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487" w:rsidRPr="00797487" w:rsidRDefault="00797487" w:rsidP="00797487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797487"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  <w:t>Памятка школьникам по поведению при возникновении угрозы совершения террористического акта (обнаружение взрывного устройства)</w:t>
      </w:r>
    </w:p>
    <w:p w:rsidR="00797487" w:rsidRPr="00797487" w:rsidRDefault="00797487" w:rsidP="00797487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74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Находясь в общественном месте (улице, парке, вокзале), совершая поездки в общественном транспорте, обращай внимание на оставленные сумки, портфели, пакеты, свертки или другие бесхозные предметы. В них могут находиться взрывные устройства.</w:t>
      </w:r>
    </w:p>
    <w:p w:rsidR="00797487" w:rsidRPr="00797487" w:rsidRDefault="00797487" w:rsidP="00797487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74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Обнаружив забытую или бесхозную вещь, спроси у людей, находящихся рядом, не принадлежит ли она им. Попробуй с помощью взрослых установить, кому она принадлежит или кто ее мог оставить. Если хозяин не установлен, немедленно сообщи об этом. - в первую очередь и в обязательном порядке нужно позвонить в полицию по телефону </w:t>
      </w:r>
      <w:proofErr w:type="gramStart"/>
      <w:r w:rsidRPr="007974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02.-</w:t>
      </w:r>
      <w:proofErr w:type="gramEnd"/>
      <w:r w:rsidRPr="007974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если предмет обнаружен в транспорте (машине, автобусе, поезде) поставь в известность водителя и кондуктора.</w:t>
      </w:r>
    </w:p>
    <w:p w:rsidR="00797487" w:rsidRPr="00797487" w:rsidRDefault="00797487" w:rsidP="00797487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74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Если подозрительный предмет найден в учреждении (например, в школе), то о находке обязательно должен быть оповещен руководитель учреждения (директор, завуч). 4) Ни в коем случае не пытайся самостоятельно исследовать находку. Взрыватель может вызвать срабатывание взрывного устройства при любом внешнем воздействии: нажатии, ударе, прокалывании, трении, нагреве, снятии нагрузки, даже просвечивании ярким светом.5) Если ты видел, кто оставил подозрительный предмет, запомни, как выглядит этот человек, куда он пошел. Попроси охранника школы принять меры к его задержанию. 6) При проведении эвакуации из здания напомни учителю или другому ответственному сотруднику администрации о том, что необходимо отключить электричество, электроприборы, перекрыть водопровод и систему отопления. Двери и окна нужно оставить открытыми – это уменьшит силу взрывной волны. Эвакуируясь, нужно опасаться падения штукатурки, арматуры, шкафов, полок, держаться в стороне от окон, застекленных дверей, зеркал, светильников.</w:t>
      </w:r>
    </w:p>
    <w:p w:rsidR="00797487" w:rsidRPr="00797487" w:rsidRDefault="00797487" w:rsidP="00797487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74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обнаружении постороннего предмета тебе необходимо:</w:t>
      </w:r>
    </w:p>
    <w:p w:rsidR="00797487" w:rsidRPr="00797487" w:rsidRDefault="00797487" w:rsidP="00797487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74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 трогать, не вскрывать и не передвигать находку, не позволять делать этого другим, особенно учащимся младших классов;</w:t>
      </w:r>
    </w:p>
    <w:p w:rsidR="00797487" w:rsidRPr="00797487" w:rsidRDefault="00797487" w:rsidP="00797487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74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сохранять спокойствие и хладнокровие, помнить о том, что твоя нервозность, растерянный вид или неадекватные действия могут послужить причиной паники среди окружающих;</w:t>
      </w:r>
    </w:p>
    <w:p w:rsidR="00797487" w:rsidRPr="00797487" w:rsidRDefault="00797487" w:rsidP="00797487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74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зафиксировать (запомнить или записать) время обнаружения, принять меры к тому, чтобы люди отошли как можно дальше, отойти самому;</w:t>
      </w:r>
    </w:p>
    <w:p w:rsidR="00797487" w:rsidRPr="00797487" w:rsidRDefault="00797487" w:rsidP="00797487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74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обязательно дождаться </w:t>
      </w:r>
      <w:proofErr w:type="gramStart"/>
      <w:r w:rsidRPr="007974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прибытия  полиции</w:t>
      </w:r>
      <w:proofErr w:type="gramEnd"/>
      <w:r w:rsidRPr="007974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МЧС, ФСБ и предельно точно и четко сообщить имеющуюся информацию.</w:t>
      </w:r>
    </w:p>
    <w:p w:rsidR="00797487" w:rsidRPr="00797487" w:rsidRDefault="00797487" w:rsidP="00797487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74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строго выполнять указания работников школьной администрации и сотрудников правоохранительных органов.</w:t>
      </w:r>
    </w:p>
    <w:p w:rsidR="00797487" w:rsidRPr="00797487" w:rsidRDefault="00797487" w:rsidP="00797487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74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Знай, что в качестве камуфляжа для взрывных устройств могут использоваться обычные сумки, пакеты, свертки, коробки - предметы, нахождение которых в общественном месте не вызывает подозрений. Часто бомбу маскируют под сотовые телефоны, мелкую бытовую технику (магнитофоны, плееры), игрушки, футбольные мячи и т.п. расчет террористов безжалостен и прост: при виде таких бесхозных вещей у людей, а особенно у детей, возникает соблазн взять их в руки. Совсем не обязательно признаком взрывного устройства являются торчащие разноцветные провода и громко тикающий часовой механизм, как это часто показывают в кино. Столь явные признаки – скорее всего результат чьей-то глупой шутки. Террористы же, как правило, гораздо </w:t>
      </w:r>
      <w:proofErr w:type="spellStart"/>
      <w:r w:rsidRPr="007974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7974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варнее</w:t>
      </w:r>
      <w:proofErr w:type="spellEnd"/>
      <w:r w:rsidRPr="007974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изобретательнее. Тем не менее, самый простой взрыватель делается из обыкновенного будильника. И в этом случае необходимо принимать все меры безопасности.</w:t>
      </w:r>
    </w:p>
    <w:p w:rsidR="00797487" w:rsidRPr="00797487" w:rsidRDefault="00797487" w:rsidP="00797487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74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 случайно сотрудники полиции, пожарные, спасатели со всей серьезностью относятся к любым сообщениям о заложенных взрывных устройствах и тщательно проверяют информацию. Лучше тысячу раз перестраховаться, чем один раз совершить роковую ошибку. А «телефонные террористы» понесут заслуженное наказание. При помощи современной техники, имеющейся на вооружении спецслужб, найти таких «шутников» не составляет особого труда.</w:t>
      </w:r>
    </w:p>
    <w:p w:rsidR="00797487" w:rsidRPr="00797487" w:rsidRDefault="00797487" w:rsidP="00797487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74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Помни, что любой предмет, найденный на улице или в подъезде, может представлять опасность для жизни!</w:t>
      </w:r>
    </w:p>
    <w:p w:rsidR="00DA5D41" w:rsidRDefault="00DA5D41">
      <w:bookmarkStart w:id="0" w:name="_GoBack"/>
      <w:bookmarkEnd w:id="0"/>
    </w:p>
    <w:sectPr w:rsidR="00DA5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87"/>
    <w:rsid w:val="00797487"/>
    <w:rsid w:val="00DA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FC13"/>
  <w15:chartTrackingRefBased/>
  <w15:docId w15:val="{A9A6CD7E-BC6F-45EB-97BB-ACCDDCC9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7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Esipovich I E</dc:creator>
  <cp:keywords/>
  <dc:description/>
  <cp:lastModifiedBy>Esipovich I E</cp:lastModifiedBy>
  <cp:revision>1</cp:revision>
  <cp:lastPrinted>2022-09-01T08:46:00Z</cp:lastPrinted>
  <dcterms:created xsi:type="dcterms:W3CDTF">2022-09-01T08:45:00Z</dcterms:created>
  <dcterms:modified xsi:type="dcterms:W3CDTF">2022-09-01T08:46:00Z</dcterms:modified>
</cp:coreProperties>
</file>