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21" w:rsidRDefault="00B20F21">
      <w:bookmarkStart w:id="0" w:name="_GoBack"/>
      <w:bookmarkEnd w:id="0"/>
    </w:p>
    <w:p w:rsidR="00B20F21" w:rsidRPr="00B20F21" w:rsidRDefault="00B20F21" w:rsidP="00B20F21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приложение 1 к приказу</w:t>
      </w:r>
    </w:p>
    <w:p w:rsidR="00B20F21" w:rsidRPr="00B20F21" w:rsidRDefault="00B20F21" w:rsidP="00B20F21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от « 22 » января 2021 года № 29</w:t>
      </w:r>
    </w:p>
    <w:p w:rsidR="00B20F21" w:rsidRPr="00B20F21" w:rsidRDefault="00B20F21" w:rsidP="00B20F21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20F21">
        <w:rPr>
          <w:rFonts w:ascii="Times New Roman" w:eastAsiaTheme="minorHAnsi" w:hAnsi="Times New Roman"/>
          <w:b/>
          <w:sz w:val="24"/>
          <w:szCs w:val="24"/>
        </w:rPr>
        <w:t xml:space="preserve">Дорожная карта </w:t>
      </w: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20F21">
        <w:rPr>
          <w:rFonts w:ascii="Times New Roman" w:eastAsiaTheme="minorHAnsi" w:hAnsi="Times New Roman"/>
          <w:b/>
          <w:sz w:val="24"/>
          <w:szCs w:val="24"/>
        </w:rPr>
        <w:t xml:space="preserve">организации работ на 2020-2021 годы </w:t>
      </w: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20F21">
        <w:rPr>
          <w:rFonts w:ascii="Times New Roman" w:eastAsiaTheme="minorHAnsi" w:hAnsi="Times New Roman"/>
          <w:b/>
          <w:sz w:val="24"/>
          <w:szCs w:val="24"/>
        </w:rPr>
        <w:t>по разработке и внедрению рабочей программы воспитания и календарного плана воспитательной работы</w:t>
      </w: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b/>
          <w:sz w:val="24"/>
          <w:szCs w:val="24"/>
        </w:rPr>
        <w:t xml:space="preserve"> в </w:t>
      </w:r>
      <w:r w:rsidRPr="00B20F21">
        <w:rPr>
          <w:rFonts w:ascii="Times New Roman" w:eastAsiaTheme="minorHAnsi" w:hAnsi="Times New Roman"/>
          <w:sz w:val="24"/>
          <w:szCs w:val="24"/>
        </w:rPr>
        <w:t xml:space="preserve">МОУ </w:t>
      </w:r>
      <w:proofErr w:type="spellStart"/>
      <w:r w:rsidRPr="00B20F21">
        <w:rPr>
          <w:rFonts w:ascii="Times New Roman" w:eastAsiaTheme="minorHAnsi" w:hAnsi="Times New Roman"/>
          <w:sz w:val="24"/>
          <w:szCs w:val="24"/>
        </w:rPr>
        <w:t>Кавельщинской</w:t>
      </w:r>
      <w:proofErr w:type="spellEnd"/>
      <w:r w:rsidRPr="00B20F21">
        <w:rPr>
          <w:rFonts w:ascii="Times New Roman" w:eastAsiaTheme="minorHAnsi" w:hAnsi="Times New Roman"/>
          <w:sz w:val="24"/>
          <w:szCs w:val="24"/>
        </w:rPr>
        <w:t xml:space="preserve"> ООШ, </w:t>
      </w: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B20F21">
        <w:rPr>
          <w:rFonts w:ascii="Times New Roman" w:eastAsiaTheme="minorHAnsi" w:hAnsi="Times New Roman"/>
          <w:i/>
          <w:sz w:val="24"/>
          <w:szCs w:val="24"/>
        </w:rPr>
        <w:t xml:space="preserve"> (наименование образовательной организации)</w:t>
      </w: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Дорожная карта  является инструментом по оптимизации процесса разработки рабочей программы воспитания  и календарного плана воспитательной работы в образовательной организации.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Цель: системная организация деятельности педагогического коллектива и общественности по разработке рабочей программы воспитания, (</w:t>
      </w:r>
      <w:r w:rsidRPr="00B20F21">
        <w:rPr>
          <w:rFonts w:ascii="Times New Roman" w:eastAsiaTheme="minorHAnsi" w:hAnsi="Times New Roman"/>
          <w:i/>
          <w:sz w:val="24"/>
          <w:szCs w:val="24"/>
        </w:rPr>
        <w:t>единой для всех уровней образования – для образовательных организаций НОО, ООО, СОО</w:t>
      </w:r>
      <w:r w:rsidRPr="00B20F21">
        <w:rPr>
          <w:rFonts w:ascii="Times New Roman" w:eastAsiaTheme="minorHAnsi" w:hAnsi="Times New Roman"/>
          <w:sz w:val="24"/>
          <w:szCs w:val="24"/>
        </w:rPr>
        <w:t>).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Дорожная карта  представляет собой систему мероприятий по следующим  направлениям: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- организационно-управленческое обеспечение; 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- мероприятия содержательного характера;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- обсуждение проекта рабочей программы воспитания с участниками образовательных отношений;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- нормативно-правовое обеспечение;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- кадровое обеспечение;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- информационно - методическое обеспечение и сопровождение процесса разработки и внедрения рабочей программы воспитания; 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- мониторинг;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 xml:space="preserve"> - финансовое обеспечение; </w:t>
      </w:r>
    </w:p>
    <w:p w:rsidR="00B20F21" w:rsidRPr="00B20F21" w:rsidRDefault="00B20F21" w:rsidP="00B20F21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B20F21">
        <w:rPr>
          <w:rFonts w:ascii="Times New Roman" w:eastAsiaTheme="minorHAnsi" w:hAnsi="Times New Roman"/>
          <w:sz w:val="24"/>
          <w:szCs w:val="24"/>
        </w:rPr>
        <w:t>- материальное техническое обеспечение.</w:t>
      </w: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0"/>
        <w:gridCol w:w="2742"/>
        <w:gridCol w:w="2135"/>
        <w:gridCol w:w="1461"/>
        <w:gridCol w:w="2633"/>
      </w:tblGrid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 xml:space="preserve">№ </w:t>
            </w:r>
            <w:proofErr w:type="gramStart"/>
            <w:r w:rsidRPr="00B20F21">
              <w:rPr>
                <w:rFonts w:ascii="Times New Roman" w:eastAsiaTheme="minorHAnsi" w:hAnsi="Times New Roman"/>
                <w:b/>
                <w:szCs w:val="24"/>
              </w:rPr>
              <w:t>п</w:t>
            </w:r>
            <w:proofErr w:type="gramEnd"/>
            <w:r w:rsidRPr="00B20F21">
              <w:rPr>
                <w:rFonts w:ascii="Times New Roman" w:eastAsiaTheme="minorHAnsi" w:hAnsi="Times New Roman"/>
                <w:b/>
                <w:szCs w:val="24"/>
              </w:rPr>
              <w:t>/п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Название мероприятия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 xml:space="preserve">Ответственные исполнители 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Сроки исполнения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Планируемый результат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Организационно-управленческое обеспечение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Ознакомление педагогического  коллектива с Федеральным законом от 31.07.2020 № 304 – ФЗ «О внесении изменений в Федеральный закон «Об образовании в Российской Федерации» по вопросам воспитания»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октябрь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2020 –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январь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Протокол расширенного заседания педагогического совета образовательной организации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Создание  профессионально-общественной рабочей группы по разработке рабочей программы воспитания и календарного плана воспитательной работы в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октябрь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2020 –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январь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2021 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Приказ о создании профессионально-общественной рабочей группы по разработке рабочей программы воспитания и календарного плана воспитательной работы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3.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Утверждение дорожной карты организации работ на 2020-2021 годы по разработке и внедрению рабочей программы воспитания и календарного плана воспитательной работы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в образовательной организации 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октябрь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2020-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январь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Приказ об утверждении дорожной карты организации работ на 2020-2021 годы по</w:t>
            </w:r>
            <w:r w:rsidRPr="00B20F21">
              <w:rPr>
                <w:rFonts w:ascii="Times New Roman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t>разработке и внедрению рабочей программы воспитания и календарного плана воспитательной работы в образовательной организации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3.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Назначение  координатора для сопровождения работы профессионально-общественной рабочей группы по разработке рабочей программы воспитания и календарного плана воспитательной работы в образовательной организации, организации взаимодействия с муниципальным координатором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октябрь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2020 – январь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Приказ о назначении координатора для сопровождения работы профессионально-общественной рабочей группы по разработке рабочей программы воспитания и календарного плана воспитательной работы, организации взаимодействия с муниципальным координатором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4.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Организация и проведение установочного семинара-совещания для членов профессионально-общественной рабочей группы по разработке рабочей программы воспитания и календарного плана воспитательной работы в образовательной организации,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январь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Программа семинара-совещания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5.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i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Создание на сайте образовательной организации постоянно действующего специального раздела по вопросам воспитания, освещения работы профессионально-общественной рабочей группы по разработке рабочей программы воспитания и календарного плана воспитательной работы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Обеспечение содержательного наполнения данного раздела сайта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>Ответственный</w:t>
            </w:r>
            <w:proofErr w:type="gramEnd"/>
            <w:r w:rsidRPr="00B20F21">
              <w:rPr>
                <w:rFonts w:ascii="Times New Roman" w:eastAsiaTheme="minorHAnsi" w:hAnsi="Times New Roman"/>
                <w:szCs w:val="24"/>
              </w:rPr>
              <w:t xml:space="preserve"> за сопровождение сайта в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январь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далее – по мере появления информации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На сайте образовательной организации создан постоянно действующий специальный раздел по вопросам воспитания, где, в том числе, освещается ход работы профессионально-общественной рабочей группы по разработке рабочей программы воспитания и календарного плана воспитательной работы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6.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Проведение педагогического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мониторингового исследования по направлениям: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- педагогическое управление воспитательным процессом;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- уровень воспитанности учащихся;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- эффективность педагогического сотрудничества с организациями и общественностью в области воспитания;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- участие педагогических кадров в воспитании детей и молодежи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Заместитель руководителя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январь, февраль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Аналитическая справка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7.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color w:val="000000"/>
                <w:szCs w:val="24"/>
              </w:rPr>
              <w:t>Планирование совместной работы с социальными партнерами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май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Договоры  </w:t>
            </w:r>
            <w:r w:rsidRPr="00B20F21">
              <w:rPr>
                <w:rFonts w:ascii="Times New Roman" w:eastAsiaTheme="minorHAnsi" w:hAnsi="Times New Roman"/>
                <w:color w:val="000000"/>
                <w:szCs w:val="24"/>
              </w:rPr>
              <w:t>с социальными партнерами</w:t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об организации совместной деятельности в сфере воспитания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Мероприятия содержательного характера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8.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B20F21">
              <w:rPr>
                <w:rFonts w:ascii="Times New Roman" w:eastAsiaTheme="minorHAnsi" w:hAnsi="Times New Roman"/>
                <w:color w:val="000000"/>
                <w:szCs w:val="24"/>
              </w:rPr>
              <w:t xml:space="preserve">Разработка проекта рабочей программы воспитания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i/>
                <w:color w:val="FF0000"/>
                <w:szCs w:val="24"/>
              </w:rPr>
            </w:pP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( для образовательных организаций НОО, ООО, СОО можно конкретизировать и включить отдельно работу по каждому разделу рабочей программы воспитания)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Пояснительная записка проекта рабочей программы воспитания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Раздел 1. «Особенности организуемого в школе воспитательного процесса»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Раздел 2. «Цель и задачи воспитания»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Раздел 3. «Виды, формы и содержание деятельности»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  <w:u w:val="single"/>
              </w:rPr>
            </w:pPr>
            <w:r w:rsidRPr="00B20F21">
              <w:rPr>
                <w:rFonts w:ascii="Times New Roman" w:eastAsiaTheme="minorHAnsi" w:hAnsi="Times New Roman"/>
                <w:szCs w:val="24"/>
                <w:u w:val="single"/>
              </w:rPr>
              <w:t>Инвариантные модули: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«Классное руководство»;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«Школьный урок»;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«Курсы внеурочной деятельности»;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«Работа с родителями»;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«Самоуправление»;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«Профориентация»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  <w:u w:val="single"/>
              </w:rPr>
              <w:t>Вариативные модули:</w:t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«Ключевые общешкольные дела»;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«Детские общественные объединения»;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«Школьные медиа»;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«Экскурсии, экспедиции, походы»;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sym w:font="Symbol" w:char="F02D"/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«Организация предметно - эстетической среды»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i/>
                <w:color w:val="FF0000"/>
                <w:szCs w:val="24"/>
              </w:rPr>
            </w:pP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 xml:space="preserve">(можно исключить какие-либо модули из перечня </w:t>
            </w:r>
            <w:proofErr w:type="gramStart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вариативных</w:t>
            </w:r>
            <w:proofErr w:type="gramEnd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, добавить в вариативной части собственные модули)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color w:val="FF0000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Раздел 4. «Основные направления самоанализа воспитательной работы»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профессионально-общественная рабочая группа по разработке рабочей программы воспитания и календарного плана воспитательной работы,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i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январь –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апрель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 года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Проект  рабочей программы воспитания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i/>
                <w:color w:val="FF0000"/>
                <w:szCs w:val="24"/>
              </w:rPr>
            </w:pPr>
            <w:proofErr w:type="gramStart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(для образовательных организаций НОО, ООО, СОО - в случае конкретизации и включения в дорожную карту  мероприятий по каждому разделу рабочей программы воспитания в планируемых результатах следует отразить:</w:t>
            </w:r>
            <w:proofErr w:type="gramEnd"/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i/>
                <w:color w:val="FF0000"/>
                <w:szCs w:val="24"/>
              </w:rPr>
            </w:pP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Проект пояснительной записки к рабочей программе воспитания;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i/>
                <w:color w:val="FF0000"/>
                <w:szCs w:val="24"/>
              </w:rPr>
            </w:pP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Проект содержательной части рабочей программы воспитания (для каждого из 4-х разделов рабочей программы воспитания)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9.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Разработка календарных планов воспитательной работы  для каждого уровня образования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 xml:space="preserve">( образовательных </w:t>
            </w:r>
            <w:proofErr w:type="gramStart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организациях</w:t>
            </w:r>
            <w:proofErr w:type="gramEnd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 xml:space="preserve"> НОО, ООО, СОО  календарный план может быть выстроен в соответствии с модулями рабочей программы воспитания)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i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май-июнь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Календарный план воспитательной работы образовательной организации на 2021/22 учебный год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Обсуждение проекта рабочей программы воспитания с участниками образовательных отношений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10.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Обсуждение проекта рабочей программы воспитания на педагогическом совете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май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Протокол заседания педагогического совета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11.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Обсуждение проекта рабочей программы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воспитания на  родительском собрании 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Руководитель образовательной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май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Протокол заседания общего родительского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собрания образовательной организации 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12.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Обсуждение проекта рабочей программы воспитания с советом обучающихся, советом старшеклассников, советом школы </w:t>
            </w: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(для</w:t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 xml:space="preserve">образовательных </w:t>
            </w:r>
            <w:proofErr w:type="gramStart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организациях</w:t>
            </w:r>
            <w:proofErr w:type="gramEnd"/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 xml:space="preserve"> НОО, ООО, СОО)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май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Протокол заседания совета </w:t>
            </w: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>обучающихся</w:t>
            </w:r>
            <w:proofErr w:type="gramEnd"/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13.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 xml:space="preserve">Корректирование проекта рабочей программы воспитания в соответствии с решениями педагогического совета и общего родительского собрания, </w:t>
            </w: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совета обучающихся (для</w:t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образовательных организациях НОО, ООО, СОО</w:t>
            </w:r>
            <w:proofErr w:type="gramEnd"/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май 2021 года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Актуализированный проект рабочей программы воспитания с внесенными в него изменениями на основе состоявшихся обсуждений с участниками образовательных отношений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Нормативно-правовое обеспечение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14.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Утверждение рабочей программы воспитания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не позднее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августа 2021 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Приказ об утверждении рабочей программы воспитания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15.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Разработка локальных актов, регламентирующих деятельность образовательной организации по реализации рабочей программы воспитания, (или внесение изменений </w:t>
            </w: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>в</w:t>
            </w:r>
            <w:proofErr w:type="gramEnd"/>
            <w:r w:rsidRPr="00B20F21">
              <w:rPr>
                <w:rFonts w:ascii="Times New Roman" w:eastAsiaTheme="minorHAnsi" w:hAnsi="Times New Roman"/>
                <w:szCs w:val="24"/>
              </w:rPr>
              <w:t xml:space="preserve"> действующие)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 год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Протоко</w:t>
            </w: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>л(</w:t>
            </w:r>
            <w:proofErr w:type="gramEnd"/>
            <w:r w:rsidRPr="00B20F21">
              <w:rPr>
                <w:rFonts w:ascii="Times New Roman" w:eastAsiaTheme="minorHAnsi" w:hAnsi="Times New Roman"/>
                <w:szCs w:val="24"/>
              </w:rPr>
              <w:t xml:space="preserve">ы) заседания(й) коллегиальных органов управления (педагоги, родители, обучающиеся),на которых рассматривались вопросы согласования, внесения изменений в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локальные акты.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Приказы об утверждении либо внесении изменений в локальные акты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16.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Подписание договоров с социальными партнерами образовательной организации об организации совместной деятельности в сфере воспитания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 год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Подписанные договоры и соглашения с социальными партнерами образовательной организации в сфере воспитания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17.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Внесение рабочей программы воспитания в состав основной образовательной программы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не позднее августа 2021 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Приказ о внесении изменений в основную образовательную программу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  <w:lang w:val="en-US"/>
              </w:rPr>
            </w:pPr>
            <w:proofErr w:type="spellStart"/>
            <w:r w:rsidRPr="00B20F21">
              <w:rPr>
                <w:rFonts w:ascii="Times New Roman" w:eastAsiaTheme="minorHAnsi" w:hAnsi="Times New Roman"/>
                <w:b/>
                <w:szCs w:val="24"/>
                <w:lang w:val="en-US"/>
              </w:rPr>
              <w:t>Кадровое</w:t>
            </w:r>
            <w:proofErr w:type="spellEnd"/>
            <w:r w:rsidRPr="00B20F21">
              <w:rPr>
                <w:rFonts w:ascii="Times New Roman" w:eastAsiaTheme="minorHAnsi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B20F21">
              <w:rPr>
                <w:rFonts w:ascii="Times New Roman" w:eastAsiaTheme="minorHAnsi" w:hAnsi="Times New Roman"/>
                <w:b/>
                <w:szCs w:val="24"/>
                <w:lang w:val="en-US"/>
              </w:rPr>
              <w:t>обеспечение</w:t>
            </w:r>
            <w:proofErr w:type="spellEnd"/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18.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Мотивирование педагогов, воспитателей, </w:t>
            </w:r>
            <w:proofErr w:type="spellStart"/>
            <w:r w:rsidRPr="00B20F21">
              <w:rPr>
                <w:rFonts w:ascii="Times New Roman" w:eastAsiaTheme="minorHAnsi" w:hAnsi="Times New Roman"/>
                <w:szCs w:val="24"/>
              </w:rPr>
              <w:t>тьюторов</w:t>
            </w:r>
            <w:proofErr w:type="spellEnd"/>
            <w:r w:rsidRPr="00B20F21">
              <w:rPr>
                <w:rFonts w:ascii="Times New Roman" w:eastAsiaTheme="minorHAnsi" w:hAnsi="Times New Roman"/>
                <w:szCs w:val="24"/>
              </w:rPr>
              <w:t xml:space="preserve">, наставников и др. специалистов образовательной организации на  профессиональное совершенствование, в том числе в рамках  прохождения курсов повышения квалификации и переподготовки кадров в области воспитания 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План повышения квалификации и переподготовки педагогов. 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Отчет о реализации плана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19.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Организация методических семинаров для различных категорий педагогических работников по внедрению и реализации рабочей программы воспитания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Планы работы методических объединений</w:t>
            </w: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 xml:space="preserve"> .</w:t>
            </w:r>
            <w:proofErr w:type="gramEnd"/>
            <w:r w:rsidRPr="00B20F21">
              <w:rPr>
                <w:rFonts w:ascii="Times New Roman" w:eastAsiaTheme="minorHAnsi" w:hAnsi="Times New Roman"/>
                <w:szCs w:val="24"/>
              </w:rPr>
              <w:t xml:space="preserve"> Отчет о реализации планов. Аналитические справки по итогам проведения семинаров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Привлечение специалистов непедагогического профиля, а также родительской общественности к воспитательной работе в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Аналитическая записка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21.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Совершенствование системы стимулирования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и мотивации педагогических работников образовательной организации  к эффективной организации и повышению качества  воспитательной работы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Руководитель образовательной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в 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Протокол заседания комиссии по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стимулирующим выплатам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lastRenderedPageBreak/>
              <w:t>Информационно-методическое обеспечение и сопровождение</w:t>
            </w:r>
          </w:p>
          <w:p w:rsidR="00B20F21" w:rsidRPr="00B20F21" w:rsidRDefault="00B20F21" w:rsidP="00B20F21">
            <w:pPr>
              <w:ind w:left="1080"/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процесса разработки и внедрения рабочей программы воспитания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22.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Организация и проведение цикла совещаний, семинаров по вопросам</w:t>
            </w:r>
            <w:r w:rsidRPr="00B20F21">
              <w:rPr>
                <w:rFonts w:ascii="Times New Roman" w:hAnsi="Times New Roman"/>
                <w:szCs w:val="24"/>
              </w:rPr>
              <w:t xml:space="preserve"> реализации в образовательной организации  ФЗ № 304, </w:t>
            </w:r>
            <w:r w:rsidRPr="00B20F21">
              <w:rPr>
                <w:rFonts w:ascii="Times New Roman" w:eastAsiaTheme="minorHAnsi" w:hAnsi="Times New Roman"/>
                <w:szCs w:val="24"/>
              </w:rPr>
              <w:t>разработки и внедрения рабочей программы воспитания, ежегодного календарного плана воспитательной работы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2021 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Планы и программы совещаний, семинаров; информационно-аналитические материалы и презентации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23.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Консультирование членов профессионально-общественной рабочей группы, </w:t>
            </w: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(классных руководителей – для</w:t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B20F21">
              <w:rPr>
                <w:rFonts w:ascii="Times New Roman" w:eastAsiaTheme="minorHAnsi" w:hAnsi="Times New Roman"/>
                <w:i/>
                <w:color w:val="FF0000"/>
                <w:szCs w:val="24"/>
              </w:rPr>
              <w:t>образовательных организаций НОО, ООО, СОО)</w:t>
            </w:r>
            <w:r w:rsidRPr="00B20F21">
              <w:rPr>
                <w:rFonts w:ascii="Times New Roman" w:eastAsiaTheme="minorHAnsi" w:hAnsi="Times New Roman"/>
                <w:szCs w:val="24"/>
              </w:rPr>
              <w:t>, родителей обучающихся по вопросам разработки, внедрения рабочей программы воспитания, ежегодного календарного плана воспитательной работы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Перечень ответов на наиболее часто возникающие вопросы разработки,  внедрения и реализации рабочей программы воспитания, ежегодного календарного плана воспитательной работы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24.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color w:val="000000"/>
                <w:szCs w:val="24"/>
              </w:rPr>
              <w:t>Информирование родителей (законных представителей) и учащихся о внесенных изменениях в основную образовательную программу 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профессионально-общественная рабочая группа по разработке рабочей программы воспитания и календарного плана воспитательной работы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Сайт образовательной организации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25.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Размещение основной образовательной программы, включающей рабочую программу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воспитания,  на официальном сайте школы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заместитель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>ответственный</w:t>
            </w:r>
            <w:proofErr w:type="gramEnd"/>
            <w:r w:rsidRPr="00B20F21">
              <w:rPr>
                <w:rFonts w:ascii="Times New Roman" w:eastAsiaTheme="minorHAnsi" w:hAnsi="Times New Roman"/>
                <w:szCs w:val="24"/>
              </w:rPr>
              <w:t xml:space="preserve"> за сопровождение сайта в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 xml:space="preserve">до 1 сентября 2021 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Сайт образовательной организации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26.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Размещение на сайте образовательной организации ежегодного календарного плана воспитательной работы на 2021/22 учебный год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B20F21">
              <w:rPr>
                <w:rFonts w:ascii="Times New Roman" w:eastAsiaTheme="minorHAnsi" w:hAnsi="Times New Roman"/>
                <w:szCs w:val="24"/>
              </w:rPr>
              <w:t>ответственный</w:t>
            </w:r>
            <w:proofErr w:type="gramEnd"/>
            <w:r w:rsidRPr="00B20F21">
              <w:rPr>
                <w:rFonts w:ascii="Times New Roman" w:eastAsiaTheme="minorHAnsi" w:hAnsi="Times New Roman"/>
                <w:szCs w:val="24"/>
              </w:rPr>
              <w:t xml:space="preserve"> за сопровождение сайта в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не позднее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1 сентября 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Сайт образовательной организации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27.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Обеспечение информационного сопровождения мероприятий дорожной карты  по организации в образовательной организации работ на 2020-2021 годы по реализации ФЗ № 304</w:t>
            </w:r>
            <w:r w:rsidRPr="00B20F21">
              <w:rPr>
                <w:rFonts w:ascii="Times New Roman" w:hAnsi="Times New Roman"/>
                <w:szCs w:val="24"/>
              </w:rPr>
              <w:t xml:space="preserve">, </w:t>
            </w:r>
            <w:r w:rsidRPr="00B20F21">
              <w:rPr>
                <w:rFonts w:ascii="Times New Roman" w:eastAsiaTheme="minorHAnsi" w:hAnsi="Times New Roman"/>
                <w:szCs w:val="24"/>
              </w:rPr>
              <w:t xml:space="preserve">разработке, внедрению и реализации рабочей программы воспитания 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руководитель профессионально – общественной группы 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в течение 2021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года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Размещение информационных материалов, статей, сообщений, интервью в прессе и социальных сетях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Мониторинг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28.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Проведение внутреннего мониторинга реализации Дорожной карты в образовательной организации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ежемесячно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Таблицы, аналитические записки, справки по итогам проведения мониторинга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29.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Предоставление результатов внутреннего мониторинга реализации Дорожной карты в образовательной организации, организации процесса разработки, внедрения и реализации рабочей программы воспитания муниципальному координатору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ежемесячно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в течение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Таблицы, аналитические записки, справки по итогам проведения внутреннего мониторинга </w:t>
            </w:r>
            <w:r w:rsidRPr="00B20F21">
              <w:rPr>
                <w:rFonts w:ascii="Times New Roman" w:eastAsiaTheme="minorHAnsi" w:hAnsi="Times New Roman"/>
                <w:i/>
                <w:szCs w:val="24"/>
              </w:rPr>
              <w:t>(по запросу</w:t>
            </w:r>
            <w:r w:rsidRPr="00B20F21">
              <w:rPr>
                <w:rFonts w:ascii="Times New Roman" w:eastAsiaTheme="minorHAnsi" w:hAnsi="Times New Roman"/>
                <w:szCs w:val="24"/>
              </w:rPr>
              <w:t>)</w:t>
            </w: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szCs w:val="24"/>
              </w:rPr>
              <w:t>Финансовое обеспечение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30.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Финансовое обеспечение реализации   рабочей программы воспитания, мероприятий  ежегодного </w:t>
            </w: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календарного плана воспитательной работы за счет средств местного и областного бюджета Тверской области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  в течение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2021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года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Подготовлен финансовый отчет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lastRenderedPageBreak/>
              <w:t>31.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Привлечение спонсорской и благотворительной помощи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    в течение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года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Финансовый отчет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32.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Участие в проектах и программах на соискание грантов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 по воспитательной работе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 xml:space="preserve">в течение 2021 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года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Аналитическая записка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B20F21" w:rsidRPr="00B20F21" w:rsidTr="00DB3478">
        <w:tc>
          <w:tcPr>
            <w:tcW w:w="14786" w:type="dxa"/>
            <w:gridSpan w:val="5"/>
          </w:tcPr>
          <w:p w:rsidR="00B20F21" w:rsidRPr="00B20F21" w:rsidRDefault="00B20F21" w:rsidP="00B20F2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Материально-техническое обеспечение</w:t>
            </w:r>
          </w:p>
        </w:tc>
      </w:tr>
      <w:tr w:rsidR="00B20F21" w:rsidRPr="00B20F21" w:rsidTr="00DB3478">
        <w:tc>
          <w:tcPr>
            <w:tcW w:w="85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33.</w:t>
            </w:r>
          </w:p>
        </w:tc>
        <w:tc>
          <w:tcPr>
            <w:tcW w:w="5016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Укрепление материально-технической базы образовательной организации в целях реализации мероприятий рабочей программы воспитания</w:t>
            </w:r>
          </w:p>
        </w:tc>
        <w:tc>
          <w:tcPr>
            <w:tcW w:w="2830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Руководитель образовательной организации,</w:t>
            </w:r>
          </w:p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заместитель руководителя образовательной организации</w:t>
            </w:r>
          </w:p>
        </w:tc>
        <w:tc>
          <w:tcPr>
            <w:tcW w:w="1666" w:type="dxa"/>
          </w:tcPr>
          <w:p w:rsidR="00B20F21" w:rsidRPr="00B20F21" w:rsidRDefault="00B20F21" w:rsidP="00B20F2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2021</w:t>
            </w:r>
          </w:p>
        </w:tc>
        <w:tc>
          <w:tcPr>
            <w:tcW w:w="4424" w:type="dxa"/>
          </w:tcPr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Программа развития образовательной организации.</w:t>
            </w:r>
          </w:p>
          <w:p w:rsidR="00B20F21" w:rsidRPr="00B20F21" w:rsidRDefault="00B20F21" w:rsidP="00B20F21">
            <w:pPr>
              <w:rPr>
                <w:rFonts w:ascii="Times New Roman" w:eastAsiaTheme="minorHAnsi" w:hAnsi="Times New Roman"/>
                <w:szCs w:val="24"/>
              </w:rPr>
            </w:pPr>
            <w:r w:rsidRPr="00B20F21">
              <w:rPr>
                <w:rFonts w:ascii="Times New Roman" w:eastAsiaTheme="minorHAnsi" w:hAnsi="Times New Roman"/>
                <w:szCs w:val="24"/>
              </w:rPr>
              <w:t>Аналитическая записка</w:t>
            </w:r>
          </w:p>
        </w:tc>
      </w:tr>
    </w:tbl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20F21" w:rsidRPr="00B20F21" w:rsidRDefault="00B20F21" w:rsidP="00B20F2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20F21" w:rsidRPr="00B20F21" w:rsidRDefault="00B20F21" w:rsidP="00B20F2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B20F21">
        <w:rPr>
          <w:rFonts w:ascii="Times New Roman" w:eastAsiaTheme="minorHAnsi" w:hAnsi="Times New Roman"/>
          <w:b/>
          <w:sz w:val="24"/>
          <w:szCs w:val="24"/>
        </w:rPr>
        <w:t xml:space="preserve">Руководитель </w:t>
      </w:r>
    </w:p>
    <w:p w:rsidR="00B20F21" w:rsidRPr="00B20F21" w:rsidRDefault="00B20F21" w:rsidP="00B20F21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B20F21">
        <w:rPr>
          <w:rFonts w:ascii="Times New Roman" w:eastAsiaTheme="minorHAnsi" w:hAnsi="Times New Roman"/>
          <w:b/>
          <w:sz w:val="24"/>
          <w:szCs w:val="24"/>
        </w:rPr>
        <w:t xml:space="preserve">образовательной организации               </w:t>
      </w:r>
      <w:r w:rsidRPr="00B20F21">
        <w:rPr>
          <w:rFonts w:ascii="Times New Roman" w:eastAsiaTheme="minorHAnsi" w:hAnsi="Times New Roman"/>
          <w:i/>
          <w:sz w:val="24"/>
          <w:szCs w:val="24"/>
        </w:rPr>
        <w:t xml:space="preserve">подпись                                                              </w:t>
      </w:r>
      <w:r w:rsidRPr="00B20F21">
        <w:rPr>
          <w:rFonts w:ascii="Times New Roman" w:eastAsiaTheme="minorHAnsi" w:hAnsi="Times New Roman"/>
          <w:b/>
          <w:sz w:val="24"/>
          <w:szCs w:val="24"/>
        </w:rPr>
        <w:t>(ФИО)</w:t>
      </w:r>
    </w:p>
    <w:p w:rsidR="00B20F21" w:rsidRDefault="00B20F21"/>
    <w:sectPr w:rsidR="00B20F21" w:rsidSect="00FC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ED6"/>
    <w:multiLevelType w:val="hybridMultilevel"/>
    <w:tmpl w:val="937EE7D2"/>
    <w:lvl w:ilvl="0" w:tplc="2B5021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24F54"/>
    <w:multiLevelType w:val="hybridMultilevel"/>
    <w:tmpl w:val="2D7A1812"/>
    <w:lvl w:ilvl="0" w:tplc="16CE3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F87"/>
    <w:rsid w:val="00012A3A"/>
    <w:rsid w:val="001B078C"/>
    <w:rsid w:val="00274C3B"/>
    <w:rsid w:val="003C2265"/>
    <w:rsid w:val="00472721"/>
    <w:rsid w:val="006D6D6F"/>
    <w:rsid w:val="006E5E1F"/>
    <w:rsid w:val="00787CFA"/>
    <w:rsid w:val="007E288B"/>
    <w:rsid w:val="009C0F02"/>
    <w:rsid w:val="00A06082"/>
    <w:rsid w:val="00B20F21"/>
    <w:rsid w:val="00C05F87"/>
    <w:rsid w:val="00D67BD6"/>
    <w:rsid w:val="00F47823"/>
    <w:rsid w:val="00FC2F2D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 отступом"/>
    <w:basedOn w:val="a"/>
    <w:uiPriority w:val="99"/>
    <w:rsid w:val="00C05F8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C05F87"/>
    <w:pPr>
      <w:ind w:left="720"/>
      <w:contextualSpacing/>
    </w:pPr>
  </w:style>
  <w:style w:type="table" w:styleId="a5">
    <w:name w:val="Table Grid"/>
    <w:basedOn w:val="a1"/>
    <w:uiPriority w:val="59"/>
    <w:rsid w:val="00B20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linre</dc:creator>
  <cp:lastModifiedBy>Учительская</cp:lastModifiedBy>
  <cp:revision>7</cp:revision>
  <dcterms:created xsi:type="dcterms:W3CDTF">2020-12-28T02:11:00Z</dcterms:created>
  <dcterms:modified xsi:type="dcterms:W3CDTF">2021-09-10T10:59:00Z</dcterms:modified>
</cp:coreProperties>
</file>