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C3" w:rsidRPr="00EC49CC" w:rsidRDefault="000845C3" w:rsidP="00EC49CC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Утверждено</w:t>
      </w:r>
    </w:p>
    <w:p w:rsidR="000845C3" w:rsidRPr="00EC49CC" w:rsidRDefault="000845C3" w:rsidP="00EC49CC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Директор школы:______________</w:t>
      </w:r>
    </w:p>
    <w:p w:rsidR="000845C3" w:rsidRPr="00EC49CC" w:rsidRDefault="000845C3" w:rsidP="00EC49CC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                               Т.И. Гончаренко</w:t>
      </w:r>
    </w:p>
    <w:p w:rsidR="00EC49CC" w:rsidRPr="00EC49CC" w:rsidRDefault="000845C3" w:rsidP="00EC49CC">
      <w:pPr>
        <w:pStyle w:val="a3"/>
        <w:shd w:val="clear" w:color="auto" w:fill="FFFFFF"/>
        <w:spacing w:before="135" w:beforeAutospacing="0" w:after="135" w:afterAutospacing="0"/>
        <w:jc w:val="right"/>
        <w:rPr>
          <w:rStyle w:val="a4"/>
          <w:rFonts w:ascii="Arial" w:hAnsi="Arial" w:cs="Arial"/>
          <w:b w:val="0"/>
          <w:color w:val="5C5B5B"/>
          <w:sz w:val="20"/>
          <w:szCs w:val="20"/>
        </w:rPr>
      </w:pP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Приказ № </w:t>
      </w:r>
      <w:r w:rsidR="00EC49CC"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23</w:t>
      </w:r>
      <w:r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 xml:space="preserve"> от </w:t>
      </w:r>
      <w:r w:rsidR="00EC49CC" w:rsidRPr="00EC49CC">
        <w:rPr>
          <w:rStyle w:val="a4"/>
          <w:rFonts w:ascii="Arial" w:hAnsi="Arial" w:cs="Arial"/>
          <w:b w:val="0"/>
          <w:color w:val="5C5B5B"/>
          <w:sz w:val="20"/>
          <w:szCs w:val="20"/>
        </w:rPr>
        <w:t>26.11. 2016 года.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jc w:val="center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ПОЛОЖЕНИЕ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jc w:val="center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об общем собрании членов трудового коллектива</w:t>
      </w:r>
      <w:r>
        <w:rPr>
          <w:rStyle w:val="a4"/>
          <w:rFonts w:ascii="Arial" w:hAnsi="Arial" w:cs="Arial"/>
          <w:color w:val="5C5B5B"/>
        </w:rPr>
        <w:t xml:space="preserve"> МОУ </w:t>
      </w:r>
      <w:proofErr w:type="spellStart"/>
      <w:r>
        <w:rPr>
          <w:rStyle w:val="a4"/>
          <w:rFonts w:ascii="Arial" w:hAnsi="Arial" w:cs="Arial"/>
          <w:color w:val="5C5B5B"/>
        </w:rPr>
        <w:t>Кавельщинской</w:t>
      </w:r>
      <w:proofErr w:type="spellEnd"/>
      <w:r>
        <w:rPr>
          <w:rStyle w:val="a4"/>
          <w:rFonts w:ascii="Arial" w:hAnsi="Arial" w:cs="Arial"/>
          <w:color w:val="5C5B5B"/>
        </w:rPr>
        <w:t xml:space="preserve"> ООШ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I. Общие положения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1.1. Общее собрание членов трудового коллектива (далее - Общее собр</w:t>
      </w:r>
      <w:r>
        <w:rPr>
          <w:rFonts w:ascii="Arial" w:hAnsi="Arial" w:cs="Arial"/>
          <w:color w:val="5C5B5B"/>
        </w:rPr>
        <w:t xml:space="preserve">ание) Муниципального общеобразовательного </w:t>
      </w:r>
      <w:r>
        <w:rPr>
          <w:rFonts w:ascii="Arial" w:hAnsi="Arial" w:cs="Arial"/>
          <w:color w:val="5C5B5B"/>
        </w:rPr>
        <w:t>учреждения</w:t>
      </w:r>
      <w:r>
        <w:rPr>
          <w:rFonts w:ascii="Arial" w:hAnsi="Arial" w:cs="Arial"/>
          <w:color w:val="5C5B5B"/>
        </w:rPr>
        <w:t xml:space="preserve"> Кавельщинская основная </w:t>
      </w:r>
      <w:bookmarkStart w:id="0" w:name="_GoBack"/>
      <w:bookmarkEnd w:id="0"/>
      <w:r>
        <w:rPr>
          <w:rFonts w:ascii="Arial" w:hAnsi="Arial" w:cs="Arial"/>
          <w:color w:val="5C5B5B"/>
        </w:rPr>
        <w:t>общеобразовательная школа  (далее – Школа</w:t>
      </w:r>
      <w:r>
        <w:rPr>
          <w:rFonts w:ascii="Arial" w:hAnsi="Arial" w:cs="Arial"/>
          <w:color w:val="5C5B5B"/>
        </w:rPr>
        <w:t>) является органом самоуправления.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1.2. Общее собрание создается в целях развития и совершенствования обр</w:t>
      </w:r>
      <w:r>
        <w:rPr>
          <w:rFonts w:ascii="Arial" w:hAnsi="Arial" w:cs="Arial"/>
          <w:color w:val="5C5B5B"/>
        </w:rPr>
        <w:t>азовательной деятельности Школы</w:t>
      </w:r>
      <w:r>
        <w:rPr>
          <w:rFonts w:ascii="Arial" w:hAnsi="Arial" w:cs="Arial"/>
          <w:color w:val="5C5B5B"/>
        </w:rPr>
        <w:t xml:space="preserve">, а также расширения коллегиальных, демократических форм управления на основании </w:t>
      </w:r>
      <w:r>
        <w:rPr>
          <w:rFonts w:ascii="Arial" w:hAnsi="Arial" w:cs="Arial"/>
          <w:color w:val="5C5B5B"/>
        </w:rPr>
        <w:t>Устава Школы</w:t>
      </w:r>
      <w:r>
        <w:rPr>
          <w:rFonts w:ascii="Arial" w:hAnsi="Arial" w:cs="Arial"/>
          <w:color w:val="5C5B5B"/>
        </w:rPr>
        <w:t>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1.3. Основной задачей Общего собрания является коллегиальное решение важных вопросов жизнедеятельн</w:t>
      </w:r>
      <w:r>
        <w:rPr>
          <w:rFonts w:ascii="Arial" w:hAnsi="Arial" w:cs="Arial"/>
          <w:color w:val="5C5B5B"/>
        </w:rPr>
        <w:t>ости трудового коллектива</w:t>
      </w:r>
      <w:r w:rsidRPr="000845C3"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Школы</w:t>
      </w:r>
      <w:proofErr w:type="gramStart"/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.</w:t>
      </w:r>
      <w:proofErr w:type="gramEnd"/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1.4. Общее собрание работает в тесном контакте с другим</w:t>
      </w:r>
      <w:r>
        <w:rPr>
          <w:rFonts w:ascii="Arial" w:hAnsi="Arial" w:cs="Arial"/>
          <w:color w:val="5C5B5B"/>
        </w:rPr>
        <w:t xml:space="preserve">и органами самоуправления </w:t>
      </w:r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 xml:space="preserve">Школы, </w:t>
      </w:r>
      <w:r>
        <w:rPr>
          <w:rFonts w:ascii="Arial" w:hAnsi="Arial" w:cs="Arial"/>
          <w:color w:val="5C5B5B"/>
        </w:rPr>
        <w:t>а также с различными организациями и со</w:t>
      </w:r>
      <w:r>
        <w:rPr>
          <w:rFonts w:ascii="Arial" w:hAnsi="Arial" w:cs="Arial"/>
          <w:color w:val="5C5B5B"/>
        </w:rPr>
        <w:t>циальными институтами вне Школы</w:t>
      </w:r>
      <w:r>
        <w:rPr>
          <w:rFonts w:ascii="Arial" w:hAnsi="Arial" w:cs="Arial"/>
          <w:color w:val="5C5B5B"/>
        </w:rPr>
        <w:t>, являющимися социальными партнёрами в реализации обра</w:t>
      </w:r>
      <w:r>
        <w:rPr>
          <w:rFonts w:ascii="Arial" w:hAnsi="Arial" w:cs="Arial"/>
          <w:color w:val="5C5B5B"/>
        </w:rPr>
        <w:t>зовательных целей и задач Школы</w:t>
      </w:r>
      <w:r>
        <w:rPr>
          <w:rFonts w:ascii="Arial" w:hAnsi="Arial" w:cs="Arial"/>
          <w:color w:val="5C5B5B"/>
        </w:rPr>
        <w:t>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1.5. В своей деятельности Общее собрание руководствуется действующим з</w:t>
      </w:r>
      <w:r>
        <w:rPr>
          <w:rFonts w:ascii="Arial" w:hAnsi="Arial" w:cs="Arial"/>
          <w:color w:val="5C5B5B"/>
        </w:rPr>
        <w:t>аконодательством, Уставом Школы</w:t>
      </w:r>
      <w:r>
        <w:rPr>
          <w:rFonts w:ascii="Arial" w:hAnsi="Arial" w:cs="Arial"/>
          <w:color w:val="5C5B5B"/>
        </w:rPr>
        <w:t>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 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II. Компетенция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Общее собрание имеет </w:t>
      </w:r>
      <w:r>
        <w:rPr>
          <w:rFonts w:ascii="Arial" w:hAnsi="Arial" w:cs="Arial"/>
          <w:color w:val="5C5B5B"/>
          <w:u w:val="single"/>
        </w:rPr>
        <w:t>право: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2.1. Рассматривать новую редакцию Устава, измен</w:t>
      </w:r>
      <w:r>
        <w:rPr>
          <w:rFonts w:ascii="Arial" w:hAnsi="Arial" w:cs="Arial"/>
          <w:color w:val="5C5B5B"/>
        </w:rPr>
        <w:t>ения и дополнения в Устав Школы</w:t>
      </w:r>
      <w:r>
        <w:rPr>
          <w:rFonts w:ascii="Arial" w:hAnsi="Arial" w:cs="Arial"/>
          <w:color w:val="5C5B5B"/>
        </w:rPr>
        <w:t>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2.2. Обсуждать и принимать: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Коллективный договор,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Правила внутреннего трудового распорядка,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Положение об организации работы по охране труда и обеспечению безопасности образовательного процесса,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Положение об административно-общественн</w:t>
      </w:r>
      <w:r>
        <w:rPr>
          <w:rFonts w:ascii="Arial" w:hAnsi="Arial" w:cs="Arial"/>
          <w:color w:val="5C5B5B"/>
        </w:rPr>
        <w:t xml:space="preserve">ом контроле по охране труда в МОУ </w:t>
      </w:r>
      <w:proofErr w:type="spellStart"/>
      <w:r>
        <w:rPr>
          <w:rFonts w:ascii="Arial" w:hAnsi="Arial" w:cs="Arial"/>
          <w:color w:val="5C5B5B"/>
        </w:rPr>
        <w:t>Кавельщинской</w:t>
      </w:r>
      <w:proofErr w:type="spellEnd"/>
      <w:r>
        <w:rPr>
          <w:rFonts w:ascii="Arial" w:hAnsi="Arial" w:cs="Arial"/>
          <w:color w:val="5C5B5B"/>
        </w:rPr>
        <w:t xml:space="preserve"> ООШ</w:t>
      </w:r>
      <w:r>
        <w:rPr>
          <w:rFonts w:ascii="Arial" w:hAnsi="Arial" w:cs="Arial"/>
          <w:color w:val="5C5B5B"/>
        </w:rPr>
        <w:t>,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Положение о системе оплаты труда и стимулировании работников;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 xml:space="preserve">- Положение о распределении стимулирующей </w:t>
      </w:r>
      <w:proofErr w:type="gramStart"/>
      <w:r>
        <w:rPr>
          <w:rFonts w:ascii="Arial" w:hAnsi="Arial" w:cs="Arial"/>
          <w:color w:val="5C5B5B"/>
        </w:rPr>
        <w:t>части фонда оп</w:t>
      </w:r>
      <w:r>
        <w:rPr>
          <w:rFonts w:ascii="Arial" w:hAnsi="Arial" w:cs="Arial"/>
          <w:color w:val="5C5B5B"/>
        </w:rPr>
        <w:t>латы труда работников</w:t>
      </w:r>
      <w:proofErr w:type="gramEnd"/>
      <w:r>
        <w:rPr>
          <w:rFonts w:ascii="Arial" w:hAnsi="Arial" w:cs="Arial"/>
          <w:color w:val="5C5B5B"/>
        </w:rPr>
        <w:t xml:space="preserve"> МОУ </w:t>
      </w:r>
      <w:proofErr w:type="spellStart"/>
      <w:r>
        <w:rPr>
          <w:rFonts w:ascii="Arial" w:hAnsi="Arial" w:cs="Arial"/>
          <w:color w:val="5C5B5B"/>
        </w:rPr>
        <w:t>Кавельщинской</w:t>
      </w:r>
      <w:proofErr w:type="spellEnd"/>
      <w:r>
        <w:rPr>
          <w:rFonts w:ascii="Arial" w:hAnsi="Arial" w:cs="Arial"/>
          <w:color w:val="5C5B5B"/>
        </w:rPr>
        <w:t xml:space="preserve"> ООШ</w:t>
      </w:r>
      <w:r>
        <w:rPr>
          <w:rFonts w:ascii="Arial" w:hAnsi="Arial" w:cs="Arial"/>
          <w:color w:val="5C5B5B"/>
        </w:rPr>
        <w:t>;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- Положение о работе с персональными данными;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 xml:space="preserve">- иные локальные акты </w:t>
      </w:r>
      <w:r w:rsidRPr="000845C3"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Школы,</w:t>
      </w:r>
      <w:r>
        <w:rPr>
          <w:rFonts w:ascii="Arial" w:hAnsi="Arial" w:cs="Arial"/>
          <w:color w:val="5C5B5B"/>
        </w:rPr>
        <w:t xml:space="preserve"> содержащие нормы трудового права.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2.3. За</w:t>
      </w:r>
      <w:r>
        <w:rPr>
          <w:rFonts w:ascii="Arial" w:hAnsi="Arial" w:cs="Arial"/>
          <w:color w:val="5C5B5B"/>
        </w:rPr>
        <w:t>слушивать отчёт директора Школы</w:t>
      </w:r>
      <w:r>
        <w:rPr>
          <w:rFonts w:ascii="Arial" w:hAnsi="Arial" w:cs="Arial"/>
          <w:color w:val="5C5B5B"/>
        </w:rPr>
        <w:t xml:space="preserve"> о выполнении Коллективного договора.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lastRenderedPageBreak/>
        <w:t>2.4. Выдвигать коллектив</w:t>
      </w:r>
      <w:r>
        <w:rPr>
          <w:rFonts w:ascii="Arial" w:hAnsi="Arial" w:cs="Arial"/>
          <w:color w:val="5C5B5B"/>
        </w:rPr>
        <w:t>ные требования работников Школы</w:t>
      </w:r>
      <w:r>
        <w:rPr>
          <w:rFonts w:ascii="Arial" w:hAnsi="Arial" w:cs="Arial"/>
          <w:color w:val="5C5B5B"/>
        </w:rPr>
        <w:t>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2.5. Определять численность и сроки полномочий комиссии по трудовым спорам, избрать её членов.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2.6</w:t>
      </w:r>
      <w:r>
        <w:rPr>
          <w:rFonts w:ascii="Arial" w:hAnsi="Arial" w:cs="Arial"/>
          <w:color w:val="5C5B5B"/>
        </w:rPr>
        <w:t>. Избирать полномочных представителей для проведения конс</w:t>
      </w:r>
      <w:r>
        <w:rPr>
          <w:rFonts w:ascii="Arial" w:hAnsi="Arial" w:cs="Arial"/>
          <w:color w:val="5C5B5B"/>
        </w:rPr>
        <w:t xml:space="preserve">ультаций с администрацией </w:t>
      </w:r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 xml:space="preserve">Школы </w:t>
      </w:r>
      <w:r>
        <w:rPr>
          <w:rFonts w:ascii="Arial" w:hAnsi="Arial" w:cs="Arial"/>
          <w:color w:val="5C5B5B"/>
        </w:rPr>
        <w:t>по вопросам принятия локальных нормативных актов, содержащих нормы трудового права, и для участия в разрешении коллективного трудового спора.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2.7</w:t>
      </w:r>
      <w:r>
        <w:rPr>
          <w:rFonts w:ascii="Arial" w:hAnsi="Arial" w:cs="Arial"/>
          <w:color w:val="5C5B5B"/>
        </w:rPr>
        <w:t xml:space="preserve">. Выдвигать </w:t>
      </w:r>
      <w:r>
        <w:rPr>
          <w:rFonts w:ascii="Arial" w:hAnsi="Arial" w:cs="Arial"/>
          <w:color w:val="5C5B5B"/>
        </w:rPr>
        <w:t>кандидатов в  Совет школы</w:t>
      </w:r>
      <w:r>
        <w:rPr>
          <w:rFonts w:ascii="Arial" w:hAnsi="Arial" w:cs="Arial"/>
          <w:color w:val="5C5B5B"/>
        </w:rPr>
        <w:t xml:space="preserve"> один раз в год.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 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III. Состав и порядок работы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3.1. В состав Общего собрания входят в</w:t>
      </w:r>
      <w:r>
        <w:rPr>
          <w:rFonts w:ascii="Arial" w:hAnsi="Arial" w:cs="Arial"/>
          <w:color w:val="5C5B5B"/>
        </w:rPr>
        <w:t xml:space="preserve">се сотрудники, для которых </w:t>
      </w:r>
      <w:r>
        <w:rPr>
          <w:rFonts w:ascii="Arial" w:hAnsi="Arial" w:cs="Arial"/>
          <w:color w:val="5C5B5B"/>
        </w:rPr>
        <w:t xml:space="preserve"> Школа</w:t>
      </w:r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является основным местом работы.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3.2. Общее собра</w:t>
      </w:r>
      <w:r>
        <w:rPr>
          <w:rFonts w:ascii="Arial" w:hAnsi="Arial" w:cs="Arial"/>
          <w:color w:val="5C5B5B"/>
        </w:rPr>
        <w:t>ние собирается директором</w:t>
      </w:r>
      <w:r w:rsidRPr="000845C3"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 xml:space="preserve">Школы </w:t>
      </w:r>
      <w:r>
        <w:rPr>
          <w:rFonts w:ascii="Arial" w:hAnsi="Arial" w:cs="Arial"/>
          <w:color w:val="5C5B5B"/>
        </w:rPr>
        <w:t xml:space="preserve"> не реже двух раз в течение учебного года.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3.3. Внеочередной созыв Общего собрания может произойт</w:t>
      </w:r>
      <w:r>
        <w:rPr>
          <w:rFonts w:ascii="Arial" w:hAnsi="Arial" w:cs="Arial"/>
          <w:color w:val="5C5B5B"/>
        </w:rPr>
        <w:t>и по требованию директора Школы</w:t>
      </w:r>
      <w:r>
        <w:rPr>
          <w:rFonts w:ascii="Arial" w:hAnsi="Arial" w:cs="Arial"/>
          <w:color w:val="5C5B5B"/>
        </w:rPr>
        <w:t xml:space="preserve"> или по заявлению 1/3 членов Общего собрания поданному в письменном виде.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3.4. Общее собрание считается правомочным, если на нем присутствует не менее двух третей спис</w:t>
      </w:r>
      <w:r>
        <w:rPr>
          <w:rFonts w:ascii="Arial" w:hAnsi="Arial" w:cs="Arial"/>
          <w:color w:val="5C5B5B"/>
        </w:rPr>
        <w:t>очного состава работников</w:t>
      </w:r>
      <w:r w:rsidRPr="000845C3"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Школы</w:t>
      </w:r>
      <w:proofErr w:type="gramStart"/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>.</w:t>
      </w:r>
      <w:proofErr w:type="gramEnd"/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3.5. 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ее в архив в установленном порядке. Председатель и секретарь Общего собрания избираются сроком на один учебный год.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3.6. Решения принимаются открытым голосованием. Решение Общего собрания считается принятым, если за него проголосовало не менее половины, присутствующих на собрании. При равном количестве голосов решающим является голос председателя Общего собрании.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3.7. Решения Общего собрания, принятые в пределах его полномочий и в соответствии с законодательством, после у</w:t>
      </w:r>
      <w:r>
        <w:rPr>
          <w:rFonts w:ascii="Arial" w:hAnsi="Arial" w:cs="Arial"/>
          <w:color w:val="5C5B5B"/>
        </w:rPr>
        <w:t xml:space="preserve">тверждения его директором </w:t>
      </w:r>
      <w:r>
        <w:rPr>
          <w:rFonts w:ascii="Arial" w:hAnsi="Arial" w:cs="Arial"/>
          <w:color w:val="5C5B5B"/>
        </w:rPr>
        <w:t xml:space="preserve"> </w:t>
      </w:r>
      <w:r>
        <w:rPr>
          <w:rFonts w:ascii="Arial" w:hAnsi="Arial" w:cs="Arial"/>
          <w:color w:val="5C5B5B"/>
        </w:rPr>
        <w:t xml:space="preserve">Школы </w:t>
      </w:r>
      <w:r>
        <w:rPr>
          <w:rFonts w:ascii="Arial" w:hAnsi="Arial" w:cs="Arial"/>
          <w:color w:val="5C5B5B"/>
        </w:rPr>
        <w:t>являются обязательными для исполнения всеми участниками образовательного процесса.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3.8. Все решения Общего собрания своевременно доводятся до сведения всех участников образовательного процесса.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 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>IV. Документация и отчётность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4.1. Заседания Общего собрания протоколируются. Протоколы подписываются председателем и секретарем.</w:t>
      </w:r>
    </w:p>
    <w:p w:rsidR="000845C3" w:rsidRDefault="000845C3" w:rsidP="000845C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4.2. Документация Общего собрания п</w:t>
      </w:r>
      <w:r>
        <w:rPr>
          <w:rFonts w:ascii="Arial" w:hAnsi="Arial" w:cs="Arial"/>
          <w:color w:val="5C5B5B"/>
        </w:rPr>
        <w:t>остоянно хранится в делах Школы</w:t>
      </w:r>
      <w:r>
        <w:rPr>
          <w:rFonts w:ascii="Arial" w:hAnsi="Arial" w:cs="Arial"/>
          <w:color w:val="5C5B5B"/>
        </w:rPr>
        <w:t xml:space="preserve"> и передается по акту.</w:t>
      </w:r>
    </w:p>
    <w:p w:rsidR="001A2695" w:rsidRDefault="001A2695"/>
    <w:sectPr w:rsidR="001A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C3"/>
    <w:rsid w:val="000845C3"/>
    <w:rsid w:val="001A2695"/>
    <w:rsid w:val="00E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2</cp:revision>
  <cp:lastPrinted>2018-11-23T11:44:00Z</cp:lastPrinted>
  <dcterms:created xsi:type="dcterms:W3CDTF">2018-11-23T11:30:00Z</dcterms:created>
  <dcterms:modified xsi:type="dcterms:W3CDTF">2018-11-23T11:45:00Z</dcterms:modified>
</cp:coreProperties>
</file>