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0E" w:rsidRDefault="008732C2" w:rsidP="008732C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1851080"/>
            <wp:effectExtent l="19050" t="0" r="3175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0E" w:rsidRDefault="006E1984" w:rsidP="001A709B">
      <w:pPr>
        <w:pStyle w:val="paragraph"/>
        <w:spacing w:before="0" w:beforeAutospacing="0" w:after="0" w:afterAutospacing="0"/>
        <w:ind w:left="142"/>
        <w:jc w:val="center"/>
        <w:textAlignment w:val="baseline"/>
        <w:rPr>
          <w:b/>
          <w:bCs/>
          <w:color w:val="000000"/>
          <w:sz w:val="31"/>
          <w:szCs w:val="31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Положение о школьной библиотеке</w:t>
      </w:r>
    </w:p>
    <w:p w:rsidR="006E1984" w:rsidRPr="001A709B" w:rsidRDefault="00E2280E" w:rsidP="00E2280E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1A709B">
        <w:rPr>
          <w:b/>
          <w:bCs/>
          <w:color w:val="000000"/>
          <w:sz w:val="28"/>
          <w:szCs w:val="28"/>
        </w:rPr>
        <w:t>1.</w:t>
      </w:r>
      <w:r w:rsidR="006E1984" w:rsidRPr="001A709B">
        <w:rPr>
          <w:rStyle w:val="normaltextru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6E1984" w:rsidRDefault="00DE196E" w:rsidP="00DE1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1.2.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Настоящее Положение разработано на основе Федерального закона Российской Федерации от 29 декабря 2012 г. № 273 -ФЗ</w:t>
      </w:r>
      <w:hyperlink r:id="rId6" w:tgtFrame="_blank" w:history="1">
        <w:r w:rsidR="006E1984" w:rsidRPr="00FF30EA">
          <w:rPr>
            <w:rStyle w:val="normaltextrun"/>
            <w:sz w:val="28"/>
            <w:szCs w:val="28"/>
            <w:u w:val="single"/>
            <w:shd w:val="clear" w:color="auto" w:fill="FFFFFF"/>
          </w:rPr>
          <w:t> «Об образовании в</w:t>
        </w:r>
      </w:hyperlink>
      <w:r w:rsidR="006E1984" w:rsidRPr="00FF30EA">
        <w:rPr>
          <w:rStyle w:val="normaltextrun"/>
          <w:sz w:val="28"/>
          <w:szCs w:val="28"/>
          <w:shd w:val="clear" w:color="auto" w:fill="FFFFFF"/>
        </w:rPr>
        <w:t> </w:t>
      </w:r>
      <w:hyperlink r:id="rId7" w:tgtFrame="_blank" w:history="1">
        <w:r w:rsidR="006E1984" w:rsidRPr="00FF30EA">
          <w:rPr>
            <w:rStyle w:val="normaltextrun"/>
            <w:sz w:val="28"/>
            <w:szCs w:val="28"/>
            <w:u w:val="single"/>
            <w:shd w:val="clear" w:color="auto" w:fill="FFFFFF"/>
          </w:rPr>
          <w:t>Российской Федерации»,</w:t>
        </w:r>
      </w:hyperlink>
      <w:r w:rsidR="006E1984" w:rsidRPr="00FF30EA">
        <w:rPr>
          <w:rStyle w:val="normaltextrun"/>
          <w:sz w:val="28"/>
          <w:szCs w:val="28"/>
          <w:shd w:val="clear" w:color="auto" w:fill="FFFFFF"/>
        </w:rPr>
        <w:t> 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Закона «О библиотечном деле», на основании Приказа от 1 марта 2004 г. № 2/2 «Об основных направлениях совершенствования деятельности библиотеки учреждений общего образования РФ», в соответствии с ФГОС, </w:t>
      </w:r>
      <w:proofErr w:type="spellStart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, Устава образовательного учреждения;</w:t>
      </w:r>
      <w:proofErr w:type="gram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 </w:t>
      </w:r>
      <w:r w:rsidR="006E1984"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N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 436-ФЗ (ред. от 14.10.2014) "О защите детей от информации, причиняющей вред их здоровью и развитию".</w:t>
      </w:r>
    </w:p>
    <w:p w:rsidR="00E2280E" w:rsidRPr="00E2280E" w:rsidRDefault="00E2280E" w:rsidP="00DE196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2461D" w:rsidRDefault="0052461D" w:rsidP="005246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52461D" w:rsidRDefault="0052461D" w:rsidP="0052461D">
      <w:pPr>
        <w:pStyle w:val="Default"/>
        <w:jc w:val="both"/>
        <w:rPr>
          <w:sz w:val="28"/>
          <w:szCs w:val="28"/>
        </w:rPr>
      </w:pPr>
    </w:p>
    <w:p w:rsidR="0052461D" w:rsidRDefault="0052461D" w:rsidP="005246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Деятельность библиотеки отражается в уставе учреждения. Обеспеченность библиотеки учебными, методическими и справочными документами учитывается при лицензировании учреждения. </w:t>
      </w:r>
    </w:p>
    <w:p w:rsidR="00E2280E" w:rsidRDefault="00E2280E" w:rsidP="00E2280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E2280E" w:rsidP="00E228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E2280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8D4AAE" w:rsidP="008D4AA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52461D" w:rsidRDefault="0052461D" w:rsidP="008D4AAE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E1984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6.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6E1984" w:rsidRDefault="006E1984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 </w:t>
      </w:r>
    </w:p>
    <w:p w:rsidR="006E1984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8.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9.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8D4AAE" w:rsidP="008D4A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2.</w:t>
      </w:r>
      <w:r w:rsidR="006E198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Основные задачи</w:t>
      </w:r>
    </w:p>
    <w:p w:rsidR="008D4AAE" w:rsidRDefault="008D4AAE" w:rsidP="008D4A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1.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Воспитание культурного и гражданского самосознания, помощь в социализации обучающегося, развитии его творческого потенциала.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3.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4.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5.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8D4AAE" w:rsidRDefault="008D4AAE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984" w:rsidRDefault="008D4AAE" w:rsidP="008D4A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 w:rsidRPr="008D4AAE">
        <w:rPr>
          <w:b/>
          <w:color w:val="000000"/>
          <w:sz w:val="28"/>
          <w:szCs w:val="28"/>
        </w:rPr>
        <w:t>3.</w:t>
      </w:r>
      <w:r w:rsidR="006E1984" w:rsidRPr="008D4AAE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Основные функции</w:t>
      </w:r>
    </w:p>
    <w:p w:rsidR="008D4AAE" w:rsidRPr="008D4AAE" w:rsidRDefault="008D4AAE" w:rsidP="008D4A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6E1984" w:rsidRDefault="0052461D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</w:t>
      </w:r>
      <w:r w:rsidR="008D4AAE">
        <w:rPr>
          <w:rStyle w:val="normaltextrun"/>
          <w:color w:val="000000"/>
          <w:sz w:val="28"/>
          <w:szCs w:val="28"/>
          <w:shd w:val="clear" w:color="auto" w:fill="FFFFFF"/>
        </w:rPr>
        <w:t>1.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Формирует фонд библиотечн</w:t>
      </w:r>
      <w:r w:rsidR="00002183">
        <w:rPr>
          <w:rStyle w:val="normaltextrun"/>
          <w:color w:val="000000"/>
          <w:sz w:val="28"/>
          <w:szCs w:val="28"/>
          <w:shd w:val="clear" w:color="auto" w:fill="FFFFFF"/>
        </w:rPr>
        <w:t>о-информационных ресурсов школы: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="00002183">
        <w:rPr>
          <w:rStyle w:val="normaltextrun"/>
          <w:color w:val="000000"/>
          <w:sz w:val="28"/>
          <w:szCs w:val="28"/>
          <w:shd w:val="clear" w:color="auto" w:fill="FFFFFF"/>
        </w:rPr>
        <w:t>3.2.К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8D4AAE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31"/>
          <w:szCs w:val="3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3.3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О</w:t>
      </w:r>
      <w:proofErr w:type="gram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существляет размещение, организацию и сохранность документов библиотеки.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52461D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</w:t>
      </w:r>
      <w:r w:rsidR="00002183">
        <w:rPr>
          <w:rStyle w:val="normaltextrun"/>
          <w:color w:val="000000"/>
          <w:sz w:val="28"/>
          <w:szCs w:val="28"/>
          <w:shd w:val="clear" w:color="auto" w:fill="FFFFFF"/>
        </w:rPr>
        <w:t>4</w:t>
      </w:r>
      <w:proofErr w:type="gramStart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</w:t>
      </w:r>
      <w:proofErr w:type="gram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рганизует и ведет справочно-библиографический аппарат: каталоги, тематические картотеки, электронный каталог.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3.5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Осуществляет дифференцированное библиотечно-информационное обслуживание </w:t>
      </w:r>
      <w:proofErr w:type="gramStart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3.6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Pr="00002183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3.7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contextualspellingandgrammarerror"/>
          <w:color w:val="000000"/>
          <w:sz w:val="28"/>
          <w:szCs w:val="28"/>
          <w:shd w:val="clear" w:color="auto" w:fill="FFFFFF"/>
        </w:rPr>
        <w:t>Организует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 обучение навыкам независимого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 xml:space="preserve"> библиотечного пользователя'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информации, содействует интеграции ком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 xml:space="preserve">плекса знаний, умений и навыков 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работы с книгой и информацией;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3.8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3.9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Осуществляет библиотечно-информационное обслуживание педагогических работников: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3.10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Удовлетворяет запросы, связанные с обучением, воспитанием и здоровьем детей;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3.11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Удовлетворяет запросы в области педагогических инноваций и новых технологий;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3.12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3.13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Способствует проведению занятий по формированию информационной культуры.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3.14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3.15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Консультирует по вопросам организации семейного чтения, знакомит с информацией по воспитанию детей;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6E1984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3.16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Консультирует по вопросам учебных изданий </w:t>
      </w:r>
      <w:proofErr w:type="gramStart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>для</w:t>
      </w:r>
      <w:proofErr w:type="gramEnd"/>
      <w:r w:rsidR="006E1984">
        <w:rPr>
          <w:rStyle w:val="normaltextrun"/>
          <w:color w:val="000000"/>
          <w:sz w:val="28"/>
          <w:szCs w:val="28"/>
          <w:shd w:val="clear" w:color="auto" w:fill="FFFFFF"/>
        </w:rPr>
        <w:t xml:space="preserve"> обучающихся.</w:t>
      </w:r>
      <w:r w:rsidR="006E1984">
        <w:rPr>
          <w:rStyle w:val="eop"/>
          <w:color w:val="000000"/>
          <w:sz w:val="28"/>
          <w:szCs w:val="28"/>
        </w:rPr>
        <w:t> </w:t>
      </w:r>
    </w:p>
    <w:p w:rsidR="0052461D" w:rsidRDefault="0052461D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E196E" w:rsidRDefault="00DE196E" w:rsidP="005246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4.Организация деятельности библиотеки</w:t>
      </w:r>
    </w:p>
    <w:p w:rsidR="0052461D" w:rsidRDefault="0052461D" w:rsidP="0052461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1"/>
          <w:szCs w:val="31"/>
        </w:rPr>
      </w:pPr>
    </w:p>
    <w:p w:rsidR="00DE196E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1.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Наличие укомплектованной библиотеки, реализующей ФГОС.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02183" w:rsidP="0052461D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</w:t>
      </w:r>
      <w:r w:rsidR="0052461D">
        <w:rPr>
          <w:rStyle w:val="normaltextrun"/>
          <w:color w:val="000000"/>
          <w:sz w:val="28"/>
          <w:szCs w:val="28"/>
          <w:shd w:val="clear" w:color="auto" w:fill="FFFFFF"/>
        </w:rPr>
        <w:t>2.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Структура библиотеки: абонемент, книгохранилище учебной литературы.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02183" w:rsidP="0000218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4.3.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02183" w:rsidP="00002183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4.4.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В целях обеспечения модернизации библиотеки в условиях информатизации образования, перехода на новые </w:t>
      </w:r>
      <w:proofErr w:type="spellStart"/>
      <w:r w:rsidR="00DE196E">
        <w:rPr>
          <w:rStyle w:val="spellingerror"/>
          <w:color w:val="000000"/>
          <w:sz w:val="28"/>
          <w:szCs w:val="28"/>
          <w:shd w:val="clear" w:color="auto" w:fill="FFFFFF"/>
        </w:rPr>
        <w:t>ФГОСы</w:t>
      </w:r>
      <w:proofErr w:type="spellEnd"/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 и в пределах средств, выделяемых учредителями, общеобразовательная организация обеспечивает библиотеку:</w:t>
      </w:r>
      <w:r w:rsidR="00DE196E">
        <w:rPr>
          <w:rStyle w:val="eop"/>
          <w:color w:val="000000"/>
          <w:sz w:val="28"/>
          <w:szCs w:val="28"/>
        </w:rPr>
        <w:t> </w:t>
      </w:r>
      <w:proofErr w:type="gramEnd"/>
    </w:p>
    <w:p w:rsidR="00DE196E" w:rsidRDefault="00DE196E" w:rsidP="001A70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гарантированным финансированием комплектования </w:t>
      </w:r>
      <w:proofErr w:type="spellStart"/>
      <w:proofErr w:type="gramStart"/>
      <w:r>
        <w:rPr>
          <w:rStyle w:val="spellingerror"/>
          <w:color w:val="000000"/>
          <w:sz w:val="28"/>
          <w:szCs w:val="28"/>
          <w:shd w:val="clear" w:color="auto" w:fill="FFFFFF"/>
        </w:rPr>
        <w:t>библиотечно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- информационных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ресурсов, предусмотренных в школе;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СанПиНов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DE196E">
      <w:pPr>
        <w:pStyle w:val="paragraph"/>
        <w:spacing w:before="0" w:beforeAutospacing="0" w:after="0" w:afterAutospacing="0"/>
        <w:ind w:left="636"/>
        <w:jc w:val="both"/>
        <w:textAlignment w:val="baseline"/>
        <w:rPr>
          <w:color w:val="000000"/>
          <w:sz w:val="31"/>
          <w:szCs w:val="3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ремонтом и сервисным обслуживанием техники и оборудования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DE196E">
      <w:pPr>
        <w:pStyle w:val="paragraph"/>
        <w:spacing w:before="0" w:beforeAutospacing="0" w:after="0" w:afterAutospacing="0"/>
        <w:ind w:left="636"/>
        <w:jc w:val="both"/>
        <w:textAlignment w:val="baseline"/>
        <w:rPr>
          <w:color w:val="000000"/>
          <w:sz w:val="31"/>
          <w:szCs w:val="3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-библиотечной техникой и канцелярскими принадлежностями.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4.5.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Школа создает условия для сохранности аппаратуры, оборудования и имущества библиотеки.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4.6.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4.7.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862DB" w:rsidRPr="00D862DB" w:rsidRDefault="00D862DB" w:rsidP="001A709B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двух часов рабочего времени ежедневно на выполнение </w:t>
      </w:r>
      <w:proofErr w:type="spellStart"/>
      <w:r>
        <w:rPr>
          <w:sz w:val="28"/>
          <w:szCs w:val="28"/>
        </w:rPr>
        <w:t>внутрибиблиотечной</w:t>
      </w:r>
      <w:proofErr w:type="spellEnd"/>
      <w:r>
        <w:rPr>
          <w:sz w:val="28"/>
          <w:szCs w:val="28"/>
        </w:rPr>
        <w:t xml:space="preserve"> работы; </w:t>
      </w:r>
    </w:p>
    <w:p w:rsidR="00D862DB" w:rsidRDefault="00D862DB" w:rsidP="001A709B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о</w:t>
      </w:r>
      <w:r w:rsidR="00DE196E">
        <w:rPr>
          <w:rStyle w:val="contextualspellingandgrammarerror"/>
          <w:color w:val="000000"/>
          <w:sz w:val="28"/>
          <w:szCs w:val="28"/>
          <w:shd w:val="clear" w:color="auto" w:fill="FFFFFF"/>
        </w:rPr>
        <w:t>дного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 раза в месяц - санитарного дня, в который обслуживание</w:t>
      </w:r>
      <w:r w:rsidR="00DE196E">
        <w:rPr>
          <w:rStyle w:val="eop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пр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оизводится.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color w:val="000000"/>
          <w:sz w:val="31"/>
          <w:szCs w:val="31"/>
        </w:rPr>
        <w:t>4.8.</w:t>
      </w:r>
      <w:r w:rsidR="00DE196E" w:rsidRPr="00D862DB">
        <w:rPr>
          <w:rStyle w:val="normaltextrun"/>
          <w:color w:val="000000"/>
          <w:sz w:val="28"/>
          <w:szCs w:val="28"/>
          <w:shd w:val="clear" w:color="auto" w:fill="FFFFFF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  <w:r w:rsidR="00DE196E" w:rsidRPr="00D862DB">
        <w:rPr>
          <w:rStyle w:val="eop"/>
          <w:color w:val="000000"/>
          <w:sz w:val="28"/>
          <w:szCs w:val="28"/>
        </w:rPr>
        <w:t> </w:t>
      </w:r>
    </w:p>
    <w:p w:rsidR="00D862DB" w:rsidRPr="00D862DB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31"/>
          <w:szCs w:val="31"/>
        </w:rPr>
      </w:pPr>
    </w:p>
    <w:p w:rsidR="00DE196E" w:rsidRDefault="00D862DB" w:rsidP="00D862D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5.</w:t>
      </w:r>
      <w:r w:rsidR="00DE196E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Управление. Штаты</w:t>
      </w:r>
    </w:p>
    <w:p w:rsidR="00D862DB" w:rsidRDefault="00D862DB" w:rsidP="00D862D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5.1.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Управление библиотекой осуществляется в соответствии с законодательством РФ, субъектов РФ и штатным расписанием школы.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5.2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Общее руководство деятельностью библиотеки осуществляет директор школы.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862DB" w:rsidP="00D862DB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5.3.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5.4.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Педагог - библиотекарь, назначается директором школы, является членом педагогического коллектива.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5.5.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5.6.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Положение о школьной библиотеке;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Правила пользования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Планово-отчетную документацию;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План работы на текущий год;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Анализ работы библиотеки по итогам года.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5.7.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027CE8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E196E" w:rsidRPr="00027CE8" w:rsidRDefault="00DE196E" w:rsidP="001A709B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Права и обязанности библиотеки</w:t>
      </w:r>
    </w:p>
    <w:p w:rsidR="00027CE8" w:rsidRDefault="00027CE8" w:rsidP="00027CE8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DE196E" w:rsidRDefault="00027CE8" w:rsidP="00027CE8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6.1.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Работник библиотеки имеет право: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Самостоятельно выбирать формы, средства и методы </w:t>
      </w:r>
      <w:r>
        <w:rPr>
          <w:rStyle w:val="spellingerror"/>
          <w:color w:val="000000"/>
          <w:sz w:val="28"/>
          <w:szCs w:val="28"/>
          <w:shd w:val="clear" w:color="auto" w:fill="FFFFFF"/>
        </w:rPr>
        <w:t>библиотечно</w:t>
      </w:r>
      <w:r w:rsidR="00027CE8">
        <w:rPr>
          <w:rStyle w:val="spellingerror"/>
          <w:color w:val="000000"/>
          <w:sz w:val="28"/>
          <w:szCs w:val="28"/>
          <w:shd w:val="clear" w:color="auto" w:fill="FFFFFF"/>
        </w:rPr>
        <w:t>-</w:t>
      </w:r>
      <w:r>
        <w:rPr>
          <w:rStyle w:val="spellingerror"/>
          <w:color w:val="000000"/>
          <w:sz w:val="28"/>
          <w:szCs w:val="28"/>
          <w:shd w:val="clear" w:color="auto" w:fill="FFFFFF"/>
        </w:rPr>
        <w:t>информационного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Определять в соответствии с правилами пользования библиотекой, утвержденными руководителем общеобразовательной организации, и по согласованию </w:t>
      </w:r>
      <w:r w:rsidR="00CD4161">
        <w:rPr>
          <w:rStyle w:val="normaltextrun"/>
          <w:color w:val="000000"/>
          <w:sz w:val="28"/>
          <w:szCs w:val="28"/>
          <w:shd w:val="clear" w:color="auto" w:fill="FFFFFF"/>
        </w:rPr>
        <w:t>педагогическим с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оветом школы виды и размеры компенсации ущерба, нанесенного пользователями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Участвовать в соответствии с законодательством РФ в работе библиотечных ассоциаций или союзов.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CD4161" w:rsidP="00CD416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6.2.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Работник библиотеки обязан: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lastRenderedPageBreak/>
        <w:t>Обеспечить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пользователям возможность работы с информационными ресурсами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Информировать пользователей о видах предоставляемых библиотекой услуг;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Обеспечить научную организацию фондов и каталогов;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CD4161" w:rsidP="00CD416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          </w:t>
      </w:r>
      <w:proofErr w:type="gramStart"/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 xml:space="preserve">В соответствии с требованиями Федерального закона «О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     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  <w:r w:rsidR="00DE196E">
        <w:rPr>
          <w:rStyle w:val="eop"/>
          <w:color w:val="000000"/>
          <w:sz w:val="28"/>
          <w:szCs w:val="28"/>
        </w:rPr>
        <w:t> </w:t>
      </w:r>
      <w:proofErr w:type="gramEnd"/>
    </w:p>
    <w:p w:rsidR="00DE196E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426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 соответствии с требованиями Федерального закона от 29.12.2010 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567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Совершенствовать информационно-библиографическое и библиотечное обслуживание пользователей;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567" w:hanging="141"/>
        <w:textAlignment w:val="baseline"/>
        <w:rPr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Обеспечивать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сохранность использования носителей информации, их систематизацию, размещение и хранение;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textAlignment w:val="baseline"/>
        <w:rPr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Обеспечивать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режим работы в соответствии с потребностями пользователей и работой общеобразовательной организации;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426" w:firstLine="0"/>
        <w:textAlignment w:val="baseline"/>
        <w:rPr>
          <w:color w:val="000000"/>
          <w:sz w:val="31"/>
          <w:szCs w:val="3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Отчитываться в установленном порядке перед руководителем общеобразовательной организации не реже 1 раза в год;</w:t>
      </w:r>
      <w:r>
        <w:rPr>
          <w:rStyle w:val="eop"/>
          <w:color w:val="000000"/>
          <w:sz w:val="28"/>
          <w:szCs w:val="28"/>
        </w:rPr>
        <w:t> </w:t>
      </w:r>
    </w:p>
    <w:p w:rsidR="00DE196E" w:rsidRPr="00CD4161" w:rsidRDefault="00DE196E" w:rsidP="001A709B">
      <w:pPr>
        <w:pStyle w:val="paragraph"/>
        <w:numPr>
          <w:ilvl w:val="0"/>
          <w:numId w:val="8"/>
        </w:numPr>
        <w:spacing w:before="0" w:beforeAutospacing="0" w:after="0" w:afterAutospacing="0"/>
        <w:ind w:left="426" w:firstLine="0"/>
        <w:textAlignment w:val="baseline"/>
        <w:rPr>
          <w:rStyle w:val="eop"/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Повышать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квалификацию.</w:t>
      </w:r>
      <w:r>
        <w:rPr>
          <w:rStyle w:val="eop"/>
          <w:color w:val="000000"/>
          <w:sz w:val="28"/>
          <w:szCs w:val="28"/>
        </w:rPr>
        <w:t> </w:t>
      </w:r>
    </w:p>
    <w:p w:rsidR="00CD4161" w:rsidRDefault="00CD4161" w:rsidP="00CD4161">
      <w:pPr>
        <w:pStyle w:val="paragraph"/>
        <w:spacing w:before="0" w:beforeAutospacing="0" w:after="0" w:afterAutospacing="0"/>
        <w:ind w:left="426"/>
        <w:textAlignment w:val="baseline"/>
        <w:rPr>
          <w:color w:val="000000"/>
          <w:sz w:val="31"/>
          <w:szCs w:val="31"/>
        </w:rPr>
      </w:pPr>
    </w:p>
    <w:p w:rsidR="00DE196E" w:rsidRPr="00CD4161" w:rsidRDefault="00DE196E" w:rsidP="001A709B">
      <w:pPr>
        <w:pStyle w:val="paragraph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Права и обязанности пользователей библиотеки</w:t>
      </w:r>
    </w:p>
    <w:p w:rsidR="00CD4161" w:rsidRDefault="00CD4161" w:rsidP="00CD4161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DE196E" w:rsidRDefault="00CD4161" w:rsidP="00CD416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7.1.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Пользователи библиотек имеют право: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Пользоваться справочно-библиографическим аппаратом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консультационную помощь в поиске и выборе источников информации;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DE196E">
      <w:pPr>
        <w:pStyle w:val="paragraph"/>
        <w:spacing w:before="0" w:beforeAutospacing="0" w:after="0" w:afterAutospacing="0"/>
        <w:ind w:left="670"/>
        <w:jc w:val="both"/>
        <w:textAlignment w:val="baseline"/>
        <w:rPr>
          <w:color w:val="000000"/>
          <w:sz w:val="31"/>
          <w:szCs w:val="31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информации;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Продлевать срок пользования документами;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тематические, фактографические, уточняющие и библиографические справки на основе фонда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Участвовать в мероприятиях, проводимых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Обращаться для разрешения конфликтной ситуации к руководителю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57100" w:rsidP="00D57100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7.2.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Пользователи библиотеки обязаны: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Соблюдать правила пользования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Пользоваться ценными и справочными документами только в помещении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 </w:t>
      </w:r>
      <w:r>
        <w:rPr>
          <w:rStyle w:val="spellingerror"/>
          <w:color w:val="000000"/>
          <w:sz w:val="28"/>
          <w:szCs w:val="28"/>
          <w:shd w:val="clear" w:color="auto" w:fill="FFFFFF"/>
        </w:rPr>
        <w:t>обнаруженны</w:t>
      </w:r>
      <w:r w:rsidR="00D57100">
        <w:rPr>
          <w:rStyle w:val="spellingerror"/>
          <w:color w:val="000000"/>
          <w:sz w:val="28"/>
          <w:szCs w:val="28"/>
          <w:shd w:val="clear" w:color="auto" w:fill="FFFFFF"/>
        </w:rPr>
        <w:t>е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дефекты в сдаваемых документах несет последний пользователь; возвращать документы в библиотеку в установленные сроки;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31"/>
          <w:szCs w:val="31"/>
        </w:rPr>
      </w:pP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Заменять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Полностью рассчитаться с библиотекой по истечении срока обучения или работы в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57100" w:rsidP="00D57100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7.3.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библиотекой: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Перерегистрация пользователей библиотеки производится ежегодно;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Документом, подтверждающим право пользования би</w:t>
      </w:r>
      <w:r w:rsidR="00D57100">
        <w:rPr>
          <w:rStyle w:val="normaltextrun"/>
          <w:color w:val="000000"/>
          <w:sz w:val="28"/>
          <w:szCs w:val="28"/>
          <w:shd w:val="clear" w:color="auto" w:fill="FFFFFF"/>
        </w:rPr>
        <w:t>б</w:t>
      </w:r>
      <w:r>
        <w:rPr>
          <w:rStyle w:val="spellingerror"/>
          <w:color w:val="000000"/>
          <w:sz w:val="28"/>
          <w:szCs w:val="28"/>
          <w:shd w:val="clear" w:color="auto" w:fill="FFFFFF"/>
        </w:rPr>
        <w:t>лиотекой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является читательский формуляр;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Читательский формуляр фиксирует дату выдачи пользователю документов из фонда библиотеки и их возвращения в библиотеку.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57100" w:rsidP="00D57100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7.3.</w:t>
      </w:r>
      <w:r w:rsidR="00DE196E"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абонементом:</w:t>
      </w:r>
      <w:r w:rsidR="00DE196E"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Максимальные сроки пользования документами, учебниками, учебными пособиями - учебный год;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Научно-популярная, познавательная, художественная литература - 10 дней;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Периодические издания, издания повышенного спроса - 5 дней;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Пользователи могут продлить срок пользования документами, если на них отсутствует спрос со стороны других пользователей.</w:t>
      </w:r>
      <w:r>
        <w:rPr>
          <w:rStyle w:val="eop"/>
          <w:color w:val="000000"/>
          <w:sz w:val="28"/>
          <w:szCs w:val="28"/>
        </w:rPr>
        <w:t> </w:t>
      </w:r>
    </w:p>
    <w:p w:rsidR="00DE196E" w:rsidRDefault="00DE196E" w:rsidP="001A709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  <w:r>
        <w:rPr>
          <w:rStyle w:val="eop"/>
          <w:color w:val="000000"/>
          <w:sz w:val="28"/>
          <w:szCs w:val="28"/>
        </w:rPr>
        <w:t> </w:t>
      </w:r>
    </w:p>
    <w:p w:rsidR="00AD49E0" w:rsidRPr="00AC3687" w:rsidRDefault="00AD49E0" w:rsidP="006E1984"/>
    <w:sectPr w:rsidR="00AD49E0" w:rsidRPr="00AC3687" w:rsidSect="008732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0D"/>
    <w:multiLevelType w:val="hybridMultilevel"/>
    <w:tmpl w:val="9D08D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D2C7A"/>
    <w:multiLevelType w:val="hybridMultilevel"/>
    <w:tmpl w:val="74CEA42C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">
    <w:nsid w:val="227C37D6"/>
    <w:multiLevelType w:val="hybridMultilevel"/>
    <w:tmpl w:val="98D82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00E6C"/>
    <w:multiLevelType w:val="hybridMultilevel"/>
    <w:tmpl w:val="9D8C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E7254"/>
    <w:multiLevelType w:val="hybridMultilevel"/>
    <w:tmpl w:val="A8BCE9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2391"/>
    <w:multiLevelType w:val="hybridMultilevel"/>
    <w:tmpl w:val="BD0C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50166"/>
    <w:multiLevelType w:val="hybridMultilevel"/>
    <w:tmpl w:val="EFE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058D3"/>
    <w:multiLevelType w:val="multilevel"/>
    <w:tmpl w:val="C76C1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138FD"/>
    <w:multiLevelType w:val="hybridMultilevel"/>
    <w:tmpl w:val="8CE8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D21EA"/>
    <w:multiLevelType w:val="hybridMultilevel"/>
    <w:tmpl w:val="A492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32EAA"/>
    <w:multiLevelType w:val="hybridMultilevel"/>
    <w:tmpl w:val="BA6C7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21104"/>
    <w:multiLevelType w:val="multilevel"/>
    <w:tmpl w:val="EC540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C75A25"/>
    <w:multiLevelType w:val="hybridMultilevel"/>
    <w:tmpl w:val="1F18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3687"/>
    <w:rsid w:val="00002183"/>
    <w:rsid w:val="00027CE8"/>
    <w:rsid w:val="001A709B"/>
    <w:rsid w:val="0052461D"/>
    <w:rsid w:val="0054586E"/>
    <w:rsid w:val="006E1984"/>
    <w:rsid w:val="00841118"/>
    <w:rsid w:val="008732C2"/>
    <w:rsid w:val="008D4AAE"/>
    <w:rsid w:val="00990489"/>
    <w:rsid w:val="009D48CE"/>
    <w:rsid w:val="00AC3687"/>
    <w:rsid w:val="00AD49E0"/>
    <w:rsid w:val="00CD4161"/>
    <w:rsid w:val="00D57100"/>
    <w:rsid w:val="00D862DB"/>
    <w:rsid w:val="00DE196E"/>
    <w:rsid w:val="00E2280E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8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6E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E1984"/>
  </w:style>
  <w:style w:type="character" w:customStyle="1" w:styleId="eop">
    <w:name w:val="eop"/>
    <w:basedOn w:val="a0"/>
    <w:rsid w:val="006E1984"/>
  </w:style>
  <w:style w:type="character" w:customStyle="1" w:styleId="contextualspellingandgrammarerror">
    <w:name w:val="contextualspellingandgrammarerror"/>
    <w:basedOn w:val="a0"/>
    <w:rsid w:val="006E1984"/>
  </w:style>
  <w:style w:type="character" w:customStyle="1" w:styleId="spellingerror">
    <w:name w:val="spellingerror"/>
    <w:basedOn w:val="a0"/>
    <w:rsid w:val="00DE196E"/>
  </w:style>
  <w:style w:type="character" w:customStyle="1" w:styleId="FontStyle15">
    <w:name w:val="Font Style15"/>
    <w:basedOn w:val="a0"/>
    <w:uiPriority w:val="99"/>
    <w:rsid w:val="00E2280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2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6-myrman.ucoz.ru/novyj_zakon_ob_obrazovani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6-myrman.ucoz.ru/novyj_zakon_ob_obrazovanii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5</cp:revision>
  <cp:lastPrinted>2019-05-15T06:28:00Z</cp:lastPrinted>
  <dcterms:created xsi:type="dcterms:W3CDTF">2019-05-14T16:37:00Z</dcterms:created>
  <dcterms:modified xsi:type="dcterms:W3CDTF">2019-12-09T11:27:00Z</dcterms:modified>
</cp:coreProperties>
</file>