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85" w:rsidRDefault="00287F85" w:rsidP="00721E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7F85" w:rsidRDefault="004F6D5A" w:rsidP="00287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0470" cy="2205280"/>
            <wp:effectExtent l="19050" t="0" r="5080" b="0"/>
            <wp:docPr id="1" name="Рисунок 1" descr="C:\Users\12\Desktop\2019-12-09\№112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12-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2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F85" w:rsidRDefault="00287F85" w:rsidP="00287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917" w:rsidRPr="00287F85" w:rsidRDefault="00287F85" w:rsidP="00287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F85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287F85" w:rsidRDefault="00287F85" w:rsidP="00287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F85">
        <w:rPr>
          <w:rFonts w:ascii="Times New Roman" w:eastAsia="Calibri" w:hAnsi="Times New Roman" w:cs="Times New Roman"/>
          <w:b/>
          <w:sz w:val="24"/>
          <w:szCs w:val="24"/>
        </w:rPr>
        <w:t>ОБ ОРГАНИЗАЦИИ ИНДИВИДУАЛЬНОГО ОБУЧЕНИЯ НА ДОМУ</w:t>
      </w:r>
    </w:p>
    <w:p w:rsidR="00287F85" w:rsidRPr="00287F85" w:rsidRDefault="00287F85" w:rsidP="00287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0917" w:rsidRDefault="00530917" w:rsidP="00287F85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       Общие положения</w:t>
      </w:r>
    </w:p>
    <w:p w:rsidR="00F428C8" w:rsidRPr="00530917" w:rsidRDefault="00F428C8" w:rsidP="00530917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индивидуального обучения детей 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 «Об образовании в Российской Федерации» от 29 декабря 2012 г. № 273-ФЗ  (ч. 5 ст. 41)</w:t>
      </w:r>
    </w:p>
    <w:p w:rsidR="00530917" w:rsidRPr="00530917" w:rsidRDefault="00EE77BD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530917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 «Об основных гарантиях прав ребенка в Российской Федерации» от  24 июля 1998 г. № 124-ФЗ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ab/>
        <w:t xml:space="preserve">- </w:t>
      </w: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«О социальной защите инвалидов в Российской Федерации» от 24 ноября 1995 г. № 181-ФЗ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    - </w:t>
      </w: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       - </w:t>
      </w: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CD4895" w:rsidRPr="00530917" w:rsidRDefault="00530917" w:rsidP="005309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</w:t>
      </w:r>
    </w:p>
    <w:p w:rsidR="00CD4895" w:rsidRPr="00530917" w:rsidRDefault="00530917" w:rsidP="0053091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="00F428C8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 от 29.08.2014 № 688 «Об утверждении Порядка оформления отношений государственной или муниципальной образовательной организации с обучающимися, нуждающимися в длительном лечении, а также детей-инвалидов 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организациях»</w:t>
      </w:r>
      <w:proofErr w:type="gramEnd"/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правовых отношений при организации индивидуального обучения на  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детей с ограниченными возможностями здоровья на дому; органы местного самоуправления  муниципального района в сфере образования; общеобразовательные учреждения всех типов и видов, реализующие общеобразовательные программы.</w:t>
      </w:r>
      <w:proofErr w:type="gramEnd"/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Целью настоящего Положения является нормативное закрепление гарантий прав на общее образование  детей с ограниченными возможностями здоровья путем создания организационных и иных условий  при организации обучения.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1.5.Задачи </w:t>
      </w:r>
      <w:r w:rsidRPr="005309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организации индивидуального обучения  детей с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</w:t>
      </w:r>
      <w:r w:rsidRPr="005309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дому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 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механизм правовых отношений между участниками  образовательного процесса при организации  обучения  детей, обучающихся индивидуально на дому.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Гатчинского муниципального района, граждан Российской Федерации.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917" w:rsidRDefault="00530917" w:rsidP="00D61946">
      <w:pPr>
        <w:tabs>
          <w:tab w:val="num" w:pos="720"/>
          <w:tab w:val="left" w:pos="537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  Организация образовательного процесса</w:t>
      </w:r>
    </w:p>
    <w:p w:rsidR="00530917" w:rsidRPr="00530917" w:rsidRDefault="00530917" w:rsidP="00530917">
      <w:pPr>
        <w:tabs>
          <w:tab w:val="num" w:pos="720"/>
          <w:tab w:val="left" w:pos="537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917" w:rsidRPr="00530917" w:rsidRDefault="00530917" w:rsidP="00530917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2.1.Организация индивидуального обучения детей на дому осуществляется общеобразовательным учреждением,  в котором обучается данный ребенок, либо  общеобразовательным учреждением  по месту его проживания.</w:t>
      </w:r>
    </w:p>
    <w:p w:rsidR="00530917" w:rsidRPr="00530917" w:rsidRDefault="00530917" w:rsidP="00530917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2.2.Содержание образования и условия организации обучения и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30917" w:rsidRPr="00530917" w:rsidRDefault="00530917" w:rsidP="00530917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2.3.Дети с ограниченными возможностями здоровья принимаются на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</w:t>
      </w:r>
      <w:r w:rsidR="00287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медицинского заключения лечебного учреждения.</w:t>
      </w:r>
    </w:p>
    <w:p w:rsidR="00530917" w:rsidRPr="00530917" w:rsidRDefault="00287F85" w:rsidP="00287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287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заключения медицинской организации и заявления родителей (законных представителей)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30917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здаётся приказ общеобразовательного учреждения о переводе обучающегося на индивидуальное обучение на дому. </w:t>
      </w:r>
    </w:p>
    <w:p w:rsidR="00530917" w:rsidRPr="00530917" w:rsidRDefault="00530917" w:rsidP="00287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530917" w:rsidRPr="00530917" w:rsidRDefault="00530917" w:rsidP="00287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Организация образовательного процесса при индивидуальном обучении на дому регламентируется:</w:t>
      </w:r>
    </w:p>
    <w:p w:rsidR="00530917" w:rsidRPr="00530917" w:rsidRDefault="00530917" w:rsidP="00530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        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учебным планом;</w:t>
      </w:r>
    </w:p>
    <w:p w:rsidR="00530917" w:rsidRPr="00530917" w:rsidRDefault="00530917" w:rsidP="00530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        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расписанием занятий;</w:t>
      </w:r>
    </w:p>
    <w:p w:rsidR="00530917" w:rsidRPr="00530917" w:rsidRDefault="00530917" w:rsidP="005309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        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годовым  календарным учебным графиком.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 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 </w:t>
      </w:r>
      <w:r w:rsidRPr="0053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родителями (законными представителями). </w:t>
      </w:r>
    </w:p>
    <w:p w:rsidR="00530917" w:rsidRPr="00530917" w:rsidRDefault="00530917" w:rsidP="00530917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распределения часов учебного плана по учебным предметам предоставляется образовательному учреждению с учётом индивидуальных  психофизических особенностей,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интересов детей, их заболевания, программы обучения, согласия родителей (законных представителей). </w:t>
      </w:r>
    </w:p>
    <w:p w:rsidR="00530917" w:rsidRPr="00530917" w:rsidRDefault="00530917" w:rsidP="00530917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Фамилии детей, обучающихся  на дому по индивидуальному учебному плану, данные об их успеваемости за четверть (триместр, 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своевременным проведением индивидуальных занятий на дому осуществляет классный руководитель, а за выполнением учебных программ  - заместитель директора общеобразовательного учреждения по учебно-воспитательной работе.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Итоговая аттестация проводится в соответствии с Федеральным законом «Об образовании в Российской Федерации» от 29 декабря 2012 года № 273 – ФЗ   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регулированию в сфере образования.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Детям, обучающимся  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обучающиеся  индивидуально на дому, проявившие особые успехи в учении, награждаются золотой или серебряной медалью на общих основаниях.</w:t>
      </w:r>
    </w:p>
    <w:p w:rsidR="00530917" w:rsidRPr="00530917" w:rsidRDefault="00530917" w:rsidP="00530917">
      <w:pPr>
        <w:shd w:val="clear" w:color="auto" w:fill="FFFFFF"/>
        <w:tabs>
          <w:tab w:val="left" w:pos="667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Обучающимся, находящимся на индивидуальном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дому, общеобразовательное учреждение:</w:t>
      </w:r>
    </w:p>
    <w:p w:rsidR="00530917" w:rsidRPr="00530917" w:rsidRDefault="00530917" w:rsidP="005309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  допущенных к использованию в образовательном процессе, художественную, справочную и  другую литературу, имеющуюся в библиотеке общеобразовательного учреждения;  </w:t>
      </w:r>
      <w:proofErr w:type="gramEnd"/>
    </w:p>
    <w:p w:rsidR="00530917" w:rsidRPr="00530917" w:rsidRDefault="00530917" w:rsidP="0053091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специалистами из числа педагогических работников общеобразовательного учреждения</w:t>
      </w:r>
      <w:r w:rsidR="00FD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работающих в данном классе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консультативную помощь родителям (законным представителям)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условия для  участия 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 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обучение на дому с использованием дистанционных образовательных технологий.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·       </w:t>
      </w: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промежуточную аттестацию и перевод </w:t>
      </w:r>
      <w:proofErr w:type="gramStart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следующий класс в соответствии с  требованиями действующего законодательства Российской Федерации в области  образования.</w:t>
      </w:r>
    </w:p>
    <w:p w:rsidR="00530917" w:rsidRPr="00530917" w:rsidRDefault="00530917" w:rsidP="00530917">
      <w:pPr>
        <w:tabs>
          <w:tab w:val="left" w:pos="284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  не работающих в данном образовательном учреждении.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917" w:rsidRDefault="00530917" w:rsidP="00D61946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        Финансирование индивидуального обучения больных детей на дому</w:t>
      </w:r>
    </w:p>
    <w:p w:rsidR="00F428C8" w:rsidRPr="00530917" w:rsidRDefault="00F428C8" w:rsidP="00530917">
      <w:pPr>
        <w:tabs>
          <w:tab w:val="num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3112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</w:t>
      </w:r>
      <w:r w:rsidR="00FD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 обучение больных детей на дому предоставляется учащимся</w:t>
      </w:r>
      <w:r w:rsidR="00FD3112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 в пределах: 1-4 классы – до 8 часов в неделю; 5-8 классы- до 10 часов в неделю; 9 классы – 11 часов в неделю; 10-11 классы – 12 часов в неделю.</w:t>
      </w:r>
    </w:p>
    <w:p w:rsidR="00530917" w:rsidRDefault="00FD3112" w:rsidP="00FD311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917"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период обучения больного обучающегося на дому не превышает двух месяцев или срок окончания обучения на дому из медицинской справки не ясен, то учителям производится почасовая оплата, в остальных случаях оплата учителям включается в тарификацию.</w:t>
      </w:r>
    </w:p>
    <w:p w:rsidR="00FD3112" w:rsidRDefault="00FD3112" w:rsidP="00FD311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случае болезни учителя (не позже чем через неделю) администрация школы с учетом кадровых возможностей, обязана произвести замещение занятий с больным учеником другим учителем</w:t>
      </w:r>
      <w:r w:rsidR="00D6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учитель обязан отработать </w:t>
      </w:r>
      <w:proofErr w:type="spellStart"/>
      <w:r w:rsidR="00D6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непроведенные</w:t>
      </w:r>
      <w:proofErr w:type="spellEnd"/>
      <w:r w:rsidR="00D6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часы по согласованию с родителями.</w:t>
      </w:r>
    </w:p>
    <w:p w:rsidR="00D61946" w:rsidRDefault="00D61946" w:rsidP="00FD311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болезни ученика учитель, труд которого оплачивается по тарификации,</w:t>
      </w:r>
      <w:r w:rsidRPr="00D6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отработать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непроведенные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часы по согласованию с родителями.</w:t>
      </w:r>
    </w:p>
    <w:p w:rsidR="00D61946" w:rsidRDefault="00D61946" w:rsidP="00FD311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Администрация образовательного учреждения представляет в бухгалтерию приказ, если проведение занятий с больным учеником прекращается раньше времени.</w:t>
      </w:r>
    </w:p>
    <w:p w:rsidR="00D61946" w:rsidRPr="00530917" w:rsidRDefault="00D61946" w:rsidP="00FD311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28C8" w:rsidRDefault="00F428C8" w:rsidP="00530917">
      <w:pPr>
        <w:tabs>
          <w:tab w:val="num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0917" w:rsidRPr="00530917" w:rsidRDefault="00530917" w:rsidP="00D61946">
      <w:pPr>
        <w:tabs>
          <w:tab w:val="num" w:pos="72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     Права и обязанности участников образовательного процесса</w:t>
      </w:r>
    </w:p>
    <w:p w:rsidR="00D61946" w:rsidRDefault="00530917" w:rsidP="00D61946">
      <w:pPr>
        <w:spacing w:after="0" w:line="240" w:lineRule="auto"/>
        <w:ind w:left="426"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получении общего образования детьми,</w:t>
      </w:r>
    </w:p>
    <w:p w:rsidR="00530917" w:rsidRDefault="00530917" w:rsidP="00D61946">
      <w:pPr>
        <w:spacing w:after="0" w:line="240" w:lineRule="auto"/>
        <w:ind w:left="426" w:firstLine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обучающимися</w:t>
      </w:r>
      <w:proofErr w:type="gramEnd"/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индивидуально на дому</w:t>
      </w:r>
    </w:p>
    <w:p w:rsidR="00F428C8" w:rsidRPr="00530917" w:rsidRDefault="00F428C8" w:rsidP="00530917">
      <w:pPr>
        <w:spacing w:after="0" w:line="240" w:lineRule="auto"/>
        <w:ind w:left="426"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0917" w:rsidRDefault="00530917" w:rsidP="00D61946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       Срок действия положения</w:t>
      </w:r>
    </w:p>
    <w:p w:rsidR="00F428C8" w:rsidRPr="00530917" w:rsidRDefault="00F428C8" w:rsidP="00530917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5.1.Срок действия данного положения неограничен.</w:t>
      </w:r>
    </w:p>
    <w:p w:rsidR="00530917" w:rsidRPr="00530917" w:rsidRDefault="00530917" w:rsidP="005309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530917" w:rsidRPr="00530917" w:rsidRDefault="00530917" w:rsidP="00530917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530917" w:rsidRPr="00530917" w:rsidRDefault="00530917" w:rsidP="00530917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30917">
        <w:rPr>
          <w:rFonts w:ascii="Times New Roman" w:hAnsi="Times New Roman" w:cs="Times New Roman"/>
          <w:b/>
          <w:sz w:val="24"/>
          <w:szCs w:val="24"/>
        </w:rPr>
        <w:t>Положение принято на Совете школы</w:t>
      </w:r>
      <w:r w:rsidRPr="00530917">
        <w:rPr>
          <w:rFonts w:ascii="Times New Roman" w:hAnsi="Times New Roman" w:cs="Times New Roman"/>
          <w:sz w:val="24"/>
          <w:szCs w:val="24"/>
        </w:rPr>
        <w:t xml:space="preserve">, </w:t>
      </w:r>
      <w:r w:rsidRPr="00530917">
        <w:rPr>
          <w:rFonts w:ascii="Times New Roman" w:hAnsi="Times New Roman" w:cs="Times New Roman"/>
          <w:b/>
          <w:sz w:val="24"/>
          <w:szCs w:val="24"/>
        </w:rPr>
        <w:t>протокол № 3, от 02.09.2013 г.</w:t>
      </w:r>
    </w:p>
    <w:p w:rsidR="00530917" w:rsidRPr="00530917" w:rsidRDefault="00530917" w:rsidP="0053091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917">
        <w:rPr>
          <w:rFonts w:ascii="Times New Roman" w:hAnsi="Times New Roman" w:cs="Times New Roman"/>
          <w:b/>
          <w:sz w:val="24"/>
          <w:szCs w:val="24"/>
        </w:rPr>
        <w:t xml:space="preserve">Положение принято на педагогическом совете школы, протокол № 13, от 02.09.2013 г. </w:t>
      </w:r>
    </w:p>
    <w:p w:rsidR="00530917" w:rsidRPr="00530917" w:rsidRDefault="00530917" w:rsidP="0053091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917">
        <w:rPr>
          <w:rFonts w:ascii="Times New Roman" w:hAnsi="Times New Roman" w:cs="Times New Roman"/>
          <w:b/>
          <w:sz w:val="24"/>
          <w:szCs w:val="24"/>
        </w:rPr>
        <w:t xml:space="preserve">Введено в действие приказом директора школы № 239-А от  02.09.2013 г. </w:t>
      </w:r>
    </w:p>
    <w:p w:rsidR="00F01655" w:rsidRPr="00530917" w:rsidRDefault="00F01655">
      <w:pPr>
        <w:rPr>
          <w:rFonts w:ascii="Times New Roman" w:hAnsi="Times New Roman" w:cs="Times New Roman"/>
          <w:sz w:val="24"/>
          <w:szCs w:val="24"/>
        </w:rPr>
      </w:pPr>
    </w:p>
    <w:sectPr w:rsidR="00F01655" w:rsidRPr="00530917" w:rsidSect="00D61946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CCE"/>
    <w:multiLevelType w:val="hybridMultilevel"/>
    <w:tmpl w:val="2898C95E"/>
    <w:lvl w:ilvl="0" w:tplc="63AC1C32">
      <w:numFmt w:val="bullet"/>
      <w:lvlText w:val="·"/>
      <w:lvlJc w:val="left"/>
      <w:pPr>
        <w:ind w:left="870" w:hanging="51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7EA9"/>
    <w:multiLevelType w:val="hybridMultilevel"/>
    <w:tmpl w:val="DB4E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43197"/>
    <w:multiLevelType w:val="hybridMultilevel"/>
    <w:tmpl w:val="63A8AC7C"/>
    <w:lvl w:ilvl="0" w:tplc="9296E6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4B9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43D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428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E05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0EF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451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642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401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917"/>
    <w:rsid w:val="00156AED"/>
    <w:rsid w:val="00287F85"/>
    <w:rsid w:val="003B4B23"/>
    <w:rsid w:val="004F6D5A"/>
    <w:rsid w:val="00530917"/>
    <w:rsid w:val="00721E9A"/>
    <w:rsid w:val="007857DD"/>
    <w:rsid w:val="00A61DBB"/>
    <w:rsid w:val="00A81F05"/>
    <w:rsid w:val="00CD4895"/>
    <w:rsid w:val="00D61946"/>
    <w:rsid w:val="00EE77BD"/>
    <w:rsid w:val="00F01655"/>
    <w:rsid w:val="00F428C8"/>
    <w:rsid w:val="00F92929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3091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530917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rsid w:val="005309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30917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5309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</cp:lastModifiedBy>
  <cp:revision>7</cp:revision>
  <dcterms:created xsi:type="dcterms:W3CDTF">2015-02-25T04:14:00Z</dcterms:created>
  <dcterms:modified xsi:type="dcterms:W3CDTF">2019-12-10T09:16:00Z</dcterms:modified>
</cp:coreProperties>
</file>