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85" w:rsidRDefault="00066385" w:rsidP="00066385">
      <w:pPr>
        <w:spacing w:line="260" w:lineRule="exact"/>
        <w:jc w:val="center"/>
      </w:pPr>
      <w:r>
        <w:rPr>
          <w:rStyle w:val="20"/>
          <w:rFonts w:eastAsiaTheme="minorHAnsi"/>
        </w:rPr>
        <w:t>ПОЛОЖЕНИЕ</w:t>
      </w:r>
    </w:p>
    <w:p w:rsidR="00066385" w:rsidRDefault="00066385" w:rsidP="00066385">
      <w:pPr>
        <w:keepNext/>
        <w:keepLines/>
        <w:spacing w:line="300" w:lineRule="exact"/>
        <w:jc w:val="center"/>
      </w:pPr>
      <w:bookmarkStart w:id="0" w:name="bookmark0"/>
      <w:r>
        <w:rPr>
          <w:rStyle w:val="10"/>
          <w:rFonts w:eastAsiaTheme="minorHAnsi"/>
          <w:b w:val="0"/>
          <w:bCs w:val="0"/>
        </w:rPr>
        <w:t>о школьной службе примирения</w:t>
      </w:r>
      <w:bookmarkEnd w:id="0"/>
    </w:p>
    <w:p w:rsidR="00066385" w:rsidRDefault="00066385" w:rsidP="00066385">
      <w:pPr>
        <w:widowControl w:val="0"/>
        <w:numPr>
          <w:ilvl w:val="0"/>
          <w:numId w:val="1"/>
        </w:numPr>
        <w:tabs>
          <w:tab w:val="left" w:pos="379"/>
        </w:tabs>
        <w:spacing w:after="0" w:line="260" w:lineRule="exact"/>
      </w:pPr>
      <w:r>
        <w:rPr>
          <w:rStyle w:val="20"/>
          <w:rFonts w:eastAsiaTheme="minorHAnsi"/>
        </w:rPr>
        <w:t>Общие положения</w:t>
      </w:r>
    </w:p>
    <w:p w:rsidR="00066385" w:rsidRDefault="00066385" w:rsidP="00066385">
      <w:pPr>
        <w:pStyle w:val="4"/>
        <w:numPr>
          <w:ilvl w:val="1"/>
          <w:numId w:val="1"/>
        </w:numPr>
        <w:shd w:val="clear" w:color="auto" w:fill="auto"/>
        <w:ind w:left="360" w:hanging="360"/>
      </w:pPr>
      <w:r>
        <w:rPr>
          <w:rStyle w:val="11"/>
        </w:rPr>
        <w:t xml:space="preserve"> Служба примирения осуществляет свою деятельность на основании Федерального закона №273-Ф3 от 29.12.2012 «Об образовании в Российской Федерации». Служба примирения является альтернативой другим способам реагирования на споры. Конфликты, противоправное поведение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066385" w:rsidRPr="00066385" w:rsidRDefault="00066385" w:rsidP="00066385">
      <w:pPr>
        <w:pStyle w:val="4"/>
        <w:numPr>
          <w:ilvl w:val="1"/>
          <w:numId w:val="1"/>
        </w:numPr>
        <w:shd w:val="clear" w:color="auto" w:fill="auto"/>
        <w:ind w:left="360" w:hanging="360"/>
        <w:rPr>
          <w:rStyle w:val="11"/>
          <w:color w:val="auto"/>
          <w:shd w:val="clear" w:color="auto" w:fill="auto"/>
          <w:lang w:eastAsia="en-US" w:bidi="ar-SA"/>
        </w:rPr>
      </w:pPr>
      <w:r>
        <w:rPr>
          <w:rStyle w:val="11"/>
        </w:rPr>
        <w:t xml:space="preserve"> Служба примирения является приоритетный способом реагирования, то есть сторонами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общеобразовательная организация может применить другие способы решения конфликта или меры воздействия.</w:t>
      </w:r>
    </w:p>
    <w:p w:rsidR="00066385" w:rsidRDefault="00066385" w:rsidP="00066385">
      <w:pPr>
        <w:pStyle w:val="4"/>
        <w:numPr>
          <w:ilvl w:val="1"/>
          <w:numId w:val="1"/>
        </w:numPr>
        <w:shd w:val="clear" w:color="auto" w:fill="auto"/>
        <w:ind w:left="360" w:firstLine="0"/>
      </w:pPr>
      <w:r>
        <w:rPr>
          <w:rStyle w:val="11"/>
        </w:rPr>
        <w:t xml:space="preserve">Допускается создание службы примирения только из педагогов или специалистов общеобразовательной организации. В работе службы принимают участие специалисты социальной и психологической службы, </w:t>
      </w:r>
      <w:proofErr w:type="gramStart"/>
      <w:r>
        <w:rPr>
          <w:rStyle w:val="11"/>
        </w:rPr>
        <w:t>работающих</w:t>
      </w:r>
      <w:proofErr w:type="gramEnd"/>
      <w:r>
        <w:rPr>
          <w:rStyle w:val="11"/>
        </w:rPr>
        <w:t xml:space="preserve"> во взаимодействии</w:t>
      </w:r>
      <w:r>
        <w:rPr>
          <w:rStyle w:val="11"/>
        </w:rPr>
        <w:tab/>
        <w:t>с общеобразовательной организацией. Служба примирения является структурным подразделением общеобразовательной организации, которое объединяет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общеобразовательной организации.</w:t>
      </w:r>
    </w:p>
    <w:p w:rsidR="00066385" w:rsidRDefault="00066385" w:rsidP="00066385">
      <w:pPr>
        <w:keepNext/>
        <w:keepLines/>
        <w:widowControl w:val="0"/>
        <w:numPr>
          <w:ilvl w:val="0"/>
          <w:numId w:val="1"/>
        </w:numPr>
        <w:spacing w:after="0" w:line="365" w:lineRule="exact"/>
        <w:jc w:val="both"/>
        <w:outlineLvl w:val="1"/>
      </w:pPr>
      <w:bookmarkStart w:id="1" w:name="bookmark1"/>
      <w:r>
        <w:rPr>
          <w:rStyle w:val="22"/>
          <w:rFonts w:eastAsiaTheme="minorHAnsi"/>
          <w:b w:val="0"/>
          <w:bCs w:val="0"/>
        </w:rPr>
        <w:t xml:space="preserve"> Цели и задачи службы примирения</w:t>
      </w:r>
      <w:bookmarkEnd w:id="1"/>
    </w:p>
    <w:p w:rsidR="00066385" w:rsidRDefault="00066385" w:rsidP="00066385">
      <w:pPr>
        <w:pStyle w:val="4"/>
        <w:numPr>
          <w:ilvl w:val="0"/>
          <w:numId w:val="2"/>
        </w:numPr>
        <w:shd w:val="clear" w:color="auto" w:fill="auto"/>
        <w:tabs>
          <w:tab w:val="left" w:pos="702"/>
        </w:tabs>
        <w:spacing w:line="365" w:lineRule="exact"/>
        <w:ind w:firstLine="0"/>
      </w:pPr>
      <w:r>
        <w:rPr>
          <w:rStyle w:val="23"/>
        </w:rPr>
        <w:t>Целями службы примирения являются:</w:t>
      </w:r>
    </w:p>
    <w:p w:rsidR="00066385" w:rsidRDefault="00066385" w:rsidP="00066385">
      <w:pPr>
        <w:pStyle w:val="4"/>
        <w:numPr>
          <w:ilvl w:val="0"/>
          <w:numId w:val="3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Распространение среди участников образовательного процесса цивилизованных форм решения споров и конфликтов (восстановительная медиация, переговоры и другие способы);</w:t>
      </w:r>
    </w:p>
    <w:p w:rsidR="00066385" w:rsidRDefault="00066385" w:rsidP="00066385">
      <w:pPr>
        <w:pStyle w:val="4"/>
        <w:numPr>
          <w:ilvl w:val="0"/>
          <w:numId w:val="3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066385" w:rsidRDefault="00066385" w:rsidP="00066385">
      <w:pPr>
        <w:pStyle w:val="4"/>
        <w:numPr>
          <w:ilvl w:val="0"/>
          <w:numId w:val="3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организация в общеобразовательной организации гуманного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066385" w:rsidRDefault="00066385" w:rsidP="00066385">
      <w:pPr>
        <w:pStyle w:val="4"/>
        <w:numPr>
          <w:ilvl w:val="0"/>
          <w:numId w:val="4"/>
        </w:numPr>
        <w:shd w:val="clear" w:color="auto" w:fill="auto"/>
        <w:tabs>
          <w:tab w:val="left" w:pos="909"/>
        </w:tabs>
        <w:spacing w:line="365" w:lineRule="exact"/>
        <w:ind w:firstLine="0"/>
      </w:pPr>
      <w:r>
        <w:rPr>
          <w:rStyle w:val="23"/>
        </w:rPr>
        <w:t>Задачами службы примирения являются:</w:t>
      </w:r>
    </w:p>
    <w:p w:rsidR="00066385" w:rsidRDefault="00066385" w:rsidP="00066385">
      <w:pPr>
        <w:pStyle w:val="4"/>
        <w:numPr>
          <w:ilvl w:val="0"/>
          <w:numId w:val="5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проведение программ восстановительного разрешения конфликтов и криминальных ситуаций (восстановительных медиаций, «кругов сообщества», </w:t>
      </w:r>
      <w:r>
        <w:rPr>
          <w:rStyle w:val="11"/>
        </w:rPr>
        <w:lastRenderedPageBreak/>
        <w:t>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066385" w:rsidRDefault="00066385" w:rsidP="00066385">
      <w:pPr>
        <w:pStyle w:val="4"/>
        <w:numPr>
          <w:ilvl w:val="0"/>
          <w:numId w:val="5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обучение учащихся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066385" w:rsidRDefault="00066385" w:rsidP="00066385">
      <w:pPr>
        <w:pStyle w:val="4"/>
        <w:numPr>
          <w:ilvl w:val="0"/>
          <w:numId w:val="5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организация просветительских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:rsidR="00066385" w:rsidRDefault="00066385" w:rsidP="00066385">
      <w:pPr>
        <w:keepNext/>
        <w:keepLines/>
        <w:widowControl w:val="0"/>
        <w:numPr>
          <w:ilvl w:val="0"/>
          <w:numId w:val="2"/>
        </w:numPr>
        <w:spacing w:after="0" w:line="365" w:lineRule="exact"/>
        <w:jc w:val="both"/>
        <w:outlineLvl w:val="1"/>
      </w:pPr>
      <w:bookmarkStart w:id="2" w:name="bookmark2"/>
      <w:r>
        <w:rPr>
          <w:rStyle w:val="22"/>
          <w:rFonts w:eastAsiaTheme="minorHAnsi"/>
          <w:b w:val="0"/>
          <w:bCs w:val="0"/>
        </w:rPr>
        <w:t xml:space="preserve"> Принципы деятельности службы примирения</w:t>
      </w:r>
      <w:bookmarkEnd w:id="2"/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tabs>
          <w:tab w:val="left" w:pos="909"/>
        </w:tabs>
        <w:spacing w:line="365" w:lineRule="exact"/>
        <w:ind w:firstLine="0"/>
      </w:pPr>
      <w:r>
        <w:rPr>
          <w:rStyle w:val="11"/>
        </w:rPr>
        <w:t>Деятельность службы примирения основана на следующих принципах:</w:t>
      </w:r>
    </w:p>
    <w:p w:rsidR="00066385" w:rsidRDefault="00066385" w:rsidP="00066385">
      <w:pPr>
        <w:pStyle w:val="4"/>
        <w:numPr>
          <w:ilvl w:val="2"/>
          <w:numId w:val="2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ситуации.</w:t>
      </w:r>
    </w:p>
    <w:p w:rsidR="00066385" w:rsidRDefault="00066385" w:rsidP="00066385">
      <w:pPr>
        <w:pStyle w:val="4"/>
        <w:numPr>
          <w:ilvl w:val="2"/>
          <w:numId w:val="2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известной медиатору информация о готовящемся преступлении.</w:t>
      </w:r>
    </w:p>
    <w:p w:rsidR="00066385" w:rsidRDefault="00066385" w:rsidP="00066385">
      <w:pPr>
        <w:pStyle w:val="4"/>
        <w:numPr>
          <w:ilvl w:val="2"/>
          <w:numId w:val="2"/>
        </w:numPr>
        <w:shd w:val="clear" w:color="auto" w:fill="auto"/>
        <w:tabs>
          <w:tab w:val="left" w:pos="1535"/>
        </w:tabs>
        <w:ind w:left="360" w:hanging="360"/>
      </w:pPr>
      <w:r>
        <w:rPr>
          <w:rStyle w:val="11"/>
        </w:rPr>
        <w:t>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стороны. А является независимым посредником, помогающим сторонам самостоятельно найти решение. Если медиатор понимает, что не мо^кет сохранять нейтральность из-за личных взаимоотношений с кем-либо</w:t>
      </w:r>
      <w:proofErr w:type="gramStart"/>
      <w:r>
        <w:rPr>
          <w:rStyle w:val="11"/>
        </w:rPr>
        <w:t xml:space="preserve"> .</w:t>
      </w:r>
      <w:proofErr w:type="gramEnd"/>
      <w:r>
        <w:rPr>
          <w:rStyle w:val="11"/>
        </w:rPr>
        <w:t>из участников конфликта, он должен отказаться от медиации или передать её другому медиатору.</w:t>
      </w:r>
    </w:p>
    <w:p w:rsidR="00066385" w:rsidRDefault="00066385" w:rsidP="00066385">
      <w:pPr>
        <w:keepNext/>
        <w:keepLines/>
        <w:widowControl w:val="0"/>
        <w:numPr>
          <w:ilvl w:val="0"/>
          <w:numId w:val="2"/>
        </w:numPr>
        <w:spacing w:after="0" w:line="370" w:lineRule="exact"/>
        <w:jc w:val="both"/>
        <w:outlineLvl w:val="1"/>
      </w:pPr>
      <w:bookmarkStart w:id="3" w:name="bookmark3"/>
      <w:r>
        <w:rPr>
          <w:rStyle w:val="22"/>
          <w:rFonts w:eastAsiaTheme="minorHAnsi"/>
          <w:b w:val="0"/>
          <w:bCs w:val="0"/>
        </w:rPr>
        <w:t xml:space="preserve"> Порядок формирования службы примирения</w:t>
      </w:r>
      <w:bookmarkEnd w:id="3"/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ind w:left="360" w:hanging="360"/>
      </w:pPr>
      <w:r>
        <w:rPr>
          <w:rStyle w:val="11"/>
        </w:rPr>
        <w:t xml:space="preserve"> Руководителем (куратором) службы может быть педагог-психолог, социальный педагог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службой примирения приказом директора образовательной организации.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ind w:left="360" w:hanging="360"/>
      </w:pPr>
      <w:r>
        <w:rPr>
          <w:rStyle w:val="11"/>
        </w:rPr>
        <w:t xml:space="preserve"> Родители дают согласие на работу своего ребенка в качестве ведущих примирительных встреч (медиаторов).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ind w:left="360" w:hanging="360"/>
      </w:pPr>
      <w:r>
        <w:rPr>
          <w:rStyle w:val="11"/>
        </w:rPr>
        <w:t xml:space="preserve">Вопросы членства в службе примирения, требований к учащимся, входящим в </w:t>
      </w:r>
      <w:r>
        <w:rPr>
          <w:rStyle w:val="11"/>
        </w:rPr>
        <w:lastRenderedPageBreak/>
        <w:t>состав службы, и иные вопросы, не регламентированные настоящим Положением, могут определяться уставом службы, принимаемый службой примирения самостоятельно.</w:t>
      </w:r>
    </w:p>
    <w:p w:rsidR="00066385" w:rsidRDefault="00066385" w:rsidP="00066385">
      <w:pPr>
        <w:keepNext/>
        <w:keepLines/>
        <w:widowControl w:val="0"/>
        <w:numPr>
          <w:ilvl w:val="0"/>
          <w:numId w:val="2"/>
        </w:numPr>
        <w:spacing w:after="0" w:line="370" w:lineRule="exact"/>
        <w:jc w:val="both"/>
        <w:outlineLvl w:val="1"/>
      </w:pPr>
      <w:bookmarkStart w:id="4" w:name="bookmark4"/>
      <w:r>
        <w:rPr>
          <w:rStyle w:val="22"/>
          <w:rFonts w:eastAsiaTheme="minorHAnsi"/>
          <w:b w:val="0"/>
          <w:bCs w:val="0"/>
        </w:rPr>
        <w:t xml:space="preserve"> Порядок работы службы примирения</w:t>
      </w:r>
      <w:bookmarkEnd w:id="4"/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ind w:left="360" w:hanging="360"/>
      </w:pPr>
      <w:r>
        <w:rPr>
          <w:rStyle w:val="11"/>
        </w:rPr>
        <w:t xml:space="preserve"> Служба примирения может получать информацию о случаях конфликтного или криминального характера от педагогов, учащихся, администрации, членов службы примирения, родителей.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ind w:left="360" w:hanging="360"/>
      </w:pPr>
      <w:r>
        <w:rPr>
          <w:rStyle w:val="11"/>
        </w:rPr>
        <w:t xml:space="preserve"> 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образовательной организации.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ind w:left="360" w:hanging="360"/>
      </w:pPr>
      <w:r>
        <w:rPr>
          <w:rStyle w:val="11"/>
        </w:rPr>
        <w:t xml:space="preserve"> Программы восстановительного разрешения конфликтов и криминальных ситуаций проводятся только в случае согласия конфликтующих сторон на участие. При несогласии сторон, им может быть предложена психологическая помощь или другие существующие в образовательной организации формы работы. Если действия одной или обеих сторон могут быть классифицированы как правонарушение или</w:t>
      </w:r>
    </w:p>
    <w:p w:rsidR="00066385" w:rsidRDefault="00066385" w:rsidP="00066385">
      <w:pPr>
        <w:pStyle w:val="4"/>
        <w:shd w:val="clear" w:color="auto" w:fill="auto"/>
        <w:ind w:firstLine="0"/>
      </w:pPr>
      <w:r>
        <w:rPr>
          <w:rStyle w:val="11"/>
        </w:rPr>
        <w:t>преступление, для проведения программы необходимо также согласие родителей или их участие во встрече.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ind w:left="360" w:hanging="360"/>
      </w:pPr>
      <w:r>
        <w:rPr>
          <w:rStyle w:val="11"/>
        </w:rPr>
        <w:t>Медиация может проводиться медиатором по делам, рассматриваемым в КДН и ЗП или суде. Медиация при этом не отменяет рассмотрения дела в КДН и ЗП или суде, но её результаты и достигнутая достоверность может учитываться при вынесении решения по делу.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tabs>
          <w:tab w:val="right" w:pos="5698"/>
        </w:tabs>
        <w:ind w:left="360" w:hanging="360"/>
      </w:pPr>
      <w:r>
        <w:rPr>
          <w:rStyle w:val="11"/>
        </w:rPr>
        <w:t>В случае если, примирительная программа планируется, когда дело находится на этапе дознания, следствия или суда, т</w:t>
      </w:r>
      <w:proofErr w:type="gramStart"/>
      <w:r>
        <w:rPr>
          <w:rStyle w:val="11"/>
        </w:rPr>
        <w:t>о о её</w:t>
      </w:r>
      <w:proofErr w:type="gramEnd"/>
      <w:r>
        <w:rPr>
          <w:rStyle w:val="11"/>
        </w:rPr>
        <w:t xml:space="preserve"> проведении ставится в известность администрация общеобразовательной организации и родители.</w:t>
      </w:r>
      <w:r>
        <w:rPr>
          <w:rStyle w:val="11"/>
        </w:rPr>
        <w:tab/>
      </w:r>
      <w:r>
        <w:rPr>
          <w:rStyle w:val="3"/>
        </w:rPr>
        <w:t>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ind w:left="360" w:hanging="360"/>
      </w:pPr>
      <w:r>
        <w:rPr>
          <w:rStyle w:val="11"/>
        </w:rPr>
        <w:t xml:space="preserve"> Переговоры с родителями и должностными лицами проводит руководитель (куратор) службы примирения.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ind w:left="360" w:hanging="360"/>
      </w:pPr>
      <w:r>
        <w:rPr>
          <w:rStyle w:val="11"/>
        </w:rPr>
        <w:t>Медиатор вправе отказаться от проведения медиации или любой другой восстановительной программы на основании своих профессиональных стандартов. Либо в случае недостаточной квалификации, или невозможности обеспечить безопасность процесса. В этом случае образовательная организация может использовать иные педагогические технологии.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ind w:left="360" w:hanging="360"/>
      </w:pPr>
      <w:r>
        <w:rPr>
          <w:rStyle w:val="11"/>
        </w:rPr>
        <w:t>В сложных ситуациях куратор службы принимает участие в проводимой программе.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ind w:left="360" w:hanging="360"/>
      </w:pPr>
      <w:r>
        <w:rPr>
          <w:rStyle w:val="11"/>
        </w:rPr>
        <w:t>В случае</w:t>
      </w:r>
      <w:proofErr w:type="gramStart"/>
      <w:r>
        <w:rPr>
          <w:rStyle w:val="11"/>
        </w:rPr>
        <w:t>,</w:t>
      </w:r>
      <w:proofErr w:type="gramEnd"/>
      <w:r>
        <w:rPr>
          <w:rStyle w:val="11"/>
        </w:rPr>
        <w:t xml:space="preserve"> если конфликтующие стороны не достигли возраста 10 лет, </w:t>
      </w:r>
      <w:r>
        <w:rPr>
          <w:rStyle w:val="11"/>
        </w:rPr>
        <w:lastRenderedPageBreak/>
        <w:t>примирительная программа проводится с согласия классного руководителя.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tabs>
          <w:tab w:val="left" w:pos="1113"/>
        </w:tabs>
        <w:ind w:left="360" w:hanging="360"/>
      </w:pPr>
      <w:r>
        <w:rPr>
          <w:rStyle w:val="11"/>
        </w:rPr>
        <w:t>Служба примирения самостоятельно определяет сроки и этапы проведения программы в каждом отдельном случае.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tabs>
          <w:tab w:val="left" w:pos="1113"/>
        </w:tabs>
        <w:ind w:left="360" w:hanging="360"/>
      </w:pPr>
      <w:r>
        <w:rPr>
          <w:rStyle w:val="11"/>
        </w:rPr>
        <w:t>В случае</w:t>
      </w:r>
      <w:proofErr w:type="gramStart"/>
      <w:r>
        <w:rPr>
          <w:rStyle w:val="11"/>
        </w:rPr>
        <w:t>,</w:t>
      </w:r>
      <w:proofErr w:type="gramEnd"/>
      <w:r>
        <w:rPr>
          <w:rStyle w:val="11"/>
        </w:rPr>
        <w:t xml:space="preserve">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tabs>
          <w:tab w:val="left" w:pos="1113"/>
        </w:tabs>
        <w:ind w:left="360" w:hanging="360"/>
      </w:pPr>
      <w:r>
        <w:rPr>
          <w:rStyle w:val="11"/>
        </w:rPr>
        <w:t>При необходимости служба примирения передает копию примирительного договора администрации общеобразовательной организации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tabs>
          <w:tab w:val="left" w:pos="1113"/>
        </w:tabs>
        <w:ind w:left="360" w:hanging="360"/>
      </w:pPr>
      <w:r>
        <w:rPr>
          <w:rStyle w:val="11"/>
        </w:rPr>
        <w:t>Служба примирения помогает определить способ выполнения обязательств, взятых на себя сторонами в примирительном договоре, но не несёт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tabs>
          <w:tab w:val="left" w:pos="1067"/>
        </w:tabs>
        <w:ind w:left="360" w:hanging="360"/>
      </w:pPr>
      <w:r>
        <w:rPr>
          <w:rStyle w:val="11"/>
        </w:rPr>
        <w:t>При необходимости служба примирения информирует участников примирительной программы о возможностях других специалистов.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tabs>
          <w:tab w:val="left" w:pos="1067"/>
        </w:tabs>
        <w:ind w:left="360" w:hanging="360"/>
      </w:pPr>
      <w:r>
        <w:rPr>
          <w:rStyle w:val="11"/>
        </w:rPr>
        <w:t>Деятельность службы примирения фиксируется в журналах и отчетах, которые являются внутренними документами службы.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tabs>
          <w:tab w:val="left" w:pos="1067"/>
        </w:tabs>
        <w:ind w:left="360" w:hanging="360"/>
      </w:pPr>
      <w:r>
        <w:rPr>
          <w:rStyle w:val="11"/>
        </w:rPr>
        <w:t xml:space="preserve">Медиации и другие восстановительные практики не являются психологической процедурой и поэтому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(по указанным в пунктах 5.3 и 5.4 категориям дел, участие родителей или согласие на проведение медиации </w:t>
      </w:r>
      <w:proofErr w:type="gramStart"/>
      <w:r>
        <w:rPr>
          <w:rStyle w:val="11"/>
        </w:rPr>
        <w:t>в-</w:t>
      </w:r>
      <w:proofErr w:type="gramEnd"/>
      <w:r>
        <w:rPr>
          <w:rStyle w:val="11"/>
        </w:rPr>
        <w:t>. их отсутствие является обязательным).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tabs>
          <w:tab w:val="left" w:pos="1067"/>
        </w:tabs>
        <w:ind w:left="360" w:hanging="360"/>
      </w:pPr>
      <w:r>
        <w:rPr>
          <w:rStyle w:val="11"/>
        </w:rPr>
        <w:t>Служба примирения рекомендует участникам конфликта на время проведения процедуры медиации воздержаться от обращения в вышестоящие инстанции, средства массовой информации или судебные органы.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tabs>
          <w:tab w:val="left" w:pos="1067"/>
        </w:tabs>
        <w:ind w:left="360" w:hanging="360"/>
      </w:pPr>
      <w:r>
        <w:rPr>
          <w:rStyle w:val="11"/>
        </w:rPr>
        <w:t>По согласованию с администрацией образовательной организации и руководителем службы примирения, медиаторы могут проводить медиации по конфликтам между педагогами и администрацией, конфликты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семейных, деятельность медиатора и его квалификация регулируется 193-03 РФ «Об альтернативной процедуре урегулирования споров с участием посредника».</w:t>
      </w:r>
    </w:p>
    <w:p w:rsidR="00066385" w:rsidRDefault="00066385" w:rsidP="00066385">
      <w:pPr>
        <w:pStyle w:val="4"/>
        <w:numPr>
          <w:ilvl w:val="1"/>
          <w:numId w:val="2"/>
        </w:numPr>
        <w:shd w:val="clear" w:color="auto" w:fill="auto"/>
        <w:tabs>
          <w:tab w:val="left" w:pos="1067"/>
        </w:tabs>
        <w:ind w:left="360" w:hanging="360"/>
      </w:pPr>
      <w:r>
        <w:rPr>
          <w:rStyle w:val="11"/>
        </w:rPr>
        <w:t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</w:t>
      </w:r>
    </w:p>
    <w:p w:rsidR="00066385" w:rsidRDefault="00066385" w:rsidP="00066385">
      <w:pPr>
        <w:spacing w:line="370" w:lineRule="exact"/>
        <w:jc w:val="both"/>
      </w:pPr>
      <w:r>
        <w:rPr>
          <w:rStyle w:val="20"/>
          <w:rFonts w:eastAsiaTheme="minorHAnsi"/>
        </w:rPr>
        <w:lastRenderedPageBreak/>
        <w:t>Организация деятельности службы примирения.</w:t>
      </w:r>
    </w:p>
    <w:p w:rsidR="00066385" w:rsidRDefault="00066385" w:rsidP="00066385">
      <w:pPr>
        <w:pStyle w:val="4"/>
        <w:numPr>
          <w:ilvl w:val="0"/>
          <w:numId w:val="6"/>
        </w:numPr>
        <w:shd w:val="clear" w:color="auto" w:fill="auto"/>
        <w:tabs>
          <w:tab w:val="center" w:pos="4306"/>
          <w:tab w:val="right" w:pos="9284"/>
        </w:tabs>
        <w:ind w:left="360" w:hanging="360"/>
      </w:pPr>
      <w:r>
        <w:rPr>
          <w:rStyle w:val="11"/>
        </w:rPr>
        <w:t xml:space="preserve"> </w:t>
      </w:r>
      <w:proofErr w:type="gramStart"/>
      <w:r>
        <w:rPr>
          <w:rStyle w:val="11"/>
        </w:rPr>
        <w:t>Службе примирения администрация общеобразовательной организации предоставляет помещение для сборов и проведения примирительных программ, а также возможность использовать иные ресурсы общеобразовательной</w:t>
      </w:r>
      <w:r>
        <w:rPr>
          <w:rStyle w:val="11"/>
        </w:rPr>
        <w:tab/>
        <w:t>организации</w:t>
      </w:r>
      <w:r>
        <w:rPr>
          <w:rStyle w:val="11"/>
        </w:rPr>
        <w:tab/>
        <w:t>(оборудование, оргтехнику,</w:t>
      </w:r>
      <w:proofErr w:type="gramEnd"/>
    </w:p>
    <w:p w:rsidR="00066385" w:rsidRDefault="00066385" w:rsidP="00066385">
      <w:pPr>
        <w:pStyle w:val="4"/>
        <w:shd w:val="clear" w:color="auto" w:fill="auto"/>
        <w:ind w:firstLine="0"/>
      </w:pPr>
      <w:r>
        <w:rPr>
          <w:rStyle w:val="11"/>
        </w:rPr>
        <w:t xml:space="preserve">канцелярские принадлежности, средства информации и </w:t>
      </w:r>
      <w:proofErr w:type="gramStart"/>
      <w:r>
        <w:rPr>
          <w:rStyle w:val="11"/>
        </w:rPr>
        <w:t>другое</w:t>
      </w:r>
      <w:proofErr w:type="gramEnd"/>
      <w:r>
        <w:rPr>
          <w:rStyle w:val="11"/>
        </w:rPr>
        <w:t>).</w:t>
      </w:r>
    </w:p>
    <w:p w:rsidR="00066385" w:rsidRDefault="00066385" w:rsidP="00066385">
      <w:pPr>
        <w:pStyle w:val="4"/>
        <w:numPr>
          <w:ilvl w:val="0"/>
          <w:numId w:val="6"/>
        </w:numPr>
        <w:shd w:val="clear" w:color="auto" w:fill="auto"/>
        <w:ind w:left="360" w:hanging="360"/>
      </w:pPr>
      <w:r>
        <w:rPr>
          <w:rStyle w:val="11"/>
        </w:rPr>
        <w:t xml:space="preserve"> Оплата работы куратора (руководителя) службы примирения осуществляется из средств фонда оплаты труда школы.</w:t>
      </w:r>
    </w:p>
    <w:p w:rsidR="00066385" w:rsidRDefault="00066385" w:rsidP="00066385">
      <w:pPr>
        <w:pStyle w:val="4"/>
        <w:numPr>
          <w:ilvl w:val="0"/>
          <w:numId w:val="6"/>
        </w:numPr>
        <w:shd w:val="clear" w:color="auto" w:fill="auto"/>
        <w:ind w:left="360" w:hanging="360"/>
      </w:pPr>
      <w:r>
        <w:rPr>
          <w:rStyle w:val="11"/>
        </w:rPr>
        <w:t>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066385" w:rsidRDefault="00066385" w:rsidP="00066385">
      <w:pPr>
        <w:pStyle w:val="4"/>
        <w:numPr>
          <w:ilvl w:val="0"/>
          <w:numId w:val="6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Должностные лица образовательной организации оказывают службе примирения содействие в распространении информации о деятельности службы среди педагогов и учащихся.</w:t>
      </w:r>
    </w:p>
    <w:p w:rsidR="00066385" w:rsidRDefault="00066385" w:rsidP="00066385">
      <w:pPr>
        <w:pStyle w:val="4"/>
        <w:numPr>
          <w:ilvl w:val="0"/>
          <w:numId w:val="6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Администрация содействует службе примирения в организации взаимодействия с педагогами образовательной организации, а также социальными службами и другими организациями. Администрация поддерживает обращение педагогов^ учащихся в службу примирения.</w:t>
      </w:r>
    </w:p>
    <w:p w:rsidR="00066385" w:rsidRDefault="00066385" w:rsidP="00066385">
      <w:pPr>
        <w:pStyle w:val="4"/>
        <w:numPr>
          <w:ilvl w:val="0"/>
          <w:numId w:val="6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В случае если, стороны согласились на примирительную встречу,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066385" w:rsidRDefault="00066385" w:rsidP="00066385">
      <w:pPr>
        <w:pStyle w:val="4"/>
        <w:numPr>
          <w:ilvl w:val="0"/>
          <w:numId w:val="6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Администрация поддерживает участие руководителя (куратора) и медиаторов службы примирения в собраниях ассоциации медиаторов, супервизиях и в повышении их квалификации.</w:t>
      </w:r>
    </w:p>
    <w:p w:rsidR="00066385" w:rsidRDefault="00066385" w:rsidP="00066385">
      <w:pPr>
        <w:pStyle w:val="4"/>
        <w:numPr>
          <w:ilvl w:val="0"/>
          <w:numId w:val="6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Служба примирения может вносить на рассмотрение администрации предложения по снижению конфликтности в общеобразовательной организации.</w:t>
      </w:r>
    </w:p>
    <w:p w:rsidR="00066385" w:rsidRDefault="00066385" w:rsidP="00066385">
      <w:pPr>
        <w:keepNext/>
        <w:keepLines/>
        <w:ind w:left="360" w:hanging="360"/>
        <w:jc w:val="both"/>
      </w:pPr>
      <w:bookmarkStart w:id="5" w:name="bookmark5"/>
      <w:r>
        <w:rPr>
          <w:rStyle w:val="22"/>
          <w:rFonts w:eastAsiaTheme="minorHAnsi"/>
          <w:b w:val="0"/>
          <w:bCs w:val="0"/>
        </w:rPr>
        <w:t>Заключительные положения</w:t>
      </w:r>
      <w:bookmarkEnd w:id="5"/>
    </w:p>
    <w:p w:rsidR="00066385" w:rsidRDefault="00066385" w:rsidP="00066385">
      <w:pPr>
        <w:pStyle w:val="4"/>
        <w:numPr>
          <w:ilvl w:val="0"/>
          <w:numId w:val="7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Настоящее положение вступает в силу с момента утверждения.</w:t>
      </w:r>
    </w:p>
    <w:p w:rsidR="00066385" w:rsidRDefault="00066385" w:rsidP="00066385">
      <w:pPr>
        <w:pStyle w:val="4"/>
        <w:numPr>
          <w:ilvl w:val="0"/>
          <w:numId w:val="7"/>
        </w:numPr>
        <w:shd w:val="clear" w:color="auto" w:fill="auto"/>
        <w:spacing w:line="365" w:lineRule="exact"/>
        <w:ind w:left="360" w:hanging="360"/>
      </w:pPr>
      <w:r>
        <w:rPr>
          <w:rStyle w:val="11"/>
        </w:rPr>
        <w:t xml:space="preserve"> Изменения в настоящее положение вносятся директором общеобразовательной организации по предложению службы примирения.</w:t>
      </w:r>
    </w:p>
    <w:p w:rsidR="00022994" w:rsidRDefault="00022994" w:rsidP="00066385">
      <w:pPr>
        <w:jc w:val="both"/>
      </w:pPr>
    </w:p>
    <w:sectPr w:rsidR="00022994" w:rsidSect="00066385">
      <w:pgSz w:w="11909" w:h="16834"/>
      <w:pgMar w:top="1245" w:right="1053" w:bottom="1245" w:left="111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440"/>
    <w:multiLevelType w:val="multilevel"/>
    <w:tmpl w:val="3F16A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C71244"/>
    <w:multiLevelType w:val="multilevel"/>
    <w:tmpl w:val="FC0A99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3320D3"/>
    <w:multiLevelType w:val="multilevel"/>
    <w:tmpl w:val="D1ECDC7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5C015C"/>
    <w:multiLevelType w:val="multilevel"/>
    <w:tmpl w:val="B1A22E4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EF67DC"/>
    <w:multiLevelType w:val="multilevel"/>
    <w:tmpl w:val="50E260B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C656C6"/>
    <w:multiLevelType w:val="multilevel"/>
    <w:tmpl w:val="53EE3C4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DA539E"/>
    <w:multiLevelType w:val="multilevel"/>
    <w:tmpl w:val="3B0825A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isplayBackgroundShape/>
  <w:proofState w:spelling="clean" w:grammar="clean"/>
  <w:defaultTabStop w:val="708"/>
  <w:characterSpacingControl w:val="doNotCompress"/>
  <w:compat/>
  <w:rsids>
    <w:rsidRoot w:val="00066385"/>
    <w:rsid w:val="00022994"/>
    <w:rsid w:val="00066385"/>
    <w:rsid w:val="00646E26"/>
    <w:rsid w:val="0078621A"/>
    <w:rsid w:val="00D55BC9"/>
    <w:rsid w:val="00F5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663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663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rsid w:val="000663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"/>
    <w:basedOn w:val="1"/>
    <w:rsid w:val="000663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3">
    <w:name w:val="Основной текст_"/>
    <w:basedOn w:val="a0"/>
    <w:link w:val="4"/>
    <w:rsid w:val="000663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3"/>
    <w:rsid w:val="000663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Заголовок №2_"/>
    <w:basedOn w:val="a0"/>
    <w:rsid w:val="000663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"/>
    <w:basedOn w:val="21"/>
    <w:rsid w:val="000663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2"/>
    <w:basedOn w:val="a3"/>
    <w:rsid w:val="0006638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">
    <w:name w:val="Основной текст3"/>
    <w:basedOn w:val="a3"/>
    <w:rsid w:val="00066385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066385"/>
    <w:pPr>
      <w:widowControl w:val="0"/>
      <w:shd w:val="clear" w:color="auto" w:fill="FFFFFF"/>
      <w:spacing w:after="0" w:line="370" w:lineRule="exact"/>
      <w:ind w:hanging="5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1654</Words>
  <Characters>9430</Characters>
  <Application>Microsoft Office Word</Application>
  <DocSecurity>0</DocSecurity>
  <Lines>78</Lines>
  <Paragraphs>22</Paragraphs>
  <ScaleCrop>false</ScaleCrop>
  <Company/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2018-11-13T05:28:00Z</dcterms:created>
  <dcterms:modified xsi:type="dcterms:W3CDTF">2018-11-13T05:31:00Z</dcterms:modified>
</cp:coreProperties>
</file>