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81" w:rsidRDefault="00907D81" w:rsidP="00907D81">
      <w:pPr>
        <w:spacing w:after="0"/>
        <w:rPr>
          <w:rStyle w:val="a3"/>
        </w:rPr>
      </w:pPr>
    </w:p>
    <w:p w:rsidR="00907D81" w:rsidRDefault="00907D81" w:rsidP="00907D81">
      <w:pPr>
        <w:spacing w:after="0"/>
        <w:ind w:firstLine="851"/>
        <w:jc w:val="center"/>
        <w:rPr>
          <w:rFonts w:eastAsia="Calibri"/>
        </w:rPr>
      </w:pPr>
      <w:r>
        <w:rPr>
          <w:rFonts w:ascii="Times New Roman" w:eastAsia="Calibri" w:hAnsi="Times New Roman" w:cs="Times New Roman"/>
          <w:sz w:val="20"/>
          <w:szCs w:val="20"/>
        </w:rPr>
        <w:t>СВЕДЕНИЯ</w:t>
      </w:r>
    </w:p>
    <w:p w:rsidR="00907D81" w:rsidRDefault="00907D81" w:rsidP="00907D81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7D81" w:rsidRDefault="00907D81" w:rsidP="00907D81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 размещении информации по результатам проведения</w:t>
      </w:r>
    </w:p>
    <w:tbl>
      <w:tblPr>
        <w:tblStyle w:val="a4"/>
        <w:tblpPr w:leftFromText="180" w:rightFromText="180" w:vertAnchor="text" w:horzAnchor="page" w:tblpX="601" w:tblpY="150"/>
        <w:tblW w:w="203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2"/>
        <w:gridCol w:w="1120"/>
        <w:gridCol w:w="994"/>
        <w:gridCol w:w="1133"/>
        <w:gridCol w:w="992"/>
        <w:gridCol w:w="850"/>
        <w:gridCol w:w="850"/>
        <w:gridCol w:w="714"/>
        <w:gridCol w:w="845"/>
        <w:gridCol w:w="572"/>
        <w:gridCol w:w="1129"/>
        <w:gridCol w:w="709"/>
        <w:gridCol w:w="851"/>
        <w:gridCol w:w="708"/>
        <w:gridCol w:w="1536"/>
        <w:gridCol w:w="1134"/>
        <w:gridCol w:w="992"/>
        <w:gridCol w:w="65"/>
        <w:gridCol w:w="849"/>
        <w:gridCol w:w="384"/>
        <w:gridCol w:w="207"/>
        <w:gridCol w:w="1353"/>
        <w:gridCol w:w="207"/>
        <w:gridCol w:w="1353"/>
        <w:gridCol w:w="207"/>
      </w:tblGrid>
      <w:tr w:rsidR="00F31763" w:rsidTr="008C7BEB">
        <w:trPr>
          <w:gridAfter w:val="1"/>
          <w:wAfter w:w="207" w:type="dxa"/>
          <w:cantSplit/>
          <w:trHeight w:val="439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63" w:rsidRDefault="00F31763" w:rsidP="00907D81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/п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63" w:rsidRDefault="00F31763" w:rsidP="00907D81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  <w:p w:rsidR="00F31763" w:rsidRDefault="00F31763" w:rsidP="00907D81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образовательной организации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Аналитический</w:t>
            </w:r>
          </w:p>
          <w:p w:rsidR="00F31763" w:rsidRDefault="00F31763" w:rsidP="00907D81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отчет (в части касающейся)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Распоряжение главы местной администрации муниципального района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 планом по устранению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недостатков, выявленных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 НОКО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Отчет о реализации плана НОКО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за 1 квартал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Отчет о реализации плана НОКО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за 2 квартал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Отчет о реализации плана НОКО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за 3 квартал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Отчет о реализации плана НОКО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за 4 квартал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Наличие возможности пройти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анкетирование или 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оставить отзыв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Локальный акт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об ответственных лицах, сопровождающих в организации и прилегающей территории </w:t>
            </w:r>
          </w:p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граждан с ОВЗ</w:t>
            </w:r>
          </w:p>
        </w:tc>
        <w:tc>
          <w:tcPr>
            <w:tcW w:w="12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1763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</w:tr>
      <w:tr w:rsidR="00907D81" w:rsidTr="00F31763">
        <w:trPr>
          <w:gridAfter w:val="1"/>
          <w:wAfter w:w="207" w:type="dxa"/>
          <w:trHeight w:val="56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81" w:rsidRDefault="00907D81" w:rsidP="00907D81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81" w:rsidRDefault="00907D81" w:rsidP="00907D81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81" w:rsidRDefault="00907D81" w:rsidP="00907D81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81" w:rsidRDefault="00907D81" w:rsidP="00907D81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218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7D81" w:rsidRDefault="00907D81" w:rsidP="00907D81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81" w:rsidRDefault="00907D81" w:rsidP="00907D81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81" w:rsidRDefault="00907D81" w:rsidP="00907D81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</w:tr>
      <w:tr w:rsidR="00907D81" w:rsidTr="008C7BE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1.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МК</w:t>
            </w:r>
            <w:r w:rsidR="000F080D">
              <w:rPr>
                <w:rFonts w:eastAsia="Calibri"/>
                <w:lang w:eastAsia="ru-RU"/>
              </w:rPr>
              <w:t>Д</w:t>
            </w:r>
            <w:r>
              <w:rPr>
                <w:rFonts w:eastAsia="Calibri"/>
                <w:lang w:eastAsia="ru-RU"/>
              </w:rPr>
              <w:t xml:space="preserve">ОУ </w:t>
            </w:r>
          </w:p>
          <w:p w:rsidR="00907D81" w:rsidRDefault="000F080D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«Детский сад №58»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0F080D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E46254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  <w:p w:rsidR="00907D81" w:rsidRPr="00E46254" w:rsidRDefault="00E46254" w:rsidP="00E46254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ссылка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  <w:p w:rsidR="00E46254" w:rsidRDefault="00F31763" w:rsidP="00E46254">
            <w:pPr>
              <w:spacing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№ 15 от 16.02.2023 г.</w:t>
            </w:r>
          </w:p>
          <w:p w:rsidR="00F31763" w:rsidRDefault="00F31763" w:rsidP="00E46254">
            <w:pPr>
              <w:spacing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мкдоу-дс58.рф</w:t>
            </w:r>
          </w:p>
          <w:p w:rsidR="00E46254" w:rsidRDefault="00E46254" w:rsidP="00E46254">
            <w:pPr>
              <w:spacing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  <w:p w:rsidR="00E46254" w:rsidRDefault="00F31763" w:rsidP="00F31763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мкдоу-дс58.рф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  <w:p w:rsidR="00E46254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мкдоу-дс58.рф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  <w:p w:rsidR="00E46254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мкдоу-дс58.рф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  <w:p w:rsidR="00E46254" w:rsidRDefault="00F31763" w:rsidP="00F31763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мкдоу-дс58.рф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81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  <w:p w:rsidR="00E46254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мкдоу-дс58.рф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  <w:p w:rsidR="00E46254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мкдоу-дс58.рф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81" w:rsidRDefault="00F31763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EB8" w:rsidRDefault="000E3EB8" w:rsidP="00F31763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81" w:rsidRDefault="00907D81" w:rsidP="00907D81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</w:tr>
    </w:tbl>
    <w:p w:rsidR="000212B9" w:rsidRDefault="000212B9" w:rsidP="00907D81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7D81" w:rsidRDefault="00907D81" w:rsidP="00907D81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</w:p>
    <w:p w:rsidR="00907D81" w:rsidRDefault="00907D81" w:rsidP="00907D81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7D81" w:rsidRDefault="00907D81" w:rsidP="00907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7D81" w:rsidRDefault="00907D81" w:rsidP="00907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7D81" w:rsidRDefault="00907D81" w:rsidP="00907D81">
      <w:pPr>
        <w:rPr>
          <w:sz w:val="20"/>
          <w:szCs w:val="20"/>
        </w:rPr>
      </w:pPr>
    </w:p>
    <w:p w:rsidR="00D02AD3" w:rsidRDefault="00D02AD3"/>
    <w:sectPr w:rsidR="00D02AD3" w:rsidSect="00907D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2A"/>
    <w:rsid w:val="000212B9"/>
    <w:rsid w:val="000E3EB8"/>
    <w:rsid w:val="000F080D"/>
    <w:rsid w:val="008C7BEB"/>
    <w:rsid w:val="00907D81"/>
    <w:rsid w:val="009F2BA2"/>
    <w:rsid w:val="00D02AD3"/>
    <w:rsid w:val="00E46254"/>
    <w:rsid w:val="00F31763"/>
    <w:rsid w:val="00FD322A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7D81"/>
    <w:rPr>
      <w:color w:val="0000FF"/>
      <w:u w:val="single"/>
    </w:rPr>
  </w:style>
  <w:style w:type="table" w:styleId="a4">
    <w:name w:val="Table Grid"/>
    <w:basedOn w:val="a1"/>
    <w:uiPriority w:val="59"/>
    <w:rsid w:val="00907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7D81"/>
    <w:rPr>
      <w:color w:val="0000FF"/>
      <w:u w:val="single"/>
    </w:rPr>
  </w:style>
  <w:style w:type="table" w:styleId="a4">
    <w:name w:val="Table Grid"/>
    <w:basedOn w:val="a1"/>
    <w:uiPriority w:val="59"/>
    <w:rsid w:val="00907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Статистика2</dc:creator>
  <cp:lastModifiedBy>redactor</cp:lastModifiedBy>
  <cp:revision>2</cp:revision>
  <dcterms:created xsi:type="dcterms:W3CDTF">2025-07-23T12:39:00Z</dcterms:created>
  <dcterms:modified xsi:type="dcterms:W3CDTF">2025-07-23T12:39:00Z</dcterms:modified>
</cp:coreProperties>
</file>