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96D7" w14:textId="77777777" w:rsidR="00454709" w:rsidRPr="00454709" w:rsidRDefault="00454709" w:rsidP="0045470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4709">
        <w:rPr>
          <w:rFonts w:ascii="Times New Roman" w:hAnsi="Times New Roman"/>
          <w:sz w:val="24"/>
          <w:szCs w:val="24"/>
        </w:rPr>
        <w:t xml:space="preserve">Утвержден </w:t>
      </w:r>
    </w:p>
    <w:p w14:paraId="43AB72A6" w14:textId="77777777" w:rsidR="00454709" w:rsidRPr="00454709" w:rsidRDefault="00454709" w:rsidP="0045470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454709">
        <w:rPr>
          <w:rFonts w:ascii="Times New Roman" w:hAnsi="Times New Roman"/>
          <w:sz w:val="24"/>
          <w:szCs w:val="24"/>
        </w:rPr>
        <w:t xml:space="preserve">Распоряжением   </w:t>
      </w:r>
    </w:p>
    <w:p w14:paraId="235A1B28" w14:textId="77777777" w:rsidR="00454709" w:rsidRPr="00454709" w:rsidRDefault="00454709" w:rsidP="0045470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454709">
        <w:rPr>
          <w:rFonts w:ascii="Times New Roman" w:hAnsi="Times New Roman"/>
          <w:sz w:val="24"/>
          <w:szCs w:val="24"/>
        </w:rPr>
        <w:t xml:space="preserve">Местной администрацией г.о.Нальчик </w:t>
      </w:r>
    </w:p>
    <w:p w14:paraId="52D080A2" w14:textId="77777777" w:rsidR="00454709" w:rsidRPr="00454709" w:rsidRDefault="00454709" w:rsidP="00454709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454709">
        <w:rPr>
          <w:rFonts w:ascii="Times New Roman" w:hAnsi="Times New Roman"/>
          <w:sz w:val="24"/>
          <w:szCs w:val="24"/>
        </w:rPr>
        <w:t>№16 от 16.02.2023 г</w:t>
      </w:r>
      <w:r w:rsidRPr="0045470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3B1298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450AFD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ОТЧЕТ</w:t>
      </w:r>
    </w:p>
    <w:p w14:paraId="02C3677A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14:paraId="1D656573" w14:textId="3ED83C8F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в МКДОУ «Детский сад № 58» г.о.Нальчик</w:t>
      </w:r>
    </w:p>
    <w:p w14:paraId="55F1B41C" w14:textId="3CB5972C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 xml:space="preserve">за </w:t>
      </w:r>
      <w:r w:rsidR="00E81D07">
        <w:rPr>
          <w:rFonts w:ascii="Times New Roman" w:hAnsi="Times New Roman"/>
          <w:b/>
          <w:sz w:val="24"/>
          <w:szCs w:val="24"/>
        </w:rPr>
        <w:t>2</w:t>
      </w:r>
      <w:r w:rsidRPr="000D6174">
        <w:rPr>
          <w:rFonts w:ascii="Times New Roman" w:hAnsi="Times New Roman"/>
          <w:b/>
          <w:sz w:val="24"/>
          <w:szCs w:val="24"/>
        </w:rPr>
        <w:t xml:space="preserve"> квартал 2023 года</w:t>
      </w:r>
    </w:p>
    <w:p w14:paraId="40F212CC" w14:textId="77777777" w:rsidR="00ED3CEE" w:rsidRPr="000D6174" w:rsidRDefault="00ED3CEE" w:rsidP="000D61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919" w:type="dxa"/>
        <w:tblLook w:val="04A0" w:firstRow="1" w:lastRow="0" w:firstColumn="1" w:lastColumn="0" w:noHBand="0" w:noVBand="1"/>
      </w:tblPr>
      <w:tblGrid>
        <w:gridCol w:w="4106"/>
        <w:gridCol w:w="1819"/>
        <w:gridCol w:w="1816"/>
        <w:gridCol w:w="5295"/>
        <w:gridCol w:w="1836"/>
        <w:gridCol w:w="18"/>
        <w:gridCol w:w="29"/>
      </w:tblGrid>
      <w:tr w:rsidR="00ED3CEE" w:rsidRPr="000D6174" w14:paraId="768295A7" w14:textId="77777777" w:rsidTr="000D6174">
        <w:trPr>
          <w:gridAfter w:val="1"/>
          <w:wAfter w:w="29" w:type="dxa"/>
        </w:trPr>
        <w:tc>
          <w:tcPr>
            <w:tcW w:w="4106" w:type="dxa"/>
            <w:vMerge w:val="restart"/>
          </w:tcPr>
          <w:p w14:paraId="114543CA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</w:t>
            </w:r>
          </w:p>
          <w:p w14:paraId="4CDE1060" w14:textId="29464CC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выявленных в ходе независимой оценки качества условий оказания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819" w:type="dxa"/>
            <w:vMerge w:val="restart"/>
          </w:tcPr>
          <w:p w14:paraId="7E2702AC" w14:textId="08FCA1E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Плановый срок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16" w:type="dxa"/>
            <w:vMerge w:val="restart"/>
          </w:tcPr>
          <w:p w14:paraId="399E6B7C" w14:textId="5EDBB71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49" w:type="dxa"/>
            <w:gridSpan w:val="3"/>
          </w:tcPr>
          <w:p w14:paraId="001F903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Сведения о ходе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  <w:p w14:paraId="23C27801" w14:textId="55EB3BF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</w:tr>
      <w:tr w:rsidR="00ED3CEE" w:rsidRPr="000D6174" w14:paraId="0480A013" w14:textId="77777777" w:rsidTr="000D6174">
        <w:trPr>
          <w:gridAfter w:val="2"/>
          <w:wAfter w:w="47" w:type="dxa"/>
        </w:trPr>
        <w:tc>
          <w:tcPr>
            <w:tcW w:w="4106" w:type="dxa"/>
            <w:vMerge/>
          </w:tcPr>
          <w:p w14:paraId="0AB418F7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14:paraId="3A2E616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205C2DB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7DA1E384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реализованные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меры по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устранению</w:t>
            </w:r>
          </w:p>
          <w:p w14:paraId="0B52E29C" w14:textId="46A24B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недостатков</w:t>
            </w:r>
          </w:p>
        </w:tc>
        <w:tc>
          <w:tcPr>
            <w:tcW w:w="1836" w:type="dxa"/>
          </w:tcPr>
          <w:p w14:paraId="6EF5F153" w14:textId="37398942" w:rsidR="00CE1BFC" w:rsidRDefault="00CE1BFC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актиче</w:t>
            </w:r>
            <w:r w:rsidR="00ED3CEE"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ский</w:t>
            </w:r>
          </w:p>
          <w:p w14:paraId="05CC2A55" w14:textId="0506BFBA" w:rsidR="00ED3CEE" w:rsidRPr="000D6174" w:rsidRDefault="00ED3CEE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срок</w:t>
            </w:r>
          </w:p>
        </w:tc>
      </w:tr>
      <w:tr w:rsidR="00ED3CEE" w:rsidRPr="000D6174" w14:paraId="0ACE3D73" w14:textId="77777777" w:rsidTr="000D6174">
        <w:tc>
          <w:tcPr>
            <w:tcW w:w="14919" w:type="dxa"/>
            <w:gridSpan w:val="7"/>
          </w:tcPr>
          <w:p w14:paraId="5EDE2214" w14:textId="115F3C59" w:rsidR="00ED3CEE" w:rsidRPr="000D6174" w:rsidRDefault="00017B6B" w:rsidP="000D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6B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D3CEE" w:rsidRPr="000D6174" w14:paraId="2DB28B3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42DC20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Проводить мониторинг сайта ОУ на предмет соответствия сайта требованиям структуре официального сайта ОУ в информационно-теле- коммуникационной сети</w:t>
            </w:r>
          </w:p>
          <w:p w14:paraId="251812A3" w14:textId="2A79455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«Интернет».</w:t>
            </w:r>
          </w:p>
        </w:tc>
        <w:tc>
          <w:tcPr>
            <w:tcW w:w="1819" w:type="dxa"/>
          </w:tcPr>
          <w:p w14:paraId="278FB0FD" w14:textId="0965AFF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E858F1C" w14:textId="1D1C414B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7A3B880" w14:textId="23912C6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на</w:t>
            </w:r>
            <w:r w:rsidRPr="000D617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официальном сайте образовательной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6">
              <w:r w:rsidRPr="000D6174">
                <w:rPr>
                  <w:rFonts w:ascii="Times New Roman" w:hAnsi="Times New Roman"/>
                  <w:sz w:val="24"/>
                  <w:szCs w:val="24"/>
                </w:rPr>
                <w:t>Приказом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Федеральной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службы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по</w:t>
              </w:r>
            </w:hyperlink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7">
              <w:r w:rsidRPr="000D6174">
                <w:rPr>
                  <w:rFonts w:ascii="Times New Roman" w:hAnsi="Times New Roman"/>
                  <w:sz w:val="24"/>
                  <w:szCs w:val="24"/>
                </w:rPr>
                <w:t>надзору в сфере образования и науки</w:t>
              </w:r>
            </w:hyperlink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hyperlink r:id="rId8"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от  14.08.2020 </w:t>
              </w:r>
              <w:r w:rsidRPr="000D6174">
                <w:rPr>
                  <w:rFonts w:ascii="Times New Roman" w:hAnsi="Times New Roman"/>
                  <w:spacing w:val="2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№     </w:t>
              </w:r>
              <w:r w:rsidRPr="000D6174">
                <w:rPr>
                  <w:rFonts w:ascii="Times New Roman" w:hAnsi="Times New Roman"/>
                  <w:spacing w:val="22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831</w:t>
              </w:r>
            </w:hyperlink>
            <w:r w:rsidRPr="000D6174">
              <w:rPr>
                <w:rFonts w:ascii="Times New Roman" w:hAnsi="Times New Roman"/>
                <w:sz w:val="24"/>
                <w:szCs w:val="24"/>
              </w:rPr>
              <w:t xml:space="preserve"> «Об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к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структуре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официального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сайта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 в информационно-телекоммуникационной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сети</w:t>
            </w:r>
          </w:p>
          <w:p w14:paraId="74CFFDA9" w14:textId="1EE9CE8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1"/>
                <w:sz w:val="24"/>
                <w:szCs w:val="24"/>
              </w:rPr>
              <w:t>«Интернет»</w:t>
            </w:r>
            <w:r w:rsidRPr="000D617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формату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информации» систематизирована</w:t>
            </w:r>
          </w:p>
        </w:tc>
        <w:tc>
          <w:tcPr>
            <w:tcW w:w="1836" w:type="dxa"/>
          </w:tcPr>
          <w:p w14:paraId="6A432A16" w14:textId="1D362CCC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ED3CEE" w:rsidRPr="000D6174" w14:paraId="328784F4" w14:textId="77777777" w:rsidTr="003D43E5">
        <w:trPr>
          <w:gridAfter w:val="2"/>
          <w:wAfter w:w="47" w:type="dxa"/>
          <w:trHeight w:val="1184"/>
        </w:trPr>
        <w:tc>
          <w:tcPr>
            <w:tcW w:w="4106" w:type="dxa"/>
          </w:tcPr>
          <w:p w14:paraId="76228E4A" w14:textId="4D140D0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Разместить</w:t>
            </w:r>
            <w:r w:rsid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информационном стенде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информацию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="000D617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полном</w:t>
            </w:r>
          </w:p>
          <w:p w14:paraId="3592EB03" w14:textId="5D775524" w:rsidR="00ED3CEE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бъёме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деятельности 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19" w:type="dxa"/>
          </w:tcPr>
          <w:p w14:paraId="604E9081" w14:textId="3A68EB3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Март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</w:tcPr>
          <w:p w14:paraId="410A8A77" w14:textId="6614EC88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4C6EDCC2" w14:textId="4F30278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о деятельности образовательной организации размещена на информационном стенде в помещении организации</w:t>
            </w:r>
          </w:p>
        </w:tc>
        <w:tc>
          <w:tcPr>
            <w:tcW w:w="1836" w:type="dxa"/>
          </w:tcPr>
          <w:p w14:paraId="2442E2E3" w14:textId="2D641D5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  <w:p w14:paraId="3506D81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C919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7DD0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3973F181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4044096" w14:textId="372FD45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Обеспечить</w:t>
            </w:r>
            <w:r w:rsidR="003D43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соответствие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нормативно-правых актов перечня информации на сайте организации в сети «Интернет</w:t>
            </w:r>
          </w:p>
        </w:tc>
        <w:tc>
          <w:tcPr>
            <w:tcW w:w="1819" w:type="dxa"/>
          </w:tcPr>
          <w:p w14:paraId="17684D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E79F6" w14:textId="1782A7B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C0980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3832B1A" w14:textId="7DEA1B4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Перечень информации на сайте организации в сети «Интернет» соответствует нормативно – правовым актам</w:t>
            </w:r>
          </w:p>
        </w:tc>
        <w:tc>
          <w:tcPr>
            <w:tcW w:w="1836" w:type="dxa"/>
          </w:tcPr>
          <w:p w14:paraId="6EEBE572" w14:textId="2F755D78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023</w:t>
            </w:r>
          </w:p>
          <w:p w14:paraId="7156AB7F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958E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09C7115B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7D178144" w14:textId="096F2268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Комфортность условий предоставления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ED3CEE" w:rsidRPr="000D6174" w14:paraId="30BD037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536B59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Обеспечить наличие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комфортных</w:t>
            </w:r>
          </w:p>
          <w:p w14:paraId="584519E8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для предоставления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услуг</w:t>
            </w:r>
          </w:p>
          <w:p w14:paraId="5B38ADE9" w14:textId="6DFFCF5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маломобильным гражданам в том числе специально оборудованных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санитарно-гигиенических помещений</w:t>
            </w:r>
          </w:p>
        </w:tc>
        <w:tc>
          <w:tcPr>
            <w:tcW w:w="1819" w:type="dxa"/>
          </w:tcPr>
          <w:p w14:paraId="09C32D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4BC0E" w14:textId="1FA904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</w:t>
            </w:r>
          </w:p>
        </w:tc>
        <w:tc>
          <w:tcPr>
            <w:tcW w:w="1816" w:type="dxa"/>
          </w:tcPr>
          <w:p w14:paraId="320DEF85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Хачемизова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Ф.Б.,</w:t>
            </w:r>
          </w:p>
          <w:p w14:paraId="215F3AF5" w14:textId="5BAA980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04455765" w14:textId="4A918AA2" w:rsidR="00CE1BFC" w:rsidRPr="00CE1BFC" w:rsidRDefault="00CE1BFC" w:rsidP="00CE1B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Назначены ответственные лица за </w:t>
            </w: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сопровождение </w:t>
            </w:r>
            <w:r w:rsidRPr="00CE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ДОУ и прилагающей территории граждан с ОВЗ</w:t>
            </w:r>
          </w:p>
          <w:p w14:paraId="5D65829F" w14:textId="7336622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A5101C1" w14:textId="0F24501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6C5F5370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F063656" w14:textId="32448355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III. Доступность услуг для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инвалидов</w:t>
            </w:r>
          </w:p>
        </w:tc>
      </w:tr>
      <w:tr w:rsidR="00ED3CEE" w:rsidRPr="000D6174" w14:paraId="79A6560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DF07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</w:t>
            </w:r>
          </w:p>
          <w:p w14:paraId="01235A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 организации и на</w:t>
            </w:r>
          </w:p>
          <w:p w14:paraId="3EC86D8B" w14:textId="446459E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прилегающей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819" w:type="dxa"/>
          </w:tcPr>
          <w:p w14:paraId="326AEB0F" w14:textId="77777777" w:rsidR="00CE1BFC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2A1F3AF9" w14:textId="3A7B975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2023г.</w:t>
            </w:r>
          </w:p>
        </w:tc>
        <w:tc>
          <w:tcPr>
            <w:tcW w:w="1816" w:type="dxa"/>
          </w:tcPr>
          <w:p w14:paraId="0B263542" w14:textId="25B38DD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74560FA1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 инструктаж сотрудников по</w:t>
            </w:r>
          </w:p>
          <w:p w14:paraId="24A2841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53D5CD70" w14:textId="09B2D9F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прилегающей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территории. Наличие в организации инвалидного кресла и ходунков для предоставления по мере необходимости.</w:t>
            </w:r>
          </w:p>
        </w:tc>
        <w:tc>
          <w:tcPr>
            <w:tcW w:w="1836" w:type="dxa"/>
          </w:tcPr>
          <w:p w14:paraId="4C371ED3" w14:textId="2D60067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0D6174" w:rsidRPr="000D6174" w14:paraId="78B92FE7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6B38AFB2" w14:textId="7B9FD4D9" w:rsidR="000D6174" w:rsidRPr="000D6174" w:rsidRDefault="000D6174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 высокого уровня доброжелательности, вежливости работников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организации</w:t>
            </w:r>
          </w:p>
        </w:tc>
      </w:tr>
      <w:tr w:rsidR="00CE1BFC" w:rsidRPr="000D6174" w14:paraId="40A2242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9A7169" w14:textId="03747F8A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1.Утвердитьпланмероприятийпо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выгорания.</w:t>
            </w:r>
          </w:p>
        </w:tc>
        <w:tc>
          <w:tcPr>
            <w:tcW w:w="1819" w:type="dxa"/>
          </w:tcPr>
          <w:p w14:paraId="5123D467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Февраль </w:t>
            </w:r>
          </w:p>
          <w:p w14:paraId="39FDA695" w14:textId="36901935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 w:val="restart"/>
          </w:tcPr>
          <w:p w14:paraId="2B77193D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AE113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3D6C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A8F16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C6903" w14:textId="594222B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52856B7C" w14:textId="35F5334F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0D617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 утвержден на педагогическом совете.</w:t>
            </w:r>
          </w:p>
        </w:tc>
        <w:tc>
          <w:tcPr>
            <w:tcW w:w="1836" w:type="dxa"/>
          </w:tcPr>
          <w:p w14:paraId="63795441" w14:textId="1ABE3033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 2023г.</w:t>
            </w:r>
          </w:p>
        </w:tc>
      </w:tr>
      <w:tr w:rsidR="00CE1BFC" w:rsidRPr="000D6174" w14:paraId="0E9249AF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D4BC77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2. Провести диагностику по профилактике профессионального выгорания сотрудников</w:t>
            </w:r>
          </w:p>
          <w:p w14:paraId="2AA1087E" w14:textId="2F3080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1819" w:type="dxa"/>
          </w:tcPr>
          <w:p w14:paraId="7E70B0C5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Апрель </w:t>
            </w:r>
          </w:p>
          <w:p w14:paraId="7ECF94FF" w14:textId="66985E9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  <w:vMerge/>
          </w:tcPr>
          <w:p w14:paraId="7C9408EC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627438A" w14:textId="1AA5BA34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тестирование сотрудников «Профессиональное (эмоциональное) выгорание» (MBI). Адаптация Водопьянова Н.В.</w:t>
            </w:r>
          </w:p>
        </w:tc>
        <w:tc>
          <w:tcPr>
            <w:tcW w:w="1836" w:type="dxa"/>
          </w:tcPr>
          <w:p w14:paraId="3B56DE13" w14:textId="62E51B0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CE1BFC" w:rsidRPr="000D6174" w14:paraId="18370AF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A49E57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3. Провести тренинги по профилактике профессионального выгорания сотрудников учреждения</w:t>
            </w:r>
          </w:p>
          <w:p w14:paraId="5FA333D4" w14:textId="4FF4892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и их эмоциональной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разгрузки.</w:t>
            </w:r>
          </w:p>
        </w:tc>
        <w:tc>
          <w:tcPr>
            <w:tcW w:w="1819" w:type="dxa"/>
          </w:tcPr>
          <w:p w14:paraId="12C4ACBB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</w:p>
          <w:p w14:paraId="13083152" w14:textId="443A7C7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/>
          </w:tcPr>
          <w:p w14:paraId="3C58E07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38A73E18" w14:textId="3EE3F3D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</w:t>
            </w:r>
          </w:p>
        </w:tc>
        <w:tc>
          <w:tcPr>
            <w:tcW w:w="1836" w:type="dxa"/>
          </w:tcPr>
          <w:p w14:paraId="0305FFE8" w14:textId="7F213CF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BFC" w:rsidRPr="000D6174" w14:paraId="08411EA4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FD9773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4. Создать условия всем сотрудникам для развития и</w:t>
            </w:r>
          </w:p>
          <w:p w14:paraId="4E842AE2" w14:textId="74BFDC1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прохождения курсов повышения квалификации в соответствии с требованиями и ФГОС</w:t>
            </w:r>
          </w:p>
        </w:tc>
        <w:tc>
          <w:tcPr>
            <w:tcW w:w="1819" w:type="dxa"/>
          </w:tcPr>
          <w:p w14:paraId="7F6B2708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5659A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A527E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3F6DF2E6" w14:textId="1E2345D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  <w:vMerge/>
          </w:tcPr>
          <w:p w14:paraId="780C3060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06A8D661" w14:textId="29AE59CC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 2023 года были пройдены курсы повышения квалификации сотрудников в соответствии с требованиями и ФГОС</w:t>
            </w:r>
          </w:p>
        </w:tc>
        <w:tc>
          <w:tcPr>
            <w:tcW w:w="1836" w:type="dxa"/>
          </w:tcPr>
          <w:p w14:paraId="1634F253" w14:textId="20B7B05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Январь 2023</w:t>
            </w:r>
          </w:p>
        </w:tc>
      </w:tr>
      <w:tr w:rsidR="00CE1BFC" w:rsidRPr="000D6174" w14:paraId="37843690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791F9EC" w14:textId="41F3D8A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 с 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1819" w:type="dxa"/>
          </w:tcPr>
          <w:p w14:paraId="462DA05C" w14:textId="42CB9E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октябрь 2023г.</w:t>
            </w:r>
          </w:p>
        </w:tc>
        <w:tc>
          <w:tcPr>
            <w:tcW w:w="1816" w:type="dxa"/>
            <w:vMerge/>
          </w:tcPr>
          <w:p w14:paraId="5F6DCA27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189D4B5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Мастер-класс с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опыта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по вопросам</w:t>
            </w:r>
          </w:p>
          <w:p w14:paraId="11F1271E" w14:textId="3D5CD5F7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лояльности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услуг в отношении организации образовательной</w:t>
            </w:r>
            <w:r w:rsidRPr="000D617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сферы проведён</w:t>
            </w:r>
          </w:p>
        </w:tc>
        <w:tc>
          <w:tcPr>
            <w:tcW w:w="1836" w:type="dxa"/>
          </w:tcPr>
          <w:p w14:paraId="6B76616B" w14:textId="6EF73E46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E1BFC" w:rsidRPr="000D6174" w14:paraId="4678AC6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6C4F02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CF6E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69D80E39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B1B6AC3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программа повышения</w:t>
            </w:r>
          </w:p>
          <w:p w14:paraId="20A67D8C" w14:textId="45DB9EF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лояльности получателей услуг в отношении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836" w:type="dxa"/>
          </w:tcPr>
          <w:p w14:paraId="2E2B195C" w14:textId="156D772B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2023г.</w:t>
            </w:r>
          </w:p>
        </w:tc>
      </w:tr>
      <w:tr w:rsidR="000D6174" w:rsidRPr="000D6174" w14:paraId="73D4819E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13FB376" w14:textId="2D89307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Удовлетворенность условиями оказания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0D6174" w:rsidRPr="000D6174" w14:paraId="00A9787A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A6C4BD1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Изучить потребности получателей услуг путем проведения анкетирования «Комфортность</w:t>
            </w:r>
          </w:p>
          <w:p w14:paraId="1BF2868E" w14:textId="37A55BA1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19" w:type="dxa"/>
          </w:tcPr>
          <w:p w14:paraId="4220BAAC" w14:textId="5DB90CFF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Май,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</w:tcPr>
          <w:p w14:paraId="7CA61E17" w14:textId="1F3486DA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D262878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анкетирование «Комфортность</w:t>
            </w:r>
          </w:p>
          <w:p w14:paraId="0BDD4EBF" w14:textId="7BEB642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36" w:type="dxa"/>
          </w:tcPr>
          <w:p w14:paraId="4422A890" w14:textId="1E1CED88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7B70BD" w14:textId="77777777" w:rsidR="00ED3CEE" w:rsidRDefault="00ED3CEE" w:rsidP="00ED3CEE"/>
    <w:p w14:paraId="59E7F252" w14:textId="77777777" w:rsidR="00ED3CEE" w:rsidRDefault="00ED3CEE" w:rsidP="00ED3CEE"/>
    <w:sectPr w:rsidR="00ED3CEE" w:rsidSect="00ED3C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009"/>
    <w:multiLevelType w:val="multilevel"/>
    <w:tmpl w:val="017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963FE"/>
    <w:multiLevelType w:val="multilevel"/>
    <w:tmpl w:val="AA8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7442E"/>
    <w:multiLevelType w:val="hybridMultilevel"/>
    <w:tmpl w:val="FF00452A"/>
    <w:lvl w:ilvl="0" w:tplc="0DBE9120">
      <w:start w:val="1"/>
      <w:numFmt w:val="upperRoman"/>
      <w:lvlText w:val="%1."/>
      <w:lvlJc w:val="left"/>
      <w:pPr>
        <w:ind w:left="53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6" w:hanging="360"/>
      </w:pPr>
    </w:lvl>
    <w:lvl w:ilvl="2" w:tplc="0419001B" w:tentative="1">
      <w:start w:val="1"/>
      <w:numFmt w:val="lowerRoman"/>
      <w:lvlText w:val="%3."/>
      <w:lvlJc w:val="right"/>
      <w:pPr>
        <w:ind w:left="6406" w:hanging="180"/>
      </w:pPr>
    </w:lvl>
    <w:lvl w:ilvl="3" w:tplc="0419000F" w:tentative="1">
      <w:start w:val="1"/>
      <w:numFmt w:val="decimal"/>
      <w:lvlText w:val="%4."/>
      <w:lvlJc w:val="left"/>
      <w:pPr>
        <w:ind w:left="7126" w:hanging="360"/>
      </w:pPr>
    </w:lvl>
    <w:lvl w:ilvl="4" w:tplc="04190019" w:tentative="1">
      <w:start w:val="1"/>
      <w:numFmt w:val="lowerLetter"/>
      <w:lvlText w:val="%5."/>
      <w:lvlJc w:val="left"/>
      <w:pPr>
        <w:ind w:left="7846" w:hanging="360"/>
      </w:pPr>
    </w:lvl>
    <w:lvl w:ilvl="5" w:tplc="0419001B" w:tentative="1">
      <w:start w:val="1"/>
      <w:numFmt w:val="lowerRoman"/>
      <w:lvlText w:val="%6."/>
      <w:lvlJc w:val="right"/>
      <w:pPr>
        <w:ind w:left="8566" w:hanging="180"/>
      </w:pPr>
    </w:lvl>
    <w:lvl w:ilvl="6" w:tplc="0419000F" w:tentative="1">
      <w:start w:val="1"/>
      <w:numFmt w:val="decimal"/>
      <w:lvlText w:val="%7."/>
      <w:lvlJc w:val="left"/>
      <w:pPr>
        <w:ind w:left="9286" w:hanging="360"/>
      </w:pPr>
    </w:lvl>
    <w:lvl w:ilvl="7" w:tplc="04190019" w:tentative="1">
      <w:start w:val="1"/>
      <w:numFmt w:val="lowerLetter"/>
      <w:lvlText w:val="%8."/>
      <w:lvlJc w:val="left"/>
      <w:pPr>
        <w:ind w:left="10006" w:hanging="360"/>
      </w:pPr>
    </w:lvl>
    <w:lvl w:ilvl="8" w:tplc="0419001B" w:tentative="1">
      <w:start w:val="1"/>
      <w:numFmt w:val="lowerRoman"/>
      <w:lvlText w:val="%9."/>
      <w:lvlJc w:val="right"/>
      <w:pPr>
        <w:ind w:left="107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B6"/>
    <w:rsid w:val="00017B6B"/>
    <w:rsid w:val="00021DC0"/>
    <w:rsid w:val="000C68E2"/>
    <w:rsid w:val="000D6174"/>
    <w:rsid w:val="0014105D"/>
    <w:rsid w:val="00386785"/>
    <w:rsid w:val="003D43E5"/>
    <w:rsid w:val="003F3396"/>
    <w:rsid w:val="00454709"/>
    <w:rsid w:val="004B786F"/>
    <w:rsid w:val="005D1C3A"/>
    <w:rsid w:val="005D5D45"/>
    <w:rsid w:val="00744A0C"/>
    <w:rsid w:val="007617F4"/>
    <w:rsid w:val="00814547"/>
    <w:rsid w:val="00845E97"/>
    <w:rsid w:val="00857E4B"/>
    <w:rsid w:val="00874306"/>
    <w:rsid w:val="009844B6"/>
    <w:rsid w:val="009A6142"/>
    <w:rsid w:val="00CE1BFC"/>
    <w:rsid w:val="00E81D07"/>
    <w:rsid w:val="00ED3CEE"/>
    <w:rsid w:val="00F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130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01113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11300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redactor</cp:lastModifiedBy>
  <cp:revision>2</cp:revision>
  <dcterms:created xsi:type="dcterms:W3CDTF">2025-07-23T11:22:00Z</dcterms:created>
  <dcterms:modified xsi:type="dcterms:W3CDTF">2025-07-23T11:22:00Z</dcterms:modified>
</cp:coreProperties>
</file>