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CED" w:rsidRDefault="006D7CED" w:rsidP="006D7CED">
      <w:pPr>
        <w:shd w:val="clear" w:color="auto" w:fill="FFFFFF"/>
        <w:spacing w:before="240" w:after="240" w:line="450" w:lineRule="atLeast"/>
        <w:outlineLvl w:val="2"/>
        <w:rPr>
          <w:rFonts w:ascii="Arial" w:eastAsia="Times New Roman" w:hAnsi="Arial" w:cs="Arial"/>
          <w:b/>
          <w:bCs/>
          <w:caps/>
          <w:color w:val="1C1C1C"/>
          <w:sz w:val="24"/>
          <w:lang w:eastAsia="ru-RU"/>
        </w:rPr>
      </w:pPr>
      <w:r w:rsidRPr="006D7CED">
        <w:rPr>
          <w:rFonts w:ascii="Arial" w:eastAsia="Times New Roman" w:hAnsi="Arial" w:cs="Arial"/>
          <w:b/>
          <w:bCs/>
          <w:caps/>
          <w:color w:val="1C1C1C"/>
          <w:sz w:val="24"/>
          <w:lang w:eastAsia="ru-RU"/>
        </w:rPr>
        <w:t>ПАМЯТКА "ОСТОРОЖНО, ТОНКИЙ ЛЁД!"</w:t>
      </w:r>
    </w:p>
    <w:p w:rsidR="005A3027" w:rsidRDefault="005A3027" w:rsidP="006D7CED">
      <w:pPr>
        <w:shd w:val="clear" w:color="auto" w:fill="FFFFFF"/>
        <w:spacing w:before="240" w:after="240" w:line="450" w:lineRule="atLeast"/>
        <w:outlineLvl w:val="2"/>
        <w:rPr>
          <w:rFonts w:ascii="Arial" w:eastAsia="Times New Roman" w:hAnsi="Arial" w:cs="Arial"/>
          <w:b/>
          <w:bCs/>
          <w:caps/>
          <w:color w:val="1C1C1C"/>
          <w:sz w:val="24"/>
          <w:lang w:eastAsia="ru-RU"/>
        </w:rPr>
      </w:pPr>
      <w:r>
        <w:rPr>
          <w:noProof/>
          <w:lang w:eastAsia="ru-RU"/>
        </w:rPr>
        <w:drawing>
          <wp:inline distT="0" distB="0" distL="0" distR="0">
            <wp:extent cx="5941060" cy="4200515"/>
            <wp:effectExtent l="19050" t="0" r="2540" b="0"/>
            <wp:docPr id="5" name="Рисунок 5" descr="https://avatars.mds.yandex.net/get-images-cbir/6549836/lBmaxQPNyYONej0beNLN7Q9559/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images-cbir/6549836/lBmaxQPNyYONej0beNLN7Q9559/ocr"/>
                    <pic:cNvPicPr>
                      <a:picLocks noChangeAspect="1" noChangeArrowheads="1"/>
                    </pic:cNvPicPr>
                  </pic:nvPicPr>
                  <pic:blipFill>
                    <a:blip r:embed="rId4" cstate="print"/>
                    <a:srcRect/>
                    <a:stretch>
                      <a:fillRect/>
                    </a:stretch>
                  </pic:blipFill>
                  <pic:spPr bwMode="auto">
                    <a:xfrm>
                      <a:off x="0" y="0"/>
                      <a:ext cx="5941060" cy="4200515"/>
                    </a:xfrm>
                    <a:prstGeom prst="rect">
                      <a:avLst/>
                    </a:prstGeom>
                    <a:noFill/>
                    <a:ln w="9525">
                      <a:noFill/>
                      <a:miter lim="800000"/>
                      <a:headEnd/>
                      <a:tailEnd/>
                    </a:ln>
                  </pic:spPr>
                </pic:pic>
              </a:graphicData>
            </a:graphic>
          </wp:inline>
        </w:drawing>
      </w:r>
    </w:p>
    <w:p w:rsidR="006D7CED" w:rsidRPr="005A3027" w:rsidRDefault="006D7CED" w:rsidP="006D7CED">
      <w:pPr>
        <w:shd w:val="clear" w:color="auto" w:fill="FFFFFF"/>
        <w:spacing w:before="100" w:beforeAutospacing="1" w:after="100" w:afterAutospacing="1" w:line="240" w:lineRule="auto"/>
        <w:ind w:firstLine="708"/>
        <w:jc w:val="both"/>
        <w:rPr>
          <w:rFonts w:eastAsia="Times New Roman"/>
          <w:color w:val="828282"/>
          <w:szCs w:val="28"/>
          <w:lang w:eastAsia="ru-RU"/>
        </w:rPr>
      </w:pPr>
      <w:r w:rsidRPr="005A3027">
        <w:rPr>
          <w:rFonts w:eastAsia="Times New Roman"/>
          <w:color w:val="333333"/>
          <w:szCs w:val="28"/>
          <w:lang w:eastAsia="ru-RU"/>
        </w:rPr>
        <w:t>Помните, несоблюдение правил безопасности на водных объектах в осенне-зимний период часто становится причиной гибели и травматизма людей.</w:t>
      </w:r>
    </w:p>
    <w:p w:rsidR="006D7CED" w:rsidRPr="005A3027" w:rsidRDefault="006D7CED" w:rsidP="006D7CED">
      <w:pPr>
        <w:shd w:val="clear" w:color="auto" w:fill="FFFFFF"/>
        <w:spacing w:before="100" w:beforeAutospacing="1" w:after="100" w:afterAutospacing="1" w:line="240" w:lineRule="auto"/>
        <w:ind w:firstLine="708"/>
        <w:jc w:val="both"/>
        <w:rPr>
          <w:rFonts w:eastAsia="Times New Roman"/>
          <w:color w:val="828282"/>
          <w:szCs w:val="28"/>
          <w:lang w:eastAsia="ru-RU"/>
        </w:rPr>
      </w:pPr>
      <w:r w:rsidRPr="005A3027">
        <w:rPr>
          <w:rFonts w:eastAsia="Times New Roman"/>
          <w:color w:val="333333"/>
          <w:szCs w:val="28"/>
          <w:lang w:eastAsia="ru-RU"/>
        </w:rPr>
        <w:t>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6D7CED" w:rsidRPr="005A3027" w:rsidRDefault="006D7CED" w:rsidP="006D7CED">
      <w:pPr>
        <w:shd w:val="clear" w:color="auto" w:fill="FFFFFF"/>
        <w:spacing w:after="0" w:line="240" w:lineRule="auto"/>
        <w:ind w:firstLine="708"/>
        <w:rPr>
          <w:rFonts w:eastAsia="Times New Roman"/>
          <w:color w:val="828282"/>
          <w:szCs w:val="28"/>
          <w:lang w:eastAsia="ru-RU"/>
        </w:rPr>
      </w:pPr>
      <w:r w:rsidRPr="005A3027">
        <w:rPr>
          <w:rFonts w:eastAsia="Times New Roman"/>
          <w:color w:val="333333"/>
          <w:szCs w:val="28"/>
          <w:lang w:eastAsia="ru-RU"/>
        </w:rPr>
        <w:t>Безопасным для человека считается лед толщиной не менее 10 см в пресной воде и 15 см в соленой.</w:t>
      </w:r>
    </w:p>
    <w:p w:rsidR="006D7CED" w:rsidRPr="005A3027" w:rsidRDefault="006D7CED" w:rsidP="006D7CED">
      <w:pPr>
        <w:shd w:val="clear" w:color="auto" w:fill="FFFFFF"/>
        <w:spacing w:after="0" w:line="240" w:lineRule="auto"/>
        <w:ind w:firstLine="708"/>
        <w:jc w:val="both"/>
        <w:rPr>
          <w:rFonts w:eastAsia="Times New Roman"/>
          <w:color w:val="828282"/>
          <w:szCs w:val="28"/>
          <w:lang w:eastAsia="ru-RU"/>
        </w:rPr>
      </w:pPr>
      <w:r w:rsidRPr="005A3027">
        <w:rPr>
          <w:rFonts w:eastAsia="Times New Roman"/>
          <w:color w:val="333333"/>
          <w:szCs w:val="28"/>
          <w:lang w:eastAsia="ru-RU"/>
        </w:rPr>
        <w:t>В устьях рек и протоках прочность льда ослаблена. Он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p>
    <w:p w:rsidR="006D7CED" w:rsidRPr="005A3027" w:rsidRDefault="006D7CED" w:rsidP="006D7CED">
      <w:pPr>
        <w:shd w:val="clear" w:color="auto" w:fill="FFFFFF"/>
        <w:spacing w:after="0" w:line="240" w:lineRule="auto"/>
        <w:ind w:firstLine="708"/>
        <w:jc w:val="both"/>
        <w:rPr>
          <w:rFonts w:eastAsia="Times New Roman"/>
          <w:color w:val="828282"/>
          <w:szCs w:val="28"/>
          <w:lang w:eastAsia="ru-RU"/>
        </w:rPr>
      </w:pPr>
      <w:r w:rsidRPr="005A3027">
        <w:rPr>
          <w:rFonts w:eastAsia="Times New Roman"/>
          <w:color w:val="333333"/>
          <w:szCs w:val="28"/>
          <w:lang w:eastAsia="ru-RU"/>
        </w:rPr>
        <w:t>Прочность можно определить визуально:</w:t>
      </w:r>
    </w:p>
    <w:p w:rsidR="006D7CED" w:rsidRPr="005A3027" w:rsidRDefault="006D7CED" w:rsidP="006D7CED">
      <w:pPr>
        <w:shd w:val="clear" w:color="auto" w:fill="FFFFFF"/>
        <w:spacing w:after="0" w:line="240" w:lineRule="auto"/>
        <w:ind w:firstLine="708"/>
        <w:jc w:val="both"/>
        <w:rPr>
          <w:rFonts w:eastAsia="Times New Roman"/>
          <w:color w:val="828282"/>
          <w:szCs w:val="28"/>
          <w:lang w:eastAsia="ru-RU"/>
        </w:rPr>
      </w:pPr>
      <w:r w:rsidRPr="005A3027">
        <w:rPr>
          <w:rFonts w:eastAsia="Times New Roman"/>
          <w:color w:val="333333"/>
          <w:szCs w:val="28"/>
          <w:lang w:eastAsia="ru-RU"/>
        </w:rPr>
        <w:t xml:space="preserve">лед голубого цвета - прочный, белого - прочность в 2 раза меньше, матово </w:t>
      </w:r>
      <w:proofErr w:type="gramStart"/>
      <w:r w:rsidRPr="005A3027">
        <w:rPr>
          <w:rFonts w:eastAsia="Times New Roman"/>
          <w:color w:val="333333"/>
          <w:szCs w:val="28"/>
          <w:lang w:eastAsia="ru-RU"/>
        </w:rPr>
        <w:t>-б</w:t>
      </w:r>
      <w:proofErr w:type="gramEnd"/>
      <w:r w:rsidRPr="005A3027">
        <w:rPr>
          <w:rFonts w:eastAsia="Times New Roman"/>
          <w:color w:val="333333"/>
          <w:szCs w:val="28"/>
          <w:lang w:eastAsia="ru-RU"/>
        </w:rPr>
        <w:t>елого или с желтоватым оттенком - ненадежен.</w:t>
      </w:r>
    </w:p>
    <w:p w:rsidR="006D7CED" w:rsidRPr="005A3027" w:rsidRDefault="006D7CED" w:rsidP="006D7CED">
      <w:pPr>
        <w:shd w:val="clear" w:color="auto" w:fill="FFFFFF"/>
        <w:spacing w:after="0" w:line="240" w:lineRule="auto"/>
        <w:jc w:val="center"/>
        <w:rPr>
          <w:rFonts w:eastAsia="Times New Roman"/>
          <w:color w:val="828282"/>
          <w:szCs w:val="28"/>
          <w:lang w:eastAsia="ru-RU"/>
        </w:rPr>
      </w:pPr>
    </w:p>
    <w:p w:rsidR="00FE1CD1" w:rsidRPr="005A3027" w:rsidRDefault="00FE1CD1">
      <w:pPr>
        <w:rPr>
          <w:szCs w:val="28"/>
        </w:rPr>
      </w:pPr>
    </w:p>
    <w:sectPr w:rsidR="00FE1CD1" w:rsidRPr="005A3027" w:rsidSect="005A3027">
      <w:pgSz w:w="11906" w:h="16838"/>
      <w:pgMar w:top="1134"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7CED"/>
    <w:rsid w:val="005A3027"/>
    <w:rsid w:val="00644CB3"/>
    <w:rsid w:val="006D7CED"/>
    <w:rsid w:val="00895BBB"/>
    <w:rsid w:val="00FE1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CD1"/>
  </w:style>
  <w:style w:type="paragraph" w:styleId="1">
    <w:name w:val="heading 1"/>
    <w:basedOn w:val="a"/>
    <w:link w:val="10"/>
    <w:uiPriority w:val="9"/>
    <w:qFormat/>
    <w:rsid w:val="006D7CED"/>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link w:val="30"/>
    <w:uiPriority w:val="9"/>
    <w:qFormat/>
    <w:rsid w:val="006D7CED"/>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7CED"/>
    <w:rPr>
      <w:rFonts w:eastAsia="Times New Roman"/>
      <w:b/>
      <w:bCs/>
      <w:kern w:val="36"/>
      <w:sz w:val="48"/>
      <w:szCs w:val="48"/>
      <w:lang w:eastAsia="ru-RU"/>
    </w:rPr>
  </w:style>
  <w:style w:type="character" w:customStyle="1" w:styleId="30">
    <w:name w:val="Заголовок 3 Знак"/>
    <w:basedOn w:val="a0"/>
    <w:link w:val="3"/>
    <w:uiPriority w:val="9"/>
    <w:rsid w:val="006D7CED"/>
    <w:rPr>
      <w:rFonts w:eastAsia="Times New Roman"/>
      <w:b/>
      <w:bCs/>
      <w:sz w:val="27"/>
      <w:szCs w:val="27"/>
      <w:lang w:eastAsia="ru-RU"/>
    </w:rPr>
  </w:style>
  <w:style w:type="character" w:customStyle="1" w:styleId="news-date-time">
    <w:name w:val="news-date-time"/>
    <w:basedOn w:val="a0"/>
    <w:rsid w:val="006D7CED"/>
  </w:style>
  <w:style w:type="character" w:styleId="a3">
    <w:name w:val="Strong"/>
    <w:basedOn w:val="a0"/>
    <w:uiPriority w:val="22"/>
    <w:qFormat/>
    <w:rsid w:val="006D7CED"/>
    <w:rPr>
      <w:b/>
      <w:bCs/>
    </w:rPr>
  </w:style>
  <w:style w:type="character" w:customStyle="1" w:styleId="apple-converted-space">
    <w:name w:val="apple-converted-space"/>
    <w:basedOn w:val="a0"/>
    <w:rsid w:val="006D7CED"/>
  </w:style>
  <w:style w:type="paragraph" w:styleId="a4">
    <w:name w:val="Normal (Web)"/>
    <w:basedOn w:val="a"/>
    <w:uiPriority w:val="99"/>
    <w:semiHidden/>
    <w:unhideWhenUsed/>
    <w:rsid w:val="006D7CED"/>
    <w:pPr>
      <w:spacing w:before="100" w:beforeAutospacing="1" w:after="100" w:afterAutospacing="1" w:line="240" w:lineRule="auto"/>
    </w:pPr>
    <w:rPr>
      <w:rFonts w:eastAsia="Times New Roman"/>
      <w:sz w:val="24"/>
      <w:lang w:eastAsia="ru-RU"/>
    </w:rPr>
  </w:style>
  <w:style w:type="paragraph" w:styleId="a5">
    <w:name w:val="Balloon Text"/>
    <w:basedOn w:val="a"/>
    <w:link w:val="a6"/>
    <w:uiPriority w:val="99"/>
    <w:semiHidden/>
    <w:unhideWhenUsed/>
    <w:rsid w:val="005A30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0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0302841">
      <w:bodyDiv w:val="1"/>
      <w:marLeft w:val="0"/>
      <w:marRight w:val="0"/>
      <w:marTop w:val="0"/>
      <w:marBottom w:val="0"/>
      <w:divBdr>
        <w:top w:val="none" w:sz="0" w:space="0" w:color="auto"/>
        <w:left w:val="none" w:sz="0" w:space="0" w:color="auto"/>
        <w:bottom w:val="none" w:sz="0" w:space="0" w:color="auto"/>
        <w:right w:val="none" w:sz="0" w:space="0" w:color="auto"/>
      </w:divBdr>
      <w:divsChild>
        <w:div w:id="834033927">
          <w:marLeft w:val="-150"/>
          <w:marRight w:val="-150"/>
          <w:marTop w:val="0"/>
          <w:marBottom w:val="0"/>
          <w:divBdr>
            <w:top w:val="none" w:sz="0" w:space="0" w:color="auto"/>
            <w:left w:val="none" w:sz="0" w:space="0" w:color="auto"/>
            <w:bottom w:val="none" w:sz="0" w:space="0" w:color="auto"/>
            <w:right w:val="none" w:sz="0" w:space="0" w:color="auto"/>
          </w:divBdr>
          <w:divsChild>
            <w:div w:id="1579555196">
              <w:marLeft w:val="0"/>
              <w:marRight w:val="0"/>
              <w:marTop w:val="0"/>
              <w:marBottom w:val="300"/>
              <w:divBdr>
                <w:top w:val="none" w:sz="0" w:space="0" w:color="auto"/>
                <w:left w:val="none" w:sz="0" w:space="0" w:color="auto"/>
                <w:bottom w:val="none" w:sz="0" w:space="0" w:color="auto"/>
                <w:right w:val="none" w:sz="0" w:space="0" w:color="auto"/>
              </w:divBdr>
            </w:div>
          </w:divsChild>
        </w:div>
        <w:div w:id="1087195450">
          <w:marLeft w:val="0"/>
          <w:marRight w:val="0"/>
          <w:marTop w:val="0"/>
          <w:marBottom w:val="0"/>
          <w:divBdr>
            <w:top w:val="none" w:sz="0" w:space="0" w:color="auto"/>
            <w:left w:val="none" w:sz="0" w:space="0" w:color="auto"/>
            <w:bottom w:val="none" w:sz="0" w:space="0" w:color="auto"/>
            <w:right w:val="none" w:sz="0" w:space="0" w:color="auto"/>
          </w:divBdr>
          <w:divsChild>
            <w:div w:id="2159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dc:creator>
  <cp:keywords/>
  <dc:description/>
  <cp:lastModifiedBy>Гусева</cp:lastModifiedBy>
  <cp:revision>3</cp:revision>
  <dcterms:created xsi:type="dcterms:W3CDTF">2022-12-13T05:28:00Z</dcterms:created>
  <dcterms:modified xsi:type="dcterms:W3CDTF">2022-12-13T05:39:00Z</dcterms:modified>
</cp:coreProperties>
</file>