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91" w:rsidRDefault="00464F91" w:rsidP="00464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F91" w:rsidRDefault="00464F91" w:rsidP="00464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F91" w:rsidRDefault="00464F91" w:rsidP="00464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F91" w:rsidRPr="00464F91" w:rsidRDefault="00464F91" w:rsidP="00464F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0ED8">
        <w:rPr>
          <w:rFonts w:ascii="Times New Roman" w:hAnsi="Times New Roman" w:cs="Times New Roman"/>
          <w:b/>
          <w:sz w:val="32"/>
          <w:szCs w:val="32"/>
        </w:rPr>
        <w:t xml:space="preserve">Аннотация рабочей программы </w:t>
      </w:r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0ED8">
        <w:rPr>
          <w:rFonts w:ascii="Times New Roman" w:hAnsi="Times New Roman" w:cs="Times New Roman"/>
          <w:sz w:val="32"/>
          <w:szCs w:val="32"/>
        </w:rPr>
        <w:t>У</w:t>
      </w:r>
      <w:r w:rsidR="00E10ED8">
        <w:rPr>
          <w:rFonts w:ascii="Times New Roman" w:hAnsi="Times New Roman" w:cs="Times New Roman"/>
          <w:sz w:val="32"/>
          <w:szCs w:val="32"/>
        </w:rPr>
        <w:t>чебной</w:t>
      </w:r>
      <w:r w:rsidR="008E0699">
        <w:rPr>
          <w:rFonts w:ascii="Times New Roman" w:hAnsi="Times New Roman" w:cs="Times New Roman"/>
          <w:sz w:val="32"/>
          <w:szCs w:val="32"/>
        </w:rPr>
        <w:t xml:space="preserve"> </w:t>
      </w:r>
      <w:r w:rsidR="00E10ED8">
        <w:rPr>
          <w:rFonts w:ascii="Times New Roman" w:hAnsi="Times New Roman" w:cs="Times New Roman"/>
          <w:sz w:val="32"/>
          <w:szCs w:val="32"/>
        </w:rPr>
        <w:t>дисциплины</w:t>
      </w:r>
      <w:r w:rsidRPr="00E10ED8">
        <w:rPr>
          <w:rFonts w:ascii="Times New Roman" w:hAnsi="Times New Roman" w:cs="Times New Roman"/>
          <w:sz w:val="32"/>
          <w:szCs w:val="32"/>
        </w:rPr>
        <w:t xml:space="preserve"> ОДБ 04 «История»</w:t>
      </w:r>
    </w:p>
    <w:p w:rsidR="00EA38C0" w:rsidRDefault="00EA38C0" w:rsidP="00EA3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73458D" w:rsidRPr="0073458D" w:rsidRDefault="0073458D" w:rsidP="0073458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4F91" w:rsidRPr="00E10ED8" w:rsidRDefault="00464F91" w:rsidP="00464F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4F91" w:rsidRDefault="00464F91" w:rsidP="0046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4F91" w:rsidRDefault="00464F91" w:rsidP="0046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4F91" w:rsidRDefault="00464F91" w:rsidP="0046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4F91" w:rsidRDefault="00464F91" w:rsidP="0046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4F91" w:rsidRDefault="00464F91" w:rsidP="0046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4F91" w:rsidRDefault="00464F91" w:rsidP="0046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4F91" w:rsidRDefault="0055650D" w:rsidP="00556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4F91" w:rsidRPr="0055650D">
        <w:rPr>
          <w:rFonts w:ascii="Times New Roman" w:hAnsi="Times New Roman" w:cs="Times New Roman"/>
          <w:sz w:val="28"/>
          <w:szCs w:val="28"/>
        </w:rPr>
        <w:t xml:space="preserve">Цели освоения учебной дисциплины ОДБ 04 </w:t>
      </w:r>
      <w:r w:rsidR="00911E50">
        <w:rPr>
          <w:rFonts w:ascii="Times New Roman" w:hAnsi="Times New Roman" w:cs="Times New Roman"/>
          <w:sz w:val="28"/>
          <w:szCs w:val="28"/>
        </w:rPr>
        <w:t>«</w:t>
      </w:r>
      <w:r w:rsidR="00464F91" w:rsidRPr="0055650D">
        <w:rPr>
          <w:rFonts w:ascii="Times New Roman" w:hAnsi="Times New Roman" w:cs="Times New Roman"/>
          <w:sz w:val="28"/>
          <w:szCs w:val="28"/>
        </w:rPr>
        <w:t>История</w:t>
      </w:r>
      <w:r w:rsidR="00911E50">
        <w:rPr>
          <w:rFonts w:ascii="Times New Roman" w:hAnsi="Times New Roman" w:cs="Times New Roman"/>
          <w:sz w:val="28"/>
          <w:szCs w:val="28"/>
        </w:rPr>
        <w:t>»</w:t>
      </w:r>
    </w:p>
    <w:p w:rsidR="0055650D" w:rsidRPr="0055650D" w:rsidRDefault="0055650D" w:rsidP="005565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55650D">
        <w:rPr>
          <w:rFonts w:ascii="Times New Roman" w:hAnsi="Times New Roman" w:cs="Times New Roman"/>
          <w:sz w:val="28"/>
          <w:szCs w:val="28"/>
        </w:rPr>
        <w:t>этнонациональных</w:t>
      </w:r>
      <w:proofErr w:type="spellEnd"/>
      <w:r w:rsidRPr="0055650D">
        <w:rPr>
          <w:rFonts w:ascii="Times New Roman" w:hAnsi="Times New Roman" w:cs="Times New Roman"/>
          <w:sz w:val="28"/>
          <w:szCs w:val="28"/>
        </w:rPr>
        <w:t xml:space="preserve"> традиций, нравственных и социальных установок, идеологических доктрин;</w:t>
      </w:r>
    </w:p>
    <w:p w:rsid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- овладение умениями и навыками поиска, систематизации и комплексного анализа исторической информации;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</w:t>
      </w:r>
      <w:r w:rsidRPr="0055650D">
        <w:rPr>
          <w:rFonts w:ascii="Times New Roman" w:hAnsi="Times New Roman" w:cs="Times New Roman"/>
          <w:sz w:val="28"/>
          <w:szCs w:val="28"/>
        </w:rPr>
        <w:lastRenderedPageBreak/>
        <w:t>определять собственное отношение к дискуссионным проблемам прошлого и современности.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F91" w:rsidRDefault="0055650D" w:rsidP="0055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Краткое содержание учебной дисциплины ОДБ 04 «История»</w:t>
      </w: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История как наука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История в системе гуманитарных наук. ОСНОВНЫЕ КОНЦЕПЦИИ ИСТОРИЧЕСКОГО РАЗВИТИЯ ЧЕЛОВЕЧЕСТВА.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Проблема достоверности и фальсификации исторических знаний.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Всеобщая история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Древнейшая стадия истории человечества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0D">
        <w:rPr>
          <w:rFonts w:ascii="Times New Roman" w:hAnsi="Times New Roman" w:cs="Times New Roman"/>
          <w:sz w:val="28"/>
          <w:szCs w:val="28"/>
        </w:rPr>
        <w:t>Природное</w:t>
      </w:r>
      <w:proofErr w:type="gramEnd"/>
      <w:r w:rsidRPr="0055650D">
        <w:rPr>
          <w:rFonts w:ascii="Times New Roman" w:hAnsi="Times New Roman" w:cs="Times New Roman"/>
          <w:sz w:val="28"/>
          <w:szCs w:val="28"/>
        </w:rPr>
        <w:t xml:space="preserve">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Цивилизации Древнего мира и Средневековья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Античные цивилизации Средиземноморья. ФОРМИРОВАНИЕ НАУЧНОЙ ФОРМЫ МЫШЛЕНИЯ В АНТИЧНОМ ОБЩЕСТВЕ.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lastRenderedPageBreak/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Новое время: эпоха модернизации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Модернизация как процесс перехода </w:t>
      </w:r>
      <w:proofErr w:type="gramStart"/>
      <w:r w:rsidRPr="005565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650D">
        <w:rPr>
          <w:rFonts w:ascii="Times New Roman" w:hAnsi="Times New Roman" w:cs="Times New Roman"/>
          <w:sz w:val="28"/>
          <w:szCs w:val="28"/>
        </w:rPr>
        <w:t xml:space="preserve">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</w:t>
      </w:r>
      <w:proofErr w:type="gramStart"/>
      <w:r w:rsidRPr="0055650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5650D">
        <w:rPr>
          <w:rFonts w:ascii="Times New Roman" w:hAnsi="Times New Roman" w:cs="Times New Roman"/>
          <w:sz w:val="28"/>
          <w:szCs w:val="28"/>
        </w:rPr>
        <w:t xml:space="preserve"> КОНСТИТУЦИОНАЛИЗМ. Возникновение идейно-политических течений. Становление гражданского общества.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</w:t>
      </w:r>
      <w:proofErr w:type="gramStart"/>
      <w:r w:rsidRPr="005565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5650D">
        <w:rPr>
          <w:rFonts w:ascii="Times New Roman" w:hAnsi="Times New Roman" w:cs="Times New Roman"/>
          <w:sz w:val="28"/>
          <w:szCs w:val="28"/>
        </w:rPr>
        <w:t xml:space="preserve">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ТРАДИЦИОННЫЕ ОБЩЕСТВА ВОСТОКА В УСЛОВИЯХ ЕВРОПЕЙСКОЙ КОЛОНИАЛЬНОЙ ЭКСПАНСИИ.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ЭВОЛЮЦИЯ СИСТЕМЫ МЕЖДУНАРОДНЫХ ОТНОШЕНИЙ В КОНЦЕ XV - СЕРЕДИНЕ XIX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0D">
        <w:rPr>
          <w:rFonts w:ascii="Times New Roman" w:hAnsi="Times New Roman" w:cs="Times New Roman"/>
          <w:sz w:val="28"/>
          <w:szCs w:val="28"/>
        </w:rPr>
        <w:t>От Новой к Новейшей истории: пути развития индустриального общества</w:t>
      </w:r>
      <w:proofErr w:type="gramEnd"/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Кризис классических идеологий на рубеже XIX - XX вв. и поиск новых моделей общественного развития. СОЦИАЛЬНЫЙ ЛИБЕРАЛИЗМ, </w:t>
      </w:r>
      <w:r w:rsidRPr="0055650D">
        <w:rPr>
          <w:rFonts w:ascii="Times New Roman" w:hAnsi="Times New Roman" w:cs="Times New Roman"/>
          <w:sz w:val="28"/>
          <w:szCs w:val="28"/>
        </w:rPr>
        <w:lastRenderedPageBreak/>
        <w:t>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Системный кризис индустриального общества на рубеже 1960-х - 1970-х гг.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Человечество на этапе перехода к информационному обществу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КРИЗИС ПОЛИТИЧЕСКОЙ ИДЕОЛОГИИ НА РУБЕЖЕ XX - XXI ВВ. "</w:t>
      </w:r>
      <w:proofErr w:type="spellStart"/>
      <w:r w:rsidRPr="0055650D">
        <w:rPr>
          <w:rFonts w:ascii="Times New Roman" w:hAnsi="Times New Roman" w:cs="Times New Roman"/>
          <w:sz w:val="28"/>
          <w:szCs w:val="28"/>
        </w:rPr>
        <w:t>Неоконсервативная</w:t>
      </w:r>
      <w:proofErr w:type="spellEnd"/>
      <w:r w:rsidRPr="0055650D">
        <w:rPr>
          <w:rFonts w:ascii="Times New Roman" w:hAnsi="Times New Roman" w:cs="Times New Roman"/>
          <w:sz w:val="28"/>
          <w:szCs w:val="28"/>
        </w:rPr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 w:rsidRPr="0055650D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55650D">
        <w:rPr>
          <w:rFonts w:ascii="Times New Roman" w:hAnsi="Times New Roman" w:cs="Times New Roman"/>
          <w:sz w:val="28"/>
          <w:szCs w:val="28"/>
        </w:rPr>
        <w:t xml:space="preserve"> XXI 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lastRenderedPageBreak/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История России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История России - часть всемирной истории.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Народы и древнейшие государства на территории России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ПЕРЕХОД ОТ ПРИСВАИВАЮЩЕГО ХОЗЯЙСТВА К </w:t>
      </w:r>
      <w:proofErr w:type="gramStart"/>
      <w:r w:rsidRPr="0055650D">
        <w:rPr>
          <w:rFonts w:ascii="Times New Roman" w:hAnsi="Times New Roman" w:cs="Times New Roman"/>
          <w:sz w:val="28"/>
          <w:szCs w:val="28"/>
        </w:rPr>
        <w:t>ПРОИЗВОДЯЩЕМУ</w:t>
      </w:r>
      <w:proofErr w:type="gramEnd"/>
      <w:r w:rsidRPr="0055650D">
        <w:rPr>
          <w:rFonts w:ascii="Times New Roman" w:hAnsi="Times New Roman" w:cs="Times New Roman"/>
          <w:sz w:val="28"/>
          <w:szCs w:val="28"/>
        </w:rPr>
        <w:t>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Русь в IX - начале XII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Русские земли и княжества в XII - середине XV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lastRenderedPageBreak/>
        <w:t>Культурное развитие русских земель и княжеств. ВЛИЯНИЕ ВНЕШНИХ ФАКТОРОВ НА РАЗВИТИЕ РУССКОЙ КУЛЬТУРЫ.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Российское государство во второй половине XV - XVII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55650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55650D">
        <w:rPr>
          <w:rFonts w:ascii="Times New Roman" w:hAnsi="Times New Roman" w:cs="Times New Roman"/>
          <w:sz w:val="28"/>
          <w:szCs w:val="28"/>
        </w:rPr>
        <w:t xml:space="preserve"> и Швецией.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Россия в XVIII - середине XIX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Русское Просвещение. Движение декабристов. Консерваторы. Славянофилы и западники. Русский утопический социализм.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Культура народов Росс</w:t>
      </w:r>
      <w:proofErr w:type="gramStart"/>
      <w:r w:rsidRPr="0055650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55650D">
        <w:rPr>
          <w:rFonts w:ascii="Times New Roman" w:hAnsi="Times New Roman" w:cs="Times New Roman"/>
          <w:sz w:val="28"/>
          <w:szCs w:val="28"/>
        </w:rPr>
        <w:t xml:space="preserve"> связи с европейской и мировой культурой XVIII - первой половины XIX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Россия во второй половине XIX - начале XX вв.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lastRenderedPageBreak/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Россия в Первой мировой войне. ВЛИЯНИЕ ВОЙНЫ НА РОССИЙСКОЕ ОБЩЕСТВО.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Революция и Гражданская война в России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Переход к новой экономической политике.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СССР в 1922 - 1991 гг.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Образование СССР. Выбор путей объединения. Национально-государственное строительство.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ДИПЛОМАТИЧЕСКОЕ ПРИЗНАНИЕ СССР. Внешнеполитическая стратегия СССР между мировыми войнами.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 xml:space="preserve"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</w:t>
      </w:r>
      <w:r w:rsidRPr="0055650D">
        <w:rPr>
          <w:rFonts w:ascii="Times New Roman" w:hAnsi="Times New Roman" w:cs="Times New Roman"/>
          <w:sz w:val="28"/>
          <w:szCs w:val="28"/>
        </w:rPr>
        <w:lastRenderedPageBreak/>
        <w:t>годы войны. СССР в антигитлеровской коалиции. Роль СССР во Второй мировой войне.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Особенности развития советской культуры в 1950 - 1980 гг. НАУКА И ОБРАЗОВАНИЕ В СССР.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ПРИЧИНЫ РАСПАДА СССР.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Российская Федерация (1991 - 2003 гг.)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Переход к рыночной экономике: реформы и их последствия.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РОССИЙСКАЯ КУЛЬТУРА В УСЛОВИЯХ РАДИКАЛЬНОГО ПРЕОБРАЗОВАНИЯ ОБЩЕСТВА.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55650D" w:rsidRP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55650D" w:rsidRDefault="0055650D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0D">
        <w:rPr>
          <w:rFonts w:ascii="Times New Roman" w:hAnsi="Times New Roman" w:cs="Times New Roman"/>
          <w:sz w:val="28"/>
          <w:szCs w:val="28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Default="00911E50" w:rsidP="00911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Учебная литература по дисциплине ОДБ 04 «История»</w:t>
      </w:r>
    </w:p>
    <w:p w:rsidR="00911E50" w:rsidRDefault="00911E50" w:rsidP="00911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Pr="00911E50" w:rsidRDefault="00911E50" w:rsidP="00911E50">
      <w:pPr>
        <w:numPr>
          <w:ilvl w:val="0"/>
          <w:numId w:val="2"/>
        </w:numPr>
        <w:tabs>
          <w:tab w:val="left" w:pos="-851"/>
        </w:tabs>
        <w:spacing w:after="0" w:line="240" w:lineRule="auto"/>
        <w:ind w:left="-426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Сахаров А.Н. «История России», часть 1. – М.,2013</w:t>
      </w:r>
    </w:p>
    <w:p w:rsidR="00911E50" w:rsidRPr="00911E50" w:rsidRDefault="00911E50" w:rsidP="00911E50">
      <w:pPr>
        <w:numPr>
          <w:ilvl w:val="0"/>
          <w:numId w:val="2"/>
        </w:numPr>
        <w:spacing w:after="0" w:line="240" w:lineRule="auto"/>
        <w:ind w:left="-426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Сахаров А.Н., Боханов А.Н.,  «История России», часть 2.- М., 2013 </w:t>
      </w:r>
    </w:p>
    <w:p w:rsidR="00911E50" w:rsidRPr="00911E50" w:rsidRDefault="00911E50" w:rsidP="00911E50">
      <w:pPr>
        <w:numPr>
          <w:ilvl w:val="0"/>
          <w:numId w:val="2"/>
        </w:numPr>
        <w:spacing w:after="0" w:line="240" w:lineRule="auto"/>
        <w:ind w:left="-426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</w:t>
      </w:r>
      <w:hyperlink r:id="rId8" w:history="1">
        <w:r w:rsidRPr="00911E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Артемов В.В., </w:t>
        </w:r>
        <w:proofErr w:type="spellStart"/>
        <w:r w:rsidRPr="00911E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Лубченков</w:t>
        </w:r>
        <w:proofErr w:type="spellEnd"/>
        <w:r w:rsidRPr="00911E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Ю.Н. </w:t>
        </w:r>
      </w:hyperlink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«История отечества. С древнейших времен до наших дней» - Академия</w:t>
      </w:r>
      <w:proofErr w:type="gramStart"/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 </w:t>
      </w:r>
    </w:p>
    <w:p w:rsidR="00911E50" w:rsidRPr="00911E50" w:rsidRDefault="00911E50" w:rsidP="00911E50">
      <w:pPr>
        <w:numPr>
          <w:ilvl w:val="0"/>
          <w:numId w:val="2"/>
        </w:numPr>
        <w:spacing w:after="0" w:line="240" w:lineRule="auto"/>
        <w:ind w:left="-426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</w:t>
      </w:r>
      <w:hyperlink r:id="rId9" w:history="1">
        <w:r w:rsidRPr="00911E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Артемов В.В., </w:t>
        </w:r>
        <w:proofErr w:type="spellStart"/>
        <w:r w:rsidRPr="00911E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Лубченков</w:t>
        </w:r>
        <w:proofErr w:type="spellEnd"/>
        <w:r w:rsidRPr="00911E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Ю.Н. </w:t>
        </w:r>
      </w:hyperlink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«История отечества» - Академия</w:t>
      </w:r>
      <w:proofErr w:type="gramStart"/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91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 </w:t>
      </w:r>
    </w:p>
    <w:p w:rsidR="00911E50" w:rsidRPr="00911E50" w:rsidRDefault="00911E50" w:rsidP="00911E50">
      <w:pPr>
        <w:numPr>
          <w:ilvl w:val="0"/>
          <w:numId w:val="2"/>
        </w:numPr>
        <w:spacing w:after="0" w:line="240" w:lineRule="auto"/>
        <w:ind w:left="-426" w:righ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</w:t>
      </w:r>
      <w:proofErr w:type="spellStart"/>
      <w:r w:rsidRPr="00911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Загладин</w:t>
      </w:r>
      <w:proofErr w:type="spellEnd"/>
      <w:r w:rsidRPr="0091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Козленко С.И. «История отечества </w:t>
      </w:r>
      <w:r w:rsidRPr="00911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91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начало </w:t>
      </w:r>
      <w:proofErr w:type="gramStart"/>
      <w:r w:rsidRPr="00911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proofErr w:type="gramEnd"/>
      <w:r w:rsidRPr="0091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века», - «Русское слово» 2012 </w:t>
      </w:r>
    </w:p>
    <w:p w:rsidR="00911E50" w:rsidRPr="0055650D" w:rsidRDefault="00911E50" w:rsidP="0055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50" w:rsidRPr="0055650D" w:rsidRDefault="00911E50"/>
    <w:sectPr w:rsidR="00911E50" w:rsidRPr="0055650D" w:rsidSect="00B07E0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82" w:rsidRDefault="00215B82" w:rsidP="00B07E04">
      <w:pPr>
        <w:spacing w:after="0" w:line="240" w:lineRule="auto"/>
      </w:pPr>
      <w:r>
        <w:separator/>
      </w:r>
    </w:p>
  </w:endnote>
  <w:endnote w:type="continuationSeparator" w:id="0">
    <w:p w:rsidR="00215B82" w:rsidRDefault="00215B82" w:rsidP="00B0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642029"/>
      <w:docPartObj>
        <w:docPartGallery w:val="Page Numbers (Bottom of Page)"/>
        <w:docPartUnique/>
      </w:docPartObj>
    </w:sdtPr>
    <w:sdtEndPr/>
    <w:sdtContent>
      <w:p w:rsidR="00B07E04" w:rsidRDefault="003715E6">
        <w:pPr>
          <w:pStyle w:val="a7"/>
          <w:jc w:val="right"/>
        </w:pPr>
        <w:r>
          <w:fldChar w:fldCharType="begin"/>
        </w:r>
        <w:r w:rsidR="00B07E04">
          <w:instrText>PAGE   \* MERGEFORMAT</w:instrText>
        </w:r>
        <w:r>
          <w:fldChar w:fldCharType="separate"/>
        </w:r>
        <w:r w:rsidR="00EA38C0">
          <w:rPr>
            <w:noProof/>
          </w:rPr>
          <w:t>9</w:t>
        </w:r>
        <w:r>
          <w:fldChar w:fldCharType="end"/>
        </w:r>
      </w:p>
    </w:sdtContent>
  </w:sdt>
  <w:p w:rsidR="00B07E04" w:rsidRDefault="00B07E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82" w:rsidRDefault="00215B82" w:rsidP="00B07E04">
      <w:pPr>
        <w:spacing w:after="0" w:line="240" w:lineRule="auto"/>
      </w:pPr>
      <w:r>
        <w:separator/>
      </w:r>
    </w:p>
  </w:footnote>
  <w:footnote w:type="continuationSeparator" w:id="0">
    <w:p w:rsidR="00215B82" w:rsidRDefault="00215B82" w:rsidP="00B07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2428"/>
    <w:multiLevelType w:val="hybridMultilevel"/>
    <w:tmpl w:val="D528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47EE8"/>
    <w:multiLevelType w:val="hybridMultilevel"/>
    <w:tmpl w:val="B31AA44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F91"/>
    <w:rsid w:val="00215B82"/>
    <w:rsid w:val="003715E6"/>
    <w:rsid w:val="004602F0"/>
    <w:rsid w:val="00464F91"/>
    <w:rsid w:val="004B7ED2"/>
    <w:rsid w:val="0055650D"/>
    <w:rsid w:val="00580B88"/>
    <w:rsid w:val="00586DB6"/>
    <w:rsid w:val="00603C33"/>
    <w:rsid w:val="00676429"/>
    <w:rsid w:val="0073458D"/>
    <w:rsid w:val="00834F9D"/>
    <w:rsid w:val="008812CA"/>
    <w:rsid w:val="008E0699"/>
    <w:rsid w:val="00911E50"/>
    <w:rsid w:val="00912E7D"/>
    <w:rsid w:val="00B07E04"/>
    <w:rsid w:val="00C81867"/>
    <w:rsid w:val="00E10ED8"/>
    <w:rsid w:val="00E419E9"/>
    <w:rsid w:val="00EA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F91"/>
    <w:pPr>
      <w:ind w:left="720"/>
      <w:contextualSpacing/>
    </w:pPr>
  </w:style>
  <w:style w:type="paragraph" w:customStyle="1" w:styleId="ConsPlusNormal">
    <w:name w:val="ConsPlusNormal"/>
    <w:rsid w:val="005565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10E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7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E04"/>
  </w:style>
  <w:style w:type="paragraph" w:styleId="a7">
    <w:name w:val="footer"/>
    <w:basedOn w:val="a"/>
    <w:link w:val="a8"/>
    <w:uiPriority w:val="99"/>
    <w:unhideWhenUsed/>
    <w:rsid w:val="00B07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E04"/>
  </w:style>
  <w:style w:type="paragraph" w:styleId="a9">
    <w:name w:val="Balloon Text"/>
    <w:basedOn w:val="a"/>
    <w:link w:val="aa"/>
    <w:uiPriority w:val="99"/>
    <w:semiHidden/>
    <w:unhideWhenUsed/>
    <w:rsid w:val="00B0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E04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B07E04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B07E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F91"/>
    <w:pPr>
      <w:ind w:left="720"/>
      <w:contextualSpacing/>
    </w:pPr>
  </w:style>
  <w:style w:type="paragraph" w:customStyle="1" w:styleId="ConsPlusNormal">
    <w:name w:val="ConsPlusNormal"/>
    <w:rsid w:val="005565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10E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7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E04"/>
  </w:style>
  <w:style w:type="paragraph" w:styleId="a7">
    <w:name w:val="footer"/>
    <w:basedOn w:val="a"/>
    <w:link w:val="a8"/>
    <w:uiPriority w:val="99"/>
    <w:unhideWhenUsed/>
    <w:rsid w:val="00B07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E04"/>
  </w:style>
  <w:style w:type="paragraph" w:styleId="a9">
    <w:name w:val="Balloon Text"/>
    <w:basedOn w:val="a"/>
    <w:link w:val="aa"/>
    <w:uiPriority w:val="99"/>
    <w:semiHidden/>
    <w:unhideWhenUsed/>
    <w:rsid w:val="00B0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E04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B07E04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B07E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d/hist/hist37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lleng.ru/d/hist/hist37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12</cp:revision>
  <dcterms:created xsi:type="dcterms:W3CDTF">2017-01-11T22:57:00Z</dcterms:created>
  <dcterms:modified xsi:type="dcterms:W3CDTF">2017-05-05T12:59:00Z</dcterms:modified>
</cp:coreProperties>
</file>