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  <w:lang w:eastAsia="ar-SA"/>
        </w:rPr>
      </w:pPr>
      <w:r w:rsidRPr="00981612">
        <w:rPr>
          <w:rFonts w:ascii="Times New Roman" w:hAnsi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7D674B" w:rsidRDefault="008443B5" w:rsidP="009816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981612">
        <w:rPr>
          <w:rFonts w:ascii="Times New Roman" w:hAnsi="Times New Roman"/>
          <w:b/>
          <w:sz w:val="28"/>
          <w:szCs w:val="28"/>
          <w:lang w:eastAsia="ar-SA"/>
        </w:rPr>
        <w:t>РАБОЧАЯ ПРОГРАММА УЧЕБНОЙ ДИСЦИПЛИНЫ</w:t>
      </w:r>
    </w:p>
    <w:p w:rsidR="008443B5" w:rsidRDefault="008443B5" w:rsidP="004E440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7D674B" w:rsidRDefault="008443B5" w:rsidP="004E440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ar-SA"/>
        </w:rPr>
      </w:pPr>
      <w:r w:rsidRPr="00CA4014">
        <w:rPr>
          <w:rFonts w:ascii="Times New Roman" w:hAnsi="Times New Roman"/>
          <w:b/>
          <w:sz w:val="32"/>
          <w:szCs w:val="32"/>
          <w:lang w:eastAsia="ar-SA"/>
        </w:rPr>
        <w:t>ОУП.08 Биология</w:t>
      </w:r>
    </w:p>
    <w:p w:rsidR="008443B5" w:rsidRPr="007D674B" w:rsidRDefault="008443B5" w:rsidP="004E440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lang w:eastAsia="ar-SA"/>
        </w:rPr>
      </w:pPr>
    </w:p>
    <w:p w:rsidR="008443B5" w:rsidRPr="007D674B" w:rsidRDefault="008443B5" w:rsidP="004E44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7D674B">
        <w:rPr>
          <w:rFonts w:ascii="Times New Roman" w:hAnsi="Times New Roman"/>
          <w:sz w:val="28"/>
          <w:szCs w:val="28"/>
          <w:lang w:eastAsia="ar-SA"/>
        </w:rPr>
        <w:t>по специальности: 38.02.04 Коммерция (по отраслям).</w:t>
      </w:r>
    </w:p>
    <w:p w:rsidR="008443B5" w:rsidRPr="007D674B" w:rsidRDefault="008443B5" w:rsidP="004E440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p w:rsidR="008443B5" w:rsidRPr="00981612" w:rsidRDefault="008443B5" w:rsidP="009816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p w:rsidR="008443B5" w:rsidRPr="00981612" w:rsidRDefault="008443B5" w:rsidP="00981612">
      <w:pPr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981612">
        <w:rPr>
          <w:rFonts w:ascii="Times New Roman" w:hAnsi="Times New Roman"/>
          <w:sz w:val="32"/>
          <w:szCs w:val="32"/>
          <w:lang w:eastAsia="ar-SA"/>
        </w:rPr>
        <w:t xml:space="preserve">                                              </w:t>
      </w:r>
    </w:p>
    <w:p w:rsidR="008443B5" w:rsidRPr="00981612" w:rsidRDefault="008443B5" w:rsidP="00981612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</w:t>
      </w: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 xml:space="preserve">     Форма обучения: </w:t>
      </w:r>
      <w:r w:rsidRPr="00981612">
        <w:rPr>
          <w:rFonts w:ascii="Times New Roman" w:hAnsi="Times New Roman"/>
          <w:sz w:val="28"/>
          <w:szCs w:val="28"/>
          <w:u w:val="single"/>
          <w:lang w:eastAsia="ar-SA"/>
        </w:rPr>
        <w:t>очная</w:t>
      </w: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Нормативный срок освоения:</w:t>
      </w:r>
      <w:r w:rsidRPr="00981612">
        <w:rPr>
          <w:rFonts w:ascii="Times New Roman" w:hAnsi="Times New Roman"/>
          <w:lang w:eastAsia="ar-SA"/>
        </w:rPr>
        <w:t xml:space="preserve"> </w:t>
      </w:r>
      <w:r w:rsidRPr="007D674B">
        <w:rPr>
          <w:rFonts w:ascii="Times New Roman" w:hAnsi="Times New Roman"/>
          <w:sz w:val="28"/>
          <w:szCs w:val="28"/>
          <w:lang w:eastAsia="ar-SA"/>
        </w:rPr>
        <w:t>3</w:t>
      </w:r>
      <w:r w:rsidRPr="004E440D">
        <w:rPr>
          <w:rFonts w:ascii="Times New Roman" w:hAnsi="Times New Roman"/>
          <w:sz w:val="28"/>
          <w:szCs w:val="28"/>
          <w:u w:val="single"/>
          <w:lang w:eastAsia="ar-SA"/>
        </w:rPr>
        <w:t xml:space="preserve"> года 10 месяцев</w:t>
      </w: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База обучения: </w:t>
      </w:r>
      <w:r w:rsidRPr="00981612">
        <w:rPr>
          <w:rFonts w:ascii="Times New Roman" w:hAnsi="Times New Roman"/>
          <w:sz w:val="28"/>
          <w:szCs w:val="28"/>
          <w:u w:val="single"/>
          <w:lang w:eastAsia="ar-SA"/>
        </w:rPr>
        <w:t>основное общее образование</w:t>
      </w: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443B5" w:rsidRPr="00981612" w:rsidRDefault="008443B5" w:rsidP="00981612">
      <w:pPr>
        <w:spacing w:after="0" w:line="240" w:lineRule="auto"/>
        <w:rPr>
          <w:rFonts w:ascii="Times New Roman" w:hAnsi="Times New Roman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>Акбулак, 2023</w:t>
      </w:r>
    </w:p>
    <w:p w:rsidR="008443B5" w:rsidRPr="00981612" w:rsidRDefault="008443B5" w:rsidP="00981612">
      <w:pPr>
        <w:spacing w:after="0" w:line="240" w:lineRule="auto"/>
        <w:rPr>
          <w:rFonts w:ascii="Times New Roman" w:hAnsi="Times New Roman"/>
          <w:color w:val="FF0000"/>
          <w:lang w:eastAsia="ar-SA"/>
        </w:rPr>
      </w:pPr>
      <w:r w:rsidRPr="00981612">
        <w:rPr>
          <w:rFonts w:ascii="Times New Roman" w:hAnsi="Times New Roman"/>
          <w:b/>
          <w:color w:val="FF0000"/>
          <w:sz w:val="28"/>
          <w:szCs w:val="28"/>
          <w:lang w:eastAsia="ar-SA"/>
        </w:rPr>
        <w:t xml:space="preserve"> </w:t>
      </w:r>
    </w:p>
    <w:p w:rsidR="00284725" w:rsidRDefault="00284725" w:rsidP="009816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 w14:anchorId="66878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69.45pt;margin-top:0;width:593.8pt;height:826.65pt;z-index:1;mso-position-horizontal:right;mso-position-horizontal-relative:margin;mso-position-vertical:center;mso-position-vertical-relative:margin">
            <v:imagedata r:id="rId7" o:title=""/>
            <w10:wrap type="square" anchorx="margin" anchory="margin"/>
          </v:shape>
        </w:pict>
      </w:r>
      <w:bookmarkEnd w:id="0"/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  <w:r w:rsidRPr="00981612">
        <w:rPr>
          <w:rFonts w:ascii="Times New Roman" w:hAnsi="Times New Roman"/>
          <w:b/>
          <w:caps/>
          <w:sz w:val="28"/>
          <w:szCs w:val="28"/>
          <w:lang w:eastAsia="ar-SA"/>
        </w:rPr>
        <w:lastRenderedPageBreak/>
        <w:t>Содержание</w:t>
      </w: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19"/>
        <w:gridCol w:w="1135"/>
      </w:tblGrid>
      <w:tr w:rsidR="008443B5" w:rsidRPr="00F31423" w:rsidTr="008425E6">
        <w:tc>
          <w:tcPr>
            <w:tcW w:w="8719" w:type="dxa"/>
          </w:tcPr>
          <w:p w:rsidR="008443B5" w:rsidRPr="00981612" w:rsidRDefault="008443B5" w:rsidP="0098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1612">
              <w:rPr>
                <w:rFonts w:ascii="Times New Roman" w:hAnsi="Times New Roman"/>
                <w:sz w:val="28"/>
                <w:szCs w:val="28"/>
                <w:lang w:eastAsia="ar-SA"/>
              </w:rPr>
              <w:t>1. Пояснительная записка………………………………………………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….</w:t>
            </w:r>
          </w:p>
        </w:tc>
        <w:tc>
          <w:tcPr>
            <w:tcW w:w="1135" w:type="dxa"/>
          </w:tcPr>
          <w:p w:rsidR="008443B5" w:rsidRPr="00774875" w:rsidRDefault="008443B5" w:rsidP="0098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7487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</w:t>
            </w:r>
          </w:p>
        </w:tc>
      </w:tr>
      <w:tr w:rsidR="008443B5" w:rsidRPr="00F31423" w:rsidTr="008425E6">
        <w:tc>
          <w:tcPr>
            <w:tcW w:w="8719" w:type="dxa"/>
          </w:tcPr>
          <w:p w:rsidR="008443B5" w:rsidRPr="00981612" w:rsidRDefault="008443B5" w:rsidP="0098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1612">
              <w:rPr>
                <w:rFonts w:ascii="Times New Roman" w:hAnsi="Times New Roman"/>
                <w:sz w:val="28"/>
                <w:szCs w:val="28"/>
                <w:lang w:eastAsia="ar-SA"/>
              </w:rPr>
              <w:t>2. Общая характеристика учебной дисциплины………………………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1135" w:type="dxa"/>
          </w:tcPr>
          <w:p w:rsidR="008443B5" w:rsidRPr="00774875" w:rsidRDefault="008443B5" w:rsidP="0098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7487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7</w:t>
            </w:r>
          </w:p>
        </w:tc>
      </w:tr>
      <w:tr w:rsidR="008443B5" w:rsidRPr="00F31423" w:rsidTr="008425E6">
        <w:tc>
          <w:tcPr>
            <w:tcW w:w="8719" w:type="dxa"/>
          </w:tcPr>
          <w:p w:rsidR="008443B5" w:rsidRPr="00981612" w:rsidRDefault="008443B5" w:rsidP="0098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1612">
              <w:rPr>
                <w:rFonts w:ascii="Times New Roman" w:hAnsi="Times New Roman"/>
                <w:sz w:val="28"/>
                <w:szCs w:val="28"/>
                <w:lang w:eastAsia="ar-SA"/>
              </w:rPr>
              <w:t>3. Место учебной дисциплины в учебном плане……………………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…...</w:t>
            </w:r>
          </w:p>
        </w:tc>
        <w:tc>
          <w:tcPr>
            <w:tcW w:w="1135" w:type="dxa"/>
          </w:tcPr>
          <w:p w:rsidR="008443B5" w:rsidRPr="00774875" w:rsidRDefault="008443B5" w:rsidP="0098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7487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</w:tr>
      <w:tr w:rsidR="008443B5" w:rsidRPr="00F31423" w:rsidTr="008425E6">
        <w:tc>
          <w:tcPr>
            <w:tcW w:w="8719" w:type="dxa"/>
          </w:tcPr>
          <w:p w:rsidR="008443B5" w:rsidRPr="00981612" w:rsidRDefault="008443B5" w:rsidP="0098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1612">
              <w:rPr>
                <w:rFonts w:ascii="Times New Roman" w:hAnsi="Times New Roman"/>
                <w:sz w:val="28"/>
                <w:szCs w:val="28"/>
                <w:lang w:eastAsia="ar-SA"/>
              </w:rPr>
              <w:t>4. Результаты освоения учебной дисциплины………………………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……</w:t>
            </w:r>
          </w:p>
        </w:tc>
        <w:tc>
          <w:tcPr>
            <w:tcW w:w="1135" w:type="dxa"/>
          </w:tcPr>
          <w:p w:rsidR="008443B5" w:rsidRPr="00774875" w:rsidRDefault="008443B5" w:rsidP="0098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7487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11</w:t>
            </w:r>
          </w:p>
        </w:tc>
      </w:tr>
      <w:tr w:rsidR="008443B5" w:rsidRPr="00F31423" w:rsidTr="008425E6">
        <w:tc>
          <w:tcPr>
            <w:tcW w:w="8719" w:type="dxa"/>
          </w:tcPr>
          <w:p w:rsidR="008443B5" w:rsidRPr="00981612" w:rsidRDefault="008443B5" w:rsidP="0098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1612">
              <w:rPr>
                <w:rFonts w:ascii="Times New Roman" w:hAnsi="Times New Roman"/>
                <w:sz w:val="28"/>
                <w:szCs w:val="28"/>
                <w:lang w:eastAsia="ar-SA"/>
              </w:rPr>
              <w:t>5. Структура и содержание учебной дисциплины………………………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5" w:type="dxa"/>
          </w:tcPr>
          <w:p w:rsidR="008443B5" w:rsidRPr="00774875" w:rsidRDefault="008443B5" w:rsidP="0098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7487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18</w:t>
            </w:r>
          </w:p>
        </w:tc>
      </w:tr>
      <w:tr w:rsidR="008443B5" w:rsidRPr="00F31423" w:rsidTr="008425E6">
        <w:tc>
          <w:tcPr>
            <w:tcW w:w="8719" w:type="dxa"/>
          </w:tcPr>
          <w:p w:rsidR="008443B5" w:rsidRPr="00981612" w:rsidRDefault="008443B5" w:rsidP="0098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1612">
              <w:rPr>
                <w:rFonts w:ascii="Times New Roman" w:hAnsi="Times New Roman"/>
                <w:sz w:val="28"/>
                <w:szCs w:val="28"/>
                <w:lang w:eastAsia="ar-SA"/>
              </w:rPr>
              <w:t>6. Календарно - тематический план…………………………………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…….</w:t>
            </w:r>
          </w:p>
        </w:tc>
        <w:tc>
          <w:tcPr>
            <w:tcW w:w="1135" w:type="dxa"/>
          </w:tcPr>
          <w:p w:rsidR="008443B5" w:rsidRPr="00774875" w:rsidRDefault="008443B5" w:rsidP="0098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7487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</w:t>
            </w:r>
          </w:p>
        </w:tc>
      </w:tr>
      <w:tr w:rsidR="008443B5" w:rsidRPr="00F31423" w:rsidTr="008425E6">
        <w:tc>
          <w:tcPr>
            <w:tcW w:w="8719" w:type="dxa"/>
          </w:tcPr>
          <w:p w:rsidR="008443B5" w:rsidRPr="00981612" w:rsidRDefault="008443B5" w:rsidP="0098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1612">
              <w:rPr>
                <w:rFonts w:ascii="Times New Roman" w:hAnsi="Times New Roman"/>
                <w:sz w:val="28"/>
                <w:szCs w:val="28"/>
                <w:lang w:eastAsia="ar-SA"/>
              </w:rPr>
              <w:t>7. Примерные темы индивидуальных проектов……………………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…….</w:t>
            </w:r>
          </w:p>
        </w:tc>
        <w:tc>
          <w:tcPr>
            <w:tcW w:w="1135" w:type="dxa"/>
          </w:tcPr>
          <w:p w:rsidR="008443B5" w:rsidRPr="00774875" w:rsidRDefault="008443B5" w:rsidP="0098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7487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32</w:t>
            </w:r>
          </w:p>
        </w:tc>
      </w:tr>
      <w:tr w:rsidR="008443B5" w:rsidRPr="00F31423" w:rsidTr="008425E6">
        <w:tc>
          <w:tcPr>
            <w:tcW w:w="8719" w:type="dxa"/>
          </w:tcPr>
          <w:p w:rsidR="008443B5" w:rsidRPr="00981612" w:rsidRDefault="008443B5" w:rsidP="0098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1612">
              <w:rPr>
                <w:rFonts w:ascii="Times New Roman" w:hAnsi="Times New Roman"/>
                <w:sz w:val="28"/>
                <w:szCs w:val="28"/>
                <w:lang w:eastAsia="ar-SA"/>
              </w:rPr>
              <w:t>8.Вопросы для подготовки к дифференцированному зачету/экзамену……………………………………………………………..</w:t>
            </w:r>
          </w:p>
        </w:tc>
        <w:tc>
          <w:tcPr>
            <w:tcW w:w="1135" w:type="dxa"/>
          </w:tcPr>
          <w:p w:rsidR="008443B5" w:rsidRPr="00774875" w:rsidRDefault="008443B5" w:rsidP="0098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7487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33</w:t>
            </w:r>
          </w:p>
        </w:tc>
      </w:tr>
      <w:tr w:rsidR="008443B5" w:rsidRPr="00F31423" w:rsidTr="008425E6">
        <w:tc>
          <w:tcPr>
            <w:tcW w:w="8719" w:type="dxa"/>
          </w:tcPr>
          <w:p w:rsidR="008443B5" w:rsidRPr="00981612" w:rsidRDefault="008443B5" w:rsidP="0098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1612">
              <w:rPr>
                <w:rFonts w:ascii="Times New Roman" w:hAnsi="Times New Roman"/>
                <w:sz w:val="28"/>
                <w:szCs w:val="28"/>
                <w:lang w:eastAsia="ar-SA"/>
              </w:rPr>
              <w:t>9. Учебно-методическое и материально-техническое обеспечение учебной дисциплины…………………………………………………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…….</w:t>
            </w:r>
          </w:p>
        </w:tc>
        <w:tc>
          <w:tcPr>
            <w:tcW w:w="1135" w:type="dxa"/>
          </w:tcPr>
          <w:p w:rsidR="008443B5" w:rsidRPr="00774875" w:rsidRDefault="008443B5" w:rsidP="0098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7487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37</w:t>
            </w:r>
          </w:p>
        </w:tc>
      </w:tr>
      <w:tr w:rsidR="008443B5" w:rsidRPr="00F31423" w:rsidTr="008425E6">
        <w:tc>
          <w:tcPr>
            <w:tcW w:w="8719" w:type="dxa"/>
          </w:tcPr>
          <w:p w:rsidR="008443B5" w:rsidRPr="00981612" w:rsidRDefault="008443B5" w:rsidP="0098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1612">
              <w:rPr>
                <w:rFonts w:ascii="Times New Roman" w:hAnsi="Times New Roman"/>
                <w:sz w:val="28"/>
                <w:szCs w:val="28"/>
                <w:lang w:eastAsia="ar-SA"/>
              </w:rPr>
              <w:t>10. Литература…………………………………………………………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…...</w:t>
            </w:r>
          </w:p>
        </w:tc>
        <w:tc>
          <w:tcPr>
            <w:tcW w:w="1135" w:type="dxa"/>
          </w:tcPr>
          <w:p w:rsidR="008443B5" w:rsidRPr="00774875" w:rsidRDefault="008443B5" w:rsidP="0098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7487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39</w:t>
            </w:r>
          </w:p>
        </w:tc>
      </w:tr>
    </w:tbl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81612">
        <w:rPr>
          <w:rFonts w:ascii="Times New Roman" w:hAnsi="Times New Roman"/>
          <w:b/>
          <w:sz w:val="28"/>
          <w:szCs w:val="28"/>
          <w:lang w:val="en-US" w:eastAsia="ar-SA"/>
        </w:rPr>
        <w:lastRenderedPageBreak/>
        <w:t>1</w:t>
      </w:r>
      <w:r w:rsidRPr="00981612">
        <w:rPr>
          <w:rFonts w:ascii="Times New Roman" w:hAnsi="Times New Roman"/>
          <w:b/>
          <w:sz w:val="28"/>
          <w:szCs w:val="28"/>
          <w:lang w:eastAsia="ar-SA"/>
        </w:rPr>
        <w:t>.ПОЯСНИТЕЛЬНАЯ ЗАПИСКА</w:t>
      </w:r>
    </w:p>
    <w:p w:rsidR="008443B5" w:rsidRPr="00981612" w:rsidRDefault="008443B5" w:rsidP="0098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 xml:space="preserve">Рабочая программа учебной дисциплины </w:t>
      </w:r>
      <w:r>
        <w:rPr>
          <w:rFonts w:ascii="Times New Roman" w:hAnsi="Times New Roman"/>
          <w:sz w:val="28"/>
          <w:szCs w:val="28"/>
          <w:lang w:eastAsia="ar-SA"/>
        </w:rPr>
        <w:t>«Биология»</w:t>
      </w:r>
      <w:r w:rsidRPr="0083126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981612">
        <w:rPr>
          <w:rFonts w:ascii="Times New Roman" w:hAnsi="Times New Roman"/>
          <w:sz w:val="28"/>
          <w:szCs w:val="28"/>
          <w:lang w:eastAsia="ar-SA"/>
        </w:rPr>
        <w:t xml:space="preserve"> составлена на основе:</w:t>
      </w:r>
    </w:p>
    <w:p w:rsidR="008443B5" w:rsidRPr="00981612" w:rsidRDefault="008443B5" w:rsidP="00981612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 w:rsidR="008443B5" w:rsidRPr="00981612" w:rsidRDefault="008443B5" w:rsidP="00981612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>- Приказа Минпросвещения России от 12.08.2022 N 732</w:t>
      </w:r>
      <w:r w:rsidRPr="00981612">
        <w:rPr>
          <w:rFonts w:ascii="Times New Roman" w:hAnsi="Times New Roman"/>
          <w:sz w:val="28"/>
          <w:szCs w:val="28"/>
          <w:lang w:eastAsia="ar-SA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981612">
        <w:rPr>
          <w:rFonts w:ascii="Times New Roman" w:hAnsi="Times New Roman"/>
          <w:sz w:val="28"/>
          <w:szCs w:val="28"/>
          <w:lang w:eastAsia="ar-SA"/>
        </w:rPr>
        <w:br/>
        <w:t>(Зарегистрировано в Минюсте России 12.09.2022 N 70034);</w:t>
      </w:r>
    </w:p>
    <w:p w:rsidR="008443B5" w:rsidRPr="00981612" w:rsidRDefault="008443B5" w:rsidP="00981612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>- Приказа Минпросвещения России от 23.11.2022 N 1014</w:t>
      </w:r>
      <w:r w:rsidRPr="00981612">
        <w:rPr>
          <w:rFonts w:ascii="Times New Roman" w:hAnsi="Times New Roman"/>
          <w:sz w:val="28"/>
          <w:szCs w:val="28"/>
          <w:lang w:eastAsia="ar-SA"/>
        </w:rPr>
        <w:br/>
        <w:t>"Об утверждении федеральной образовательной программы среднего общего образования"  (Зарегистрировано в Минюсте России 22.12.2022 N 71763);</w:t>
      </w:r>
    </w:p>
    <w:p w:rsidR="008443B5" w:rsidRPr="00981612" w:rsidRDefault="008443B5" w:rsidP="00981612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 xml:space="preserve">             -   </w:t>
      </w:r>
      <w:r w:rsidRPr="009816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 (Зарегистрирован 11.10.2022 № 70461);</w:t>
      </w:r>
    </w:p>
    <w:p w:rsidR="008443B5" w:rsidRPr="00981612" w:rsidRDefault="008443B5" w:rsidP="00981612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4"/>
          <w:szCs w:val="28"/>
          <w:lang w:eastAsia="ar-SA"/>
        </w:rPr>
        <w:t>-</w:t>
      </w:r>
      <w:r w:rsidRPr="00981612">
        <w:rPr>
          <w:rFonts w:ascii="Times New Roman" w:hAnsi="Times New Roman"/>
          <w:sz w:val="28"/>
          <w:szCs w:val="28"/>
          <w:lang w:eastAsia="ar-SA"/>
        </w:rPr>
        <w:t xml:space="preserve">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8443B5" w:rsidRPr="00981612" w:rsidRDefault="008443B5" w:rsidP="00981612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  <w:r w:rsidRPr="00981612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</w:p>
    <w:p w:rsidR="008443B5" w:rsidRPr="00981612" w:rsidRDefault="008443B5" w:rsidP="00981612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8443B5" w:rsidRPr="00981612" w:rsidRDefault="008443B5" w:rsidP="00981612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8443B5" w:rsidRDefault="008443B5" w:rsidP="007D674B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Pr="00981612">
        <w:rPr>
          <w:rFonts w:ascii="Times New Roman" w:hAnsi="Times New Roman"/>
          <w:sz w:val="28"/>
          <w:szCs w:val="28"/>
          <w:lang w:eastAsia="ar-SA"/>
        </w:rPr>
        <w:t xml:space="preserve">При освоении специальности </w:t>
      </w:r>
      <w:r w:rsidRPr="004E440D">
        <w:rPr>
          <w:rFonts w:ascii="Times New Roman" w:hAnsi="Times New Roman"/>
          <w:sz w:val="28"/>
          <w:szCs w:val="28"/>
          <w:lang w:eastAsia="ar-SA"/>
        </w:rPr>
        <w:t>:</w:t>
      </w:r>
    </w:p>
    <w:p w:rsidR="008443B5" w:rsidRPr="007D674B" w:rsidRDefault="008443B5" w:rsidP="00981612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 w:rsidRPr="004E440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D674B">
        <w:rPr>
          <w:rFonts w:ascii="Times New Roman" w:hAnsi="Times New Roman"/>
          <w:b/>
          <w:bCs/>
          <w:sz w:val="28"/>
          <w:szCs w:val="28"/>
          <w:lang w:eastAsia="ar-SA"/>
        </w:rPr>
        <w:t xml:space="preserve">38.02.04 Коммерция (по отраслям). </w:t>
      </w:r>
    </w:p>
    <w:p w:rsidR="008443B5" w:rsidRPr="00981612" w:rsidRDefault="008443B5" w:rsidP="007D674B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1612">
        <w:rPr>
          <w:rFonts w:ascii="Times New Roman" w:hAnsi="Times New Roman"/>
          <w:sz w:val="28"/>
          <w:szCs w:val="28"/>
          <w:lang w:eastAsia="ar-SA"/>
        </w:rPr>
        <w:t xml:space="preserve"> дисциплина</w:t>
      </w:r>
      <w:r w:rsidRPr="004E440D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«Биология»</w:t>
      </w:r>
      <w:r w:rsidRPr="0083126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98161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8161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учреждениях среднего профессионального образования изучается как базовая</w:t>
      </w:r>
      <w:r w:rsidRPr="004E440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98161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981612">
        <w:rPr>
          <w:rFonts w:ascii="Times New Roman" w:hAnsi="Times New Roman"/>
          <w:sz w:val="28"/>
          <w:szCs w:val="28"/>
          <w:lang w:eastAsia="ar-SA"/>
        </w:rPr>
        <w:t xml:space="preserve">общеобразовательная </w:t>
      </w:r>
      <w:r w:rsidRPr="00981612">
        <w:rPr>
          <w:rFonts w:ascii="Times New Roman" w:hAnsi="Times New Roman"/>
          <w:color w:val="000000"/>
          <w:sz w:val="28"/>
          <w:szCs w:val="28"/>
          <w:lang w:eastAsia="ar-SA"/>
        </w:rPr>
        <w:t>дисциплина в объеме</w:t>
      </w:r>
      <w:r w:rsidRPr="004E440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48</w:t>
      </w:r>
      <w:r w:rsidRPr="00981612">
        <w:rPr>
          <w:rFonts w:ascii="Times New Roman" w:hAnsi="Times New Roman"/>
          <w:sz w:val="28"/>
          <w:szCs w:val="28"/>
          <w:lang w:eastAsia="ar-SA"/>
        </w:rPr>
        <w:t xml:space="preserve"> часов (из них</w:t>
      </w:r>
      <w:r w:rsidRPr="004E440D">
        <w:rPr>
          <w:rFonts w:ascii="Times New Roman" w:hAnsi="Times New Roman"/>
          <w:sz w:val="28"/>
          <w:szCs w:val="28"/>
          <w:lang w:eastAsia="ar-SA"/>
        </w:rPr>
        <w:t xml:space="preserve">26 </w:t>
      </w:r>
      <w:r w:rsidRPr="00981612">
        <w:rPr>
          <w:rFonts w:ascii="Times New Roman" w:hAnsi="Times New Roman"/>
          <w:sz w:val="28"/>
          <w:szCs w:val="28"/>
          <w:lang w:eastAsia="ar-SA"/>
        </w:rPr>
        <w:t xml:space="preserve"> часов теоретических занятий, </w:t>
      </w:r>
      <w:r w:rsidRPr="004E440D">
        <w:rPr>
          <w:rFonts w:ascii="Times New Roman" w:hAnsi="Times New Roman"/>
          <w:sz w:val="28"/>
          <w:szCs w:val="28"/>
          <w:lang w:eastAsia="ar-SA"/>
        </w:rPr>
        <w:t>22</w:t>
      </w:r>
      <w:r w:rsidRPr="00981612">
        <w:rPr>
          <w:rFonts w:ascii="Times New Roman" w:hAnsi="Times New Roman"/>
          <w:sz w:val="28"/>
          <w:szCs w:val="28"/>
          <w:lang w:eastAsia="ar-SA"/>
        </w:rPr>
        <w:t>час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981612">
        <w:rPr>
          <w:rFonts w:ascii="Times New Roman" w:hAnsi="Times New Roman"/>
          <w:sz w:val="28"/>
          <w:szCs w:val="28"/>
          <w:lang w:eastAsia="ar-SA"/>
        </w:rPr>
        <w:t xml:space="preserve"> практических занятий и </w:t>
      </w:r>
      <w:r>
        <w:rPr>
          <w:rFonts w:ascii="Times New Roman" w:hAnsi="Times New Roman"/>
          <w:sz w:val="28"/>
          <w:szCs w:val="28"/>
          <w:lang w:eastAsia="ar-SA"/>
        </w:rPr>
        <w:t xml:space="preserve"> 24 </w:t>
      </w:r>
      <w:r w:rsidRPr="00981612">
        <w:rPr>
          <w:rFonts w:ascii="Times New Roman" w:hAnsi="Times New Roman"/>
          <w:sz w:val="28"/>
          <w:szCs w:val="28"/>
          <w:lang w:eastAsia="ar-SA"/>
        </w:rPr>
        <w:t>час</w:t>
      </w:r>
      <w:r>
        <w:rPr>
          <w:rFonts w:ascii="Times New Roman" w:hAnsi="Times New Roman"/>
          <w:sz w:val="28"/>
          <w:szCs w:val="28"/>
          <w:lang w:eastAsia="ar-SA"/>
        </w:rPr>
        <w:t xml:space="preserve">а </w:t>
      </w:r>
      <w:r w:rsidRPr="00981612">
        <w:rPr>
          <w:rFonts w:ascii="Times New Roman" w:hAnsi="Times New Roman"/>
          <w:sz w:val="28"/>
          <w:szCs w:val="28"/>
          <w:lang w:eastAsia="ar-SA"/>
        </w:rPr>
        <w:t xml:space="preserve"> самостоятельной работы обучающихся). </w:t>
      </w:r>
    </w:p>
    <w:p w:rsidR="008443B5" w:rsidRDefault="008443B5" w:rsidP="007D67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lang w:eastAsia="ru-RU"/>
        </w:rPr>
      </w:pPr>
      <w:r w:rsidRPr="007D674B">
        <w:rPr>
          <w:rFonts w:ascii="Times New Roman" w:hAnsi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Pr="007D674B">
        <w:rPr>
          <w:rFonts w:ascii="Times New Roman" w:hAnsi="Times New Roman"/>
          <w:sz w:val="28"/>
          <w:szCs w:val="28"/>
          <w:lang w:eastAsia="ar-SA"/>
        </w:rPr>
        <w:t>«Биология»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D674B">
        <w:rPr>
          <w:rFonts w:ascii="Times New Roman" w:hAnsi="Times New Roman"/>
          <w:sz w:val="28"/>
          <w:szCs w:val="28"/>
          <w:lang w:eastAsia="ru-RU"/>
        </w:rPr>
        <w:t xml:space="preserve"> обучающийся на базовом  уровне научится:</w:t>
      </w:r>
      <w:r w:rsidRPr="007D674B">
        <w:rPr>
          <w:rFonts w:ascii="Times New Roman" w:hAnsi="Times New Roman"/>
          <w:sz w:val="20"/>
          <w:lang w:eastAsia="ru-RU"/>
        </w:rPr>
        <w:t xml:space="preserve"> 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62AA8">
        <w:rPr>
          <w:rFonts w:ascii="Times New Roman" w:hAnsi="Times New Roman"/>
        </w:rPr>
        <w:t xml:space="preserve"> </w:t>
      </w:r>
      <w:r w:rsidRPr="00C62AA8">
        <w:rPr>
          <w:rFonts w:ascii="Times New Roman" w:hAnsi="Times New Roman"/>
          <w:sz w:val="28"/>
          <w:szCs w:val="28"/>
        </w:rPr>
        <w:t>раскрывать на примерах</w:t>
      </w:r>
      <w:r w:rsidRPr="00310294">
        <w:rPr>
          <w:rFonts w:ascii="Times New Roman" w:hAnsi="Times New Roman"/>
          <w:sz w:val="28"/>
          <w:szCs w:val="28"/>
        </w:rPr>
        <w:t xml:space="preserve"> роль биологии в формировании современной научной картины мира и в практической деятельности людей;</w:t>
      </w:r>
    </w:p>
    <w:p w:rsidR="008443B5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310294">
        <w:rPr>
          <w:rFonts w:ascii="Times New Roman" w:hAnsi="Times New Roman"/>
          <w:sz w:val="28"/>
          <w:szCs w:val="28"/>
        </w:rPr>
        <w:t xml:space="preserve">понимать и описывать взаимосвязь между естественными науками: биологией, 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</w:t>
      </w:r>
      <w:r w:rsidRPr="00310294">
        <w:rPr>
          <w:rFonts w:ascii="Times New Roman" w:hAnsi="Times New Roman"/>
          <w:sz w:val="28"/>
          <w:szCs w:val="28"/>
        </w:rPr>
        <w:t>зикой, химией; устанавливать взаимосвязь природных явлений;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формулировать гипотезы на основании предложенной биологической информации  предлагать варианты проверки гипотез;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сравнивать биологические объекты между собой по заданным критериям, делать ыводы и умозаключения на основе сравнения;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8443B5" w:rsidRPr="00310294" w:rsidRDefault="008443B5" w:rsidP="007D674B">
      <w:pPr>
        <w:pStyle w:val="a"/>
        <w:bidi/>
        <w:spacing w:line="240" w:lineRule="auto"/>
        <w:ind w:left="0" w:hanging="96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310294">
        <w:rPr>
          <w:rFonts w:ascii="Times New Roman" w:hAnsi="Times New Roman"/>
          <w:sz w:val="28"/>
          <w:szCs w:val="28"/>
        </w:rPr>
        <w:t>распознавать популяцию и биологический вид по основным признакам;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 xml:space="preserve">описывать фенотип многоклеточных растений и животных по морфологическому </w:t>
      </w:r>
      <w:r>
        <w:rPr>
          <w:rFonts w:ascii="Times New Roman" w:hAnsi="Times New Roman"/>
          <w:sz w:val="28"/>
          <w:szCs w:val="28"/>
        </w:rPr>
        <w:t>к</w:t>
      </w:r>
      <w:r w:rsidRPr="00310294">
        <w:rPr>
          <w:rFonts w:ascii="Times New Roman" w:hAnsi="Times New Roman"/>
          <w:sz w:val="28"/>
          <w:szCs w:val="28"/>
        </w:rPr>
        <w:t>ритерию;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объяснять многообразие организмов, применяя эволюционную теорию;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8443B5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объяснять причины наследственных заболеваний;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8443B5" w:rsidRPr="00310294" w:rsidRDefault="008443B5" w:rsidP="007D674B">
      <w:pPr>
        <w:pStyle w:val="a"/>
        <w:bidi/>
        <w:spacing w:line="240" w:lineRule="auto"/>
        <w:ind w:left="0" w:hanging="96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составлять схемы переноса веществ и энергии в экосистеме (цепи питания);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8443B5" w:rsidRPr="00310294" w:rsidRDefault="008443B5" w:rsidP="007D674B">
      <w:pPr>
        <w:pStyle w:val="a"/>
        <w:spacing w:line="240" w:lineRule="auto"/>
        <w:ind w:hanging="966"/>
        <w:jc w:val="lef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310294">
        <w:rPr>
          <w:rFonts w:ascii="Times New Roman" w:hAnsi="Times New Roman"/>
          <w:sz w:val="28"/>
          <w:szCs w:val="28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объяснять последствия влияния мутагенов;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объяснять возможные причины наследственных заболеваний.</w:t>
      </w:r>
    </w:p>
    <w:p w:rsidR="008443B5" w:rsidRDefault="008443B5" w:rsidP="007D674B">
      <w:pPr>
        <w:bidi/>
        <w:spacing w:after="0" w:line="240" w:lineRule="auto"/>
        <w:ind w:hanging="1146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7D674B">
      <w:pPr>
        <w:bidi/>
        <w:spacing w:after="0" w:line="240" w:lineRule="auto"/>
        <w:ind w:hanging="1146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10294">
        <w:rPr>
          <w:rFonts w:ascii="Times New Roman" w:hAnsi="Times New Roman"/>
          <w:sz w:val="28"/>
          <w:szCs w:val="28"/>
          <w:lang w:eastAsia="ar-SA"/>
        </w:rPr>
        <w:t>Обучающийся на базовом  уровне получит возможность научиться: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 xml:space="preserve">характеризовать современные направления в развитии биологии; описывать их </w:t>
      </w: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возможное использование в практической деятельности;</w:t>
      </w:r>
    </w:p>
    <w:p w:rsidR="008443B5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0294">
        <w:rPr>
          <w:rFonts w:ascii="Times New Roman" w:hAnsi="Times New Roman"/>
          <w:sz w:val="28"/>
          <w:szCs w:val="28"/>
        </w:rPr>
        <w:t>сравнивать способы деления клетки (митоз и мейоз);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Pr="00310294">
        <w:rPr>
          <w:rFonts w:ascii="Times New Roman" w:hAnsi="Times New Roman"/>
          <w:sz w:val="28"/>
          <w:szCs w:val="28"/>
        </w:rPr>
        <w:t>ешать задачи на построение фрагмента второй цепи ДНК по предложенному фрагменту первой, иРНК (мРНК) по участку ДНК;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8443B5" w:rsidRPr="00310294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 xml:space="preserve">решать генетические задачи на моногибридное скрещивание, составлять схемы </w:t>
      </w:r>
      <w:r>
        <w:rPr>
          <w:rFonts w:ascii="Times New Roman" w:hAnsi="Times New Roman"/>
          <w:sz w:val="28"/>
          <w:szCs w:val="28"/>
        </w:rPr>
        <w:t>м</w:t>
      </w:r>
      <w:r w:rsidRPr="00310294">
        <w:rPr>
          <w:rFonts w:ascii="Times New Roman" w:hAnsi="Times New Roman"/>
          <w:sz w:val="28"/>
          <w:szCs w:val="28"/>
        </w:rPr>
        <w:t>оногибридного скрещивания, применяя законы наследственности и используя биологическую терминологию и символику;</w:t>
      </w:r>
    </w:p>
    <w:p w:rsidR="008443B5" w:rsidRPr="00AC7E8E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C7E8E">
        <w:rPr>
          <w:rFonts w:ascii="Times New Roman" w:hAnsi="Times New Roman"/>
          <w:sz w:val="28"/>
          <w:szCs w:val="28"/>
        </w:rPr>
        <w:t>-устанавливать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8443B5" w:rsidRPr="00AC7E8E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C7E8E">
        <w:rPr>
          <w:rFonts w:ascii="Times New Roman" w:hAnsi="Times New Roman"/>
          <w:sz w:val="28"/>
          <w:szCs w:val="28"/>
        </w:rPr>
        <w:t>-оценивать результаты взаимодействия человека и окружающей среды,</w:t>
      </w:r>
    </w:p>
    <w:p w:rsidR="008443B5" w:rsidRPr="00AC7E8E" w:rsidRDefault="008443B5" w:rsidP="007D674B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C7E8E">
        <w:rPr>
          <w:rFonts w:ascii="Times New Roman" w:hAnsi="Times New Roman"/>
          <w:sz w:val="28"/>
          <w:szCs w:val="28"/>
        </w:rPr>
        <w:t>-прогнозировать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8443B5" w:rsidRPr="00310294" w:rsidRDefault="008443B5" w:rsidP="004E440D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ar-SA"/>
        </w:rPr>
      </w:pPr>
      <w:r w:rsidRPr="00310294">
        <w:rPr>
          <w:rFonts w:ascii="Times New Roman" w:hAnsi="Times New Roman"/>
          <w:sz w:val="28"/>
          <w:szCs w:val="28"/>
          <w:lang w:eastAsia="ar-SA"/>
        </w:rPr>
        <w:t>Предметные результаты раздела «Обучающийся получит возможность научиться» не выносятся на промежуточную аттестацию, но при этом возможность их достижения должна быть предоставлена каждому обучающемуся.</w:t>
      </w:r>
    </w:p>
    <w:p w:rsidR="008443B5" w:rsidRDefault="008443B5" w:rsidP="004E440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310294">
        <w:rPr>
          <w:rFonts w:ascii="Times New Roman" w:hAnsi="Times New Roman"/>
          <w:sz w:val="28"/>
          <w:szCs w:val="28"/>
          <w:lang w:eastAsia="ar-SA"/>
        </w:rPr>
        <w:t>Промежуточная аттестация проводится в форме</w:t>
      </w:r>
      <w:r w:rsidRPr="00310294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310294">
        <w:rPr>
          <w:rFonts w:ascii="Times New Roman" w:hAnsi="Times New Roman"/>
          <w:iCs/>
          <w:sz w:val="28"/>
          <w:szCs w:val="28"/>
          <w:lang w:eastAsia="ar-SA"/>
        </w:rPr>
        <w:t xml:space="preserve">дифференцированного зачета  </w:t>
      </w:r>
      <w:r w:rsidRPr="00310294">
        <w:rPr>
          <w:rFonts w:ascii="Times New Roman" w:hAnsi="Times New Roman"/>
          <w:sz w:val="28"/>
          <w:szCs w:val="28"/>
          <w:lang w:eastAsia="ar-SA"/>
        </w:rPr>
        <w:t xml:space="preserve"> в  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Pr="00310294">
        <w:rPr>
          <w:rFonts w:ascii="Times New Roman" w:hAnsi="Times New Roman"/>
          <w:sz w:val="28"/>
          <w:szCs w:val="28"/>
          <w:lang w:eastAsia="ar-SA"/>
        </w:rPr>
        <w:t xml:space="preserve"> семестре (в соответствии с учебным планом).</w:t>
      </w:r>
    </w:p>
    <w:p w:rsidR="008443B5" w:rsidRDefault="008443B5" w:rsidP="004E440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443B5" w:rsidRPr="00310294" w:rsidRDefault="008443B5" w:rsidP="004E440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-851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81612">
        <w:rPr>
          <w:rFonts w:ascii="Times New Roman" w:hAnsi="Times New Roman"/>
          <w:b/>
          <w:sz w:val="28"/>
          <w:szCs w:val="28"/>
          <w:lang w:eastAsia="ar-SA"/>
        </w:rPr>
        <w:t>2.ОБЩАЯ ХАРАКТЕРИСТИКА УЧЕБНОЙ ДИСЦИПЛИНЫ</w:t>
      </w:r>
    </w:p>
    <w:p w:rsidR="008443B5" w:rsidRPr="00981612" w:rsidRDefault="008443B5" w:rsidP="00981612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4E440D">
      <w:pPr>
        <w:bidi/>
        <w:spacing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В системе естественно-научного образования биология как учебный предмет занимает важное место в формировании: научной картины мира; функциональной грамотности, необходимой для повседневной жизни; навыков здорового и безопасного для человека и окружающей среды образа жизни; экологического сознания; ценностного отношения к живой природе и человеку; собственной позиции по отношению к биологической информации, получаемой из разных источников. Изучение биологии создает условия для формирования у обучающихся интеллектуальных, гражданских, коммуникационных и информационных компетенций.</w:t>
      </w:r>
    </w:p>
    <w:p w:rsidR="008443B5" w:rsidRPr="00310294" w:rsidRDefault="008443B5" w:rsidP="004E440D">
      <w:pPr>
        <w:bidi/>
        <w:spacing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</w:t>
      </w:r>
    </w:p>
    <w:p w:rsidR="008443B5" w:rsidRPr="00310294" w:rsidRDefault="008443B5" w:rsidP="004E440D">
      <w:pPr>
        <w:bidi/>
        <w:spacing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Изучение биологии на базовом уровне ориентировано на обеспечение общеобразовательной и общекультурной подготовки выпускников. Изучение биологии на углубленном уровне ориентировано на: подготовку к последующему профессиональному образованию; развитие индивидуальных способностей обучающихся путем более глубокого, чем предусматривается базовым уровнем, овладения основами биологии и методами изучения органического мира. Изучение биологии на углубленном уровне обеспечивает: применение полученных знаний для решения практических и учебно-исследовательских задач в измененной, нестандартной ситуации, умение систематизировать и обобщать полученные знания; овладение основами исследовательской деятельности биологической направленности и грамотного оформления полученных результатов; развитие способности моделировать некоторые объекты и процессы, происходящие в живой природе. Изучение предмета на углубленном уровне позволяет формировать у обучающихся умение анализировать, прогнозировать и оценивать с позиции экологической безопасности последствия деятельности человека в экосистемах.</w:t>
      </w:r>
    </w:p>
    <w:p w:rsidR="008443B5" w:rsidRPr="00310294" w:rsidRDefault="008443B5" w:rsidP="004E440D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На базовом и углубленном уровнях изучение предмета «Биология» в части формирования у обучающихся научного мировоззрения, освоения общенаучных методов, освоения практического применения научных знаний основано на межпредметных связях с предметами областей естественных, математических и гуманитарных наук.</w:t>
      </w:r>
    </w:p>
    <w:p w:rsidR="008443B5" w:rsidRPr="00310294" w:rsidRDefault="008443B5" w:rsidP="004E440D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Примерная программа учебного предмета «Биология» составлена на основе модульного принципа построения учебного материала, не определяет количества часов на изучение учебного предмета и не ограничивает возможности его изучения в том или ином классе.</w:t>
      </w:r>
    </w:p>
    <w:p w:rsidR="008443B5" w:rsidRPr="00310294" w:rsidRDefault="008443B5" w:rsidP="004E440D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lastRenderedPageBreak/>
        <w:t>Предлагаемая примерная программа учитывает возможность получения знаний в том числе через практическую деятельность. В программе содержится примерный перечень лабораторных и практических работ. При составлении рабочей программы учитель вправе выбрать из перечня работы, которые считает наиболее целесообразными с учетом необходимости достижения предметных результатов.</w:t>
      </w:r>
    </w:p>
    <w:p w:rsidR="008443B5" w:rsidRPr="00310294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ar-SA"/>
        </w:rPr>
      </w:pPr>
    </w:p>
    <w:p w:rsidR="008443B5" w:rsidRPr="00310294" w:rsidRDefault="008443B5" w:rsidP="004E440D">
      <w:pPr>
        <w:pStyle w:val="af3"/>
        <w:spacing w:before="0" w:beforeAutospacing="0" w:after="240" w:afterAutospacing="0"/>
        <w:rPr>
          <w:sz w:val="28"/>
          <w:szCs w:val="28"/>
          <w:lang w:eastAsia="ar-SA"/>
        </w:rPr>
      </w:pPr>
      <w:r w:rsidRPr="00310294">
        <w:rPr>
          <w:sz w:val="28"/>
          <w:szCs w:val="28"/>
          <w:lang w:eastAsia="ar-SA"/>
        </w:rPr>
        <w:t>Цель дисциплины</w:t>
      </w:r>
      <w:r>
        <w:rPr>
          <w:sz w:val="28"/>
          <w:szCs w:val="28"/>
          <w:lang w:eastAsia="ar-SA"/>
        </w:rPr>
        <w:t>:</w:t>
      </w:r>
    </w:p>
    <w:p w:rsidR="008443B5" w:rsidRPr="00310294" w:rsidRDefault="008443B5" w:rsidP="004E440D">
      <w:pPr>
        <w:pStyle w:val="af3"/>
        <w:spacing w:before="0" w:beforeAutospacing="0" w:after="240" w:afterAutospacing="0"/>
        <w:rPr>
          <w:color w:val="010101"/>
          <w:sz w:val="28"/>
          <w:szCs w:val="28"/>
        </w:rPr>
      </w:pPr>
      <w:r w:rsidRPr="00310294">
        <w:rPr>
          <w:sz w:val="28"/>
          <w:szCs w:val="28"/>
          <w:lang w:eastAsia="ar-SA"/>
        </w:rPr>
        <w:t>-</w:t>
      </w:r>
      <w:r w:rsidRPr="00310294">
        <w:rPr>
          <w:color w:val="010101"/>
          <w:sz w:val="28"/>
          <w:szCs w:val="28"/>
        </w:rPr>
        <w:t>получение фундаментальных знаний о биологических системах (Клетка, Ор</w:t>
      </w:r>
      <w:r w:rsidRPr="00310294">
        <w:rPr>
          <w:color w:val="010101"/>
          <w:sz w:val="28"/>
          <w:szCs w:val="28"/>
        </w:rPr>
        <w:softHyphen/>
        <w:t>ганизм, Популяция, Вид, Экосистема); истории развития современных пред</w:t>
      </w:r>
      <w:r w:rsidRPr="00310294">
        <w:rPr>
          <w:color w:val="010101"/>
          <w:sz w:val="28"/>
          <w:szCs w:val="28"/>
        </w:rPr>
        <w:softHyphen/>
        <w:t>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8443B5" w:rsidRPr="00310294" w:rsidRDefault="008443B5" w:rsidP="004E440D">
      <w:pPr>
        <w:pStyle w:val="af3"/>
        <w:spacing w:before="0" w:beforeAutospacing="0" w:after="240" w:afterAutospacing="0"/>
        <w:rPr>
          <w:color w:val="010101"/>
          <w:sz w:val="28"/>
          <w:szCs w:val="28"/>
        </w:rPr>
      </w:pPr>
      <w:r w:rsidRPr="00310294">
        <w:rPr>
          <w:color w:val="010101"/>
          <w:sz w:val="28"/>
          <w:szCs w:val="28"/>
        </w:rPr>
        <w:t>-овладение умениями логически мыслить, обосновывать место и роль биоло</w:t>
      </w:r>
      <w:r w:rsidRPr="00310294">
        <w:rPr>
          <w:color w:val="010101"/>
          <w:sz w:val="28"/>
          <w:szCs w:val="28"/>
        </w:rPr>
        <w:softHyphen/>
        <w:t>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8443B5" w:rsidRPr="00310294" w:rsidRDefault="008443B5" w:rsidP="004E440D">
      <w:pPr>
        <w:pStyle w:val="af3"/>
        <w:spacing w:before="0" w:beforeAutospacing="0" w:after="0" w:afterAutospacing="0"/>
        <w:rPr>
          <w:color w:val="010101"/>
          <w:sz w:val="28"/>
          <w:szCs w:val="28"/>
        </w:rPr>
      </w:pPr>
      <w:r w:rsidRPr="00310294">
        <w:rPr>
          <w:color w:val="010101"/>
          <w:sz w:val="28"/>
          <w:szCs w:val="28"/>
        </w:rPr>
        <w:t>-развитие познавательных интересов, интеллектуальных и творческих способ</w:t>
      </w:r>
      <w:r w:rsidRPr="00310294">
        <w:rPr>
          <w:color w:val="010101"/>
          <w:sz w:val="28"/>
          <w:szCs w:val="28"/>
        </w:rPr>
        <w:softHyphen/>
        <w:t>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8443B5" w:rsidRPr="00310294" w:rsidRDefault="008443B5" w:rsidP="004E440D">
      <w:pPr>
        <w:pStyle w:val="af3"/>
        <w:spacing w:before="0" w:beforeAutospacing="0" w:after="240" w:afterAutospacing="0"/>
        <w:rPr>
          <w:color w:val="010101"/>
          <w:sz w:val="28"/>
          <w:szCs w:val="28"/>
        </w:rPr>
      </w:pPr>
      <w:r w:rsidRPr="00310294">
        <w:rPr>
          <w:color w:val="010101"/>
          <w:sz w:val="28"/>
          <w:szCs w:val="28"/>
        </w:rPr>
        <w:t>воспитание убежденности в необходимости познания живой природы, необходи</w:t>
      </w:r>
      <w:r w:rsidRPr="00310294">
        <w:rPr>
          <w:color w:val="010101"/>
          <w:sz w:val="28"/>
          <w:szCs w:val="28"/>
        </w:rPr>
        <w:softHyphen/>
        <w:t>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8443B5" w:rsidRPr="00310294" w:rsidRDefault="008443B5" w:rsidP="004E440D">
      <w:pPr>
        <w:pStyle w:val="af3"/>
        <w:spacing w:before="0" w:beforeAutospacing="0" w:after="240" w:afterAutospacing="0"/>
        <w:rPr>
          <w:color w:val="010101"/>
          <w:sz w:val="28"/>
          <w:szCs w:val="28"/>
        </w:rPr>
      </w:pPr>
      <w:r w:rsidRPr="00310294">
        <w:rPr>
          <w:color w:val="010101"/>
          <w:sz w:val="28"/>
          <w:szCs w:val="28"/>
        </w:rPr>
        <w:t>-использование приобретенных биологических знаний и умений в повседневной жизни для оценки последствий своей деятельности (и деятельности других лю</w:t>
      </w:r>
      <w:r w:rsidRPr="00310294">
        <w:rPr>
          <w:color w:val="010101"/>
          <w:sz w:val="28"/>
          <w:szCs w:val="28"/>
        </w:rPr>
        <w:softHyphen/>
        <w:t>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8443B5" w:rsidRPr="00310294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ar-SA"/>
        </w:rPr>
      </w:pPr>
      <w:r w:rsidRPr="00310294">
        <w:rPr>
          <w:rFonts w:ascii="Times New Roman" w:hAnsi="Times New Roman"/>
          <w:sz w:val="28"/>
          <w:szCs w:val="28"/>
          <w:lang w:eastAsia="ar-SA"/>
        </w:rPr>
        <w:t>Задачи дисциплины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lastRenderedPageBreak/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4) развить умения использовать информацию биологического характера из различных источников;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:rsidR="008443B5" w:rsidRPr="00310294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ar-SA"/>
        </w:rPr>
      </w:pPr>
      <w:r w:rsidRPr="00310294">
        <w:rPr>
          <w:rFonts w:ascii="Times New Roman" w:hAnsi="Times New Roman"/>
          <w:sz w:val="28"/>
          <w:szCs w:val="28"/>
        </w:rPr>
        <w:t xml:space="preserve"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медицинскихтехнологий </w:t>
      </w:r>
      <w:r>
        <w:rPr>
          <w:rFonts w:ascii="Times New Roman" w:hAnsi="Times New Roman"/>
          <w:sz w:val="28"/>
          <w:szCs w:val="28"/>
        </w:rPr>
        <w:t>.</w:t>
      </w: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831267" w:rsidRDefault="008443B5" w:rsidP="004E440D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31267">
        <w:rPr>
          <w:rFonts w:ascii="Times New Roman" w:hAnsi="Times New Roman"/>
          <w:b/>
          <w:sz w:val="28"/>
          <w:szCs w:val="28"/>
          <w:lang w:eastAsia="ar-SA"/>
        </w:rPr>
        <w:lastRenderedPageBreak/>
        <w:t>3.МЕСТО УЧЕБНОЙ ДИСЦИПЛИНЫ В УЧЕБНОМ ПЛАНЕ</w:t>
      </w:r>
    </w:p>
    <w:p w:rsidR="008443B5" w:rsidRPr="00831267" w:rsidRDefault="008443B5" w:rsidP="004E440D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831267" w:rsidRDefault="008443B5" w:rsidP="00774875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Учебная дисциплина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</w:t>
      </w:r>
      <w:r w:rsidRPr="00831267">
        <w:rPr>
          <w:rFonts w:ascii="Times New Roman" w:hAnsi="Times New Roman"/>
          <w:sz w:val="28"/>
          <w:szCs w:val="28"/>
          <w:lang w:eastAsia="ar-SA"/>
        </w:rPr>
        <w:t xml:space="preserve"> является обязательным предметом  учебной области Естественнонаучные предметы</w:t>
      </w:r>
      <w:r w:rsidRPr="00831267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831267">
        <w:rPr>
          <w:rFonts w:ascii="Times New Roman" w:hAnsi="Times New Roman"/>
          <w:sz w:val="28"/>
          <w:szCs w:val="28"/>
          <w:lang w:eastAsia="ar-SA"/>
        </w:rPr>
        <w:t xml:space="preserve"> ФГОС среднего общего образования.</w:t>
      </w:r>
    </w:p>
    <w:p w:rsidR="008443B5" w:rsidRPr="00831267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</w:t>
      </w:r>
      <w:r w:rsidRPr="00831267">
        <w:rPr>
          <w:rFonts w:ascii="Times New Roman" w:hAnsi="Times New Roman"/>
          <w:sz w:val="28"/>
          <w:szCs w:val="28"/>
          <w:lang w:eastAsia="ar-SA"/>
        </w:rPr>
        <w:t xml:space="preserve">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8443B5" w:rsidRPr="00831267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В учебных планах ППКРС/ППССЗ место учебной дисциплины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 </w:t>
      </w:r>
      <w:r w:rsidRPr="00831267">
        <w:rPr>
          <w:rFonts w:ascii="Times New Roman" w:hAnsi="Times New Roman"/>
          <w:sz w:val="28"/>
          <w:szCs w:val="28"/>
          <w:lang w:eastAsia="ar-SA"/>
        </w:rPr>
        <w:t>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профессионального образования.</w:t>
      </w:r>
    </w:p>
    <w:p w:rsidR="008443B5" w:rsidRPr="00831267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81612">
        <w:rPr>
          <w:rFonts w:ascii="Times New Roman" w:hAnsi="Times New Roman"/>
          <w:b/>
          <w:sz w:val="28"/>
          <w:szCs w:val="28"/>
          <w:lang w:eastAsia="ar-SA"/>
        </w:rPr>
        <w:lastRenderedPageBreak/>
        <w:t>4.РЕЗУЛЬТАТЫ ОСВОЕНИЯ УЧЕБНОЙ ДИСЦИПЛИНЫ</w:t>
      </w:r>
    </w:p>
    <w:p w:rsidR="008443B5" w:rsidRPr="00981612" w:rsidRDefault="008443B5" w:rsidP="00981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3B5" w:rsidRPr="00981612" w:rsidRDefault="008443B5" w:rsidP="007D6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981612">
        <w:rPr>
          <w:rFonts w:ascii="Times New Roman" w:hAnsi="Times New Roman"/>
          <w:sz w:val="28"/>
          <w:szCs w:val="28"/>
          <w:lang w:eastAsia="ru-RU"/>
        </w:rPr>
        <w:t xml:space="preserve">Освоение содержания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 xml:space="preserve"> «Биология»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обеспечивает достижение обучающимися следующих </w:t>
      </w:r>
      <w:r w:rsidRPr="00981612">
        <w:rPr>
          <w:rFonts w:ascii="Times New Roman" w:hAnsi="Times New Roman"/>
          <w:b/>
          <w:sz w:val="28"/>
          <w:szCs w:val="28"/>
          <w:lang w:eastAsia="ru-RU"/>
        </w:rPr>
        <w:t>личностных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612">
        <w:rPr>
          <w:rFonts w:ascii="Times New Roman" w:hAnsi="Times New Roman"/>
          <w:bCs/>
          <w:sz w:val="28"/>
          <w:szCs w:val="28"/>
          <w:lang w:eastAsia="ru-RU"/>
        </w:rPr>
        <w:t>результатов по ФГОС СОО (</w:t>
      </w: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ЛР</w:t>
      </w:r>
      <w:r w:rsidRPr="00981612">
        <w:rPr>
          <w:rFonts w:ascii="Times New Roman" w:hAnsi="Times New Roman"/>
          <w:bCs/>
          <w:sz w:val="28"/>
          <w:szCs w:val="28"/>
          <w:lang w:eastAsia="ru-RU"/>
        </w:rPr>
        <w:t>):</w:t>
      </w:r>
      <w:r w:rsidRPr="0098161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81612">
        <w:rPr>
          <w:rFonts w:ascii="Times New Roman" w:hAnsi="Times New Roman"/>
          <w:bCs/>
          <w:sz w:val="28"/>
          <w:szCs w:val="28"/>
          <w:lang w:eastAsia="ru-RU"/>
        </w:rPr>
        <w:t xml:space="preserve"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443B5" w:rsidRPr="00981612" w:rsidRDefault="008443B5" w:rsidP="00981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3B5" w:rsidRPr="00981612" w:rsidRDefault="008443B5" w:rsidP="0098161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ЛР 1: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гражданское воспитание: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8443B5" w:rsidRPr="00981612" w:rsidRDefault="008443B5" w:rsidP="0098161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ЛР 2: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патриотическое воспитание: 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8443B5" w:rsidRPr="00981612" w:rsidRDefault="008443B5" w:rsidP="0098161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ЛР 3: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духовно-нравственное воспитание: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</w:t>
      </w:r>
      <w:r w:rsidRPr="00981612">
        <w:rPr>
          <w:rFonts w:ascii="Times New Roman" w:hAnsi="Times New Roman"/>
          <w:sz w:val="28"/>
          <w:szCs w:val="28"/>
          <w:lang w:eastAsia="ru-RU"/>
        </w:rPr>
        <w:lastRenderedPageBreak/>
        <w:t>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8443B5" w:rsidRPr="00981612" w:rsidRDefault="008443B5" w:rsidP="0098161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ЛР 4: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эстетическое воспитание: </w:t>
      </w:r>
      <w:r w:rsidRPr="00981612">
        <w:rPr>
          <w:rFonts w:ascii="Times New Roman" w:hAnsi="Times New Roman"/>
          <w:sz w:val="28"/>
          <w:szCs w:val="28"/>
          <w:lang w:eastAsia="ru-RU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8443B5" w:rsidRPr="00981612" w:rsidRDefault="008443B5" w:rsidP="0098161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ЛР 5: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физическое воспитание: </w:t>
      </w:r>
      <w:r w:rsidRPr="00981612">
        <w:rPr>
          <w:rFonts w:ascii="Times New Roman" w:hAnsi="Times New Roman"/>
          <w:sz w:val="28"/>
          <w:szCs w:val="28"/>
          <w:lang w:eastAsia="ru-RU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8443B5" w:rsidRPr="00981612" w:rsidRDefault="008443B5" w:rsidP="0098161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ЛР 6: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трудовое воспитание: </w:t>
      </w:r>
      <w:r w:rsidRPr="00981612">
        <w:rPr>
          <w:rFonts w:ascii="Times New Roman" w:hAnsi="Times New Roman"/>
          <w:sz w:val="28"/>
          <w:szCs w:val="28"/>
          <w:lang w:eastAsia="ru-RU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8443B5" w:rsidRPr="00981612" w:rsidRDefault="008443B5" w:rsidP="0098161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ЛР 7: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экологическое воспитание: </w:t>
      </w:r>
      <w:r w:rsidRPr="00981612">
        <w:rPr>
          <w:rFonts w:ascii="Times New Roman" w:hAnsi="Times New Roman"/>
          <w:sz w:val="28"/>
          <w:szCs w:val="28"/>
          <w:lang w:eastAsia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:rsidR="008443B5" w:rsidRPr="00981612" w:rsidRDefault="008443B5" w:rsidP="0098161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ЛР 8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ценность научного познания: </w:t>
      </w:r>
      <w:r w:rsidRPr="00981612">
        <w:rPr>
          <w:rFonts w:ascii="Times New Roman" w:hAnsi="Times New Roman"/>
          <w:sz w:val="28"/>
          <w:szCs w:val="28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8443B5" w:rsidRPr="00981612" w:rsidRDefault="008443B5" w:rsidP="00981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3B5" w:rsidRPr="00981612" w:rsidRDefault="008443B5" w:rsidP="00774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98161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Освоение содержания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 xml:space="preserve"> «Биология»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обеспечивает достижение обучающимися следующих </w:t>
      </w:r>
      <w:r w:rsidRPr="00981612">
        <w:rPr>
          <w:rFonts w:ascii="Times New Roman" w:hAnsi="Times New Roman"/>
          <w:b/>
          <w:sz w:val="28"/>
          <w:szCs w:val="28"/>
          <w:lang w:eastAsia="ru-RU"/>
        </w:rPr>
        <w:t>метапредметных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612">
        <w:rPr>
          <w:rFonts w:ascii="Times New Roman" w:hAnsi="Times New Roman"/>
          <w:bCs/>
          <w:sz w:val="28"/>
          <w:szCs w:val="28"/>
          <w:lang w:eastAsia="ru-RU"/>
        </w:rPr>
        <w:t xml:space="preserve">результатов </w:t>
      </w: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(МР) по ФГОС СОО</w:t>
      </w:r>
      <w:r w:rsidRPr="00981612">
        <w:rPr>
          <w:rFonts w:ascii="SchoolBookCSanPin-Bold" w:hAnsi="SchoolBookCSanPin-Bold" w:cs="SchoolBookCSanPin-Bold"/>
          <w:b/>
          <w:bCs/>
          <w:sz w:val="28"/>
          <w:szCs w:val="28"/>
          <w:lang w:eastAsia="ru-RU"/>
        </w:rPr>
        <w:t>: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МР 1. Овладение универсальными учебными познавательными действиями: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981612">
        <w:rPr>
          <w:rFonts w:ascii="Times New Roman" w:hAnsi="Times New Roman"/>
          <w:i/>
          <w:iCs/>
          <w:sz w:val="28"/>
          <w:szCs w:val="28"/>
          <w:lang w:eastAsia="ru-RU"/>
        </w:rPr>
        <w:t>базовые логические действия: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981612">
        <w:rPr>
          <w:rFonts w:ascii="Times New Roman" w:hAnsi="Times New Roman"/>
          <w:i/>
          <w:iCs/>
          <w:sz w:val="28"/>
          <w:szCs w:val="28"/>
          <w:lang w:eastAsia="ru-RU"/>
        </w:rPr>
        <w:t>базовые исследовательские действия: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981612">
        <w:rPr>
          <w:rFonts w:ascii="Times New Roman" w:hAnsi="Times New Roman"/>
          <w:i/>
          <w:iCs/>
          <w:sz w:val="28"/>
          <w:szCs w:val="28"/>
          <w:lang w:eastAsia="ru-RU"/>
        </w:rPr>
        <w:t>работа с информацией: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</w:t>
      </w:r>
      <w:r w:rsidRPr="00981612">
        <w:rPr>
          <w:rFonts w:ascii="Times New Roman" w:hAnsi="Times New Roman"/>
          <w:sz w:val="28"/>
          <w:szCs w:val="28"/>
          <w:lang w:eastAsia="ru-RU"/>
        </w:rPr>
        <w:lastRenderedPageBreak/>
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МР 2. Овладение универсальными коммуникативными действиями: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98161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общение: </w:t>
      </w:r>
      <w:r w:rsidRPr="00981612">
        <w:rPr>
          <w:rFonts w:ascii="Times New Roman" w:hAnsi="Times New Roman"/>
          <w:sz w:val="28"/>
          <w:szCs w:val="28"/>
          <w:lang w:eastAsia="ru-RU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б) совместная деятельность: </w:t>
      </w:r>
      <w:r w:rsidRPr="00981612">
        <w:rPr>
          <w:rFonts w:ascii="Times New Roman" w:hAnsi="Times New Roman"/>
          <w:sz w:val="28"/>
          <w:szCs w:val="28"/>
          <w:lang w:eastAsia="ru-RU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1612">
        <w:rPr>
          <w:rFonts w:ascii="Times New Roman" w:hAnsi="Times New Roman"/>
          <w:b/>
          <w:bCs/>
          <w:sz w:val="28"/>
          <w:szCs w:val="28"/>
          <w:lang w:eastAsia="ru-RU"/>
        </w:rPr>
        <w:t>МР 3. Овладение универсальными регулятивными действиями: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а) самоорганизация: </w:t>
      </w:r>
      <w:r w:rsidRPr="00981612">
        <w:rPr>
          <w:rFonts w:ascii="Times New Roman" w:hAnsi="Times New Roman"/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б) самоконтроль: </w:t>
      </w:r>
      <w:r w:rsidRPr="00981612">
        <w:rPr>
          <w:rFonts w:ascii="Times New Roman" w:hAnsi="Times New Roman"/>
          <w:sz w:val="28"/>
          <w:szCs w:val="28"/>
          <w:lang w:eastAsia="ru-RU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 xml:space="preserve">в) эмоциональный интеллект, предполагающий сформированность: </w:t>
      </w:r>
      <w:r w:rsidRPr="00981612">
        <w:rPr>
          <w:rFonts w:ascii="Times New Roman" w:hAnsi="Times New Roman"/>
          <w:sz w:val="28"/>
          <w:szCs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8443B5" w:rsidRPr="00981612" w:rsidRDefault="008443B5" w:rsidP="009816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1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г) принятие себя и других людей: </w:t>
      </w:r>
      <w:r w:rsidRPr="00981612">
        <w:rPr>
          <w:rFonts w:ascii="Times New Roman" w:hAnsi="Times New Roman"/>
          <w:sz w:val="28"/>
          <w:szCs w:val="28"/>
          <w:lang w:eastAsia="ru-RU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8443B5" w:rsidRPr="00981612" w:rsidRDefault="008443B5" w:rsidP="009816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831267" w:rsidRDefault="008443B5" w:rsidP="007D6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1267">
        <w:rPr>
          <w:rFonts w:ascii="Times New Roman" w:hAnsi="Times New Roman"/>
          <w:sz w:val="28"/>
          <w:szCs w:val="28"/>
          <w:lang w:eastAsia="ru-RU"/>
        </w:rPr>
        <w:t xml:space="preserve">Требования к </w:t>
      </w:r>
      <w:r w:rsidRPr="00831267">
        <w:rPr>
          <w:rFonts w:ascii="Times New Roman" w:hAnsi="Times New Roman"/>
          <w:b/>
          <w:sz w:val="28"/>
          <w:szCs w:val="28"/>
          <w:lang w:eastAsia="ru-RU"/>
        </w:rPr>
        <w:t>предметным</w:t>
      </w:r>
      <w:r w:rsidRPr="008312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1267">
        <w:rPr>
          <w:rFonts w:ascii="Times New Roman" w:hAnsi="Times New Roman"/>
          <w:sz w:val="28"/>
          <w:szCs w:val="28"/>
          <w:lang w:eastAsia="ru-RU"/>
        </w:rPr>
        <w:t xml:space="preserve"> результатам освоения базового курса </w:t>
      </w:r>
      <w:r>
        <w:rPr>
          <w:rFonts w:ascii="Times New Roman" w:hAnsi="Times New Roman"/>
          <w:sz w:val="28"/>
          <w:szCs w:val="28"/>
          <w:lang w:eastAsia="ru-RU"/>
        </w:rPr>
        <w:t xml:space="preserve"> «Биология»</w:t>
      </w:r>
      <w:r w:rsidRPr="00831267">
        <w:rPr>
          <w:rFonts w:ascii="Times New Roman" w:hAnsi="Times New Roman"/>
          <w:sz w:val="28"/>
          <w:szCs w:val="28"/>
          <w:lang w:eastAsia="ru-RU"/>
        </w:rPr>
        <w:t xml:space="preserve"> должны отражать*:</w:t>
      </w:r>
    </w:p>
    <w:p w:rsidR="008443B5" w:rsidRPr="00A244ED" w:rsidRDefault="008443B5" w:rsidP="004E440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ПР1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8443B5" w:rsidRPr="00A244ED" w:rsidRDefault="008443B5" w:rsidP="004E440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ПР2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8443B5" w:rsidRPr="00A244ED" w:rsidRDefault="008443B5" w:rsidP="004E440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ПР3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8443B5" w:rsidRPr="00A244ED" w:rsidRDefault="008443B5" w:rsidP="004E440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ПР4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8443B5" w:rsidRPr="00A244ED" w:rsidRDefault="008443B5" w:rsidP="004E440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ПР5</w:t>
      </w:r>
      <w:r w:rsidRPr="00A244ED">
        <w:rPr>
          <w:rFonts w:ascii="Times New Roman" w:hAnsi="Times New Roman" w:cs="Times New Roman"/>
          <w:sz w:val="28"/>
          <w:szCs w:val="28"/>
        </w:rPr>
        <w:t xml:space="preserve">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</w:t>
      </w:r>
      <w:r w:rsidRPr="00A244ED">
        <w:rPr>
          <w:rFonts w:ascii="Times New Roman" w:hAnsi="Times New Roman" w:cs="Times New Roman"/>
          <w:sz w:val="28"/>
          <w:szCs w:val="28"/>
        </w:rPr>
        <w:lastRenderedPageBreak/>
        <w:t>величинами, объяснения полученных результатов и формулирования выводов с использованием научных понятий, теорий и законов;</w:t>
      </w:r>
    </w:p>
    <w:p w:rsidR="008443B5" w:rsidRPr="00A244ED" w:rsidRDefault="008443B5" w:rsidP="004E440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ПР6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8443B5" w:rsidRPr="00A244ED" w:rsidRDefault="008443B5" w:rsidP="004E440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ПР7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8443B5" w:rsidRPr="00A244ED" w:rsidRDefault="008443B5" w:rsidP="004E440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ПР8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8443B5" w:rsidRPr="00A244ED" w:rsidRDefault="008443B5" w:rsidP="004E440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ПР9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8443B5" w:rsidRPr="00A244ED" w:rsidRDefault="008443B5" w:rsidP="004E440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ПР10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9B2502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ar-SA"/>
        </w:rPr>
      </w:pPr>
      <w:r w:rsidRPr="009B2502">
        <w:rPr>
          <w:rFonts w:ascii="Times New Roman" w:hAnsi="Times New Roman"/>
          <w:sz w:val="28"/>
          <w:szCs w:val="28"/>
          <w:lang w:eastAsia="ar-SA"/>
        </w:rPr>
        <w:t>В соответствии с Рабочей программой по воспитанию по ПРОФЕССИИ данная дисциплина способствует развитию следующих личностных результатов  (</w:t>
      </w:r>
      <w:r w:rsidRPr="009B2502">
        <w:rPr>
          <w:rFonts w:ascii="Times New Roman" w:hAnsi="Times New Roman"/>
          <w:b/>
          <w:sz w:val="28"/>
          <w:szCs w:val="28"/>
          <w:lang w:eastAsia="ar-SA"/>
        </w:rPr>
        <w:t>ВЛР</w:t>
      </w:r>
      <w:r w:rsidRPr="009B2502">
        <w:rPr>
          <w:rFonts w:ascii="Times New Roman" w:hAnsi="Times New Roman"/>
          <w:sz w:val="28"/>
          <w:szCs w:val="28"/>
          <w:lang w:eastAsia="ar-SA"/>
        </w:rPr>
        <w:t>)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  <w:lang w:eastAsia="ar-SA"/>
        </w:rPr>
        <w:t>ВЛР№1</w:t>
      </w:r>
      <w:r w:rsidRPr="009B2502">
        <w:rPr>
          <w:rFonts w:ascii="Times New Roman" w:hAnsi="Times New Roman"/>
          <w:sz w:val="28"/>
          <w:szCs w:val="28"/>
        </w:rPr>
        <w:t xml:space="preserve"> Осознающий</w:t>
      </w:r>
      <w:r w:rsidRPr="004C657C">
        <w:rPr>
          <w:rFonts w:ascii="Times New Roman" w:hAnsi="Times New Roman"/>
          <w:sz w:val="28"/>
          <w:szCs w:val="28"/>
        </w:rPr>
        <w:t xml:space="preserve"> себя гражданином и защитником великой страны.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  <w:lang w:eastAsia="ar-SA"/>
        </w:rPr>
        <w:t>ВЛР№9</w:t>
      </w:r>
      <w:r w:rsidRPr="009B250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27557"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 xml:space="preserve">Соблюдающий и пропагандирующий правила здорового и безопасного образа жизни, спорта; предупреждающий либо преодолевающий </w:t>
      </w:r>
      <w:r w:rsidRPr="004C657C">
        <w:rPr>
          <w:rFonts w:ascii="Times New Roman" w:hAnsi="Times New Roman"/>
          <w:sz w:val="28"/>
          <w:szCs w:val="28"/>
        </w:rPr>
        <w:lastRenderedPageBreak/>
        <w:t>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  <w:lang w:eastAsia="ar-SA"/>
        </w:rPr>
        <w:t>ВЛР№10</w:t>
      </w:r>
      <w:r w:rsidRPr="009B250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ВЛР№11</w:t>
      </w:r>
      <w:r w:rsidRPr="00127557"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Проявляющий уважение к эстетическим ценностям, обладающий основами эстетической культуры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ВЛР№12</w:t>
      </w:r>
      <w:r w:rsidRPr="00127557"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ВЛР№13</w:t>
      </w:r>
      <w:r w:rsidRPr="004C657C">
        <w:rPr>
          <w:rFonts w:ascii="Times New Roman" w:hAnsi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rFonts w:ascii="Times New Roman" w:hAnsi="Times New Roman"/>
          <w:sz w:val="28"/>
          <w:szCs w:val="28"/>
        </w:rPr>
        <w:t>.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  <w:r>
        <w:rPr>
          <w:rFonts w:ascii="Times New Roman" w:hAnsi="Times New Roman"/>
          <w:sz w:val="28"/>
          <w:szCs w:val="28"/>
        </w:rPr>
        <w:t>.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nl-NL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ВЛР№22</w:t>
      </w:r>
      <w:r w:rsidRPr="009B2502">
        <w:rPr>
          <w:rFonts w:ascii="Times New Roman" w:hAnsi="Times New Roman"/>
          <w:sz w:val="28"/>
          <w:szCs w:val="28"/>
          <w:lang w:eastAsia="nl-NL"/>
        </w:rPr>
        <w:t xml:space="preserve"> </w:t>
      </w:r>
      <w:r w:rsidRPr="004C657C">
        <w:rPr>
          <w:rFonts w:ascii="Times New Roman" w:hAnsi="Times New Roman"/>
          <w:sz w:val="28"/>
          <w:szCs w:val="28"/>
          <w:lang w:eastAsia="nl-NL"/>
        </w:rPr>
        <w:t>Планировать и реализовывать собственное профессиональное и личностное развитие в условиях изменения экономики в Оренбургской области</w:t>
      </w:r>
      <w:r>
        <w:rPr>
          <w:rFonts w:ascii="Times New Roman" w:hAnsi="Times New Roman"/>
          <w:sz w:val="28"/>
          <w:szCs w:val="28"/>
          <w:lang w:eastAsia="nl-NL"/>
        </w:rPr>
        <w:t>.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nl-NL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ВЛР№23</w:t>
      </w:r>
      <w:r w:rsidRPr="009B2502">
        <w:rPr>
          <w:rFonts w:ascii="Times New Roman" w:hAnsi="Times New Roman"/>
          <w:sz w:val="28"/>
          <w:szCs w:val="28"/>
          <w:lang w:eastAsia="nl-NL"/>
        </w:rPr>
        <w:t xml:space="preserve"> </w:t>
      </w:r>
      <w:r w:rsidRPr="004C657C">
        <w:rPr>
          <w:rFonts w:ascii="Times New Roman" w:hAnsi="Times New Roman"/>
          <w:sz w:val="28"/>
          <w:szCs w:val="28"/>
          <w:lang w:eastAsia="nl-NL"/>
        </w:rPr>
        <w:t>Использовать информационные технологии в профессиональной деятельности.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  <w:lang w:eastAsia="nl-NL"/>
        </w:rPr>
        <w:t>ВЛР№25</w:t>
      </w:r>
      <w:r w:rsidRPr="009B2502"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Активно применяющий полученные знания на практике</w:t>
      </w:r>
      <w:r>
        <w:rPr>
          <w:rFonts w:ascii="Times New Roman" w:hAnsi="Times New Roman"/>
          <w:sz w:val="28"/>
          <w:szCs w:val="28"/>
        </w:rPr>
        <w:t>.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nl-NL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ВЛР№28</w:t>
      </w:r>
      <w:r w:rsidRPr="00171C0C">
        <w:rPr>
          <w:rFonts w:ascii="Times New Roman" w:hAnsi="Times New Roman"/>
          <w:sz w:val="28"/>
          <w:szCs w:val="28"/>
          <w:lang w:eastAsia="nl-NL"/>
        </w:rPr>
        <w:t>Содействовать</w:t>
      </w:r>
      <w:r w:rsidRPr="004C657C">
        <w:rPr>
          <w:rFonts w:ascii="Times New Roman" w:hAnsi="Times New Roman"/>
          <w:sz w:val="28"/>
          <w:szCs w:val="28"/>
          <w:lang w:eastAsia="nl-NL"/>
        </w:rPr>
        <w:t xml:space="preserve"> сохранению окружающей среды, ресурсосбережению, эффективно действовать в чрезвычайных ситуациях.</w:t>
      </w:r>
    </w:p>
    <w:p w:rsidR="008443B5" w:rsidRDefault="008443B5" w:rsidP="004E440D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  <w:lang w:eastAsia="nl-NL"/>
        </w:rPr>
      </w:pPr>
      <w:r>
        <w:rPr>
          <w:rFonts w:ascii="Times New Roman" w:hAnsi="Times New Roman"/>
          <w:b/>
          <w:bCs/>
          <w:sz w:val="28"/>
          <w:szCs w:val="28"/>
          <w:lang w:eastAsia="nl-NL"/>
        </w:rPr>
        <w:t xml:space="preserve">      </w:t>
      </w:r>
      <w:r w:rsidRPr="00171C0C">
        <w:rPr>
          <w:rFonts w:ascii="Times New Roman" w:hAnsi="Times New Roman"/>
          <w:b/>
          <w:bCs/>
          <w:sz w:val="28"/>
          <w:szCs w:val="28"/>
          <w:lang w:eastAsia="nl-NL"/>
        </w:rPr>
        <w:t>ВЛР№29</w:t>
      </w:r>
      <w:r w:rsidRPr="009B2502">
        <w:rPr>
          <w:rFonts w:ascii="Times New Roman" w:hAnsi="Times New Roman"/>
          <w:sz w:val="28"/>
          <w:szCs w:val="28"/>
          <w:lang w:eastAsia="nl-NL"/>
        </w:rPr>
        <w:t xml:space="preserve"> </w:t>
      </w:r>
      <w:r w:rsidRPr="004C657C">
        <w:rPr>
          <w:rFonts w:ascii="Times New Roman" w:hAnsi="Times New Roman"/>
          <w:sz w:val="28"/>
          <w:szCs w:val="28"/>
          <w:lang w:eastAsia="nl-NL"/>
        </w:rPr>
        <w:t>Использовать средства физической культуры для сохранения и укрепления здоровья в процессе профессиональной деятельности и оддержания необходимого уровня физической</w:t>
      </w:r>
      <w:r>
        <w:rPr>
          <w:rFonts w:ascii="Times New Roman" w:hAnsi="Times New Roman"/>
          <w:sz w:val="28"/>
          <w:szCs w:val="28"/>
          <w:lang w:eastAsia="nl-NL"/>
        </w:rPr>
        <w:t xml:space="preserve"> </w:t>
      </w:r>
      <w:r w:rsidRPr="004C657C">
        <w:rPr>
          <w:rFonts w:ascii="Times New Roman" w:hAnsi="Times New Roman"/>
          <w:sz w:val="28"/>
          <w:szCs w:val="28"/>
          <w:lang w:eastAsia="nl-NL"/>
        </w:rPr>
        <w:t>подготовленности.</w:t>
      </w:r>
    </w:p>
    <w:p w:rsidR="008443B5" w:rsidRDefault="008443B5" w:rsidP="004E440D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nl-NL"/>
        </w:rPr>
        <w:t xml:space="preserve">       </w:t>
      </w:r>
      <w:r w:rsidRPr="00171C0C">
        <w:rPr>
          <w:rFonts w:ascii="Times New Roman" w:hAnsi="Times New Roman"/>
          <w:b/>
          <w:bCs/>
          <w:sz w:val="28"/>
          <w:szCs w:val="28"/>
          <w:lang w:eastAsia="nl-NL"/>
        </w:rPr>
        <w:t>ВЛР№30</w:t>
      </w:r>
      <w:r w:rsidRPr="009B2502"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Проявлять доброжелательность к окружающим, деликатность, чувство такта и готовность оказать услугу каждому кто в ней нуждается.</w:t>
      </w:r>
    </w:p>
    <w:p w:rsidR="008443B5" w:rsidRDefault="008443B5" w:rsidP="004E440D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831267" w:rsidRDefault="008443B5" w:rsidP="004E440D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31267">
        <w:rPr>
          <w:rFonts w:ascii="Times New Roman" w:hAnsi="Times New Roman"/>
          <w:b/>
          <w:sz w:val="28"/>
          <w:szCs w:val="28"/>
          <w:lang w:eastAsia="ar-SA"/>
        </w:rPr>
        <w:lastRenderedPageBreak/>
        <w:t>5.СТРУКТУРА И СОДЕРЖАНИЕ УЧЕБНОЙ ДИСЦИПЛИНЫ</w:t>
      </w:r>
    </w:p>
    <w:p w:rsidR="008443B5" w:rsidRPr="00831267" w:rsidRDefault="008443B5" w:rsidP="004E440D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BE1B23" w:rsidRDefault="008443B5" w:rsidP="004E44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t>Биология как комплекс наук о живой природе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Биология как комплексная наука, методы научного познания, используемые в биологии. </w:t>
      </w:r>
      <w:r w:rsidRPr="00BE1B23">
        <w:rPr>
          <w:rFonts w:ascii="Times New Roman" w:hAnsi="Times New Roman"/>
          <w:i/>
          <w:sz w:val="28"/>
          <w:szCs w:val="28"/>
        </w:rPr>
        <w:t xml:space="preserve">Современные направления в биологии. </w:t>
      </w:r>
      <w:r w:rsidRPr="00BE1B23">
        <w:rPr>
          <w:rFonts w:ascii="Times New Roman" w:hAnsi="Times New Roman"/>
          <w:sz w:val="28"/>
          <w:szCs w:val="28"/>
        </w:rPr>
        <w:t>Роль биологии в формировании современной научной картины мира, практическое значение биологических знаний.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Биологические системы как предмет изучения биологии. </w:t>
      </w:r>
    </w:p>
    <w:p w:rsidR="008443B5" w:rsidRPr="00BE1B23" w:rsidRDefault="008443B5" w:rsidP="004E44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443B5" w:rsidRPr="00BE1B23" w:rsidRDefault="008443B5" w:rsidP="004E44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t>Структурные и функциональные основы жизни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BE1B23">
        <w:rPr>
          <w:rFonts w:ascii="Times New Roman" w:hAnsi="Times New Roman"/>
          <w:i/>
          <w:sz w:val="28"/>
          <w:szCs w:val="28"/>
        </w:rPr>
        <w:t>Другие органические вещества клетки. Нанотехнологии в биологии.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Цитология, методы цитологии. Роль клеточной теории в становлении современной естественно-научной картины мира. Клетки прокариот и эукариот. Основные части и органоиды клетки, их функции. 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Вирусы – неклеточная форма жизни, меры профилактики вирусных заболеваний.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r w:rsidRPr="00BE1B23">
        <w:rPr>
          <w:rFonts w:ascii="Times New Roman" w:hAnsi="Times New Roman"/>
          <w:i/>
          <w:sz w:val="28"/>
          <w:szCs w:val="28"/>
        </w:rPr>
        <w:t>Геномика. Влияние наркогенных веществ на процессы в клетке.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Клеточный цикл: интерфаза и деление. Митоз и мейоз, их значение. Соматические и половые клетки. 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 </w:t>
      </w:r>
    </w:p>
    <w:p w:rsidR="008443B5" w:rsidRPr="00BE1B23" w:rsidRDefault="008443B5" w:rsidP="004E44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t>Организм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Организм — единое целое.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Жизнедеятельность организма. Регуляция функций организма, гомеостаз. 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Размножение организмов (бесполое и половое). </w:t>
      </w:r>
      <w:r w:rsidRPr="00BE1B23">
        <w:rPr>
          <w:rFonts w:ascii="Times New Roman" w:hAnsi="Times New Roman"/>
          <w:i/>
          <w:sz w:val="28"/>
          <w:szCs w:val="28"/>
        </w:rPr>
        <w:t xml:space="preserve">Способы размножения у растений и животных. </w:t>
      </w:r>
      <w:r w:rsidRPr="00BE1B23">
        <w:rPr>
          <w:rFonts w:ascii="Times New Roman" w:hAnsi="Times New Roman"/>
          <w:sz w:val="28"/>
          <w:szCs w:val="28"/>
        </w:rPr>
        <w:t xml:space="preserve">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BE1B23">
        <w:rPr>
          <w:rFonts w:ascii="Times New Roman" w:hAnsi="Times New Roman"/>
          <w:i/>
          <w:sz w:val="28"/>
          <w:szCs w:val="28"/>
        </w:rPr>
        <w:t>Жизненные циклы разных групп организмов.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Генетика, методы генетики</w:t>
      </w:r>
      <w:r w:rsidRPr="00BE1B23">
        <w:rPr>
          <w:rFonts w:ascii="Times New Roman" w:hAnsi="Times New Roman"/>
          <w:i/>
          <w:sz w:val="28"/>
          <w:szCs w:val="28"/>
        </w:rPr>
        <w:t>.</w:t>
      </w:r>
      <w:r w:rsidRPr="00BE1B23">
        <w:rPr>
          <w:rFonts w:ascii="Times New Roman" w:hAnsi="Times New Roman"/>
          <w:sz w:val="28"/>
          <w:szCs w:val="28"/>
        </w:rPr>
        <w:t xml:space="preserve"> Генетическая терминология и символика. Законы наследственности Г. Менделя. Хромосомная теория наследственности. Определение пола. Сцепленное с полом наследование. 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Генотип и среда. Ненаследственная изменчивость. Наследственная изменчивость. Мутагены, их влияние на здоровье человека. 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Доместикация и селекция. Методы селекции. Биотехнология, ее направления и перспективы развития.</w:t>
      </w:r>
      <w:r w:rsidRPr="00BE1B23">
        <w:rPr>
          <w:rFonts w:ascii="Times New Roman" w:hAnsi="Times New Roman"/>
          <w:i/>
          <w:sz w:val="28"/>
          <w:szCs w:val="28"/>
        </w:rPr>
        <w:t xml:space="preserve"> Биобезопасность.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</w:p>
    <w:p w:rsidR="008443B5" w:rsidRPr="00BE1B23" w:rsidRDefault="008443B5" w:rsidP="004E44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lastRenderedPageBreak/>
        <w:t>Теория эволюции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Развитие эволюционных идей, эволюционная теория Ч. Дарвина. Синтетическая теория эволюции. Свидетельства эволюции живой природы. Микроэволюция и макроэволюция. Вид, его критерии. Популяция – элементарная единица эволюции. Движущие силы эволюции, их влияние на генофонд популяции. Направления эволюции. 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Многообразие организмов как результат эволюции. Принципы классификации, систематика. 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 </w:t>
      </w:r>
    </w:p>
    <w:p w:rsidR="008443B5" w:rsidRPr="00BE1B23" w:rsidRDefault="008443B5" w:rsidP="004E44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t>Развитие жизни на Земле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Гипотезы происхождения жизни на Земле. Основные этапы эволюции органического мира на Земле. 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 </w:t>
      </w:r>
    </w:p>
    <w:p w:rsidR="008443B5" w:rsidRPr="00BE1B23" w:rsidRDefault="008443B5" w:rsidP="004E44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t>Организмы и окружающая среда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Приспособления организмов к действию экологических факторов. 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Структура биосферы. Закономерности существования биосферы. </w:t>
      </w:r>
      <w:r w:rsidRPr="00BE1B23">
        <w:rPr>
          <w:rFonts w:ascii="Times New Roman" w:hAnsi="Times New Roman"/>
          <w:i/>
          <w:sz w:val="28"/>
          <w:szCs w:val="28"/>
        </w:rPr>
        <w:t>Круговороты веществ в биосфере.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Глобальные антропогенные изменения в биосфере. Проблемы устойчивого развития.</w:t>
      </w:r>
    </w:p>
    <w:p w:rsidR="008443B5" w:rsidRPr="00BE1B23" w:rsidRDefault="008443B5" w:rsidP="004E440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i/>
          <w:sz w:val="28"/>
          <w:szCs w:val="28"/>
        </w:rPr>
        <w:t>Перспективы развития биологических наук.</w:t>
      </w:r>
    </w:p>
    <w:p w:rsidR="008443B5" w:rsidRPr="00662EC4" w:rsidRDefault="008443B5" w:rsidP="004E440D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831267" w:rsidRDefault="008443B5" w:rsidP="004E440D">
      <w:pPr>
        <w:spacing w:after="0" w:line="240" w:lineRule="auto"/>
        <w:ind w:right="98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831267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831267" w:rsidRDefault="008443B5" w:rsidP="004E440D">
      <w:pPr>
        <w:spacing w:after="0" w:line="240" w:lineRule="auto"/>
        <w:ind w:right="-851" w:firstLine="540"/>
        <w:jc w:val="both"/>
        <w:rPr>
          <w:rFonts w:ascii="Times New Roman" w:hAnsi="Times New Roman"/>
          <w:i/>
          <w:sz w:val="28"/>
          <w:szCs w:val="28"/>
          <w:lang w:eastAsia="ar-SA"/>
        </w:rPr>
      </w:pPr>
    </w:p>
    <w:p w:rsidR="008443B5" w:rsidRPr="004E440D" w:rsidRDefault="008443B5" w:rsidP="004E440D">
      <w:pPr>
        <w:spacing w:after="0" w:line="240" w:lineRule="auto"/>
        <w:ind w:right="-851" w:firstLine="540"/>
        <w:jc w:val="both"/>
        <w:rPr>
          <w:rFonts w:ascii="Times New Roman" w:hAnsi="Times New Roman"/>
          <w:i/>
          <w:sz w:val="28"/>
          <w:szCs w:val="28"/>
          <w:lang w:eastAsia="ar-SA"/>
        </w:rPr>
      </w:pPr>
    </w:p>
    <w:p w:rsidR="008443B5" w:rsidRDefault="008443B5" w:rsidP="004E440D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-851" w:firstLine="540"/>
        <w:jc w:val="both"/>
        <w:rPr>
          <w:rFonts w:ascii="Times New Roman" w:hAnsi="Times New Roman"/>
          <w:i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-851" w:firstLine="540"/>
        <w:jc w:val="both"/>
        <w:rPr>
          <w:rFonts w:ascii="Times New Roman" w:hAnsi="Times New Roman"/>
          <w:i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-851" w:firstLine="540"/>
        <w:jc w:val="both"/>
        <w:rPr>
          <w:rFonts w:ascii="Times New Roman" w:hAnsi="Times New Roman"/>
          <w:i/>
          <w:sz w:val="28"/>
          <w:szCs w:val="28"/>
          <w:lang w:eastAsia="ar-SA"/>
        </w:rPr>
        <w:sectPr w:rsidR="008443B5" w:rsidRPr="00981612" w:rsidSect="00A5065B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443B5" w:rsidRPr="00981612" w:rsidRDefault="008443B5" w:rsidP="00981612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81612">
        <w:rPr>
          <w:rFonts w:ascii="Times New Roman" w:hAnsi="Times New Roman"/>
          <w:b/>
          <w:sz w:val="28"/>
          <w:szCs w:val="28"/>
          <w:lang w:eastAsia="ar-SA"/>
        </w:rPr>
        <w:lastRenderedPageBreak/>
        <w:t>6.КАЛЕНДАРНО - ТЕМАТИЧЕСКИЙ ПЛАН</w:t>
      </w:r>
    </w:p>
    <w:p w:rsidR="008443B5" w:rsidRPr="00981612" w:rsidRDefault="008443B5" w:rsidP="00981612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16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994"/>
        <w:gridCol w:w="2951"/>
        <w:gridCol w:w="12"/>
        <w:gridCol w:w="855"/>
        <w:gridCol w:w="850"/>
        <w:gridCol w:w="14"/>
        <w:gridCol w:w="2390"/>
        <w:gridCol w:w="115"/>
        <w:gridCol w:w="112"/>
        <w:gridCol w:w="631"/>
        <w:gridCol w:w="70"/>
        <w:gridCol w:w="1780"/>
        <w:gridCol w:w="1992"/>
        <w:gridCol w:w="1696"/>
        <w:gridCol w:w="1696"/>
      </w:tblGrid>
      <w:tr w:rsidR="008443B5" w:rsidRPr="00F31423" w:rsidTr="00EA4F29">
        <w:trPr>
          <w:gridAfter w:val="1"/>
          <w:wAfter w:w="1696" w:type="dxa"/>
        </w:trPr>
        <w:tc>
          <w:tcPr>
            <w:tcW w:w="1809" w:type="dxa"/>
            <w:gridSpan w:val="2"/>
            <w:vAlign w:val="center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3" w:type="dxa"/>
            <w:gridSpan w:val="2"/>
            <w:vAlign w:val="center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разделов, тем </w:t>
            </w:r>
          </w:p>
        </w:tc>
        <w:tc>
          <w:tcPr>
            <w:tcW w:w="855" w:type="dxa"/>
            <w:vAlign w:val="center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0" w:type="dxa"/>
            <w:vAlign w:val="center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2404" w:type="dxa"/>
            <w:gridSpan w:val="2"/>
            <w:vAlign w:val="center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58" w:type="dxa"/>
            <w:gridSpan w:val="3"/>
            <w:vAlign w:val="center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50" w:type="dxa"/>
            <w:gridSpan w:val="2"/>
            <w:vAlign w:val="center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учебного занятия </w:t>
            </w:r>
          </w:p>
        </w:tc>
        <w:tc>
          <w:tcPr>
            <w:tcW w:w="1992" w:type="dxa"/>
            <w:vAlign w:val="center"/>
          </w:tcPr>
          <w:p w:rsidR="008443B5" w:rsidRPr="00F31423" w:rsidRDefault="008443B5" w:rsidP="00EA4F29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F31423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ЛР ФГОС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3142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МР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3142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ВЛР</w:t>
            </w:r>
          </w:p>
        </w:tc>
        <w:tc>
          <w:tcPr>
            <w:tcW w:w="1696" w:type="dxa"/>
            <w:vAlign w:val="center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 </w:t>
            </w:r>
          </w:p>
        </w:tc>
      </w:tr>
      <w:tr w:rsidR="008443B5" w:rsidRPr="00F31423" w:rsidTr="00EA4F29">
        <w:trPr>
          <w:gridAfter w:val="1"/>
          <w:wAfter w:w="1696" w:type="dxa"/>
        </w:trPr>
        <w:tc>
          <w:tcPr>
            <w:tcW w:w="1809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443B5" w:rsidRPr="00F31423" w:rsidTr="00EA4F29">
        <w:trPr>
          <w:gridAfter w:val="1"/>
          <w:wAfter w:w="1696" w:type="dxa"/>
        </w:trPr>
        <w:tc>
          <w:tcPr>
            <w:tcW w:w="15277" w:type="dxa"/>
            <w:gridSpan w:val="15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Первый семестр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1.  Биология как комплекс наук о живой природе</w:t>
            </w:r>
          </w:p>
        </w:tc>
      </w:tr>
      <w:tr w:rsidR="008443B5" w:rsidRPr="00F31423" w:rsidTr="00EA4F29">
        <w:trPr>
          <w:gridAfter w:val="1"/>
          <w:wAfter w:w="1696" w:type="dxa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</w:tr>
      <w:tr w:rsidR="008443B5" w:rsidRPr="00F31423" w:rsidTr="00EA4F29">
        <w:trPr>
          <w:gridAfter w:val="1"/>
          <w:wAfter w:w="1696" w:type="dxa"/>
          <w:trHeight w:val="3029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Тема1.1Биология как комплексная наука, методы научного познания, используемые в биологии. </w:t>
            </w:r>
            <w:r w:rsidRPr="00F31423">
              <w:rPr>
                <w:rFonts w:ascii="Times New Roman" w:hAnsi="Times New Roman"/>
                <w:i/>
                <w:sz w:val="24"/>
                <w:szCs w:val="24"/>
              </w:rPr>
              <w:t xml:space="preserve">Современные направления.  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Роль в формировании современной научной картины мира, практическое значение  знаний.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Биологические системы как предмет изучения биологии. 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 как наука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ЛР1,ЛР2,ЛР4,ЛР7,ЛР8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ПР1,ПР3ВЛР10,ВЛР25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443B5" w:rsidRPr="00F31423" w:rsidTr="00EA4F29">
        <w:trPr>
          <w:gridAfter w:val="1"/>
          <w:wAfter w:w="1696" w:type="dxa"/>
          <w:trHeight w:val="987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«Использование различных методов при изучении биологических объектов».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6" w:type="dxa"/>
            <w:gridSpan w:val="13"/>
          </w:tcPr>
          <w:p w:rsidR="008443B5" w:rsidRPr="00F31423" w:rsidRDefault="008443B5" w:rsidP="00EA4F29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</w:t>
            </w: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2.  Структурные и функциональные основы жизни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2609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 xml:space="preserve">Тема2.1Молекулярные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      </w:r>
            <w:r w:rsidRPr="00F31423">
              <w:rPr>
                <w:rFonts w:ascii="Times New Roman" w:hAnsi="Times New Roman"/>
                <w:i/>
                <w:sz w:val="24"/>
                <w:szCs w:val="24"/>
              </w:rPr>
              <w:t>Другие органические вещества клетки. Нанотехнологии в биологии.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Неорганические и органические вещества, их значение. 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Заполнение таблицы</w:t>
            </w:r>
          </w:p>
        </w:tc>
      </w:tr>
      <w:tr w:rsidR="008443B5" w:rsidRPr="00F31423" w:rsidTr="00EA4F29">
        <w:trPr>
          <w:gridAfter w:val="1"/>
          <w:wAfter w:w="1696" w:type="dxa"/>
          <w:trHeight w:val="1254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работа№1 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«Изучение клеток растений и животных под микроскопом на готовых микропрепаратах и их описание»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424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Тема2.2Цитология, методы цитологии. Роль клеточной теории в становлении современной естественно-научной картины мира. 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Открытие клеточной теории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443B5" w:rsidRPr="00F31423" w:rsidTr="00EA4F29">
        <w:trPr>
          <w:gridAfter w:val="1"/>
          <w:wAfter w:w="1696" w:type="dxa"/>
          <w:trHeight w:val="610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Тема2.3Клетки прокариот и эукариот. Основные части и органоиды клетки, их функции.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прокариот и эукариот.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понятия</w:t>
            </w:r>
          </w:p>
        </w:tc>
      </w:tr>
      <w:tr w:rsidR="008443B5" w:rsidRPr="00F31423" w:rsidTr="00EA4F29">
        <w:trPr>
          <w:gridAfter w:val="1"/>
          <w:wAfter w:w="1696" w:type="dxa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Тема2.4 Вирусы – неклеточная форма жизни, меры профилактики вирусных </w:t>
            </w:r>
            <w:r w:rsidRPr="00F31423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заболеваний.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Открытие вирусов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сообщение</w:t>
            </w:r>
          </w:p>
        </w:tc>
      </w:tr>
      <w:tr w:rsidR="008443B5" w:rsidRPr="00F31423" w:rsidTr="00EA4F29">
        <w:trPr>
          <w:gridAfter w:val="1"/>
          <w:wAfter w:w="1696" w:type="dxa"/>
          <w:trHeight w:val="848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Тема2.5Жизнедеятельность клетки. Пластический обмен.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Пластический обмен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8443B5" w:rsidRPr="00F31423" w:rsidTr="00EA4F29">
        <w:trPr>
          <w:gridAfter w:val="1"/>
          <w:wAfter w:w="1696" w:type="dxa"/>
          <w:trHeight w:val="610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Тема2.6 Фотосинтез, хемосинтез</w:t>
            </w:r>
            <w:r w:rsidRPr="00F31423">
              <w:rPr>
                <w:szCs w:val="28"/>
              </w:rPr>
              <w:t>.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Стадии фотосинтеза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8443B5" w:rsidRPr="00F31423" w:rsidTr="00EA4F29">
        <w:trPr>
          <w:gridAfter w:val="1"/>
          <w:wAfter w:w="1696" w:type="dxa"/>
          <w:trHeight w:val="1385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Лабораторная работа№2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Обнаружение белков, углеводов, липидов с помощью качественных реакций».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766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szCs w:val="28"/>
              </w:rPr>
              <w:t xml:space="preserve"> 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Тема2.7 «Биосинтез белка. Энергетический обмен».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Биосинтез белка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8443B5" w:rsidRPr="00F31423" w:rsidTr="00EA4F29">
        <w:trPr>
          <w:gridAfter w:val="1"/>
          <w:wAfter w:w="1696" w:type="dxa"/>
          <w:trHeight w:val="1830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Тема2.8 Хранение, передача и реализация наследственной информации в клетке. Генетический код. Ген, геном. </w:t>
            </w:r>
            <w:r w:rsidRPr="00F31423">
              <w:rPr>
                <w:rFonts w:ascii="Times New Roman" w:hAnsi="Times New Roman"/>
                <w:i/>
                <w:sz w:val="24"/>
                <w:szCs w:val="24"/>
              </w:rPr>
              <w:t>Геномика. Влияние наркогенных веществ на процессы в клетке.</w:t>
            </w:r>
          </w:p>
          <w:p w:rsidR="008443B5" w:rsidRPr="00F31423" w:rsidRDefault="008443B5" w:rsidP="00EA4F29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Геномика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443B5" w:rsidRPr="00F31423" w:rsidTr="00EA4F29">
        <w:trPr>
          <w:gridAfter w:val="1"/>
          <w:wAfter w:w="1696" w:type="dxa"/>
          <w:trHeight w:val="983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pacing w:line="240" w:lineRule="auto"/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Лабораторная работа№3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«Выделение ДНК».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152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Тема2.9 Клеточный цикл: интерфаза и деление. Митоз и мейоз, их значение. Соматические и половые клетки. 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Мейоз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фаз</w:t>
            </w:r>
          </w:p>
        </w:tc>
      </w:tr>
      <w:tr w:rsidR="008443B5" w:rsidRPr="00F31423" w:rsidTr="00EA4F29">
        <w:trPr>
          <w:gridAfter w:val="1"/>
          <w:wAfter w:w="1696" w:type="dxa"/>
          <w:trHeight w:val="136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6" w:type="dxa"/>
            <w:gridSpan w:val="13"/>
          </w:tcPr>
          <w:p w:rsidR="008443B5" w:rsidRPr="00F31423" w:rsidRDefault="008443B5" w:rsidP="00EA4F29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3.Организм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643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Тема3.1 Организм — единое целое.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Жизнедеятельность организма. Регуляция функций организма, гомеостаз. 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Гомеостаз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ЛР1,ЛР3,ЛР7,МР1,МР2,МР3,ПР1,ПР2,,ПР3,ПР4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443B5" w:rsidRPr="00F31423" w:rsidTr="00EA4F29">
        <w:trPr>
          <w:gridAfter w:val="1"/>
          <w:wAfter w:w="1696" w:type="dxa"/>
          <w:trHeight w:val="3140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Тема3.2Размножение организмов  </w:t>
            </w:r>
            <w:r w:rsidRPr="00F31423">
              <w:rPr>
                <w:rFonts w:ascii="Times New Roman" w:hAnsi="Times New Roman"/>
                <w:i/>
                <w:sz w:val="24"/>
                <w:szCs w:val="24"/>
              </w:rPr>
              <w:t xml:space="preserve">Способы размножения у растений и животных. 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 xml:space="preserve">Индивидуальное развитие.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. </w:t>
            </w:r>
            <w:r w:rsidRPr="00F31423">
              <w:rPr>
                <w:rFonts w:ascii="Times New Roman" w:hAnsi="Times New Roman"/>
                <w:i/>
                <w:sz w:val="24"/>
                <w:szCs w:val="24"/>
              </w:rPr>
              <w:t>Жизненные циклы разных групп организмов.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Репродуктивное здоровье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ЛР1,ЛР3,ЛР7,МР1,МР2,МР3,ПР1,ПР2,,ПР3,ПР4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443B5" w:rsidRPr="00F31423" w:rsidTr="00EA4F29">
        <w:trPr>
          <w:gridAfter w:val="1"/>
          <w:wAfter w:w="1696" w:type="dxa"/>
          <w:trHeight w:val="1796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работа№2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«Выявление признаков сходства зародышей человека и других позвоночных животных как доказательство их родства».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169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работа№3</w:t>
            </w:r>
          </w:p>
          <w:p w:rsidR="008443B5" w:rsidRPr="00F31423" w:rsidRDefault="008443B5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«Составление элементарных схем скрещивания».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3043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Тема 3.3 Генетика, методы </w:t>
            </w:r>
            <w:r w:rsidRPr="00F3142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Генетическая терминология и символика. Законы наследственности Г. Менделя. Хромосомная теория . Определение пола. Сцепленное с полом . 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Генетика человека. Наследственные заболевания человека и их предупреждение. Этические аспекты в области медицинской генетики.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Наследственные заболевания человека и их предупреждение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ЛР1,ЛР3,ЛР7,МР1,МР2,МР3,ПР1,ПР2,,ПР3,ПР4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443B5" w:rsidRPr="00F31423" w:rsidTr="00EA4F29">
        <w:trPr>
          <w:gridAfter w:val="1"/>
          <w:wAfter w:w="1696" w:type="dxa"/>
          <w:trHeight w:val="1575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Тема3.4Генотип и среда. Ненаследственная изменчивость. Наследственная изменчивость. Мутагены, их влияние на здоровье человека. 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Мутагены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ЛР1,ЛР3,ЛР7,МР1,МР2,МР3,ПР1,ПР2,,ПР3,ПР4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8443B5" w:rsidRPr="00F31423" w:rsidTr="00EA4F29">
        <w:trPr>
          <w:gridAfter w:val="1"/>
          <w:wAfter w:w="1696" w:type="dxa"/>
          <w:trHeight w:val="1271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Лабораторная работа№4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Изучение результатов моногибридного и дигибридного скрещивания у дрозофилы.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559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8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Тема3.5Доместикация и селекция. Методы селекции. Биотехнология, ее направления и перспективы развития.</w:t>
            </w:r>
            <w:r w:rsidRPr="00F31423">
              <w:rPr>
                <w:rFonts w:ascii="Times New Roman" w:hAnsi="Times New Roman"/>
                <w:i/>
                <w:sz w:val="24"/>
                <w:szCs w:val="24"/>
              </w:rPr>
              <w:t xml:space="preserve"> Биобезопасность</w:t>
            </w:r>
            <w:r w:rsidRPr="00F3142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Биотехнология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ЛР1,ЛР3,ЛР7,МР1,МР2,МР3,ПР1,ПР2,,ПР3,ПР4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Новые понятия</w:t>
            </w:r>
          </w:p>
        </w:tc>
      </w:tr>
      <w:tr w:rsidR="008443B5" w:rsidRPr="00F31423" w:rsidTr="00EA4F29">
        <w:trPr>
          <w:gridAfter w:val="1"/>
          <w:wAfter w:w="1696" w:type="dxa"/>
          <w:trHeight w:val="627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6" w:type="dxa"/>
            <w:gridSpan w:val="1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4.  Теория эволюции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2135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Тема4.1Развитие эволюционных идей, эволюционная теория Ч. Дарвина. Синтетическая теория. Свидетельства эволюции живой природы. Микроэволюция и макроэволюция.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Микроэволюция и макроэволюция.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таблицы</w:t>
            </w:r>
          </w:p>
        </w:tc>
      </w:tr>
      <w:tr w:rsidR="008443B5" w:rsidRPr="00F31423" w:rsidTr="00EA4F29">
        <w:trPr>
          <w:gridAfter w:val="1"/>
          <w:wAfter w:w="1696" w:type="dxa"/>
          <w:trHeight w:val="2270"/>
        </w:trPr>
        <w:tc>
          <w:tcPr>
            <w:tcW w:w="815" w:type="dxa"/>
          </w:tcPr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4.2 Вид, его критерии. Популяция – элементарная единица . Движущие силы эволюции, их влияние на генофонд популяции и направления эволюции.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uppressAutoHyphens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таблицы</w:t>
            </w:r>
          </w:p>
        </w:tc>
      </w:tr>
      <w:tr w:rsidR="008443B5" w:rsidRPr="00F31423" w:rsidTr="00EA4F29">
        <w:trPr>
          <w:gridAfter w:val="1"/>
          <w:wAfter w:w="1696" w:type="dxa"/>
          <w:trHeight w:val="1067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работа№4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«Составление и анализ родословных человека».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135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57" w:type="dxa"/>
            <w:gridSpan w:val="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Тема4.3 Многообразие организмов как результат эволюции. Принципы классификации, систематика. 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Систематика</w:t>
            </w:r>
          </w:p>
        </w:tc>
        <w:tc>
          <w:tcPr>
            <w:tcW w:w="858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443B5" w:rsidRPr="00F31423" w:rsidTr="00EA4F29">
        <w:trPr>
          <w:gridAfter w:val="1"/>
          <w:wAfter w:w="1696" w:type="dxa"/>
          <w:trHeight w:val="390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6" w:type="dxa"/>
            <w:gridSpan w:val="1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8443B5" w:rsidRPr="00F31423" w:rsidRDefault="008443B5" w:rsidP="00EA4F29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5.Развитие жизни на Земле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643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Тема5.1 Гипотезы происхождения жизни на Земле. Основные этапы эволюции органического мира на Земле. 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Эволюция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847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Тема5.2Современные представления о происхождении человека. Эволюция человека 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Движущие силы антропогенеза. Расы человека, их происхождение и единство.</w:t>
            </w: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Антропогенез</w:t>
            </w: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443B5" w:rsidRPr="00F31423" w:rsidTr="00EA4F29">
        <w:trPr>
          <w:gridAfter w:val="1"/>
          <w:wAfter w:w="1696" w:type="dxa"/>
          <w:trHeight w:val="925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12766" w:type="dxa"/>
            <w:gridSpan w:val="13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</w:t>
            </w: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6. Организмы и окружающая среда.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2338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Тема6.1Приспособления организмов к действию экологических факторов. 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Биогеоценоз. Экосистема. Разнообразие экосистем. Взаимоотношения популяций разных видов в экосистеме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Биогеоценоц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Новые понятия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3168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Тема6.2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</w:t>
            </w:r>
          </w:p>
          <w:p w:rsidR="008443B5" w:rsidRPr="00F31423" w:rsidRDefault="008443B5" w:rsidP="00EA4F29">
            <w:pPr>
              <w:suppressAutoHyphens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Новые понятия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3405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Тема6.3 Структура биосферы. Закономерности существования биосферы. </w:t>
            </w:r>
            <w:r w:rsidRPr="00F31423">
              <w:rPr>
                <w:rFonts w:ascii="Times New Roman" w:hAnsi="Times New Roman"/>
                <w:i/>
                <w:sz w:val="24"/>
                <w:szCs w:val="24"/>
              </w:rPr>
              <w:t>Круговороты веществ в биосфере.</w:t>
            </w:r>
          </w:p>
          <w:p w:rsidR="008443B5" w:rsidRPr="00F31423" w:rsidRDefault="008443B5" w:rsidP="00EA4F29">
            <w:pPr>
              <w:suppressAutoHyphens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Глобальные антропогенные изменения в биосфере. Проблемы устойчивого развития.</w:t>
            </w: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Круговороты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443B5" w:rsidRPr="00F31423" w:rsidRDefault="008443B5" w:rsidP="00EA4F29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схем</w:t>
            </w:r>
          </w:p>
        </w:tc>
      </w:tr>
      <w:tr w:rsidR="008443B5" w:rsidRPr="00F31423" w:rsidTr="00EA4F29">
        <w:trPr>
          <w:gridAfter w:val="1"/>
          <w:wAfter w:w="1696" w:type="dxa"/>
          <w:trHeight w:val="999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Тема6.4Перспективы развития биологических наук.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Перспективы развития биологии</w:t>
            </w: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142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443B5" w:rsidRPr="00F31423" w:rsidTr="00EA4F29">
        <w:trPr>
          <w:gridAfter w:val="1"/>
          <w:wAfter w:w="1696" w:type="dxa"/>
          <w:trHeight w:val="898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работа№5</w:t>
            </w:r>
          </w:p>
          <w:p w:rsidR="008443B5" w:rsidRPr="00F31423" w:rsidRDefault="008443B5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«Описание фенотипа».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338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работ№6</w:t>
            </w:r>
          </w:p>
          <w:p w:rsidR="008443B5" w:rsidRPr="00F31423" w:rsidRDefault="008443B5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sz w:val="28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«Сравнение видов по морфологическому критерию»</w:t>
            </w:r>
            <w:r w:rsidRPr="00F314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423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работа№7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Описание приспособленности организма и ее относительного характера».</w:t>
            </w: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660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работа№8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«Выявление приспособлений организмов к влиянию различных экологических факторов».</w:t>
            </w: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43B5" w:rsidRPr="00F31423" w:rsidRDefault="008443B5" w:rsidP="00EA4F29">
            <w:pPr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3B5" w:rsidRPr="00F31423" w:rsidRDefault="008443B5" w:rsidP="00EA4F29">
            <w:pPr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745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работа№9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Сравнение анатомического строения растений разных мест обитания».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779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работа№10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Составление пищевых цепей».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288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работа№11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Изучение и описание экосистем своей местности».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186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работа№12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«Оценка антропогенных изменений в природе».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186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работа№13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Моделирование структур и процессов, происходящих в экосистемах».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034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работа№14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«Изучение экологических адаптаций человека».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983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работа№15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Решение элементарных задач по молекулярной биологии».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271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работа№16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>Методы измерения факторов среды обитания».</w:t>
            </w:r>
          </w:p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898"/>
        </w:trPr>
        <w:tc>
          <w:tcPr>
            <w:tcW w:w="815" w:type="dxa"/>
          </w:tcPr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b/>
                <w:bCs/>
                <w:sz w:val="24"/>
              </w:rPr>
            </w:pPr>
            <w:r w:rsidRPr="00F31423">
              <w:rPr>
                <w:rFonts w:ascii="Times New Roman" w:hAnsi="Times New Roman"/>
                <w:b/>
                <w:bCs/>
                <w:sz w:val="24"/>
              </w:rPr>
              <w:t>Практическая работа№17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 xml:space="preserve">«Характеризовать современные направления в </w:t>
            </w:r>
            <w:r w:rsidRPr="00F31423">
              <w:rPr>
                <w:rFonts w:ascii="Times New Roman" w:hAnsi="Times New Roman"/>
                <w:sz w:val="24"/>
                <w:szCs w:val="24"/>
              </w:rPr>
              <w:lastRenderedPageBreak/>
              <w:t>развитии биологии».</w:t>
            </w:r>
          </w:p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1152"/>
        </w:trPr>
        <w:tc>
          <w:tcPr>
            <w:tcW w:w="815" w:type="dxa"/>
          </w:tcPr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работа№18</w:t>
            </w:r>
            <w:r w:rsidRPr="00F3142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</w:p>
          <w:p w:rsidR="008443B5" w:rsidRPr="00F31423" w:rsidRDefault="008443B5" w:rsidP="00EA4F29">
            <w:pPr>
              <w:pStyle w:val="a"/>
              <w:numPr>
                <w:ilvl w:val="0"/>
                <w:numId w:val="0"/>
              </w:numPr>
              <w:spacing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«Оценивать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сообществ».</w:t>
            </w:r>
          </w:p>
          <w:p w:rsidR="008443B5" w:rsidRPr="00F31423" w:rsidRDefault="008443B5" w:rsidP="00EA4F29">
            <w:pPr>
              <w:suppressAutoHyphens/>
              <w:ind w:firstLine="7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rPr>
          <w:gridAfter w:val="1"/>
          <w:wAfter w:w="1696" w:type="dxa"/>
          <w:trHeight w:val="635"/>
        </w:trPr>
        <w:tc>
          <w:tcPr>
            <w:tcW w:w="815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45" w:type="dxa"/>
            <w:gridSpan w:val="2"/>
          </w:tcPr>
          <w:p w:rsidR="008443B5" w:rsidRPr="00F31423" w:rsidRDefault="008443B5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67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2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3B5" w:rsidRPr="00F31423" w:rsidTr="00EA4F29">
        <w:tc>
          <w:tcPr>
            <w:tcW w:w="4772" w:type="dxa"/>
            <w:gridSpan w:val="4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 48 часов</w:t>
            </w:r>
          </w:p>
        </w:tc>
        <w:tc>
          <w:tcPr>
            <w:tcW w:w="855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gridSpan w:val="4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443B5" w:rsidRPr="00F31423" w:rsidRDefault="008443B5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понятия</w:t>
            </w:r>
          </w:p>
        </w:tc>
      </w:tr>
    </w:tbl>
    <w:p w:rsidR="008443B5" w:rsidRPr="00BA5C5F" w:rsidRDefault="008443B5" w:rsidP="00BB0084">
      <w:pPr>
        <w:spacing w:after="0" w:line="240" w:lineRule="auto"/>
        <w:ind w:right="-851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BA5C5F" w:rsidRDefault="008443B5" w:rsidP="00BB0084">
      <w:pPr>
        <w:spacing w:after="0" w:line="240" w:lineRule="auto"/>
        <w:ind w:right="-851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BA5C5F" w:rsidRDefault="008443B5" w:rsidP="00BB0084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BA5C5F" w:rsidRDefault="008443B5" w:rsidP="00BB0084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ar-SA"/>
        </w:rPr>
        <w:sectPr w:rsidR="008443B5" w:rsidRPr="00981612" w:rsidSect="00F954C8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8443B5" w:rsidRPr="00981612" w:rsidRDefault="008443B5" w:rsidP="00981612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81612">
        <w:rPr>
          <w:rFonts w:ascii="Times New Roman" w:hAnsi="Times New Roman"/>
          <w:b/>
          <w:sz w:val="28"/>
          <w:szCs w:val="28"/>
          <w:lang w:eastAsia="ar-SA"/>
        </w:rPr>
        <w:t>7. ПРИМЕРНЫЕ ТЕМЫ ИНДИВИДУАЛЬНЫХ ПРОЕКТОВ</w:t>
      </w:r>
    </w:p>
    <w:p w:rsidR="008443B5" w:rsidRPr="00981612" w:rsidRDefault="008443B5" w:rsidP="00981612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1. Растительные масла. Биохимический состав и влияние на здоровье человека.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2. Антибиотики и здоровье человека: правда и вымысел.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3. Влияние влажности воздуха и атмосферного давления на здоровье человека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4. Глютен и здоровье человека.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5. Вирусы - беда 21 века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6. Влияние стрессов на здоровье человека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7. Влияние фитонцидных растений на живые организмы.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8. Естественные сообщества живых организмов. Биогеоценозы.</w:t>
      </w:r>
    </w:p>
    <w:p w:rsidR="008443B5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 xml:space="preserve">9. Изменение остроты слуха, в зависимости от возраста и влияния факторов внешней среды.                                                         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10.Изучение видового разнообразия первоцветов.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11.Искусственные органы - проблема и перспективы.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12.Исчезающие растения Ставропольского края, занесенные в красную книгу.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13.Модная одежда и здоровье.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14.Получение биогаза и биокомпоста в условиях сельской местности.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15.Процесс эволюции биосферы.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16.Озоновые дыры: угроза и реальность.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17.Современные взгляды на природу старения.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18.Стволовые клетки и выращивание органов и тканей.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19.Факторы, влияющие на работоспособность и утомление в учебном процессе.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20.Влияние курения на мыслительные способности человека.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21.Влияние табачного дыма на организм человека.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22.Прогноз погоды по приметам.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23.Вода – основа жизни.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24.Темперамент – биологический фундамент личности.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25.Близнецы – похожи или нет?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26.Зоотерапия – выдумка или реальность?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27.Темперамент как фактор успеваемости.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28.Искусственные органы – проблемы и перспективы.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29.Влияние цвета на настроение человека.</w:t>
      </w:r>
    </w:p>
    <w:p w:rsidR="008443B5" w:rsidRPr="00171C0C" w:rsidRDefault="008443B5" w:rsidP="00BB0084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  <w:lang w:eastAsia="ar-SA"/>
        </w:rPr>
      </w:pPr>
      <w:r w:rsidRPr="00171C0C">
        <w:rPr>
          <w:rFonts w:ascii="Times New Roman" w:hAnsi="Times New Roman"/>
          <w:sz w:val="28"/>
          <w:szCs w:val="28"/>
        </w:rPr>
        <w:t>30.Кофе – вред или польза?</w:t>
      </w:r>
    </w:p>
    <w:p w:rsidR="008443B5" w:rsidRPr="00171C0C" w:rsidRDefault="008443B5" w:rsidP="00BB0084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662EC4" w:rsidRDefault="008443B5" w:rsidP="00BB0084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831267" w:rsidRDefault="008443B5" w:rsidP="00BB0084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831267" w:rsidRDefault="008443B5" w:rsidP="00BB0084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831267" w:rsidRDefault="008443B5" w:rsidP="00BB0084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831267" w:rsidRDefault="008443B5" w:rsidP="00BB0084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831267" w:rsidRDefault="008443B5" w:rsidP="00BB0084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831267" w:rsidRDefault="008443B5" w:rsidP="00BB0084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31267">
        <w:rPr>
          <w:rFonts w:ascii="Times New Roman" w:hAnsi="Times New Roman"/>
          <w:b/>
          <w:sz w:val="28"/>
          <w:szCs w:val="28"/>
          <w:lang w:eastAsia="ar-SA"/>
        </w:rPr>
        <w:lastRenderedPageBreak/>
        <w:t>8. ВОПРОСЫ ДЛЯ ПОДГОТОВКИ К ДИФФЕРЕНЦИРОВАННОМУ ЗАЧЕТУ/ЭКЗАМЕНУ</w:t>
      </w:r>
    </w:p>
    <w:p w:rsidR="008443B5" w:rsidRDefault="008443B5" w:rsidP="007D674B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1 Биология, как наука. (Значение биологии, история биологии, как науки, разделы биологии). Методы изучения биологии.</w:t>
      </w:r>
    </w:p>
    <w:p w:rsidR="008443B5" w:rsidRDefault="008443B5" w:rsidP="007D674B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2 Основные свойства живого ( с примерами).</w:t>
      </w:r>
    </w:p>
    <w:p w:rsidR="008443B5" w:rsidRDefault="008443B5" w:rsidP="007D674B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3 Уровни организации жизни ( с примерами).</w:t>
      </w:r>
    </w:p>
    <w:p w:rsidR="008443B5" w:rsidRDefault="008443B5" w:rsidP="007D674B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 xml:space="preserve">4 Химический состав клетки. Неорганические соединения клетки: вода, минеральные вещества </w:t>
      </w:r>
      <w:r>
        <w:rPr>
          <w:rFonts w:ascii="Times New Roman" w:hAnsi="Times New Roman"/>
          <w:sz w:val="28"/>
          <w:szCs w:val="28"/>
        </w:rPr>
        <w:t>.</w:t>
      </w:r>
    </w:p>
    <w:p w:rsidR="008443B5" w:rsidRDefault="008443B5" w:rsidP="007D674B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 Химический состав клетки. Органические соединения клетки: углеводы, липиды .</w:t>
      </w:r>
      <w:r w:rsidRPr="00A244ED">
        <w:rPr>
          <w:rFonts w:ascii="Times New Roman" w:hAnsi="Times New Roman"/>
          <w:sz w:val="28"/>
          <w:szCs w:val="28"/>
        </w:rPr>
        <w:br/>
        <w:t>6 Химический состав клетки. Органические соединения клетки: Белки. Строение белков. Функции белков.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7 Характеристика нуклеиновых кислот. Характеристика ДНК. Характеристика РНК. Виды РНК их функции.</w:t>
      </w:r>
    </w:p>
    <w:p w:rsidR="008443B5" w:rsidRDefault="008443B5" w:rsidP="007D674B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8 Структура и функции клетки. Клеточная теория. Положения. Значение.</w:t>
      </w:r>
    </w:p>
    <w:p w:rsidR="008443B5" w:rsidRDefault="008443B5" w:rsidP="007D674B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9 Органоиды клетки, их строение и функции.</w:t>
      </w:r>
    </w:p>
    <w:p w:rsidR="008443B5" w:rsidRDefault="008443B5" w:rsidP="007D674B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10 Строение ядра. Хромосомный набор клетки. Роль ядра (механизм передачи наследственной информации).</w:t>
      </w:r>
    </w:p>
    <w:p w:rsidR="008443B5" w:rsidRDefault="008443B5" w:rsidP="007D674B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11 Прокариоты и эукариоты (строение прокариот). Сравнительная характеристика клеток эукариот (растений, грибов, животных).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12 Неклеточные формы жизни: Вирусы. Бактериофаги (механизм развития).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13 Понятие об обмене веществ: катаболизм и анаболизм (Все синонимы</w:t>
      </w:r>
      <w:r w:rsidRPr="0084362F">
        <w:rPr>
          <w:rFonts w:ascii="Times New Roman" w:hAnsi="Times New Roman"/>
          <w:sz w:val="28"/>
          <w:szCs w:val="28"/>
        </w:rPr>
        <w:t>, </w:t>
      </w:r>
      <w:hyperlink r:id="rId10" w:tooltip="Вестник Пензенского государственного университета №2 (10), 2015 18" w:history="1">
        <w:r w:rsidRPr="0084362F">
          <w:rPr>
            <w:rStyle w:val="af4"/>
            <w:rFonts w:ascii="Times New Roman" w:hAnsi="Times New Roman"/>
            <w:sz w:val="28"/>
            <w:szCs w:val="28"/>
          </w:rPr>
          <w:t>сравнительная характеристика</w:t>
        </w:r>
      </w:hyperlink>
      <w:r w:rsidRPr="00A244ED">
        <w:rPr>
          <w:rFonts w:ascii="Times New Roman" w:hAnsi="Times New Roman"/>
          <w:sz w:val="28"/>
          <w:szCs w:val="28"/>
        </w:rPr>
        <w:t>, взаимосвязь)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14 Энергетический обмен в клетке. Синтез АТФ (все этапы дыхания).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15 Типы питания организмов. Пластический обмен. Хемосинтез.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16 Фотосинтез. Фазы фотосинтеза. Биологическое значение фотосинтеза.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17. Биосинтез белков.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18. Деление клетки. Жизненный цикл клетки. Фазы митоза. Биологическое значение митоза.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 xml:space="preserve">19 Деление клетки. Жизненный цикл клетки. Фазы мейоза. Биологическое </w:t>
      </w:r>
      <w:r w:rsidRPr="00A244ED">
        <w:rPr>
          <w:rFonts w:ascii="Times New Roman" w:hAnsi="Times New Roman"/>
          <w:sz w:val="28"/>
          <w:szCs w:val="28"/>
        </w:rPr>
        <w:lastRenderedPageBreak/>
        <w:t>значение мейоза.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20 Сперматогенез и овогенез (оогенез)- гаметогенез. Строение половых клеток.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21 Оплодотворение. Биологическое значение оплодотворения.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22 Размножение живых организмов. Бесполое размножение.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23 Размножение живых организмов. Половое размножение.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24 Индивидуальное развитие организмов. Онтогенез. Дробление зиготы. Образование трех зародышевых слоев и органогенез.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25 Индивидуальное развитие организмов. Постэмбриональный период.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26 Генетика как наука. Предмет генетики. Методы генетики. Задачи современной генетики. Терминология и символика.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27 Моногибридное скрещивание. Первый и второй законы Менделя (Полностью о чем и как звучат законы, с примерами задач на доске).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28 Дигибридное скрещивание. Третий закон Менделя (Полностью о чем и как звучат законы, с примерами задач на доске).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29 Генетика пола (что такое пол). Хромосомное определение пола. Хромосомная теория наследственности (теория Т. Моргана). Наследование, сцепленное с полом (с примерами задач на доске).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30 Генетика и медицина: методы изучения наследственности человека (только те методы, которые прим. в генетике человека- более подробно. Их значение).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31 Изменчивость. Виды изменчивости.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32 Генетика популяций.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33 Селекция как наука. Этапы селекции. Центры происхождения культурных растений.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34 Селекция как наука . Методы селекции.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35 Новейшие методы селекции: клеточная и генная инженерия (Биотехнология). Успехи селекции.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 xml:space="preserve">36 Развитие эволюционных идей. Предпосылки эволюционизма. Эволюционная </w:t>
      </w:r>
      <w:r w:rsidRPr="00A244ED">
        <w:rPr>
          <w:rFonts w:ascii="Times New Roman" w:hAnsi="Times New Roman"/>
          <w:sz w:val="28"/>
          <w:szCs w:val="28"/>
        </w:rPr>
        <w:lastRenderedPageBreak/>
        <w:t>теория Ж. Б. Ламарка.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37 Основные принципы эволюционной теории Ч. Дарвина.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38 Доказательства единства происхождения органического мира.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39 Понятие о видообразование и виде. Критерии вида. Механизм видообразования.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40 Мутационная изменчивость (виды, последствия). Комбинативная изменчивость.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41 Естественный отбор. Формы естественного отбора.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42 Виды изоляции. Определение изоляции. Географическая изоляция. Биологическая изоляция. Генетическая (репродуктивная) изоляция.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43 Прогресс и регресс в эволюции. Ароморфоз. Идиоадаптация. Общая дегенерация.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44 Приспособленность. Покровительственная окраска. Маскировка. Мимикрия. Предупреждающая окраска.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45 Возникновение жизни на Земле. Креационизм. Гипотеза самопроизвольного зарождения жизни. Гипотеза стационарного состояния. Гипотеза панспермии. Гипотеза биохимической эволюции. Гипотеза абиогенного зарождения жизни.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46 Этапы химической эволюции. Этап предбиологической эволюции. Биологический этап эволюции. История развития жизни на Земле. Гипотеза биохимической эволюции.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47 Основные этапы развития жизни на Земле ( геохронология).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48 Происхождение человека: Систематическое положение Homo Sapiens. Доказательства происхождения человека от животных. Отличия человека от животных.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49 Определение антропогенеза. Этапы антропогенеза.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50 Биологические факторы эволюции человека. Социальные факторы эволюции человека. Роль биологических и социальных факторов в антропогенезе.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51 Человеческие расы. Опасность расизма.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lastRenderedPageBreak/>
        <w:br/>
        <w:t>52 Предмет экологии: определение, цели и задачи.</w:t>
      </w:r>
    </w:p>
    <w:p w:rsidR="008443B5" w:rsidRDefault="008443B5" w:rsidP="007D674B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53 Экологические факторы среды: абиотические, биотические и антропогенные</w:t>
      </w:r>
    </w:p>
    <w:p w:rsidR="008443B5" w:rsidRDefault="008443B5" w:rsidP="007D674B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54 Взаимодействие популяций разных видов: Конкуренция. Хищничество. Паразитизм. Симбиотические связи организмов.</w:t>
      </w:r>
    </w:p>
    <w:p w:rsidR="008443B5" w:rsidRDefault="008443B5" w:rsidP="007D674B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55 Сообщество, экосистема, биогеоценоз.</w:t>
      </w:r>
    </w:p>
    <w:p w:rsidR="008443B5" w:rsidRDefault="008443B5" w:rsidP="007D674B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56 Круговорот веществ в биосфере.</w:t>
      </w:r>
    </w:p>
    <w:p w:rsidR="008443B5" w:rsidRDefault="008443B5" w:rsidP="007D674B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57 Цепи питания.</w:t>
      </w:r>
    </w:p>
    <w:p w:rsidR="008443B5" w:rsidRDefault="008443B5" w:rsidP="007D674B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58 Структура агроценоза. Сравнительная характеристика биогеоценоза и агроценоза.</w:t>
      </w:r>
    </w:p>
    <w:p w:rsidR="008443B5" w:rsidRDefault="008443B5" w:rsidP="007D674B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59 Биосфера. Структура биосферы. Косное вещество биосферы. Живое вещество биосферы. Функции живого вещества.</w:t>
      </w:r>
    </w:p>
    <w:p w:rsidR="008443B5" w:rsidRPr="00A244ED" w:rsidRDefault="008443B5" w:rsidP="007D674B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60 Учение В.И. Вернадского о биосфере. Губительное влияние деятельности человека на биосферу.</w:t>
      </w:r>
    </w:p>
    <w:p w:rsidR="008443B5" w:rsidRPr="00171C0C" w:rsidRDefault="008443B5" w:rsidP="007D674B">
      <w:pPr>
        <w:pStyle w:val="af3"/>
        <w:shd w:val="clear" w:color="auto" w:fill="FFFFFF"/>
        <w:spacing w:before="0" w:beforeAutospacing="0" w:after="169" w:afterAutospacing="0"/>
        <w:rPr>
          <w:color w:val="000000"/>
          <w:sz w:val="28"/>
          <w:szCs w:val="28"/>
        </w:rPr>
      </w:pPr>
    </w:p>
    <w:p w:rsidR="008443B5" w:rsidRPr="00171C0C" w:rsidRDefault="008443B5" w:rsidP="007D674B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BB0084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81612">
        <w:rPr>
          <w:rFonts w:ascii="Times New Roman" w:hAnsi="Times New Roman"/>
          <w:b/>
          <w:sz w:val="28"/>
          <w:szCs w:val="28"/>
          <w:lang w:eastAsia="ar-SA"/>
        </w:rPr>
        <w:lastRenderedPageBreak/>
        <w:t>9.УЧЕБНО-МЕТОДИЧЕСКОЕ И МАТЕРИАЛЬНО-ТЕХНИЧЕСКОЕ ОБЕСПЕЧЕНИЕ УЧЕБНОЙ ДИСЦИПЛИНЫ</w:t>
      </w: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443B5" w:rsidRPr="00662EC4" w:rsidRDefault="008443B5" w:rsidP="007D674B">
      <w:pPr>
        <w:spacing w:after="0" w:line="240" w:lineRule="auto"/>
        <w:ind w:right="278" w:firstLine="540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662EC4">
        <w:rPr>
          <w:rFonts w:ascii="Times New Roman" w:hAnsi="Times New Roman"/>
          <w:sz w:val="28"/>
          <w:szCs w:val="28"/>
          <w:lang w:eastAsia="ar-SA"/>
        </w:rPr>
        <w:t xml:space="preserve">Освоение программы учебной дисциплины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</w:t>
      </w:r>
      <w:r w:rsidRPr="00662EC4">
        <w:rPr>
          <w:rFonts w:ascii="Times New Roman" w:hAnsi="Times New Roman"/>
          <w:sz w:val="28"/>
          <w:szCs w:val="28"/>
          <w:lang w:eastAsia="ar-SA"/>
        </w:rPr>
        <w:t xml:space="preserve"> предполагает использование учебного кабинета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</w:t>
      </w:r>
      <w:r w:rsidRPr="00662EC4">
        <w:rPr>
          <w:rFonts w:ascii="Times New Roman" w:hAnsi="Times New Roman"/>
          <w:i/>
          <w:sz w:val="28"/>
          <w:szCs w:val="28"/>
          <w:lang w:eastAsia="ar-SA"/>
        </w:rPr>
        <w:t xml:space="preserve">. </w:t>
      </w:r>
    </w:p>
    <w:p w:rsidR="008443B5" w:rsidRPr="00662EC4" w:rsidRDefault="008443B5" w:rsidP="007D674B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EC4">
        <w:rPr>
          <w:rFonts w:ascii="Times New Roman" w:hAnsi="Times New Roman"/>
          <w:sz w:val="28"/>
          <w:szCs w:val="28"/>
          <w:lang w:eastAsia="ar-SA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8443B5" w:rsidRPr="00EE7A2E" w:rsidRDefault="008443B5" w:rsidP="007D674B">
      <w:pPr>
        <w:numPr>
          <w:ilvl w:val="0"/>
          <w:numId w:val="10"/>
        </w:numPr>
        <w:shd w:val="clear" w:color="auto" w:fill="FFFFFF"/>
        <w:spacing w:before="34" w:after="34" w:line="240" w:lineRule="auto"/>
        <w:ind w:left="1260"/>
        <w:jc w:val="both"/>
        <w:rPr>
          <w:rFonts w:eastAsia="Batang" w:cs="Arial"/>
          <w:color w:val="000000"/>
          <w:lang w:eastAsia="ko-KR"/>
        </w:rPr>
      </w:pPr>
      <w:r w:rsidRPr="00662EC4">
        <w:rPr>
          <w:rFonts w:ascii="Times New Roman" w:hAnsi="Times New Roman"/>
          <w:sz w:val="28"/>
          <w:szCs w:val="28"/>
          <w:lang w:eastAsia="ar-SA"/>
        </w:rPr>
        <w:t>входит:</w:t>
      </w:r>
      <w:r w:rsidRPr="00EE7A2E">
        <w:rPr>
          <w:rStyle w:val="c1"/>
          <w:color w:val="000000"/>
          <w:sz w:val="28"/>
          <w:szCs w:val="28"/>
        </w:rPr>
        <w:t xml:space="preserve"> </w:t>
      </w: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столы, стулья для преподавателя и студентов;</w:t>
      </w:r>
    </w:p>
    <w:p w:rsidR="008443B5" w:rsidRPr="00EE7A2E" w:rsidRDefault="008443B5" w:rsidP="007D674B">
      <w:pPr>
        <w:numPr>
          <w:ilvl w:val="0"/>
          <w:numId w:val="10"/>
        </w:numPr>
        <w:shd w:val="clear" w:color="auto" w:fill="FFFFFF"/>
        <w:spacing w:before="34" w:after="34" w:line="240" w:lineRule="auto"/>
        <w:ind w:left="1260"/>
        <w:jc w:val="both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шкафы для хранения, наглядных пособий, учебно – методической документации;</w:t>
      </w:r>
    </w:p>
    <w:p w:rsidR="008443B5" w:rsidRPr="00EE7A2E" w:rsidRDefault="008443B5" w:rsidP="007D674B">
      <w:pPr>
        <w:numPr>
          <w:ilvl w:val="0"/>
          <w:numId w:val="10"/>
        </w:numPr>
        <w:shd w:val="clear" w:color="auto" w:fill="FFFFFF"/>
        <w:spacing w:before="34" w:after="34" w:line="240" w:lineRule="auto"/>
        <w:ind w:left="1260"/>
        <w:jc w:val="both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доска классная;</w:t>
      </w:r>
    </w:p>
    <w:p w:rsidR="008443B5" w:rsidRPr="00EE7A2E" w:rsidRDefault="008443B5" w:rsidP="007D674B">
      <w:pPr>
        <w:shd w:val="clear" w:color="auto" w:fill="FFFFFF"/>
        <w:spacing w:after="0" w:line="240" w:lineRule="auto"/>
        <w:jc w:val="both"/>
        <w:rPr>
          <w:rFonts w:eastAsia="Batang"/>
          <w:color w:val="000000"/>
          <w:lang w:eastAsia="ko-KR"/>
        </w:rPr>
      </w:pPr>
      <w:r w:rsidRPr="00EE7A2E"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  <w:t>Технические средства обучения:</w:t>
      </w:r>
    </w:p>
    <w:p w:rsidR="008443B5" w:rsidRPr="00EE7A2E" w:rsidRDefault="008443B5" w:rsidP="007D674B">
      <w:pPr>
        <w:numPr>
          <w:ilvl w:val="0"/>
          <w:numId w:val="11"/>
        </w:numPr>
        <w:shd w:val="clear" w:color="auto" w:fill="FFFFFF"/>
        <w:spacing w:before="34" w:after="34" w:line="240" w:lineRule="auto"/>
        <w:ind w:firstLine="180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компьютер</w:t>
      </w:r>
    </w:p>
    <w:p w:rsidR="008443B5" w:rsidRPr="00EE7A2E" w:rsidRDefault="008443B5" w:rsidP="007D674B">
      <w:pPr>
        <w:numPr>
          <w:ilvl w:val="0"/>
          <w:numId w:val="11"/>
        </w:numPr>
        <w:shd w:val="clear" w:color="auto" w:fill="FFFFFF"/>
        <w:spacing w:before="34" w:after="34" w:line="240" w:lineRule="auto"/>
        <w:ind w:firstLine="180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экран</w:t>
      </w:r>
    </w:p>
    <w:p w:rsidR="008443B5" w:rsidRPr="00EE7A2E" w:rsidRDefault="008443B5" w:rsidP="007D674B">
      <w:pPr>
        <w:numPr>
          <w:ilvl w:val="0"/>
          <w:numId w:val="11"/>
        </w:numPr>
        <w:shd w:val="clear" w:color="auto" w:fill="FFFFFF"/>
        <w:spacing w:before="34" w:after="34" w:line="240" w:lineRule="auto"/>
        <w:ind w:firstLine="180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DVD, CD диски с учебными фильмами и презентациями.</w:t>
      </w:r>
    </w:p>
    <w:p w:rsidR="008443B5" w:rsidRPr="00EE7A2E" w:rsidRDefault="008443B5" w:rsidP="007D674B">
      <w:pPr>
        <w:numPr>
          <w:ilvl w:val="0"/>
          <w:numId w:val="11"/>
        </w:numPr>
        <w:shd w:val="clear" w:color="auto" w:fill="FFFFFF"/>
        <w:spacing w:before="34" w:after="34" w:line="240" w:lineRule="auto"/>
        <w:ind w:firstLine="180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мультимедийный проектор</w:t>
      </w:r>
    </w:p>
    <w:p w:rsidR="008443B5" w:rsidRPr="00831267" w:rsidRDefault="008443B5" w:rsidP="001A7F10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В библиотечный фонд входят учебники, учебно-методический комплекс, обеспечивающие освоение учебной дисциплины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</w:t>
      </w:r>
      <w:r w:rsidRPr="00831267">
        <w:rPr>
          <w:rFonts w:ascii="Times New Roman" w:hAnsi="Times New Roman"/>
          <w:sz w:val="28"/>
          <w:szCs w:val="28"/>
          <w:lang w:eastAsia="ar-SA"/>
        </w:rPr>
        <w:t xml:space="preserve">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8443B5" w:rsidRPr="00831267" w:rsidRDefault="008443B5" w:rsidP="007D674B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</w:t>
      </w:r>
      <w:r w:rsidRPr="00831267">
        <w:rPr>
          <w:rFonts w:ascii="Times New Roman" w:hAnsi="Times New Roman"/>
          <w:sz w:val="28"/>
          <w:szCs w:val="28"/>
          <w:lang w:eastAsia="ar-SA"/>
        </w:rPr>
        <w:t>, в том числе видеоматериалами.</w:t>
      </w:r>
    </w:p>
    <w:p w:rsidR="008443B5" w:rsidRPr="00831267" w:rsidRDefault="008443B5" w:rsidP="007D674B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8443B5" w:rsidRPr="00831267" w:rsidRDefault="008443B5" w:rsidP="007D674B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8443B5" w:rsidRPr="00831267" w:rsidRDefault="008443B5" w:rsidP="007D674B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443B5" w:rsidRPr="00831267" w:rsidRDefault="008443B5" w:rsidP="007D674B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</w:t>
      </w:r>
      <w:r w:rsidRPr="00831267">
        <w:rPr>
          <w:rFonts w:ascii="Times New Roman" w:hAnsi="Times New Roman"/>
          <w:sz w:val="28"/>
          <w:szCs w:val="28"/>
          <w:lang w:eastAsia="ar-SA"/>
        </w:rPr>
        <w:lastRenderedPageBreak/>
        <w:t>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443B5" w:rsidRPr="00831267" w:rsidRDefault="008443B5" w:rsidP="007D674B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8443B5" w:rsidRPr="00831267" w:rsidRDefault="008443B5" w:rsidP="007D674B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8443B5" w:rsidRPr="00831267" w:rsidRDefault="008443B5" w:rsidP="007D674B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  </w:t>
      </w:r>
    </w:p>
    <w:p w:rsidR="008443B5" w:rsidRPr="00831267" w:rsidRDefault="008443B5" w:rsidP="007D674B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097225" w:rsidRDefault="008443B5" w:rsidP="007D674B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097225" w:rsidRDefault="008443B5" w:rsidP="007D674B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097225" w:rsidRDefault="008443B5" w:rsidP="007D674B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097225" w:rsidRDefault="008443B5" w:rsidP="007D674B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81612">
        <w:rPr>
          <w:rFonts w:ascii="Times New Roman" w:hAnsi="Times New Roman"/>
          <w:b/>
          <w:sz w:val="28"/>
          <w:szCs w:val="28"/>
          <w:lang w:eastAsia="ar-SA"/>
        </w:rPr>
        <w:lastRenderedPageBreak/>
        <w:t>10. ЛИТЕРАТУРА</w:t>
      </w:r>
    </w:p>
    <w:p w:rsidR="008443B5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6220B">
        <w:rPr>
          <w:rFonts w:ascii="Times New Roman" w:hAnsi="Times New Roman"/>
          <w:b/>
          <w:sz w:val="28"/>
          <w:szCs w:val="28"/>
          <w:lang w:eastAsia="ar-SA"/>
        </w:rPr>
        <w:t>Основная литература:</w:t>
      </w:r>
    </w:p>
    <w:p w:rsidR="008443B5" w:rsidRPr="00A6220B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A6220B">
        <w:rPr>
          <w:rFonts w:ascii="Times New Roman" w:hAnsi="Times New Roman"/>
          <w:sz w:val="28"/>
          <w:szCs w:val="28"/>
        </w:rPr>
        <w:t xml:space="preserve"> </w:t>
      </w:r>
    </w:p>
    <w:p w:rsidR="008443B5" w:rsidRPr="00A6220B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A6220B">
        <w:rPr>
          <w:rFonts w:ascii="Times New Roman" w:hAnsi="Times New Roman"/>
          <w:sz w:val="28"/>
          <w:szCs w:val="28"/>
        </w:rPr>
        <w:t xml:space="preserve">1.Биология Агафонова И.Б., Сивоглазов В.И. 10 Общество с ограничен ной ответственностью "ДРОФА"; Акционерное общество "Издательство "Просвещение" Акционерное общество "Издательство "Просвещение" </w:t>
      </w:r>
    </w:p>
    <w:p w:rsidR="008443B5" w:rsidRPr="00A6220B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A6220B">
        <w:rPr>
          <w:rFonts w:ascii="Times New Roman" w:hAnsi="Times New Roman"/>
          <w:sz w:val="28"/>
          <w:szCs w:val="28"/>
        </w:rPr>
        <w:t>2.Биология Беляев Д.К., Бородин П.М., Дымшиц Г.М. и другие; под редакцией Беляева Д.К., Дымшица Г.М. 11 Акционерное общество "Издатель ство "Просвещение" Акционерное общество "Издательство "Просвещение" От 20 мая 2020 года N 254 До 31 августа 2024 года</w:t>
      </w:r>
    </w:p>
    <w:p w:rsidR="008443B5" w:rsidRPr="00A6220B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6220B">
        <w:rPr>
          <w:rFonts w:ascii="Times New Roman" w:hAnsi="Times New Roman"/>
          <w:sz w:val="28"/>
          <w:szCs w:val="28"/>
        </w:rPr>
        <w:t>3.Биология Пасечник В.В., Каменский А.А., Рубцов А.М. и другие; под редакцией Пасечника В.В. 10 Акционерное общество "Издательство "Просвещение" Акционерное общество "Издательство "Просвещение" Углу бленное обучение От 20 мая 2020 года N 254 До 31 августа 2023 года</w:t>
      </w:r>
    </w:p>
    <w:p w:rsidR="008443B5" w:rsidRPr="00A6220B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6220B">
        <w:rPr>
          <w:rFonts w:ascii="Times New Roman" w:hAnsi="Times New Roman"/>
          <w:b/>
          <w:sz w:val="28"/>
          <w:szCs w:val="28"/>
          <w:lang w:eastAsia="ar-SA"/>
        </w:rPr>
        <w:t>Дополнительная литература:</w:t>
      </w:r>
    </w:p>
    <w:p w:rsidR="008443B5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D44E5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1. Принципы и методы биохимии и молекулярной биологии / Э. Эйткен, А. Р. Бейдоун, Дж. Файфф [и др.] ; под редакцией К. Уилсон, Дж. Уолкер ; перевод Т. П. Мосолова, Е. Ю. Бозелек-Решетняк. — 3-е изд. — Москва : Лаборатория знаний, 2020. — 853 c. — ISBN 978-5-00101-786-8. — Текст : электронный // Цифровой образовательный ресурс IPR SMART : [сайт]. — URL: https://www.iprbookshop.ru/26065.html — Режим доступа: для авторизир. Пользователей </w:t>
      </w:r>
    </w:p>
    <w:p w:rsidR="008443B5" w:rsidRPr="00D44E5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2. Белясова, Н. А. Микробиология : учебник / Н. А. Белясова. — Минск : Вышэйшая школа, 2022. — 443 c. — ISBN 978-985-06-2131-3. — Текст : электронный // Цифровой образовательный ресурс IPR SMART : [сайт]. — 27 URL: https://www.iprbookshop.ru/20229.html — Режим доступа: для авторизир. Пользователей </w:t>
      </w:r>
    </w:p>
    <w:p w:rsidR="008443B5" w:rsidRPr="00D44E5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3. Маглыш, С. С. Биология : интенсивный курс подготовки к тестированию и экзамену / С. С. Маглыш. — Минск : ТетраСистемс, Тетралит, 2023. — 272 c. — ISBN 978-985-7067-25-1. — Текст : электронный // Цифровой образовательный ресурс IPR SMART : [сайт]. — URL: https://www.iprbookshop.ru/28054.html— Режим доступа: для авторизир. Пользователей </w:t>
      </w:r>
    </w:p>
    <w:p w:rsidR="008443B5" w:rsidRPr="00D44E5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4. Верхошенцева, Ю. П. Биология с основами экологии : учебное пособие / Ю. П. Верхошенцева. — Оренбург : Оренбургский государственный университет, ЭБС АСВ, 2023. — 146 c. — Текст : электронный // Цифровой образовательный ресурс IPR SMART : [сайт]. — URL: https://www.iprbookshop.ru/30101.html — Режим доступа: для авторизир. Пользователей </w:t>
      </w:r>
    </w:p>
    <w:p w:rsidR="008443B5" w:rsidRPr="00D44E5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>5. Общая биология и микробиология : учебное пособие / А. Ю. Просеков, Л. С. Солдатова, И. С. Разумникова, О. В. Козлова. — 3-е изд. — Санкт-Петербург : Проспект Науки, 2020. — 319 c. — ISBN 978-5-903090-71-</w:t>
      </w:r>
    </w:p>
    <w:p w:rsidR="008443B5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lastRenderedPageBreak/>
        <w:t xml:space="preserve"> 6. — Текст : электронный // Цифровой образовательный ресурс IPR SMART : [сайт]. — URL: https://www.iprbookshop.ru/35796.html— Режим доступа: для авторизир. Пользователей</w:t>
      </w:r>
    </w:p>
    <w:p w:rsidR="008443B5" w:rsidRPr="00D44E5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6220B">
        <w:rPr>
          <w:rFonts w:ascii="Times New Roman" w:hAnsi="Times New Roman"/>
          <w:b/>
          <w:sz w:val="28"/>
          <w:szCs w:val="28"/>
          <w:lang w:eastAsia="ar-SA"/>
        </w:rPr>
        <w:t>Нормативные акты:</w:t>
      </w:r>
    </w:p>
    <w:p w:rsidR="008443B5" w:rsidRPr="00A6220B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A6220B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A6220B">
        <w:rPr>
          <w:rFonts w:ascii="Times New Roman" w:hAnsi="Times New Roman"/>
          <w:iCs/>
          <w:sz w:val="28"/>
          <w:szCs w:val="28"/>
          <w:lang w:eastAsia="ar-SA"/>
        </w:rPr>
        <w:t>1. Гражданский кодекс Российской Федерации: часть 3 // Собр. законодательства Рос. Федерации. – 2001. – № 49. – Ст. 4552.</w:t>
      </w:r>
    </w:p>
    <w:p w:rsidR="008443B5" w:rsidRPr="00A6220B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2.</w:t>
      </w:r>
      <w:r w:rsidRPr="00A6220B">
        <w:rPr>
          <w:rFonts w:ascii="Times New Roman" w:hAnsi="Times New Roman"/>
          <w:sz w:val="28"/>
          <w:szCs w:val="28"/>
        </w:rPr>
        <w:t>Федеральный закон от 29.12.2012 №273-ФЗ «Об образовании в Российской Федерации». Приказ Минобрнауки России от 17.05.2012 № 413 «Об утверждении федерального государственного образовательного стандарта среднего (полного) общего образования». Приказ Минобрнауки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 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8443B5" w:rsidRPr="00A6220B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6220B">
        <w:rPr>
          <w:rFonts w:ascii="Times New Roman" w:hAnsi="Times New Roman"/>
          <w:b/>
          <w:sz w:val="28"/>
          <w:szCs w:val="28"/>
          <w:lang w:eastAsia="ar-SA"/>
        </w:rPr>
        <w:t>Интернет-источники:</w:t>
      </w:r>
    </w:p>
    <w:p w:rsidR="008443B5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D44E5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1. www. krugosvet.ru /универсальная энциклопедия «Кругосвет»/ </w:t>
      </w:r>
    </w:p>
    <w:p w:rsidR="008443B5" w:rsidRPr="00D44E5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2. http:// scitecIibrary.ru /научно-техническая библиотека/ </w:t>
      </w:r>
    </w:p>
    <w:p w:rsidR="008443B5" w:rsidRPr="00D44E5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3. www.auditorium.ru /библиотека института «Открытое общество»/ </w:t>
      </w:r>
    </w:p>
    <w:p w:rsidR="008443B5" w:rsidRPr="00D44E5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>4. www. interneturok. ru («Видеоуроки по предметам школьной программы»).</w:t>
      </w:r>
    </w:p>
    <w:p w:rsidR="008443B5" w:rsidRPr="00D44E5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 5. www.alhimikov.net (Образовательный сайт для школьников). </w:t>
      </w:r>
    </w:p>
    <w:p w:rsidR="008443B5" w:rsidRPr="00A6220B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D44E57">
        <w:rPr>
          <w:rFonts w:ascii="Times New Roman" w:hAnsi="Times New Roman"/>
          <w:sz w:val="28"/>
          <w:szCs w:val="28"/>
        </w:rPr>
        <w:t>6. www. biology. asvu. ru (Вся биология. Современная биология, статьи, новости, библиотека).</w:t>
      </w:r>
      <w:r>
        <w:t xml:space="preserve"> </w:t>
      </w:r>
    </w:p>
    <w:p w:rsidR="008443B5" w:rsidRPr="0083126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>В данном разделе приводится перечень основной литературы, дополнительной литературы, перечень нормативных актов, справочных изданий, а также интернет-источников. Список литературы необходимо оформлять согласно требованиям.</w:t>
      </w:r>
    </w:p>
    <w:p w:rsidR="008443B5" w:rsidRPr="00831267" w:rsidRDefault="008443B5" w:rsidP="0077487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43B5" w:rsidRPr="00097225" w:rsidRDefault="008443B5" w:rsidP="0077487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443B5" w:rsidRPr="00981612" w:rsidRDefault="008443B5" w:rsidP="00981612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sectPr w:rsidR="008443B5" w:rsidRPr="00981612" w:rsidSect="00A5065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D4E" w:rsidRDefault="00525D4E">
      <w:pPr>
        <w:spacing w:after="0" w:line="240" w:lineRule="auto"/>
      </w:pPr>
      <w:r>
        <w:separator/>
      </w:r>
    </w:p>
  </w:endnote>
  <w:endnote w:type="continuationSeparator" w:id="0">
    <w:p w:rsidR="00525D4E" w:rsidRDefault="0052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C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3B5" w:rsidRDefault="00525D4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725">
      <w:rPr>
        <w:noProof/>
      </w:rPr>
      <w:t>2</w:t>
    </w:r>
    <w:r>
      <w:rPr>
        <w:noProof/>
      </w:rPr>
      <w:fldChar w:fldCharType="end"/>
    </w:r>
  </w:p>
  <w:p w:rsidR="008443B5" w:rsidRDefault="008443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D4E" w:rsidRDefault="00525D4E">
      <w:pPr>
        <w:spacing w:after="0" w:line="240" w:lineRule="auto"/>
      </w:pPr>
      <w:r>
        <w:separator/>
      </w:r>
    </w:p>
  </w:footnote>
  <w:footnote w:type="continuationSeparator" w:id="0">
    <w:p w:rsidR="00525D4E" w:rsidRDefault="0052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3B5" w:rsidRDefault="008443B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1B0967E9"/>
    <w:multiLevelType w:val="hybridMultilevel"/>
    <w:tmpl w:val="35A4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FD2F5D"/>
    <w:multiLevelType w:val="multilevel"/>
    <w:tmpl w:val="60AA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0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08C14D6"/>
    <w:multiLevelType w:val="multilevel"/>
    <w:tmpl w:val="387C49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39C7463A"/>
    <w:multiLevelType w:val="hybridMultilevel"/>
    <w:tmpl w:val="B59A6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3D6E44"/>
    <w:multiLevelType w:val="hybridMultilevel"/>
    <w:tmpl w:val="E814F53E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625FE"/>
    <w:multiLevelType w:val="multilevel"/>
    <w:tmpl w:val="8DCE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2214B3"/>
    <w:multiLevelType w:val="hybridMultilevel"/>
    <w:tmpl w:val="D5163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C0E"/>
    <w:rsid w:val="00097225"/>
    <w:rsid w:val="000A0936"/>
    <w:rsid w:val="00127557"/>
    <w:rsid w:val="00171C0C"/>
    <w:rsid w:val="001A7F10"/>
    <w:rsid w:val="00284725"/>
    <w:rsid w:val="00306D09"/>
    <w:rsid w:val="00310294"/>
    <w:rsid w:val="004C657C"/>
    <w:rsid w:val="004E440D"/>
    <w:rsid w:val="00525D4E"/>
    <w:rsid w:val="00662EC4"/>
    <w:rsid w:val="007176D1"/>
    <w:rsid w:val="00774875"/>
    <w:rsid w:val="007D674B"/>
    <w:rsid w:val="00831267"/>
    <w:rsid w:val="008425E6"/>
    <w:rsid w:val="0084362F"/>
    <w:rsid w:val="008443B5"/>
    <w:rsid w:val="00981612"/>
    <w:rsid w:val="009B2502"/>
    <w:rsid w:val="00A244ED"/>
    <w:rsid w:val="00A5065B"/>
    <w:rsid w:val="00A6220B"/>
    <w:rsid w:val="00AC7E8E"/>
    <w:rsid w:val="00BA5C5F"/>
    <w:rsid w:val="00BB0084"/>
    <w:rsid w:val="00BE1B23"/>
    <w:rsid w:val="00C03D68"/>
    <w:rsid w:val="00C62AA8"/>
    <w:rsid w:val="00CA4014"/>
    <w:rsid w:val="00D44E57"/>
    <w:rsid w:val="00E157F2"/>
    <w:rsid w:val="00EA4F29"/>
    <w:rsid w:val="00EE7A2E"/>
    <w:rsid w:val="00EF1C0E"/>
    <w:rsid w:val="00F31423"/>
    <w:rsid w:val="00F9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017E98"/>
  <w15:docId w15:val="{3CA158D8-E54F-4C97-8384-102510B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09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98161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uiPriority w:val="99"/>
    <w:qFormat/>
    <w:rsid w:val="00981612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9816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981612"/>
    <w:pPr>
      <w:keepNext/>
      <w:autoSpaceDE w:val="0"/>
      <w:spacing w:after="0" w:line="240" w:lineRule="auto"/>
      <w:jc w:val="center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uiPriority w:val="99"/>
    <w:qFormat/>
    <w:rsid w:val="00981612"/>
    <w:pPr>
      <w:keepNext/>
      <w:spacing w:after="0" w:line="360" w:lineRule="auto"/>
      <w:jc w:val="both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981612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1612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981612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981612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981612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981612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981612"/>
    <w:rPr>
      <w:rFonts w:ascii="Calibri" w:hAnsi="Calibri" w:cs="Times New Roman"/>
      <w:i/>
      <w:iCs/>
      <w:sz w:val="24"/>
      <w:szCs w:val="24"/>
      <w:lang w:eastAsia="ar-SA" w:bidi="ar-SA"/>
    </w:rPr>
  </w:style>
  <w:style w:type="paragraph" w:styleId="a4">
    <w:name w:val="Body Text"/>
    <w:basedOn w:val="a0"/>
    <w:link w:val="a5"/>
    <w:uiPriority w:val="99"/>
    <w:rsid w:val="0098161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98161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">
    <w:name w:val="Основной текст 21"/>
    <w:basedOn w:val="a0"/>
    <w:uiPriority w:val="99"/>
    <w:rsid w:val="0098161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uiPriority w:val="99"/>
    <w:rsid w:val="009816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R2">
    <w:name w:val="FR2"/>
    <w:uiPriority w:val="99"/>
    <w:rsid w:val="00981612"/>
    <w:pPr>
      <w:widowControl w:val="0"/>
      <w:suppressAutoHyphens/>
      <w:jc w:val="center"/>
    </w:pPr>
    <w:rPr>
      <w:rFonts w:ascii="Times New Roman" w:eastAsia="Times New Roman" w:hAnsi="Times New Roman"/>
      <w:b/>
      <w:sz w:val="32"/>
      <w:lang w:eastAsia="ar-SA"/>
    </w:rPr>
  </w:style>
  <w:style w:type="character" w:styleId="a6">
    <w:name w:val="page number"/>
    <w:uiPriority w:val="99"/>
    <w:rsid w:val="00981612"/>
    <w:rPr>
      <w:rFonts w:cs="Times New Roman"/>
    </w:rPr>
  </w:style>
  <w:style w:type="paragraph" w:customStyle="1" w:styleId="31">
    <w:name w:val="Основной текст с отступом 31"/>
    <w:basedOn w:val="a0"/>
    <w:uiPriority w:val="99"/>
    <w:rsid w:val="0098161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7">
    <w:name w:val="Body Text Indent"/>
    <w:basedOn w:val="a0"/>
    <w:link w:val="a8"/>
    <w:uiPriority w:val="99"/>
    <w:rsid w:val="0098161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link w:val="a7"/>
    <w:uiPriority w:val="99"/>
    <w:locked/>
    <w:rsid w:val="0098161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1">
    <w:name w:val="Обычный отступ1"/>
    <w:basedOn w:val="a0"/>
    <w:uiPriority w:val="99"/>
    <w:rsid w:val="00981612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11">
    <w:name w:val="Список 21"/>
    <w:basedOn w:val="a0"/>
    <w:uiPriority w:val="99"/>
    <w:rsid w:val="00981612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header"/>
    <w:basedOn w:val="a0"/>
    <w:link w:val="aa"/>
    <w:uiPriority w:val="99"/>
    <w:rsid w:val="009816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Верхний колонтитул Знак"/>
    <w:link w:val="a9"/>
    <w:uiPriority w:val="99"/>
    <w:locked/>
    <w:rsid w:val="0098161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b">
    <w:name w:val="footer"/>
    <w:basedOn w:val="a0"/>
    <w:link w:val="ac"/>
    <w:uiPriority w:val="99"/>
    <w:rsid w:val="009816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Нижний колонтитул Знак"/>
    <w:link w:val="ab"/>
    <w:uiPriority w:val="99"/>
    <w:locked/>
    <w:rsid w:val="00981612"/>
    <w:rPr>
      <w:rFonts w:ascii="Times New Roman" w:hAnsi="Times New Roman" w:cs="Times New Roman"/>
      <w:sz w:val="24"/>
      <w:szCs w:val="24"/>
      <w:lang w:eastAsia="ar-SA" w:bidi="ar-SA"/>
    </w:rPr>
  </w:style>
  <w:style w:type="table" w:styleId="ad">
    <w:name w:val="Table Grid"/>
    <w:basedOn w:val="a2"/>
    <w:uiPriority w:val="99"/>
    <w:rsid w:val="009816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rsid w:val="00981612"/>
    <w:pPr>
      <w:spacing w:after="0" w:line="240" w:lineRule="auto"/>
    </w:pPr>
    <w:rPr>
      <w:rFonts w:ascii="Times New Roman" w:eastAsia="Times New Roman" w:hAnsi="Times New Roman"/>
      <w:sz w:val="2"/>
      <w:szCs w:val="20"/>
      <w:lang w:eastAsia="ar-SA"/>
    </w:rPr>
  </w:style>
  <w:style w:type="character" w:customStyle="1" w:styleId="af">
    <w:name w:val="Текст выноски Знак"/>
    <w:link w:val="ae"/>
    <w:uiPriority w:val="99"/>
    <w:semiHidden/>
    <w:locked/>
    <w:rsid w:val="0098161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No Spacing"/>
    <w:link w:val="af1"/>
    <w:uiPriority w:val="99"/>
    <w:qFormat/>
    <w:rsid w:val="00981612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af1">
    <w:name w:val="Без интервала Знак"/>
    <w:link w:val="af0"/>
    <w:uiPriority w:val="99"/>
    <w:locked/>
    <w:rsid w:val="00981612"/>
    <w:rPr>
      <w:rFonts w:ascii="Calibri" w:hAnsi="Calibri"/>
      <w:sz w:val="22"/>
      <w:lang w:eastAsia="ru-RU"/>
    </w:rPr>
  </w:style>
  <w:style w:type="paragraph" w:customStyle="1" w:styleId="c6">
    <w:name w:val="c6"/>
    <w:basedOn w:val="a0"/>
    <w:uiPriority w:val="99"/>
    <w:rsid w:val="00981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uiPriority w:val="99"/>
    <w:rsid w:val="00981612"/>
    <w:rPr>
      <w:rFonts w:cs="Times New Roman"/>
    </w:rPr>
  </w:style>
  <w:style w:type="character" w:customStyle="1" w:styleId="doccaption">
    <w:name w:val="doccaption"/>
    <w:uiPriority w:val="99"/>
    <w:rsid w:val="00981612"/>
    <w:rPr>
      <w:rFonts w:cs="Times New Roman"/>
    </w:rPr>
  </w:style>
  <w:style w:type="paragraph" w:customStyle="1" w:styleId="ConsPlusNormal">
    <w:name w:val="ConsPlusNormal"/>
    <w:uiPriority w:val="99"/>
    <w:rsid w:val="0098161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rmal1">
    <w:name w:val="ConsPlusNormal1"/>
    <w:uiPriority w:val="99"/>
    <w:rsid w:val="0098161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a">
    <w:name w:val="Перечень"/>
    <w:basedOn w:val="a0"/>
    <w:next w:val="a0"/>
    <w:link w:val="af2"/>
    <w:uiPriority w:val="99"/>
    <w:rsid w:val="004E440D"/>
    <w:pPr>
      <w:numPr>
        <w:numId w:val="9"/>
      </w:numPr>
      <w:suppressAutoHyphens/>
      <w:spacing w:after="0" w:line="360" w:lineRule="auto"/>
      <w:ind w:left="786" w:firstLine="284"/>
      <w:jc w:val="both"/>
    </w:pPr>
    <w:rPr>
      <w:rFonts w:eastAsia="Times New Roman"/>
      <w:sz w:val="20"/>
      <w:szCs w:val="20"/>
      <w:u w:color="000000"/>
      <w:lang w:eastAsia="ru-RU"/>
    </w:rPr>
  </w:style>
  <w:style w:type="character" w:customStyle="1" w:styleId="af2">
    <w:name w:val="Перечень Знак"/>
    <w:link w:val="a"/>
    <w:uiPriority w:val="99"/>
    <w:locked/>
    <w:rsid w:val="004E440D"/>
    <w:rPr>
      <w:rFonts w:ascii="Calibri" w:hAnsi="Calibri"/>
      <w:sz w:val="20"/>
      <w:u w:color="000000"/>
      <w:lang w:eastAsia="ru-RU"/>
    </w:rPr>
  </w:style>
  <w:style w:type="paragraph" w:styleId="af3">
    <w:name w:val="Normal (Web)"/>
    <w:basedOn w:val="a0"/>
    <w:uiPriority w:val="99"/>
    <w:rsid w:val="004E440D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styleId="af4">
    <w:name w:val="Hyperlink"/>
    <w:uiPriority w:val="99"/>
    <w:rsid w:val="007D674B"/>
    <w:rPr>
      <w:rFonts w:cs="Times New Roman"/>
      <w:color w:val="0000FF"/>
      <w:u w:val="single"/>
    </w:rPr>
  </w:style>
  <w:style w:type="character" w:customStyle="1" w:styleId="c1">
    <w:name w:val="c1"/>
    <w:uiPriority w:val="99"/>
    <w:rsid w:val="007D67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opuch.com/vestnik-penzenskogo-gosudarstvennogo-universiteta-2-10-2015-18/index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40</Pages>
  <Words>8990</Words>
  <Characters>51249</Characters>
  <Application>Microsoft Office Word</Application>
  <DocSecurity>0</DocSecurity>
  <Lines>427</Lines>
  <Paragraphs>120</Paragraphs>
  <ScaleCrop>false</ScaleCrop>
  <Company>Home</Company>
  <LinksUpToDate>false</LinksUpToDate>
  <CharactersWithSpaces>60119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 Windows</cp:lastModifiedBy>
  <cp:revision>5</cp:revision>
  <cp:lastPrinted>2023-09-10T16:00:00Z</cp:lastPrinted>
  <dcterms:created xsi:type="dcterms:W3CDTF">2023-08-30T04:21:00Z</dcterms:created>
  <dcterms:modified xsi:type="dcterms:W3CDTF">2023-11-14T10:18:00Z</dcterms:modified>
</cp:coreProperties>
</file>