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sz w:val="24"/>
          <w:szCs w:val="28"/>
          <w:lang w:eastAsia="ar-SA"/>
        </w:rPr>
      </w:pPr>
      <w:r>
        <w:rPr>
          <w:rFonts w:eastAsia="Times New Roman" w:cs="Times New Roman" w:ascii="Times New Roman" w:hAnsi="Times New Roman"/>
          <w:sz w:val="24"/>
          <w:szCs w:val="28"/>
          <w:lang w:eastAsia="ar-SA"/>
        </w:rPr>
        <w:t>ГОСУДАРСТВЕННОЕ АВТОНОМНОЕ ПРОФЕССИОНАЛЬНОЕ ОБРАЗОВАТЕЛЬНОЕ УЧРЕЖДЕНИЕ «АКБУЛАКСКИЙ ПОЛИТЕХНИЧЕСКИЙ ТЕХНИКУМ»</w:t>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keepNext w:val="true"/>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outlineLvl w:val="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РАБОЧАЯ ПРОГРАММА УЧЕБНОЙ ДИСЦИПЛИНЫ</w:t>
      </w:r>
    </w:p>
    <w:p>
      <w:pPr>
        <w:pStyle w:val="Normal"/>
        <w:spacing w:lineRule="auto" w:line="240" w:before="0" w:after="0"/>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sz w:val="32"/>
          <w:szCs w:val="32"/>
          <w:lang w:eastAsia="ar-SA"/>
        </w:rPr>
      </w:pPr>
      <w:r>
        <w:rPr>
          <w:rFonts w:eastAsia="Times New Roman" w:cs="Times New Roman" w:ascii="Times New Roman" w:hAnsi="Times New Roman"/>
          <w:sz w:val="32"/>
          <w:szCs w:val="32"/>
          <w:lang w:eastAsia="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caps/>
          <w:sz w:val="28"/>
          <w:szCs w:val="28"/>
          <w:lang w:eastAsia="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pPr>
      <w:r>
        <w:rPr>
          <w:rFonts w:eastAsia="Times New Roman" w:cs="Times New Roman" w:ascii="Times New Roman" w:hAnsi="Times New Roman"/>
          <w:b/>
          <w:color w:val="000000"/>
          <w:sz w:val="28"/>
          <w:szCs w:val="28"/>
          <w:lang w:eastAsia="ar-SA"/>
        </w:rPr>
        <w:t>ОУП. 13 «</w:t>
      </w:r>
      <w:r>
        <w:rPr>
          <w:rFonts w:eastAsia="Times New Roman" w:cs="Times New Roman" w:ascii="Times New Roman" w:hAnsi="Times New Roman"/>
          <w:b/>
          <w:bCs/>
          <w:color w:val="000000"/>
          <w:sz w:val="28"/>
          <w:szCs w:val="28"/>
          <w:lang w:eastAsia="ar-SA"/>
        </w:rPr>
        <w:t xml:space="preserve">Основы безопасности  </w:t>
      </w:r>
      <w:bookmarkStart w:id="0" w:name="__DdeLink__2732_1074461345"/>
      <w:r>
        <w:rPr>
          <w:rFonts w:eastAsia="Times New Roman" w:cs="Times New Roman" w:ascii="Times New Roman" w:hAnsi="Times New Roman"/>
          <w:b/>
          <w:bCs/>
          <w:color w:val="000000"/>
          <w:sz w:val="28"/>
          <w:szCs w:val="28"/>
          <w:lang w:eastAsia="ar-SA"/>
        </w:rPr>
        <w:t>и защиты Родины</w:t>
      </w:r>
      <w:bookmarkEnd w:id="0"/>
      <w:r>
        <w:rPr>
          <w:rFonts w:eastAsia="Times New Roman" w:cs="Times New Roman" w:ascii="Times New Roman" w:hAnsi="Times New Roman"/>
          <w:b/>
          <w:color w:val="000000"/>
          <w:sz w:val="28"/>
          <w:szCs w:val="28"/>
          <w:lang w:eastAsia="ar-SA"/>
        </w:rPr>
        <w:t xml:space="preserve">»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color w:val="000000"/>
          <w:sz w:val="28"/>
          <w:szCs w:val="28"/>
          <w:lang w:eastAsia="ar-SA"/>
        </w:rPr>
        <w:t>(наименование дисциплины)</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pPr>
      <w:bookmarkStart w:id="1" w:name="__DdeLink__5411_2615065186"/>
      <w:bookmarkStart w:id="2" w:name="__DdeLink__2655_1470954132"/>
      <w:r>
        <w:rPr>
          <w:rFonts w:eastAsia="Times New Roman" w:cs="Times New Roman" w:ascii="Times New Roman" w:hAnsi="Times New Roman"/>
          <w:b/>
          <w:color w:val="000000"/>
          <w:sz w:val="28"/>
          <w:szCs w:val="28"/>
          <w:lang w:eastAsia="ar-SA"/>
        </w:rPr>
        <w:t xml:space="preserve">23.01.01 </w:t>
      </w:r>
      <w:bookmarkEnd w:id="2"/>
      <w:r>
        <w:rPr>
          <w:rFonts w:eastAsia="Times New Roman" w:cs="Times New Roman" w:ascii="Times New Roman" w:hAnsi="Times New Roman"/>
          <w:b/>
          <w:color w:val="000000"/>
          <w:sz w:val="28"/>
          <w:szCs w:val="28"/>
          <w:lang w:eastAsia="ar-SA"/>
        </w:rPr>
        <w:t xml:space="preserve">  Оператор транспортного терминала</w:t>
      </w:r>
      <w:bookmarkEnd w:id="1"/>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color w:val="000000"/>
          <w:sz w:val="28"/>
          <w:szCs w:val="28"/>
          <w:lang w:eastAsia="ar-SA"/>
        </w:rPr>
        <w:t>(наименование профессии/специальности)</w:t>
      </w:r>
    </w:p>
    <w:p>
      <w:pPr>
        <w:pStyle w:val="Normal"/>
        <w:spacing w:lineRule="auto" w:line="240" w:before="0" w:after="0"/>
        <w:jc w:val="center"/>
        <w:rPr>
          <w:rFonts w:ascii="Times New Roman" w:hAnsi="Times New Roman" w:eastAsia="Times New Roman" w:cs="Times New Roman"/>
          <w:sz w:val="32"/>
          <w:szCs w:val="32"/>
          <w:lang w:eastAsia="ar-SA"/>
        </w:rPr>
      </w:pPr>
      <w:r>
        <w:rPr>
          <w:rFonts w:eastAsia="Times New Roman" w:cs="Times New Roman" w:ascii="Times New Roman" w:hAnsi="Times New Roman"/>
          <w:sz w:val="32"/>
          <w:szCs w:val="32"/>
          <w:lang w:eastAsia="ar-SA"/>
        </w:rPr>
        <w:t xml:space="preserve"> </w:t>
      </w:r>
    </w:p>
    <w:p>
      <w:pPr>
        <w:pStyle w:val="Normal"/>
        <w:spacing w:lineRule="auto" w:line="240" w:before="0" w:after="0"/>
        <w:jc w:val="center"/>
        <w:rPr>
          <w:rFonts w:ascii="Times New Roman" w:hAnsi="Times New Roman" w:eastAsia="Times New Roman" w:cs="Times New Roman"/>
          <w:bCs/>
          <w:sz w:val="28"/>
          <w:szCs w:val="28"/>
          <w:lang w:eastAsia="ar-SA"/>
        </w:rPr>
      </w:pPr>
      <w:r>
        <w:rPr>
          <w:rFonts w:eastAsia="Times New Roman" w:cs="Times New Roman" w:ascii="Times New Roman" w:hAnsi="Times New Roman"/>
          <w:bCs/>
          <w:sz w:val="28"/>
          <w:szCs w:val="28"/>
          <w:lang w:eastAsia="ar-SA"/>
        </w:rPr>
      </w:r>
    </w:p>
    <w:p>
      <w:pPr>
        <w:pStyle w:val="Normal"/>
        <w:spacing w:lineRule="auto" w:line="240" w:before="0" w:after="0"/>
        <w:jc w:val="center"/>
        <w:rPr>
          <w:rFonts w:ascii="Times New Roman" w:hAnsi="Times New Roman" w:eastAsia="Times New Roman" w:cs="Times New Roman"/>
          <w:sz w:val="32"/>
          <w:szCs w:val="32"/>
          <w:lang w:eastAsia="ar-SA"/>
        </w:rPr>
      </w:pPr>
      <w:r>
        <w:rPr>
          <w:rFonts w:eastAsia="Times New Roman" w:cs="Times New Roman" w:ascii="Times New Roman" w:hAnsi="Times New Roman"/>
          <w:sz w:val="32"/>
          <w:szCs w:val="32"/>
          <w:lang w:eastAsia="ar-SA"/>
        </w:rPr>
      </w:r>
    </w:p>
    <w:p>
      <w:pPr>
        <w:pStyle w:val="Normal"/>
        <w:spacing w:lineRule="auto" w:line="240" w:before="0" w:after="0"/>
        <w:rPr>
          <w:rFonts w:ascii="Times New Roman" w:hAnsi="Times New Roman" w:eastAsia="Times New Roman" w:cs="Times New Roman"/>
          <w:sz w:val="32"/>
          <w:szCs w:val="32"/>
          <w:lang w:eastAsia="ar-SA"/>
        </w:rPr>
      </w:pPr>
      <w:r>
        <w:rPr>
          <w:rFonts w:eastAsia="Times New Roman" w:cs="Times New Roman" w:ascii="Times New Roman" w:hAnsi="Times New Roman"/>
          <w:sz w:val="32"/>
          <w:szCs w:val="32"/>
          <w:lang w:eastAsia="ar-SA"/>
        </w:rPr>
        <w:t xml:space="preserve">                                              </w:t>
      </w:r>
    </w:p>
    <w:p>
      <w:pPr>
        <w:pStyle w:val="Normal"/>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p>
    <w:p>
      <w:pPr>
        <w:pStyle w:val="Normal"/>
        <w:spacing w:lineRule="auto" w:line="240" w:before="0" w:after="0"/>
        <w:jc w:val="center"/>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xml:space="preserve">Форма обучения: </w:t>
      </w:r>
      <w:r>
        <w:rPr>
          <w:rFonts w:eastAsia="Times New Roman" w:cs="Times New Roman" w:ascii="Times New Roman" w:hAnsi="Times New Roman"/>
          <w:sz w:val="28"/>
          <w:szCs w:val="28"/>
          <w:u w:val="single"/>
          <w:lang w:eastAsia="ar-SA"/>
        </w:rPr>
        <w:t>очная</w:t>
      </w:r>
    </w:p>
    <w:p>
      <w:pPr>
        <w:pStyle w:val="Normal"/>
        <w:spacing w:lineRule="auto" w:line="240" w:before="0" w:after="0"/>
        <w:jc w:val="center"/>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Нормативный срок освоения: 1</w:t>
      </w:r>
      <w:r>
        <w:rPr>
          <w:rFonts w:eastAsia="Times New Roman" w:cs="Times New Roman" w:ascii="Times New Roman" w:hAnsi="Times New Roman"/>
          <w:color w:val="C00000"/>
          <w:sz w:val="28"/>
          <w:szCs w:val="28"/>
          <w:u w:val="single"/>
          <w:lang w:eastAsia="ar-SA"/>
        </w:rPr>
        <w:t xml:space="preserve"> </w:t>
      </w:r>
      <w:r>
        <w:rPr>
          <w:rFonts w:eastAsia="Times New Roman" w:cs="Times New Roman" w:ascii="Times New Roman" w:hAnsi="Times New Roman"/>
          <w:color w:val="000000"/>
          <w:sz w:val="28"/>
          <w:szCs w:val="28"/>
          <w:u w:val="single"/>
          <w:lang w:eastAsia="ar-SA"/>
        </w:rPr>
        <w:t>года 10 месяцев</w:t>
      </w:r>
    </w:p>
    <w:p>
      <w:pPr>
        <w:pStyle w:val="Normal"/>
        <w:spacing w:lineRule="auto" w:line="240" w:before="0" w:after="0"/>
        <w:jc w:val="center"/>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xml:space="preserve">База обучения: </w:t>
      </w:r>
      <w:r>
        <w:rPr>
          <w:rFonts w:eastAsia="Times New Roman" w:cs="Times New Roman" w:ascii="Times New Roman" w:hAnsi="Times New Roman"/>
          <w:sz w:val="28"/>
          <w:szCs w:val="28"/>
          <w:u w:val="single"/>
          <w:lang w:eastAsia="ar-SA"/>
        </w:rPr>
        <w:t>основное общее образование</w:t>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rPr>
          <w:rFonts w:ascii="Times New Roman" w:hAnsi="Times New Roman" w:eastAsia="Times New Roman" w:cs="Times New Roman"/>
          <w:lang w:eastAsia="ar-SA"/>
        </w:rPr>
      </w:pPr>
      <w:r>
        <w:rPr>
          <w:rFonts w:eastAsia="Times New Roman" w:cs="Times New Roman" w:ascii="Times New Roman" w:hAnsi="Times New Roman"/>
          <w:lang w:eastAsia="ar-SA"/>
        </w:rPr>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center"/>
        <w:rPr/>
      </w:pPr>
      <w:r>
        <w:rPr>
          <w:rFonts w:eastAsia="Times New Roman" w:cs="Times New Roman" w:ascii="Times New Roman" w:hAnsi="Times New Roman"/>
          <w:sz w:val="28"/>
          <w:szCs w:val="28"/>
          <w:lang w:eastAsia="ar-SA"/>
        </w:rPr>
        <w:t>Акбулак, 2024</w:t>
      </w:r>
    </w:p>
    <w:p>
      <w:pPr>
        <w:pStyle w:val="Normal"/>
        <w:spacing w:lineRule="auto" w:line="240" w:before="0" w:after="0"/>
        <w:rPr>
          <w:rFonts w:ascii="Times New Roman" w:hAnsi="Times New Roman" w:eastAsia="Times New Roman" w:cs="Times New Roman"/>
          <w:b/>
          <w:b/>
          <w:color w:val="FF0000"/>
          <w:sz w:val="28"/>
          <w:szCs w:val="28"/>
          <w:lang w:eastAsia="ar-SA"/>
        </w:rPr>
      </w:pPr>
      <w:r>
        <w:rPr>
          <w:rFonts w:eastAsia="Times New Roman" w:cs="Times New Roman" w:ascii="Times New Roman" w:hAnsi="Times New Roman"/>
          <w:b/>
          <w:color w:val="FF0000"/>
          <w:sz w:val="28"/>
          <w:szCs w:val="28"/>
          <w:lang w:eastAsia="ar-SA"/>
        </w:rPr>
        <w:t xml:space="preserve"> </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Организация-разработчик: ГАПОУ «АПТ» </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Разработчик:  преподаватель-организатор ОБ</w:t>
      </w:r>
      <w:r>
        <w:rPr>
          <w:rFonts w:eastAsia="Times New Roman" w:cs="Times New Roman" w:ascii="Times New Roman" w:hAnsi="Times New Roman"/>
          <w:sz w:val="28"/>
          <w:szCs w:val="28"/>
          <w:lang w:eastAsia="ar-SA"/>
        </w:rPr>
        <w:t xml:space="preserve">ЗР </w:t>
      </w:r>
      <w:r>
        <w:rPr>
          <w:rFonts w:eastAsia="Times New Roman" w:cs="Times New Roman" w:ascii="Times New Roman" w:hAnsi="Times New Roman"/>
          <w:sz w:val="28"/>
          <w:szCs w:val="28"/>
          <w:lang w:eastAsia="ar-SA"/>
        </w:rPr>
        <w:t xml:space="preserve"> Кужеев С.Т.</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Рецензенты: Медетова Яна Александровна, заместитель директора по общеобразовательным дисциплинам</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both"/>
        <w:rPr/>
      </w:pPr>
      <w:r>
        <w:rPr>
          <w:rFonts w:eastAsia="Times New Roman" w:cs="Times New Roman" w:ascii="Times New Roman" w:hAnsi="Times New Roman"/>
          <w:sz w:val="28"/>
          <w:szCs w:val="28"/>
          <w:lang w:eastAsia="ar-SA"/>
        </w:rPr>
        <w:t xml:space="preserve">Рекомендована методическим Советом ГАПОУ «АПТ», протокол № </w:t>
      </w:r>
      <w:r>
        <w:rPr>
          <w:rFonts w:eastAsia="Times New Roman" w:cs="Times New Roman" w:ascii="Times New Roman" w:hAnsi="Times New Roman"/>
          <w:sz w:val="28"/>
          <w:szCs w:val="28"/>
          <w:u w:val="single"/>
          <w:lang w:eastAsia="ar-SA"/>
        </w:rPr>
        <w:t>1</w:t>
      </w:r>
      <w:r>
        <w:rPr>
          <w:rFonts w:eastAsia="Times New Roman" w:cs="Times New Roman" w:ascii="Times New Roman" w:hAnsi="Times New Roman"/>
          <w:sz w:val="28"/>
          <w:szCs w:val="28"/>
          <w:lang w:eastAsia="ar-SA"/>
        </w:rPr>
        <w:t xml:space="preserve"> от</w:t>
      </w:r>
    </w:p>
    <w:p>
      <w:pPr>
        <w:pStyle w:val="Normal"/>
        <w:spacing w:lineRule="auto" w:line="240" w:before="0" w:after="0"/>
        <w:jc w:val="both"/>
        <w:rPr/>
      </w:pPr>
      <w:r>
        <w:rPr>
          <w:rFonts w:eastAsia="Times New Roman" w:cs="Times New Roman" w:ascii="Times New Roman" w:hAnsi="Times New Roman"/>
          <w:sz w:val="28"/>
          <w:szCs w:val="28"/>
          <w:lang w:eastAsia="ar-SA"/>
        </w:rPr>
        <w:t>«</w:t>
      </w:r>
      <w:r>
        <w:rPr>
          <w:rFonts w:eastAsia="Times New Roman" w:cs="Times New Roman" w:ascii="Times New Roman" w:hAnsi="Times New Roman"/>
          <w:sz w:val="28"/>
          <w:szCs w:val="28"/>
          <w:u w:val="single"/>
          <w:lang w:eastAsia="ar-SA"/>
        </w:rPr>
        <w:t>29»  08</w:t>
      </w:r>
      <w:r>
        <w:rPr>
          <w:rFonts w:eastAsia="Times New Roman" w:cs="Times New Roman" w:ascii="Times New Roman" w:hAnsi="Times New Roman"/>
          <w:sz w:val="28"/>
          <w:szCs w:val="28"/>
          <w:lang w:eastAsia="ar-SA"/>
        </w:rPr>
        <w:t xml:space="preserve"> 2024г.                                                        ______________/Медетова Я.А/          </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both"/>
        <w:rPr/>
      </w:pPr>
      <w:r>
        <w:rPr>
          <w:rFonts w:eastAsia="Times New Roman" w:cs="Times New Roman" w:ascii="Times New Roman" w:hAnsi="Times New Roman"/>
          <w:sz w:val="28"/>
          <w:szCs w:val="28"/>
          <w:lang w:eastAsia="ar-SA"/>
        </w:rPr>
        <w:t xml:space="preserve">Рассмотрена методической комиссией преподавателей, протокол № </w:t>
      </w:r>
      <w:r>
        <w:rPr>
          <w:rFonts w:eastAsia="Times New Roman" w:cs="Times New Roman" w:ascii="Times New Roman" w:hAnsi="Times New Roman"/>
          <w:sz w:val="28"/>
          <w:szCs w:val="28"/>
          <w:u w:val="single"/>
          <w:lang w:eastAsia="ar-SA"/>
        </w:rPr>
        <w:t>1</w:t>
      </w:r>
      <w:r>
        <w:rPr>
          <w:rFonts w:eastAsia="Times New Roman" w:cs="Times New Roman" w:ascii="Times New Roman" w:hAnsi="Times New Roman"/>
          <w:sz w:val="28"/>
          <w:szCs w:val="28"/>
          <w:lang w:eastAsia="ar-SA"/>
        </w:rPr>
        <w:t xml:space="preserve"> от</w:t>
      </w:r>
    </w:p>
    <w:p>
      <w:pPr>
        <w:pStyle w:val="Normal"/>
        <w:spacing w:lineRule="auto" w:line="240" w:before="0" w:after="0"/>
        <w:jc w:val="both"/>
        <w:rPr/>
      </w:pPr>
      <w:r>
        <w:rPr>
          <w:rFonts w:eastAsia="Times New Roman" w:cs="Times New Roman" w:ascii="Times New Roman" w:hAnsi="Times New Roman"/>
          <w:sz w:val="28"/>
          <w:szCs w:val="28"/>
          <w:lang w:eastAsia="ar-SA"/>
        </w:rPr>
        <w:t>«</w:t>
      </w:r>
      <w:r>
        <w:rPr>
          <w:rFonts w:eastAsia="Times New Roman" w:cs="Times New Roman" w:ascii="Times New Roman" w:hAnsi="Times New Roman"/>
          <w:sz w:val="28"/>
          <w:szCs w:val="28"/>
          <w:u w:val="single"/>
          <w:lang w:eastAsia="ar-SA"/>
        </w:rPr>
        <w:t xml:space="preserve">30»  08 </w:t>
      </w:r>
      <w:r>
        <w:rPr>
          <w:rFonts w:eastAsia="Times New Roman" w:cs="Times New Roman" w:ascii="Times New Roman" w:hAnsi="Times New Roman"/>
          <w:sz w:val="28"/>
          <w:szCs w:val="28"/>
          <w:lang w:eastAsia="ar-SA"/>
        </w:rPr>
        <w:t xml:space="preserve"> 2024г.                                            ____________/  </w:t>
      </w:r>
      <w:r>
        <w:rPr>
          <w:rFonts w:eastAsia="Times New Roman" w:cs="Times New Roman" w:ascii="Times New Roman" w:hAnsi="Times New Roman"/>
          <w:sz w:val="28"/>
          <w:szCs w:val="28"/>
          <w:lang w:eastAsia="ar-SA"/>
        </w:rPr>
        <w:t>Нурмухамбетова А.Ш</w:t>
      </w:r>
      <w:r>
        <w:rPr>
          <w:rFonts w:eastAsia="Times New Roman" w:cs="Times New Roman" w:ascii="Times New Roman" w:hAnsi="Times New Roman"/>
          <w:sz w:val="28"/>
          <w:szCs w:val="28"/>
          <w:lang w:eastAsia="ar-SA"/>
        </w:rPr>
        <w:t xml:space="preserve">/          </w:t>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Утверждена директором ГАПОУ «АПТ» </w:t>
      </w:r>
    </w:p>
    <w:p>
      <w:pPr>
        <w:pStyle w:val="Normal"/>
        <w:spacing w:lineRule="auto" w:line="240" w:before="0" w:after="0"/>
        <w:jc w:val="both"/>
        <w:rPr/>
      </w:pPr>
      <w:r>
        <w:rPr>
          <w:rFonts w:eastAsia="Times New Roman" w:cs="Times New Roman" w:ascii="Times New Roman" w:hAnsi="Times New Roman"/>
          <w:sz w:val="28"/>
          <w:szCs w:val="28"/>
          <w:lang w:eastAsia="ar-SA"/>
        </w:rPr>
        <w:t>«</w:t>
      </w:r>
      <w:r>
        <w:rPr>
          <w:rFonts w:eastAsia="Times New Roman" w:cs="Times New Roman" w:ascii="Times New Roman" w:hAnsi="Times New Roman"/>
          <w:sz w:val="28"/>
          <w:szCs w:val="28"/>
          <w:u w:val="single"/>
          <w:lang w:eastAsia="ar-SA"/>
        </w:rPr>
        <w:t>31</w:t>
      </w:r>
      <w:r>
        <w:rPr>
          <w:rFonts w:eastAsia="Times New Roman" w:cs="Times New Roman" w:ascii="Times New Roman" w:hAnsi="Times New Roman"/>
          <w:sz w:val="28"/>
          <w:szCs w:val="28"/>
          <w:lang w:eastAsia="ar-SA"/>
        </w:rPr>
        <w:t>» ___</w:t>
      </w:r>
      <w:r>
        <w:rPr>
          <w:rFonts w:eastAsia="Times New Roman" w:cs="Times New Roman" w:ascii="Times New Roman" w:hAnsi="Times New Roman"/>
          <w:sz w:val="28"/>
          <w:szCs w:val="28"/>
          <w:u w:val="single"/>
          <w:lang w:eastAsia="ar-SA"/>
        </w:rPr>
        <w:t>08</w:t>
      </w:r>
      <w:r>
        <w:rPr>
          <w:rFonts w:eastAsia="Times New Roman" w:cs="Times New Roman" w:ascii="Times New Roman" w:hAnsi="Times New Roman"/>
          <w:sz w:val="28"/>
          <w:szCs w:val="28"/>
          <w:lang w:eastAsia="ar-SA"/>
        </w:rPr>
        <w:t xml:space="preserve">__2024г.                                                ______________/Симакова </w:t>
      </w:r>
      <w:r>
        <w:rPr>
          <w:rFonts w:eastAsia="Times New Roman" w:cs="Times New Roman" w:ascii="Times New Roman" w:hAnsi="Times New Roman"/>
          <w:sz w:val="28"/>
          <w:szCs w:val="28"/>
          <w:lang w:val="en-US" w:eastAsia="ar-SA"/>
        </w:rPr>
        <w:t>E</w:t>
      </w:r>
      <w:r>
        <w:rPr>
          <w:rFonts w:eastAsia="Times New Roman" w:cs="Times New Roman" w:ascii="Times New Roman" w:hAnsi="Times New Roman"/>
          <w:sz w:val="28"/>
          <w:szCs w:val="28"/>
          <w:lang w:eastAsia="ar-SA"/>
        </w:rPr>
        <w:t>.В/</w:t>
      </w:r>
      <w:r>
        <w:br w:type="page"/>
      </w:r>
    </w:p>
    <w:p>
      <w:pPr>
        <w:pStyle w:val="Normal"/>
        <w:spacing w:lineRule="auto" w:line="240" w:before="0" w:after="0"/>
        <w:jc w:val="center"/>
        <w:rPr>
          <w:rFonts w:ascii="Times New Roman" w:hAnsi="Times New Roman" w:eastAsia="Times New Roman" w:cs="Times New Roman"/>
          <w:b/>
          <w:b/>
          <w:caps/>
          <w:sz w:val="28"/>
          <w:szCs w:val="28"/>
          <w:lang w:eastAsia="ar-SA"/>
        </w:rPr>
      </w:pPr>
      <w:r>
        <w:rPr>
          <w:rFonts w:eastAsia="Times New Roman" w:cs="Times New Roman" w:ascii="Times New Roman" w:hAnsi="Times New Roman"/>
          <w:b/>
          <w:caps/>
          <w:sz w:val="28"/>
          <w:szCs w:val="28"/>
          <w:lang w:eastAsia="ar-SA"/>
        </w:rPr>
        <w:t>Содержание</w:t>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tbl>
      <w:tblPr>
        <w:tblW w:w="9854" w:type="dxa"/>
        <w:jc w:val="left"/>
        <w:tblInd w:w="-109" w:type="dxa"/>
        <w:tblCellMar>
          <w:top w:w="0" w:type="dxa"/>
          <w:left w:w="108" w:type="dxa"/>
          <w:bottom w:w="0" w:type="dxa"/>
          <w:right w:w="108" w:type="dxa"/>
        </w:tblCellMar>
        <w:tblLook w:firstRow="1" w:noVBand="1" w:lastRow="0" w:firstColumn="1" w:lastColumn="0" w:noHBand="0" w:val="04a0"/>
      </w:tblPr>
      <w:tblGrid>
        <w:gridCol w:w="8718"/>
        <w:gridCol w:w="1135"/>
      </w:tblGrid>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Пояснительная записка………………………………………………</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4</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Общая характеристика учебной дисциплины………………………</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13</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 Место учебной дисциплины в учебном плане…………………….</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14</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4. Результаты освоения учебной дисциплины………………………..</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14</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5. Структура и содержание учебной дисциплины………………………</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23</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6. Календарно - тематический план…………………………………</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27</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7. Примерные темы индивидуальных проектов…………………….</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42</w:t>
            </w:r>
          </w:p>
        </w:tc>
      </w:tr>
      <w:tr>
        <w:trPr/>
        <w:tc>
          <w:tcPr>
            <w:tcW w:w="8718" w:type="dxa"/>
            <w:tcBorders/>
            <w:shd w:color="auto" w:fill="auto" w:val="clear"/>
          </w:tcPr>
          <w:p>
            <w:pPr>
              <w:pStyle w:val="Normal"/>
              <w:spacing w:lineRule="auto" w:line="240" w:before="0" w:after="0"/>
              <w:jc w:val="both"/>
              <w:rPr/>
            </w:pPr>
            <w:r>
              <w:rPr>
                <w:rFonts w:eastAsia="Times New Roman" w:cs="Times New Roman" w:ascii="Times New Roman" w:hAnsi="Times New Roman"/>
                <w:sz w:val="28"/>
                <w:szCs w:val="28"/>
                <w:lang w:eastAsia="ar-SA"/>
              </w:rPr>
              <w:t>8.Вопросы для подготовки к дифференцированному зачету/экзамену…………………………………………………………….</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43</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9. Учебно-методическое и материально-техническое обеспечение учебной дисциплины…………………………………………………..</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45</w:t>
            </w:r>
          </w:p>
        </w:tc>
      </w:tr>
      <w:tr>
        <w:trPr/>
        <w:tc>
          <w:tcPr>
            <w:tcW w:w="8718" w:type="dxa"/>
            <w:tcBorders/>
            <w:shd w:color="auto" w:fill="auto" w:val="clear"/>
          </w:tcPr>
          <w:p>
            <w:pPr>
              <w:pStyle w:val="Normal"/>
              <w:spacing w:lineRule="auto" w:line="240" w:before="0" w:after="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10. Литература…………………………………………………………</w:t>
            </w:r>
          </w:p>
        </w:tc>
        <w:tc>
          <w:tcPr>
            <w:tcW w:w="1135" w:type="dxa"/>
            <w:tcBorders/>
            <w:shd w:color="auto" w:fill="auto" w:val="clear"/>
          </w:tcPr>
          <w:p>
            <w:pPr>
              <w:pStyle w:val="Normal"/>
              <w:spacing w:lineRule="auto" w:line="240" w:before="0" w:after="0"/>
              <w:jc w:val="center"/>
              <w:rPr>
                <w:b w:val="false"/>
                <w:b w:val="false"/>
                <w:bCs w:val="false"/>
              </w:rPr>
            </w:pPr>
            <w:r>
              <w:rPr>
                <w:rFonts w:eastAsia="Times New Roman" w:cs="Times New Roman" w:ascii="Times New Roman" w:hAnsi="Times New Roman"/>
                <w:b w:val="false"/>
                <w:bCs w:val="false"/>
                <w:sz w:val="28"/>
                <w:szCs w:val="28"/>
                <w:lang w:eastAsia="ar-SA"/>
              </w:rPr>
              <w:t>46</w:t>
            </w:r>
          </w:p>
        </w:tc>
      </w:tr>
    </w:tbl>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pPr>
      <w:r>
        <w:rPr>
          <w:rFonts w:eastAsia="Times New Roman" w:cs="Times New Roman" w:ascii="Times New Roman" w:hAnsi="Times New Roman"/>
          <w:b/>
          <w:sz w:val="28"/>
          <w:szCs w:val="28"/>
          <w:lang w:val="en-US" w:eastAsia="ar-SA"/>
        </w:rPr>
        <w:t>1</w:t>
      </w:r>
      <w:r>
        <w:rPr>
          <w:rFonts w:eastAsia="Times New Roman" w:cs="Times New Roman" w:ascii="Times New Roman" w:hAnsi="Times New Roman"/>
          <w:b/>
          <w:sz w:val="28"/>
          <w:szCs w:val="28"/>
          <w:lang w:eastAsia="ar-SA"/>
        </w:rPr>
        <w:t>.ПОЯСНИТЕЛЬНАЯ ЗАПИСКА</w:t>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Рабочая программа учебной дисциплины «ОБЖ» составлена на основе:</w:t>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Федерального государственного образовательного стандарта среднего общего образования, утвержденного приказом Минобрнауки России от 17.02.2012 г. № 413, зарегистрированного в Минюсте России 07.06.2012, регистрационный № 24480;  </w:t>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Приказа Минпросвещения России от 12.08.2022 N 732</w:t>
        <w:br/>
        <w: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w:t>
        <w:br/>
        <w:t>(Зарегистрировано в Минюсте России 12.09.2022 N 70034);</w:t>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Приказа Минпросвещения России от 23.11.2022 N 1014</w:t>
        <w:br/>
        <w:t>"Об утверждении федеральной образовательной программы среднего общего образования"  (Зарегистрировано в Минюсте России 22.12.2022 N 71763);</w:t>
      </w:r>
    </w:p>
    <w:p>
      <w:pPr>
        <w:pStyle w:val="Normal"/>
        <w:spacing w:lineRule="auto" w:line="240" w:before="0" w:after="0"/>
        <w:rPr/>
      </w:pP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color w:val="000000"/>
          <w:sz w:val="28"/>
          <w:szCs w:val="28"/>
          <w:highlight w:val="white"/>
          <w:lang w:eastAsia="ar-SA"/>
        </w:rPr>
        <w:t>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(Зарегистрирован 11.10.2022 № 70461);</w:t>
      </w:r>
    </w:p>
    <w:p>
      <w:pPr>
        <w:pStyle w:val="Normal"/>
        <w:tabs>
          <w:tab w:val="clear" w:pos="708"/>
          <w:tab w:val="left" w:pos="600" w:leader="none"/>
        </w:tabs>
        <w:spacing w:lineRule="auto" w:line="240" w:before="0" w:after="0"/>
        <w:ind w:firstLine="851"/>
        <w:jc w:val="both"/>
        <w:rPr/>
      </w:pPr>
      <w:r>
        <w:rPr>
          <w:rFonts w:eastAsia="Times New Roman" w:cs="Times New Roman" w:ascii="Times New Roman" w:hAnsi="Times New Roman"/>
          <w:sz w:val="24"/>
          <w:szCs w:val="28"/>
          <w:lang w:eastAsia="ar-SA"/>
        </w:rPr>
        <w:t>-</w:t>
      </w:r>
      <w:r>
        <w:rPr>
          <w:rFonts w:eastAsia="Times New Roman" w:cs="Times New Roman" w:ascii="Times New Roman" w:hAnsi="Times New Roman"/>
          <w:sz w:val="28"/>
          <w:szCs w:val="28"/>
          <w:lang w:eastAsia="ar-SA"/>
        </w:rPr>
        <w:t xml:space="preserve"> Методики преподавания по общеобразовательным (обязательным) дисциплинам, с учетом профессиональной направленности программ среднего профессионального образования. («О направлении методик преподавания» от 30.08.2021 № 05-1136);  </w:t>
      </w:r>
    </w:p>
    <w:p>
      <w:pPr>
        <w:pStyle w:val="Normal"/>
        <w:tabs>
          <w:tab w:val="clear" w:pos="708"/>
          <w:tab w:val="left" w:pos="600" w:leader="none"/>
        </w:tabs>
        <w:spacing w:lineRule="auto" w:line="240" w:before="0" w:after="0"/>
        <w:ind w:firstLine="851"/>
        <w:jc w:val="both"/>
        <w:rPr/>
      </w:pPr>
      <w:r>
        <w:rPr>
          <w:rFonts w:eastAsia="Times New Roman" w:cs="Times New Roman" w:ascii="Times New Roman" w:hAnsi="Times New Roman"/>
          <w:sz w:val="28"/>
          <w:szCs w:val="28"/>
          <w:lang w:eastAsia="ar-SA"/>
        </w:rPr>
        <w:t>-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(Распоряжения Минпросвещения России от 30.04.2021 N Р-98).</w:t>
      </w:r>
      <w:r>
        <w:rPr>
          <w:rFonts w:eastAsia="Times New Roman" w:cs="Times New Roman" w:ascii="Times New Roman" w:hAnsi="Times New Roman"/>
          <w:i/>
          <w:sz w:val="28"/>
          <w:szCs w:val="28"/>
          <w:lang w:eastAsia="ar-SA"/>
        </w:rPr>
        <w:t xml:space="preserve"> </w:t>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Примерной основной образовательной программы среднего общего образования (одобрена решением федерального учебно-методического объединения по общему образования, протокол № 2/16-з от 28 июня 2016 г.);</w:t>
      </w:r>
    </w:p>
    <w:p>
      <w:pPr>
        <w:pStyle w:val="Normal"/>
        <w:tabs>
          <w:tab w:val="clear" w:pos="708"/>
          <w:tab w:val="left" w:pos="600" w:leader="none"/>
        </w:tabs>
        <w:spacing w:lineRule="auto" w:line="240" w:before="0" w:after="0"/>
        <w:ind w:firstLine="851"/>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Примерных программ общеобразовательных учебных дисциплин, разработанных ФГАУ «Федеральный институт развития образования» (протокол № 3 от 21 июля 2015 г.). </w:t>
      </w:r>
    </w:p>
    <w:p>
      <w:pPr>
        <w:pStyle w:val="Normal"/>
        <w:tabs>
          <w:tab w:val="clear" w:pos="708"/>
          <w:tab w:val="left" w:pos="600" w:leader="none"/>
        </w:tabs>
        <w:spacing w:lineRule="auto" w:line="240" w:before="0" w:after="0"/>
        <w:ind w:firstLine="851"/>
        <w:jc w:val="both"/>
        <w:rPr/>
      </w:pPr>
      <w:r>
        <w:rPr>
          <w:rFonts w:eastAsia="Times New Roman" w:cs="Times New Roman" w:ascii="Times New Roman" w:hAnsi="Times New Roman"/>
          <w:sz w:val="28"/>
          <w:szCs w:val="28"/>
          <w:lang w:eastAsia="ar-SA"/>
        </w:rPr>
        <w:t xml:space="preserve">При освоении специальности:  </w:t>
      </w:r>
      <w:bookmarkStart w:id="3" w:name="__DdeLink__2655_14709541321"/>
      <w:r>
        <w:rPr>
          <w:rFonts w:eastAsia="Times New Roman" w:cs="Times New Roman" w:ascii="Times New Roman" w:hAnsi="Times New Roman"/>
          <w:b/>
          <w:color w:val="000000"/>
          <w:sz w:val="28"/>
          <w:szCs w:val="28"/>
          <w:lang w:eastAsia="ar-SA"/>
        </w:rPr>
        <w:t xml:space="preserve">23.01.01 </w:t>
      </w:r>
      <w:bookmarkEnd w:id="3"/>
      <w:r>
        <w:rPr>
          <w:rFonts w:eastAsia="Times New Roman" w:cs="Times New Roman" w:ascii="Times New Roman" w:hAnsi="Times New Roman"/>
          <w:b/>
          <w:color w:val="000000"/>
          <w:sz w:val="28"/>
          <w:szCs w:val="28"/>
          <w:lang w:eastAsia="ar-SA"/>
        </w:rPr>
        <w:t xml:space="preserve">  Оператор транспортного терминала</w:t>
      </w:r>
    </w:p>
    <w:p>
      <w:pPr>
        <w:pStyle w:val="Normal"/>
        <w:tabs>
          <w:tab w:val="clear" w:pos="708"/>
          <w:tab w:val="left" w:pos="600" w:leader="none"/>
        </w:tabs>
        <w:spacing w:lineRule="auto" w:line="240" w:before="0" w:after="0"/>
        <w:ind w:firstLine="851"/>
        <w:jc w:val="both"/>
        <w:rPr/>
      </w:pPr>
      <w:r>
        <w:rPr>
          <w:rFonts w:eastAsia="Times New Roman" w:cs="Times New Roman" w:ascii="Times New Roman" w:hAnsi="Times New Roman"/>
          <w:sz w:val="28"/>
          <w:szCs w:val="28"/>
          <w:lang w:eastAsia="ar-SA"/>
        </w:rPr>
        <w:t>дисциплина «ОБЗР»</w:t>
      </w:r>
      <w:r>
        <w:rPr>
          <w:rFonts w:eastAsia="Times New Roman" w:cs="Times New Roman" w:ascii="Times New Roman" w:hAnsi="Times New Roman"/>
          <w:color w:val="000000"/>
          <w:sz w:val="28"/>
          <w:szCs w:val="28"/>
          <w:lang w:eastAsia="ar-SA"/>
        </w:rPr>
        <w:t xml:space="preserve"> в учреждениях среднего профессионального образования изучается как базовая </w:t>
      </w:r>
      <w:r>
        <w:rPr>
          <w:rFonts w:eastAsia="Times New Roman" w:cs="Times New Roman" w:ascii="Times New Roman" w:hAnsi="Times New Roman"/>
          <w:sz w:val="28"/>
          <w:szCs w:val="28"/>
          <w:lang w:eastAsia="ar-SA"/>
        </w:rPr>
        <w:t xml:space="preserve">общеобразовательная </w:t>
      </w:r>
      <w:r>
        <w:rPr>
          <w:rFonts w:eastAsia="Times New Roman" w:cs="Times New Roman" w:ascii="Times New Roman" w:hAnsi="Times New Roman"/>
          <w:color w:val="000000"/>
          <w:sz w:val="28"/>
          <w:szCs w:val="28"/>
          <w:lang w:eastAsia="ar-SA"/>
        </w:rPr>
        <w:t>дисциплина  максимальная нагрузка 153 часа в объеме 102</w:t>
      </w:r>
      <w:r>
        <w:rPr>
          <w:rFonts w:eastAsia="Times New Roman" w:cs="Times New Roman" w:ascii="Times New Roman" w:hAnsi="Times New Roman"/>
          <w:sz w:val="28"/>
          <w:szCs w:val="28"/>
          <w:lang w:eastAsia="ar-SA"/>
        </w:rPr>
        <w:t xml:space="preserve"> часа (из них  102 часа теоретических занятий, 39 часов самостоятельных работ  12 часов консультаций )</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В результате изучения учебной дисциплины «ОБЗР» обучающийся на базовом уровне научится:</w:t>
      </w:r>
      <w:r>
        <w:rPr>
          <w:rFonts w:eastAsia="Times New Roman" w:cs="Times New Roman" w:ascii="Times New Roman" w:hAnsi="Times New Roman"/>
          <w:sz w:val="20"/>
          <w:lang w:eastAsia="ru-RU"/>
        </w:rPr>
        <w:t xml:space="preserve"> </w:t>
      </w:r>
    </w:p>
    <w:p>
      <w:pPr>
        <w:pStyle w:val="Normal"/>
        <w:suppressAutoHyphens w:val="true"/>
        <w:spacing w:lineRule="auto" w:line="240" w:before="0" w:after="0"/>
        <w:ind w:firstLine="709"/>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Основы комплексной безопасности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определяющих правила и безопасность дорожного движения;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безопасности дорожного движения;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назначение предметов экипировки для обеспечения безопасности при управлении двухколесным транспортным средством;</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действовать согласно указанию на дорожных знаках;</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пользоваться официальными источниками для получения информации в области безопасности дорожного движения;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нормативных правовых актов в области охраны окружающей среды;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охраны окружающей среды;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наиболее неблагоприятные территории в районе проживания;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факторы экориска, объяснять, как снизить последствия их воздействия;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опознавать, для чего применяются и используются экологические знаки;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пользоваться официальными источниками для получения информации об экологической безопасности и охране окружающей среды;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прогнозировать и оценивать свои действия в области охраны окружающей среды;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модель личного безопасного поведения в повседневной жизнедеятельности и при ухудшении экологической обстановки;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явные и скрытые опасности в современных молодежных хобби;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соблюдать правила безопасности в увлечениях, не противоречащих законодательству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прогнозировать и оценивать последствия своего поведения во время занятий современными молодежными хобби;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применять правила и рекомендации для составления модели личного безопасного поведения во время занятий современными молодежными хобби;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нормативные правовые акты для определения ответственности за асоциальное поведение на транспорте;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пользоваться официальными источниками для получения информации о правилах и рекомендациях по обеспечению безопасности на транспорте;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прогнозировать и оценивать последствия своего поведения на транспорте;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модель личного безопасного поведения в повседневной жизнедеятельности и в опасных и чрезвычайных ситуациях на транспорте.</w:t>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Защита населения Российской Федерации от опасных и чрезвычайных ситуаций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в области защиты населения и территорий от опасных и чрезвычайных ситуаций;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составляющие государственной системы, направленной на защиту населения от опасных и чрезвычайных ситуаций;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причины их возникновения, характеристики, поражающие факторы, особенности и последствия;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средства индивидуальной, коллективной защиты и приборы индивидуального дозиметрического контроля;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действовать согласно обозначению на знаках безопасности и плане эвакуации;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вызывать в случае необходимости службы экстренной помощи;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модель личного безопасного поведения в условиях опасных и чрезвычайных ситуаций мирного и военного времени.</w:t>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Основы противодействия экстремизму, терроризму и наркотизму в Российской Федерации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особенности экстремизма, терроризма и наркотизма в Российской Федерации;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взаимосвязь экстремизма, терроризма и наркотизма;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противодействия экстремизму, терроризму и наркотизму в Российской Федерации;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предназначение общегосударственной системы противодействия экстремизму, терроризму и наркотизму;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основные принципы и направления противодействия экстремистской, террористической деятельности и наркотизму;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органы исполнительной власти, осуществляющие противодействие экстремизму, терроризму и наркотизму в Российской Федерации;</w:t>
      </w:r>
    </w:p>
    <w:p>
      <w:pPr>
        <w:pStyle w:val="Normal"/>
        <w:suppressAutoHyphens w:val="true"/>
        <w:spacing w:lineRule="auto" w:line="240" w:before="0" w:after="0"/>
        <w:ind w:firstLine="709"/>
        <w:jc w:val="both"/>
        <w:rPr/>
      </w:pPr>
      <w:r>
        <w:rPr>
          <w:rFonts w:cs="Times New Roman" w:ascii="Times New Roman" w:hAnsi="Times New Roman"/>
          <w:sz w:val="28"/>
          <w:lang w:eastAsia="ru-RU"/>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признаки вовлечения в экстремистскую и террористическую деятельность;</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симптомы употребления наркотических средств;</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действия граждан при установлении уровней террористической опасности;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правила и рекомендации в случае проведения террористической акции;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Основы здорового образа жизни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в области здорового образа жизни;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основные нормативные правовые акты в области здорового образа жизни для изучения и реализации своих прав;</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здорового образа жизни;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факторы здорового образа жизни;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преимущества здорового образа жизни;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значение здорового образа жизни для благополучия общества и государства;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описывать основные факторы и привычки, пагубно влияющие на здоровье человека;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сущность репродуктивного здоровья;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факторы, положительно и отрицательно влияющие на репродуктивное здоровье;</w:t>
      </w:r>
    </w:p>
    <w:p>
      <w:pPr>
        <w:pStyle w:val="Normal"/>
        <w:suppressAutoHyphens w:val="true"/>
        <w:spacing w:lineRule="auto" w:line="240" w:before="0" w:after="0"/>
        <w:ind w:firstLine="709"/>
        <w:jc w:val="both"/>
        <w:rPr/>
      </w:pPr>
      <w:r>
        <w:rPr>
          <w:rFonts w:cs="Times New Roman" w:ascii="Times New Roman" w:hAnsi="Times New Roman"/>
          <w:color w:val="000000"/>
          <w:sz w:val="28"/>
          <w:szCs w:val="28"/>
          <w:lang w:eastAsia="ru-RU"/>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Pr>
          <w:rFonts w:cs="Times New Roman" w:ascii="Times New Roman" w:hAnsi="Times New Roman"/>
          <w:sz w:val="28"/>
          <w:szCs w:val="28"/>
          <w:lang w:eastAsia="ru-RU"/>
        </w:rPr>
        <w:t>.</w:t>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Основы медицинских знаний и оказание первой помощи</w:t>
      </w:r>
    </w:p>
    <w:p>
      <w:pPr>
        <w:pStyle w:val="Normal"/>
        <w:suppressAutoHyphens w:val="true"/>
        <w:spacing w:lineRule="auto" w:line="240" w:before="0" w:after="0"/>
        <w:ind w:firstLine="709"/>
        <w:jc w:val="both"/>
        <w:rPr/>
      </w:pPr>
      <w:r>
        <w:rPr>
          <w:rFonts w:cs="Times New Roman" w:ascii="Times New Roman" w:hAnsi="Times New Roman"/>
          <w:sz w:val="28"/>
          <w:highlight w:val="white"/>
          <w:lang w:eastAsia="ru-RU"/>
        </w:rPr>
        <w:t>Комментировать</w:t>
      </w:r>
      <w:r>
        <w:rPr>
          <w:rFonts w:cs="Times New Roman" w:ascii="Times New Roman" w:hAnsi="Times New Roman"/>
          <w:sz w:val="28"/>
          <w:lang w:eastAsia="ru-RU"/>
        </w:rPr>
        <w:t xml:space="preserve"> назначение основных нормативных правовых актов в области оказания первой помощи;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оказания первой помощи;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отличать первую помощь от медицинской помощи;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состояния, при которых оказывается первая помощь, и определять мероприятия по ее оказанию;</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оказывать первую помощь при неотложных состояниях;</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вызывать в случае необходимости службы экстренной помощи;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действовать согласно указанию на знаках безопасности медицинского и санитарного назначения;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составлять модель личного безопасного поведения при оказании первой помощи пострадавшему;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в сфере санитарно-эпидемиологическом благополучия населения;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классифицировать основные инфекционные болезни;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определять меры, направленные на предупреждение возникновения и распространения инфекционных заболеваний;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действовать в порядке и по правилам поведения в случае возникновения эпидемиологического или бактериологического очага.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Основы обороны государства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в области обороны государства;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состояние и тенденции развития современного мира и России;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национальные интересы РФ и стратегические национальные приоритеты;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приводить примеры основных внешних и внутренних опасностей;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разъяснять основные направления обеспечения национальной безопасности и обороны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обороны государства;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основы и организацию обороны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предназначение и использование ВС РФ в области обороны;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направление военной политики РФ в современных условиях;</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предназначение и задачи Вооруженных Сил РФ, других войск, воинских формирований и органов в мирное и военное время;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историю создания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структуру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виды и рода войск ВС РФ, их предназначение и задачи;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распознавать символы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воинских традиций и ритуалов ВС РФ.</w:t>
      </w:r>
    </w:p>
    <w:p>
      <w:pPr>
        <w:pStyle w:val="Normal"/>
        <w:suppressAutoHyphens w:val="true"/>
        <w:spacing w:lineRule="auto" w:line="240" w:before="0" w:after="0"/>
        <w:ind w:firstLine="709"/>
        <w:jc w:val="both"/>
        <w:rPr>
          <w:rFonts w:ascii="Times New Roman" w:hAnsi="Times New Roman" w:cs="Times New Roman"/>
          <w:b/>
          <w:b/>
          <w:sz w:val="28"/>
          <w:lang w:eastAsia="ru-RU"/>
        </w:rPr>
      </w:pPr>
      <w:r>
        <w:rPr>
          <w:rFonts w:cs="Times New Roman" w:ascii="Times New Roman" w:hAnsi="Times New Roman"/>
          <w:b/>
          <w:sz w:val="28"/>
          <w:lang w:eastAsia="ru-RU"/>
        </w:rPr>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Правовые основы военной службы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основных нормативных правовых актов в области воинской обязанности граждан и военной службы;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в области воинской обязанности граждан и военной службы;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сущность военной службы и составляющие воинской обязанности гражданина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обязательную и добровольную подготовку к военной службе;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организацию воинского учета;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Общевоинских уставов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Общевоинские уставы ВС РФ при подготовке к прохождению военной службы по призыву, контракту;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порядок и сроки прохождения службы по призыву, контракту и альтернативной гражданской службы;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порядок назначения на воинскую должность, присвоения и лишения воинского звания;</w:t>
      </w:r>
    </w:p>
    <w:p>
      <w:pPr>
        <w:pStyle w:val="Normal"/>
        <w:suppressAutoHyphens w:val="true"/>
        <w:spacing w:lineRule="auto" w:line="240" w:before="0" w:after="0"/>
        <w:ind w:firstLine="709"/>
        <w:jc w:val="both"/>
        <w:rPr>
          <w:rFonts w:ascii="Times New Roman" w:hAnsi="Times New Roman" w:cs="Times New Roman"/>
          <w:spacing w:val="-8"/>
          <w:sz w:val="28"/>
          <w:lang w:eastAsia="ru-RU"/>
        </w:rPr>
      </w:pPr>
      <w:r>
        <w:rPr>
          <w:rFonts w:cs="Times New Roman" w:ascii="Times New Roman" w:hAnsi="Times New Roman"/>
          <w:spacing w:val="-8"/>
          <w:sz w:val="28"/>
          <w:lang w:eastAsia="ru-RU"/>
        </w:rPr>
        <w:t>различать военную форму одежды и знаки различия военнослужащих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основание увольнения с военной службы;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предназначение запаса;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объяснять порядок зачисления и пребывания в запасе;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предназначение мобилизационного резерва;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порядок заключения контракта и сроки пребывания в резерве.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Элементы начальной военной подготовки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Комментировать назначение Строевого устава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использовать Строевой устав ВС РФ при обучении элементам строевой подготовки;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оперировать основными понятиями Строевого устава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строевые приемы и движение без оружия;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воинское приветствие без оружия на месте и в движении, выход из строя и возвращение в строй, подход к начальнику и отход от него;</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строевые приемы в составе отделения на месте и в движении;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команд управления строем с помощью голоса;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назначение, боевые свойства и общее устройство автомата Калашникова;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неполную разборку и сборку автомата Калашникова для чистки и смазки;</w:t>
        <w:tab/>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порядок хранения автомата;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различать составляющие патрона;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снаряжать магазин патронами;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меры безопасности при обращении с автоматом Калашникова и патронами в повседневной жизнедеятельности и при проведении стрельб;</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явление выстрела и его практическое значение;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значение начальной скорости пули, траектории полета пули, пробивного и убойного действия пули при поражении противника;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влияние отдачи оружия на результат выстрела;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выбирать прицел и правильную точку прицеливания для стрельбы по неподвижным целям;</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ошибки прицеливания по результатам стрельбы;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изготовку к стрельбе;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производить стрельбу;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назначение и боевые свойства гранат;</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различать наступательные и оборонительные гранаты;</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 xml:space="preserve">описывать устройство ручных осколочных гранат; </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приемы и правила снаряжения и метания ручных гранат;</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меры безопасности при обращении с гранатами;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предназначение современного общевойскового боя;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современный общевойсковой бой;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элементы инженерного оборудования позиции солдата и порядок их оборудования;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приемы «К бою», «Встать»;</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в каких случаях используются перебежки и переползания;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перебежки и переползания (по-пластунски, на получетвереньках, на боку);</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определять стороны горизонта по компасу, солнцу и часам, по Полярной звезде и признакам местных предметов;</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передвигаться по азимутам;</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применять средства индивидуальной защиты;</w:t>
      </w:r>
    </w:p>
    <w:p>
      <w:pPr>
        <w:pStyle w:val="Normal"/>
        <w:suppressAutoHyphens w:val="true"/>
        <w:spacing w:lineRule="auto" w:line="240" w:before="0" w:after="0"/>
        <w:ind w:firstLine="709"/>
        <w:jc w:val="both"/>
        <w:rPr/>
      </w:pPr>
      <w:r>
        <w:rPr>
          <w:rFonts w:cs="Times New Roman" w:ascii="Times New Roman" w:hAnsi="Times New Roman"/>
          <w:sz w:val="28"/>
          <w:lang w:eastAsia="ru-RU"/>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состав и область применения аптечки индивидуальной;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особенности оказания первой помощи в бою;</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приемы по выносу раненых с поля боя.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rFonts w:ascii="Times New Roman" w:hAnsi="Times New Roman" w:cs="Times New Roman"/>
          <w:b/>
          <w:b/>
          <w:sz w:val="28"/>
        </w:rPr>
      </w:pPr>
      <w:r>
        <w:rPr>
          <w:rFonts w:cs="Times New Roman" w:ascii="Times New Roman" w:hAnsi="Times New Roman"/>
          <w:b/>
          <w:sz w:val="28"/>
        </w:rPr>
        <w:t>Военно-профессиональная деятельность</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Раскрывать сущность военно-профессиональной деятельности;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порядок подготовки граждан по военно-учетным специальностям;</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оценивать уровень своей подготовки и осуществлять осознанное самоопределение по отношению к военно-профессиональной деятельности;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характеризовать особенности подготовки офицеров в различных учебных и военно-учебных заведениях;</w:t>
      </w:r>
    </w:p>
    <w:p>
      <w:pPr>
        <w:pStyle w:val="Normal"/>
        <w:suppressAutoHyphens w:val="true"/>
        <w:spacing w:lineRule="auto" w:line="240" w:before="0" w:after="0"/>
        <w:ind w:firstLine="709"/>
        <w:jc w:val="both"/>
        <w:rPr>
          <w:rFonts w:ascii="Times New Roman" w:hAnsi="Times New Roman" w:cs="Times New Roman"/>
          <w:sz w:val="28"/>
        </w:rPr>
      </w:pPr>
      <w:r>
        <w:rPr>
          <w:rFonts w:cs="Times New Roman" w:ascii="Times New Roman" w:hAnsi="Times New Roman"/>
          <w:sz w:val="28"/>
        </w:rPr>
        <w:t>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Обучающийся на базовом уровне получит возможность научиться:</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uppressAutoHyphens w:val="true"/>
        <w:spacing w:lineRule="auto" w:line="240" w:before="0" w:after="0"/>
        <w:ind w:firstLine="709"/>
        <w:jc w:val="both"/>
        <w:rPr>
          <w:rFonts w:ascii="Times New Roman" w:hAnsi="Times New Roman" w:cs="Times New Roman"/>
          <w:b/>
          <w:b/>
          <w:i/>
          <w:i/>
          <w:sz w:val="28"/>
        </w:rPr>
      </w:pPr>
      <w:r>
        <w:rPr>
          <w:rFonts w:cs="Times New Roman" w:ascii="Times New Roman" w:hAnsi="Times New Roman"/>
          <w:b/>
          <w:i/>
          <w:sz w:val="28"/>
        </w:rPr>
        <w:t>Основы комплексной безопасности</w:t>
      </w:r>
    </w:p>
    <w:p>
      <w:pPr>
        <w:pStyle w:val="Normal"/>
        <w:suppressAutoHyphens w:val="true"/>
        <w:spacing w:lineRule="auto" w:line="240" w:before="0" w:after="0"/>
        <w:ind w:firstLine="709"/>
        <w:jc w:val="both"/>
        <w:rPr>
          <w:rFonts w:ascii="Times New Roman" w:hAnsi="Times New Roman" w:cs="Times New Roman"/>
          <w:i/>
          <w:i/>
          <w:sz w:val="28"/>
          <w:lang w:eastAsia="ru-RU"/>
        </w:rPr>
      </w:pPr>
      <w:r>
        <w:rPr>
          <w:rFonts w:cs="Times New Roman" w:ascii="Times New Roman" w:hAnsi="Times New Roman"/>
          <w:i/>
          <w:sz w:val="28"/>
          <w:lang w:eastAsia="ru-RU"/>
        </w:rPr>
        <w:t>Объяснять, как экологическая безопасность связана с национальной безопасностью и влияет на нее .</w:t>
      </w:r>
    </w:p>
    <w:p>
      <w:pPr>
        <w:pStyle w:val="Normal"/>
        <w:suppressAutoHyphens w:val="true"/>
        <w:spacing w:lineRule="auto" w:line="240" w:before="0" w:after="0"/>
        <w:ind w:firstLine="709"/>
        <w:jc w:val="both"/>
        <w:rPr>
          <w:rFonts w:ascii="Times New Roman" w:hAnsi="Times New Roman" w:cs="Times New Roman"/>
          <w:i/>
          <w:i/>
          <w:sz w:val="28"/>
          <w:lang w:eastAsia="ru-RU"/>
        </w:rPr>
      </w:pPr>
      <w:r>
        <w:rPr>
          <w:rFonts w:cs="Times New Roman" w:ascii="Times New Roman" w:hAnsi="Times New Roman"/>
          <w:i/>
          <w:sz w:val="28"/>
          <w:lang w:eastAsia="ru-RU"/>
        </w:rPr>
      </w:r>
    </w:p>
    <w:p>
      <w:pPr>
        <w:pStyle w:val="Normal"/>
        <w:suppressAutoHyphens w:val="true"/>
        <w:spacing w:lineRule="auto" w:line="240" w:before="0" w:after="0"/>
        <w:ind w:firstLine="709"/>
        <w:jc w:val="both"/>
        <w:rPr/>
      </w:pPr>
      <w:r>
        <w:rPr>
          <w:rFonts w:cs="Times New Roman" w:ascii="Times New Roman" w:hAnsi="Times New Roman"/>
          <w:b/>
          <w:sz w:val="28"/>
        </w:rPr>
        <w:t>Защита</w:t>
      </w:r>
      <w:r>
        <w:rPr>
          <w:rFonts w:eastAsia="Times New Roman" w:cs="Times New Roman" w:ascii="Times New Roman" w:hAnsi="Times New Roman"/>
          <w:b/>
          <w:sz w:val="28"/>
          <w:szCs w:val="28"/>
        </w:rPr>
        <w:t xml:space="preserve"> населения Российской Федерации от опасных и чрезвычайных ситуаций</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pPr>
      <w:r>
        <w:rPr>
          <w:rFonts w:cs="Times New Roman" w:ascii="Times New Roman" w:hAnsi="Times New Roman"/>
          <w:b/>
          <w:sz w:val="28"/>
        </w:rPr>
        <w:t>Основы</w:t>
      </w:r>
      <w:r>
        <w:rPr>
          <w:rFonts w:eastAsia="Times New Roman" w:cs="Times New Roman" w:ascii="Times New Roman" w:hAnsi="Times New Roman"/>
          <w:b/>
          <w:sz w:val="28"/>
          <w:szCs w:val="28"/>
        </w:rPr>
        <w:t xml:space="preserve"> обороны государства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Объяснять основные задачи и направления развития, строительства, оснащения и модернизации ВС РФ;</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pPr>
        <w:pStyle w:val="Normal"/>
        <w:suppressAutoHyphens w:val="true"/>
        <w:spacing w:lineRule="auto" w:line="240" w:before="0" w:after="0"/>
        <w:ind w:firstLine="709"/>
        <w:jc w:val="both"/>
        <w:rPr>
          <w:rFonts w:ascii="Times New Roman" w:hAnsi="Times New Roman" w:cs="Times New Roman"/>
          <w:sz w:val="28"/>
        </w:rPr>
      </w:pPr>
      <w:r>
        <w:rPr>
          <w:rFonts w:cs="Times New Roman" w:ascii="Times New Roman" w:hAnsi="Times New Roman"/>
          <w:sz w:val="28"/>
        </w:rPr>
      </w:r>
    </w:p>
    <w:p>
      <w:pPr>
        <w:pStyle w:val="Normal"/>
        <w:suppressAutoHyphens w:val="true"/>
        <w:spacing w:lineRule="auto" w:line="240" w:before="0" w:after="0"/>
        <w:ind w:firstLine="709"/>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Элементы начальной военной подготовки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Приводить примеры сигналов управления строем с помощью рук, флажков и фонаря;</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определять назначение, устройство частей и механизмов автомата Калашникова;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чистку и смазку автомата Калашникова;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нормативы неполной разборки и сборки автомата Калашникова;</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работу частей и механизмов автомата Калашникова при стрельбе;</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норматив снаряжения магазина автомата Калашникова патронами;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описывать работу частей и механизмов гранаты при метании;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выполнять нормативы надевания противогаза, респиратора и общевойскового защитного комплекта (ОЗК).</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r>
    </w:p>
    <w:p>
      <w:pPr>
        <w:pStyle w:val="Normal"/>
        <w:suppressAutoHyphens w:val="true"/>
        <w:spacing w:lineRule="auto" w:line="240" w:before="0" w:after="0"/>
        <w:ind w:firstLine="709"/>
        <w:jc w:val="both"/>
        <w:rPr>
          <w:rFonts w:ascii="Times New Roman" w:hAnsi="Times New Roman" w:eastAsia="Times New Roman" w:cs="Times New Roman"/>
          <w:b/>
          <w:b/>
          <w:sz w:val="28"/>
          <w:szCs w:val="28"/>
        </w:rPr>
      </w:pPr>
      <w:r>
        <w:rPr>
          <w:rFonts w:eastAsia="Times New Roman" w:cs="Times New Roman" w:ascii="Times New Roman" w:hAnsi="Times New Roman"/>
          <w:b/>
          <w:sz w:val="28"/>
          <w:szCs w:val="28"/>
        </w:rPr>
        <w:t>Военно-профессиональная деятельность</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pPr>
        <w:pStyle w:val="Normal"/>
        <w:suppressAutoHyphens w:val="true"/>
        <w:spacing w:lineRule="auto" w:line="240" w:before="0" w:after="0"/>
        <w:ind w:firstLine="709"/>
        <w:jc w:val="both"/>
        <w:rPr>
          <w:rFonts w:ascii="Times New Roman" w:hAnsi="Times New Roman" w:cs="Times New Roman"/>
          <w:sz w:val="28"/>
          <w:lang w:eastAsia="ru-RU"/>
        </w:rPr>
      </w:pPr>
      <w:r>
        <w:rPr>
          <w:rFonts w:cs="Times New Roman" w:ascii="Times New Roman" w:hAnsi="Times New Roman"/>
          <w:sz w:val="28"/>
          <w:lang w:eastAsia="ru-RU"/>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pPr>
        <w:pStyle w:val="Normal"/>
        <w:suppressAutoHyphens w:val="true"/>
        <w:spacing w:lineRule="auto" w:line="240" w:before="0" w:after="0"/>
        <w:ind w:firstLine="709"/>
        <w:jc w:val="both"/>
        <w:rPr>
          <w:rFonts w:ascii="Times New Roman" w:hAnsi="Times New Roman" w:cs="Times New Roman"/>
          <w:sz w:val="28"/>
        </w:rPr>
      </w:pPr>
      <w:r>
        <w:rPr>
          <w:rFonts w:cs="Times New Roman" w:ascii="Times New Roman" w:hAnsi="Times New Roman"/>
          <w:sz w:val="28"/>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Предметные результаты раздела «Обучающийся получит возможность научиться» не выносятся на промежуточную аттестацию, но при этом возможность их достижения должна быть предоставлена каждому обучающемуся.</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Промежуточная аттестация проводится в форме  дифференцированного зачета в 2_семестре (в соответствии с учебным планом).</w:t>
      </w:r>
    </w:p>
    <w:p>
      <w:pPr>
        <w:pStyle w:val="Normal"/>
        <w:spacing w:lineRule="auto" w:line="240" w:before="0" w:after="0"/>
        <w:ind w:right="-851"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51" w:hanging="0"/>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51" w:hanging="0"/>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51"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51"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2.ОБЩАЯ ХАРАКТЕРИСТИКА УЧЕБНОЙ ДИСЦИПЛИНЫ</w:t>
      </w:r>
    </w:p>
    <w:p>
      <w:pPr>
        <w:pStyle w:val="Normal"/>
        <w:spacing w:lineRule="auto" w:line="240" w:before="0" w:after="0"/>
        <w:ind w:right="-851"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uppressAutoHyphens w:val="true"/>
        <w:spacing w:lineRule="auto" w:line="240" w:before="0" w:after="0"/>
        <w:ind w:firstLine="709"/>
        <w:jc w:val="both"/>
        <w:rPr>
          <w:rFonts w:ascii="Times New Roman" w:hAnsi="Times New Roman" w:cs="Times New Roman"/>
          <w:sz w:val="28"/>
        </w:rPr>
      </w:pPr>
      <w:r>
        <w:rPr>
          <w:rFonts w:cs="Times New Roman" w:ascii="Times New Roman" w:hAnsi="Times New Roman"/>
          <w:sz w:val="28"/>
        </w:rPr>
        <w:t>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
    <w:p>
      <w:pPr>
        <w:pStyle w:val="ConsPlusNormal"/>
        <w:ind w:firstLine="709"/>
        <w:jc w:val="both"/>
        <w:rPr/>
      </w:pPr>
      <w:r>
        <w:rPr>
          <w:rFonts w:cs="Times New Roman" w:ascii="Times New Roman" w:hAnsi="Times New Roman"/>
          <w:sz w:val="28"/>
          <w:szCs w:val="28"/>
          <w:lang w:eastAsia="ar-SA"/>
        </w:rPr>
        <w:t>Цель дисциплины</w:t>
      </w:r>
      <w:r>
        <w:rPr>
          <w:rFonts w:ascii="Times New Roman" w:hAnsi="Times New Roman"/>
          <w:sz w:val="28"/>
          <w:szCs w:val="28"/>
        </w:rPr>
        <w:t xml:space="preserve"> изучения ОБЗР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pPr>
        <w:pStyle w:val="ConsPlusNormal"/>
        <w:numPr>
          <w:ilvl w:val="0"/>
          <w:numId w:val="1"/>
        </w:numPr>
        <w:ind w:left="709" w:hanging="709"/>
        <w:jc w:val="both"/>
        <w:rPr>
          <w:rFonts w:ascii="Times New Roman" w:hAnsi="Times New Roman"/>
          <w:sz w:val="28"/>
          <w:szCs w:val="28"/>
        </w:rPr>
      </w:pPr>
      <w:r>
        <w:rPr>
          <w:rFonts w:ascii="Times New Roman" w:hAnsi="Times New Roman"/>
          <w:sz w:val="28"/>
          <w:szCs w:val="28"/>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pPr>
        <w:pStyle w:val="Normal"/>
        <w:spacing w:lineRule="auto" w:line="240" w:before="0" w:after="0"/>
        <w:ind w:firstLine="709"/>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98" w:hanging="0"/>
        <w:rPr>
          <w:rFonts w:eastAsia="Times New Roman" w:cs="Times New Roman"/>
          <w:b/>
          <w:b/>
          <w:lang w:eastAsia="ar-SA"/>
        </w:rPr>
      </w:pPr>
      <w:r>
        <w:rPr>
          <w:rFonts w:eastAsia="Times New Roman" w:cs="Times New Roman"/>
          <w:b/>
          <w:lang w:eastAsia="ar-SA"/>
        </w:rPr>
      </w:r>
    </w:p>
    <w:p>
      <w:pPr>
        <w:pStyle w:val="Normal"/>
        <w:spacing w:lineRule="auto" w:line="240" w:before="0" w:after="0"/>
        <w:ind w:right="98" w:firstLine="540"/>
        <w:jc w:val="center"/>
        <w:rPr>
          <w:rFonts w:eastAsia="Times New Roman" w:cs="Times New Roman"/>
          <w:b/>
          <w:b/>
          <w:lang w:eastAsia="ar-SA"/>
        </w:rPr>
      </w:pPr>
      <w:r>
        <w:rPr>
          <w:rFonts w:eastAsia="Times New Roman" w:cs="Times New Roman"/>
          <w:b/>
          <w:lang w:eastAsia="ar-SA"/>
        </w:rPr>
      </w:r>
    </w:p>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3.МЕСТО УЧЕБНОЙ ДИСЦИПЛИНЫ В УЧЕБНОМ ПЛАНЕ</w:t>
      </w:r>
    </w:p>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98" w:firstLine="540"/>
        <w:jc w:val="both"/>
        <w:rPr/>
      </w:pPr>
      <w:r>
        <w:rPr>
          <w:rFonts w:eastAsia="Times New Roman" w:cs="Times New Roman" w:ascii="Times New Roman" w:hAnsi="Times New Roman"/>
          <w:sz w:val="28"/>
          <w:szCs w:val="28"/>
          <w:lang w:eastAsia="ar-SA"/>
        </w:rPr>
        <w:t xml:space="preserve">Учебная дисциплина </w:t>
      </w:r>
      <w:r>
        <w:rPr>
          <w:rFonts w:eastAsia="Times New Roman" w:cs="Times New Roman" w:ascii="Times New Roman" w:hAnsi="Times New Roman"/>
          <w:i/>
          <w:sz w:val="28"/>
          <w:szCs w:val="28"/>
          <w:lang w:eastAsia="ar-SA"/>
        </w:rPr>
        <w:t>«</w:t>
      </w:r>
      <w:r>
        <w:rPr>
          <w:rFonts w:eastAsia="Times New Roman" w:cs="Times New Roman" w:ascii="Times New Roman" w:hAnsi="Times New Roman"/>
          <w:i w:val="false"/>
          <w:iCs w:val="false"/>
          <w:sz w:val="28"/>
          <w:szCs w:val="28"/>
          <w:lang w:eastAsia="ar-SA"/>
        </w:rPr>
        <w:t>ОБЗР</w:t>
      </w:r>
      <w:r>
        <w:rPr>
          <w:rFonts w:eastAsia="Times New Roman" w:cs="Times New Roman" w:ascii="Times New Roman" w:hAnsi="Times New Roman"/>
          <w:i/>
          <w:sz w:val="28"/>
          <w:szCs w:val="28"/>
          <w:lang w:eastAsia="ar-SA"/>
        </w:rPr>
        <w:t xml:space="preserve">» </w:t>
      </w:r>
      <w:r>
        <w:rPr>
          <w:rFonts w:eastAsia="Times New Roman" w:cs="Times New Roman" w:ascii="Times New Roman" w:hAnsi="Times New Roman"/>
          <w:sz w:val="28"/>
          <w:szCs w:val="28"/>
          <w:lang w:eastAsia="ar-SA"/>
        </w:rPr>
        <w:t>является обязательным предметом  учебной области Физическая культура, экология и основы безопасности жизнедеятельности</w:t>
      </w:r>
      <w:r>
        <w:rPr>
          <w:rFonts w:eastAsia="Times New Roman" w:cs="Times New Roman" w:ascii="Times New Roman" w:hAnsi="Times New Roman"/>
          <w:i/>
          <w:sz w:val="28"/>
          <w:szCs w:val="28"/>
          <w:lang w:eastAsia="ar-SA"/>
        </w:rPr>
        <w:t xml:space="preserve"> </w:t>
      </w:r>
      <w:r>
        <w:rPr>
          <w:rFonts w:eastAsia="Times New Roman" w:cs="Times New Roman" w:ascii="Times New Roman" w:hAnsi="Times New Roman"/>
          <w:sz w:val="28"/>
          <w:szCs w:val="28"/>
          <w:lang w:eastAsia="ar-SA"/>
        </w:rPr>
        <w:t xml:space="preserve"> ФГОС среднего общего образования.</w:t>
      </w:r>
    </w:p>
    <w:p>
      <w:pPr>
        <w:pStyle w:val="Normal"/>
        <w:spacing w:lineRule="auto" w:line="240" w:before="0" w:after="0"/>
        <w:ind w:right="98" w:firstLine="540"/>
        <w:jc w:val="both"/>
        <w:rPr/>
      </w:pPr>
      <w:r>
        <w:rPr>
          <w:rFonts w:eastAsia="Times New Roman" w:cs="Times New Roman" w:ascii="Times New Roman" w:hAnsi="Times New Roman"/>
          <w:sz w:val="28"/>
          <w:szCs w:val="28"/>
          <w:lang w:eastAsia="ar-SA"/>
        </w:rPr>
        <w:t xml:space="preserve">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w:t>
      </w:r>
      <w:r>
        <w:rPr>
          <w:rFonts w:eastAsia="Times New Roman" w:cs="Times New Roman" w:ascii="Times New Roman" w:hAnsi="Times New Roman"/>
          <w:i/>
          <w:sz w:val="28"/>
          <w:szCs w:val="28"/>
          <w:lang w:eastAsia="ar-SA"/>
        </w:rPr>
        <w:t>«ОБЗР»</w:t>
      </w:r>
      <w:r>
        <w:rPr>
          <w:rFonts w:eastAsia="Times New Roman" w:cs="Times New Roman" w:ascii="Times New Roman" w:hAnsi="Times New Roman"/>
          <w:sz w:val="28"/>
          <w:szCs w:val="28"/>
          <w:lang w:eastAsia="ar-SA"/>
        </w:rPr>
        <w:t xml:space="preserve"> изучается в общеобразовательном цикле учебного плана  ОПОП СПО на базе основного общего образования с получением среднего общего образования (ППКРС/ППССЗ).</w:t>
      </w:r>
    </w:p>
    <w:p>
      <w:pPr>
        <w:pStyle w:val="Normal"/>
        <w:spacing w:lineRule="auto" w:line="240" w:before="0" w:after="0"/>
        <w:ind w:right="98" w:firstLine="540"/>
        <w:jc w:val="both"/>
        <w:rPr/>
      </w:pPr>
      <w:r>
        <w:rPr>
          <w:rFonts w:eastAsia="Times New Roman" w:cs="Times New Roman" w:ascii="Times New Roman" w:hAnsi="Times New Roman"/>
          <w:sz w:val="28"/>
          <w:szCs w:val="28"/>
          <w:lang w:eastAsia="ar-SA"/>
        </w:rPr>
        <w:t xml:space="preserve">В учебных планах ППКРС/ППССЗ место учебной дисциплины </w:t>
      </w:r>
      <w:r>
        <w:rPr>
          <w:rFonts w:eastAsia="Times New Roman" w:cs="Times New Roman" w:ascii="Times New Roman" w:hAnsi="Times New Roman"/>
          <w:i/>
          <w:sz w:val="28"/>
          <w:szCs w:val="28"/>
          <w:lang w:eastAsia="ar-SA"/>
        </w:rPr>
        <w:t>«</w:t>
      </w:r>
      <w:r>
        <w:rPr>
          <w:rFonts w:eastAsia="Times New Roman" w:cs="Times New Roman" w:ascii="Times New Roman" w:hAnsi="Times New Roman"/>
          <w:i w:val="false"/>
          <w:iCs w:val="false"/>
          <w:sz w:val="28"/>
          <w:szCs w:val="28"/>
          <w:lang w:eastAsia="ar-SA"/>
        </w:rPr>
        <w:t>ОБЗР</w:t>
      </w:r>
      <w:r>
        <w:rPr>
          <w:rFonts w:eastAsia="Times New Roman" w:cs="Times New Roman" w:ascii="Times New Roman" w:hAnsi="Times New Roman"/>
          <w:i/>
          <w:sz w:val="28"/>
          <w:szCs w:val="28"/>
          <w:lang w:eastAsia="ar-SA"/>
        </w:rPr>
        <w:t>»</w:t>
      </w:r>
      <w:r>
        <w:rPr>
          <w:rFonts w:eastAsia="Times New Roman" w:cs="Times New Roman" w:ascii="Times New Roman" w:hAnsi="Times New Roman"/>
          <w:sz w:val="28"/>
          <w:szCs w:val="28"/>
          <w:lang w:eastAsia="ar-SA"/>
        </w:rPr>
        <w:t xml:space="preserve"> – в составе общих общеобразовательных дисциплин, формируемых из обязательных предметных областей ФГОС среднего общего образования для профессий / специальностей СПО соответствующего профиля профессионального образования.</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tabs>
          <w:tab w:val="clear" w:pos="708"/>
          <w:tab w:val="left" w:pos="10992" w:leader="none"/>
          <w:tab w:val="left" w:pos="11908" w:leader="none"/>
          <w:tab w:val="left" w:pos="12824" w:leader="none"/>
          <w:tab w:val="left" w:pos="13740" w:leader="none"/>
          <w:tab w:val="left" w:pos="14656" w:leader="none"/>
        </w:tabs>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3.1 Объем учебной дисциплины и виды учебной работы</w:t>
      </w:r>
    </w:p>
    <w:p>
      <w:pPr>
        <w:pStyle w:val="ListParagraph"/>
        <w:numPr>
          <w:ilvl w:val="0"/>
          <w:numId w:val="0"/>
        </w:num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2190" w:right="98" w:hanging="0"/>
        <w:contextualSpacing/>
        <w:jc w:val="both"/>
        <w:rPr/>
      </w:pPr>
      <w:r>
        <w:rPr>
          <w:rFonts w:cs="Times New Roman"/>
          <w:b/>
          <w:bCs/>
          <w:sz w:val="28"/>
          <w:szCs w:val="28"/>
        </w:rPr>
        <w:t xml:space="preserve"> </w:t>
      </w:r>
    </w:p>
    <w:tbl>
      <w:tblPr>
        <w:tblW w:w="9675" w:type="dxa"/>
        <w:jc w:val="left"/>
        <w:tblInd w:w="-11" w:type="dxa"/>
        <w:tblCellMar>
          <w:top w:w="0" w:type="dxa"/>
          <w:left w:w="108" w:type="dxa"/>
          <w:bottom w:w="0" w:type="dxa"/>
          <w:right w:w="108" w:type="dxa"/>
        </w:tblCellMar>
      </w:tblPr>
      <w:tblGrid>
        <w:gridCol w:w="6762"/>
        <w:gridCol w:w="1110"/>
        <w:gridCol w:w="852"/>
        <w:gridCol w:w="950"/>
      </w:tblGrid>
      <w:tr>
        <w:trPr>
          <w:trHeight w:val="315" w:hRule="atLeast"/>
        </w:trPr>
        <w:tc>
          <w:tcPr>
            <w:tcW w:w="6762" w:type="dxa"/>
            <w:vMerge w:val="restart"/>
            <w:tcBorders>
              <w:top w:val="single" w:sz="6" w:space="0" w:color="000000"/>
              <w:left w:val="single" w:sz="6" w:space="0" w:color="000000"/>
              <w:bottom w:val="single" w:sz="6" w:space="0" w:color="000000"/>
            </w:tcBorders>
            <w:shd w:fill="auto" w:val="clear"/>
          </w:tcPr>
          <w:p>
            <w:pPr>
              <w:pStyle w:val="Normal"/>
              <w:spacing w:lineRule="auto" w:line="240" w:before="0" w:after="0"/>
              <w:rPr>
                <w:rFonts w:ascii="Times New Roman" w:hAnsi="Times New Roman"/>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Вид учебной работы</w:t>
            </w:r>
          </w:p>
        </w:tc>
        <w:tc>
          <w:tcPr>
            <w:tcW w:w="1110" w:type="dxa"/>
            <w:vMerge w:val="restart"/>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b/>
                <w:bCs/>
                <w:i/>
                <w:iCs/>
                <w:sz w:val="24"/>
                <w:szCs w:val="24"/>
              </w:rPr>
              <w:t>Объем часов</w:t>
            </w:r>
          </w:p>
        </w:tc>
        <w:tc>
          <w:tcPr>
            <w:tcW w:w="1802" w:type="dxa"/>
            <w:gridSpan w:val="2"/>
            <w:tcBorders>
              <w:top w:val="single" w:sz="6" w:space="0" w:color="000000"/>
              <w:left w:val="single" w:sz="4" w:space="0" w:color="000000"/>
              <w:bottom w:val="single" w:sz="4" w:space="0" w:color="000000"/>
              <w:right w:val="single" w:sz="6" w:space="0" w:color="000000"/>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iCs/>
                <w:sz w:val="24"/>
                <w:szCs w:val="24"/>
              </w:rPr>
              <w:t xml:space="preserve">      </w:t>
            </w:r>
            <w:r>
              <w:rPr>
                <w:rFonts w:cs="Times New Roman" w:ascii="Times New Roman" w:hAnsi="Times New Roman"/>
                <w:iCs/>
                <w:sz w:val="24"/>
                <w:szCs w:val="24"/>
              </w:rPr>
              <w:t>семестр</w:t>
            </w:r>
          </w:p>
        </w:tc>
      </w:tr>
      <w:tr>
        <w:trPr>
          <w:trHeight w:val="225" w:hRule="atLeast"/>
        </w:trPr>
        <w:tc>
          <w:tcPr>
            <w:tcW w:w="6762" w:type="dxa"/>
            <w:vMerge w:val="continue"/>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both"/>
              <w:rPr>
                <w:rFonts w:ascii="Times New Roman" w:hAnsi="Times New Roman" w:cs="Times New Roman"/>
                <w:b/>
                <w:b/>
                <w:bCs/>
                <w:sz w:val="24"/>
                <w:szCs w:val="24"/>
              </w:rPr>
            </w:pPr>
            <w:r>
              <w:rPr>
                <w:rFonts w:cs="Times New Roman" w:ascii="Times New Roman" w:hAnsi="Times New Roman"/>
                <w:b/>
                <w:bCs/>
                <w:sz w:val="24"/>
                <w:szCs w:val="24"/>
              </w:rPr>
            </w:r>
          </w:p>
        </w:tc>
        <w:tc>
          <w:tcPr>
            <w:tcW w:w="1110" w:type="dxa"/>
            <w:vMerge w:val="continue"/>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r>
          </w:p>
        </w:tc>
        <w:tc>
          <w:tcPr>
            <w:tcW w:w="852" w:type="dxa"/>
            <w:tcBorders>
              <w:top w:val="single" w:sz="4" w:space="0" w:color="000000"/>
              <w:left w:val="single" w:sz="4"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b/>
                <w:bCs/>
                <w:i/>
                <w:iCs/>
                <w:sz w:val="24"/>
                <w:szCs w:val="24"/>
                <w:lang w:val="en-US"/>
              </w:rPr>
              <w:t xml:space="preserve">   </w:t>
            </w:r>
            <w:r>
              <w:rPr>
                <w:rFonts w:eastAsia="Times New Roman" w:cs="Times New Roman" w:ascii="Times New Roman" w:hAnsi="Times New Roman"/>
                <w:b/>
                <w:bCs/>
                <w:i/>
                <w:iCs/>
                <w:sz w:val="24"/>
                <w:szCs w:val="24"/>
                <w:lang w:val="en-US"/>
              </w:rPr>
              <w:t>1</w:t>
            </w:r>
          </w:p>
        </w:tc>
        <w:tc>
          <w:tcPr>
            <w:tcW w:w="950" w:type="dxa"/>
            <w:tcBorders>
              <w:top w:val="single" w:sz="4"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i/>
                <w:iCs/>
                <w:sz w:val="24"/>
                <w:szCs w:val="24"/>
              </w:rPr>
              <w:t>2</w:t>
            </w:r>
          </w:p>
        </w:tc>
      </w:tr>
      <w:tr>
        <w:trPr>
          <w:trHeight w:val="285" w:hRule="atLeast"/>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b/>
                <w:bCs/>
                <w:sz w:val="24"/>
                <w:szCs w:val="24"/>
              </w:rPr>
              <w:t>Максимальная учебная нагрузка (всего)</w:t>
            </w:r>
          </w:p>
        </w:tc>
        <w:tc>
          <w:tcPr>
            <w:tcW w:w="1110" w:type="dxa"/>
            <w:tcBorders>
              <w:top w:val="single" w:sz="6" w:space="0" w:color="000000"/>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rPr>
              <w:t>153</w:t>
            </w:r>
          </w:p>
        </w:tc>
        <w:tc>
          <w:tcPr>
            <w:tcW w:w="852" w:type="dxa"/>
            <w:tcBorders>
              <w:top w:val="single" w:sz="6" w:space="0" w:color="000000"/>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lang w:val="en-US"/>
              </w:rPr>
              <w:t>54</w:t>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b/>
                <w:bCs/>
                <w:i/>
                <w:iCs/>
                <w:sz w:val="24"/>
                <w:szCs w:val="24"/>
              </w:rPr>
              <w:t>99</w:t>
            </w:r>
          </w:p>
        </w:tc>
      </w:tr>
      <w:tr>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b/>
                <w:bCs/>
                <w:sz w:val="24"/>
                <w:szCs w:val="24"/>
              </w:rPr>
              <w:t xml:space="preserve">Обязательная аудиторная учебная нагрузка (всего) </w:t>
            </w:r>
          </w:p>
        </w:tc>
        <w:tc>
          <w:tcPr>
            <w:tcW w:w="1110" w:type="dxa"/>
            <w:tcBorders>
              <w:top w:val="single" w:sz="6" w:space="0" w:color="000000"/>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rPr>
              <w:t>102</w:t>
            </w:r>
          </w:p>
        </w:tc>
        <w:tc>
          <w:tcPr>
            <w:tcW w:w="852" w:type="dxa"/>
            <w:tcBorders>
              <w:top w:val="single" w:sz="6" w:space="0" w:color="000000"/>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lang w:val="en-US"/>
              </w:rPr>
              <w:t>36</w:t>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b/>
                <w:bCs/>
                <w:i/>
                <w:iCs/>
                <w:sz w:val="24"/>
                <w:szCs w:val="24"/>
              </w:rPr>
              <w:t>66</w:t>
            </w:r>
          </w:p>
        </w:tc>
      </w:tr>
      <w:tr>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в том числе:</w:t>
            </w:r>
          </w:p>
        </w:tc>
        <w:tc>
          <w:tcPr>
            <w:tcW w:w="1110" w:type="dxa"/>
            <w:tcBorders>
              <w:top w:val="single" w:sz="6" w:space="0" w:color="000000"/>
              <w:left w:val="single" w:sz="6" w:space="0" w:color="000000"/>
              <w:bottom w:val="single" w:sz="6" w:space="0" w:color="000000"/>
            </w:tcBorders>
            <w:shd w:fill="auto" w:val="clear"/>
          </w:tcPr>
          <w:p>
            <w:pPr>
              <w:pStyle w:val="Normal"/>
              <w:snapToGrid w:val="false"/>
              <w:spacing w:lineRule="auto" w:line="240" w:before="0" w:after="0"/>
              <w:jc w:val="center"/>
              <w:rPr>
                <w:rFonts w:ascii="Times New Roman" w:hAnsi="Times New Roman" w:cs="Times New Roman"/>
                <w:b/>
                <w:b/>
                <w:bCs/>
                <w:i/>
                <w:i/>
                <w:iCs/>
                <w:sz w:val="24"/>
                <w:szCs w:val="24"/>
              </w:rPr>
            </w:pPr>
            <w:r>
              <w:rPr>
                <w:rFonts w:cs="Times New Roman" w:ascii="Times New Roman" w:hAnsi="Times New Roman"/>
                <w:b/>
                <w:bCs/>
                <w:i/>
                <w:iCs/>
                <w:sz w:val="24"/>
                <w:szCs w:val="24"/>
              </w:rPr>
            </w:r>
          </w:p>
        </w:tc>
        <w:tc>
          <w:tcPr>
            <w:tcW w:w="852" w:type="dxa"/>
            <w:tcBorders>
              <w:top w:val="single" w:sz="6" w:space="0" w:color="000000"/>
              <w:left w:val="single" w:sz="4" w:space="0" w:color="000000"/>
              <w:bottom w:val="single" w:sz="6" w:space="0" w:color="000000"/>
            </w:tcBorders>
            <w:shd w:fill="auto" w:val="clear"/>
          </w:tcPr>
          <w:p>
            <w:pPr>
              <w:pStyle w:val="Normal"/>
              <w:snapToGrid w:val="false"/>
              <w:spacing w:lineRule="auto" w:line="240" w:before="0" w:after="0"/>
              <w:jc w:val="center"/>
              <w:rPr>
                <w:rFonts w:ascii="Times New Roman" w:hAnsi="Times New Roman" w:cs="Times New Roman"/>
                <w:b/>
                <w:b/>
                <w:bCs/>
                <w:i/>
                <w:i/>
                <w:iCs/>
                <w:sz w:val="24"/>
                <w:szCs w:val="24"/>
              </w:rPr>
            </w:pPr>
            <w:r>
              <w:rPr>
                <w:rFonts w:cs="Times New Roman" w:ascii="Times New Roman" w:hAnsi="Times New Roman"/>
                <w:b/>
                <w:bCs/>
                <w:i/>
                <w:iCs/>
                <w:sz w:val="24"/>
                <w:szCs w:val="24"/>
              </w:rPr>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cs="Times New Roman"/>
                <w:b/>
                <w:b/>
                <w:bCs/>
                <w:i/>
                <w:i/>
                <w:iCs/>
                <w:sz w:val="24"/>
                <w:szCs w:val="24"/>
              </w:rPr>
            </w:pPr>
            <w:r>
              <w:rPr>
                <w:rFonts w:cs="Times New Roman" w:ascii="Times New Roman" w:hAnsi="Times New Roman"/>
                <w:b/>
                <w:bCs/>
                <w:i/>
                <w:iCs/>
                <w:sz w:val="24"/>
                <w:szCs w:val="24"/>
              </w:rPr>
            </w:r>
          </w:p>
        </w:tc>
      </w:tr>
      <w:tr>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sz w:val="24"/>
                <w:szCs w:val="24"/>
              </w:rPr>
              <w:t>теоретические занятия</w:t>
            </w:r>
          </w:p>
        </w:tc>
        <w:tc>
          <w:tcPr>
            <w:tcW w:w="1110" w:type="dxa"/>
            <w:tcBorders>
              <w:top w:val="single" w:sz="6" w:space="0" w:color="000000"/>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rPr>
              <w:t>62</w:t>
            </w:r>
          </w:p>
        </w:tc>
        <w:tc>
          <w:tcPr>
            <w:tcW w:w="852" w:type="dxa"/>
            <w:tcBorders>
              <w:top w:val="single" w:sz="6" w:space="0" w:color="000000"/>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lang w:val="en-US"/>
              </w:rPr>
              <w:t>22</w:t>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b/>
                <w:bCs/>
                <w:i/>
                <w:iCs/>
                <w:sz w:val="24"/>
                <w:szCs w:val="24"/>
              </w:rPr>
              <w:t>40</w:t>
            </w:r>
          </w:p>
        </w:tc>
      </w:tr>
      <w:tr>
        <w:trPr/>
        <w:tc>
          <w:tcPr>
            <w:tcW w:w="6762" w:type="dxa"/>
            <w:tcBorders>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ascii="Times New Roman" w:hAnsi="Times New Roman"/>
              </w:rPr>
              <w:t>консультаций</w:t>
            </w:r>
          </w:p>
        </w:tc>
        <w:tc>
          <w:tcPr>
            <w:tcW w:w="1110" w:type="dxa"/>
            <w:tcBorders>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ascii="Times New Roman" w:hAnsi="Times New Roman"/>
              </w:rPr>
              <w:t>12</w:t>
            </w:r>
          </w:p>
        </w:tc>
        <w:tc>
          <w:tcPr>
            <w:tcW w:w="852" w:type="dxa"/>
            <w:tcBorders>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ascii="Times New Roman" w:hAnsi="Times New Roman"/>
              </w:rPr>
            </w:r>
          </w:p>
        </w:tc>
        <w:tc>
          <w:tcPr>
            <w:tcW w:w="950" w:type="dxa"/>
            <w:tcBorders>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ascii="Times New Roman" w:hAnsi="Times New Roman"/>
              </w:rPr>
              <w:t>12</w:t>
            </w:r>
          </w:p>
        </w:tc>
      </w:tr>
      <w:tr>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практические занятия</w:t>
            </w:r>
          </w:p>
        </w:tc>
        <w:tc>
          <w:tcPr>
            <w:tcW w:w="1110" w:type="dxa"/>
            <w:tcBorders>
              <w:top w:val="single" w:sz="6" w:space="0" w:color="000000"/>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rPr>
              <w:t>40</w:t>
            </w:r>
          </w:p>
        </w:tc>
        <w:tc>
          <w:tcPr>
            <w:tcW w:w="852" w:type="dxa"/>
            <w:tcBorders>
              <w:top w:val="single" w:sz="6" w:space="0" w:color="000000"/>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lang w:val="en-US"/>
              </w:rPr>
              <w:t>14</w:t>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b/>
                <w:bCs/>
                <w:i/>
                <w:iCs/>
                <w:sz w:val="24"/>
                <w:szCs w:val="24"/>
              </w:rPr>
              <w:t>26</w:t>
            </w:r>
          </w:p>
        </w:tc>
      </w:tr>
      <w:tr>
        <w:trPr/>
        <w:tc>
          <w:tcPr>
            <w:tcW w:w="6762" w:type="dxa"/>
            <w:tcBorders>
              <w:top w:val="single" w:sz="6" w:space="0" w:color="000000"/>
              <w:left w:val="single" w:sz="6" w:space="0" w:color="000000"/>
              <w:bottom w:val="single" w:sz="6"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b/>
                <w:bCs/>
                <w:sz w:val="24"/>
                <w:szCs w:val="24"/>
              </w:rPr>
              <w:t>Самостоятельная работа обучающегося (всего)</w:t>
            </w:r>
          </w:p>
        </w:tc>
        <w:tc>
          <w:tcPr>
            <w:tcW w:w="1110" w:type="dxa"/>
            <w:tcBorders>
              <w:top w:val="single" w:sz="6" w:space="0" w:color="000000"/>
              <w:left w:val="single" w:sz="6"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rPr>
              <w:t>39</w:t>
            </w:r>
          </w:p>
        </w:tc>
        <w:tc>
          <w:tcPr>
            <w:tcW w:w="852" w:type="dxa"/>
            <w:tcBorders>
              <w:top w:val="single" w:sz="6" w:space="0" w:color="000000"/>
              <w:left w:val="single" w:sz="4" w:space="0" w:color="000000"/>
              <w:bottom w:val="single" w:sz="6"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
                <w:iCs/>
                <w:sz w:val="24"/>
                <w:szCs w:val="24"/>
                <w:lang w:val="en-US"/>
              </w:rPr>
              <w:t>18</w:t>
            </w:r>
          </w:p>
        </w:tc>
        <w:tc>
          <w:tcPr>
            <w:tcW w:w="950" w:type="dxa"/>
            <w:tcBorders>
              <w:top w:val="single" w:sz="6" w:space="0" w:color="000000"/>
              <w:left w:val="single" w:sz="4" w:space="0" w:color="000000"/>
              <w:bottom w:val="single" w:sz="6" w:space="0" w:color="000000"/>
              <w:right w:val="single" w:sz="6" w:space="0" w:color="000000"/>
            </w:tcBorders>
            <w:shd w:fill="auto" w:val="clear"/>
          </w:tcPr>
          <w:p>
            <w:pPr>
              <w:pStyle w:val="Normal"/>
              <w:snapToGrid w:val="false"/>
              <w:spacing w:lineRule="auto" w:line="240" w:before="0" w:after="0"/>
              <w:jc w:val="both"/>
              <w:rPr>
                <w:rFonts w:ascii="Times New Roman" w:hAnsi="Times New Roman"/>
              </w:rPr>
            </w:pPr>
            <w:r>
              <w:rPr>
                <w:rFonts w:cs="Times New Roman" w:ascii="Times New Roman" w:hAnsi="Times New Roman"/>
                <w:b/>
                <w:bCs/>
                <w:i/>
                <w:iCs/>
                <w:sz w:val="24"/>
                <w:szCs w:val="24"/>
              </w:rPr>
              <w:t>21</w:t>
            </w:r>
          </w:p>
        </w:tc>
      </w:tr>
      <w:tr>
        <w:trPr/>
        <w:tc>
          <w:tcPr>
            <w:tcW w:w="6762" w:type="dxa"/>
            <w:tcBorders>
              <w:top w:val="single" w:sz="6" w:space="0" w:color="000000"/>
              <w:left w:val="single" w:sz="6" w:space="0" w:color="000000"/>
              <w:bottom w:val="single" w:sz="4" w:space="0" w:color="000000"/>
            </w:tcBorders>
            <w:shd w:fill="auto" w:val="clear"/>
          </w:tcPr>
          <w:p>
            <w:pPr>
              <w:pStyle w:val="Normal"/>
              <w:spacing w:lineRule="auto" w:line="240" w:before="0" w:after="0"/>
              <w:jc w:val="both"/>
              <w:rPr>
                <w:rFonts w:ascii="Times New Roman" w:hAnsi="Times New Roman"/>
              </w:rPr>
            </w:pPr>
            <w:r>
              <w:rPr>
                <w:rFonts w:cs="Times New Roman" w:ascii="Times New Roman" w:hAnsi="Times New Roman"/>
                <w:bCs/>
                <w:sz w:val="24"/>
                <w:szCs w:val="24"/>
              </w:rPr>
              <w:t xml:space="preserve">Промежуточная аттестация в форме  дифференцированного зачета        </w:t>
            </w:r>
          </w:p>
        </w:tc>
        <w:tc>
          <w:tcPr>
            <w:tcW w:w="1110" w:type="dxa"/>
            <w:tcBorders>
              <w:top w:val="single" w:sz="6" w:space="0" w:color="000000"/>
              <w:left w:val="single" w:sz="6" w:space="0" w:color="000000"/>
              <w:bottom w:val="single" w:sz="4" w:space="0" w:color="000000"/>
            </w:tcBorders>
            <w:shd w:fill="auto" w:val="clear"/>
          </w:tcPr>
          <w:p>
            <w:pPr>
              <w:pStyle w:val="Normal"/>
              <w:spacing w:lineRule="auto" w:line="240" w:before="0" w:after="0"/>
              <w:jc w:val="center"/>
              <w:rPr>
                <w:rFonts w:cs="Times New Roman"/>
                <w:b/>
                <w:b/>
                <w:bCs/>
                <w:sz w:val="24"/>
                <w:szCs w:val="24"/>
              </w:rPr>
            </w:pPr>
            <w:r>
              <w:rPr>
                <w:rFonts w:cs="Times New Roman"/>
                <w:b/>
                <w:bCs/>
                <w:sz w:val="24"/>
                <w:szCs w:val="24"/>
              </w:rPr>
            </w:r>
          </w:p>
        </w:tc>
        <w:tc>
          <w:tcPr>
            <w:tcW w:w="852" w:type="dxa"/>
            <w:tcBorders>
              <w:top w:val="single" w:sz="6" w:space="0" w:color="000000"/>
              <w:left w:val="single" w:sz="4" w:space="0" w:color="000000"/>
              <w:bottom w:val="single" w:sz="4" w:space="0" w:color="000000"/>
            </w:tcBorders>
            <w:shd w:fill="auto" w:val="clear"/>
          </w:tcPr>
          <w:p>
            <w:pPr>
              <w:pStyle w:val="Normal"/>
              <w:spacing w:lineRule="auto" w:line="240" w:before="0" w:after="0"/>
              <w:jc w:val="center"/>
              <w:rPr>
                <w:rFonts w:ascii="Times New Roman" w:hAnsi="Times New Roman"/>
              </w:rPr>
            </w:pPr>
            <w:r>
              <w:rPr>
                <w:rFonts w:cs="Times New Roman" w:ascii="Times New Roman" w:hAnsi="Times New Roman"/>
                <w:b/>
                <w:bCs/>
                <w:iCs/>
                <w:sz w:val="24"/>
                <w:szCs w:val="24"/>
                <w:lang w:val="ru-RU"/>
              </w:rPr>
              <w:t>К/Р</w:t>
            </w:r>
          </w:p>
        </w:tc>
        <w:tc>
          <w:tcPr>
            <w:tcW w:w="950" w:type="dxa"/>
            <w:tcBorders>
              <w:top w:val="single" w:sz="6" w:space="0" w:color="000000"/>
              <w:left w:val="single" w:sz="4" w:space="0" w:color="000000"/>
              <w:bottom w:val="single" w:sz="4" w:space="0" w:color="000000"/>
              <w:right w:val="single" w:sz="6" w:space="0" w:color="000000"/>
            </w:tcBorders>
            <w:shd w:fill="auto" w:val="clear"/>
          </w:tcPr>
          <w:p>
            <w:pPr>
              <w:pStyle w:val="Normal"/>
              <w:snapToGrid w:val="false"/>
              <w:spacing w:lineRule="auto" w:line="240" w:before="0" w:after="0"/>
              <w:jc w:val="center"/>
              <w:rPr>
                <w:rFonts w:ascii="Times New Roman" w:hAnsi="Times New Roman"/>
              </w:rPr>
            </w:pPr>
            <w:r>
              <w:rPr>
                <w:rFonts w:cs="Times New Roman" w:ascii="Times New Roman" w:hAnsi="Times New Roman"/>
                <w:b/>
                <w:bCs/>
                <w:i/>
                <w:iCs/>
                <w:sz w:val="24"/>
                <w:szCs w:val="24"/>
                <w:lang w:val="en-US"/>
              </w:rPr>
              <w:t xml:space="preserve"> </w:t>
            </w:r>
            <w:r>
              <w:rPr>
                <w:rFonts w:cs="Times New Roman" w:ascii="Times New Roman" w:hAnsi="Times New Roman"/>
                <w:b/>
                <w:bCs/>
                <w:i/>
                <w:iCs/>
                <w:sz w:val="24"/>
                <w:szCs w:val="24"/>
                <w:lang w:val="ru-RU"/>
              </w:rPr>
              <w:t>Д/ЗАЧЕТ</w:t>
            </w:r>
          </w:p>
        </w:tc>
      </w:tr>
    </w:tbl>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4.РЕЗУЛЬТАТЫ ОСВОЕНИЯ УЧЕБНОЙ ДИСЦИПЛИНЫ</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Освоение содержания учебной дисциплины (</w:t>
      </w:r>
      <w:r>
        <w:rPr>
          <w:rFonts w:eastAsia="Times New Roman" w:cs="Times New Roman" w:ascii="Times New Roman" w:hAnsi="Times New Roman"/>
          <w:i w:val="false"/>
          <w:iCs w:val="false"/>
          <w:sz w:val="28"/>
          <w:szCs w:val="28"/>
          <w:lang w:eastAsia="ru-RU"/>
        </w:rPr>
        <w:t>ОБЗР</w:t>
      </w:r>
      <w:r>
        <w:rPr>
          <w:rFonts w:eastAsia="Times New Roman" w:cs="Times New Roman" w:ascii="Times New Roman" w:hAnsi="Times New Roman"/>
          <w:sz w:val="28"/>
          <w:szCs w:val="28"/>
          <w:lang w:eastAsia="ru-RU"/>
        </w:rPr>
        <w:t xml:space="preserve">) обеспечивает достижение обучающимися следующих </w:t>
      </w:r>
      <w:r>
        <w:rPr>
          <w:rFonts w:eastAsia="Times New Roman" w:cs="Times New Roman" w:ascii="Times New Roman" w:hAnsi="Times New Roman"/>
          <w:b/>
          <w:sz w:val="28"/>
          <w:szCs w:val="28"/>
          <w:lang w:eastAsia="ru-RU"/>
        </w:rPr>
        <w:t>личностных</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результатов по ФГОС СОО (</w:t>
      </w:r>
      <w:r>
        <w:rPr>
          <w:rFonts w:eastAsia="Times New Roman" w:cs="Times New Roman" w:ascii="Times New Roman" w:hAnsi="Times New Roman"/>
          <w:b/>
          <w:bCs/>
          <w:sz w:val="28"/>
          <w:szCs w:val="28"/>
          <w:lang w:eastAsia="ru-RU"/>
        </w:rPr>
        <w:t>ЛР</w:t>
      </w:r>
      <w:r>
        <w:rPr>
          <w:rFonts w:eastAsia="Times New Roman" w:cs="Times New Roman" w:ascii="Times New Roman" w:hAnsi="Times New Roman"/>
          <w:bCs/>
          <w:sz w:val="28"/>
          <w:szCs w:val="28"/>
          <w:lang w:eastAsia="ru-RU"/>
        </w:rPr>
        <w:t>):</w:t>
      </w:r>
      <w:r>
        <w:rPr>
          <w:rFonts w:eastAsia="Times New Roman" w:cs="Times New Roman" w:ascii="Times New Roman" w:hAnsi="Times New Roman"/>
          <w:sz w:val="28"/>
          <w:szCs w:val="28"/>
          <w:lang w:eastAsia="ar-SA"/>
        </w:rPr>
        <w:t xml:space="preserve"> </w:t>
      </w:r>
      <w:r>
        <w:rPr>
          <w:rFonts w:eastAsia="Times New Roman" w:cs="Times New Roman" w:ascii="Times New Roman" w:hAnsi="Times New Roman"/>
          <w:bCs/>
          <w:sz w:val="28"/>
          <w:szCs w:val="28"/>
          <w:lang w:eastAsia="ru-RU"/>
        </w:rPr>
        <w:t xml:space="preserve">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1:</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гражданское воспитание:</w:t>
      </w:r>
      <w:r>
        <w:rPr>
          <w:rFonts w:eastAsia="Times New Roman" w:cs="Times New Roman" w:ascii="Times New Roman" w:hAnsi="Times New Roman"/>
          <w:sz w:val="28"/>
          <w:szCs w:val="28"/>
          <w:lang w:eastAsia="ru-RU"/>
        </w:rPr>
        <w:t xml:space="preserve">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2:</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патриотическое воспитание: </w:t>
      </w:r>
      <w:r>
        <w:rPr>
          <w:rFonts w:eastAsia="Times New Roman" w:cs="Times New Roman" w:ascii="Times New Roman" w:hAnsi="Times New Roman"/>
          <w:sz w:val="28"/>
          <w:szCs w:val="28"/>
          <w:lang w:eastAsia="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 </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3:</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духовно-нравственное воспитание:</w:t>
      </w:r>
      <w:r>
        <w:rPr>
          <w:rFonts w:eastAsia="Times New Roman" w:cs="Times New Roman" w:ascii="Times New Roman" w:hAnsi="Times New Roman"/>
          <w:sz w:val="28"/>
          <w:szCs w:val="28"/>
          <w:lang w:eastAsia="ru-RU"/>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4:</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эстетическое воспитание: </w:t>
      </w:r>
      <w:r>
        <w:rPr>
          <w:rFonts w:eastAsia="Times New Roman" w:cs="Times New Roman" w:ascii="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5:</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физическое воспитание: </w:t>
      </w:r>
      <w:r>
        <w:rPr>
          <w:rFonts w:eastAsia="Times New Roman" w:cs="Times New Roman" w:ascii="Times New Roman" w:hAnsi="Times New Roman"/>
          <w:sz w:val="28"/>
          <w:szCs w:val="28"/>
          <w:lang w:eastAsia="ru-RU"/>
        </w:rPr>
        <w:t>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6:</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трудовое воспитание: </w:t>
      </w:r>
      <w:r>
        <w:rPr>
          <w:rFonts w:eastAsia="Times New Roman" w:cs="Times New Roman" w:ascii="Times New Roman" w:hAnsi="Times New Roman"/>
          <w:sz w:val="28"/>
          <w:szCs w:val="28"/>
          <w:lang w:eastAsia="ru-RU"/>
        </w:rPr>
        <w:t>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7:</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экологическое воспитание: </w:t>
      </w:r>
      <w:r>
        <w:rPr>
          <w:rFonts w:eastAsia="Times New Roman" w:cs="Times New Roman" w:ascii="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pPr>
        <w:pStyle w:val="Normal"/>
        <w:widowControl w:val="false"/>
        <w:spacing w:lineRule="auto" w:line="240" w:before="200" w:after="0"/>
        <w:ind w:firstLine="540"/>
        <w:jc w:val="both"/>
        <w:rPr/>
      </w:pPr>
      <w:r>
        <w:rPr>
          <w:rFonts w:eastAsia="Times New Roman" w:cs="Times New Roman" w:ascii="Times New Roman" w:hAnsi="Times New Roman"/>
          <w:b/>
          <w:bCs/>
          <w:sz w:val="28"/>
          <w:szCs w:val="28"/>
          <w:lang w:eastAsia="ru-RU"/>
        </w:rPr>
        <w:t>ЛР 8</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
          <w:bCs/>
          <w:sz w:val="28"/>
          <w:szCs w:val="28"/>
          <w:lang w:eastAsia="ru-RU"/>
        </w:rPr>
        <w:t xml:space="preserve">ценность научного познания: </w:t>
      </w:r>
      <w:r>
        <w:rPr>
          <w:rFonts w:eastAsia="Times New Roman" w:cs="Times New Roman" w:ascii="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Освоение содержания учебной дисциплины (</w:t>
      </w:r>
      <w:r>
        <w:rPr>
          <w:rFonts w:eastAsia="Times New Roman" w:cs="Times New Roman" w:ascii="Times New Roman" w:hAnsi="Times New Roman"/>
          <w:i/>
          <w:sz w:val="28"/>
          <w:szCs w:val="28"/>
          <w:lang w:eastAsia="ru-RU"/>
        </w:rPr>
        <w:t>наименование дисциплины</w:t>
      </w:r>
      <w:r>
        <w:rPr>
          <w:rFonts w:eastAsia="Times New Roman" w:cs="Times New Roman" w:ascii="Times New Roman" w:hAnsi="Times New Roman"/>
          <w:sz w:val="28"/>
          <w:szCs w:val="28"/>
          <w:lang w:eastAsia="ru-RU"/>
        </w:rPr>
        <w:t xml:space="preserve">) обеспечивает достижение обучающимися следующих </w:t>
      </w:r>
      <w:r>
        <w:rPr>
          <w:rFonts w:eastAsia="Times New Roman" w:cs="Times New Roman" w:ascii="Times New Roman" w:hAnsi="Times New Roman"/>
          <w:b/>
          <w:sz w:val="28"/>
          <w:szCs w:val="28"/>
          <w:lang w:eastAsia="ru-RU"/>
        </w:rPr>
        <w:t>метапредметных</w:t>
      </w: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bCs/>
          <w:sz w:val="28"/>
          <w:szCs w:val="28"/>
          <w:lang w:eastAsia="ru-RU"/>
        </w:rPr>
        <w:t xml:space="preserve">результатов </w:t>
      </w:r>
      <w:r>
        <w:rPr>
          <w:rFonts w:eastAsia="Times New Roman" w:cs="Times New Roman" w:ascii="Times New Roman" w:hAnsi="Times New Roman"/>
          <w:b/>
          <w:bCs/>
          <w:sz w:val="28"/>
          <w:szCs w:val="28"/>
          <w:lang w:eastAsia="ru-RU"/>
        </w:rPr>
        <w:t>(МР) по ФГОС СОО</w:t>
      </w:r>
      <w:r>
        <w:rPr>
          <w:rFonts w:eastAsia="Times New Roman" w:cs="SchoolBookCSanPin-Bold" w:ascii="SchoolBookCSanPin-Bold" w:hAnsi="SchoolBookCSanPin-Bold"/>
          <w:b/>
          <w:bCs/>
          <w:sz w:val="28"/>
          <w:szCs w:val="28"/>
          <w:lang w:eastAsia="ru-RU"/>
        </w:rPr>
        <w:t>:</w:t>
      </w:r>
    </w:p>
    <w:p>
      <w:pPr>
        <w:pStyle w:val="Normal"/>
        <w:widowControl w:val="false"/>
        <w:spacing w:lineRule="auto" w:line="240" w:before="0" w:after="0"/>
        <w:ind w:firstLine="54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МР 1. Овладение универсальными учебными познавательными действиями:</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а) </w:t>
      </w:r>
      <w:r>
        <w:rPr>
          <w:rFonts w:eastAsia="Times New Roman" w:cs="Times New Roman" w:ascii="Times New Roman" w:hAnsi="Times New Roman"/>
          <w:i/>
          <w:iCs/>
          <w:sz w:val="28"/>
          <w:szCs w:val="28"/>
          <w:lang w:eastAsia="ru-RU"/>
        </w:rPr>
        <w:t>базовые логические действия:</w:t>
      </w:r>
      <w:r>
        <w:rPr>
          <w:rFonts w:eastAsia="Times New Roman" w:cs="Times New Roman" w:ascii="Times New Roman" w:hAnsi="Times New Roman"/>
          <w:sz w:val="28"/>
          <w:szCs w:val="28"/>
          <w:lang w:eastAsia="ru-RU"/>
        </w:rPr>
        <w:t xml:space="preserve"> 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 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б) </w:t>
      </w:r>
      <w:r>
        <w:rPr>
          <w:rFonts w:eastAsia="Times New Roman" w:cs="Times New Roman" w:ascii="Times New Roman" w:hAnsi="Times New Roman"/>
          <w:i/>
          <w:iCs/>
          <w:sz w:val="28"/>
          <w:szCs w:val="28"/>
          <w:lang w:eastAsia="ru-RU"/>
        </w:rPr>
        <w:t>базовые исследовательские действия:</w:t>
      </w:r>
      <w:r>
        <w:rPr>
          <w:rFonts w:eastAsia="Times New Roman" w:cs="Times New Roman" w:ascii="Times New Roman" w:hAnsi="Times New Roman"/>
          <w:sz w:val="28"/>
          <w:szCs w:val="28"/>
          <w:lang w:eastAsia="ru-RU"/>
        </w:rPr>
        <w:t xml:space="preserve"> владеть навыками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  разрабатывать план решения проблемы с учетом анализа имеющихся материальных и нематериальных ресурсов;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в) </w:t>
      </w:r>
      <w:r>
        <w:rPr>
          <w:rFonts w:eastAsia="Times New Roman" w:cs="Times New Roman" w:ascii="Times New Roman" w:hAnsi="Times New Roman"/>
          <w:i/>
          <w:iCs/>
          <w:sz w:val="28"/>
          <w:szCs w:val="28"/>
          <w:lang w:eastAsia="ru-RU"/>
        </w:rPr>
        <w:t>работа с информацией:</w:t>
      </w:r>
      <w:r>
        <w:rPr>
          <w:rFonts w:eastAsia="Times New Roman" w:cs="Times New Roman" w:ascii="Times New Roman" w:hAnsi="Times New Roman"/>
          <w:sz w:val="28"/>
          <w:szCs w:val="28"/>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p>
    <w:p>
      <w:pPr>
        <w:pStyle w:val="Normal"/>
        <w:widowControl w:val="false"/>
        <w:spacing w:lineRule="auto" w:line="240" w:before="0" w:after="0"/>
        <w:ind w:firstLine="54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МР 2. Овладение универсальными коммуникативными действиями:</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а) </w:t>
      </w:r>
      <w:r>
        <w:rPr>
          <w:rFonts w:eastAsia="Times New Roman" w:cs="Times New Roman" w:ascii="Times New Roman" w:hAnsi="Times New Roman"/>
          <w:i/>
          <w:iCs/>
          <w:sz w:val="28"/>
          <w:szCs w:val="28"/>
          <w:lang w:eastAsia="ru-RU"/>
        </w:rPr>
        <w:t xml:space="preserve">общение: </w:t>
      </w:r>
      <w:r>
        <w:rPr>
          <w:rFonts w:eastAsia="Times New Roman" w:cs="Times New Roman" w:ascii="Times New Roman" w:hAnsi="Times New Roman"/>
          <w:sz w:val="28"/>
          <w:szCs w:val="28"/>
          <w:lang w:eastAsia="ru-RU"/>
        </w:rPr>
        <w:t>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развернуто и логично излагать свою точку зрения с использованием языковых средств;</w:t>
      </w:r>
    </w:p>
    <w:p>
      <w:pPr>
        <w:pStyle w:val="Normal"/>
        <w:widowControl w:val="false"/>
        <w:spacing w:lineRule="auto" w:line="240" w:before="0" w:after="0"/>
        <w:ind w:firstLine="540"/>
        <w:jc w:val="both"/>
        <w:rPr/>
      </w:pPr>
      <w:r>
        <w:rPr>
          <w:rFonts w:eastAsia="Times New Roman" w:cs="Times New Roman" w:ascii="Times New Roman" w:hAnsi="Times New Roman"/>
          <w:i/>
          <w:iCs/>
          <w:sz w:val="28"/>
          <w:szCs w:val="28"/>
          <w:lang w:eastAsia="ru-RU"/>
        </w:rPr>
        <w:t xml:space="preserve">б) совместная деятельность: </w:t>
      </w:r>
      <w:r>
        <w:rPr>
          <w:rFonts w:eastAsia="Times New Roman" w:cs="Times New Roman" w:ascii="Times New Roman" w:hAnsi="Times New Roman"/>
          <w:sz w:val="28"/>
          <w:szCs w:val="28"/>
          <w:lang w:eastAsia="ru-RU"/>
        </w:rPr>
        <w:t>понимать и использовать преимущества командной и индивидуальной работы; выбирать тематику и методы совместных действий с учетом общих интересов и возможностей каждого члена коллектива;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координировать и выполнять работу в условиях реального, виртуального и комбинированного взаимодействия;   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spacing w:lineRule="auto" w:line="240" w:before="0" w:after="0"/>
        <w:ind w:firstLine="54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t>МР 3. Овладение универсальными регулятивными действиями:</w:t>
      </w:r>
    </w:p>
    <w:p>
      <w:pPr>
        <w:pStyle w:val="Normal"/>
        <w:widowControl w:val="false"/>
        <w:spacing w:lineRule="auto" w:line="240" w:before="0" w:after="0"/>
        <w:ind w:firstLine="540"/>
        <w:jc w:val="both"/>
        <w:rPr/>
      </w:pPr>
      <w:r>
        <w:rPr>
          <w:rFonts w:eastAsia="Times New Roman" w:cs="Times New Roman" w:ascii="Times New Roman" w:hAnsi="Times New Roman"/>
          <w:i/>
          <w:iCs/>
          <w:sz w:val="28"/>
          <w:szCs w:val="28"/>
          <w:lang w:eastAsia="ru-RU"/>
        </w:rPr>
        <w:t xml:space="preserve">а) самоорганизация: </w:t>
      </w:r>
      <w:r>
        <w:rPr>
          <w:rFonts w:eastAsia="Times New Roman" w:cs="Times New Roman" w:ascii="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Normal"/>
        <w:widowControl w:val="false"/>
        <w:spacing w:lineRule="auto" w:line="240" w:before="0" w:after="0"/>
        <w:ind w:firstLine="540"/>
        <w:jc w:val="both"/>
        <w:rPr/>
      </w:pPr>
      <w:r>
        <w:rPr>
          <w:rFonts w:eastAsia="Times New Roman" w:cs="Times New Roman" w:ascii="Times New Roman" w:hAnsi="Times New Roman"/>
          <w:i/>
          <w:iCs/>
          <w:sz w:val="28"/>
          <w:szCs w:val="28"/>
          <w:lang w:eastAsia="ru-RU"/>
        </w:rPr>
        <w:t xml:space="preserve">б) самоконтроль: </w:t>
      </w:r>
      <w:r>
        <w:rPr>
          <w:rFonts w:eastAsia="Times New Roman" w:cs="Times New Roman" w:ascii="Times New Roman" w:hAnsi="Times New Roman"/>
          <w:sz w:val="28"/>
          <w:szCs w:val="28"/>
          <w:lang w:eastAsia="ru-RU"/>
        </w:rPr>
        <w:t xml:space="preserve">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уметь оценивать риски и своевременно принимать решения по их снижению; </w:t>
      </w:r>
    </w:p>
    <w:p>
      <w:pPr>
        <w:pStyle w:val="Normal"/>
        <w:widowControl w:val="false"/>
        <w:spacing w:lineRule="auto" w:line="240" w:before="0" w:after="0"/>
        <w:ind w:firstLine="540"/>
        <w:jc w:val="both"/>
        <w:rPr/>
      </w:pPr>
      <w:r>
        <w:rPr>
          <w:rFonts w:eastAsia="Times New Roman" w:cs="Times New Roman" w:ascii="Times New Roman" w:hAnsi="Times New Roman"/>
          <w:i/>
          <w:iCs/>
          <w:sz w:val="28"/>
          <w:szCs w:val="28"/>
          <w:lang w:eastAsia="ru-RU"/>
        </w:rPr>
        <w:t xml:space="preserve">в) эмоциональный интеллект, предполагающий сформированность: </w:t>
      </w:r>
      <w:r>
        <w:rPr>
          <w:rFonts w:eastAsia="Times New Roman" w:cs="Times New Roman" w:ascii="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w:t>
      </w:r>
    </w:p>
    <w:p>
      <w:pPr>
        <w:pStyle w:val="Normal"/>
        <w:widowControl w:val="false"/>
        <w:spacing w:lineRule="auto" w:line="240" w:before="0" w:after="0"/>
        <w:ind w:firstLine="540"/>
        <w:jc w:val="both"/>
        <w:rPr/>
      </w:pPr>
      <w:r>
        <w:rPr>
          <w:rFonts w:eastAsia="Times New Roman" w:cs="Times New Roman" w:ascii="Times New Roman" w:hAnsi="Times New Roman"/>
          <w:i/>
          <w:iCs/>
          <w:sz w:val="28"/>
          <w:szCs w:val="28"/>
          <w:lang w:eastAsia="ru-RU"/>
        </w:rPr>
        <w:t xml:space="preserve">г) принятие себя и других людей: </w:t>
      </w:r>
      <w:r>
        <w:rPr>
          <w:rFonts w:eastAsia="Times New Roman" w:cs="Times New Roman" w:ascii="Times New Roman" w:hAnsi="Times New Roman"/>
          <w:sz w:val="28"/>
          <w:szCs w:val="28"/>
          <w:lang w:eastAsia="ru-RU"/>
        </w:rPr>
        <w:t>принимать себя, понимая свои недостатки и достоинства; принимать мотивы и аргументы других людей при анализе результатов деятельности; признавать свое право и право других людей на ошибки; развивать способность понимать мир с позиции другого человека.</w:t>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firstLine="709"/>
        <w:jc w:val="both"/>
        <w:rPr/>
      </w:pPr>
      <w:r>
        <w:rPr>
          <w:rFonts w:eastAsia="Times New Roman" w:cs="Times New Roman" w:ascii="Times New Roman" w:hAnsi="Times New Roman"/>
          <w:sz w:val="28"/>
          <w:szCs w:val="28"/>
          <w:lang w:eastAsia="ru-RU"/>
        </w:rPr>
        <w:t xml:space="preserve">Требования к </w:t>
      </w:r>
      <w:r>
        <w:rPr>
          <w:rFonts w:eastAsia="Times New Roman" w:cs="Times New Roman" w:ascii="Times New Roman" w:hAnsi="Times New Roman"/>
          <w:b/>
          <w:sz w:val="28"/>
          <w:szCs w:val="28"/>
          <w:lang w:eastAsia="ru-RU"/>
        </w:rPr>
        <w:t>предметным</w:t>
      </w:r>
      <w:r>
        <w:rPr>
          <w:rFonts w:eastAsia="Times New Roman" w:cs="Times New Roman" w:ascii="Times New Roman" w:hAnsi="Times New Roman"/>
          <w:sz w:val="28"/>
          <w:szCs w:val="28"/>
          <w:lang w:eastAsia="ru-RU"/>
        </w:rPr>
        <w:t xml:space="preserve"> (берем из ФГОС СОО по своему предмету) результатам освоения базового/профильного курса «ОБЗР» должны отражать*:</w:t>
      </w:r>
    </w:p>
    <w:p>
      <w:pPr>
        <w:pStyle w:val="ConsPlusNormal"/>
        <w:spacing w:before="240" w:after="200"/>
        <w:ind w:firstLine="540"/>
        <w:jc w:val="both"/>
        <w:rPr>
          <w:rFonts w:ascii="Times New Roman" w:hAnsi="Times New Roman"/>
          <w:sz w:val="28"/>
          <w:szCs w:val="28"/>
        </w:rPr>
      </w:pPr>
      <w:r>
        <w:rPr>
          <w:rFonts w:ascii="Times New Roman" w:hAnsi="Times New Roman"/>
          <w:b/>
          <w:sz w:val="28"/>
          <w:szCs w:val="28"/>
        </w:rPr>
        <w:t>ПР 1.</w:t>
      </w:r>
      <w:r>
        <w:rPr>
          <w:rFonts w:ascii="Times New Roman" w:hAnsi="Times New Roman"/>
          <w:sz w:val="28"/>
          <w:szCs w:val="28"/>
        </w:rPr>
        <w:t xml:space="preserve">  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pPr>
        <w:pStyle w:val="ConsPlusNormal"/>
        <w:spacing w:before="240" w:after="200"/>
        <w:ind w:firstLine="540"/>
        <w:jc w:val="both"/>
        <w:rPr/>
      </w:pPr>
      <w:r>
        <w:rPr>
          <w:rFonts w:ascii="Times New Roman" w:hAnsi="Times New Roman"/>
          <w:b/>
          <w:bCs/>
          <w:sz w:val="28"/>
          <w:szCs w:val="28"/>
        </w:rPr>
        <w:t>ПР2.</w:t>
      </w:r>
      <w:r>
        <w:rPr>
          <w:rFonts w:ascii="Times New Roman" w:hAnsi="Times New Roman"/>
          <w:sz w:val="28"/>
          <w:szCs w:val="28"/>
        </w:rPr>
        <w:t xml:space="preserve">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pStyle w:val="ConsPlusNormal"/>
        <w:spacing w:before="240" w:after="200"/>
        <w:ind w:firstLine="540"/>
        <w:jc w:val="both"/>
        <w:rPr/>
      </w:pPr>
      <w:r>
        <w:rPr>
          <w:rFonts w:ascii="Times New Roman" w:hAnsi="Times New Roman"/>
          <w:b/>
          <w:bCs/>
          <w:sz w:val="28"/>
          <w:szCs w:val="28"/>
        </w:rPr>
        <w:t>ПР3.</w:t>
      </w:r>
      <w:r>
        <w:rPr>
          <w:rFonts w:ascii="Times New Roman" w:hAnsi="Times New Roman"/>
          <w:sz w:val="28"/>
          <w:szCs w:val="28"/>
        </w:rPr>
        <w:t xml:space="preserve">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формулировать и (или) обосновывать выводы на основе использования географических знаний;</w:t>
      </w:r>
    </w:p>
    <w:p>
      <w:pPr>
        <w:pStyle w:val="ConsPlusNormal"/>
        <w:spacing w:before="240" w:after="200"/>
        <w:ind w:firstLine="540"/>
        <w:jc w:val="both"/>
        <w:rPr/>
      </w:pPr>
      <w:r>
        <w:rPr>
          <w:rFonts w:ascii="Times New Roman" w:hAnsi="Times New Roman"/>
          <w:b/>
          <w:bCs/>
          <w:sz w:val="28"/>
          <w:szCs w:val="28"/>
        </w:rPr>
        <w:t>ПР4.</w:t>
      </w:r>
      <w:r>
        <w:rPr>
          <w:rFonts w:ascii="Times New Roman" w:hAnsi="Times New Roman"/>
          <w:sz w:val="28"/>
          <w:szCs w:val="28"/>
        </w:rPr>
        <w:t xml:space="preserve">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pStyle w:val="ConsPlusNormal"/>
        <w:spacing w:before="240" w:after="200"/>
        <w:ind w:firstLine="540"/>
        <w:jc w:val="both"/>
        <w:rPr/>
      </w:pPr>
      <w:r>
        <w:rPr>
          <w:rFonts w:ascii="Times New Roman" w:hAnsi="Times New Roman"/>
          <w:b/>
          <w:bCs/>
          <w:sz w:val="28"/>
          <w:szCs w:val="28"/>
        </w:rPr>
        <w:t>ПР5.</w:t>
      </w:r>
      <w:r>
        <w:rPr>
          <w:rFonts w:ascii="Times New Roman" w:hAnsi="Times New Roman"/>
          <w:sz w:val="28"/>
          <w:szCs w:val="28"/>
        </w:rPr>
        <w:t xml:space="preserve">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pPr>
        <w:pStyle w:val="ConsPlusNormal"/>
        <w:spacing w:before="240" w:after="200"/>
        <w:ind w:firstLine="540"/>
        <w:jc w:val="both"/>
        <w:rPr/>
      </w:pPr>
      <w:r>
        <w:rPr>
          <w:rFonts w:ascii="Times New Roman" w:hAnsi="Times New Roman"/>
          <w:b/>
          <w:bCs/>
          <w:sz w:val="28"/>
          <w:szCs w:val="28"/>
        </w:rPr>
        <w:t>ПР6.</w:t>
      </w:r>
      <w:r>
        <w:rPr>
          <w:rFonts w:ascii="Times New Roman" w:hAnsi="Times New Roman"/>
          <w:sz w:val="28"/>
          <w:szCs w:val="28"/>
        </w:rPr>
        <w:t xml:space="preserve">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ConsPlusNormal"/>
        <w:spacing w:before="240" w:after="200"/>
        <w:ind w:firstLine="540"/>
        <w:jc w:val="both"/>
        <w:rPr/>
      </w:pPr>
      <w:r>
        <w:rPr>
          <w:rFonts w:ascii="Times New Roman" w:hAnsi="Times New Roman"/>
          <w:b/>
          <w:bCs/>
          <w:sz w:val="28"/>
          <w:szCs w:val="28"/>
        </w:rPr>
        <w:t xml:space="preserve">ПР7. </w:t>
      </w:r>
      <w:r>
        <w:rPr>
          <w:rFonts w:ascii="Times New Roman" w:hAnsi="Times New Roman"/>
          <w:sz w:val="28"/>
          <w:szCs w:val="28"/>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формулировать выводы и заключения на основе анализа и интерпретации информации из различных источников;</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критически оценивать и интерпретировать информацию, получаемую из различных источников;</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использовать различные источники географической информации для решения учебных и (или) практико-ориентированных задач;</w:t>
      </w:r>
    </w:p>
    <w:p>
      <w:pPr>
        <w:pStyle w:val="ConsPlusNormal"/>
        <w:spacing w:before="240" w:after="200"/>
        <w:ind w:firstLine="540"/>
        <w:jc w:val="both"/>
        <w:rPr/>
      </w:pPr>
      <w:r>
        <w:rPr>
          <w:rFonts w:ascii="Times New Roman" w:hAnsi="Times New Roman"/>
          <w:b/>
          <w:bCs/>
          <w:sz w:val="28"/>
          <w:szCs w:val="28"/>
        </w:rPr>
        <w:t>ПР8.</w:t>
      </w:r>
      <w:r>
        <w:rPr>
          <w:rFonts w:ascii="Times New Roman" w:hAnsi="Times New Roman"/>
          <w:sz w:val="28"/>
          <w:szCs w:val="28"/>
        </w:rPr>
        <w:t xml:space="preserve">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pStyle w:val="ConsPlusNormal"/>
        <w:spacing w:before="240" w:after="200"/>
        <w:ind w:firstLine="540"/>
        <w:jc w:val="both"/>
        <w:rPr/>
      </w:pPr>
      <w:r>
        <w:rPr>
          <w:rFonts w:ascii="Times New Roman" w:hAnsi="Times New Roman"/>
          <w:b/>
          <w:bCs/>
          <w:sz w:val="28"/>
          <w:szCs w:val="28"/>
        </w:rPr>
        <w:t>ПР9.</w:t>
      </w:r>
      <w:r>
        <w:rPr>
          <w:rFonts w:ascii="Times New Roman" w:hAnsi="Times New Roman"/>
          <w:sz w:val="28"/>
          <w:szCs w:val="28"/>
        </w:rPr>
        <w:t xml:space="preserve">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pStyle w:val="ConsPlusNormal"/>
        <w:spacing w:before="240" w:after="200"/>
        <w:ind w:firstLine="540"/>
        <w:jc w:val="both"/>
        <w:rPr/>
      </w:pPr>
      <w:r>
        <w:rPr>
          <w:rFonts w:ascii="Times New Roman" w:hAnsi="Times New Roman"/>
          <w:b/>
          <w:bCs/>
          <w:sz w:val="28"/>
          <w:szCs w:val="28"/>
        </w:rPr>
        <w:t>ПР10.</w:t>
      </w:r>
      <w:r>
        <w:rPr>
          <w:rFonts w:ascii="Times New Roman" w:hAnsi="Times New Roman"/>
          <w:sz w:val="28"/>
          <w:szCs w:val="28"/>
        </w:rPr>
        <w:t xml:space="preserve"> сформированность знаний об основных проблемах взаимодействия природы и общества, о природных и социально-экономических аспектах экологических цроблем: описывать географические аспекты проблем взаимодействия природы и общества;</w:t>
      </w:r>
    </w:p>
    <w:p>
      <w:pPr>
        <w:pStyle w:val="ConsPlusNormal"/>
        <w:spacing w:before="240" w:after="200"/>
        <w:ind w:firstLine="540"/>
        <w:jc w:val="both"/>
        <w:rPr>
          <w:rFonts w:ascii="Times New Roman" w:hAnsi="Times New Roman"/>
          <w:sz w:val="28"/>
          <w:szCs w:val="28"/>
        </w:rPr>
      </w:pPr>
      <w:r>
        <w:rPr>
          <w:rFonts w:ascii="Times New Roman" w:hAnsi="Times New Roman"/>
          <w:sz w:val="28"/>
          <w:szCs w:val="28"/>
        </w:rPr>
        <w:t xml:space="preserve">приводить примеры взаимосвязи глобальных проблем; возможных путей решения глобальных </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98" w:firstLine="540"/>
        <w:jc w:val="both"/>
        <w:rPr/>
      </w:pPr>
      <w:r>
        <w:rPr>
          <w:rFonts w:eastAsia="Times New Roman" w:cs="Times New Roman" w:ascii="Times New Roman" w:hAnsi="Times New Roman"/>
          <w:sz w:val="28"/>
          <w:szCs w:val="28"/>
          <w:lang w:eastAsia="ar-SA"/>
        </w:rPr>
        <w:t>В соответствии с Рабочей программой по воспитанию по СПЕЦИАЛЬНОСТИ/ПРОФЕССИИ данная дисциплина способствует развитию следующих личностных результатов  (</w:t>
      </w:r>
      <w:r>
        <w:rPr>
          <w:rFonts w:eastAsia="Times New Roman" w:cs="Times New Roman" w:ascii="Times New Roman" w:hAnsi="Times New Roman"/>
          <w:b/>
          <w:sz w:val="28"/>
          <w:szCs w:val="28"/>
          <w:lang w:eastAsia="ar-SA"/>
        </w:rPr>
        <w:t>ВЛР</w:t>
      </w:r>
      <w:r>
        <w:rPr>
          <w:rFonts w:eastAsia="Times New Roman" w:cs="Times New Roman" w:ascii="Times New Roman" w:hAnsi="Times New Roman"/>
          <w:sz w:val="28"/>
          <w:szCs w:val="28"/>
          <w:lang w:eastAsia="ar-SA"/>
        </w:rPr>
        <w:t>):</w:t>
      </w:r>
    </w:p>
    <w:p>
      <w:pPr>
        <w:pStyle w:val="Normal"/>
        <w:spacing w:lineRule="auto" w:line="240" w:before="0" w:after="0"/>
        <w:ind w:right="98" w:firstLine="540"/>
        <w:jc w:val="both"/>
        <w:rPr/>
      </w:pPr>
      <w:r>
        <w:rPr>
          <w:rFonts w:eastAsia="Times New Roman" w:cs="Times New Roman" w:ascii="Times New Roman" w:hAnsi="Times New Roman"/>
          <w:b/>
          <w:sz w:val="28"/>
          <w:szCs w:val="28"/>
          <w:lang w:eastAsia="ar-SA"/>
        </w:rPr>
        <w:t xml:space="preserve">ВЛР </w:t>
      </w:r>
      <w:r>
        <w:rPr>
          <w:rFonts w:ascii="Times New Roman" w:hAnsi="Times New Roman"/>
          <w:b/>
          <w:sz w:val="28"/>
          <w:szCs w:val="28"/>
        </w:rPr>
        <w:t>1.</w:t>
      </w:r>
      <w:r>
        <w:rPr>
          <w:rFonts w:ascii="Times New Roman" w:hAnsi="Times New Roman"/>
          <w:sz w:val="28"/>
          <w:szCs w:val="28"/>
        </w:rPr>
        <w:t xml:space="preserve"> Осознающий себя гражданином и защитником великой страны</w:t>
      </w:r>
      <w:r>
        <w:rPr>
          <w:rFonts w:eastAsia="Times New Roman" w:cs="Times New Roman" w:ascii="Times New Roman" w:hAnsi="Times New Roman"/>
          <w:sz w:val="28"/>
          <w:szCs w:val="28"/>
          <w:lang w:eastAsia="ar-SA"/>
        </w:rPr>
        <w:t xml:space="preserve"> .</w:t>
      </w:r>
    </w:p>
    <w:p>
      <w:pPr>
        <w:pStyle w:val="Normal"/>
        <w:spacing w:lineRule="auto" w:line="240" w:before="0" w:after="0"/>
        <w:ind w:right="98" w:firstLine="540"/>
        <w:jc w:val="both"/>
        <w:rPr/>
      </w:pPr>
      <w:r>
        <w:rPr>
          <w:rFonts w:eastAsia="Times New Roman" w:cs="Times New Roman" w:ascii="Times New Roman" w:hAnsi="Times New Roman"/>
          <w:b/>
          <w:sz w:val="28"/>
          <w:szCs w:val="28"/>
          <w:lang w:eastAsia="ar-SA"/>
        </w:rPr>
        <w:t>ВЛ</w:t>
      </w:r>
      <w:r>
        <w:rPr>
          <w:rFonts w:eastAsia="Times New Roman" w:cs="Times New Roman" w:ascii="Times New Roman" w:hAnsi="Times New Roman"/>
          <w:b/>
          <w:bCs/>
          <w:sz w:val="28"/>
          <w:szCs w:val="28"/>
          <w:lang w:eastAsia="ar-SA"/>
        </w:rPr>
        <w:t>Р№2</w:t>
      </w:r>
      <w:r>
        <w:rPr>
          <w:rFonts w:eastAsia="Times New Roman" w:cs="Times New Roman" w:ascii="Times New Roman" w:hAnsi="Times New Roman"/>
          <w:sz w:val="28"/>
          <w:szCs w:val="28"/>
          <w:lang w:eastAsia="ar-SA"/>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№3</w:t>
      </w:r>
      <w:r>
        <w:rPr>
          <w:rFonts w:eastAsia="Times New Roman" w:cs="Times New Roman" w:ascii="Times New Roman" w:hAnsi="Times New Roman"/>
          <w:sz w:val="28"/>
          <w:szCs w:val="28"/>
          <w:lang w:eastAsia="ar-SA"/>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№4</w:t>
      </w:r>
      <w:r>
        <w:rPr>
          <w:rFonts w:eastAsia="Times New Roman" w:cs="Times New Roman" w:ascii="Times New Roman" w:hAnsi="Times New Roman"/>
          <w:sz w:val="28"/>
          <w:szCs w:val="28"/>
          <w:lang w:eastAsia="ar-SA"/>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№5</w:t>
      </w:r>
      <w:r>
        <w:rPr>
          <w:rFonts w:eastAsia="Times New Roman" w:cs="Times New Roman" w:ascii="Times New Roman" w:hAnsi="Times New Roman"/>
          <w:sz w:val="28"/>
          <w:szCs w:val="28"/>
          <w:lang w:eastAsia="ar-SA"/>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№6</w:t>
      </w:r>
      <w:r>
        <w:rPr>
          <w:rFonts w:eastAsia="Times New Roman" w:cs="Times New Roman" w:ascii="Times New Roman" w:hAnsi="Times New Roman"/>
          <w:sz w:val="28"/>
          <w:szCs w:val="28"/>
          <w:lang w:eastAsia="ar-SA"/>
        </w:rPr>
        <w:t xml:space="preserve">Проявляющий уважение к людям старшего поколения и готовность к участию в социальной поддержке и волонтерских движениях.  </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№9</w:t>
      </w:r>
      <w:r>
        <w:rPr>
          <w:rFonts w:eastAsia="Times New Roman" w:cs="Times New Roman" w:ascii="Times New Roman" w:hAnsi="Times New Roman"/>
          <w:sz w:val="28"/>
          <w:szCs w:val="28"/>
          <w:lang w:eastAsia="ar-SA"/>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№10</w:t>
      </w:r>
      <w:r>
        <w:rPr>
          <w:rFonts w:eastAsia="Times New Roman" w:cs="Times New Roman" w:ascii="Times New Roman" w:hAnsi="Times New Roman"/>
          <w:sz w:val="28"/>
          <w:szCs w:val="28"/>
          <w:lang w:eastAsia="ar-SA"/>
        </w:rPr>
        <w:t>Заботящийся о защите окружающей среды, собственной и чужой безопасности, в том числе цифровой.</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w:t>
      </w:r>
      <w:r>
        <w:rPr>
          <w:rFonts w:eastAsia="Times New Roman" w:cs="Times New Roman" w:ascii="Times New Roman" w:hAnsi="Times New Roman"/>
          <w:b/>
          <w:bCs/>
          <w:sz w:val="28"/>
          <w:szCs w:val="28"/>
          <w:lang w:eastAsia="ar-SA"/>
        </w:rPr>
        <w:t>Р№13</w:t>
      </w:r>
      <w:r>
        <w:rPr>
          <w:rFonts w:eastAsia="Times New Roman" w:cs="Times New Roman" w:ascii="Times New Roman" w:hAnsi="Times New Roman"/>
          <w:sz w:val="28"/>
          <w:szCs w:val="28"/>
          <w:lang w:eastAsia="ar-SA"/>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№14</w:t>
      </w:r>
      <w:r>
        <w:rPr>
          <w:rFonts w:eastAsia="Times New Roman" w:cs="Times New Roman" w:ascii="Times New Roman" w:hAnsi="Times New Roman"/>
          <w:sz w:val="28"/>
          <w:szCs w:val="28"/>
          <w:lang w:eastAsia="ar-SA"/>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№15</w:t>
      </w:r>
      <w:r>
        <w:rPr>
          <w:rFonts w:eastAsia="Times New Roman" w:cs="Times New Roman" w:ascii="Times New Roman" w:hAnsi="Times New Roman"/>
          <w:sz w:val="28"/>
          <w:szCs w:val="28"/>
          <w:lang w:eastAsia="ar-SA"/>
        </w:rPr>
        <w:t>Открытый к текущим и перспективным изменениям в мире труда и профессий</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№22</w:t>
      </w:r>
      <w:r>
        <w:rPr>
          <w:rFonts w:eastAsia="Times New Roman" w:cs="Times New Roman" w:ascii="Times New Roman" w:hAnsi="Times New Roman"/>
          <w:sz w:val="28"/>
          <w:szCs w:val="28"/>
          <w:lang w:eastAsia="nl-NL"/>
        </w:rPr>
        <w:t>Планировать и реализовывать собственное профессиональное и личностное развитие в условиях изменения экономики в Оренбургской области</w:t>
      </w:r>
    </w:p>
    <w:p>
      <w:pPr>
        <w:pStyle w:val="Normal"/>
        <w:spacing w:lineRule="auto" w:line="240" w:before="0" w:after="0"/>
        <w:ind w:right="98" w:firstLine="540"/>
        <w:jc w:val="both"/>
        <w:rPr>
          <w:rFonts w:ascii="Times New Roman" w:hAnsi="Times New Roman" w:eastAsia="Times New Roman" w:cs="Times New Roman"/>
          <w:b/>
          <w:b/>
          <w:bCs/>
          <w:sz w:val="28"/>
          <w:szCs w:val="28"/>
          <w:lang w:eastAsia="ar-SA"/>
        </w:rPr>
      </w:pPr>
      <w:r>
        <w:rPr>
          <w:rFonts w:eastAsia="Times New Roman" w:cs="Times New Roman" w:ascii="Times New Roman" w:hAnsi="Times New Roman"/>
          <w:b/>
          <w:bCs/>
          <w:sz w:val="28"/>
          <w:szCs w:val="28"/>
          <w:lang w:eastAsia="nl-NL"/>
        </w:rPr>
        <w:t xml:space="preserve"> </w:t>
      </w:r>
      <w:r>
        <w:rPr>
          <w:rFonts w:eastAsia="Times New Roman" w:cs="Times New Roman" w:ascii="Times New Roman" w:hAnsi="Times New Roman"/>
          <w:b/>
          <w:bCs/>
          <w:sz w:val="28"/>
          <w:szCs w:val="28"/>
          <w:lang w:eastAsia="nl-NL"/>
        </w:rPr>
        <w:t>ВЛР№25</w:t>
      </w:r>
      <w:r>
        <w:rPr>
          <w:rFonts w:eastAsia="Times New Roman" w:cs="Times New Roman" w:ascii="Times New Roman" w:hAnsi="Times New Roman"/>
          <w:sz w:val="28"/>
          <w:szCs w:val="28"/>
          <w:lang w:eastAsia="nl-NL"/>
        </w:rPr>
        <w:t>Активно применяющий полученные знания на практике</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№28</w:t>
      </w:r>
      <w:r>
        <w:rPr>
          <w:rFonts w:eastAsia="Times New Roman" w:cs="Times New Roman" w:ascii="Times New Roman" w:hAnsi="Times New Roman"/>
          <w:sz w:val="28"/>
          <w:szCs w:val="28"/>
          <w:lang w:eastAsia="nl-NL"/>
        </w:rPr>
        <w:t>Содействовать сохранению окружающей среды, ресурсосбережению, эффективно действовать в чрезвычайных ситуациях.</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№29</w:t>
      </w:r>
      <w:r>
        <w:rPr>
          <w:rFonts w:eastAsia="Times New Roman" w:cs="Times New Roman" w:ascii="Times New Roman" w:hAnsi="Times New Roman"/>
          <w:sz w:val="28"/>
          <w:szCs w:val="28"/>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nl-NL"/>
        </w:rPr>
        <w:t>подготовленности.</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sz w:val="28"/>
          <w:szCs w:val="28"/>
          <w:lang w:eastAsia="ar-SA"/>
        </w:rPr>
        <w:t>ВЛР</w:t>
      </w:r>
      <w:r>
        <w:rPr>
          <w:rFonts w:eastAsia="Times New Roman" w:cs="Times New Roman" w:ascii="Times New Roman" w:hAnsi="Times New Roman"/>
          <w:b/>
          <w:bCs/>
          <w:sz w:val="28"/>
          <w:szCs w:val="28"/>
          <w:lang w:eastAsia="ar-SA"/>
        </w:rPr>
        <w:t>№30</w:t>
      </w:r>
      <w:r>
        <w:rPr>
          <w:rFonts w:eastAsia="Times New Roman" w:cs="Times New Roman" w:ascii="Times New Roman" w:hAnsi="Times New Roman"/>
          <w:sz w:val="28"/>
          <w:szCs w:val="28"/>
          <w:lang w:eastAsia="ar-SA"/>
        </w:rPr>
        <w:t>Проявлять доброжелательность к окружающим, деликатность, чувство такта и готовность оказать услугу каждому кто в ней нуждается.</w:t>
      </w:r>
    </w:p>
    <w:p>
      <w:pPr>
        <w:pStyle w:val="Normal"/>
        <w:spacing w:lineRule="auto" w:line="240" w:before="0" w:after="0"/>
        <w:ind w:right="98" w:firstLine="540"/>
        <w:jc w:val="both"/>
        <w:rPr>
          <w:b/>
          <w:b/>
        </w:rPr>
      </w:pPr>
      <w:r>
        <w:rPr>
          <w:b/>
        </w:rPr>
      </w:r>
    </w:p>
    <w:p>
      <w:pPr>
        <w:pStyle w:val="Normal"/>
        <w:spacing w:lineRule="auto" w:line="240" w:before="0" w:after="0"/>
        <w:ind w:right="98" w:firstLine="540"/>
        <w:jc w:val="both"/>
        <w:rPr>
          <w:b/>
          <w:b/>
        </w:rPr>
      </w:pPr>
      <w:r>
        <w:rPr>
          <w:b/>
        </w:rPr>
      </w:r>
    </w:p>
    <w:p>
      <w:pPr>
        <w:pStyle w:val="Normal"/>
        <w:spacing w:lineRule="auto" w:line="240" w:before="0" w:after="0"/>
        <w:ind w:right="98" w:hanging="0"/>
        <w:rPr>
          <w:rFonts w:eastAsia="Times New Roman" w:cs="Times New Roman"/>
          <w:b/>
          <w:b/>
          <w:lang w:eastAsia="ar-SA"/>
        </w:rPr>
      </w:pPr>
      <w:r>
        <w:rPr>
          <w:rFonts w:eastAsia="Times New Roman" w:cs="Times New Roman"/>
          <w:b/>
          <w:lang w:eastAsia="ar-SA"/>
        </w:rPr>
      </w:r>
    </w:p>
    <w:p>
      <w:pPr>
        <w:pStyle w:val="Normal"/>
        <w:spacing w:lineRule="auto" w:line="240" w:before="0" w:after="0"/>
        <w:ind w:right="98"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5.СТРУКТУРА И СОДЕРЖАНИЕ УЧЕБНОЙ ДИСЦИПЛИНЫ</w:t>
      </w:r>
    </w:p>
    <w:p>
      <w:pPr>
        <w:pStyle w:val="Normal"/>
        <w:spacing w:lineRule="auto" w:line="240" w:before="0" w:after="0"/>
        <w:ind w:right="98"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uppressAutoHyphens w:val="true"/>
        <w:spacing w:lineRule="auto" w:line="360" w:before="0" w:after="0"/>
        <w:ind w:firstLine="709"/>
        <w:jc w:val="both"/>
        <w:rPr/>
      </w:pPr>
      <w:r>
        <w:rPr>
          <w:rFonts w:cs="Times New Roman" w:ascii="Times New Roman" w:hAnsi="Times New Roman"/>
          <w:b/>
          <w:sz w:val="28"/>
          <w:szCs w:val="28"/>
        </w:rPr>
        <w:t>Основы комплексной безопа</w:t>
      </w:r>
      <w:r>
        <w:rPr>
          <w:rFonts w:cs="Times New Roman" w:ascii="Times New Roman" w:hAnsi="Times New Roman"/>
          <w:b/>
          <w:sz w:val="28"/>
        </w:rPr>
        <w:t>сности</w:t>
      </w:r>
    </w:p>
    <w:p>
      <w:pPr>
        <w:pStyle w:val="Normal"/>
        <w:suppressAutoHyphens w:val="true"/>
        <w:spacing w:lineRule="auto" w:line="360" w:before="0" w:after="0"/>
        <w:ind w:firstLine="709"/>
        <w:jc w:val="both"/>
        <w:rPr/>
      </w:pPr>
      <w:r>
        <w:rPr>
          <w:rFonts w:cs="Times New Roman" w:ascii="Times New Roman" w:hAnsi="Times New Roman"/>
          <w:sz w:val="28"/>
        </w:rPr>
        <w:t xml:space="preserve">Экологическая безопасность и охрана окружающей среды. </w:t>
      </w:r>
      <w:r>
        <w:rPr>
          <w:rFonts w:cs="Times New Roman" w:ascii="Times New Roman" w:hAnsi="Times New Roman"/>
          <w:i/>
          <w:sz w:val="28"/>
        </w:rPr>
        <w:t xml:space="preserve">Влияние экологической безопасности на национальную безопасность РФ. </w:t>
      </w:r>
      <w:r>
        <w:rPr>
          <w:rFonts w:cs="Times New Roman" w:ascii="Times New Roman" w:hAnsi="Times New Roman"/>
          <w:sz w:val="28"/>
        </w:rPr>
        <w:t>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Явные и скрытые опасности современных молодежных хобби. Последствия и ответственность.</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Защита населения Российской Федерации от опасных и чрезвычайных ситуаций</w:t>
      </w:r>
    </w:p>
    <w:p>
      <w:pPr>
        <w:pStyle w:val="Normal"/>
        <w:suppressAutoHyphens w:val="true"/>
        <w:spacing w:lineRule="auto" w:line="360" w:before="0" w:after="0"/>
        <w:ind w:firstLine="709"/>
        <w:jc w:val="both"/>
        <w:rPr/>
      </w:pPr>
      <w:r>
        <w:rPr>
          <w:rFonts w:cs="Times New Roman" w:ascii="Times New Roman" w:hAnsi="Times New Roman"/>
          <w:sz w:val="28"/>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Основы противодействия экстремизму, терроризму и наркотизму в Российской Федерации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Основы здорового образа жизни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Основы медицинских знаний и оказание первой помощи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pPr>
        <w:pStyle w:val="Normal"/>
        <w:suppressAutoHyphens w:val="true"/>
        <w:spacing w:lineRule="auto" w:line="360" w:before="0" w:after="0"/>
        <w:ind w:firstLine="709"/>
        <w:jc w:val="both"/>
        <w:rPr/>
      </w:pPr>
      <w:r>
        <w:rPr>
          <w:rFonts w:cs="Times New Roman" w:ascii="Times New Roman" w:hAnsi="Times New Roman"/>
          <w:sz w:val="28"/>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Pr>
          <w:rFonts w:cs="Times New Roman" w:ascii="Times New Roman" w:hAnsi="Times New Roman"/>
          <w:b/>
          <w:sz w:val="28"/>
        </w:rPr>
        <w:t xml:space="preserve"> </w:t>
      </w:r>
      <w:r>
        <w:rPr>
          <w:rFonts w:cs="Times New Roman" w:ascii="Times New Roman" w:hAnsi="Times New Roman"/>
          <w:sz w:val="28"/>
        </w:rPr>
        <w:t>медицинского и санитарного назначения.</w:t>
      </w:r>
    </w:p>
    <w:p>
      <w:pPr>
        <w:pStyle w:val="Normal"/>
        <w:suppressAutoHyphens w:val="true"/>
        <w:spacing w:lineRule="auto" w:line="360" w:before="0" w:after="0"/>
        <w:jc w:val="both"/>
        <w:rPr>
          <w:rFonts w:ascii="Times New Roman" w:hAnsi="Times New Roman" w:cs="Times New Roman"/>
          <w:b/>
          <w:b/>
          <w:sz w:val="28"/>
        </w:rPr>
      </w:pPr>
      <w:r>
        <w:rPr>
          <w:rFonts w:cs="Times New Roman" w:ascii="Times New Roman" w:hAnsi="Times New Roman"/>
          <w:b/>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Основы обороны государства</w:t>
      </w:r>
    </w:p>
    <w:p>
      <w:pPr>
        <w:pStyle w:val="Normal"/>
        <w:suppressAutoHyphens w:val="true"/>
        <w:spacing w:lineRule="auto" w:line="360" w:before="0" w:after="0"/>
        <w:ind w:firstLine="709"/>
        <w:jc w:val="both"/>
        <w:rPr/>
      </w:pPr>
      <w:r>
        <w:rPr>
          <w:rFonts w:cs="Times New Roman" w:ascii="Times New Roman" w:hAnsi="Times New Roman"/>
          <w:sz w:val="28"/>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Pr>
          <w:rFonts w:cs="Times New Roman" w:ascii="Times New Roman" w:hAnsi="Times New Roman"/>
          <w:i/>
          <w:sz w:val="28"/>
        </w:rPr>
        <w:t>Основные направления развития и строительства ВС РФ.</w:t>
      </w:r>
      <w:r>
        <w:rPr>
          <w:rFonts w:cs="Times New Roman" w:ascii="Times New Roman" w:hAnsi="Times New Roman"/>
          <w:sz w:val="28"/>
        </w:rPr>
        <w:t xml:space="preserve"> </w:t>
      </w:r>
      <w:r>
        <w:rPr>
          <w:rFonts w:cs="Times New Roman" w:ascii="Times New Roman" w:hAnsi="Times New Roman"/>
          <w:i/>
          <w:sz w:val="28"/>
        </w:rPr>
        <w:t>Модернизация вооружения, военной и специальной техники. Техническая оснащенность и ресурсное обеспечение ВС РФ.</w:t>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Правовые основы военной службы</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Элементы начальной военной подготовки</w:t>
      </w:r>
    </w:p>
    <w:p>
      <w:p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pPr>
        <w:pStyle w:val="Normal"/>
        <w:suppressAutoHyphens w:val="true"/>
        <w:spacing w:lineRule="auto" w:line="360" w:before="0" w:after="0"/>
        <w:ind w:firstLine="709"/>
        <w:jc w:val="both"/>
        <w:rPr/>
      </w:pPr>
      <w:r>
        <w:rPr>
          <w:rFonts w:cs="Times New Roman" w:ascii="Times New Roman" w:hAnsi="Times New Roman"/>
          <w:sz w:val="28"/>
        </w:rPr>
        <w:t xml:space="preserve">Назначение, боевые свойства и общее устройство автомата Калашникова. </w:t>
      </w:r>
      <w:r>
        <w:rPr>
          <w:rFonts w:cs="Times New Roman" w:ascii="Times New Roman" w:hAnsi="Times New Roman"/>
          <w:i/>
          <w:sz w:val="28"/>
        </w:rPr>
        <w:t xml:space="preserve">Работа частей и механизмов автомата Калашникова при стрельбе. </w:t>
      </w:r>
      <w:r>
        <w:rPr>
          <w:rFonts w:cs="Times New Roman" w:ascii="Times New Roman" w:hAnsi="Times New Roman"/>
          <w:sz w:val="28"/>
        </w:rPr>
        <w:t>Неполная разборка и сборка автомата Калашникова для чистки и смазки.</w:t>
      </w:r>
      <w:r>
        <w:rPr>
          <w:rFonts w:cs="Times New Roman" w:ascii="Times New Roman" w:hAnsi="Times New Roman"/>
          <w:i/>
          <w:sz w:val="28"/>
        </w:rPr>
        <w:t xml:space="preserve"> </w:t>
      </w:r>
      <w:r>
        <w:rPr>
          <w:rFonts w:cs="Times New Roman" w:ascii="Times New Roman" w:hAnsi="Times New Roman"/>
          <w:sz w:val="28"/>
        </w:rPr>
        <w:t>Хранение автомата Калашникова. Устройство патрона.</w:t>
      </w:r>
      <w:r>
        <w:rPr>
          <w:rFonts w:cs="Times New Roman" w:ascii="Times New Roman" w:hAnsi="Times New Roman"/>
          <w:i/>
          <w:sz w:val="28"/>
        </w:rPr>
        <w:t xml:space="preserve"> </w:t>
      </w:r>
      <w:r>
        <w:rPr>
          <w:rFonts w:cs="Times New Roman" w:ascii="Times New Roman" w:hAnsi="Times New Roman"/>
          <w:sz w:val="28"/>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pPr>
        <w:pStyle w:val="Normal"/>
        <w:suppressAutoHyphens w:val="true"/>
        <w:spacing w:lineRule="auto" w:line="360" w:before="0" w:after="0"/>
        <w:ind w:firstLine="709"/>
        <w:jc w:val="both"/>
        <w:rPr/>
      </w:pPr>
      <w:r>
        <w:rPr>
          <w:rFonts w:cs="Times New Roman" w:ascii="Times New Roman" w:hAnsi="Times New Roman"/>
          <w:sz w:val="28"/>
        </w:rPr>
        <w:t>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r>
    </w:p>
    <w:p>
      <w:pPr>
        <w:pStyle w:val="Normal"/>
        <w:suppressAutoHyphens w:val="true"/>
        <w:spacing w:lineRule="auto" w:line="360" w:before="0" w:after="0"/>
        <w:ind w:firstLine="709"/>
        <w:jc w:val="both"/>
        <w:rPr>
          <w:rFonts w:ascii="Times New Roman" w:hAnsi="Times New Roman" w:cs="Times New Roman"/>
          <w:b/>
          <w:b/>
          <w:sz w:val="28"/>
        </w:rPr>
      </w:pPr>
      <w:r>
        <w:rPr>
          <w:rFonts w:cs="Times New Roman" w:ascii="Times New Roman" w:hAnsi="Times New Roman"/>
          <w:b/>
          <w:sz w:val="28"/>
        </w:rPr>
        <w:t>Военно-профессиональная деятельность</w:t>
      </w:r>
    </w:p>
    <w:p>
      <w:pPr>
        <w:sectPr>
          <w:headerReference w:type="default" r:id="rId2"/>
          <w:footerReference w:type="default" r:id="rId3"/>
          <w:type w:val="nextPage"/>
          <w:pgSz w:w="11906" w:h="16838"/>
          <w:pgMar w:left="1701" w:right="567" w:header="709" w:top="1134" w:footer="709" w:bottom="1134" w:gutter="0"/>
          <w:pgNumType w:fmt="decimal"/>
          <w:formProt w:val="false"/>
          <w:titlePg/>
          <w:textDirection w:val="lrTb"/>
          <w:docGrid w:type="default" w:linePitch="360" w:charSpace="4096"/>
        </w:sectPr>
        <w:pStyle w:val="Normal"/>
        <w:suppressAutoHyphens w:val="true"/>
        <w:spacing w:lineRule="auto" w:line="360" w:before="0" w:after="0"/>
        <w:ind w:firstLine="709"/>
        <w:jc w:val="both"/>
        <w:rPr>
          <w:rFonts w:ascii="Times New Roman" w:hAnsi="Times New Roman" w:cs="Times New Roman"/>
          <w:sz w:val="28"/>
        </w:rPr>
      </w:pPr>
      <w:r>
        <w:rPr>
          <w:rFonts w:cs="Times New Roman" w:ascii="Times New Roman" w:hAnsi="Times New Roman"/>
          <w:sz w:val="28"/>
        </w:rPr>
        <w:t>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p>
      <w:pPr>
        <w:pStyle w:val="Normal"/>
        <w:spacing w:lineRule="auto" w:line="240" w:before="0" w:after="0"/>
        <w:ind w:right="9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6.КАЛЕНДАРНО - ТЕМАТИЧЕСКИЙ ПЛАН</w:t>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9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tbl>
      <w:tblPr>
        <w:tblW w:w="14910" w:type="dxa"/>
        <w:jc w:val="left"/>
        <w:tblInd w:w="-560" w:type="dxa"/>
        <w:tblCellMar>
          <w:top w:w="0" w:type="dxa"/>
          <w:left w:w="108" w:type="dxa"/>
          <w:bottom w:w="0" w:type="dxa"/>
          <w:right w:w="108" w:type="dxa"/>
        </w:tblCellMar>
        <w:tblLook w:firstRow="1" w:noVBand="1" w:lastRow="0" w:firstColumn="1" w:lastColumn="0" w:noHBand="0" w:val="04a0"/>
      </w:tblPr>
      <w:tblGrid>
        <w:gridCol w:w="632"/>
        <w:gridCol w:w="3274"/>
        <w:gridCol w:w="649"/>
        <w:gridCol w:w="1145"/>
        <w:gridCol w:w="2639"/>
        <w:gridCol w:w="1178"/>
        <w:gridCol w:w="1531"/>
        <w:gridCol w:w="1706"/>
        <w:gridCol w:w="17"/>
        <w:gridCol w:w="2137"/>
      </w:tblGrid>
      <w:tr>
        <w:trPr/>
        <w:tc>
          <w:tcPr>
            <w:tcW w:w="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п/п</w:t>
            </w:r>
          </w:p>
        </w:tc>
        <w:tc>
          <w:tcPr>
            <w:tcW w:w="3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Наименование разделов, тем </w:t>
            </w:r>
          </w:p>
        </w:tc>
        <w:tc>
          <w:tcPr>
            <w:tcW w:w="6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урока</w:t>
            </w:r>
          </w:p>
        </w:tc>
        <w:tc>
          <w:tcPr>
            <w:tcW w:w="11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Количество часов </w:t>
            </w:r>
          </w:p>
        </w:tc>
        <w:tc>
          <w:tcPr>
            <w:tcW w:w="2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Самостоятельная</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работа</w:t>
            </w:r>
          </w:p>
        </w:tc>
        <w:tc>
          <w:tcPr>
            <w:tcW w:w="11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Количество часов</w:t>
            </w:r>
          </w:p>
        </w:tc>
        <w:tc>
          <w:tcPr>
            <w:tcW w:w="15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Вид учебного занятия </w:t>
            </w:r>
          </w:p>
        </w:tc>
        <w:tc>
          <w:tcPr>
            <w:tcW w:w="1706" w:type="dxa"/>
            <w:tcBorders>
              <w:top w:val="single" w:sz="4" w:space="0" w:color="000000"/>
              <w:left w:val="single" w:sz="4" w:space="0" w:color="000000"/>
              <w:bottom w:val="single" w:sz="4" w:space="0" w:color="000000"/>
            </w:tcBorders>
            <w:shd w:color="auto" w:fill="auto" w:val="clear"/>
            <w:vAlign w:val="center"/>
          </w:tcPr>
          <w:p>
            <w:pPr>
              <w:pStyle w:val="Normal"/>
              <w:keepNext w:val="true"/>
              <w:numPr>
                <w:ilvl w:val="0"/>
                <w:numId w:val="0"/>
              </w:numPr>
              <w:spacing w:lineRule="auto" w:line="240" w:before="0" w:after="0"/>
              <w:outlineLvl w:val="2"/>
              <w:rPr/>
            </w:pPr>
            <w:r>
              <w:rPr>
                <w:rFonts w:eastAsia="Times New Roman" w:cs="Times New Roman" w:ascii="Times New Roman" w:hAnsi="Times New Roman"/>
                <w:sz w:val="28"/>
                <w:szCs w:val="28"/>
                <w:lang w:eastAsia="ar-SA"/>
              </w:rPr>
              <w:t xml:space="preserve">ЛР ФГОС      </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МР</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ПР</w:t>
            </w:r>
          </w:p>
          <w:p>
            <w:pPr>
              <w:pStyle w:val="Normal"/>
              <w:spacing w:lineRule="auto" w:line="240" w:before="0" w:after="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ВЛР</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numPr>
                <w:ilvl w:val="0"/>
                <w:numId w:val="0"/>
              </w:numPr>
              <w:spacing w:lineRule="auto" w:line="240" w:before="0" w:after="0"/>
              <w:jc w:val="center"/>
              <w:outlineLvl w:val="2"/>
              <w:rPr>
                <w:rFonts w:ascii="Times New Roman" w:hAnsi="Times New Roman"/>
                <w:sz w:val="24"/>
                <w:szCs w:val="24"/>
              </w:rPr>
            </w:pPr>
            <w:r>
              <w:rPr>
                <w:rFonts w:ascii="Times New Roman" w:hAnsi="Times New Roman"/>
                <w:color w:val="000000"/>
                <w:sz w:val="24"/>
                <w:szCs w:val="24"/>
                <w:lang w:eastAsia="ru-RU"/>
              </w:rPr>
              <w:t xml:space="preserve">Домашнее задание </w:t>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1</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2</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3</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4</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5</w:t>
            </w:r>
          </w:p>
        </w:tc>
        <w:tc>
          <w:tcPr>
            <w:tcW w:w="170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t>6</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w:t>
            </w:r>
          </w:p>
        </w:tc>
      </w:tr>
      <w:tr>
        <w:trPr/>
        <w:tc>
          <w:tcPr>
            <w:tcW w:w="12771" w:type="dxa"/>
            <w:gridSpan w:val="9"/>
            <w:tcBorders>
              <w:top w:val="single" w:sz="4" w:space="0" w:color="000000"/>
              <w:left w:val="single" w:sz="4" w:space="0" w:color="000000"/>
              <w:bottom w:val="single" w:sz="4" w:space="0" w:color="000000"/>
            </w:tcBorders>
            <w:shd w:color="auto" w:fill="auto" w:val="clear"/>
          </w:tcPr>
          <w:p>
            <w:pPr>
              <w:pStyle w:val="Normal"/>
              <w:spacing w:lineRule="auto" w:line="240" w:before="0" w:after="0"/>
              <w:jc w:val="center"/>
              <w:rPr/>
            </w:pPr>
            <w:r>
              <w:rPr>
                <w:rFonts w:eastAsia="Times New Roman" w:cs="Times New Roman" w:ascii="Times New Roman" w:hAnsi="Times New Roman"/>
                <w:b/>
                <w:color w:val="000000"/>
                <w:sz w:val="24"/>
                <w:szCs w:val="24"/>
                <w:lang w:eastAsia="ru-RU"/>
              </w:rPr>
              <w:t xml:space="preserve"> </w:t>
            </w:r>
            <w:r>
              <w:rPr>
                <w:rFonts w:eastAsia="Times New Roman" w:cs="Times New Roman" w:ascii="Times New Roman" w:hAnsi="Times New Roman"/>
                <w:b/>
                <w:color w:val="000000"/>
                <w:sz w:val="24"/>
                <w:szCs w:val="24"/>
                <w:lang w:eastAsia="ru-RU"/>
              </w:rPr>
              <w:t>1 семестр</w:t>
            </w:r>
          </w:p>
          <w:p>
            <w:pPr>
              <w:pStyle w:val="Normal"/>
              <w:suppressAutoHyphens w:val="true"/>
              <w:spacing w:lineRule="auto" w:line="360" w:before="0" w:after="0"/>
              <w:ind w:firstLine="709"/>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  Основы комплексной безопасности</w:t>
            </w:r>
          </w:p>
        </w:tc>
        <w:tc>
          <w:tcPr>
            <w:tcW w:w="2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pPr>
            <w:r>
              <w:rPr/>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Входной контроль</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тестирование</w:t>
            </w:r>
          </w:p>
        </w:tc>
        <w:tc>
          <w:tcPr>
            <w:tcW w:w="1706" w:type="dxa"/>
            <w:tcBorders>
              <w:top w:val="single" w:sz="4" w:space="0" w:color="000000"/>
              <w:left w:val="single" w:sz="4" w:space="0" w:color="000000"/>
              <w:bottom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 xml:space="preserve">Экологическая безопасность и охрана окружающей среды. Права, обязанности и ответственность гражданина в области охраны окружающей среды </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eastAsia="Calibri" w:ascii="Times New Roman" w:hAnsi="Times New Roman"/>
                <w:sz w:val="24"/>
                <w:szCs w:val="24"/>
              </w:rPr>
              <w:t>Экологическая безопасность и охрана окружающей среды в оренбургской области</w:t>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w:t>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3</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П.З.№1Влияние экологической безопасности на национальную безопасность РФ.</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3</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rFonts w:ascii="Times New Roman;serif" w:hAnsi="Times New Roman;serif"/>
                <w:color w:val="000000"/>
                <w:sz w:val="24"/>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4</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4</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eastAsia="Calibri" w:ascii="Times New Roman" w:hAnsi="Times New Roman"/>
                <w:sz w:val="24"/>
                <w:szCs w:val="24"/>
              </w:rPr>
              <w:t>Неблагоприятные районы в месте проживания и факторы экориска в Оренбургской области.</w:t>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 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rFonts w:ascii="Times New Roman;serif" w:hAnsi="Times New Roman;serif"/>
                <w:color w:val="000000"/>
                <w:sz w:val="24"/>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5</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П.З.№2 Средства индивидуальной защиты. Предназначение и использование экологических знаков.</w:t>
            </w:r>
          </w:p>
          <w:p>
            <w:pPr>
              <w:pStyle w:val="Normal"/>
              <w:spacing w:lineRule="auto" w:line="240" w:before="0" w:after="200"/>
              <w:rPr>
                <w:rFonts w:ascii="Times New Roman" w:hAnsi="Times New Roman"/>
                <w:b/>
                <w:b/>
                <w:sz w:val="24"/>
                <w:szCs w:val="24"/>
              </w:rPr>
            </w:pPr>
            <w:r>
              <w:rPr>
                <w:rFonts w:ascii="Times New Roman" w:hAnsi="Times New Roman"/>
                <w:b/>
                <w:sz w:val="24"/>
                <w:szCs w:val="24"/>
              </w:rPr>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5</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6</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6</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bookmarkStart w:id="4" w:name="__DdeLink__5960_321035243"/>
            <w:r>
              <w:rPr>
                <w:rFonts w:ascii="Times New Roman" w:hAnsi="Times New Roman"/>
                <w:color w:val="000000"/>
                <w:sz w:val="24"/>
                <w:szCs w:val="24"/>
              </w:rPr>
              <w:t>Конспект, подготовить сообщение по теме</w:t>
            </w:r>
            <w:bookmarkEnd w:id="4"/>
          </w:p>
        </w:tc>
      </w:tr>
      <w:tr>
        <w:trPr/>
        <w:tc>
          <w:tcPr>
            <w:tcW w:w="6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7</w:t>
            </w:r>
          </w:p>
        </w:tc>
        <w:tc>
          <w:tcPr>
            <w:tcW w:w="3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tc>
        <w:tc>
          <w:tcPr>
            <w:tcW w:w="64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7</w:t>
            </w:r>
          </w:p>
        </w:tc>
        <w:tc>
          <w:tcPr>
            <w:tcW w:w="114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left" w:pos="5725" w:leader="none"/>
                <w:tab w:val="left" w:pos="5838" w:leader="none"/>
              </w:tabs>
              <w:spacing w:lineRule="auto" w:line="240" w:before="0" w:after="200"/>
              <w:ind w:right="-3912" w:hanging="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sz w:val="24"/>
                <w:szCs w:val="24"/>
              </w:rPr>
            </w:pPr>
            <w:r>
              <w:rPr>
                <w:rFonts w:ascii="Times New Roman" w:hAnsi="Times New Roman"/>
                <w:sz w:val="24"/>
                <w:szCs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8</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П.З.№4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Правила  дорожного движения</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sz w:val="24"/>
                <w:szCs w:val="24"/>
              </w:rPr>
            </w:pPr>
            <w:r>
              <w:rPr>
                <w:rFonts w:ascii="Times New Roman" w:hAnsi="Times New Roman"/>
                <w:sz w:val="24"/>
                <w:szCs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П.З.№5 Предназначение и использование дорожных знаков.</w:t>
            </w:r>
          </w:p>
          <w:p>
            <w:pPr>
              <w:pStyle w:val="Normal"/>
              <w:spacing w:lineRule="auto" w:line="240" w:before="0" w:after="200"/>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sz w:val="24"/>
                <w:szCs w:val="24"/>
              </w:rPr>
            </w:pPr>
            <w:r>
              <w:rPr>
                <w:rFonts w:ascii="Times New Roman" w:hAnsi="Times New Roman"/>
                <w:sz w:val="24"/>
                <w:szCs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Явные и скрытые опасности современных молодежных хобби. Последствия и ответственность.</w:t>
            </w:r>
          </w:p>
          <w:p>
            <w:pPr>
              <w:pStyle w:val="Normal"/>
              <w:suppressAutoHyphens w:val="true"/>
              <w:spacing w:lineRule="auto" w:line="240" w:before="0" w:after="0"/>
              <w:ind w:firstLine="709"/>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Секты – как экстремизм в новейшее время</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12771" w:type="dxa"/>
            <w:gridSpan w:val="9"/>
            <w:tcBorders>
              <w:left w:val="single" w:sz="4" w:space="0" w:color="000000"/>
              <w:bottom w:val="single" w:sz="4" w:space="0" w:color="000000"/>
            </w:tcBorders>
            <w:shd w:color="auto" w:fill="auto" w:val="clear"/>
          </w:tcPr>
          <w:p>
            <w:pPr>
              <w:pStyle w:val="Normal"/>
              <w:suppressAutoHyphens w:val="true"/>
              <w:spacing w:lineRule="auto" w:line="240"/>
              <w:jc w:val="center"/>
              <w:rPr>
                <w:rFonts w:ascii="Times New Roman" w:hAnsi="Times New Roman"/>
                <w:b/>
                <w:b/>
                <w:sz w:val="24"/>
                <w:szCs w:val="24"/>
              </w:rPr>
            </w:pPr>
            <w:r>
              <w:rPr>
                <w:rFonts w:ascii="Times New Roman" w:hAnsi="Times New Roman"/>
                <w:b/>
                <w:sz w:val="24"/>
                <w:szCs w:val="24"/>
              </w:rPr>
              <w:t>Раздел II. Защита населения Российской Федерации от опасных и чрезвычайных ситуаций</w:t>
            </w:r>
          </w:p>
          <w:p>
            <w:pPr>
              <w:pStyle w:val="Normal"/>
              <w:widowControl w:val="false"/>
              <w:tabs>
                <w:tab w:val="clear" w:pos="708"/>
                <w:tab w:val="left" w:pos="3520"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137"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11</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pPr>
            <w:r>
              <w:rPr>
                <w:rFonts w:ascii="Times New Roman" w:hAnsi="Times New Roman"/>
                <w:sz w:val="24"/>
                <w:szCs w:val="24"/>
              </w:rPr>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12</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12-13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ПР1-5</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13</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14-15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Модели поведения в условиях ЧС</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ПР5-9</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14</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П.З.№6 Предназначение и использование сигнальных цветов, знаков безопасности, сигнальной разметки и плана эвакуации.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p>
            <w:pPr>
              <w:pStyle w:val="Normal"/>
              <w:spacing w:lineRule="auto" w:line="240" w:before="0" w:after="200"/>
              <w:rPr>
                <w:rFonts w:ascii="Times New Roman" w:hAnsi="Times New Roman"/>
                <w:b/>
                <w:b/>
                <w:sz w:val="24"/>
                <w:szCs w:val="24"/>
              </w:rPr>
            </w:pPr>
            <w:r>
              <w:rPr>
                <w:rFonts w:ascii="Times New Roman" w:hAnsi="Times New Roman"/>
                <w:b/>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17</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ПР7-9</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12771" w:type="dxa"/>
            <w:gridSpan w:val="9"/>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center"/>
              <w:rPr>
                <w:rFonts w:ascii="Times New Roman" w:hAnsi="Times New Roman" w:eastAsia="Times New Roman" w:cs="Times New Roman"/>
                <w:sz w:val="24"/>
                <w:szCs w:val="24"/>
                <w:lang w:eastAsia="ru-RU"/>
              </w:rPr>
            </w:pPr>
            <w:r>
              <w:rPr>
                <w:rFonts w:ascii="Times New Roman" w:hAnsi="Times New Roman"/>
                <w:b/>
                <w:sz w:val="24"/>
                <w:szCs w:val="24"/>
              </w:rPr>
              <w:t xml:space="preserve">Раздел </w:t>
            </w:r>
            <w:r>
              <w:rPr>
                <w:rFonts w:ascii="Times New Roman" w:hAnsi="Times New Roman"/>
                <w:b/>
                <w:sz w:val="24"/>
                <w:szCs w:val="24"/>
                <w:lang w:val="en-US"/>
              </w:rPr>
              <w:t>III</w:t>
            </w:r>
            <w:r>
              <w:rPr>
                <w:rFonts w:ascii="Times New Roman" w:hAnsi="Times New Roman"/>
                <w:b/>
                <w:sz w:val="24"/>
                <w:szCs w:val="24"/>
              </w:rPr>
              <w:t>. Основы противодействия экстремизму, терроризму и наркотизму в РФ</w:t>
            </w:r>
          </w:p>
        </w:tc>
        <w:tc>
          <w:tcPr>
            <w:tcW w:w="2137" w:type="dxa"/>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b/>
                <w:b/>
                <w:color w:val="000000"/>
                <w:sz w:val="24"/>
                <w:szCs w:val="24"/>
              </w:rPr>
            </w:pPr>
            <w:r>
              <w:rPr>
                <w:rFonts w:ascii="Times New Roman" w:hAnsi="Times New Roman"/>
                <w:b/>
                <w:color w:val="000000"/>
                <w:sz w:val="24"/>
                <w:szCs w:val="24"/>
              </w:rPr>
              <w:t xml:space="preserve"> </w:t>
            </w:r>
            <w:r>
              <w:rPr>
                <w:rFonts w:ascii="Times New Roman" w:hAnsi="Times New Roman"/>
                <w:b/>
                <w:color w:val="000000"/>
                <w:sz w:val="24"/>
                <w:szCs w:val="24"/>
              </w:rPr>
              <w:t>16</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pPr>
            <w:r>
              <w:rPr>
                <w:rFonts w:ascii="Times New Roman" w:hAnsi="Times New Roman"/>
                <w:sz w:val="24"/>
                <w:szCs w:val="24"/>
              </w:rPr>
              <w:t>П.З №8 Сущность явлений экстремизма, терроризма и наркотизма.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Экстремизсткие организации мира</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ПР3-7</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Общегосударственная система противодействия экстремизму, терроризму и наркотизму: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Основы законодательства РФ в области противодействия экстремизму, терроризму и наркотизму.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Международная борьба с экстремизмом.</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bookmarkStart w:id="5" w:name="__DdeLink__2847_1069974014"/>
            <w:r>
              <w:rPr>
                <w:rFonts w:ascii="Times New Roman;serif" w:hAnsi="Times New Roman;serif"/>
                <w:color w:val="000000"/>
                <w:sz w:val="24"/>
              </w:rPr>
              <w:t>Выписать в тетрадь основные понятия, конспект</w:t>
            </w:r>
            <w:bookmarkEnd w:id="5"/>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19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Органы исполнительной власти, осуществляющие противодействие экстремизму, терроризму и наркотизму в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sz w:val="24"/>
                <w:szCs w:val="24"/>
              </w:rPr>
              <w:t>21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Права и ответственность гражданина в области противодействия экстремизму, терроризму и наркотизму в Российской Федерации.</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ПР1-5</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21</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ПР2-9</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П.З.№9 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12771" w:type="dxa"/>
            <w:gridSpan w:val="9"/>
            <w:tcBorders>
              <w:left w:val="single" w:sz="4" w:space="0" w:color="000000"/>
              <w:bottom w:val="single" w:sz="4" w:space="0" w:color="000000"/>
            </w:tcBorders>
            <w:shd w:color="auto" w:fill="auto" w:val="clear"/>
          </w:tcPr>
          <w:p>
            <w:pPr>
              <w:pStyle w:val="Normal"/>
              <w:tabs>
                <w:tab w:val="clear" w:pos="708"/>
                <w:tab w:val="left" w:pos="3520" w:leader="none"/>
              </w:tabs>
              <w:spacing w:lineRule="auto" w:line="240" w:before="0" w:after="200"/>
              <w:jc w:val="center"/>
              <w:rPr/>
            </w:pPr>
            <w:r>
              <w:rPr>
                <w:rFonts w:ascii="Times New Roman" w:hAnsi="Times New Roman"/>
                <w:b/>
                <w:sz w:val="24"/>
                <w:szCs w:val="24"/>
              </w:rPr>
              <w:t xml:space="preserve">Раздел </w:t>
            </w:r>
            <w:r>
              <w:rPr>
                <w:rFonts w:ascii="Times New Roman" w:hAnsi="Times New Roman"/>
                <w:b/>
                <w:sz w:val="24"/>
                <w:szCs w:val="24"/>
                <w:lang w:val="en-US"/>
              </w:rPr>
              <w:t>IV</w:t>
            </w:r>
            <w:r>
              <w:rPr>
                <w:rFonts w:ascii="Times New Roman" w:hAnsi="Times New Roman"/>
                <w:b/>
                <w:sz w:val="24"/>
                <w:szCs w:val="24"/>
              </w:rPr>
              <w:t>. Основы здорового образа жизни</w:t>
            </w:r>
          </w:p>
        </w:tc>
        <w:tc>
          <w:tcPr>
            <w:tcW w:w="2137" w:type="dxa"/>
            <w:tcBorders>
              <w:left w:val="single" w:sz="4" w:space="0" w:color="000000"/>
              <w:bottom w:val="single" w:sz="4" w:space="0" w:color="000000"/>
              <w:right w:val="single" w:sz="4" w:space="0" w:color="000000"/>
            </w:tcBorders>
            <w:shd w:color="auto" w:fill="auto" w:val="clear"/>
          </w:tcPr>
          <w:p>
            <w:pPr>
              <w:pStyle w:val="Normal"/>
              <w:tabs>
                <w:tab w:val="clear" w:pos="708"/>
                <w:tab w:val="left" w:pos="3520" w:leader="none"/>
              </w:tabs>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23</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 xml:space="preserve">Основы законодательства Российской Федерации в области формирования здорового образа жизни.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ПР3-8</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24</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Факторы и привычки, разрушающие здоровье.</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Действие на организм вредных привычек</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ПР5-7</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25</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Репродуктивное здоровье</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27</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Социальные последствия употребления наркотиков.</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ПР6</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 10 Индивидуальная модель здорового образа жизни.</w:t>
            </w:r>
          </w:p>
          <w:p>
            <w:pPr>
              <w:pStyle w:val="Normal"/>
              <w:spacing w:lineRule="auto" w:line="240" w:before="0" w:after="200"/>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ПР3-7</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12771" w:type="dxa"/>
            <w:gridSpan w:val="9"/>
            <w:tcBorders>
              <w:left w:val="single" w:sz="4" w:space="0" w:color="000000"/>
              <w:bottom w:val="single" w:sz="4" w:space="0" w:color="000000"/>
            </w:tcBorders>
            <w:shd w:color="auto" w:fill="auto" w:val="clear"/>
          </w:tcPr>
          <w:p>
            <w:pPr>
              <w:pStyle w:val="Normal"/>
              <w:spacing w:lineRule="auto" w:line="240" w:before="0" w:after="200"/>
              <w:jc w:val="center"/>
              <w:rPr/>
            </w:pPr>
            <w:r>
              <w:rPr>
                <w:rFonts w:ascii="Times New Roman" w:hAnsi="Times New Roman"/>
                <w:b/>
                <w:sz w:val="24"/>
                <w:szCs w:val="24"/>
              </w:rPr>
              <w:t xml:space="preserve">Раздел </w:t>
            </w:r>
            <w:r>
              <w:rPr>
                <w:rFonts w:ascii="Times New Roman" w:hAnsi="Times New Roman"/>
                <w:b/>
                <w:sz w:val="24"/>
                <w:szCs w:val="24"/>
                <w:lang w:val="en-US"/>
              </w:rPr>
              <w:t>V</w:t>
            </w:r>
            <w:r>
              <w:rPr>
                <w:rFonts w:ascii="Times New Roman" w:hAnsi="Times New Roman"/>
                <w:b/>
                <w:sz w:val="24"/>
                <w:szCs w:val="24"/>
              </w:rPr>
              <w:t>. Основы медицинских знаний и оказание первой помощи</w:t>
            </w:r>
          </w:p>
        </w:tc>
        <w:tc>
          <w:tcPr>
            <w:tcW w:w="2137"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27</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rFonts w:ascii="Times New Roman" w:hAnsi="Times New Roman"/>
                <w:sz w:val="24"/>
                <w:szCs w:val="24"/>
              </w:rPr>
            </w:pPr>
            <w:r>
              <w:rPr>
                <w:rFonts w:ascii="Times New Roman" w:hAnsi="Times New Roman"/>
                <w:sz w:val="24"/>
                <w:szCs w:val="24"/>
              </w:rPr>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28</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rPr/>
            </w:pPr>
            <w:r>
              <w:rPr>
                <w:rFonts w:ascii="Times New Roman" w:hAnsi="Times New Roman"/>
                <w:sz w:val="24"/>
                <w:szCs w:val="24"/>
              </w:rPr>
              <w:t>П.З.№11 Состояния, требующие проведения первой помощи, мероприятия и способы оказания первой помощи при неотложных состояниях</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Использование средств защиты от поражения током</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П.З.№12 Правила и способы переноски (транспортировки) пострадавших.</w:t>
            </w:r>
          </w:p>
          <w:p>
            <w:pPr>
              <w:pStyle w:val="Normal"/>
              <w:spacing w:lineRule="auto" w:line="240" w:before="0" w:after="200"/>
              <w:rPr>
                <w:rFonts w:ascii="Times New Roman" w:hAnsi="Times New Roman"/>
                <w:b/>
                <w:b/>
                <w:sz w:val="24"/>
                <w:szCs w:val="24"/>
              </w:rPr>
            </w:pPr>
            <w:r>
              <w:rPr>
                <w:rFonts w:ascii="Times New Roman" w:hAnsi="Times New Roman"/>
                <w:b/>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30</w:t>
            </w:r>
          </w:p>
        </w:tc>
        <w:tc>
          <w:tcPr>
            <w:tcW w:w="3274"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 xml:space="preserve">Основы законодательства Российской Федерации в сфере санитарно-эпидемиологического благополучия населения.  </w:t>
            </w:r>
          </w:p>
        </w:tc>
        <w:tc>
          <w:tcPr>
            <w:tcW w:w="649"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32</w:t>
            </w:r>
          </w:p>
        </w:tc>
        <w:tc>
          <w:tcPr>
            <w:tcW w:w="114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b/>
                <w:b/>
                <w:color w:val="000000"/>
                <w:sz w:val="24"/>
                <w:szCs w:val="24"/>
              </w:rPr>
            </w:pPr>
            <w:r>
              <w:rPr>
                <w:rFonts w:ascii="Times New Roman" w:hAnsi="Times New Roman"/>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color w:val="000000"/>
                <w:sz w:val="24"/>
                <w:szCs w:val="24"/>
              </w:rPr>
            </w:pPr>
            <w:r>
              <w:rPr>
                <w:rFonts w:ascii="Times New Roman" w:hAnsi="Times New Roman"/>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spacing w:before="0" w:after="200"/>
              <w:rPr>
                <w:color w:val="C9211E"/>
              </w:rPr>
            </w:pPr>
            <w:r>
              <w:rPr>
                <w:rFonts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spacing w:before="0" w:after="120"/>
              <w:rPr>
                <w:color w:val="C9211E"/>
              </w:rPr>
            </w:pPr>
            <w:r>
              <w:rPr>
                <w:sz w:val="24"/>
                <w:szCs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31</w:t>
            </w:r>
          </w:p>
        </w:tc>
        <w:tc>
          <w:tcPr>
            <w:tcW w:w="3274"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Права, обязанности и ответственность гражданина в сфере санитарно-эпидемиологического благополучия населения.</w:t>
            </w:r>
          </w:p>
        </w:tc>
        <w:tc>
          <w:tcPr>
            <w:tcW w:w="649"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33</w:t>
            </w:r>
          </w:p>
        </w:tc>
        <w:tc>
          <w:tcPr>
            <w:tcW w:w="1145"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spacing w:before="0" w:after="200"/>
              <w:rPr>
                <w:rFonts w:ascii="Times New Roman" w:hAnsi="Times New Roman"/>
                <w:sz w:val="24"/>
                <w:szCs w:val="24"/>
              </w:rPr>
            </w:pPr>
            <w:r>
              <w:rPr>
                <w:rFonts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spacing w:before="0" w:after="120"/>
              <w:rPr>
                <w:rFonts w:ascii="Times New Roman" w:hAnsi="Times New Roman"/>
                <w:sz w:val="24"/>
                <w:szCs w:val="24"/>
              </w:rPr>
            </w:pPr>
            <w:r>
              <w:rPr>
                <w:sz w:val="24"/>
                <w:szCs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П.З№13Основные инфекционные заболевания и их профилактика.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33</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П/З№14 Правила поведения в случае возникновения эпидемии.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34</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b/>
                <w:b/>
                <w:bCs/>
                <w:sz w:val="28"/>
                <w:szCs w:val="28"/>
              </w:rPr>
            </w:pPr>
            <w:r>
              <w:rPr>
                <w:rFonts w:ascii="Times New Roman" w:hAnsi="Times New Roman"/>
                <w:b/>
                <w:bCs/>
                <w:sz w:val="28"/>
                <w:szCs w:val="28"/>
              </w:rPr>
              <w:t xml:space="preserve"> </w:t>
            </w:r>
            <w:r>
              <w:rPr>
                <w:rFonts w:ascii="Times New Roman" w:hAnsi="Times New Roman"/>
                <w:b/>
                <w:bCs/>
                <w:sz w:val="28"/>
                <w:szCs w:val="28"/>
              </w:rPr>
              <w:t>Контрольная работа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36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b/>
                <w:b/>
                <w:bCs/>
                <w:sz w:val="28"/>
                <w:szCs w:val="28"/>
              </w:rPr>
            </w:pPr>
            <w:r>
              <w:rPr>
                <w:rFonts w:ascii="Times New Roman" w:hAnsi="Times New Roman"/>
                <w:b/>
                <w:bCs/>
                <w:sz w:val="28"/>
                <w:szCs w:val="28"/>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 семестр</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35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П.З№15 Предназначение и использование знаков безопасности</w:t>
            </w:r>
            <w:r>
              <w:rPr>
                <w:rFonts w:ascii="Times New Roman" w:hAnsi="Times New Roman"/>
                <w:b/>
                <w:sz w:val="24"/>
                <w:szCs w:val="24"/>
              </w:rPr>
              <w:t xml:space="preserve"> </w:t>
            </w:r>
            <w:r>
              <w:rPr>
                <w:rFonts w:ascii="Times New Roman" w:hAnsi="Times New Roman"/>
                <w:sz w:val="24"/>
                <w:szCs w:val="24"/>
              </w:rPr>
              <w:t>медицинского и санитарного назначения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37</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12771" w:type="dxa"/>
            <w:gridSpan w:val="9"/>
            <w:tcBorders>
              <w:left w:val="single" w:sz="4" w:space="0" w:color="000000"/>
              <w:bottom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sz w:val="24"/>
                <w:szCs w:val="24"/>
              </w:rPr>
              <w:t xml:space="preserve">Раздел </w:t>
            </w:r>
            <w:r>
              <w:rPr>
                <w:rFonts w:ascii="Times New Roman" w:hAnsi="Times New Roman"/>
                <w:b/>
                <w:sz w:val="24"/>
                <w:szCs w:val="24"/>
                <w:lang w:val="en-US"/>
              </w:rPr>
              <w:t>VI</w:t>
            </w:r>
            <w:r>
              <w:rPr>
                <w:rFonts w:ascii="Times New Roman" w:hAnsi="Times New Roman"/>
                <w:b/>
                <w:sz w:val="24"/>
                <w:szCs w:val="24"/>
              </w:rPr>
              <w:t>. Основы обороны государства</w:t>
            </w:r>
            <w:r>
              <w:rPr>
                <w:rFonts w:ascii="Times New Roman" w:hAnsi="Times New Roman"/>
                <w:sz w:val="24"/>
                <w:szCs w:val="24"/>
              </w:rPr>
              <w:t>.</w:t>
            </w:r>
          </w:p>
        </w:tc>
        <w:tc>
          <w:tcPr>
            <w:tcW w:w="2137"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Состояние и тенденции развития современного мира и России.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МР1-3.МР2-3. ЛР5-8.ВЛР1-9. ВЛР15.ВЛР25-30 ПР1-7</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37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Национальные интересы РФ и стратегические национальные приоритеты.</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39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МР1-3.МР2-3. ЛР5-8.ВЛР1-9. ВЛР15.ВЛР25-30 ПР1-7</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38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Факторы и источники угроз национальной и военной безопасности, оказывающие негативное влияние на национальные интересы России.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40-41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39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Содержание и обеспечение национальной безопасности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43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П.З.№16 Военная политика Российской Федерации в современных условиях.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41</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Основные задачи и приоритеты международного сотрудничества РФ в рамках реализации национальных интересов и обеспечения безопасности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45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 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Вооруженные Силы РФ, другие войска, воинские формирования и органы, их предназначение и задачи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46-47</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Основы обороны государства</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 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43</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История создания ВС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44</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Структура ВС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Современные изменения структуры ВС РФ.</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Виды и рода войск ВС РФ, их предназначение и задачи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50-51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Воинские символы, традиции и ритуалы в ВС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Сила воинского товарищества</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П.З.№17 Основные направления развития и строительства ВС РФ.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Условия проведения военных реформ</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rPr>
              <w:t>48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Модернизация вооружения, военной и специальной техники.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rPr>
              <w:t xml:space="preserve"> </w:t>
            </w:r>
            <w:r>
              <w:rPr>
                <w:rFonts w:ascii="Times New Roman" w:hAnsi="Times New Roman"/>
                <w:b/>
                <w:bCs/>
              </w:rPr>
              <w:t>54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49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П.З№18Техническая оснащенность и ресурсное обеспечение ВС РФ.</w:t>
            </w:r>
          </w:p>
          <w:p>
            <w:pPr>
              <w:pStyle w:val="Normal"/>
              <w:suppressAutoHyphens w:val="true"/>
              <w:spacing w:lineRule="auto" w:line="240" w:before="0" w:after="0"/>
              <w:ind w:firstLine="709"/>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12771" w:type="dxa"/>
            <w:gridSpan w:val="9"/>
            <w:tcBorders>
              <w:left w:val="single" w:sz="4" w:space="0" w:color="000000"/>
              <w:bottom w:val="single" w:sz="4" w:space="0" w:color="000000"/>
            </w:tcBorders>
            <w:shd w:color="auto" w:fill="auto" w:val="clear"/>
          </w:tcPr>
          <w:p>
            <w:pPr>
              <w:pStyle w:val="Normal"/>
              <w:spacing w:lineRule="auto" w:line="240" w:before="0" w:after="200"/>
              <w:jc w:val="center"/>
              <w:rPr/>
            </w:pPr>
            <w:r>
              <w:rPr>
                <w:rFonts w:ascii="Times New Roman" w:hAnsi="Times New Roman"/>
                <w:b/>
                <w:sz w:val="24"/>
                <w:szCs w:val="24"/>
              </w:rPr>
              <w:t xml:space="preserve">Раздел </w:t>
            </w:r>
            <w:r>
              <w:rPr>
                <w:rFonts w:ascii="Times New Roman" w:hAnsi="Times New Roman"/>
                <w:b/>
                <w:sz w:val="24"/>
                <w:szCs w:val="24"/>
                <w:lang w:val="en-US"/>
              </w:rPr>
              <w:t>VII</w:t>
            </w:r>
            <w:r>
              <w:rPr>
                <w:rFonts w:ascii="Times New Roman" w:hAnsi="Times New Roman"/>
                <w:b/>
                <w:sz w:val="24"/>
                <w:szCs w:val="24"/>
              </w:rPr>
              <w:t>. Правовые основы военной службы</w:t>
            </w:r>
          </w:p>
        </w:tc>
        <w:tc>
          <w:tcPr>
            <w:tcW w:w="2137"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Воинская обязанность. Подготовка граждан к военной службе.</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Распределение физических нагрузок</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200"/>
              <w:jc w:val="center"/>
              <w:rPr/>
            </w:pPr>
            <w:r>
              <w:rPr>
                <w:rFonts w:ascii="Times New Roman" w:hAnsi="Times New Roman"/>
                <w:color w:val="000000"/>
                <w:sz w:val="24"/>
                <w:szCs w:val="24"/>
              </w:rPr>
              <w:t>Конспект, подготовить сообщение по теме</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51</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Организация воинского учета. Призыв граждан на военную службу.</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57</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Поступление на военную службу по контракту.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Порядок прохождения службы военнослужащими-женщинами</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rPr>
              <w:t>53</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Исполнение обязанностей военной службы.</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rPr>
              <w:t>59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54</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60-61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2 </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bookmarkStart w:id="6" w:name="__DdeLink__2595_2386634463"/>
            <w:r>
              <w:rPr>
                <w:rFonts w:ascii="Times New Roman;serif" w:hAnsi="Times New Roman;serif"/>
                <w:color w:val="000000"/>
                <w:sz w:val="24"/>
              </w:rPr>
              <w:t>Выписать в тетрадь основные понятия, конспект</w:t>
            </w:r>
            <w:bookmarkEnd w:id="6"/>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Воинские должности и звания.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62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Соответствие званий сухопутных войск к военно-морским</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Военная форма одежды и знаки различия военнослужащих ВС РФ.</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Увольнение с военной службы. Запас. Мобилизационный резерв.</w:t>
            </w:r>
          </w:p>
          <w:p>
            <w:pPr>
              <w:pStyle w:val="Normal"/>
              <w:suppressAutoHyphens w:val="true"/>
              <w:spacing w:lineRule="auto" w:line="240" w:before="0" w:after="0"/>
              <w:ind w:firstLine="709"/>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64-65</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ЛР5-8.ВЛР1-9.ПР2-10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12771" w:type="dxa"/>
            <w:gridSpan w:val="9"/>
            <w:tcBorders>
              <w:left w:val="single" w:sz="4" w:space="0" w:color="000000"/>
              <w:bottom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sz w:val="24"/>
                <w:szCs w:val="24"/>
              </w:rPr>
              <w:t xml:space="preserve">Раздел </w:t>
            </w:r>
            <w:r>
              <w:rPr>
                <w:rFonts w:ascii="Times New Roman" w:hAnsi="Times New Roman"/>
                <w:b/>
                <w:sz w:val="24"/>
                <w:szCs w:val="24"/>
                <w:lang w:val="en-US"/>
              </w:rPr>
              <w:t>VIII</w:t>
            </w:r>
            <w:r>
              <w:rPr>
                <w:rFonts w:ascii="Times New Roman" w:hAnsi="Times New Roman"/>
                <w:b/>
                <w:sz w:val="24"/>
                <w:szCs w:val="24"/>
              </w:rPr>
              <w:t>. Элементы начальной военной подготовки</w:t>
            </w:r>
            <w:r>
              <w:rPr>
                <w:rFonts w:ascii="Times New Roman" w:hAnsi="Times New Roman"/>
                <w:sz w:val="24"/>
                <w:szCs w:val="24"/>
              </w:rPr>
              <w:t>.</w:t>
            </w:r>
          </w:p>
        </w:tc>
        <w:tc>
          <w:tcPr>
            <w:tcW w:w="2137"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П.З.№19 Строи и управление ими. Строевые приемы и движение без оружия.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59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П.З.№20-21Выполнение воинского приветствия без оружия на месте и в движении, выход из строя и возвращение в строй</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67-68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П.З№22Подход к начальнику и отход от него.</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 xml:space="preserve"> </w:t>
            </w: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61</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Строи отделения.</w:t>
            </w:r>
          </w:p>
          <w:p>
            <w:pPr>
              <w:pStyle w:val="Normal"/>
              <w:suppressAutoHyphens w:val="true"/>
              <w:spacing w:lineRule="auto" w:line="240" w:before="0" w:after="0"/>
              <w:ind w:firstLine="709"/>
              <w:jc w:val="both"/>
              <w:rPr>
                <w:rFonts w:ascii="Times New Roman" w:hAnsi="Times New Roman"/>
                <w:b/>
                <w:b/>
                <w:sz w:val="24"/>
                <w:szCs w:val="24"/>
              </w:rPr>
            </w:pPr>
            <w:r>
              <w:rPr>
                <w:rFonts w:ascii="Times New Roman" w:hAnsi="Times New Roman"/>
                <w:b/>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 ВЛР1-9. ВЛР15.ВЛР25-30 ПР3-5</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bookmarkStart w:id="7" w:name="__DdeLink__2816_1644023568"/>
            <w:r>
              <w:rPr>
                <w:rFonts w:ascii="Times New Roman" w:hAnsi="Times New Roman"/>
                <w:b/>
                <w:color w:val="000000"/>
                <w:sz w:val="24"/>
                <w:szCs w:val="24"/>
              </w:rPr>
              <w:t>6</w:t>
            </w:r>
            <w:bookmarkEnd w:id="7"/>
            <w:r>
              <w:rPr>
                <w:rFonts w:ascii="Times New Roman" w:hAnsi="Times New Roman"/>
                <w:b/>
                <w:color w:val="000000"/>
                <w:sz w:val="24"/>
                <w:szCs w:val="24"/>
              </w:rPr>
              <w:t>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П.З№23-24 Назначение, боевые свойства и общее устройство автомата Калашникова. </w:t>
            </w:r>
          </w:p>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71-72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 xml:space="preserve"> </w:t>
            </w: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63</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П.З№25 Работа частей и механизмов автомата Калашникова при стрельбе.</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sz w:val="28"/>
                <w:szCs w:val="28"/>
              </w:rPr>
            </w:pPr>
            <w:r>
              <w:rPr>
                <w:rFonts w:ascii="Times New Roman" w:hAnsi="Times New Roman"/>
                <w:sz w:val="28"/>
                <w:szCs w:val="28"/>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64</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П.З.№26 Неполная разборка и сборка автомата Калашникова для чистки и смазки.</w:t>
            </w:r>
            <w:r>
              <w:rPr>
                <w:rFonts w:ascii="Times New Roman" w:hAnsi="Times New Roman"/>
                <w:i/>
                <w:sz w:val="24"/>
                <w:szCs w:val="24"/>
              </w:rPr>
              <w:t xml:space="preserve"> </w:t>
            </w:r>
            <w:r>
              <w:rPr>
                <w:rFonts w:ascii="Times New Roman" w:hAnsi="Times New Roman"/>
                <w:sz w:val="24"/>
                <w:szCs w:val="24"/>
              </w:rPr>
              <w:t>Хранение автомата Калашникова.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П.З№27-28Устройство патрона.</w:t>
            </w:r>
            <w:r>
              <w:rPr>
                <w:rFonts w:ascii="Times New Roman" w:hAnsi="Times New Roman"/>
                <w:i/>
                <w:sz w:val="24"/>
                <w:szCs w:val="24"/>
              </w:rPr>
              <w:t xml:space="preserve"> </w:t>
            </w:r>
            <w:r>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75-76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ЛР5-8.ВЛР1-9.ПР2-10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Основы и правила стрельбы. Ведение огня из автомата Калашникова.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77-78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теоритическое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П.з.№29-30 Ручные осколочные гранаты. Меры безопасности при обращении с ручными осколочными гранатами.</w:t>
            </w:r>
          </w:p>
          <w:p>
            <w:pPr>
              <w:pStyle w:val="Normal"/>
              <w:suppressAutoHyphens w:val="true"/>
              <w:spacing w:lineRule="auto" w:line="240" w:before="0" w:after="0"/>
              <w:ind w:firstLine="709"/>
              <w:jc w:val="both"/>
              <w:rPr>
                <w:rFonts w:ascii="Times New Roman" w:hAnsi="Times New Roman"/>
                <w:sz w:val="24"/>
                <w:szCs w:val="24"/>
              </w:rPr>
            </w:pPr>
            <w:r>
              <w:rPr>
                <w:rFonts w:ascii="Times New Roman" w:hAnsi="Times New Roman"/>
                <w:sz w:val="24"/>
                <w:szCs w:val="24"/>
              </w:rPr>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79-80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68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Современный общевойсковой бой.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Тактика – искусство боя</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2</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rPr>
              <w:t>69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П.З.№31Инженерное оборудование позиции солдата.</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bCs/>
                <w:sz w:val="24"/>
                <w:szCs w:val="24"/>
              </w:rPr>
              <w:t>82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проктическое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71</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П.З№32-33Способы передвижения в бою при действиях в пешем порядке.</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83-84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проктическое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 xml:space="preserve"> </w:t>
            </w:r>
            <w:r>
              <w:rPr>
                <w:rFonts w:ascii="Times New Roman;serif" w:hAnsi="Times New Roman;serif"/>
                <w:color w:val="000000"/>
                <w:sz w:val="24"/>
              </w:rPr>
              <w:t>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Элементы военной топографии.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85-86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73</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87-88-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74</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П.З№34-35 Действия по сигналам оповещения. Состав и применение аптечки индивидуальной.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89-90</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sz w:val="24"/>
                <w:szCs w:val="24"/>
              </w:rPr>
              <w:t>75</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ПЗ№36-37 Оказание первой помощи в бою. Способы выноса раненого с поля боя.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b/>
                <w:b/>
                <w:bCs/>
              </w:rPr>
            </w:pPr>
            <w:r>
              <w:rPr>
                <w:rFonts w:ascii="Times New Roman" w:hAnsi="Times New Roman"/>
                <w:b/>
                <w:bCs/>
                <w:sz w:val="24"/>
                <w:szCs w:val="24"/>
              </w:rPr>
              <w:t>91-92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 xml:space="preserve">МР1-3.ЛР2-3. ЛР5-8.ВЛР1-9. ВЛР15.ВЛР25-30ПР2-10 </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12771" w:type="dxa"/>
            <w:gridSpan w:val="9"/>
            <w:tcBorders>
              <w:left w:val="single" w:sz="4" w:space="0" w:color="000000"/>
              <w:bottom w:val="single" w:sz="4" w:space="0" w:color="000000"/>
            </w:tcBorders>
            <w:shd w:color="auto" w:fill="auto" w:val="clear"/>
          </w:tcPr>
          <w:p>
            <w:pPr>
              <w:pStyle w:val="Normal"/>
              <w:spacing w:lineRule="auto" w:line="240" w:before="0" w:after="200"/>
              <w:jc w:val="center"/>
              <w:rPr/>
            </w:pPr>
            <w:r>
              <w:rPr>
                <w:rFonts w:ascii="Times New Roman" w:hAnsi="Times New Roman"/>
                <w:b/>
                <w:sz w:val="24"/>
                <w:szCs w:val="24"/>
              </w:rPr>
              <w:t xml:space="preserve">Раздел </w:t>
            </w:r>
            <w:r>
              <w:rPr>
                <w:rFonts w:ascii="Times New Roman" w:hAnsi="Times New Roman"/>
                <w:b/>
                <w:sz w:val="24"/>
                <w:szCs w:val="24"/>
                <w:lang w:val="en-US"/>
              </w:rPr>
              <w:t>IX</w:t>
            </w:r>
            <w:r>
              <w:rPr>
                <w:rFonts w:ascii="Times New Roman" w:hAnsi="Times New Roman"/>
                <w:b/>
                <w:sz w:val="24"/>
                <w:szCs w:val="24"/>
              </w:rPr>
              <w:t>. Военно-профессиональная деятельность</w:t>
            </w:r>
          </w:p>
        </w:tc>
        <w:tc>
          <w:tcPr>
            <w:tcW w:w="2137"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76</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Цели и задачи военно-профессиональной деятельности.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93</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77</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П.З.№38 Военно-учетные специальности. Профессиональный отбор</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94</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МР1-3.ЛР2-3. ЛР5-8.ВЛР1-9. ВЛР15.ВЛР25-30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78</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П.З№39-40Организация подготовки офицерских кадров для ВС РФ, МВД России, ФСБ России, МЧС России.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95-96</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практическое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 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79</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 xml:space="preserve">Основные виды высших военно-учебных заведений ВС РФ и учреждения высшего образования МВД России, ФСБ России, МЧС России.  </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97-98</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80</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pPr>
            <w:r>
              <w:rPr>
                <w:rFonts w:ascii="Times New Roman" w:hAnsi="Times New Roman"/>
                <w:sz w:val="24"/>
                <w:szCs w:val="24"/>
              </w:rPr>
              <w:t>Подготовка офицеров на военных кафедрах образовательных организаций высшего образования.</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bCs/>
                <w:sz w:val="24"/>
                <w:szCs w:val="24"/>
              </w:rPr>
            </w:pPr>
            <w:r>
              <w:rPr>
                <w:rFonts w:ascii="Times New Roman" w:hAnsi="Times New Roman"/>
                <w:b/>
                <w:bCs/>
                <w:sz w:val="24"/>
                <w:szCs w:val="24"/>
              </w:rPr>
              <w:t>99</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81</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100-101</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2</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82</w:t>
            </w:r>
          </w:p>
        </w:tc>
        <w:tc>
          <w:tcPr>
            <w:tcW w:w="3274" w:type="dxa"/>
            <w:tcBorders>
              <w:left w:val="single" w:sz="4" w:space="0" w:color="000000"/>
              <w:bottom w:val="single" w:sz="4" w:space="0" w:color="000000"/>
              <w:right w:val="single" w:sz="4" w:space="0" w:color="000000"/>
            </w:tcBorders>
            <w:shd w:color="auto" w:fill="auto" w:val="clear"/>
          </w:tcPr>
          <w:p>
            <w:pPr>
              <w:pStyle w:val="Normal"/>
              <w:suppressAutoHyphens w:val="true"/>
              <w:spacing w:lineRule="auto" w:line="240" w:before="0" w:after="0"/>
              <w:jc w:val="both"/>
              <w:rPr>
                <w:rFonts w:ascii="Times New Roman" w:hAnsi="Times New Roman"/>
                <w:b/>
                <w:b/>
                <w:sz w:val="24"/>
                <w:szCs w:val="24"/>
              </w:rPr>
            </w:pPr>
            <w:r>
              <w:rPr>
                <w:rFonts w:ascii="Times New Roman" w:hAnsi="Times New Roman"/>
                <w:b/>
                <w:sz w:val="24"/>
                <w:szCs w:val="24"/>
              </w:rPr>
              <w:t>Дифференцированный зачет</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102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1</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t>теоретическое</w:t>
            </w:r>
          </w:p>
        </w:tc>
        <w:tc>
          <w:tcPr>
            <w:tcW w:w="1706" w:type="dxa"/>
            <w:tcBorders>
              <w:left w:val="single" w:sz="4" w:space="0" w:color="000000"/>
              <w:bottom w:val="single" w:sz="4" w:space="0" w:color="000000"/>
            </w:tcBorders>
            <w:shd w:color="auto" w:fill="auto" w:val="clear"/>
          </w:tcPr>
          <w:p>
            <w:pPr>
              <w:pStyle w:val="Normal"/>
              <w:widowControl w:val="false"/>
              <w:tabs>
                <w:tab w:val="clear" w:pos="708"/>
                <w:tab w:val="left" w:pos="3520" w:leader="none"/>
              </w:tabs>
              <w:spacing w:lineRule="auto" w:line="240" w:before="0" w:after="0"/>
              <w:jc w:val="both"/>
              <w:rPr/>
            </w:pPr>
            <w:r>
              <w:rPr>
                <w:rFonts w:eastAsia="Times New Roman" w:cs="Times New Roman" w:ascii="Times New Roman" w:hAnsi="Times New Roman"/>
                <w:sz w:val="24"/>
                <w:szCs w:val="24"/>
                <w:lang w:eastAsia="ru-RU"/>
              </w:rPr>
              <w:t>МР1-3.ЛР2-3. ЛР5-8.ВЛР1-9. ВЛР15.ВЛР25-30ПР2-10</w:t>
            </w:r>
          </w:p>
        </w:tc>
        <w:tc>
          <w:tcPr>
            <w:tcW w:w="2154" w:type="dxa"/>
            <w:gridSpan w:val="2"/>
            <w:tcBorders>
              <w:left w:val="single" w:sz="4" w:space="0" w:color="000000"/>
              <w:bottom w:val="single" w:sz="4" w:space="0" w:color="000000"/>
              <w:right w:val="single" w:sz="4" w:space="0" w:color="000000"/>
            </w:tcBorders>
            <w:shd w:color="auto" w:fill="auto" w:val="clear"/>
          </w:tcPr>
          <w:p>
            <w:pPr>
              <w:pStyle w:val="Style17"/>
              <w:widowControl w:val="false"/>
              <w:tabs>
                <w:tab w:val="clear" w:pos="708"/>
                <w:tab w:val="left" w:pos="3520" w:leader="none"/>
              </w:tabs>
              <w:spacing w:lineRule="auto" w:line="240" w:before="0" w:after="0"/>
              <w:jc w:val="both"/>
              <w:rPr/>
            </w:pPr>
            <w:r>
              <w:rPr>
                <w:rFonts w:ascii="Times New Roman;serif" w:hAnsi="Times New Roman;serif"/>
                <w:color w:val="000000"/>
                <w:sz w:val="24"/>
              </w:rPr>
              <w:t>Выписать в тетрадь основные понятия, конспект</w:t>
            </w:r>
          </w:p>
        </w:tc>
      </w:tr>
      <w:tr>
        <w:trPr/>
        <w:tc>
          <w:tcPr>
            <w:tcW w:w="632"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83</w:t>
            </w:r>
          </w:p>
        </w:tc>
        <w:tc>
          <w:tcPr>
            <w:tcW w:w="3274"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sz w:val="24"/>
                <w:szCs w:val="24"/>
              </w:rPr>
            </w:pPr>
            <w:r>
              <w:rPr>
                <w:rFonts w:ascii="Times New Roman" w:hAnsi="Times New Roman"/>
                <w:b/>
                <w:sz w:val="24"/>
                <w:szCs w:val="24"/>
              </w:rPr>
              <w:t>ИТОГО</w:t>
            </w:r>
          </w:p>
        </w:tc>
        <w:tc>
          <w:tcPr>
            <w:tcW w:w="64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Fonts w:ascii="Times New Roman" w:hAnsi="Times New Roman"/>
                <w:b/>
                <w:color w:val="000000"/>
                <w:sz w:val="24"/>
                <w:szCs w:val="24"/>
              </w:rPr>
              <w:t xml:space="preserve"> </w:t>
            </w:r>
            <w:r>
              <w:rPr>
                <w:rFonts w:ascii="Times New Roman" w:hAnsi="Times New Roman"/>
                <w:b/>
                <w:color w:val="000000"/>
                <w:sz w:val="24"/>
                <w:szCs w:val="24"/>
              </w:rPr>
              <w:t>102</w:t>
            </w:r>
          </w:p>
        </w:tc>
        <w:tc>
          <w:tcPr>
            <w:tcW w:w="1145"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w:t>
            </w:r>
          </w:p>
        </w:tc>
        <w:tc>
          <w:tcPr>
            <w:tcW w:w="263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w:t>
            </w:r>
          </w:p>
        </w:tc>
        <w:tc>
          <w:tcPr>
            <w:tcW w:w="1178"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w:t>
            </w:r>
          </w:p>
        </w:tc>
        <w:tc>
          <w:tcPr>
            <w:tcW w:w="1531"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w:t>
            </w:r>
          </w:p>
        </w:tc>
        <w:tc>
          <w:tcPr>
            <w:tcW w:w="1706" w:type="dxa"/>
            <w:tcBorders>
              <w:left w:val="single" w:sz="4" w:space="0" w:color="000000"/>
              <w:bottom w:val="single" w:sz="4" w:space="0" w:color="000000"/>
            </w:tcBorders>
            <w:shd w:color="auto" w:fill="auto" w:val="clear"/>
          </w:tcPr>
          <w:p>
            <w:pPr>
              <w:pStyle w:val="Normal"/>
              <w:spacing w:lineRule="auto" w:line="240" w:before="0" w:after="200"/>
              <w:jc w:val="center"/>
              <w:rPr>
                <w:rFonts w:ascii="Times New Roman" w:hAnsi="Times New Roman"/>
                <w:b/>
                <w:b/>
                <w:color w:val="000000"/>
                <w:sz w:val="24"/>
                <w:szCs w:val="24"/>
              </w:rPr>
            </w:pPr>
            <w:r>
              <w:rPr>
                <w:rFonts w:ascii="Times New Roman" w:hAnsi="Times New Roman"/>
                <w:b/>
                <w:color w:val="000000"/>
                <w:sz w:val="24"/>
                <w:szCs w:val="24"/>
              </w:rPr>
              <w:t xml:space="preserve"> </w:t>
            </w:r>
          </w:p>
        </w:tc>
        <w:tc>
          <w:tcPr>
            <w:tcW w:w="2154" w:type="dxa"/>
            <w:gridSpan w:val="2"/>
            <w:tcBorders>
              <w:left w:val="single" w:sz="4" w:space="0" w:color="000000"/>
              <w:bottom w:val="single" w:sz="4" w:space="0" w:color="000000"/>
              <w:right w:val="single" w:sz="4" w:space="0" w:color="000000"/>
            </w:tcBorders>
            <w:shd w:color="auto" w:fill="auto" w:val="clear"/>
          </w:tcPr>
          <w:p>
            <w:pPr>
              <w:pStyle w:val="Normal"/>
              <w:spacing w:lineRule="auto" w:line="240" w:before="0" w:after="200"/>
              <w:jc w:val="center"/>
              <w:rPr/>
            </w:pPr>
            <w:r>
              <w:rPr/>
            </w:r>
          </w:p>
        </w:tc>
      </w:tr>
    </w:tbl>
    <w:p>
      <w:pPr>
        <w:pStyle w:val="Normal"/>
        <w:spacing w:lineRule="auto" w:line="240" w:before="0" w:after="0"/>
        <w:ind w:right="-851"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851"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sectPr>
          <w:headerReference w:type="default" r:id="rId4"/>
          <w:footerReference w:type="default" r:id="rId5"/>
          <w:type w:val="nextPage"/>
          <w:pgSz w:orient="landscape" w:w="16838" w:h="11906"/>
          <w:pgMar w:left="1134" w:right="1134" w:header="0" w:top="1701" w:footer="0" w:bottom="567" w:gutter="0"/>
          <w:pgNumType w:fmt="decimal"/>
          <w:formProt w:val="false"/>
          <w:textDirection w:val="lrTb"/>
          <w:docGrid w:type="default" w:linePitch="360" w:charSpace="4096"/>
        </w:sectPr>
        <w:pStyle w:val="Normal"/>
        <w:spacing w:lineRule="auto" w:line="240" w:before="0" w:after="0"/>
        <w:ind w:right="98" w:hanging="0"/>
        <w:rPr>
          <w:rFonts w:ascii="Times New Roman" w:hAnsi="Times New Roman" w:eastAsia="Times New Roman" w:cs="Times New Roman"/>
          <w:i/>
          <w:i/>
          <w:sz w:val="28"/>
          <w:szCs w:val="28"/>
          <w:highlight w:val="red"/>
          <w:lang w:eastAsia="ar-SA"/>
        </w:rPr>
      </w:pPr>
      <w:r>
        <w:rPr>
          <w:rFonts w:eastAsia="Times New Roman" w:cs="Times New Roman" w:ascii="Times New Roman" w:hAnsi="Times New Roman"/>
          <w:i/>
          <w:sz w:val="28"/>
          <w:szCs w:val="28"/>
          <w:highlight w:val="red"/>
          <w:lang w:eastAsia="ar-SA"/>
        </w:rPr>
        <w:t xml:space="preserve"> </w:t>
      </w:r>
    </w:p>
    <w:p>
      <w:pPr>
        <w:pStyle w:val="Normal"/>
        <w:spacing w:lineRule="auto" w:line="240" w:before="0" w:after="0"/>
        <w:ind w:right="-851"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51"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7. ПРИМЕРНЫЕ ТЕМЫ ИНДИВИДУАЛЬНЫХ ПРОЕКТОВ</w:t>
      </w:r>
    </w:p>
    <w:p>
      <w:pPr>
        <w:pStyle w:val="Normal"/>
        <w:spacing w:lineRule="auto" w:line="240" w:before="0" w:after="0"/>
        <w:ind w:right="-851"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rPr>
          <w:rFonts w:ascii="Times New Roman" w:hAnsi="Times New Roman"/>
          <w:sz w:val="28"/>
          <w:szCs w:val="28"/>
        </w:rPr>
      </w:pPr>
      <w:r>
        <w:rPr>
          <w:rFonts w:eastAsia="Times New Roman" w:cs="Times New Roman" w:ascii="Times New Roman" w:hAnsi="Times New Roman"/>
          <w:sz w:val="28"/>
          <w:szCs w:val="28"/>
          <w:lang w:eastAsia="ar-SA"/>
        </w:rPr>
        <w:t>1. Будущее без терроризма, терроризм без будущего.</w:t>
        <w:br/>
        <w:t>2. Безопасность подростков при использовании современных технологий.</w:t>
        <w:br/>
        <w:t>3. Вода как источник жизни.</w:t>
        <w:br/>
        <w:t>4. Влияние человеческого фактора на возникновение ЧС техногенного характера.</w:t>
        <w:br/>
        <w:t>5. Генномодифицированные продукты: за и против.</w:t>
        <w:br/>
        <w:t>6. Значение жиров, белков и углеводов в питании подростков.</w:t>
        <w:br/>
        <w:t>7. Исследование влияния звука на живые организмы.</w:t>
        <w:br/>
        <w:t>8. Компьютерная зависимость и здоровье человек.</w:t>
        <w:br/>
        <w:t>9. Здоровье не купишь - его разум дает</w:t>
        <w:br/>
        <w:t>10. Пиво и энергетические напитки. Нужны ли они молодёжи?</w:t>
        <w:br/>
        <w:t>11. Причины травматизма в старшем школьном возрасте и пути их предотвращения.</w:t>
        <w:br/>
        <w:t>12. Случайная встреча с ВИЧ-инфекцией.</w:t>
        <w:br/>
        <w:t>13. Современные боевые средства и их поражающие факторы. Ядерное оружие.</w:t>
        <w:br/>
        <w:t>14. Твоя жизнь - твой выбор. Опасность употребления табака, алкоголя, наркотиков для здоровья и безопасности человека.</w:t>
        <w:br/>
        <w:t>15. Угроза военной безопасности России.</w:t>
        <w:br/>
        <w:t>16. Характеристика экологической обстановки нашего района.</w:t>
        <w:br/>
        <w:t>17. Что такое здоровый образ жизни?</w:t>
        <w:br/>
        <w:t>18. Влияние современного телевидения на подростков.</w:t>
      </w:r>
    </w:p>
    <w:p>
      <w:pPr>
        <w:pStyle w:val="Normal"/>
        <w:spacing w:lineRule="auto" w:line="240" w:before="0" w:after="0"/>
        <w:rPr>
          <w:rFonts w:ascii="Times New Roman" w:hAnsi="Times New Roman"/>
          <w:sz w:val="28"/>
          <w:szCs w:val="28"/>
        </w:rPr>
      </w:pPr>
      <w:r>
        <w:rPr>
          <w:rFonts w:ascii="Times New Roman" w:hAnsi="Times New Roman"/>
          <w:sz w:val="28"/>
          <w:szCs w:val="28"/>
        </w:rPr>
        <w:t>19.Составление рациона питания учащегося с учётом соотношения белков, жиров и углеводов, а также калорий, в зависимости от его индивидуальных физических данных.</w:t>
      </w:r>
    </w:p>
    <w:p>
      <w:pPr>
        <w:pStyle w:val="Normal"/>
        <w:spacing w:lineRule="auto" w:line="240" w:before="0" w:after="0"/>
        <w:rPr>
          <w:rFonts w:ascii="Times New Roman" w:hAnsi="Times New Roman"/>
          <w:sz w:val="28"/>
          <w:szCs w:val="28"/>
        </w:rPr>
      </w:pPr>
      <w:r>
        <w:rPr>
          <w:rFonts w:ascii="Times New Roman" w:hAnsi="Times New Roman"/>
          <w:sz w:val="28"/>
          <w:szCs w:val="28"/>
        </w:rPr>
        <w:t>20. Энергетические напитки: вред или польза?</w:t>
      </w:r>
    </w:p>
    <w:p>
      <w:pPr>
        <w:pStyle w:val="Style17"/>
        <w:spacing w:before="0" w:after="0"/>
        <w:rPr>
          <w:sz w:val="28"/>
          <w:szCs w:val="28"/>
        </w:rPr>
      </w:pPr>
      <w:r>
        <w:rPr>
          <w:sz w:val="28"/>
          <w:szCs w:val="28"/>
        </w:rPr>
        <w:t>21. Собственный план подготовки к военной службе.</w:t>
      </w:r>
    </w:p>
    <w:p>
      <w:pPr>
        <w:pStyle w:val="Style17"/>
        <w:spacing w:before="0" w:after="0"/>
        <w:rPr>
          <w:sz w:val="28"/>
          <w:szCs w:val="28"/>
        </w:rPr>
      </w:pPr>
      <w:r>
        <w:rPr>
          <w:sz w:val="28"/>
          <w:szCs w:val="28"/>
        </w:rPr>
        <w:t>22. Как стать долгожителем в нашем регионе?</w:t>
      </w:r>
    </w:p>
    <w:p>
      <w:pPr>
        <w:pStyle w:val="Style17"/>
        <w:spacing w:before="0" w:after="0"/>
        <w:rPr>
          <w:sz w:val="28"/>
          <w:szCs w:val="28"/>
        </w:rPr>
      </w:pPr>
      <w:r>
        <w:rPr>
          <w:sz w:val="28"/>
          <w:szCs w:val="28"/>
        </w:rPr>
        <w:t xml:space="preserve">23.Экологическая обстановка в  </w:t>
      </w:r>
      <w:r>
        <w:rPr>
          <w:sz w:val="28"/>
          <w:szCs w:val="28"/>
          <w:lang w:val="ru-RU"/>
        </w:rPr>
        <w:t>Оренбургской области</w:t>
      </w:r>
      <w:r>
        <w:rPr>
          <w:sz w:val="28"/>
          <w:szCs w:val="28"/>
        </w:rPr>
        <w:t>, способы ее улучшения и восстановления</w:t>
      </w:r>
    </w:p>
    <w:p>
      <w:pPr>
        <w:pStyle w:val="Style17"/>
        <w:spacing w:before="0" w:after="0"/>
        <w:rPr/>
      </w:pPr>
      <w:r>
        <w:rPr>
          <w:sz w:val="28"/>
          <w:szCs w:val="28"/>
        </w:rPr>
        <w:t>24. Защита прав ребенка.</w:t>
      </w:r>
    </w:p>
    <w:p>
      <w:pPr>
        <w:pStyle w:val="Style17"/>
        <w:spacing w:before="0" w:after="0"/>
        <w:rPr/>
      </w:pPr>
      <w:r>
        <w:rPr>
          <w:sz w:val="28"/>
          <w:szCs w:val="28"/>
        </w:rPr>
        <w:t>25. Почему закон стоит на страже природы?</w:t>
      </w:r>
    </w:p>
    <w:p>
      <w:pPr>
        <w:pStyle w:val="Style17"/>
        <w:spacing w:before="0" w:after="0"/>
        <w:rPr>
          <w:sz w:val="28"/>
          <w:szCs w:val="28"/>
        </w:rPr>
      </w:pPr>
      <w:r>
        <w:rPr>
          <w:sz w:val="28"/>
          <w:szCs w:val="28"/>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 xml:space="preserve"> </w:t>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82" w:hanging="0"/>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278" w:firstLine="540"/>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278" w:firstLine="540"/>
        <w:jc w:val="center"/>
        <w:rPr/>
      </w:pPr>
      <w:r>
        <w:rPr>
          <w:rFonts w:eastAsia="Times New Roman" w:cs="Times New Roman" w:ascii="Times New Roman" w:hAnsi="Times New Roman"/>
          <w:b/>
          <w:sz w:val="28"/>
          <w:szCs w:val="28"/>
          <w:lang w:eastAsia="ar-SA"/>
        </w:rPr>
        <w:t>8. ВОПРОСЫ ДЛЯ ПОДГОТОВКИ К ДИФФЕРЕНЦИРОВАННОМУ ЗАЧЕТУ/ЭКЗАМЕНУ</w:t>
      </w:r>
    </w:p>
    <w:p>
      <w:pPr>
        <w:pStyle w:val="Normal"/>
        <w:spacing w:lineRule="auto" w:line="240" w:before="0" w:after="0"/>
        <w:ind w:right="-82" w:firstLine="540"/>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Style17"/>
        <w:numPr>
          <w:ilvl w:val="0"/>
          <w:numId w:val="2"/>
        </w:numPr>
        <w:spacing w:lineRule="auto" w:line="240" w:before="114" w:after="114"/>
        <w:jc w:val="left"/>
        <w:rPr/>
      </w:pPr>
      <w:r>
        <w:rPr>
          <w:color w:val="181818"/>
          <w:sz w:val="28"/>
          <w:szCs w:val="28"/>
        </w:rPr>
        <w:t>Брак и семья; основные понятия; условно порядок заключения брака.</w:t>
      </w:r>
    </w:p>
    <w:p>
      <w:pPr>
        <w:pStyle w:val="Style17"/>
        <w:numPr>
          <w:ilvl w:val="0"/>
          <w:numId w:val="2"/>
        </w:numPr>
        <w:spacing w:lineRule="auto" w:line="240" w:before="114" w:after="114"/>
        <w:jc w:val="left"/>
        <w:rPr/>
      </w:pPr>
      <w:r>
        <w:rPr>
          <w:color w:val="181818"/>
          <w:sz w:val="28"/>
          <w:szCs w:val="28"/>
        </w:rPr>
        <w:t>История создания Вооруженных Сил РФ, ее связь с историей и становлениемРоссийского государства.</w:t>
      </w:r>
    </w:p>
    <w:p>
      <w:pPr>
        <w:pStyle w:val="Style17"/>
        <w:numPr>
          <w:ilvl w:val="0"/>
          <w:numId w:val="2"/>
        </w:numPr>
        <w:spacing w:lineRule="auto" w:line="240" w:before="114" w:after="114"/>
        <w:jc w:val="left"/>
        <w:rPr/>
      </w:pPr>
      <w:r>
        <w:rPr>
          <w:color w:val="181818"/>
          <w:sz w:val="28"/>
          <w:szCs w:val="28"/>
        </w:rPr>
        <w:t>Семейное законодательство Российской Федерации; личные права и обязанности супругов.</w:t>
      </w:r>
    </w:p>
    <w:p>
      <w:pPr>
        <w:pStyle w:val="Style17"/>
        <w:numPr>
          <w:ilvl w:val="0"/>
          <w:numId w:val="2"/>
        </w:numPr>
        <w:spacing w:lineRule="auto" w:line="240" w:before="114" w:after="114"/>
        <w:jc w:val="left"/>
        <w:rPr/>
      </w:pPr>
      <w:r>
        <w:rPr>
          <w:color w:val="181818"/>
          <w:sz w:val="28"/>
          <w:szCs w:val="28"/>
        </w:rPr>
        <w:t>Организационная структура Вооруженных Сил Российской Федерации;виды Вооруженных сил, рода войск.</w:t>
      </w:r>
    </w:p>
    <w:p>
      <w:pPr>
        <w:pStyle w:val="Style17"/>
        <w:numPr>
          <w:ilvl w:val="0"/>
          <w:numId w:val="2"/>
        </w:numPr>
        <w:spacing w:lineRule="auto" w:line="240" w:before="114" w:after="114"/>
        <w:jc w:val="left"/>
        <w:rPr/>
      </w:pPr>
      <w:r>
        <w:rPr>
          <w:color w:val="181818"/>
          <w:sz w:val="28"/>
          <w:szCs w:val="28"/>
        </w:rPr>
        <w:t>Инфекции, передаваемые половым путем; причины, приводящие к заражению; меры профилактики.</w:t>
      </w:r>
    </w:p>
    <w:p>
      <w:pPr>
        <w:pStyle w:val="Style17"/>
        <w:numPr>
          <w:ilvl w:val="0"/>
          <w:numId w:val="2"/>
        </w:numPr>
        <w:spacing w:lineRule="auto" w:line="240" w:before="114" w:after="114"/>
        <w:jc w:val="left"/>
        <w:rPr/>
      </w:pPr>
      <w:r>
        <w:rPr>
          <w:color w:val="181818"/>
          <w:sz w:val="28"/>
          <w:szCs w:val="28"/>
        </w:rPr>
        <w:t>Роль и место Вооруженных Сил Российской Федерации в системе обеспечения национальной безопасности России.</w:t>
      </w:r>
    </w:p>
    <w:p>
      <w:pPr>
        <w:pStyle w:val="Style17"/>
        <w:numPr>
          <w:ilvl w:val="0"/>
          <w:numId w:val="2"/>
        </w:numPr>
        <w:spacing w:lineRule="auto" w:line="240" w:before="114" w:after="114"/>
        <w:jc w:val="left"/>
        <w:rPr/>
      </w:pPr>
      <w:r>
        <w:rPr>
          <w:color w:val="181818"/>
          <w:sz w:val="28"/>
          <w:szCs w:val="28"/>
        </w:rPr>
        <w:t>ВИЧ-инфекция и СПИД; основные понятия, способы заражения, меры профилактики.</w:t>
      </w:r>
    </w:p>
    <w:p>
      <w:pPr>
        <w:pStyle w:val="Style17"/>
        <w:numPr>
          <w:ilvl w:val="0"/>
          <w:numId w:val="2"/>
        </w:numPr>
        <w:spacing w:lineRule="auto" w:line="240" w:before="114" w:after="114"/>
        <w:jc w:val="left"/>
        <w:rPr/>
      </w:pPr>
      <w:r>
        <w:rPr>
          <w:color w:val="181818"/>
          <w:sz w:val="28"/>
          <w:szCs w:val="28"/>
        </w:rPr>
        <w:t>Какие качества гражданина России характеризуют его как защитника Отечества.</w:t>
      </w:r>
    </w:p>
    <w:p>
      <w:pPr>
        <w:pStyle w:val="Style17"/>
        <w:numPr>
          <w:ilvl w:val="0"/>
          <w:numId w:val="2"/>
        </w:numPr>
        <w:spacing w:lineRule="auto" w:line="240" w:before="114" w:after="114"/>
        <w:jc w:val="left"/>
        <w:rPr/>
      </w:pPr>
      <w:r>
        <w:rPr>
          <w:color w:val="181818"/>
          <w:sz w:val="28"/>
          <w:szCs w:val="28"/>
        </w:rPr>
        <w:t>Семья в современном мире функции семьи; влияние семейных отношений на здоровье людей.</w:t>
      </w:r>
    </w:p>
    <w:p>
      <w:pPr>
        <w:pStyle w:val="Style17"/>
        <w:numPr>
          <w:ilvl w:val="0"/>
          <w:numId w:val="2"/>
        </w:numPr>
        <w:spacing w:lineRule="auto" w:line="240" w:before="114" w:after="114"/>
        <w:jc w:val="left"/>
        <w:rPr/>
      </w:pPr>
      <w:r>
        <w:rPr>
          <w:color w:val="181818"/>
          <w:sz w:val="28"/>
          <w:szCs w:val="28"/>
        </w:rPr>
        <w:t>Дни воинской славы России – память поколений о воинских подвигах защитников Родины.</w:t>
      </w:r>
    </w:p>
    <w:p>
      <w:pPr>
        <w:pStyle w:val="Style17"/>
        <w:numPr>
          <w:ilvl w:val="0"/>
          <w:numId w:val="2"/>
        </w:numPr>
        <w:spacing w:lineRule="auto" w:line="240" w:before="114" w:after="114"/>
        <w:jc w:val="left"/>
        <w:rPr/>
      </w:pPr>
      <w:r>
        <w:rPr>
          <w:color w:val="181818"/>
          <w:sz w:val="28"/>
          <w:szCs w:val="28"/>
        </w:rPr>
        <w:t>Нравственность и формирование правильного взаимоотношения полов – важнысоставляющие здорового образа жизни.</w:t>
      </w:r>
    </w:p>
    <w:p>
      <w:pPr>
        <w:pStyle w:val="Style17"/>
        <w:numPr>
          <w:ilvl w:val="0"/>
          <w:numId w:val="2"/>
        </w:numPr>
        <w:spacing w:lineRule="auto" w:line="240" w:before="114" w:after="114"/>
        <w:jc w:val="left"/>
        <w:rPr/>
      </w:pPr>
      <w:r>
        <w:rPr>
          <w:color w:val="181818"/>
          <w:sz w:val="28"/>
          <w:szCs w:val="28"/>
        </w:rPr>
        <w:t>Значение дружбы и войскового товарищества для боевой готовности и боеспособности подразделений Вооруженных Сил Российской Федерации.</w:t>
      </w:r>
    </w:p>
    <w:p>
      <w:pPr>
        <w:pStyle w:val="Style17"/>
        <w:numPr>
          <w:ilvl w:val="0"/>
          <w:numId w:val="2"/>
        </w:numPr>
        <w:spacing w:lineRule="auto" w:line="240" w:before="114" w:after="114"/>
        <w:jc w:val="left"/>
        <w:rPr/>
      </w:pPr>
      <w:r>
        <w:rPr>
          <w:color w:val="181818"/>
          <w:sz w:val="28"/>
          <w:szCs w:val="28"/>
        </w:rPr>
        <w:t>Наркомания и токсикомания; общие понятия; последствия употребления наркотиков для здоровья людей; профилактика наркозависимости.</w:t>
      </w:r>
    </w:p>
    <w:p>
      <w:pPr>
        <w:pStyle w:val="Style17"/>
        <w:numPr>
          <w:ilvl w:val="0"/>
          <w:numId w:val="2"/>
        </w:numPr>
        <w:spacing w:lineRule="auto" w:line="240" w:before="114" w:after="114"/>
        <w:jc w:val="left"/>
        <w:rPr/>
      </w:pPr>
      <w:r>
        <w:rPr>
          <w:color w:val="181818"/>
          <w:sz w:val="28"/>
          <w:szCs w:val="28"/>
        </w:rPr>
        <w:t>История российских государственных наград за военные отличия; ордена Российской Федерации.</w:t>
      </w:r>
    </w:p>
    <w:p>
      <w:pPr>
        <w:pStyle w:val="Style17"/>
        <w:numPr>
          <w:ilvl w:val="0"/>
          <w:numId w:val="2"/>
        </w:numPr>
        <w:spacing w:lineRule="auto" w:line="240" w:before="114" w:after="114"/>
        <w:jc w:val="left"/>
        <w:rPr/>
      </w:pPr>
      <w:r>
        <w:rPr>
          <w:color w:val="181818"/>
          <w:sz w:val="28"/>
          <w:szCs w:val="28"/>
        </w:rPr>
        <w:t>Курение табака и его влияние на здоровье человека; табачный дым, его состав;вредное влияние табачного дыма на окружающих (пассивное курение).</w:t>
      </w:r>
    </w:p>
    <w:p>
      <w:pPr>
        <w:pStyle w:val="Style17"/>
        <w:numPr>
          <w:ilvl w:val="0"/>
          <w:numId w:val="2"/>
        </w:numPr>
        <w:spacing w:lineRule="auto" w:line="240" w:before="114" w:after="114"/>
        <w:jc w:val="left"/>
        <w:rPr/>
      </w:pPr>
      <w:r>
        <w:rPr>
          <w:color w:val="181818"/>
          <w:sz w:val="28"/>
          <w:szCs w:val="28"/>
        </w:rPr>
        <w:t>Статус военнослужащих, их права и свободы.</w:t>
      </w:r>
    </w:p>
    <w:p>
      <w:pPr>
        <w:pStyle w:val="Style17"/>
        <w:numPr>
          <w:ilvl w:val="0"/>
          <w:numId w:val="2"/>
        </w:numPr>
        <w:spacing w:lineRule="auto" w:line="240" w:before="114" w:after="114"/>
        <w:jc w:val="left"/>
        <w:rPr/>
      </w:pPr>
      <w:r>
        <w:rPr>
          <w:color w:val="181818"/>
          <w:sz w:val="28"/>
          <w:szCs w:val="28"/>
        </w:rPr>
        <w:t>Знания, умения и навыки, которые повышают безопасность человекапри автономном существовании в природных условиях.</w:t>
      </w:r>
    </w:p>
    <w:p>
      <w:pPr>
        <w:pStyle w:val="Style17"/>
        <w:numPr>
          <w:ilvl w:val="0"/>
          <w:numId w:val="2"/>
        </w:numPr>
        <w:spacing w:lineRule="auto" w:line="240" w:before="114" w:after="114"/>
        <w:jc w:val="left"/>
        <w:rPr/>
      </w:pPr>
      <w:r>
        <w:rPr>
          <w:color w:val="181818"/>
          <w:sz w:val="28"/>
          <w:szCs w:val="28"/>
        </w:rPr>
        <w:t>Конституция России и другие законы РФ, определяющие правовые основы военной службы.</w:t>
      </w:r>
    </w:p>
    <w:p>
      <w:pPr>
        <w:pStyle w:val="Style17"/>
        <w:numPr>
          <w:ilvl w:val="0"/>
          <w:numId w:val="2"/>
        </w:numPr>
        <w:spacing w:lineRule="auto" w:line="240" w:before="114" w:after="114"/>
        <w:jc w:val="left"/>
        <w:rPr/>
      </w:pPr>
      <w:r>
        <w:rPr>
          <w:color w:val="181818"/>
          <w:sz w:val="28"/>
          <w:szCs w:val="28"/>
        </w:rPr>
        <w:t>Чрезвычайные ситуации природного и техногенного характера, защитанаселения от их последствий.</w:t>
      </w:r>
    </w:p>
    <w:p>
      <w:pPr>
        <w:pStyle w:val="Style17"/>
        <w:numPr>
          <w:ilvl w:val="0"/>
          <w:numId w:val="2"/>
        </w:numPr>
        <w:spacing w:lineRule="auto" w:line="240" w:before="114" w:after="114"/>
        <w:jc w:val="left"/>
        <w:rPr/>
      </w:pPr>
      <w:r>
        <w:rPr>
          <w:color w:val="181818"/>
          <w:sz w:val="28"/>
          <w:szCs w:val="28"/>
        </w:rPr>
        <w:t>Военная служба по призыву; ее особенности.</w:t>
      </w:r>
    </w:p>
    <w:p>
      <w:pPr>
        <w:pStyle w:val="Style17"/>
        <w:numPr>
          <w:ilvl w:val="0"/>
          <w:numId w:val="2"/>
        </w:numPr>
        <w:spacing w:lineRule="auto" w:line="240" w:before="114" w:after="114"/>
        <w:jc w:val="left"/>
        <w:rPr/>
      </w:pPr>
      <w:r>
        <w:rPr>
          <w:color w:val="181818"/>
          <w:sz w:val="28"/>
          <w:szCs w:val="28"/>
        </w:rPr>
        <w:t>Правила поведения в повседневной жизни, помогающие избежатькриминальных ситуаций.</w:t>
      </w:r>
    </w:p>
    <w:p>
      <w:pPr>
        <w:pStyle w:val="Style17"/>
        <w:numPr>
          <w:ilvl w:val="0"/>
          <w:numId w:val="2"/>
        </w:numPr>
        <w:spacing w:lineRule="auto" w:line="240" w:before="114" w:after="114"/>
        <w:jc w:val="left"/>
        <w:rPr/>
      </w:pPr>
      <w:r>
        <w:rPr>
          <w:color w:val="181818"/>
          <w:sz w:val="28"/>
          <w:szCs w:val="28"/>
        </w:rPr>
        <w:t>Медицинское освидетельствование граждан при их первоначальной постановкена воинский учет.</w:t>
      </w:r>
    </w:p>
    <w:p>
      <w:pPr>
        <w:pStyle w:val="Style17"/>
        <w:numPr>
          <w:ilvl w:val="0"/>
          <w:numId w:val="2"/>
        </w:numPr>
        <w:spacing w:lineRule="auto" w:line="240" w:before="114" w:after="114"/>
        <w:jc w:val="left"/>
        <w:rPr/>
      </w:pPr>
      <w:r>
        <w:rPr>
          <w:color w:val="181818"/>
          <w:sz w:val="28"/>
          <w:szCs w:val="28"/>
        </w:rPr>
        <w:t>Уголовная ответственность несовершеннолетних; виды наказаний, назначаемые несовершеннолетним.</w:t>
      </w:r>
    </w:p>
    <w:p>
      <w:pPr>
        <w:pStyle w:val="Style17"/>
        <w:numPr>
          <w:ilvl w:val="0"/>
          <w:numId w:val="2"/>
        </w:numPr>
        <w:spacing w:lineRule="auto" w:line="240" w:before="114" w:after="114"/>
        <w:jc w:val="left"/>
        <w:rPr/>
      </w:pPr>
      <w:r>
        <w:rPr>
          <w:color w:val="181818"/>
          <w:sz w:val="28"/>
          <w:szCs w:val="28"/>
        </w:rPr>
        <w:t>Обязательная подготовка граждан к военной службе, основное ее содержание    и предназначение.</w:t>
      </w:r>
    </w:p>
    <w:p>
      <w:pPr>
        <w:pStyle w:val="Style17"/>
        <w:numPr>
          <w:ilvl w:val="0"/>
          <w:numId w:val="2"/>
        </w:numPr>
        <w:spacing w:lineRule="auto" w:line="240" w:before="114" w:after="114"/>
        <w:jc w:val="left"/>
        <w:rPr/>
      </w:pPr>
      <w:r>
        <w:rPr>
          <w:color w:val="181818"/>
          <w:sz w:val="28"/>
          <w:szCs w:val="28"/>
        </w:rPr>
        <w:t>Оповещение и информирование населения о возникающих чрезвычайных ситуациях.</w:t>
      </w:r>
    </w:p>
    <w:p>
      <w:pPr>
        <w:pStyle w:val="Style17"/>
        <w:numPr>
          <w:ilvl w:val="0"/>
          <w:numId w:val="2"/>
        </w:numPr>
        <w:spacing w:lineRule="auto" w:line="240" w:before="114" w:after="114"/>
        <w:jc w:val="left"/>
        <w:rPr/>
      </w:pPr>
      <w:r>
        <w:rPr>
          <w:color w:val="181818"/>
          <w:sz w:val="28"/>
          <w:szCs w:val="28"/>
        </w:rPr>
        <w:t>Первоначальная постановка граждан на воинский учет; обязанности граждан по воинскому учету.</w:t>
      </w:r>
    </w:p>
    <w:p>
      <w:pPr>
        <w:pStyle w:val="Style17"/>
        <w:numPr>
          <w:ilvl w:val="0"/>
          <w:numId w:val="2"/>
        </w:numPr>
        <w:spacing w:lineRule="auto" w:line="240" w:before="114" w:after="114"/>
        <w:jc w:val="left"/>
        <w:rPr/>
      </w:pPr>
      <w:r>
        <w:rPr>
          <w:color w:val="181818"/>
          <w:sz w:val="28"/>
          <w:szCs w:val="28"/>
        </w:rPr>
        <w:t>История гражданской обороны, ее предназначение и основные задачи по защите населения.</w:t>
      </w:r>
    </w:p>
    <w:p>
      <w:pPr>
        <w:pStyle w:val="Style17"/>
        <w:numPr>
          <w:ilvl w:val="0"/>
          <w:numId w:val="2"/>
        </w:numPr>
        <w:spacing w:lineRule="auto" w:line="240" w:before="114" w:after="114"/>
        <w:jc w:val="left"/>
        <w:rPr/>
      </w:pPr>
      <w:r>
        <w:rPr>
          <w:color w:val="181818"/>
          <w:sz w:val="28"/>
          <w:szCs w:val="28"/>
        </w:rPr>
        <w:t>Основные понятия о воинской обязанности; организация воинского учета.</w:t>
      </w:r>
    </w:p>
    <w:p>
      <w:pPr>
        <w:pStyle w:val="Style17"/>
        <w:numPr>
          <w:ilvl w:val="0"/>
          <w:numId w:val="2"/>
        </w:numPr>
        <w:spacing w:lineRule="auto" w:line="240" w:before="114" w:after="114"/>
        <w:jc w:val="left"/>
        <w:rPr/>
      </w:pPr>
      <w:r>
        <w:rPr>
          <w:color w:val="181818"/>
          <w:sz w:val="28"/>
          <w:szCs w:val="28"/>
        </w:rPr>
        <w:t>Современные средства поражения, их краткая характеристика и поражающие факторы.</w:t>
      </w:r>
    </w:p>
    <w:p>
      <w:pPr>
        <w:pStyle w:val="Style17"/>
        <w:numPr>
          <w:ilvl w:val="0"/>
          <w:numId w:val="2"/>
        </w:numPr>
        <w:spacing w:lineRule="auto" w:line="240" w:before="114" w:after="114"/>
        <w:jc w:val="left"/>
        <w:rPr/>
      </w:pPr>
      <w:r>
        <w:rPr>
          <w:color w:val="181818"/>
          <w:sz w:val="28"/>
          <w:szCs w:val="28"/>
        </w:rPr>
        <w:t>Воинские звания и воинская форма одежды военнослужащих Вооружены Сил России.</w:t>
      </w:r>
    </w:p>
    <w:p>
      <w:pPr>
        <w:pStyle w:val="Style17"/>
        <w:numPr>
          <w:ilvl w:val="0"/>
          <w:numId w:val="2"/>
        </w:numPr>
        <w:spacing w:lineRule="auto" w:line="240" w:before="114" w:after="114"/>
        <w:jc w:val="left"/>
        <w:rPr/>
      </w:pPr>
      <w:r>
        <w:rPr>
          <w:color w:val="181818"/>
          <w:sz w:val="28"/>
          <w:szCs w:val="28"/>
        </w:rPr>
        <w:t>Защитные сооружения гражданской обороны и их предназначение; правила поведения в этих сооружениях.</w:t>
      </w:r>
    </w:p>
    <w:p>
      <w:pPr>
        <w:pStyle w:val="Style17"/>
        <w:numPr>
          <w:ilvl w:val="0"/>
          <w:numId w:val="2"/>
        </w:numPr>
        <w:spacing w:lineRule="auto" w:line="240" w:before="114" w:after="114"/>
        <w:jc w:val="left"/>
        <w:rPr/>
      </w:pPr>
      <w:r>
        <w:rPr>
          <w:color w:val="181818"/>
          <w:sz w:val="28"/>
          <w:szCs w:val="28"/>
        </w:rPr>
        <w:t>Общие, должностные и специальные обязанности военнослужащих.</w:t>
      </w:r>
    </w:p>
    <w:p>
      <w:pPr>
        <w:pStyle w:val="Style17"/>
        <w:numPr>
          <w:ilvl w:val="0"/>
          <w:numId w:val="2"/>
        </w:numPr>
        <w:spacing w:lineRule="auto" w:line="240" w:before="114" w:after="114"/>
        <w:jc w:val="left"/>
        <w:rPr/>
      </w:pPr>
      <w:r>
        <w:rPr>
          <w:color w:val="181818"/>
          <w:sz w:val="28"/>
          <w:szCs w:val="28"/>
        </w:rPr>
        <w:t>Средства индивидуальной защиты и их предназначения.</w:t>
      </w:r>
    </w:p>
    <w:p>
      <w:pPr>
        <w:pStyle w:val="Style17"/>
        <w:numPr>
          <w:ilvl w:val="0"/>
          <w:numId w:val="2"/>
        </w:numPr>
        <w:spacing w:lineRule="auto" w:line="240" w:before="114" w:after="114"/>
        <w:jc w:val="left"/>
        <w:rPr/>
      </w:pPr>
      <w:r>
        <w:rPr>
          <w:color w:val="181818"/>
          <w:sz w:val="28"/>
          <w:szCs w:val="28"/>
        </w:rPr>
        <w:t>Организация призыва на военную службу; порядок предоставления отсрочки и освобождения от военной службы.</w:t>
      </w:r>
    </w:p>
    <w:p>
      <w:pPr>
        <w:pStyle w:val="Style17"/>
        <w:numPr>
          <w:ilvl w:val="0"/>
          <w:numId w:val="2"/>
        </w:numPr>
        <w:spacing w:lineRule="auto" w:line="240" w:before="114" w:after="114"/>
        <w:jc w:val="left"/>
        <w:rPr/>
      </w:pPr>
      <w:r>
        <w:rPr>
          <w:color w:val="181818"/>
          <w:sz w:val="28"/>
          <w:szCs w:val="28"/>
        </w:rPr>
        <w:t>Аварийно-спасательные и другие неотложные работы, проводимыев зонах чрезвычайных ситуаций.</w:t>
      </w:r>
    </w:p>
    <w:p>
      <w:pPr>
        <w:pStyle w:val="Style17"/>
        <w:numPr>
          <w:ilvl w:val="0"/>
          <w:numId w:val="2"/>
        </w:numPr>
        <w:spacing w:lineRule="auto" w:line="240" w:before="114" w:after="114"/>
        <w:jc w:val="left"/>
        <w:rPr/>
      </w:pPr>
      <w:r>
        <w:rPr>
          <w:color w:val="181818"/>
          <w:sz w:val="28"/>
          <w:szCs w:val="28"/>
        </w:rPr>
        <w:t>Военная присяга -основной закон воинской службы; порядок приведения военнослужащих к военной присяге.</w:t>
      </w:r>
    </w:p>
    <w:p>
      <w:pPr>
        <w:pStyle w:val="Style17"/>
        <w:numPr>
          <w:ilvl w:val="0"/>
          <w:numId w:val="2"/>
        </w:numPr>
        <w:spacing w:lineRule="auto" w:line="240" w:before="114" w:after="114"/>
        <w:jc w:val="left"/>
        <w:rPr/>
      </w:pPr>
      <w:r>
        <w:rPr>
          <w:color w:val="181818"/>
          <w:sz w:val="28"/>
          <w:szCs w:val="28"/>
        </w:rPr>
        <w:t>Наиболее распространенные инфекционные заболевания; их причины; меры профилактики.</w:t>
      </w:r>
    </w:p>
    <w:p>
      <w:pPr>
        <w:pStyle w:val="Style17"/>
        <w:numPr>
          <w:ilvl w:val="0"/>
          <w:numId w:val="2"/>
        </w:numPr>
        <w:spacing w:lineRule="auto" w:line="240" w:before="114" w:after="114"/>
        <w:jc w:val="left"/>
        <w:rPr/>
      </w:pPr>
      <w:r>
        <w:rPr>
          <w:color w:val="181818"/>
          <w:sz w:val="28"/>
          <w:szCs w:val="28"/>
        </w:rPr>
        <w:t>Военные аспекты международного гуманитарного права.</w:t>
      </w:r>
    </w:p>
    <w:p>
      <w:pPr>
        <w:pStyle w:val="Style17"/>
        <w:numPr>
          <w:ilvl w:val="0"/>
          <w:numId w:val="2"/>
        </w:numPr>
        <w:spacing w:lineRule="auto" w:line="240" w:before="114" w:after="114"/>
        <w:jc w:val="left"/>
        <w:rPr/>
      </w:pPr>
      <w:r>
        <w:rPr>
          <w:color w:val="181818"/>
          <w:sz w:val="28"/>
          <w:szCs w:val="28"/>
        </w:rPr>
        <w:t>Образ жизни и профилактика заболеваний; значение личной и общественной гигиены для здоровья человека.</w:t>
      </w:r>
    </w:p>
    <w:p>
      <w:pPr>
        <w:pStyle w:val="Style17"/>
        <w:numPr>
          <w:ilvl w:val="0"/>
          <w:numId w:val="2"/>
        </w:numPr>
        <w:spacing w:lineRule="auto" w:line="240" w:before="114" w:after="114"/>
        <w:jc w:val="left"/>
        <w:rPr/>
      </w:pPr>
      <w:r>
        <w:rPr>
          <w:color w:val="181818"/>
          <w:sz w:val="28"/>
          <w:szCs w:val="28"/>
        </w:rPr>
        <w:t>Общевоинские уставы Вооруженных Сил Российской Федерации – главный закон жизни военнослужащих.</w:t>
      </w:r>
    </w:p>
    <w:p>
      <w:pPr>
        <w:pStyle w:val="Style17"/>
        <w:numPr>
          <w:ilvl w:val="0"/>
          <w:numId w:val="2"/>
        </w:numPr>
        <w:spacing w:lineRule="auto" w:line="240" w:before="114" w:after="114"/>
        <w:jc w:val="left"/>
        <w:rPr/>
      </w:pPr>
      <w:r>
        <w:rPr>
          <w:color w:val="181818"/>
          <w:sz w:val="28"/>
          <w:szCs w:val="28"/>
        </w:rPr>
        <w:t>Основные понятия здоровья и благополучии человека.</w:t>
      </w:r>
    </w:p>
    <w:p>
      <w:pPr>
        <w:pStyle w:val="Style17"/>
        <w:numPr>
          <w:ilvl w:val="0"/>
          <w:numId w:val="2"/>
        </w:numPr>
        <w:spacing w:lineRule="auto" w:line="240" w:before="114" w:after="114"/>
        <w:jc w:val="left"/>
        <w:rPr/>
      </w:pPr>
      <w:r>
        <w:rPr>
          <w:color w:val="181818"/>
          <w:sz w:val="28"/>
          <w:szCs w:val="28"/>
        </w:rPr>
        <w:t>Льготы, предоставляемые военнослужащим, которые проходят военную службу по призыву.</w:t>
      </w:r>
    </w:p>
    <w:p>
      <w:pPr>
        <w:pStyle w:val="Style17"/>
        <w:numPr>
          <w:ilvl w:val="0"/>
          <w:numId w:val="2"/>
        </w:numPr>
        <w:spacing w:lineRule="auto" w:line="240" w:before="114" w:after="114"/>
        <w:jc w:val="left"/>
        <w:rPr/>
      </w:pPr>
      <w:r>
        <w:rPr>
          <w:color w:val="181818"/>
          <w:sz w:val="28"/>
          <w:szCs w:val="28"/>
        </w:rPr>
        <w:t>Здоровый образ жизни – система индивидуального поведения человека, направленная на сохранение и укрепление его здоровья.</w:t>
      </w:r>
    </w:p>
    <w:p>
      <w:pPr>
        <w:pStyle w:val="Style17"/>
        <w:numPr>
          <w:ilvl w:val="0"/>
          <w:numId w:val="2"/>
        </w:numPr>
        <w:spacing w:lineRule="auto" w:line="240" w:before="114" w:after="114"/>
        <w:jc w:val="left"/>
        <w:rPr/>
      </w:pPr>
      <w:r>
        <w:rPr>
          <w:color w:val="181818"/>
          <w:sz w:val="28"/>
          <w:szCs w:val="28"/>
        </w:rPr>
        <w:t>Основные виды воинской деятельности.</w:t>
      </w:r>
    </w:p>
    <w:p>
      <w:pPr>
        <w:pStyle w:val="Style17"/>
        <w:numPr>
          <w:ilvl w:val="0"/>
          <w:numId w:val="2"/>
        </w:numPr>
        <w:spacing w:lineRule="auto" w:line="240" w:before="114" w:after="114"/>
        <w:jc w:val="left"/>
        <w:rPr/>
      </w:pPr>
      <w:r>
        <w:rPr>
          <w:color w:val="181818"/>
          <w:sz w:val="28"/>
          <w:szCs w:val="28"/>
        </w:rPr>
        <w:t>Основные составляющие жизнедеятельности человека.</w:t>
      </w:r>
    </w:p>
    <w:p>
      <w:pPr>
        <w:pStyle w:val="Style17"/>
        <w:numPr>
          <w:ilvl w:val="0"/>
          <w:numId w:val="2"/>
        </w:numPr>
        <w:spacing w:lineRule="auto" w:line="240" w:before="114" w:after="114"/>
        <w:jc w:val="left"/>
        <w:rPr/>
      </w:pPr>
      <w:r>
        <w:rPr>
          <w:color w:val="181818"/>
          <w:sz w:val="28"/>
          <w:szCs w:val="28"/>
        </w:rPr>
        <w:t>Значение режима труда и отдыха для гармоничного развития человека, его нравственных и физических качеств.</w:t>
      </w:r>
    </w:p>
    <w:p>
      <w:pPr>
        <w:pStyle w:val="Style17"/>
        <w:numPr>
          <w:ilvl w:val="0"/>
          <w:numId w:val="2"/>
        </w:numPr>
        <w:spacing w:lineRule="auto" w:line="240" w:before="114" w:after="114"/>
        <w:jc w:val="left"/>
        <w:rPr/>
      </w:pPr>
      <w:r>
        <w:rPr>
          <w:color w:val="181818"/>
          <w:sz w:val="28"/>
          <w:szCs w:val="28"/>
        </w:rPr>
        <w:t>Общие требования воинской деятельности к уровню подготовки граждан, призываемых на военную службу.</w:t>
      </w:r>
    </w:p>
    <w:p>
      <w:pPr>
        <w:pStyle w:val="Style17"/>
        <w:numPr>
          <w:ilvl w:val="0"/>
          <w:numId w:val="2"/>
        </w:numPr>
        <w:spacing w:lineRule="auto" w:line="240" w:before="114" w:after="114"/>
        <w:jc w:val="left"/>
        <w:rPr/>
      </w:pPr>
      <w:r>
        <w:rPr>
          <w:color w:val="181818"/>
          <w:sz w:val="28"/>
          <w:szCs w:val="28"/>
        </w:rPr>
        <w:t>Двигательная активность, ее значение для здоровья человека.</w:t>
      </w:r>
    </w:p>
    <w:p>
      <w:pPr>
        <w:pStyle w:val="Style17"/>
        <w:numPr>
          <w:ilvl w:val="0"/>
          <w:numId w:val="2"/>
        </w:numPr>
        <w:spacing w:lineRule="auto" w:line="240" w:before="114" w:after="114"/>
        <w:jc w:val="left"/>
        <w:rPr/>
      </w:pPr>
      <w:r>
        <w:rPr>
          <w:color w:val="181818"/>
          <w:sz w:val="28"/>
          <w:szCs w:val="28"/>
        </w:rPr>
        <w:t>Воинская дисциплина, ее значение в современных условиях.</w:t>
      </w:r>
    </w:p>
    <w:p>
      <w:pPr>
        <w:pStyle w:val="Style17"/>
        <w:numPr>
          <w:ilvl w:val="0"/>
          <w:numId w:val="2"/>
        </w:numPr>
        <w:spacing w:lineRule="auto" w:line="240" w:before="114" w:after="114"/>
        <w:jc w:val="left"/>
        <w:rPr/>
      </w:pPr>
      <w:r>
        <w:rPr>
          <w:color w:val="181818"/>
          <w:sz w:val="28"/>
          <w:szCs w:val="28"/>
        </w:rPr>
        <w:t>Закаливание организма и его значение для укрепления здоровья человека</w:t>
        <w:br/>
      </w:r>
    </w:p>
    <w:p>
      <w:pPr>
        <w:pStyle w:val="Style17"/>
        <w:spacing w:lineRule="auto" w:line="240" w:before="0" w:after="0"/>
        <w:jc w:val="center"/>
        <w:rPr>
          <w:sz w:val="28"/>
          <w:szCs w:val="28"/>
        </w:rPr>
      </w:pPr>
      <w:r>
        <w:rPr>
          <w:sz w:val="28"/>
          <w:szCs w:val="28"/>
        </w:rPr>
      </w:r>
    </w:p>
    <w:p>
      <w:pPr>
        <w:pStyle w:val="Style17"/>
        <w:spacing w:before="0" w:after="0"/>
        <w:jc w:val="center"/>
        <w:rPr>
          <w:b/>
          <w:b/>
          <w:sz w:val="28"/>
          <w:szCs w:val="28"/>
        </w:rPr>
      </w:pPr>
      <w:r>
        <w:rPr>
          <w:b/>
          <w:sz w:val="28"/>
          <w:szCs w:val="28"/>
        </w:rPr>
      </w:r>
    </w:p>
    <w:p>
      <w:pPr>
        <w:pStyle w:val="Style17"/>
        <w:spacing w:before="0" w:after="0"/>
        <w:jc w:val="center"/>
        <w:rPr>
          <w:b/>
          <w:b/>
          <w:sz w:val="28"/>
          <w:szCs w:val="28"/>
        </w:rPr>
      </w:pPr>
      <w:r>
        <w:rPr>
          <w:b/>
          <w:sz w:val="28"/>
          <w:szCs w:val="28"/>
        </w:rPr>
      </w:r>
    </w:p>
    <w:p>
      <w:pPr>
        <w:pStyle w:val="Style17"/>
        <w:spacing w:before="0" w:after="0"/>
        <w:jc w:val="center"/>
        <w:rPr>
          <w:b/>
          <w:b/>
          <w:sz w:val="28"/>
          <w:szCs w:val="28"/>
        </w:rPr>
      </w:pPr>
      <w:r>
        <w:rPr>
          <w:b/>
          <w:sz w:val="28"/>
          <w:szCs w:val="28"/>
        </w:rPr>
      </w:r>
    </w:p>
    <w:p>
      <w:pPr>
        <w:pStyle w:val="Style17"/>
        <w:spacing w:before="0" w:after="0"/>
        <w:jc w:val="center"/>
        <w:rPr>
          <w:b/>
          <w:b/>
          <w:sz w:val="28"/>
          <w:szCs w:val="28"/>
        </w:rPr>
      </w:pPr>
      <w:r>
        <w:rPr>
          <w:b/>
          <w:sz w:val="28"/>
          <w:szCs w:val="28"/>
        </w:rPr>
      </w:r>
    </w:p>
    <w:p>
      <w:pPr>
        <w:pStyle w:val="Style17"/>
        <w:spacing w:before="0" w:after="0"/>
        <w:jc w:val="center"/>
        <w:rPr>
          <w:b/>
          <w:b/>
          <w:sz w:val="28"/>
          <w:szCs w:val="28"/>
        </w:rPr>
      </w:pPr>
      <w:r>
        <w:rPr>
          <w:b/>
          <w:sz w:val="28"/>
          <w:szCs w:val="28"/>
        </w:rPr>
      </w:r>
    </w:p>
    <w:p>
      <w:pPr>
        <w:pStyle w:val="Style17"/>
        <w:spacing w:before="0" w:after="0"/>
        <w:jc w:val="center"/>
        <w:rPr>
          <w:b/>
          <w:b/>
          <w:sz w:val="28"/>
          <w:szCs w:val="28"/>
        </w:rPr>
      </w:pPr>
      <w:r>
        <w:rPr>
          <w:b/>
          <w:sz w:val="28"/>
          <w:szCs w:val="28"/>
        </w:rPr>
        <w:t>9.УЧЕБНО-МЕТОДИЧЕСКОЕ И МАТЕРИАЛЬНО-ТЕХНИЧЕСКОЕ ОБЕСПЕЧЕНИЕ УЧЕБНОЙ ДИСЦИПЛИНЫ</w:t>
      </w:r>
    </w:p>
    <w:p>
      <w:pPr>
        <w:pStyle w:val="Normal"/>
        <w:spacing w:lineRule="auto" w:line="240" w:before="0" w:after="0"/>
        <w:ind w:right="278" w:firstLine="540"/>
        <w:jc w:val="center"/>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278" w:firstLine="540"/>
        <w:jc w:val="both"/>
        <w:rPr/>
      </w:pPr>
      <w:r>
        <w:rPr>
          <w:rFonts w:eastAsia="Times New Roman" w:cs="Times New Roman" w:ascii="Times New Roman" w:hAnsi="Times New Roman"/>
          <w:sz w:val="28"/>
          <w:szCs w:val="28"/>
          <w:lang w:eastAsia="ar-SA"/>
        </w:rPr>
        <w:t xml:space="preserve">Освоение программы учебной дисциплины </w:t>
      </w:r>
      <w:r>
        <w:rPr>
          <w:rFonts w:eastAsia="Times New Roman" w:cs="Times New Roman" w:ascii="Times New Roman" w:hAnsi="Times New Roman"/>
          <w:i/>
          <w:sz w:val="28"/>
          <w:szCs w:val="28"/>
          <w:lang w:eastAsia="ar-SA"/>
        </w:rPr>
        <w:t>«</w:t>
      </w:r>
      <w:r>
        <w:rPr>
          <w:rFonts w:eastAsia="Times New Roman" w:cs="Times New Roman" w:ascii="Times New Roman" w:hAnsi="Times New Roman"/>
          <w:sz w:val="28"/>
          <w:szCs w:val="28"/>
          <w:lang w:eastAsia="ar-SA"/>
        </w:rPr>
        <w:t>ОБЖ</w:t>
      </w:r>
      <w:r>
        <w:rPr>
          <w:rFonts w:eastAsia="Times New Roman" w:cs="Times New Roman" w:ascii="Times New Roman" w:hAnsi="Times New Roman"/>
          <w:i/>
          <w:sz w:val="28"/>
          <w:szCs w:val="28"/>
          <w:lang w:eastAsia="ar-SA"/>
        </w:rPr>
        <w:t>»</w:t>
      </w:r>
      <w:r>
        <w:rPr>
          <w:rFonts w:eastAsia="Times New Roman" w:cs="Times New Roman" w:ascii="Times New Roman" w:hAnsi="Times New Roman"/>
          <w:sz w:val="28"/>
          <w:szCs w:val="28"/>
          <w:lang w:eastAsia="ar-SA"/>
        </w:rPr>
        <w:t xml:space="preserve"> предполагает использование учебного кабинета кабинет «ОБЖ» №109</w:t>
      </w:r>
      <w:r>
        <w:rPr>
          <w:rFonts w:eastAsia="Times New Roman" w:cs="Times New Roman" w:ascii="Times New Roman" w:hAnsi="Times New Roman"/>
          <w:i/>
          <w:sz w:val="28"/>
          <w:szCs w:val="28"/>
          <w:lang w:eastAsia="ar-SA"/>
        </w:rPr>
        <w:t xml:space="preserve">. </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Помещение кабинета должно удовлетворять требованиям Санитарно-эпидемеологических правил и нормативов (СанПиН 2.4.2. № 178-02). Оно должно быть оснащено учебной мебелью и техническими средствами обучения, достаточными для выполнения требований к уровню подготовки обучающихся. </w:t>
      </w:r>
    </w:p>
    <w:p>
      <w:pPr>
        <w:pStyle w:val="Normal"/>
        <w:spacing w:lineRule="auto" w:line="240" w:before="0" w:after="0"/>
        <w:ind w:right="278" w:firstLine="540"/>
        <w:jc w:val="both"/>
        <w:rPr/>
      </w:pPr>
      <w:r>
        <w:rPr>
          <w:rFonts w:eastAsia="Times New Roman" w:cs="Times New Roman" w:ascii="Times New Roman" w:hAnsi="Times New Roman"/>
          <w:sz w:val="28"/>
          <w:szCs w:val="28"/>
          <w:lang w:eastAsia="ar-SA"/>
        </w:rPr>
        <w:t>В состав учебно-методического и материально-технического обеспечения программы учебной дисциплины «ОБЖ» входит:</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1 Дидактические материалы.</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2 Аудио и видеоматериалы.</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3 Учебные пособия, дополнительная литература.</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4 Наглядный материл кабинета (стенды, папки с собранными материалами по различным темам)</w:t>
      </w:r>
    </w:p>
    <w:p>
      <w:pPr>
        <w:pStyle w:val="Normal"/>
        <w:spacing w:lineRule="auto" w:line="240" w:before="0" w:after="0"/>
        <w:jc w:val="both"/>
        <w:rPr/>
      </w:pPr>
      <w:r>
        <w:rPr>
          <w:rFonts w:eastAsia="Times New Roman" w:cs="Times New Roman" w:ascii="Times New Roman" w:hAnsi="Times New Roman"/>
          <w:sz w:val="28"/>
          <w:szCs w:val="28"/>
          <w:highlight w:val="white"/>
          <w:lang w:eastAsia="ar-SA"/>
        </w:rPr>
        <w:t xml:space="preserve">         </w:t>
      </w:r>
      <w:r>
        <w:rPr>
          <w:rFonts w:eastAsia="Times New Roman" w:cs="Times New Roman" w:ascii="Times New Roman" w:hAnsi="Times New Roman"/>
          <w:sz w:val="28"/>
          <w:szCs w:val="28"/>
          <w:highlight w:val="white"/>
          <w:lang w:eastAsia="ar-SA"/>
        </w:rPr>
        <w:t>5 Мультимедиапроектор.</w:t>
      </w:r>
      <w:r>
        <w:rPr>
          <w:rFonts w:eastAsia="Times New Roman" w:cs="Times New Roman" w:ascii="Times New Roman" w:hAnsi="Times New Roman"/>
          <w:b/>
          <w:i/>
          <w:sz w:val="24"/>
          <w:szCs w:val="24"/>
          <w:highlight w:val="white"/>
          <w:lang w:eastAsia="ar-SA"/>
        </w:rPr>
        <w:t xml:space="preserve"> </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В библиотечный фонд входят учебники, учебно-методический комплекс, обеспечивающие освоение учебной дисциплины (наименование дисциплины),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pPr>
        <w:pStyle w:val="Normal"/>
        <w:spacing w:lineRule="auto" w:line="240" w:before="0" w:after="0"/>
        <w:ind w:right="278" w:firstLine="540"/>
        <w:jc w:val="both"/>
        <w:rPr/>
      </w:pPr>
      <w:r>
        <w:rPr>
          <w:rFonts w:eastAsia="Times New Roman" w:cs="Times New Roman" w:ascii="Times New Roman" w:hAnsi="Times New Roman"/>
          <w:sz w:val="28"/>
          <w:szCs w:val="28"/>
          <w:lang w:eastAsia="ar-SA"/>
        </w:rPr>
        <w:t xml:space="preserve">Библиотечный фонд может быть дополнен энциклопедиями, справочниками, словарями, научной и научно-популярной литературой по разным вопросам изучения </w:t>
      </w:r>
      <w:r>
        <w:rPr>
          <w:rFonts w:eastAsia="Times New Roman" w:cs="Times New Roman" w:ascii="Times New Roman" w:hAnsi="Times New Roman"/>
          <w:i/>
          <w:sz w:val="28"/>
          <w:szCs w:val="28"/>
          <w:lang w:eastAsia="ar-SA"/>
        </w:rPr>
        <w:t>«</w:t>
      </w:r>
      <w:r>
        <w:rPr>
          <w:rFonts w:eastAsia="Times New Roman" w:cs="Times New Roman" w:ascii="Times New Roman" w:hAnsi="Times New Roman"/>
          <w:sz w:val="28"/>
          <w:szCs w:val="28"/>
          <w:lang w:eastAsia="ar-SA"/>
        </w:rPr>
        <w:t>ОБЖ», в том числе видеоматериалами.</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случае необходимости рабочая программа может быть использована для реализации образовательной программы в условиях дистанционного обучения.</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обучающимся и преподавателем.</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Дистанционные образовательные технологии – образовательные технологии, реализуемые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pStyle w:val="Normal"/>
        <w:spacing w:lineRule="auto" w:line="240" w:before="0" w:after="0"/>
        <w:ind w:right="278" w:firstLine="540"/>
        <w:jc w:val="both"/>
        <w:rPr/>
      </w:pPr>
      <w:r>
        <w:rPr>
          <w:rFonts w:eastAsia="Times New Roman" w:cs="Times New Roman" w:ascii="Times New Roman" w:hAnsi="Times New Roman"/>
          <w:sz w:val="28"/>
          <w:szCs w:val="28"/>
          <w:lang w:eastAsia="ar-SA"/>
        </w:rPr>
        <w:t>Электронное обучение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Электронная информационно-образовательная среда (ЭИОС) совокупность электронных образовательных ресурсов, средств информационно- коммуникационных технологий и автоматизированных систем, необходимых для обеспечения освоения обучающимися образовательных программ в полном объеме независимо от их местонахождения. </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ГАПОУ «Акбулакский политехнический техникум» используется образовательная платформа «Сферум»,  предназначенная исключительно для обучающихся, преподавателей и администрации техникума, является закрытой системой, вход разрешен при наличии корпоративного логина и пароля.</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p>
    <w:p>
      <w:pPr>
        <w:pStyle w:val="Normal"/>
        <w:spacing w:lineRule="auto" w:line="240" w:before="0" w:after="0"/>
        <w:ind w:right="27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278" w:hanging="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10. ЛИТЕРАТУРА</w:t>
      </w:r>
    </w:p>
    <w:p>
      <w:pPr>
        <w:pStyle w:val="Normal"/>
        <w:spacing w:lineRule="auto" w:line="240" w:before="0" w:after="0"/>
        <w:ind w:right="278" w:firstLine="540"/>
        <w:jc w:val="center"/>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В данном разделе приводится перечень основной литературы, дополнительной литературы, перечень нормативных актов, справочных изданий, а также интернет-источников. Список литературы необходимо оформлять согласно требованиям.</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278" w:firstLine="540"/>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Основная литература:</w:t>
      </w:r>
    </w:p>
    <w:p>
      <w:pPr>
        <w:pStyle w:val="Normal"/>
        <w:spacing w:lineRule="auto" w:line="240" w:before="0" w:after="0"/>
        <w:ind w:right="278" w:hanging="0"/>
        <w:jc w:val="both"/>
        <w:rPr/>
      </w:pPr>
      <w:r>
        <w:rPr>
          <w:rFonts w:eastAsia="Times New Roman" w:cs="Times New Roman" w:ascii="Times New Roman" w:hAnsi="Times New Roman"/>
          <w:color w:val="222222"/>
          <w:sz w:val="28"/>
          <w:szCs w:val="28"/>
          <w:lang w:eastAsia="ar-SA"/>
        </w:rPr>
        <w:t xml:space="preserve">1.Основы безопасности жизнедеятельности.  Ким С.В., Горский В.А.,  </w:t>
      </w:r>
      <w:r>
        <w:rPr>
          <w:rFonts w:eastAsia="Times New Roman" w:cs="Times New Roman" w:ascii="Times New Roman" w:hAnsi="Times New Roman"/>
          <w:color w:val="1A1A1A"/>
          <w:sz w:val="28"/>
          <w:szCs w:val="28"/>
          <w:lang w:eastAsia="ar-SA"/>
        </w:rPr>
        <w:t>Общество с ограниченной ответственностью Издательский центр «ВЕНТА НА-ГРАФ» Акционерное  общество «Издательство  Просвещение» от 20 мая 2020 года №254</w:t>
      </w:r>
    </w:p>
    <w:p>
      <w:pPr>
        <w:pStyle w:val="Normal"/>
        <w:spacing w:lineRule="auto" w:line="240" w:before="0" w:after="0"/>
        <w:ind w:right="278" w:hanging="0"/>
        <w:jc w:val="both"/>
        <w:rPr/>
      </w:pPr>
      <w:r>
        <w:rPr>
          <w:rFonts w:eastAsia="Times New Roman" w:cs="Times New Roman" w:ascii="Times New Roman" w:hAnsi="Times New Roman"/>
          <w:color w:val="222222"/>
          <w:sz w:val="28"/>
          <w:szCs w:val="28"/>
          <w:lang w:eastAsia="ar-SA"/>
        </w:rPr>
        <w:t>2.Основы безопасности жизнедеятельности. Косолапова Н.В.,</w:t>
      </w:r>
    </w:p>
    <w:p>
      <w:pPr>
        <w:pStyle w:val="Normal"/>
        <w:spacing w:before="0" w:after="0"/>
        <w:rPr>
          <w:rFonts w:ascii="Times New Roman" w:hAnsi="Times New Roman"/>
          <w:color w:val="1A1A1A"/>
          <w:sz w:val="28"/>
          <w:szCs w:val="28"/>
        </w:rPr>
      </w:pPr>
      <w:r>
        <w:rPr>
          <w:rFonts w:ascii="Times New Roman" w:hAnsi="Times New Roman"/>
          <w:color w:val="1A1A1A"/>
          <w:sz w:val="28"/>
          <w:szCs w:val="28"/>
        </w:rPr>
        <w:t xml:space="preserve">   </w:t>
      </w:r>
      <w:r>
        <w:rPr>
          <w:rFonts w:ascii="Times New Roman" w:hAnsi="Times New Roman"/>
          <w:color w:val="1A1A1A"/>
          <w:sz w:val="28"/>
          <w:szCs w:val="28"/>
        </w:rPr>
        <w:t>Прокопенко Н.А. 2020 г. Издательство «Академия»</w:t>
      </w:r>
    </w:p>
    <w:p>
      <w:pPr>
        <w:pStyle w:val="Normal"/>
        <w:spacing w:lineRule="auto" w:line="240" w:before="0" w:after="0"/>
        <w:ind w:right="278" w:hanging="0"/>
        <w:jc w:val="both"/>
        <w:rPr/>
      </w:pPr>
      <w:r>
        <w:rPr>
          <w:rFonts w:eastAsia="Times New Roman" w:cs="Times New Roman" w:ascii="Times New Roman" w:hAnsi="Times New Roman"/>
          <w:color w:val="222222"/>
          <w:sz w:val="28"/>
          <w:szCs w:val="28"/>
          <w:lang w:eastAsia="ar-SA"/>
        </w:rPr>
        <w:t>3.Долгов, В. С. Основы безопасности жизнедеятельности : учебник / В. С.</w:t>
      </w:r>
    </w:p>
    <w:p>
      <w:pPr>
        <w:pStyle w:val="Normal"/>
        <w:spacing w:before="0" w:after="0"/>
        <w:rPr>
          <w:rFonts w:ascii="Times New Roman" w:hAnsi="Times New Roman"/>
          <w:color w:val="1A1A1A"/>
          <w:sz w:val="28"/>
          <w:szCs w:val="28"/>
        </w:rPr>
      </w:pPr>
      <w:r>
        <w:rPr>
          <w:rFonts w:ascii="Times New Roman" w:hAnsi="Times New Roman"/>
          <w:color w:val="1A1A1A"/>
          <w:sz w:val="28"/>
          <w:szCs w:val="28"/>
        </w:rPr>
        <w:t xml:space="preserve">   </w:t>
      </w:r>
      <w:r>
        <w:rPr>
          <w:rFonts w:ascii="Times New Roman" w:hAnsi="Times New Roman"/>
          <w:color w:val="1A1A1A"/>
          <w:sz w:val="28"/>
          <w:szCs w:val="28"/>
        </w:rPr>
        <w:t>Долгов.</w:t>
      </w:r>
    </w:p>
    <w:p>
      <w:pPr>
        <w:pStyle w:val="Normal"/>
        <w:spacing w:lineRule="auto" w:line="240" w:before="0" w:after="0"/>
        <w:ind w:right="278" w:hanging="0"/>
        <w:jc w:val="both"/>
        <w:rPr/>
      </w:pPr>
      <w:r>
        <w:rPr>
          <w:rFonts w:eastAsia="Times New Roman" w:cs="Times New Roman" w:ascii="Times New Roman" w:hAnsi="Times New Roman"/>
          <w:color w:val="222222"/>
          <w:sz w:val="28"/>
          <w:szCs w:val="28"/>
          <w:lang w:eastAsia="ar-SA"/>
        </w:rPr>
        <w:t>4.Основы безопасности жизнедеятельности Аюбов Э.Н., Прищепов Д.З., Муркова М.В.,</w:t>
      </w:r>
      <w:r>
        <w:rPr>
          <w:rFonts w:ascii="Times New Roman" w:hAnsi="Times New Roman"/>
          <w:color w:val="1A1A1A"/>
          <w:sz w:val="28"/>
          <w:szCs w:val="28"/>
        </w:rPr>
        <w:t xml:space="preserve"> Тараканов А.Ю.</w:t>
      </w:r>
      <w:bookmarkStart w:id="8" w:name="_GoBack"/>
      <w:bookmarkEnd w:id="8"/>
    </w:p>
    <w:p>
      <w:pPr>
        <w:pStyle w:val="Normal"/>
        <w:spacing w:before="0" w:after="0"/>
        <w:rPr/>
      </w:pPr>
      <w:bookmarkStart w:id="9" w:name="__DdeLink__2612_573112641"/>
      <w:r>
        <w:rPr>
          <w:rFonts w:ascii="Times New Roman" w:hAnsi="Times New Roman"/>
          <w:color w:val="1A1A1A"/>
          <w:sz w:val="28"/>
          <w:szCs w:val="28"/>
        </w:rPr>
        <w:t>Общество с ограниченной ответственностью</w:t>
      </w:r>
      <w:bookmarkEnd w:id="9"/>
      <w:r>
        <w:rPr>
          <w:rFonts w:ascii="Times New Roman" w:hAnsi="Times New Roman"/>
          <w:color w:val="1A1A1A"/>
          <w:sz w:val="28"/>
          <w:szCs w:val="28"/>
        </w:rPr>
        <w:t xml:space="preserve"> "Русское слово - учебник"</w:t>
      </w:r>
    </w:p>
    <w:p>
      <w:pPr>
        <w:pStyle w:val="Normal"/>
        <w:spacing w:lineRule="auto" w:line="240" w:before="0" w:after="0"/>
        <w:ind w:right="278" w:hanging="0"/>
        <w:jc w:val="both"/>
        <w:rPr>
          <w:rFonts w:ascii="Times New Roman" w:hAnsi="Times New Roman"/>
          <w:color w:val="1A1A1A"/>
          <w:sz w:val="28"/>
          <w:szCs w:val="28"/>
        </w:rPr>
      </w:pPr>
      <w:r>
        <w:rPr>
          <w:rFonts w:eastAsia="Times New Roman" w:cs="Times New Roman" w:ascii="Times New Roman" w:hAnsi="Times New Roman"/>
          <w:color w:val="222222"/>
          <w:sz w:val="28"/>
          <w:szCs w:val="28"/>
          <w:lang w:eastAsia="ar-SA"/>
        </w:rPr>
        <w:t>5.Авторы: Э.Н. Аюбов, Д.З. Прищепов, М.В. Муркова, А.Ю. ТаракановОсновы</w:t>
      </w:r>
    </w:p>
    <w:p>
      <w:pPr>
        <w:pStyle w:val="Normal"/>
        <w:spacing w:before="0" w:after="0"/>
        <w:rPr>
          <w:rFonts w:ascii="Times New Roman" w:hAnsi="Times New Roman"/>
          <w:color w:val="1A1A1A"/>
          <w:sz w:val="28"/>
          <w:szCs w:val="28"/>
        </w:rPr>
      </w:pPr>
      <w:r>
        <w:rPr>
          <w:rFonts w:ascii="Times New Roman" w:hAnsi="Times New Roman"/>
          <w:color w:val="1A1A1A"/>
          <w:sz w:val="28"/>
          <w:szCs w:val="28"/>
        </w:rPr>
        <w:t xml:space="preserve">   </w:t>
      </w:r>
      <w:r>
        <w:rPr>
          <w:rFonts w:ascii="Times New Roman" w:hAnsi="Times New Roman"/>
          <w:color w:val="1A1A1A"/>
          <w:sz w:val="28"/>
          <w:szCs w:val="28"/>
        </w:rPr>
        <w:t>безопасности жизнедеятельности: учебник для 10 - 11 класса общеобразовательных</w:t>
      </w:r>
    </w:p>
    <w:p>
      <w:pPr>
        <w:pStyle w:val="Normal"/>
        <w:spacing w:before="0" w:after="0"/>
        <w:rPr>
          <w:rFonts w:ascii="Times New Roman" w:hAnsi="Times New Roman"/>
          <w:color w:val="1A1A1A"/>
          <w:sz w:val="28"/>
          <w:szCs w:val="28"/>
        </w:rPr>
      </w:pPr>
      <w:r>
        <w:rPr>
          <w:rFonts w:ascii="Times New Roman" w:hAnsi="Times New Roman"/>
          <w:color w:val="1A1A1A"/>
          <w:sz w:val="28"/>
          <w:szCs w:val="28"/>
        </w:rPr>
        <w:t xml:space="preserve">   </w:t>
      </w:r>
      <w:r>
        <w:rPr>
          <w:rFonts w:ascii="Times New Roman" w:hAnsi="Times New Roman"/>
          <w:color w:val="1A1A1A"/>
          <w:sz w:val="28"/>
          <w:szCs w:val="28"/>
        </w:rPr>
        <w:t>организаций. Базовый уровень. 2021 г.</w:t>
      </w:r>
    </w:p>
    <w:p>
      <w:pPr>
        <w:pStyle w:val="Normal"/>
        <w:spacing w:lineRule="auto" w:line="240" w:before="0" w:after="0"/>
        <w:ind w:right="278" w:hanging="0"/>
        <w:jc w:val="both"/>
        <w:rPr>
          <w:rFonts w:ascii="Times New Roman" w:hAnsi="Times New Roman"/>
          <w:sz w:val="28"/>
          <w:szCs w:val="28"/>
        </w:rPr>
      </w:pPr>
      <w:r>
        <w:rPr>
          <w:rFonts w:ascii="Times New Roman" w:hAnsi="Times New Roman"/>
          <w:color w:val="1A1A1A"/>
          <w:sz w:val="28"/>
          <w:szCs w:val="28"/>
        </w:rPr>
        <w:t xml:space="preserve"> </w:t>
      </w:r>
      <w:r>
        <w:rPr>
          <w:rFonts w:ascii="Times New Roman" w:hAnsi="Times New Roman"/>
          <w:color w:val="1A1A1A"/>
          <w:sz w:val="28"/>
          <w:szCs w:val="28"/>
        </w:rPr>
        <w:t>6.А.Т. Смирнов Б.О. Хренников по урочные разработки по ОБЖ 10-11 класс Москва «Просвещение 2021 г.</w:t>
      </w:r>
      <w:r>
        <w:rPr>
          <w:rFonts w:ascii="Times New Roman" w:hAnsi="Times New Roman"/>
          <w:sz w:val="28"/>
          <w:szCs w:val="28"/>
        </w:rPr>
        <w:t xml:space="preserve"> </w:t>
      </w:r>
    </w:p>
    <w:p>
      <w:pPr>
        <w:pStyle w:val="Normal"/>
        <w:spacing w:lineRule="auto" w:line="240" w:before="0" w:after="0"/>
        <w:ind w:right="278" w:firstLine="540"/>
        <w:jc w:val="both"/>
        <w:rPr>
          <w:rFonts w:ascii="Times New Roman" w:hAnsi="Times New Roman"/>
          <w:sz w:val="28"/>
          <w:szCs w:val="28"/>
        </w:rPr>
      </w:pPr>
      <w:r>
        <w:rPr>
          <w:rFonts w:eastAsia="Times New Roman" w:cs="Times New Roman" w:ascii="Times New Roman" w:hAnsi="Times New Roman"/>
          <w:b/>
          <w:i/>
          <w:sz w:val="28"/>
          <w:szCs w:val="28"/>
          <w:highlight w:val="yellow"/>
          <w:lang w:eastAsia="ar-SA"/>
        </w:rPr>
        <w:t xml:space="preserve"> </w:t>
      </w:r>
    </w:p>
    <w:p>
      <w:pPr>
        <w:pStyle w:val="Normal"/>
        <w:spacing w:lineRule="auto" w:line="240" w:before="0" w:after="0"/>
        <w:ind w:right="278" w:firstLine="540"/>
        <w:jc w:val="both"/>
        <w:rPr/>
      </w:pPr>
      <w:r>
        <w:rPr>
          <w:rFonts w:eastAsia="Times New Roman" w:cs="Times New Roman" w:ascii="Times New Roman" w:hAnsi="Times New Roman"/>
          <w:b/>
          <w:i w:val="false"/>
          <w:iCs w:val="false"/>
          <w:sz w:val="28"/>
          <w:szCs w:val="28"/>
          <w:lang w:eastAsia="ar-SA"/>
        </w:rPr>
        <w:t>Нормативные акты:</w:t>
      </w:r>
    </w:p>
    <w:p>
      <w:pPr>
        <w:pStyle w:val="Normal"/>
        <w:spacing w:lineRule="auto" w:line="240" w:before="0" w:after="0"/>
        <w:ind w:right="278" w:firstLine="540"/>
        <w:jc w:val="both"/>
        <w:rPr>
          <w:rFonts w:ascii="Times New Roman" w:hAnsi="Times New Roman" w:eastAsia="Times New Roman" w:cs="Times New Roman"/>
          <w:b/>
          <w:b/>
          <w:i/>
          <w:i/>
          <w:sz w:val="28"/>
          <w:szCs w:val="28"/>
          <w:highlight w:val="yellow"/>
          <w:lang w:eastAsia="ar-SA"/>
        </w:rPr>
      </w:pPr>
      <w:r>
        <w:rPr>
          <w:rFonts w:eastAsia="Times New Roman" w:cs="Times New Roman" w:ascii="Times New Roman" w:hAnsi="Times New Roman"/>
          <w:b/>
          <w:i/>
          <w:sz w:val="28"/>
          <w:szCs w:val="28"/>
          <w:highlight w:val="yellow"/>
          <w:lang w:eastAsia="ar-SA"/>
        </w:rPr>
      </w:r>
    </w:p>
    <w:p>
      <w:pPr>
        <w:pStyle w:val="Style17"/>
        <w:rPr/>
      </w:pPr>
      <w:r>
        <w:rPr>
          <w:sz w:val="28"/>
          <w:szCs w:val="28"/>
          <w:lang w:eastAsia="ar-SA"/>
        </w:rPr>
        <w:t>1.Конституция РФ. Ст. 42, 43, 44, 59.</w:t>
      </w:r>
    </w:p>
    <w:p>
      <w:pPr>
        <w:pStyle w:val="Style17"/>
        <w:numPr>
          <w:ilvl w:val="0"/>
          <w:numId w:val="0"/>
        </w:numPr>
        <w:ind w:left="0" w:hanging="0"/>
        <w:rPr/>
      </w:pPr>
      <w:r>
        <w:rPr>
          <w:sz w:val="28"/>
          <w:szCs w:val="28"/>
        </w:rPr>
        <w:t>2.«Об образовании» 13.03.96 № 12–ФЗ. Ст. 7, 14. п.7.</w:t>
      </w:r>
    </w:p>
    <w:p>
      <w:pPr>
        <w:pStyle w:val="Style17"/>
        <w:numPr>
          <w:ilvl w:val="0"/>
          <w:numId w:val="0"/>
        </w:numPr>
        <w:ind w:left="0" w:hanging="0"/>
        <w:rPr/>
      </w:pPr>
      <w:r>
        <w:rPr>
          <w:sz w:val="28"/>
          <w:szCs w:val="28"/>
        </w:rPr>
        <w:t>3.«О безопасности» 5.03.92.  № 2446-1. Ст. 1, 4, 5.</w:t>
      </w:r>
    </w:p>
    <w:p>
      <w:pPr>
        <w:pStyle w:val="Style17"/>
        <w:numPr>
          <w:ilvl w:val="0"/>
          <w:numId w:val="0"/>
        </w:numPr>
        <w:ind w:left="0" w:hanging="0"/>
        <w:rPr/>
      </w:pPr>
      <w:r>
        <w:rPr>
          <w:sz w:val="28"/>
          <w:szCs w:val="28"/>
        </w:rPr>
        <w:t>4.«О гражданской обороне» 12.02.98. № 28-ФЗ. Ст. 2, 10.</w:t>
      </w:r>
    </w:p>
    <w:p>
      <w:pPr>
        <w:pStyle w:val="Style17"/>
        <w:numPr>
          <w:ilvl w:val="0"/>
          <w:numId w:val="0"/>
        </w:numPr>
        <w:ind w:left="0" w:hanging="0"/>
        <w:rPr/>
      </w:pPr>
      <w:r>
        <w:rPr>
          <w:sz w:val="28"/>
          <w:szCs w:val="28"/>
        </w:rPr>
        <w:t>5.«О защите населения и территорий от чрезвычайных ситуаций      природного       и техногенного характера» 21.12.94 № 68-ФЗ. Ст. 18, 19, 20.</w:t>
      </w:r>
    </w:p>
    <w:p>
      <w:pPr>
        <w:pStyle w:val="Style17"/>
        <w:numPr>
          <w:ilvl w:val="0"/>
          <w:numId w:val="0"/>
        </w:numPr>
        <w:ind w:left="0" w:hanging="0"/>
        <w:rPr/>
      </w:pPr>
      <w:r>
        <w:rPr>
          <w:sz w:val="28"/>
          <w:szCs w:val="28"/>
        </w:rPr>
        <w:t xml:space="preserve">6.«Об охране окружающей природной среды» 21.02.92. </w:t>
      </w:r>
    </w:p>
    <w:p>
      <w:pPr>
        <w:pStyle w:val="Style17"/>
        <w:numPr>
          <w:ilvl w:val="0"/>
          <w:numId w:val="0"/>
        </w:numPr>
        <w:ind w:left="0" w:hanging="0"/>
        <w:rPr/>
      </w:pPr>
      <w:r>
        <w:rPr>
          <w:sz w:val="28"/>
          <w:szCs w:val="28"/>
        </w:rPr>
        <w:t>7. «О санитарно-эпидемиологическом благополучии населения» 19.04.91.</w:t>
      </w:r>
    </w:p>
    <w:p>
      <w:pPr>
        <w:pStyle w:val="Style17"/>
        <w:numPr>
          <w:ilvl w:val="0"/>
          <w:numId w:val="0"/>
        </w:numPr>
        <w:ind w:left="0" w:hanging="0"/>
        <w:rPr/>
      </w:pPr>
      <w:r>
        <w:rPr>
          <w:sz w:val="28"/>
          <w:szCs w:val="28"/>
        </w:rPr>
        <w:t>8.«Об охране здоровья населения РФ» 1993.</w:t>
      </w:r>
    </w:p>
    <w:p>
      <w:pPr>
        <w:pStyle w:val="Style17"/>
        <w:numPr>
          <w:ilvl w:val="0"/>
          <w:numId w:val="0"/>
        </w:numPr>
        <w:ind w:left="0" w:hanging="0"/>
        <w:rPr/>
      </w:pPr>
      <w:r>
        <w:rPr>
          <w:sz w:val="28"/>
          <w:szCs w:val="28"/>
        </w:rPr>
        <w:t>9.«О безопасности дорожного движения» 10.12.95 № 196-ФЗ. Ст. 22.</w:t>
      </w:r>
    </w:p>
    <w:p>
      <w:pPr>
        <w:pStyle w:val="Style17"/>
        <w:numPr>
          <w:ilvl w:val="0"/>
          <w:numId w:val="0"/>
        </w:numPr>
        <w:ind w:left="0" w:hanging="0"/>
        <w:rPr/>
      </w:pPr>
      <w:r>
        <w:rPr>
          <w:sz w:val="28"/>
          <w:szCs w:val="28"/>
        </w:rPr>
        <w:t>10.«О пожарной безопасности» 24.12.94 № 69-ФЗ. Ст.25.</w:t>
      </w:r>
    </w:p>
    <w:p>
      <w:pPr>
        <w:pStyle w:val="Style17"/>
        <w:numPr>
          <w:ilvl w:val="0"/>
          <w:numId w:val="0"/>
        </w:numPr>
        <w:ind w:left="0" w:hanging="0"/>
        <w:rPr/>
      </w:pPr>
      <w:r>
        <w:rPr>
          <w:sz w:val="28"/>
          <w:szCs w:val="28"/>
        </w:rPr>
        <w:t>11.«О радиационной безопасности населения РФ» 9.01.96 № 3-ФЗ.</w:t>
      </w:r>
    </w:p>
    <w:p>
      <w:pPr>
        <w:pStyle w:val="Style17"/>
        <w:numPr>
          <w:ilvl w:val="0"/>
          <w:numId w:val="0"/>
        </w:numPr>
        <w:ind w:left="0" w:hanging="0"/>
        <w:rPr/>
      </w:pPr>
      <w:r>
        <w:rPr>
          <w:sz w:val="28"/>
          <w:szCs w:val="28"/>
        </w:rPr>
        <w:t>12.«О безопасности обращения с пестицидами и агрохимикатами» 19.07.97 №     109-ФЗ.</w:t>
      </w:r>
    </w:p>
    <w:p>
      <w:pPr>
        <w:pStyle w:val="Style17"/>
        <w:numPr>
          <w:ilvl w:val="0"/>
          <w:numId w:val="0"/>
        </w:numPr>
        <w:ind w:left="0" w:hanging="0"/>
        <w:rPr/>
      </w:pPr>
      <w:r>
        <w:rPr>
          <w:sz w:val="28"/>
          <w:szCs w:val="28"/>
        </w:rPr>
        <w:t>13.«О борьбе с терроризмом» 25.07.98 № 130-ФЗ. Ст. 3, 5, 6, 7, 9.</w:t>
      </w:r>
    </w:p>
    <w:p>
      <w:pPr>
        <w:pStyle w:val="Style17"/>
        <w:numPr>
          <w:ilvl w:val="0"/>
          <w:numId w:val="0"/>
        </w:numPr>
        <w:ind w:left="0" w:hanging="0"/>
        <w:rPr/>
      </w:pPr>
      <w:r>
        <w:rPr>
          <w:sz w:val="28"/>
          <w:szCs w:val="28"/>
        </w:rPr>
        <w:t>14.«О воинской обязанности и военной службе» 28.03.98 № 53-ФЗ. Ст. 2,11, 12, 13,14.</w:t>
      </w:r>
    </w:p>
    <w:p>
      <w:pPr>
        <w:pStyle w:val="Style17"/>
        <w:numPr>
          <w:ilvl w:val="0"/>
          <w:numId w:val="0"/>
        </w:numPr>
        <w:ind w:left="0" w:hanging="0"/>
        <w:rPr/>
      </w:pPr>
      <w:r>
        <w:rPr>
          <w:sz w:val="28"/>
          <w:szCs w:val="28"/>
        </w:rPr>
        <w:t>15.«Об аварийно-спасательных службах и статусе спасателей» 14.07.95 ГД.</w:t>
      </w:r>
    </w:p>
    <w:p>
      <w:pPr>
        <w:pStyle w:val="Style17"/>
        <w:numPr>
          <w:ilvl w:val="0"/>
          <w:numId w:val="0"/>
        </w:numPr>
        <w:ind w:left="0" w:hanging="0"/>
        <w:rPr/>
      </w:pPr>
      <w:r>
        <w:rPr>
          <w:sz w:val="28"/>
          <w:szCs w:val="28"/>
        </w:rPr>
        <w:t>16.«Об оружии» июль 1997.</w:t>
      </w:r>
    </w:p>
    <w:p>
      <w:pPr>
        <w:pStyle w:val="Style17"/>
        <w:numPr>
          <w:ilvl w:val="0"/>
          <w:numId w:val="0"/>
        </w:numPr>
        <w:spacing w:lineRule="auto" w:line="240" w:before="0" w:after="0"/>
        <w:ind w:left="0" w:hanging="0"/>
        <w:jc w:val="both"/>
        <w:rPr>
          <w:rFonts w:ascii="Times New Roman" w:hAnsi="Times New Roman" w:eastAsia="Times New Roman" w:cs="Times New Roman"/>
          <w:b w:val="false"/>
          <w:b w:val="false"/>
          <w:bCs w:val="false"/>
          <w:i w:val="false"/>
          <w:i w:val="false"/>
          <w:iCs w:val="false"/>
          <w:sz w:val="28"/>
          <w:szCs w:val="28"/>
          <w:lang w:eastAsia="ar-SA"/>
        </w:rPr>
      </w:pPr>
      <w:r>
        <w:rPr>
          <w:rFonts w:eastAsia="Times New Roman" w:cs="Times New Roman"/>
          <w:b w:val="false"/>
          <w:bCs w:val="false"/>
          <w:i w:val="false"/>
          <w:iCs w:val="false"/>
          <w:sz w:val="28"/>
          <w:szCs w:val="28"/>
          <w:lang w:eastAsia="ar-SA"/>
        </w:rPr>
        <w:t>17.«Уголовный кодекс РФ». Ст. 205, 206, 207, 88</w:t>
      </w:r>
    </w:p>
    <w:p>
      <w:pPr>
        <w:pStyle w:val="Normal"/>
        <w:spacing w:lineRule="auto" w:line="240" w:before="0" w:after="0"/>
        <w:ind w:right="278" w:firstLine="540"/>
        <w:jc w:val="both"/>
        <w:rPr>
          <w:rFonts w:ascii="Times New Roman" w:hAnsi="Times New Roman" w:eastAsia="Times New Roman" w:cs="Times New Roman"/>
          <w:b/>
          <w:b/>
          <w:i/>
          <w:i/>
          <w:sz w:val="28"/>
          <w:szCs w:val="28"/>
          <w:highlight w:val="yellow"/>
          <w:lang w:eastAsia="ar-SA"/>
        </w:rPr>
      </w:pPr>
      <w:r>
        <w:rPr>
          <w:rFonts w:eastAsia="Times New Roman" w:cs="Times New Roman" w:ascii="Times New Roman" w:hAnsi="Times New Roman"/>
          <w:b/>
          <w:i/>
          <w:sz w:val="28"/>
          <w:szCs w:val="28"/>
          <w:highlight w:val="yellow"/>
          <w:lang w:eastAsia="ar-SA"/>
        </w:rPr>
      </w:r>
    </w:p>
    <w:p>
      <w:pPr>
        <w:pStyle w:val="Normal"/>
        <w:spacing w:lineRule="auto" w:line="240" w:before="0" w:after="0"/>
        <w:ind w:right="278" w:firstLine="540"/>
        <w:jc w:val="both"/>
        <w:rPr>
          <w:rFonts w:ascii="Times New Roman" w:hAnsi="Times New Roman" w:eastAsia="Times New Roman" w:cs="Times New Roman"/>
          <w:b/>
          <w:b/>
          <w:i/>
          <w:i/>
          <w:sz w:val="28"/>
          <w:szCs w:val="28"/>
          <w:highlight w:val="yellow"/>
          <w:lang w:eastAsia="ar-SA"/>
        </w:rPr>
      </w:pPr>
      <w:r>
        <w:rPr>
          <w:rFonts w:eastAsia="Times New Roman" w:cs="Times New Roman" w:ascii="Times New Roman" w:hAnsi="Times New Roman"/>
          <w:b/>
          <w:i/>
          <w:sz w:val="28"/>
          <w:szCs w:val="28"/>
          <w:highlight w:val="yellow"/>
          <w:lang w:eastAsia="ar-SA"/>
        </w:rPr>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b/>
          <w:i/>
          <w:sz w:val="28"/>
          <w:szCs w:val="28"/>
          <w:highlight w:val="yellow"/>
          <w:lang w:eastAsia="ar-SA"/>
        </w:rPr>
        <w:t xml:space="preserve"> </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t xml:space="preserve"> </w:t>
      </w:r>
    </w:p>
    <w:p>
      <w:pPr>
        <w:pStyle w:val="Normal"/>
        <w:spacing w:lineRule="auto" w:line="240" w:before="0" w:after="0"/>
        <w:ind w:right="278" w:firstLine="540"/>
        <w:jc w:val="both"/>
        <w:rPr>
          <w:rFonts w:ascii="Times New Roman" w:hAnsi="Times New Roman" w:eastAsia="Times New Roman" w:cs="Times New Roman"/>
          <w:sz w:val="28"/>
          <w:szCs w:val="28"/>
          <w:lang w:eastAsia="ar-SA"/>
        </w:rPr>
      </w:pPr>
      <w:r>
        <w:rPr>
          <w:rFonts w:eastAsia="Times New Roman" w:cs="Times New Roman" w:ascii="Times New Roman" w:hAnsi="Times New Roman"/>
          <w:sz w:val="28"/>
          <w:szCs w:val="28"/>
          <w:lang w:eastAsia="ar-SA"/>
        </w:rPr>
      </w:r>
    </w:p>
    <w:p>
      <w:pPr>
        <w:pStyle w:val="Normal"/>
        <w:spacing w:lineRule="auto" w:line="240" w:before="0" w:after="0"/>
        <w:ind w:right="278" w:firstLine="540"/>
        <w:jc w:val="both"/>
        <w:rPr>
          <w:rFonts w:ascii="Times New Roman" w:hAnsi="Times New Roman" w:eastAsia="Times New Roman" w:cs="Times New Roman"/>
          <w:i/>
          <w:i/>
          <w:sz w:val="28"/>
          <w:szCs w:val="28"/>
          <w:highlight w:val="yellow"/>
          <w:lang w:eastAsia="ar-SA"/>
        </w:rPr>
      </w:pPr>
      <w:r>
        <w:rPr>
          <w:rFonts w:eastAsia="Times New Roman" w:cs="Times New Roman" w:ascii="Times New Roman" w:hAnsi="Times New Roman"/>
          <w:i/>
          <w:sz w:val="28"/>
          <w:szCs w:val="28"/>
          <w:highlight w:val="yellow"/>
          <w:lang w:eastAsia="ar-SA"/>
        </w:rPr>
        <w:t xml:space="preserve"> </w:t>
      </w:r>
    </w:p>
    <w:p>
      <w:pPr>
        <w:pStyle w:val="Normal"/>
        <w:spacing w:lineRule="auto" w:line="240" w:before="0" w:after="0"/>
        <w:ind w:right="278" w:firstLine="540"/>
        <w:jc w:val="both"/>
        <w:rPr>
          <w:rFonts w:ascii="Times New Roman" w:hAnsi="Times New Roman" w:eastAsia="Times New Roman" w:cs="Times New Roman"/>
          <w:i/>
          <w:i/>
          <w:sz w:val="28"/>
          <w:szCs w:val="28"/>
          <w:lang w:eastAsia="ar-SA"/>
        </w:rPr>
      </w:pPr>
      <w:r>
        <w:rPr>
          <w:rFonts w:eastAsia="Times New Roman" w:cs="Times New Roman" w:ascii="Times New Roman" w:hAnsi="Times New Roman"/>
          <w:i/>
          <w:sz w:val="28"/>
          <w:szCs w:val="28"/>
          <w:lang w:eastAsia="ar-SA"/>
        </w:rPr>
      </w:r>
    </w:p>
    <w:p>
      <w:pPr>
        <w:pStyle w:val="Normal"/>
        <w:spacing w:lineRule="auto" w:line="240" w:before="0" w:after="0"/>
        <w:ind w:right="278" w:firstLine="540"/>
        <w:jc w:val="both"/>
        <w:rPr>
          <w:rFonts w:ascii="Times New Roman" w:hAnsi="Times New Roman" w:eastAsia="Times New Roman" w:cs="Times New Roman"/>
          <w:b/>
          <w:b/>
          <w:sz w:val="28"/>
          <w:szCs w:val="28"/>
          <w:lang w:eastAsia="ar-SA"/>
        </w:rPr>
      </w:pPr>
      <w:r>
        <w:rPr>
          <w:rFonts w:eastAsia="Times New Roman" w:cs="Times New Roman" w:ascii="Times New Roman" w:hAnsi="Times New Roman"/>
          <w:b/>
          <w:sz w:val="28"/>
          <w:szCs w:val="28"/>
          <w:lang w:eastAsia="ar-SA"/>
        </w:rPr>
        <w:t>Интернет-источники:</w:t>
      </w:r>
    </w:p>
    <w:p>
      <w:pPr>
        <w:pStyle w:val="Normal"/>
        <w:spacing w:lineRule="auto" w:line="240" w:before="0" w:after="0"/>
        <w:ind w:right="278" w:hanging="0"/>
        <w:jc w:val="both"/>
        <w:rPr>
          <w:rFonts w:ascii="Times New Roman" w:hAnsi="Times New Roman"/>
          <w:sz w:val="28"/>
          <w:szCs w:val="28"/>
        </w:rPr>
      </w:pPr>
      <w:r>
        <w:rPr>
          <w:rFonts w:eastAsia="Times New Roman" w:cs="Times New Roman" w:ascii="Times New Roman" w:hAnsi="Times New Roman"/>
          <w:sz w:val="28"/>
          <w:szCs w:val="28"/>
          <w:lang w:eastAsia="ar-SA"/>
        </w:rPr>
        <w:t xml:space="preserve">1. </w:t>
      </w:r>
      <w:r>
        <w:rPr>
          <w:rFonts w:ascii="Times New Roman" w:hAnsi="Times New Roman"/>
          <w:color w:val="000000"/>
          <w:sz w:val="28"/>
          <w:szCs w:val="28"/>
        </w:rPr>
        <w:t xml:space="preserve">http://kuhta.clan.su  Журнал «Основы безопасности жизнедеятельности         2. http://www.school-obz.org  Основы безопасности жизнедеятельности. Сайт Баграмян Э.     </w:t>
      </w:r>
    </w:p>
    <w:p>
      <w:pPr>
        <w:pStyle w:val="Normal"/>
        <w:spacing w:lineRule="auto" w:line="240" w:before="0" w:after="0"/>
        <w:ind w:right="278" w:hanging="0"/>
        <w:jc w:val="both"/>
        <w:rPr>
          <w:rFonts w:ascii="Times New Roman" w:hAnsi="Times New Roman"/>
          <w:sz w:val="28"/>
          <w:szCs w:val="28"/>
        </w:rPr>
      </w:pPr>
      <w:r>
        <w:rPr>
          <w:rFonts w:ascii="Times New Roman" w:hAnsi="Times New Roman"/>
          <w:color w:val="000000"/>
          <w:sz w:val="28"/>
          <w:szCs w:val="28"/>
        </w:rPr>
        <w:t xml:space="preserve">3. http://theobg.by.ru/index.htm  Нормативные документы, методические материалы по        ОБЖ. Сайт Разумова В.Н. </w:t>
      </w:r>
    </w:p>
    <w:p>
      <w:pPr>
        <w:pStyle w:val="Normal"/>
        <w:spacing w:lineRule="auto" w:line="240" w:before="0" w:after="0"/>
        <w:ind w:right="278" w:hanging="0"/>
        <w:jc w:val="both"/>
        <w:rPr>
          <w:rFonts w:ascii="Times New Roman" w:hAnsi="Times New Roman"/>
          <w:sz w:val="28"/>
          <w:szCs w:val="28"/>
        </w:rPr>
      </w:pPr>
      <w:r>
        <w:rPr>
          <w:rFonts w:ascii="Times New Roman" w:hAnsi="Times New Roman"/>
          <w:color w:val="000000"/>
          <w:sz w:val="28"/>
          <w:szCs w:val="28"/>
        </w:rPr>
        <w:t>4. http://informic.narod.ru/obg.html  Основы безопасности жизнедеятельности</w:t>
      </w:r>
    </w:p>
    <w:p>
      <w:pPr>
        <w:pStyle w:val="Normal"/>
        <w:spacing w:lineRule="auto" w:line="240" w:before="0" w:after="0"/>
        <w:ind w:right="278" w:firstLine="540"/>
        <w:jc w:val="both"/>
        <w:rPr/>
      </w:pPr>
      <w:r>
        <w:rPr>
          <w:rFonts w:ascii="Times New Roman" w:hAnsi="Times New Roman"/>
          <w:sz w:val="28"/>
          <w:szCs w:val="28"/>
        </w:rPr>
        <w:t xml:space="preserve"> </w:t>
      </w:r>
    </w:p>
    <w:sectPr>
      <w:headerReference w:type="default" r:id="rId6"/>
      <w:footerReference w:type="default" r:id="rId7"/>
      <w:type w:val="nextPage"/>
      <w:pgSz w:w="11906" w:h="16838"/>
      <w:pgMar w:left="1701" w:right="567" w:header="709" w:top="1134" w:footer="709"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 w:name="SchoolBookCSanPin-Bold">
    <w:charset w:val="cc"/>
    <w:family w:val="roman"/>
    <w:pitch w:val="variable"/>
  </w:font>
  <w:font w:name="Times New Roman">
    <w:altName w:val="serif"/>
    <w:charset w:val="cc"/>
    <w:family w:val="roman"/>
    <w:pitch w:val="variable"/>
  </w:font>
  <w:font w:name="Sitka Text">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28</w:t>
    </w:r>
    <w:r>
      <w:rPr/>
      <w:fldChar w:fldCharType="end"/>
    </w:r>
  </w:p>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fldChar w:fldCharType="begin"/>
    </w:r>
    <w:r>
      <w:rPr/>
      <w:instrText> PAGE </w:instrText>
    </w:r>
    <w:r>
      <w:rPr/>
      <w:fldChar w:fldCharType="separate"/>
    </w:r>
    <w:r>
      <w:rPr/>
      <w:t>50</w:t>
    </w:r>
    <w:r>
      <w:rPr/>
      <w:fldChar w:fldCharType="end"/>
    </w:r>
  </w:p>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ind w:right="360" w:hanging="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bidi w:val="0"/>
      <w:spacing w:lineRule="auto" w:line="276" w:before="0" w:after="200"/>
      <w:jc w:val="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429" w:hanging="360"/>
      </w:pPr>
      <w:rPr>
        <w:rFonts w:ascii="Sitka Text" w:hAnsi="Sitka Text" w:cs="Sitka Text" w:hint="default"/>
        <w:sz w:val="28"/>
        <w:rFonts w:cs="Sitka Tex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Fonts w:cs="Wingdings"/>
      </w:rPr>
    </w:lvl>
    <w:lvl w:ilvl="3">
      <w:start w:val="1"/>
      <w:numFmt w:val="bullet"/>
      <w:lvlText w:val=""/>
      <w:lvlJc w:val="left"/>
      <w:pPr>
        <w:ind w:left="3589" w:hanging="360"/>
      </w:pPr>
      <w:rPr>
        <w:rFonts w:ascii="Symbol" w:hAnsi="Symbol" w:cs="Symbol" w:hint="default"/>
        <w:rFonts w:cs="Symbol"/>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Fonts w:cs="Wingdings"/>
      </w:rPr>
    </w:lvl>
    <w:lvl w:ilvl="6">
      <w:start w:val="1"/>
      <w:numFmt w:val="bullet"/>
      <w:lvlText w:val=""/>
      <w:lvlJc w:val="left"/>
      <w:pPr>
        <w:ind w:left="5749" w:hanging="360"/>
      </w:pPr>
      <w:rPr>
        <w:rFonts w:ascii="Symbol" w:hAnsi="Symbol" w:cs="Symbol" w:hint="default"/>
        <w:rFonts w:cs="Symbol"/>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Fonts w:cs="Wingdings"/>
      </w:rPr>
    </w:lvl>
  </w:abstractNum>
  <w:abstractNum w:abstractNumId="2">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Tahoma"/>
      <w:color w:val="auto"/>
      <w:kern w:val="0"/>
      <w:sz w:val="22"/>
      <w:szCs w:val="22"/>
      <w:lang w:val="ru-RU" w:eastAsia="en-US" w:bidi="ar-SA"/>
    </w:rPr>
  </w:style>
  <w:style w:type="paragraph" w:styleId="1">
    <w:name w:val="Heading 1"/>
    <w:basedOn w:val="Normal"/>
    <w:next w:val="Normal"/>
    <w:qFormat/>
    <w:pPr>
      <w:keepNext w:val="true"/>
      <w:spacing w:lineRule="auto" w:line="240" w:before="240" w:after="60"/>
      <w:outlineLvl w:val="0"/>
    </w:pPr>
    <w:rPr>
      <w:rFonts w:ascii="Cambria" w:hAnsi="Cambria" w:eastAsia="Times New Roman" w:cs="Times New Roman"/>
      <w:b/>
      <w:bCs/>
      <w:kern w:val="2"/>
      <w:sz w:val="32"/>
      <w:szCs w:val="32"/>
      <w:lang w:val="x-none" w:eastAsia="ar-SA"/>
    </w:rPr>
  </w:style>
  <w:style w:type="paragraph" w:styleId="2">
    <w:name w:val="Heading 2"/>
    <w:basedOn w:val="Normal"/>
    <w:next w:val="Normal"/>
    <w:qFormat/>
    <w:pPr>
      <w:keepNext w:val="true"/>
      <w:spacing w:lineRule="auto" w:line="240" w:before="240" w:after="60"/>
      <w:outlineLvl w:val="1"/>
    </w:pPr>
    <w:rPr>
      <w:rFonts w:ascii="Cambria" w:hAnsi="Cambria" w:eastAsia="Times New Roman" w:cs="Times New Roman"/>
      <w:b/>
      <w:bCs/>
      <w:i/>
      <w:iCs/>
      <w:sz w:val="28"/>
      <w:szCs w:val="28"/>
      <w:lang w:val="x-none" w:eastAsia="ar-SA"/>
    </w:rPr>
  </w:style>
  <w:style w:type="paragraph" w:styleId="3">
    <w:name w:val="Heading 3"/>
    <w:basedOn w:val="Normal"/>
    <w:next w:val="Normal"/>
    <w:qFormat/>
    <w:pPr>
      <w:keepNext w:val="true"/>
      <w:spacing w:lineRule="auto" w:line="240" w:before="240" w:after="60"/>
      <w:outlineLvl w:val="2"/>
    </w:pPr>
    <w:rPr>
      <w:rFonts w:ascii="Cambria" w:hAnsi="Cambria" w:eastAsia="Times New Roman" w:cs="Times New Roman"/>
      <w:b/>
      <w:bCs/>
      <w:sz w:val="26"/>
      <w:szCs w:val="26"/>
      <w:lang w:val="x-none" w:eastAsia="ar-SA"/>
    </w:rPr>
  </w:style>
  <w:style w:type="paragraph" w:styleId="4">
    <w:name w:val="Heading 4"/>
    <w:basedOn w:val="Normal"/>
    <w:next w:val="Normal"/>
    <w:qFormat/>
    <w:pPr>
      <w:keepNext w:val="true"/>
      <w:spacing w:lineRule="auto" w:line="240" w:before="0" w:after="0"/>
      <w:jc w:val="center"/>
      <w:outlineLvl w:val="3"/>
    </w:pPr>
    <w:rPr>
      <w:rFonts w:eastAsia="Times New Roman" w:cs="Times New Roman"/>
      <w:b/>
      <w:bCs/>
      <w:sz w:val="28"/>
      <w:szCs w:val="28"/>
      <w:lang w:val="x-none" w:eastAsia="ar-SA"/>
    </w:rPr>
  </w:style>
  <w:style w:type="paragraph" w:styleId="5">
    <w:name w:val="Heading 5"/>
    <w:basedOn w:val="Normal"/>
    <w:next w:val="Normal"/>
    <w:qFormat/>
    <w:pPr>
      <w:keepNext w:val="true"/>
      <w:spacing w:lineRule="auto" w:line="360" w:before="0" w:after="0"/>
      <w:jc w:val="both"/>
      <w:outlineLvl w:val="4"/>
    </w:pPr>
    <w:rPr>
      <w:rFonts w:eastAsia="Times New Roman" w:cs="Times New Roman"/>
      <w:b/>
      <w:bCs/>
      <w:i/>
      <w:iCs/>
      <w:sz w:val="26"/>
      <w:szCs w:val="26"/>
      <w:lang w:val="x-none" w:eastAsia="ar-SA"/>
    </w:rPr>
  </w:style>
  <w:style w:type="paragraph" w:styleId="8">
    <w:name w:val="Heading 8"/>
    <w:basedOn w:val="Normal"/>
    <w:next w:val="Normal"/>
    <w:qFormat/>
    <w:pPr>
      <w:spacing w:lineRule="auto" w:line="240" w:before="240" w:after="60"/>
      <w:outlineLvl w:val="7"/>
    </w:pPr>
    <w:rPr>
      <w:rFonts w:eastAsia="Times New Roman" w:cs="Times New Roman"/>
      <w:i/>
      <w:iCs/>
      <w:sz w:val="24"/>
      <w:szCs w:val="24"/>
      <w:lang w:val="x-none" w:eastAsia="ar-SA"/>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qFormat/>
    <w:rPr>
      <w:rFonts w:ascii="Cambria" w:hAnsi="Cambria" w:eastAsia="Times New Roman" w:cs="Times New Roman"/>
      <w:b/>
      <w:bCs/>
      <w:kern w:val="2"/>
      <w:sz w:val="32"/>
      <w:szCs w:val="32"/>
      <w:lang w:val="x-none" w:eastAsia="ar-SA"/>
    </w:rPr>
  </w:style>
  <w:style w:type="character" w:styleId="21" w:customStyle="1">
    <w:name w:val="Заголовок 2 Знак"/>
    <w:basedOn w:val="DefaultParagraphFont"/>
    <w:qFormat/>
    <w:rPr>
      <w:rFonts w:ascii="Cambria" w:hAnsi="Cambria" w:eastAsia="Times New Roman" w:cs="Times New Roman"/>
      <w:b/>
      <w:bCs/>
      <w:i/>
      <w:iCs/>
      <w:sz w:val="28"/>
      <w:szCs w:val="28"/>
      <w:lang w:val="x-none" w:eastAsia="ar-SA"/>
    </w:rPr>
  </w:style>
  <w:style w:type="character" w:styleId="31" w:customStyle="1">
    <w:name w:val="Заголовок 3 Знак"/>
    <w:basedOn w:val="DefaultParagraphFont"/>
    <w:qFormat/>
    <w:rPr>
      <w:rFonts w:ascii="Cambria" w:hAnsi="Cambria" w:eastAsia="Times New Roman" w:cs="Times New Roman"/>
      <w:b/>
      <w:bCs/>
      <w:sz w:val="26"/>
      <w:szCs w:val="26"/>
      <w:lang w:val="x-none" w:eastAsia="ar-SA"/>
    </w:rPr>
  </w:style>
  <w:style w:type="character" w:styleId="41" w:customStyle="1">
    <w:name w:val="Заголовок 4 Знак"/>
    <w:basedOn w:val="DefaultParagraphFont"/>
    <w:qFormat/>
    <w:rPr>
      <w:rFonts w:ascii="Calibri" w:hAnsi="Calibri" w:eastAsia="Times New Roman" w:cs="Times New Roman"/>
      <w:b/>
      <w:bCs/>
      <w:sz w:val="28"/>
      <w:szCs w:val="28"/>
      <w:lang w:val="x-none" w:eastAsia="ar-SA"/>
    </w:rPr>
  </w:style>
  <w:style w:type="character" w:styleId="51" w:customStyle="1">
    <w:name w:val="Заголовок 5 Знак"/>
    <w:basedOn w:val="DefaultParagraphFont"/>
    <w:qFormat/>
    <w:rPr>
      <w:rFonts w:ascii="Calibri" w:hAnsi="Calibri" w:eastAsia="Times New Roman" w:cs="Times New Roman"/>
      <w:b/>
      <w:bCs/>
      <w:i/>
      <w:iCs/>
      <w:sz w:val="26"/>
      <w:szCs w:val="26"/>
      <w:lang w:val="x-none" w:eastAsia="ar-SA"/>
    </w:rPr>
  </w:style>
  <w:style w:type="character" w:styleId="81" w:customStyle="1">
    <w:name w:val="Заголовок 8 Знак"/>
    <w:basedOn w:val="DefaultParagraphFont"/>
    <w:qFormat/>
    <w:rPr>
      <w:rFonts w:ascii="Calibri" w:hAnsi="Calibri" w:eastAsia="Times New Roman" w:cs="Times New Roman"/>
      <w:i/>
      <w:iCs/>
      <w:sz w:val="24"/>
      <w:szCs w:val="24"/>
      <w:lang w:val="x-none" w:eastAsia="ar-SA"/>
    </w:rPr>
  </w:style>
  <w:style w:type="character" w:styleId="Style8" w:customStyle="1">
    <w:name w:val="Основной текст Знак"/>
    <w:basedOn w:val="DefaultParagraphFont"/>
    <w:qFormat/>
    <w:rPr>
      <w:rFonts w:ascii="Times New Roman" w:hAnsi="Times New Roman" w:eastAsia="Times New Roman" w:cs="Times New Roman"/>
      <w:sz w:val="24"/>
      <w:szCs w:val="24"/>
      <w:lang w:val="x-none" w:eastAsia="ar-SA"/>
    </w:rPr>
  </w:style>
  <w:style w:type="character" w:styleId="Pagenumber">
    <w:name w:val="page number"/>
    <w:qFormat/>
    <w:rPr>
      <w:rFonts w:cs="Times New Roman"/>
    </w:rPr>
  </w:style>
  <w:style w:type="character" w:styleId="Style9" w:customStyle="1">
    <w:name w:val="Основной текст с отступом Знак"/>
    <w:basedOn w:val="DefaultParagraphFont"/>
    <w:qFormat/>
    <w:rPr>
      <w:rFonts w:ascii="Times New Roman" w:hAnsi="Times New Roman" w:eastAsia="Times New Roman" w:cs="Times New Roman"/>
      <w:sz w:val="24"/>
      <w:szCs w:val="24"/>
      <w:lang w:val="x-none" w:eastAsia="ar-SA"/>
    </w:rPr>
  </w:style>
  <w:style w:type="character" w:styleId="Style10" w:customStyle="1">
    <w:name w:val="Верхний колонтитул Знак"/>
    <w:basedOn w:val="DefaultParagraphFont"/>
    <w:qFormat/>
    <w:rPr>
      <w:rFonts w:ascii="Times New Roman" w:hAnsi="Times New Roman" w:eastAsia="Times New Roman" w:cs="Times New Roman"/>
      <w:sz w:val="24"/>
      <w:szCs w:val="24"/>
      <w:lang w:val="x-none" w:eastAsia="ar-SA"/>
    </w:rPr>
  </w:style>
  <w:style w:type="character" w:styleId="Style11" w:customStyle="1">
    <w:name w:val="Нижний колонтитул Знак"/>
    <w:basedOn w:val="DefaultParagraphFont"/>
    <w:qFormat/>
    <w:rPr>
      <w:rFonts w:ascii="Times New Roman" w:hAnsi="Times New Roman" w:eastAsia="Times New Roman" w:cs="Times New Roman"/>
      <w:sz w:val="24"/>
      <w:szCs w:val="24"/>
      <w:lang w:val="x-none" w:eastAsia="ar-SA"/>
    </w:rPr>
  </w:style>
  <w:style w:type="character" w:styleId="Style12" w:customStyle="1">
    <w:name w:val="Текст выноски Знак"/>
    <w:basedOn w:val="DefaultParagraphFont"/>
    <w:qFormat/>
    <w:rPr>
      <w:rFonts w:ascii="Times New Roman" w:hAnsi="Times New Roman" w:eastAsia="Times New Roman" w:cs="Times New Roman"/>
      <w:sz w:val="2"/>
      <w:szCs w:val="20"/>
      <w:lang w:val="x-none" w:eastAsia="ar-SA"/>
    </w:rPr>
  </w:style>
  <w:style w:type="character" w:styleId="Style13" w:customStyle="1">
    <w:name w:val="Без интервала Знак"/>
    <w:qFormat/>
    <w:rPr>
      <w:rFonts w:ascii="Calibri" w:hAnsi="Calibri" w:eastAsia="Times New Roman" w:cs="Times New Roman"/>
      <w:lang w:eastAsia="ru-RU"/>
    </w:rPr>
  </w:style>
  <w:style w:type="character" w:styleId="C20" w:customStyle="1">
    <w:name w:val="c20"/>
    <w:basedOn w:val="DefaultParagraphFont"/>
    <w:qFormat/>
    <w:rPr/>
  </w:style>
  <w:style w:type="character" w:styleId="Doccaption" w:customStyle="1">
    <w:name w:val="doccaption"/>
    <w:basedOn w:val="DefaultParagraphFont"/>
    <w:qFormat/>
    <w:rPr/>
  </w:style>
  <w:style w:type="character" w:styleId="ListLabel1" w:customStyle="1">
    <w:name w:val="ListLabel 1"/>
    <w:qFormat/>
    <w:rPr>
      <w:rFonts w:cs="Times New Roman"/>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color w:val="auto"/>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4" w:customStyle="1">
    <w:name w:val="ListLabel 284"/>
    <w:qFormat/>
    <w:rPr>
      <w:rFonts w:ascii="Times New Roman" w:hAnsi="Times New Roman" w:cs="Symbol"/>
      <w:sz w:val="24"/>
    </w:rPr>
  </w:style>
  <w:style w:type="character" w:styleId="ListLabel285">
    <w:name w:val="ListLabel 285"/>
    <w:qFormat/>
    <w:rPr>
      <w:rFonts w:cs="Symbol"/>
      <w:sz w:val="24"/>
    </w:rPr>
  </w:style>
  <w:style w:type="character" w:styleId="ListLabel286">
    <w:name w:val="ListLabel 286"/>
    <w:qFormat/>
    <w:rPr>
      <w:rFonts w:cs="Courier New"/>
    </w:rPr>
  </w:style>
  <w:style w:type="character" w:styleId="ListLabel287">
    <w:name w:val="ListLabel 287"/>
    <w:qFormat/>
    <w:rPr>
      <w:rFonts w:cs="Courier New"/>
    </w:rPr>
  </w:style>
  <w:style w:type="character" w:styleId="ListLabel288">
    <w:name w:val="ListLabel 288"/>
    <w:qFormat/>
    <w:rPr>
      <w:rFonts w:cs="Courier New"/>
    </w:rPr>
  </w:style>
  <w:style w:type="character" w:styleId="Style14">
    <w:name w:val="Символ нумерации"/>
    <w:qFormat/>
    <w:rPr>
      <w:rFonts w:ascii="Times New Roman" w:hAnsi="Times New Roman"/>
      <w:sz w:val="28"/>
      <w:szCs w:val="28"/>
    </w:rPr>
  </w:style>
  <w:style w:type="character" w:styleId="Style15">
    <w:name w:val="Маркеры списка"/>
    <w:qFormat/>
    <w:rPr>
      <w:rFonts w:ascii="OpenSymbol" w:hAnsi="OpenSymbol" w:eastAsia="OpenSymbol" w:cs="OpenSymbol"/>
    </w:rPr>
  </w:style>
  <w:style w:type="character" w:styleId="ListLabel289">
    <w:name w:val="ListLabel 289"/>
    <w:qFormat/>
    <w:rPr>
      <w:rFonts w:ascii="Times New Roman" w:hAnsi="Times New Roman" w:cs="Sitka Text"/>
      <w:sz w:val="28"/>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Symbol"/>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ascii="Times New Roman" w:hAnsi="Times New Roman" w:cs="Sitka Text"/>
      <w:sz w:val="28"/>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Symbol"/>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ascii="Times New Roman" w:hAnsi="Times New Roman" w:cs="Sitka Text"/>
      <w:sz w:val="28"/>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Symbol"/>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ascii="Times New Roman" w:hAnsi="Times New Roman" w:cs="Sitka Text"/>
      <w:sz w:val="28"/>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rPr>
  </w:style>
  <w:style w:type="character" w:styleId="ListLabel323">
    <w:name w:val="ListLabel 323"/>
    <w:qFormat/>
    <w:rPr>
      <w:rFonts w:cs="Courier New"/>
    </w:rPr>
  </w:style>
  <w:style w:type="character" w:styleId="ListLabel324">
    <w:name w:val="ListLabel 324"/>
    <w:qFormat/>
    <w:rPr>
      <w:rFonts w:cs="Wingdings"/>
    </w:rPr>
  </w:style>
  <w:style w:type="character" w:styleId="ListLabel325">
    <w:name w:val="ListLabel 325"/>
    <w:qFormat/>
    <w:rPr>
      <w:rFonts w:ascii="Times New Roman" w:hAnsi="Times New Roman" w:cs="Sitka Text"/>
      <w:sz w:val="28"/>
    </w:rPr>
  </w:style>
  <w:style w:type="character" w:styleId="ListLabel326">
    <w:name w:val="ListLabel 326"/>
    <w:qFormat/>
    <w:rPr>
      <w:rFonts w:cs="Courier New"/>
    </w:rPr>
  </w:style>
  <w:style w:type="character" w:styleId="ListLabel327">
    <w:name w:val="ListLabel 327"/>
    <w:qFormat/>
    <w:rPr>
      <w:rFonts w:cs="Wingdings"/>
    </w:rPr>
  </w:style>
  <w:style w:type="character" w:styleId="ListLabel328">
    <w:name w:val="ListLabel 328"/>
    <w:qFormat/>
    <w:rPr>
      <w:rFonts w:cs="Symbol"/>
    </w:rPr>
  </w:style>
  <w:style w:type="character" w:styleId="ListLabel329">
    <w:name w:val="ListLabel 329"/>
    <w:qFormat/>
    <w:rPr>
      <w:rFonts w:cs="Courier New"/>
    </w:rPr>
  </w:style>
  <w:style w:type="character" w:styleId="ListLabel330">
    <w:name w:val="ListLabel 330"/>
    <w:qFormat/>
    <w:rPr>
      <w:rFonts w:cs="Wingdings"/>
    </w:rPr>
  </w:style>
  <w:style w:type="character" w:styleId="ListLabel331">
    <w:name w:val="ListLabel 331"/>
    <w:qFormat/>
    <w:rPr>
      <w:rFonts w:cs="Symbol"/>
    </w:rPr>
  </w:style>
  <w:style w:type="character" w:styleId="ListLabel332">
    <w:name w:val="ListLabel 332"/>
    <w:qFormat/>
    <w:rPr>
      <w:rFonts w:cs="Courier New"/>
    </w:rPr>
  </w:style>
  <w:style w:type="character" w:styleId="ListLabel333">
    <w:name w:val="ListLabel 333"/>
    <w:qFormat/>
    <w:rPr>
      <w:rFonts w:cs="Wingdings"/>
    </w:rPr>
  </w:style>
  <w:style w:type="character" w:styleId="ListLabel334">
    <w:name w:val="ListLabel 334"/>
    <w:qFormat/>
    <w:rPr>
      <w:rFonts w:ascii="Times New Roman" w:hAnsi="Times New Roman" w:cs="Sitka Text"/>
      <w:sz w:val="28"/>
    </w:rPr>
  </w:style>
  <w:style w:type="character" w:styleId="ListLabel335">
    <w:name w:val="ListLabel 335"/>
    <w:qFormat/>
    <w:rPr>
      <w:rFonts w:cs="Courier New"/>
    </w:rPr>
  </w:style>
  <w:style w:type="character" w:styleId="ListLabel336">
    <w:name w:val="ListLabel 336"/>
    <w:qFormat/>
    <w:rPr>
      <w:rFonts w:cs="Wingdings"/>
    </w:rPr>
  </w:style>
  <w:style w:type="character" w:styleId="ListLabel337">
    <w:name w:val="ListLabel 337"/>
    <w:qFormat/>
    <w:rPr>
      <w:rFonts w:cs="Symbol"/>
    </w:rPr>
  </w:style>
  <w:style w:type="character" w:styleId="ListLabel338">
    <w:name w:val="ListLabel 338"/>
    <w:qFormat/>
    <w:rPr>
      <w:rFonts w:cs="Courier New"/>
    </w:rPr>
  </w:style>
  <w:style w:type="character" w:styleId="ListLabel339">
    <w:name w:val="ListLabel 339"/>
    <w:qFormat/>
    <w:rPr>
      <w:rFonts w:cs="Wingdings"/>
    </w:rPr>
  </w:style>
  <w:style w:type="character" w:styleId="ListLabel340">
    <w:name w:val="ListLabel 340"/>
    <w:qFormat/>
    <w:rPr>
      <w:rFonts w:cs="Symbol"/>
    </w:rPr>
  </w:style>
  <w:style w:type="character" w:styleId="ListLabel341">
    <w:name w:val="ListLabel 341"/>
    <w:qFormat/>
    <w:rPr>
      <w:rFonts w:cs="Courier New"/>
    </w:rPr>
  </w:style>
  <w:style w:type="character" w:styleId="ListLabel342">
    <w:name w:val="ListLabel 342"/>
    <w:qFormat/>
    <w:rPr>
      <w:rFonts w:cs="Wingdings"/>
    </w:rPr>
  </w:style>
  <w:style w:type="character" w:styleId="ListLabel343">
    <w:name w:val="ListLabel 343"/>
    <w:qFormat/>
    <w:rPr>
      <w:rFonts w:ascii="Times New Roman" w:hAnsi="Times New Roman" w:cs="Sitka Text"/>
      <w:sz w:val="28"/>
    </w:rPr>
  </w:style>
  <w:style w:type="character" w:styleId="ListLabel344">
    <w:name w:val="ListLabel 344"/>
    <w:qFormat/>
    <w:rPr>
      <w:rFonts w:cs="Courier New"/>
    </w:rPr>
  </w:style>
  <w:style w:type="character" w:styleId="ListLabel345">
    <w:name w:val="ListLabel 345"/>
    <w:qFormat/>
    <w:rPr>
      <w:rFonts w:cs="Wingdings"/>
    </w:rPr>
  </w:style>
  <w:style w:type="character" w:styleId="ListLabel346">
    <w:name w:val="ListLabel 346"/>
    <w:qFormat/>
    <w:rPr>
      <w:rFonts w:cs="Symbol"/>
    </w:rPr>
  </w:style>
  <w:style w:type="character" w:styleId="ListLabel347">
    <w:name w:val="ListLabel 347"/>
    <w:qFormat/>
    <w:rPr>
      <w:rFonts w:cs="Courier New"/>
    </w:rPr>
  </w:style>
  <w:style w:type="character" w:styleId="ListLabel348">
    <w:name w:val="ListLabel 348"/>
    <w:qFormat/>
    <w:rPr>
      <w:rFonts w:cs="Wingdings"/>
    </w:rPr>
  </w:style>
  <w:style w:type="character" w:styleId="ListLabel349">
    <w:name w:val="ListLabel 349"/>
    <w:qFormat/>
    <w:rPr>
      <w:rFonts w:cs="Symbol"/>
    </w:rPr>
  </w:style>
  <w:style w:type="character" w:styleId="ListLabel350">
    <w:name w:val="ListLabel 350"/>
    <w:qFormat/>
    <w:rPr>
      <w:rFonts w:cs="Courier New"/>
    </w:rPr>
  </w:style>
  <w:style w:type="character" w:styleId="ListLabel351">
    <w:name w:val="ListLabel 351"/>
    <w:qFormat/>
    <w:rPr>
      <w:rFonts w:cs="Wingdings"/>
    </w:rPr>
  </w:style>
  <w:style w:type="character" w:styleId="ListLabel352">
    <w:name w:val="ListLabel 352"/>
    <w:qFormat/>
    <w:rPr>
      <w:rFonts w:ascii="Times New Roman" w:hAnsi="Times New Roman" w:cs="Sitka Text"/>
      <w:sz w:val="28"/>
    </w:rPr>
  </w:style>
  <w:style w:type="character" w:styleId="ListLabel353">
    <w:name w:val="ListLabel 353"/>
    <w:qFormat/>
    <w:rPr>
      <w:rFonts w:cs="Courier New"/>
    </w:rPr>
  </w:style>
  <w:style w:type="character" w:styleId="ListLabel354">
    <w:name w:val="ListLabel 354"/>
    <w:qFormat/>
    <w:rPr>
      <w:rFonts w:cs="Wingdings"/>
    </w:rPr>
  </w:style>
  <w:style w:type="character" w:styleId="ListLabel355">
    <w:name w:val="ListLabel 355"/>
    <w:qFormat/>
    <w:rPr>
      <w:rFonts w:cs="Symbol"/>
    </w:rPr>
  </w:style>
  <w:style w:type="character" w:styleId="ListLabel356">
    <w:name w:val="ListLabel 356"/>
    <w:qFormat/>
    <w:rPr>
      <w:rFonts w:cs="Courier New"/>
    </w:rPr>
  </w:style>
  <w:style w:type="character" w:styleId="ListLabel357">
    <w:name w:val="ListLabel 357"/>
    <w:qFormat/>
    <w:rPr>
      <w:rFonts w:cs="Wingdings"/>
    </w:rPr>
  </w:style>
  <w:style w:type="character" w:styleId="ListLabel358">
    <w:name w:val="ListLabel 358"/>
    <w:qFormat/>
    <w:rPr>
      <w:rFonts w:cs="Symbol"/>
    </w:rPr>
  </w:style>
  <w:style w:type="character" w:styleId="ListLabel359">
    <w:name w:val="ListLabel 359"/>
    <w:qFormat/>
    <w:rPr>
      <w:rFonts w:cs="Courier New"/>
    </w:rPr>
  </w:style>
  <w:style w:type="character" w:styleId="ListLabel360">
    <w:name w:val="ListLabel 360"/>
    <w:qFormat/>
    <w:rPr>
      <w:rFonts w:cs="Wingdings"/>
    </w:rPr>
  </w:style>
  <w:style w:type="character" w:styleId="ListLabel361">
    <w:name w:val="ListLabel 361"/>
    <w:qFormat/>
    <w:rPr>
      <w:sz w:val="28"/>
      <w:szCs w:val="28"/>
    </w:rPr>
  </w:style>
  <w:style w:type="character" w:styleId="ListLabel362">
    <w:name w:val="ListLabel 362"/>
    <w:qFormat/>
    <w:rPr>
      <w:sz w:val="28"/>
      <w:szCs w:val="28"/>
    </w:rPr>
  </w:style>
  <w:style w:type="character" w:styleId="ListLabel363">
    <w:name w:val="ListLabel 363"/>
    <w:qFormat/>
    <w:rPr>
      <w:sz w:val="28"/>
      <w:szCs w:val="28"/>
    </w:rPr>
  </w:style>
  <w:style w:type="character" w:styleId="ListLabel364">
    <w:name w:val="ListLabel 364"/>
    <w:qFormat/>
    <w:rPr>
      <w:sz w:val="28"/>
      <w:szCs w:val="28"/>
    </w:rPr>
  </w:style>
  <w:style w:type="character" w:styleId="ListLabel365">
    <w:name w:val="ListLabel 365"/>
    <w:qFormat/>
    <w:rPr>
      <w:sz w:val="28"/>
      <w:szCs w:val="28"/>
    </w:rPr>
  </w:style>
  <w:style w:type="character" w:styleId="ListLabel366">
    <w:name w:val="ListLabel 366"/>
    <w:qFormat/>
    <w:rPr>
      <w:sz w:val="28"/>
      <w:szCs w:val="28"/>
    </w:rPr>
  </w:style>
  <w:style w:type="character" w:styleId="ListLabel367">
    <w:name w:val="ListLabel 367"/>
    <w:qFormat/>
    <w:rPr>
      <w:sz w:val="28"/>
      <w:szCs w:val="28"/>
    </w:rPr>
  </w:style>
  <w:style w:type="character" w:styleId="ListLabel368">
    <w:name w:val="ListLabel 368"/>
    <w:qFormat/>
    <w:rPr>
      <w:sz w:val="28"/>
      <w:szCs w:val="28"/>
    </w:rPr>
  </w:style>
  <w:style w:type="character" w:styleId="ListLabel369">
    <w:name w:val="ListLabel 369"/>
    <w:qFormat/>
    <w:rPr>
      <w:sz w:val="28"/>
      <w:szCs w:val="28"/>
    </w:rPr>
  </w:style>
  <w:style w:type="character" w:styleId="ListLabel370">
    <w:name w:val="ListLabel 370"/>
    <w:qFormat/>
    <w:rPr>
      <w:rFonts w:ascii="Times New Roman" w:hAnsi="Times New Roman" w:cs="Sitka Text"/>
      <w:sz w:val="28"/>
    </w:rPr>
  </w:style>
  <w:style w:type="character" w:styleId="ListLabel371">
    <w:name w:val="ListLabel 371"/>
    <w:qFormat/>
    <w:rPr>
      <w:rFonts w:cs="Courier New"/>
    </w:rPr>
  </w:style>
  <w:style w:type="character" w:styleId="ListLabel372">
    <w:name w:val="ListLabel 372"/>
    <w:qFormat/>
    <w:rPr>
      <w:rFonts w:cs="Wingdings"/>
    </w:rPr>
  </w:style>
  <w:style w:type="character" w:styleId="ListLabel373">
    <w:name w:val="ListLabel 373"/>
    <w:qFormat/>
    <w:rPr>
      <w:rFonts w:cs="Symbol"/>
    </w:rPr>
  </w:style>
  <w:style w:type="character" w:styleId="ListLabel374">
    <w:name w:val="ListLabel 374"/>
    <w:qFormat/>
    <w:rPr>
      <w:rFonts w:cs="Courier New"/>
    </w:rPr>
  </w:style>
  <w:style w:type="character" w:styleId="ListLabel375">
    <w:name w:val="ListLabel 375"/>
    <w:qFormat/>
    <w:rPr>
      <w:rFonts w:cs="Wingdings"/>
    </w:rPr>
  </w:style>
  <w:style w:type="character" w:styleId="ListLabel376">
    <w:name w:val="ListLabel 376"/>
    <w:qFormat/>
    <w:rPr>
      <w:rFonts w:cs="Symbol"/>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sz w:val="28"/>
      <w:szCs w:val="28"/>
    </w:rPr>
  </w:style>
  <w:style w:type="character" w:styleId="ListLabel380">
    <w:name w:val="ListLabel 380"/>
    <w:qFormat/>
    <w:rPr>
      <w:sz w:val="28"/>
      <w:szCs w:val="28"/>
    </w:rPr>
  </w:style>
  <w:style w:type="character" w:styleId="ListLabel381">
    <w:name w:val="ListLabel 381"/>
    <w:qFormat/>
    <w:rPr>
      <w:sz w:val="28"/>
      <w:szCs w:val="28"/>
    </w:rPr>
  </w:style>
  <w:style w:type="character" w:styleId="ListLabel382">
    <w:name w:val="ListLabel 382"/>
    <w:qFormat/>
    <w:rPr>
      <w:sz w:val="28"/>
      <w:szCs w:val="28"/>
    </w:rPr>
  </w:style>
  <w:style w:type="character" w:styleId="ListLabel383">
    <w:name w:val="ListLabel 383"/>
    <w:qFormat/>
    <w:rPr>
      <w:sz w:val="28"/>
      <w:szCs w:val="28"/>
    </w:rPr>
  </w:style>
  <w:style w:type="character" w:styleId="ListLabel384">
    <w:name w:val="ListLabel 384"/>
    <w:qFormat/>
    <w:rPr>
      <w:sz w:val="28"/>
      <w:szCs w:val="28"/>
    </w:rPr>
  </w:style>
  <w:style w:type="character" w:styleId="ListLabel385">
    <w:name w:val="ListLabel 385"/>
    <w:qFormat/>
    <w:rPr>
      <w:sz w:val="28"/>
      <w:szCs w:val="28"/>
    </w:rPr>
  </w:style>
  <w:style w:type="character" w:styleId="ListLabel386">
    <w:name w:val="ListLabel 386"/>
    <w:qFormat/>
    <w:rPr>
      <w:sz w:val="28"/>
      <w:szCs w:val="28"/>
    </w:rPr>
  </w:style>
  <w:style w:type="character" w:styleId="ListLabel387">
    <w:name w:val="ListLabel 387"/>
    <w:qFormat/>
    <w:rPr>
      <w:sz w:val="28"/>
      <w:szCs w:val="28"/>
    </w:rPr>
  </w:style>
  <w:style w:type="character" w:styleId="ListLabel388">
    <w:name w:val="ListLabel 388"/>
    <w:qFormat/>
    <w:rPr>
      <w:rFonts w:ascii="Times New Roman" w:hAnsi="Times New Roman" w:cs="Sitka Text"/>
      <w:sz w:val="28"/>
    </w:rPr>
  </w:style>
  <w:style w:type="character" w:styleId="ListLabel389">
    <w:name w:val="ListLabel 389"/>
    <w:qFormat/>
    <w:rPr>
      <w:rFonts w:cs="Courier New"/>
    </w:rPr>
  </w:style>
  <w:style w:type="character" w:styleId="ListLabel390">
    <w:name w:val="ListLabel 390"/>
    <w:qFormat/>
    <w:rPr>
      <w:rFonts w:cs="Wingdings"/>
    </w:rPr>
  </w:style>
  <w:style w:type="character" w:styleId="ListLabel391">
    <w:name w:val="ListLabel 391"/>
    <w:qFormat/>
    <w:rPr>
      <w:rFonts w:cs="Symbol"/>
    </w:rPr>
  </w:style>
  <w:style w:type="character" w:styleId="ListLabel392">
    <w:name w:val="ListLabel 392"/>
    <w:qFormat/>
    <w:rPr>
      <w:rFonts w:cs="Courier New"/>
    </w:rPr>
  </w:style>
  <w:style w:type="character" w:styleId="ListLabel393">
    <w:name w:val="ListLabel 393"/>
    <w:qFormat/>
    <w:rPr>
      <w:rFonts w:cs="Wingdings"/>
    </w:rPr>
  </w:style>
  <w:style w:type="character" w:styleId="ListLabel394">
    <w:name w:val="ListLabel 394"/>
    <w:qFormat/>
    <w:rPr>
      <w:rFonts w:cs="Symbol"/>
    </w:rPr>
  </w:style>
  <w:style w:type="character" w:styleId="ListLabel395">
    <w:name w:val="ListLabel 395"/>
    <w:qFormat/>
    <w:rPr>
      <w:rFonts w:cs="Courier New"/>
    </w:rPr>
  </w:style>
  <w:style w:type="character" w:styleId="ListLabel396">
    <w:name w:val="ListLabel 396"/>
    <w:qFormat/>
    <w:rPr>
      <w:rFonts w:cs="Wingdings"/>
    </w:rPr>
  </w:style>
  <w:style w:type="character" w:styleId="ListLabel397">
    <w:name w:val="ListLabel 397"/>
    <w:qFormat/>
    <w:rPr>
      <w:sz w:val="28"/>
      <w:szCs w:val="28"/>
    </w:rPr>
  </w:style>
  <w:style w:type="character" w:styleId="ListLabel398">
    <w:name w:val="ListLabel 398"/>
    <w:qFormat/>
    <w:rPr>
      <w:sz w:val="28"/>
      <w:szCs w:val="28"/>
    </w:rPr>
  </w:style>
  <w:style w:type="character" w:styleId="ListLabel399">
    <w:name w:val="ListLabel 399"/>
    <w:qFormat/>
    <w:rPr>
      <w:sz w:val="28"/>
      <w:szCs w:val="28"/>
    </w:rPr>
  </w:style>
  <w:style w:type="character" w:styleId="ListLabel400">
    <w:name w:val="ListLabel 400"/>
    <w:qFormat/>
    <w:rPr>
      <w:sz w:val="28"/>
      <w:szCs w:val="28"/>
    </w:rPr>
  </w:style>
  <w:style w:type="character" w:styleId="ListLabel401">
    <w:name w:val="ListLabel 401"/>
    <w:qFormat/>
    <w:rPr>
      <w:sz w:val="28"/>
      <w:szCs w:val="28"/>
    </w:rPr>
  </w:style>
  <w:style w:type="character" w:styleId="ListLabel402">
    <w:name w:val="ListLabel 402"/>
    <w:qFormat/>
    <w:rPr>
      <w:sz w:val="28"/>
      <w:szCs w:val="28"/>
    </w:rPr>
  </w:style>
  <w:style w:type="character" w:styleId="ListLabel403">
    <w:name w:val="ListLabel 403"/>
    <w:qFormat/>
    <w:rPr>
      <w:sz w:val="28"/>
      <w:szCs w:val="28"/>
    </w:rPr>
  </w:style>
  <w:style w:type="character" w:styleId="ListLabel404">
    <w:name w:val="ListLabel 404"/>
    <w:qFormat/>
    <w:rPr>
      <w:sz w:val="28"/>
      <w:szCs w:val="28"/>
    </w:rPr>
  </w:style>
  <w:style w:type="character" w:styleId="ListLabel405">
    <w:name w:val="ListLabel 405"/>
    <w:qFormat/>
    <w:rPr>
      <w:sz w:val="28"/>
      <w:szCs w:val="28"/>
    </w:rPr>
  </w:style>
  <w:style w:type="character" w:styleId="ListLabel406">
    <w:name w:val="ListLabel 406"/>
    <w:qFormat/>
    <w:rPr>
      <w:rFonts w:ascii="Times New Roman" w:hAnsi="Times New Roman" w:cs="Sitka Text"/>
      <w:sz w:val="28"/>
    </w:rPr>
  </w:style>
  <w:style w:type="character" w:styleId="ListLabel407">
    <w:name w:val="ListLabel 407"/>
    <w:qFormat/>
    <w:rPr>
      <w:rFonts w:cs="Courier New"/>
    </w:rPr>
  </w:style>
  <w:style w:type="character" w:styleId="ListLabel408">
    <w:name w:val="ListLabel 408"/>
    <w:qFormat/>
    <w:rPr>
      <w:rFonts w:cs="Wingdings"/>
    </w:rPr>
  </w:style>
  <w:style w:type="character" w:styleId="ListLabel409">
    <w:name w:val="ListLabel 409"/>
    <w:qFormat/>
    <w:rPr>
      <w:rFonts w:cs="Symbol"/>
    </w:rPr>
  </w:style>
  <w:style w:type="character" w:styleId="ListLabel410">
    <w:name w:val="ListLabel 410"/>
    <w:qFormat/>
    <w:rPr>
      <w:rFonts w:cs="Courier New"/>
    </w:rPr>
  </w:style>
  <w:style w:type="character" w:styleId="ListLabel411">
    <w:name w:val="ListLabel 411"/>
    <w:qFormat/>
    <w:rPr>
      <w:rFonts w:cs="Wingdings"/>
    </w:rPr>
  </w:style>
  <w:style w:type="character" w:styleId="ListLabel412">
    <w:name w:val="ListLabel 412"/>
    <w:qFormat/>
    <w:rPr>
      <w:rFonts w:cs="Symbol"/>
    </w:rPr>
  </w:style>
  <w:style w:type="character" w:styleId="ListLabel413">
    <w:name w:val="ListLabel 413"/>
    <w:qFormat/>
    <w:rPr>
      <w:rFonts w:cs="Courier New"/>
    </w:rPr>
  </w:style>
  <w:style w:type="character" w:styleId="ListLabel414">
    <w:name w:val="ListLabel 414"/>
    <w:qFormat/>
    <w:rPr>
      <w:rFonts w:cs="Wingdings"/>
    </w:rPr>
  </w:style>
  <w:style w:type="character" w:styleId="ListLabel415">
    <w:name w:val="ListLabel 415"/>
    <w:qFormat/>
    <w:rPr>
      <w:sz w:val="28"/>
      <w:szCs w:val="28"/>
    </w:rPr>
  </w:style>
  <w:style w:type="character" w:styleId="ListLabel416">
    <w:name w:val="ListLabel 416"/>
    <w:qFormat/>
    <w:rPr>
      <w:sz w:val="28"/>
      <w:szCs w:val="28"/>
    </w:rPr>
  </w:style>
  <w:style w:type="character" w:styleId="ListLabel417">
    <w:name w:val="ListLabel 417"/>
    <w:qFormat/>
    <w:rPr>
      <w:sz w:val="28"/>
      <w:szCs w:val="28"/>
    </w:rPr>
  </w:style>
  <w:style w:type="character" w:styleId="ListLabel418">
    <w:name w:val="ListLabel 418"/>
    <w:qFormat/>
    <w:rPr>
      <w:sz w:val="28"/>
      <w:szCs w:val="28"/>
    </w:rPr>
  </w:style>
  <w:style w:type="character" w:styleId="ListLabel419">
    <w:name w:val="ListLabel 419"/>
    <w:qFormat/>
    <w:rPr>
      <w:sz w:val="28"/>
      <w:szCs w:val="28"/>
    </w:rPr>
  </w:style>
  <w:style w:type="character" w:styleId="ListLabel420">
    <w:name w:val="ListLabel 420"/>
    <w:qFormat/>
    <w:rPr>
      <w:sz w:val="28"/>
      <w:szCs w:val="28"/>
    </w:rPr>
  </w:style>
  <w:style w:type="character" w:styleId="ListLabel421">
    <w:name w:val="ListLabel 421"/>
    <w:qFormat/>
    <w:rPr>
      <w:sz w:val="28"/>
      <w:szCs w:val="28"/>
    </w:rPr>
  </w:style>
  <w:style w:type="character" w:styleId="ListLabel422">
    <w:name w:val="ListLabel 422"/>
    <w:qFormat/>
    <w:rPr>
      <w:sz w:val="28"/>
      <w:szCs w:val="28"/>
    </w:rPr>
  </w:style>
  <w:style w:type="character" w:styleId="ListLabel423">
    <w:name w:val="ListLabel 423"/>
    <w:qFormat/>
    <w:rPr>
      <w:sz w:val="28"/>
      <w:szCs w:val="28"/>
    </w:rPr>
  </w:style>
  <w:style w:type="character" w:styleId="ListLabel424">
    <w:name w:val="ListLabel 424"/>
    <w:qFormat/>
    <w:rPr>
      <w:rFonts w:ascii="Times New Roman" w:hAnsi="Times New Roman" w:cs="Sitka Text"/>
      <w:sz w:val="28"/>
    </w:rPr>
  </w:style>
  <w:style w:type="character" w:styleId="ListLabel425">
    <w:name w:val="ListLabel 425"/>
    <w:qFormat/>
    <w:rPr>
      <w:rFonts w:cs="Courier New"/>
    </w:rPr>
  </w:style>
  <w:style w:type="character" w:styleId="ListLabel426">
    <w:name w:val="ListLabel 426"/>
    <w:qFormat/>
    <w:rPr>
      <w:rFonts w:cs="Wingdings"/>
    </w:rPr>
  </w:style>
  <w:style w:type="character" w:styleId="ListLabel427">
    <w:name w:val="ListLabel 427"/>
    <w:qFormat/>
    <w:rPr>
      <w:rFonts w:cs="Symbol"/>
    </w:rPr>
  </w:style>
  <w:style w:type="character" w:styleId="ListLabel428">
    <w:name w:val="ListLabel 428"/>
    <w:qFormat/>
    <w:rPr>
      <w:rFonts w:cs="Courier New"/>
    </w:rPr>
  </w:style>
  <w:style w:type="character" w:styleId="ListLabel429">
    <w:name w:val="ListLabel 429"/>
    <w:qFormat/>
    <w:rPr>
      <w:rFonts w:cs="Wingdings"/>
    </w:rPr>
  </w:style>
  <w:style w:type="character" w:styleId="ListLabel430">
    <w:name w:val="ListLabel 430"/>
    <w:qFormat/>
    <w:rPr>
      <w:rFonts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sz w:val="28"/>
      <w:szCs w:val="28"/>
    </w:rPr>
  </w:style>
  <w:style w:type="character" w:styleId="ListLabel434">
    <w:name w:val="ListLabel 434"/>
    <w:qFormat/>
    <w:rPr>
      <w:sz w:val="28"/>
      <w:szCs w:val="28"/>
    </w:rPr>
  </w:style>
  <w:style w:type="character" w:styleId="ListLabel435">
    <w:name w:val="ListLabel 435"/>
    <w:qFormat/>
    <w:rPr>
      <w:sz w:val="28"/>
      <w:szCs w:val="28"/>
    </w:rPr>
  </w:style>
  <w:style w:type="character" w:styleId="ListLabel436">
    <w:name w:val="ListLabel 436"/>
    <w:qFormat/>
    <w:rPr>
      <w:sz w:val="28"/>
      <w:szCs w:val="28"/>
    </w:rPr>
  </w:style>
  <w:style w:type="character" w:styleId="ListLabel437">
    <w:name w:val="ListLabel 437"/>
    <w:qFormat/>
    <w:rPr>
      <w:sz w:val="28"/>
      <w:szCs w:val="28"/>
    </w:rPr>
  </w:style>
  <w:style w:type="character" w:styleId="ListLabel438">
    <w:name w:val="ListLabel 438"/>
    <w:qFormat/>
    <w:rPr>
      <w:sz w:val="28"/>
      <w:szCs w:val="28"/>
    </w:rPr>
  </w:style>
  <w:style w:type="character" w:styleId="ListLabel439">
    <w:name w:val="ListLabel 439"/>
    <w:qFormat/>
    <w:rPr>
      <w:sz w:val="28"/>
      <w:szCs w:val="28"/>
    </w:rPr>
  </w:style>
  <w:style w:type="character" w:styleId="ListLabel440">
    <w:name w:val="ListLabel 440"/>
    <w:qFormat/>
    <w:rPr>
      <w:sz w:val="28"/>
      <w:szCs w:val="28"/>
    </w:rPr>
  </w:style>
  <w:style w:type="character" w:styleId="ListLabel441">
    <w:name w:val="ListLabel 441"/>
    <w:qFormat/>
    <w:rPr>
      <w:sz w:val="28"/>
      <w:szCs w:val="28"/>
    </w:rPr>
  </w:style>
  <w:style w:type="character" w:styleId="ListLabel442">
    <w:name w:val="ListLabel 442"/>
    <w:qFormat/>
    <w:rPr>
      <w:rFonts w:ascii="Times New Roman" w:hAnsi="Times New Roman" w:cs="Sitka Text"/>
      <w:sz w:val="28"/>
    </w:rPr>
  </w:style>
  <w:style w:type="character" w:styleId="ListLabel443">
    <w:name w:val="ListLabel 443"/>
    <w:qFormat/>
    <w:rPr>
      <w:rFonts w:cs="Courier New"/>
    </w:rPr>
  </w:style>
  <w:style w:type="character" w:styleId="ListLabel444">
    <w:name w:val="ListLabel 444"/>
    <w:qFormat/>
    <w:rPr>
      <w:rFonts w:cs="Wingdings"/>
    </w:rPr>
  </w:style>
  <w:style w:type="character" w:styleId="ListLabel445">
    <w:name w:val="ListLabel 445"/>
    <w:qFormat/>
    <w:rPr>
      <w:rFonts w:cs="Symbol"/>
    </w:rPr>
  </w:style>
  <w:style w:type="character" w:styleId="ListLabel446">
    <w:name w:val="ListLabel 446"/>
    <w:qFormat/>
    <w:rPr>
      <w:rFonts w:cs="Courier New"/>
    </w:rPr>
  </w:style>
  <w:style w:type="character" w:styleId="ListLabel447">
    <w:name w:val="ListLabel 447"/>
    <w:qFormat/>
    <w:rPr>
      <w:rFonts w:cs="Wingdings"/>
    </w:rPr>
  </w:style>
  <w:style w:type="character" w:styleId="ListLabel448">
    <w:name w:val="ListLabel 448"/>
    <w:qFormat/>
    <w:rPr>
      <w:rFonts w:cs="Symbol"/>
    </w:rPr>
  </w:style>
  <w:style w:type="character" w:styleId="ListLabel449">
    <w:name w:val="ListLabel 449"/>
    <w:qFormat/>
    <w:rPr>
      <w:rFonts w:cs="Courier New"/>
    </w:rPr>
  </w:style>
  <w:style w:type="character" w:styleId="ListLabel450">
    <w:name w:val="ListLabel 450"/>
    <w:qFormat/>
    <w:rPr>
      <w:rFonts w:cs="Wingdings"/>
    </w:rPr>
  </w:style>
  <w:style w:type="character" w:styleId="ListLabel451">
    <w:name w:val="ListLabel 451"/>
    <w:qFormat/>
    <w:rPr>
      <w:sz w:val="28"/>
      <w:szCs w:val="28"/>
    </w:rPr>
  </w:style>
  <w:style w:type="character" w:styleId="ListLabel452">
    <w:name w:val="ListLabel 452"/>
    <w:qFormat/>
    <w:rPr>
      <w:sz w:val="28"/>
      <w:szCs w:val="28"/>
    </w:rPr>
  </w:style>
  <w:style w:type="character" w:styleId="ListLabel453">
    <w:name w:val="ListLabel 453"/>
    <w:qFormat/>
    <w:rPr>
      <w:sz w:val="28"/>
      <w:szCs w:val="28"/>
    </w:rPr>
  </w:style>
  <w:style w:type="character" w:styleId="ListLabel454">
    <w:name w:val="ListLabel 454"/>
    <w:qFormat/>
    <w:rPr>
      <w:sz w:val="28"/>
      <w:szCs w:val="28"/>
    </w:rPr>
  </w:style>
  <w:style w:type="character" w:styleId="ListLabel455">
    <w:name w:val="ListLabel 455"/>
    <w:qFormat/>
    <w:rPr>
      <w:sz w:val="28"/>
      <w:szCs w:val="28"/>
    </w:rPr>
  </w:style>
  <w:style w:type="character" w:styleId="ListLabel456">
    <w:name w:val="ListLabel 456"/>
    <w:qFormat/>
    <w:rPr>
      <w:sz w:val="28"/>
      <w:szCs w:val="28"/>
    </w:rPr>
  </w:style>
  <w:style w:type="character" w:styleId="ListLabel457">
    <w:name w:val="ListLabel 457"/>
    <w:qFormat/>
    <w:rPr>
      <w:sz w:val="28"/>
      <w:szCs w:val="28"/>
    </w:rPr>
  </w:style>
  <w:style w:type="character" w:styleId="ListLabel458">
    <w:name w:val="ListLabel 458"/>
    <w:qFormat/>
    <w:rPr>
      <w:sz w:val="28"/>
      <w:szCs w:val="28"/>
    </w:rPr>
  </w:style>
  <w:style w:type="character" w:styleId="ListLabel459">
    <w:name w:val="ListLabel 459"/>
    <w:qFormat/>
    <w:rPr>
      <w:sz w:val="28"/>
      <w:szCs w:val="28"/>
    </w:rPr>
  </w:style>
  <w:style w:type="character" w:styleId="ListLabel460">
    <w:name w:val="ListLabel 460"/>
    <w:qFormat/>
    <w:rPr>
      <w:rFonts w:ascii="Times New Roman" w:hAnsi="Times New Roman" w:cs="Sitka Text"/>
      <w:sz w:val="28"/>
    </w:rPr>
  </w:style>
  <w:style w:type="character" w:styleId="ListLabel461">
    <w:name w:val="ListLabel 461"/>
    <w:qFormat/>
    <w:rPr>
      <w:rFonts w:cs="Courier New"/>
    </w:rPr>
  </w:style>
  <w:style w:type="character" w:styleId="ListLabel462">
    <w:name w:val="ListLabel 462"/>
    <w:qFormat/>
    <w:rPr>
      <w:rFonts w:cs="Wingdings"/>
    </w:rPr>
  </w:style>
  <w:style w:type="character" w:styleId="ListLabel463">
    <w:name w:val="ListLabel 463"/>
    <w:qFormat/>
    <w:rPr>
      <w:rFonts w:cs="Symbol"/>
    </w:rPr>
  </w:style>
  <w:style w:type="character" w:styleId="ListLabel464">
    <w:name w:val="ListLabel 464"/>
    <w:qFormat/>
    <w:rPr>
      <w:rFonts w:cs="Courier New"/>
    </w:rPr>
  </w:style>
  <w:style w:type="character" w:styleId="ListLabel465">
    <w:name w:val="ListLabel 465"/>
    <w:qFormat/>
    <w:rPr>
      <w:rFonts w:cs="Wingdings"/>
    </w:rPr>
  </w:style>
  <w:style w:type="character" w:styleId="ListLabel466">
    <w:name w:val="ListLabel 466"/>
    <w:qFormat/>
    <w:rPr>
      <w:rFonts w:cs="Symbol"/>
    </w:rPr>
  </w:style>
  <w:style w:type="character" w:styleId="ListLabel467">
    <w:name w:val="ListLabel 467"/>
    <w:qFormat/>
    <w:rPr>
      <w:rFonts w:cs="Courier New"/>
    </w:rPr>
  </w:style>
  <w:style w:type="character" w:styleId="ListLabel468">
    <w:name w:val="ListLabel 468"/>
    <w:qFormat/>
    <w:rPr>
      <w:rFonts w:cs="Wingdings"/>
    </w:rPr>
  </w:style>
  <w:style w:type="character" w:styleId="ListLabel469">
    <w:name w:val="ListLabel 469"/>
    <w:qFormat/>
    <w:rPr>
      <w:sz w:val="28"/>
      <w:szCs w:val="28"/>
    </w:rPr>
  </w:style>
  <w:style w:type="character" w:styleId="ListLabel470">
    <w:name w:val="ListLabel 470"/>
    <w:qFormat/>
    <w:rPr>
      <w:sz w:val="28"/>
      <w:szCs w:val="28"/>
    </w:rPr>
  </w:style>
  <w:style w:type="character" w:styleId="ListLabel471">
    <w:name w:val="ListLabel 471"/>
    <w:qFormat/>
    <w:rPr>
      <w:sz w:val="28"/>
      <w:szCs w:val="28"/>
    </w:rPr>
  </w:style>
  <w:style w:type="character" w:styleId="ListLabel472">
    <w:name w:val="ListLabel 472"/>
    <w:qFormat/>
    <w:rPr>
      <w:sz w:val="28"/>
      <w:szCs w:val="28"/>
    </w:rPr>
  </w:style>
  <w:style w:type="character" w:styleId="ListLabel473">
    <w:name w:val="ListLabel 473"/>
    <w:qFormat/>
    <w:rPr>
      <w:sz w:val="28"/>
      <w:szCs w:val="28"/>
    </w:rPr>
  </w:style>
  <w:style w:type="character" w:styleId="ListLabel474">
    <w:name w:val="ListLabel 474"/>
    <w:qFormat/>
    <w:rPr>
      <w:sz w:val="28"/>
      <w:szCs w:val="28"/>
    </w:rPr>
  </w:style>
  <w:style w:type="character" w:styleId="ListLabel475">
    <w:name w:val="ListLabel 475"/>
    <w:qFormat/>
    <w:rPr>
      <w:sz w:val="28"/>
      <w:szCs w:val="28"/>
    </w:rPr>
  </w:style>
  <w:style w:type="character" w:styleId="ListLabel476">
    <w:name w:val="ListLabel 476"/>
    <w:qFormat/>
    <w:rPr>
      <w:sz w:val="28"/>
      <w:szCs w:val="28"/>
    </w:rPr>
  </w:style>
  <w:style w:type="character" w:styleId="ListLabel477">
    <w:name w:val="ListLabel 477"/>
    <w:qFormat/>
    <w:rPr>
      <w:sz w:val="28"/>
      <w:szCs w:val="28"/>
    </w:rPr>
  </w:style>
  <w:style w:type="character" w:styleId="ListLabel478">
    <w:name w:val="ListLabel 478"/>
    <w:qFormat/>
    <w:rPr>
      <w:rFonts w:ascii="Times New Roman" w:hAnsi="Times New Roman" w:cs="Sitka Text"/>
      <w:sz w:val="28"/>
    </w:rPr>
  </w:style>
  <w:style w:type="character" w:styleId="ListLabel479">
    <w:name w:val="ListLabel 479"/>
    <w:qFormat/>
    <w:rPr>
      <w:rFonts w:cs="Courier New"/>
    </w:rPr>
  </w:style>
  <w:style w:type="character" w:styleId="ListLabel480">
    <w:name w:val="ListLabel 480"/>
    <w:qFormat/>
    <w:rPr>
      <w:rFonts w:cs="Wingdings"/>
    </w:rPr>
  </w:style>
  <w:style w:type="character" w:styleId="ListLabel481">
    <w:name w:val="ListLabel 481"/>
    <w:qFormat/>
    <w:rPr>
      <w:rFonts w:cs="Symbol"/>
    </w:rPr>
  </w:style>
  <w:style w:type="character" w:styleId="ListLabel482">
    <w:name w:val="ListLabel 482"/>
    <w:qFormat/>
    <w:rPr>
      <w:rFonts w:cs="Courier New"/>
    </w:rPr>
  </w:style>
  <w:style w:type="character" w:styleId="ListLabel483">
    <w:name w:val="ListLabel 483"/>
    <w:qFormat/>
    <w:rPr>
      <w:rFonts w:cs="Wingdings"/>
    </w:rPr>
  </w:style>
  <w:style w:type="character" w:styleId="ListLabel484">
    <w:name w:val="ListLabel 484"/>
    <w:qFormat/>
    <w:rPr>
      <w:rFonts w:cs="Symbol"/>
    </w:rPr>
  </w:style>
  <w:style w:type="character" w:styleId="ListLabel485">
    <w:name w:val="ListLabel 485"/>
    <w:qFormat/>
    <w:rPr>
      <w:rFonts w:cs="Courier New"/>
    </w:rPr>
  </w:style>
  <w:style w:type="character" w:styleId="ListLabel486">
    <w:name w:val="ListLabel 486"/>
    <w:qFormat/>
    <w:rPr>
      <w:rFonts w:cs="Wingdings"/>
    </w:rPr>
  </w:style>
  <w:style w:type="character" w:styleId="ListLabel487">
    <w:name w:val="ListLabel 487"/>
    <w:qFormat/>
    <w:rPr>
      <w:sz w:val="28"/>
      <w:szCs w:val="28"/>
    </w:rPr>
  </w:style>
  <w:style w:type="character" w:styleId="ListLabel488">
    <w:name w:val="ListLabel 488"/>
    <w:qFormat/>
    <w:rPr>
      <w:sz w:val="28"/>
      <w:szCs w:val="28"/>
    </w:rPr>
  </w:style>
  <w:style w:type="character" w:styleId="ListLabel489">
    <w:name w:val="ListLabel 489"/>
    <w:qFormat/>
    <w:rPr>
      <w:sz w:val="28"/>
      <w:szCs w:val="28"/>
    </w:rPr>
  </w:style>
  <w:style w:type="character" w:styleId="ListLabel490">
    <w:name w:val="ListLabel 490"/>
    <w:qFormat/>
    <w:rPr>
      <w:sz w:val="28"/>
      <w:szCs w:val="28"/>
    </w:rPr>
  </w:style>
  <w:style w:type="character" w:styleId="ListLabel491">
    <w:name w:val="ListLabel 491"/>
    <w:qFormat/>
    <w:rPr>
      <w:sz w:val="28"/>
      <w:szCs w:val="28"/>
    </w:rPr>
  </w:style>
  <w:style w:type="character" w:styleId="ListLabel492">
    <w:name w:val="ListLabel 492"/>
    <w:qFormat/>
    <w:rPr>
      <w:sz w:val="28"/>
      <w:szCs w:val="28"/>
    </w:rPr>
  </w:style>
  <w:style w:type="character" w:styleId="ListLabel493">
    <w:name w:val="ListLabel 493"/>
    <w:qFormat/>
    <w:rPr>
      <w:sz w:val="28"/>
      <w:szCs w:val="28"/>
    </w:rPr>
  </w:style>
  <w:style w:type="character" w:styleId="ListLabel494">
    <w:name w:val="ListLabel 494"/>
    <w:qFormat/>
    <w:rPr>
      <w:sz w:val="28"/>
      <w:szCs w:val="28"/>
    </w:rPr>
  </w:style>
  <w:style w:type="character" w:styleId="ListLabel495">
    <w:name w:val="ListLabel 495"/>
    <w:qFormat/>
    <w:rPr>
      <w:sz w:val="28"/>
      <w:szCs w:val="28"/>
    </w:rPr>
  </w:style>
  <w:style w:type="character" w:styleId="ListLabel496">
    <w:name w:val="ListLabel 496"/>
    <w:qFormat/>
    <w:rPr>
      <w:rFonts w:ascii="Times New Roman" w:hAnsi="Times New Roman" w:cs="Sitka Text"/>
      <w:sz w:val="28"/>
    </w:rPr>
  </w:style>
  <w:style w:type="character" w:styleId="ListLabel497">
    <w:name w:val="ListLabel 497"/>
    <w:qFormat/>
    <w:rPr>
      <w:rFonts w:cs="Courier New"/>
    </w:rPr>
  </w:style>
  <w:style w:type="character" w:styleId="ListLabel498">
    <w:name w:val="ListLabel 498"/>
    <w:qFormat/>
    <w:rPr>
      <w:rFonts w:cs="Wingdings"/>
    </w:rPr>
  </w:style>
  <w:style w:type="character" w:styleId="ListLabel499">
    <w:name w:val="ListLabel 499"/>
    <w:qFormat/>
    <w:rPr>
      <w:rFonts w:cs="Symbol"/>
    </w:rPr>
  </w:style>
  <w:style w:type="character" w:styleId="ListLabel500">
    <w:name w:val="ListLabel 500"/>
    <w:qFormat/>
    <w:rPr>
      <w:rFonts w:cs="Courier New"/>
    </w:rPr>
  </w:style>
  <w:style w:type="character" w:styleId="ListLabel501">
    <w:name w:val="ListLabel 501"/>
    <w:qFormat/>
    <w:rPr>
      <w:rFonts w:cs="Wingdings"/>
    </w:rPr>
  </w:style>
  <w:style w:type="character" w:styleId="ListLabel502">
    <w:name w:val="ListLabel 502"/>
    <w:qFormat/>
    <w:rPr>
      <w:rFonts w:cs="Symbol"/>
    </w:rPr>
  </w:style>
  <w:style w:type="character" w:styleId="ListLabel503">
    <w:name w:val="ListLabel 503"/>
    <w:qFormat/>
    <w:rPr>
      <w:rFonts w:cs="Courier New"/>
    </w:rPr>
  </w:style>
  <w:style w:type="character" w:styleId="ListLabel504">
    <w:name w:val="ListLabel 504"/>
    <w:qFormat/>
    <w:rPr>
      <w:rFonts w:cs="Wingdings"/>
    </w:rPr>
  </w:style>
  <w:style w:type="character" w:styleId="ListLabel505">
    <w:name w:val="ListLabel 505"/>
    <w:qFormat/>
    <w:rPr>
      <w:sz w:val="28"/>
      <w:szCs w:val="28"/>
    </w:rPr>
  </w:style>
  <w:style w:type="character" w:styleId="ListLabel506">
    <w:name w:val="ListLabel 506"/>
    <w:qFormat/>
    <w:rPr>
      <w:sz w:val="28"/>
      <w:szCs w:val="28"/>
    </w:rPr>
  </w:style>
  <w:style w:type="character" w:styleId="ListLabel507">
    <w:name w:val="ListLabel 507"/>
    <w:qFormat/>
    <w:rPr>
      <w:sz w:val="28"/>
      <w:szCs w:val="28"/>
    </w:rPr>
  </w:style>
  <w:style w:type="character" w:styleId="ListLabel508">
    <w:name w:val="ListLabel 508"/>
    <w:qFormat/>
    <w:rPr>
      <w:sz w:val="28"/>
      <w:szCs w:val="28"/>
    </w:rPr>
  </w:style>
  <w:style w:type="character" w:styleId="ListLabel509">
    <w:name w:val="ListLabel 509"/>
    <w:qFormat/>
    <w:rPr>
      <w:sz w:val="28"/>
      <w:szCs w:val="28"/>
    </w:rPr>
  </w:style>
  <w:style w:type="character" w:styleId="ListLabel510">
    <w:name w:val="ListLabel 510"/>
    <w:qFormat/>
    <w:rPr>
      <w:sz w:val="28"/>
      <w:szCs w:val="28"/>
    </w:rPr>
  </w:style>
  <w:style w:type="character" w:styleId="ListLabel511">
    <w:name w:val="ListLabel 511"/>
    <w:qFormat/>
    <w:rPr>
      <w:sz w:val="28"/>
      <w:szCs w:val="28"/>
    </w:rPr>
  </w:style>
  <w:style w:type="character" w:styleId="ListLabel512">
    <w:name w:val="ListLabel 512"/>
    <w:qFormat/>
    <w:rPr>
      <w:sz w:val="28"/>
      <w:szCs w:val="28"/>
    </w:rPr>
  </w:style>
  <w:style w:type="character" w:styleId="ListLabel513">
    <w:name w:val="ListLabel 513"/>
    <w:qFormat/>
    <w:rPr>
      <w:sz w:val="28"/>
      <w:szCs w:val="28"/>
    </w:rPr>
  </w:style>
  <w:style w:type="character" w:styleId="ListLabel514">
    <w:name w:val="ListLabel 514"/>
    <w:qFormat/>
    <w:rPr>
      <w:color w:val="auto"/>
    </w:rPr>
  </w:style>
  <w:style w:type="character" w:styleId="ListLabel515">
    <w:name w:val="ListLabel 515"/>
    <w:qFormat/>
    <w:rPr>
      <w:rFonts w:cs="Times New Roman"/>
    </w:rPr>
  </w:style>
  <w:style w:type="character" w:styleId="ListLabel516">
    <w:name w:val="ListLabel 516"/>
    <w:qFormat/>
    <w:rPr>
      <w:rFonts w:cs="Times New Roman"/>
    </w:rPr>
  </w:style>
  <w:style w:type="character" w:styleId="ListLabel517">
    <w:name w:val="ListLabel 517"/>
    <w:qFormat/>
    <w:rPr>
      <w:rFonts w:cs="Times New Roman"/>
    </w:rPr>
  </w:style>
  <w:style w:type="character" w:styleId="ListLabel518">
    <w:name w:val="ListLabel 518"/>
    <w:qFormat/>
    <w:rPr>
      <w:rFonts w:cs="Times New Roman"/>
    </w:rPr>
  </w:style>
  <w:style w:type="character" w:styleId="ListLabel519">
    <w:name w:val="ListLabel 519"/>
    <w:qFormat/>
    <w:rPr>
      <w:rFonts w:cs="Times New Roman"/>
    </w:rPr>
  </w:style>
  <w:style w:type="character" w:styleId="ListLabel520">
    <w:name w:val="ListLabel 520"/>
    <w:qFormat/>
    <w:rPr>
      <w:rFonts w:cs="Times New Roman"/>
    </w:rPr>
  </w:style>
  <w:style w:type="character" w:styleId="ListLabel521">
    <w:name w:val="ListLabel 521"/>
    <w:qFormat/>
    <w:rPr>
      <w:rFonts w:cs="Times New Roman"/>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40" w:before="0" w:after="120"/>
    </w:pPr>
    <w:rPr>
      <w:rFonts w:ascii="Times New Roman" w:hAnsi="Times New Roman" w:eastAsia="Times New Roman" w:cs="Times New Roman"/>
      <w:sz w:val="24"/>
      <w:szCs w:val="24"/>
      <w:lang w:val="x-none" w:eastAsia="ar-SA"/>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211" w:customStyle="1">
    <w:name w:val="Основной текст 21"/>
    <w:basedOn w:val="Normal"/>
    <w:qFormat/>
    <w:pPr>
      <w:spacing w:lineRule="auto" w:line="480" w:before="0" w:after="120"/>
    </w:pPr>
    <w:rPr>
      <w:rFonts w:ascii="Times New Roman" w:hAnsi="Times New Roman" w:eastAsia="Times New Roman" w:cs="Times New Roman"/>
      <w:sz w:val="24"/>
      <w:szCs w:val="24"/>
      <w:lang w:eastAsia="ar-SA"/>
    </w:rPr>
  </w:style>
  <w:style w:type="paragraph" w:styleId="212" w:customStyle="1">
    <w:name w:val="Основной текст с отступом 21"/>
    <w:basedOn w:val="Normal"/>
    <w:qFormat/>
    <w:pPr>
      <w:spacing w:lineRule="auto" w:line="480" w:before="0" w:after="120"/>
      <w:ind w:left="283" w:hanging="0"/>
    </w:pPr>
    <w:rPr>
      <w:rFonts w:ascii="Times New Roman" w:hAnsi="Times New Roman" w:eastAsia="Times New Roman" w:cs="Times New Roman"/>
      <w:sz w:val="24"/>
      <w:szCs w:val="24"/>
      <w:lang w:eastAsia="ar-SA"/>
    </w:rPr>
  </w:style>
  <w:style w:type="paragraph" w:styleId="FR2" w:customStyle="1">
    <w:name w:val="FR2"/>
    <w:qFormat/>
    <w:pPr>
      <w:widowControl w:val="false"/>
      <w:suppressAutoHyphens w:val="true"/>
      <w:bidi w:val="0"/>
      <w:jc w:val="center"/>
    </w:pPr>
    <w:rPr>
      <w:rFonts w:ascii="Times New Roman" w:hAnsi="Times New Roman" w:eastAsia="Times New Roman" w:cs="Times New Roman"/>
      <w:b/>
      <w:color w:val="auto"/>
      <w:kern w:val="0"/>
      <w:sz w:val="32"/>
      <w:szCs w:val="20"/>
      <w:lang w:val="ru-RU" w:eastAsia="ar-SA" w:bidi="ar-SA"/>
    </w:rPr>
  </w:style>
  <w:style w:type="paragraph" w:styleId="311" w:customStyle="1">
    <w:name w:val="Основной текст с отступом 31"/>
    <w:basedOn w:val="Normal"/>
    <w:qFormat/>
    <w:pPr>
      <w:spacing w:lineRule="auto" w:line="240" w:before="0" w:after="120"/>
      <w:ind w:left="283" w:hanging="0"/>
    </w:pPr>
    <w:rPr>
      <w:rFonts w:ascii="Times New Roman" w:hAnsi="Times New Roman" w:eastAsia="Times New Roman" w:cs="Times New Roman"/>
      <w:sz w:val="16"/>
      <w:szCs w:val="16"/>
      <w:lang w:eastAsia="ar-SA"/>
    </w:rPr>
  </w:style>
  <w:style w:type="paragraph" w:styleId="Style22">
    <w:name w:val="Body Text Indent"/>
    <w:basedOn w:val="Normal"/>
    <w:pPr>
      <w:spacing w:lineRule="auto" w:line="240" w:before="0" w:after="120"/>
      <w:ind w:left="283" w:hanging="0"/>
    </w:pPr>
    <w:rPr>
      <w:rFonts w:ascii="Times New Roman" w:hAnsi="Times New Roman" w:eastAsia="Times New Roman" w:cs="Times New Roman"/>
      <w:sz w:val="24"/>
      <w:szCs w:val="24"/>
      <w:lang w:val="x-none" w:eastAsia="ar-SA"/>
    </w:rPr>
  </w:style>
  <w:style w:type="paragraph" w:styleId="12" w:customStyle="1">
    <w:name w:val="Обычный отступ1"/>
    <w:basedOn w:val="Normal"/>
    <w:qFormat/>
    <w:pPr>
      <w:spacing w:lineRule="auto" w:line="240" w:before="0" w:after="0"/>
      <w:ind w:left="720" w:hanging="0"/>
    </w:pPr>
    <w:rPr>
      <w:rFonts w:ascii="Times New Roman" w:hAnsi="Times New Roman" w:eastAsia="Times New Roman" w:cs="Times New Roman"/>
      <w:sz w:val="20"/>
      <w:szCs w:val="20"/>
      <w:lang w:eastAsia="ar-SA"/>
    </w:rPr>
  </w:style>
  <w:style w:type="paragraph" w:styleId="213" w:customStyle="1">
    <w:name w:val="Список 21"/>
    <w:basedOn w:val="Normal"/>
    <w:qFormat/>
    <w:pPr>
      <w:spacing w:lineRule="auto" w:line="240" w:before="0" w:after="0"/>
      <w:ind w:left="566" w:hanging="283"/>
    </w:pPr>
    <w:rPr>
      <w:rFonts w:ascii="Times New Roman" w:hAnsi="Times New Roman" w:eastAsia="Times New Roman" w:cs="Times New Roman"/>
      <w:sz w:val="20"/>
      <w:szCs w:val="20"/>
      <w:lang w:eastAsia="ar-SA"/>
    </w:rPr>
  </w:style>
  <w:style w:type="paragraph" w:styleId="Style23">
    <w:name w:val="Header"/>
    <w:basedOn w:val="Normal"/>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val="x-none" w:eastAsia="ar-SA"/>
    </w:rPr>
  </w:style>
  <w:style w:type="paragraph" w:styleId="Style24">
    <w:name w:val="Footer"/>
    <w:basedOn w:val="Normal"/>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val="x-none" w:eastAsia="ar-SA"/>
    </w:rPr>
  </w:style>
  <w:style w:type="paragraph" w:styleId="BalloonText">
    <w:name w:val="Balloon Text"/>
    <w:basedOn w:val="Normal"/>
    <w:qFormat/>
    <w:pPr>
      <w:spacing w:lineRule="auto" w:line="240" w:before="0" w:after="0"/>
    </w:pPr>
    <w:rPr>
      <w:rFonts w:ascii="Times New Roman" w:hAnsi="Times New Roman" w:eastAsia="Times New Roman" w:cs="Times New Roman"/>
      <w:sz w:val="2"/>
      <w:szCs w:val="20"/>
      <w:lang w:val="x-none" w:eastAsia="ar-SA"/>
    </w:rPr>
  </w:style>
  <w:style w:type="paragraph" w:styleId="NoSpacing">
    <w:name w:val="No Spacing"/>
    <w:qFormat/>
    <w:pPr>
      <w:widowControl/>
      <w:bidi w:val="0"/>
      <w:jc w:val="left"/>
    </w:pPr>
    <w:rPr>
      <w:rFonts w:ascii="Calibri" w:hAnsi="Calibri" w:eastAsia="Times New Roman" w:cs="Times New Roman"/>
      <w:color w:val="auto"/>
      <w:kern w:val="0"/>
      <w:sz w:val="22"/>
      <w:szCs w:val="22"/>
      <w:lang w:val="ru-RU" w:eastAsia="ru-RU" w:bidi="ar-SA"/>
    </w:rPr>
  </w:style>
  <w:style w:type="paragraph" w:styleId="C6" w:customStyle="1">
    <w:name w:val="c6"/>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ConsPlusNormal" w:customStyle="1">
    <w:name w:val="ConsPlusNormal"/>
    <w:qFormat/>
    <w:pPr>
      <w:widowControl w:val="false"/>
      <w:bidi w:val="0"/>
      <w:jc w:val="left"/>
    </w:pPr>
    <w:rPr>
      <w:rFonts w:ascii="Arial" w:hAnsi="Arial" w:eastAsia="Times New Roman" w:cs="Arial"/>
      <w:color w:val="auto"/>
      <w:kern w:val="0"/>
      <w:sz w:val="22"/>
      <w:szCs w:val="22"/>
      <w:lang w:val="ru-RU" w:eastAsia="ru-RU" w:bidi="ar-SA"/>
    </w:rPr>
  </w:style>
  <w:style w:type="paragraph" w:styleId="ConsPlusNormal1" w:customStyle="1">
    <w:name w:val="ConsPlusNormal1"/>
    <w:qFormat/>
    <w:pPr>
      <w:widowControl w:val="false"/>
      <w:bidi w:val="0"/>
      <w:jc w:val="left"/>
    </w:pPr>
    <w:rPr>
      <w:rFonts w:ascii="Arial" w:hAnsi="Arial" w:eastAsia="Times New Roman" w:cs="Arial"/>
      <w:color w:val="auto"/>
      <w:kern w:val="0"/>
      <w:sz w:val="22"/>
      <w:szCs w:val="22"/>
      <w:lang w:val="ru-RU" w:eastAsia="ru-RU" w:bidi="ar-SA"/>
    </w:rPr>
  </w:style>
  <w:style w:type="paragraph" w:styleId="Style25">
    <w:name w:val="Subtitle"/>
    <w:basedOn w:val="Normal"/>
    <w:next w:val="Normal"/>
    <w:qFormat/>
    <w:pPr>
      <w:spacing w:before="0" w:after="60"/>
      <w:jc w:val="center"/>
      <w:outlineLvl w:val="1"/>
    </w:pPr>
    <w:rPr>
      <w:rFonts w:ascii="Cambria" w:hAnsi="Cambria"/>
      <w:sz w:val="24"/>
      <w:szCs w:val="24"/>
    </w:rPr>
  </w:style>
  <w:style w:type="paragraph" w:styleId="Style26" w:customStyle="1">
    <w:name w:val="Содержимое таблицы"/>
    <w:basedOn w:val="Normal"/>
    <w:qFormat/>
    <w:pPr>
      <w:suppressLineNumbers/>
    </w:pPr>
    <w:rPr/>
  </w:style>
  <w:style w:type="paragraph" w:styleId="ListParagraph">
    <w:name w:val="List Paragraph"/>
    <w:basedOn w:val="Normal"/>
    <w:uiPriority w:val="34"/>
    <w:qFormat/>
    <w:rsid w:val="009639fe"/>
    <w:pPr>
      <w:spacing w:before="0" w:after="200"/>
      <w:ind w:left="720" w:hanging="0"/>
      <w:contextualSpacing/>
    </w:pPr>
    <w:rPr/>
  </w:style>
  <w:style w:type="paragraph" w:styleId="Style27">
    <w:name w:val="Заголовок таблицы"/>
    <w:basedOn w:val="Style26"/>
    <w:qFormat/>
    <w:pPr>
      <w:suppressLineNumbers/>
      <w:jc w:val="center"/>
    </w:pPr>
    <w:rPr>
      <w:b/>
      <w:bCs/>
    </w:rPr>
  </w:style>
  <w:style w:type="numbering" w:styleId="NoList" w:default="1">
    <w:name w:val="No List"/>
    <w:uiPriority w:val="99"/>
    <w:semiHidden/>
    <w:unhideWhenUsed/>
    <w:qFormat/>
  </w:style>
  <w:style w:type="numbering" w:styleId="13" w:customStyle="1">
    <w:name w:val="Нет списка1"/>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Application>LibreOffice/6.2.3.2$Windows_X86_64 LibreOffice_project/aecc05fe267cc68dde00352a451aa867b3b546ac</Application>
  <Pages>50</Pages>
  <Words>9693</Words>
  <Characters>74638</Characters>
  <CharactersWithSpaces>83891</CharactersWithSpaces>
  <Paragraphs>1142</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2023-09-21T09:27:00Z</dcterms:created>
  <dc:creator>555</dc:creator>
  <dc:description/>
  <dc:language>ru-RU</dc:language>
  <cp:lastModifiedBy/>
  <cp:lastPrinted>2024-10-24T19:25:06Z</cp:lastPrinted>
  <dcterms:modified xsi:type="dcterms:W3CDTF">2024-10-24T19:25:29Z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