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55" w:rsidRPr="00591647" w:rsidRDefault="00A00D55" w:rsidP="00A00D55">
      <w:pPr>
        <w:spacing w:after="0"/>
        <w:jc w:val="center"/>
        <w:rPr>
          <w:rFonts w:ascii="Times New Roman" w:hAnsi="Times New Roman" w:cs="Times New Roman"/>
          <w:b/>
          <w:sz w:val="28"/>
          <w:szCs w:val="28"/>
        </w:rPr>
      </w:pPr>
      <w:r w:rsidRPr="00591647">
        <w:rPr>
          <w:rFonts w:ascii="Times New Roman" w:hAnsi="Times New Roman" w:cs="Times New Roman"/>
          <w:b/>
          <w:sz w:val="28"/>
          <w:szCs w:val="28"/>
        </w:rPr>
        <w:t xml:space="preserve">ГОСУДАРСТВЕННОЕ </w:t>
      </w:r>
      <w:r w:rsidR="00A3209D" w:rsidRPr="00591647">
        <w:rPr>
          <w:rFonts w:ascii="Times New Roman" w:hAnsi="Times New Roman" w:cs="Times New Roman"/>
          <w:b/>
          <w:sz w:val="28"/>
          <w:szCs w:val="28"/>
        </w:rPr>
        <w:t>АВТОНОМНОЕ ПРОФЕССИОНАЛЬНОЕ</w:t>
      </w:r>
      <w:r w:rsidRPr="00591647">
        <w:rPr>
          <w:rFonts w:ascii="Times New Roman" w:hAnsi="Times New Roman" w:cs="Times New Roman"/>
          <w:b/>
          <w:sz w:val="28"/>
          <w:szCs w:val="28"/>
        </w:rPr>
        <w:t xml:space="preserve"> </w:t>
      </w:r>
      <w:r w:rsidR="00A3209D" w:rsidRPr="00591647">
        <w:rPr>
          <w:rFonts w:ascii="Times New Roman" w:hAnsi="Times New Roman" w:cs="Times New Roman"/>
          <w:b/>
          <w:sz w:val="28"/>
          <w:szCs w:val="28"/>
        </w:rPr>
        <w:t>ОБРАЗОВАТЕЛЬНОЕ УЧРЕЖДЕНИЕ</w:t>
      </w:r>
      <w:r w:rsidRPr="00591647">
        <w:rPr>
          <w:rFonts w:ascii="Times New Roman" w:hAnsi="Times New Roman" w:cs="Times New Roman"/>
          <w:b/>
          <w:sz w:val="28"/>
          <w:szCs w:val="28"/>
        </w:rPr>
        <w:t xml:space="preserve"> «АКБУЛАКСКИЙ </w:t>
      </w:r>
      <w:bookmarkStart w:id="0" w:name="_GoBack"/>
      <w:bookmarkEnd w:id="0"/>
      <w:r w:rsidR="00A3209D" w:rsidRPr="00591647">
        <w:rPr>
          <w:rFonts w:ascii="Times New Roman" w:hAnsi="Times New Roman" w:cs="Times New Roman"/>
          <w:b/>
          <w:sz w:val="28"/>
          <w:szCs w:val="28"/>
        </w:rPr>
        <w:t>ПОЛИТЕХНИЧЕСКИЙ ТЕХНИКУМ</w:t>
      </w:r>
      <w:r w:rsidRPr="00591647">
        <w:rPr>
          <w:rFonts w:ascii="Times New Roman" w:hAnsi="Times New Roman" w:cs="Times New Roman"/>
          <w:b/>
          <w:sz w:val="28"/>
          <w:szCs w:val="28"/>
        </w:rPr>
        <w:t>»</w:t>
      </w: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r w:rsidRPr="00591647">
        <w:rPr>
          <w:rFonts w:ascii="Times New Roman" w:hAnsi="Times New Roman" w:cs="Times New Roman"/>
          <w:sz w:val="28"/>
          <w:szCs w:val="28"/>
        </w:rPr>
        <w:t>РАБОЧАЯ ПРОГРАММА</w:t>
      </w:r>
    </w:p>
    <w:p w:rsidR="00A00D55" w:rsidRPr="00591647" w:rsidRDefault="00A00D55" w:rsidP="00A00D55">
      <w:pPr>
        <w:spacing w:after="0"/>
        <w:jc w:val="center"/>
        <w:rPr>
          <w:rFonts w:ascii="Times New Roman" w:hAnsi="Times New Roman" w:cs="Times New Roman"/>
          <w:sz w:val="28"/>
          <w:szCs w:val="28"/>
        </w:rPr>
      </w:pPr>
      <w:r w:rsidRPr="00591647">
        <w:rPr>
          <w:rFonts w:ascii="Times New Roman" w:hAnsi="Times New Roman" w:cs="Times New Roman"/>
          <w:sz w:val="28"/>
          <w:szCs w:val="28"/>
        </w:rPr>
        <w:t xml:space="preserve">УЧЕБНОЙ ДИСЦИПЛИНЫ </w:t>
      </w:r>
    </w:p>
    <w:p w:rsidR="00A00D55" w:rsidRPr="00591647" w:rsidRDefault="00A00D55" w:rsidP="00A00D55">
      <w:pPr>
        <w:spacing w:after="0"/>
        <w:jc w:val="center"/>
        <w:rPr>
          <w:rFonts w:ascii="Times New Roman" w:hAnsi="Times New Roman" w:cs="Times New Roman"/>
          <w:sz w:val="28"/>
          <w:szCs w:val="28"/>
        </w:rPr>
      </w:pPr>
      <w:r w:rsidRPr="00591647">
        <w:rPr>
          <w:rFonts w:ascii="Times New Roman" w:hAnsi="Times New Roman" w:cs="Times New Roman"/>
          <w:sz w:val="28"/>
          <w:szCs w:val="28"/>
        </w:rPr>
        <w:t>ОП</w:t>
      </w:r>
      <w:r>
        <w:rPr>
          <w:rFonts w:ascii="Times New Roman" w:hAnsi="Times New Roman" w:cs="Times New Roman"/>
          <w:sz w:val="28"/>
          <w:szCs w:val="28"/>
        </w:rPr>
        <w:t>.02</w:t>
      </w:r>
      <w:r w:rsidRPr="00591647">
        <w:rPr>
          <w:rFonts w:ascii="Times New Roman" w:hAnsi="Times New Roman" w:cs="Times New Roman"/>
          <w:sz w:val="28"/>
          <w:szCs w:val="28"/>
        </w:rPr>
        <w:t xml:space="preserve"> </w:t>
      </w:r>
      <w:r w:rsidR="00A3209D">
        <w:rPr>
          <w:rFonts w:ascii="Times New Roman" w:hAnsi="Times New Roman" w:cs="Times New Roman"/>
          <w:sz w:val="28"/>
          <w:szCs w:val="28"/>
        </w:rPr>
        <w:t>Статистика</w:t>
      </w:r>
      <w:r w:rsidR="00A3209D" w:rsidRPr="00591647">
        <w:rPr>
          <w:rFonts w:ascii="Times New Roman" w:hAnsi="Times New Roman" w:cs="Times New Roman"/>
          <w:sz w:val="28"/>
          <w:szCs w:val="28"/>
        </w:rPr>
        <w:t xml:space="preserve"> </w:t>
      </w:r>
      <w:r w:rsidR="00A3209D">
        <w:rPr>
          <w:rFonts w:ascii="Times New Roman" w:hAnsi="Times New Roman" w:cs="Times New Roman"/>
          <w:sz w:val="28"/>
          <w:szCs w:val="28"/>
        </w:rPr>
        <w:t>(</w:t>
      </w:r>
      <w:r>
        <w:rPr>
          <w:rFonts w:ascii="Times New Roman" w:hAnsi="Times New Roman" w:cs="Times New Roman"/>
          <w:sz w:val="28"/>
          <w:szCs w:val="28"/>
        </w:rPr>
        <w:t>75 часов)</w:t>
      </w:r>
    </w:p>
    <w:p w:rsidR="00A00D55" w:rsidRPr="00A00D55" w:rsidRDefault="00A00D55" w:rsidP="00A00D55">
      <w:pPr>
        <w:tabs>
          <w:tab w:val="left" w:pos="3520"/>
        </w:tabs>
        <w:jc w:val="center"/>
        <w:rPr>
          <w:rFonts w:ascii="Times New Roman" w:eastAsia="Times New Roman" w:hAnsi="Times New Roman" w:cs="Times New Roman"/>
          <w:sz w:val="32"/>
          <w:szCs w:val="32"/>
        </w:rPr>
      </w:pPr>
      <w:r w:rsidRPr="00591647">
        <w:rPr>
          <w:rFonts w:ascii="Times New Roman" w:hAnsi="Times New Roman" w:cs="Times New Roman"/>
          <w:sz w:val="28"/>
          <w:szCs w:val="28"/>
        </w:rPr>
        <w:t xml:space="preserve">по </w:t>
      </w:r>
      <w:r w:rsidR="00A3209D">
        <w:rPr>
          <w:rFonts w:ascii="Times New Roman" w:hAnsi="Times New Roman" w:cs="Times New Roman"/>
          <w:sz w:val="28"/>
          <w:szCs w:val="28"/>
        </w:rPr>
        <w:t>специальности</w:t>
      </w:r>
      <w:r w:rsidR="00A3209D" w:rsidRPr="00591647">
        <w:rPr>
          <w:rFonts w:ascii="Times New Roman" w:hAnsi="Times New Roman" w:cs="Times New Roman"/>
          <w:sz w:val="28"/>
          <w:szCs w:val="28"/>
        </w:rPr>
        <w:t>: 38.02.04</w:t>
      </w:r>
      <w:r w:rsidRPr="00A00D55">
        <w:rPr>
          <w:rFonts w:ascii="Times New Roman" w:eastAsia="Times New Roman" w:hAnsi="Times New Roman" w:cs="Times New Roman"/>
          <w:bCs/>
          <w:color w:val="000000"/>
          <w:sz w:val="28"/>
          <w:szCs w:val="28"/>
        </w:rPr>
        <w:t xml:space="preserve"> Коммерция </w:t>
      </w:r>
      <w:r w:rsidR="00A3209D" w:rsidRPr="00A00D55">
        <w:rPr>
          <w:rFonts w:ascii="Times New Roman" w:eastAsia="Times New Roman" w:hAnsi="Times New Roman" w:cs="Times New Roman"/>
          <w:bCs/>
          <w:color w:val="000000"/>
          <w:sz w:val="28"/>
          <w:szCs w:val="28"/>
        </w:rPr>
        <w:t>(по</w:t>
      </w:r>
      <w:r w:rsidRPr="00A00D55">
        <w:rPr>
          <w:rFonts w:ascii="Times New Roman" w:eastAsia="Times New Roman" w:hAnsi="Times New Roman" w:cs="Times New Roman"/>
          <w:bCs/>
          <w:color w:val="000000"/>
          <w:sz w:val="28"/>
          <w:szCs w:val="28"/>
        </w:rPr>
        <w:t xml:space="preserve"> отраслям)</w:t>
      </w: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ind w:left="708" w:firstLine="2199"/>
        <w:jc w:val="center"/>
        <w:rPr>
          <w:rFonts w:ascii="Times New Roman" w:hAnsi="Times New Roman" w:cs="Times New Roman"/>
          <w:sz w:val="28"/>
          <w:szCs w:val="28"/>
        </w:rPr>
      </w:pPr>
      <w:r>
        <w:rPr>
          <w:rFonts w:ascii="Times New Roman" w:hAnsi="Times New Roman" w:cs="Times New Roman"/>
          <w:sz w:val="28"/>
          <w:szCs w:val="28"/>
        </w:rPr>
        <w:t xml:space="preserve">         </w:t>
      </w:r>
      <w:r w:rsidRPr="00591647">
        <w:rPr>
          <w:rFonts w:ascii="Times New Roman" w:hAnsi="Times New Roman" w:cs="Times New Roman"/>
          <w:sz w:val="28"/>
          <w:szCs w:val="28"/>
        </w:rPr>
        <w:t xml:space="preserve">Квалификация: </w:t>
      </w:r>
      <w:r>
        <w:rPr>
          <w:rFonts w:ascii="Times New Roman" w:hAnsi="Times New Roman" w:cs="Times New Roman"/>
          <w:sz w:val="28"/>
          <w:szCs w:val="28"/>
        </w:rPr>
        <w:t>менеджер по продажам</w:t>
      </w:r>
    </w:p>
    <w:p w:rsidR="00A00D55" w:rsidRPr="00591647" w:rsidRDefault="00A00D55" w:rsidP="00A00D55">
      <w:pPr>
        <w:spacing w:after="0"/>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591647">
        <w:rPr>
          <w:rFonts w:ascii="Times New Roman" w:hAnsi="Times New Roman" w:cs="Times New Roman"/>
          <w:sz w:val="28"/>
          <w:szCs w:val="28"/>
        </w:rPr>
        <w:t xml:space="preserve"> Форма обучения: </w:t>
      </w:r>
      <w:r w:rsidRPr="00591647">
        <w:rPr>
          <w:rFonts w:ascii="Times New Roman" w:hAnsi="Times New Roman" w:cs="Times New Roman"/>
          <w:sz w:val="28"/>
          <w:szCs w:val="28"/>
          <w:u w:val="single"/>
        </w:rPr>
        <w:t>очная</w:t>
      </w:r>
    </w:p>
    <w:p w:rsidR="00A00D55" w:rsidRPr="00591647" w:rsidRDefault="00A00D55" w:rsidP="00A00D55">
      <w:pPr>
        <w:spacing w:after="0"/>
        <w:jc w:val="center"/>
        <w:rPr>
          <w:rFonts w:ascii="Times New Roman" w:hAnsi="Times New Roman" w:cs="Times New Roman"/>
          <w:sz w:val="28"/>
          <w:szCs w:val="28"/>
        </w:rPr>
      </w:pPr>
      <w:r w:rsidRPr="005916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647">
        <w:rPr>
          <w:rFonts w:ascii="Times New Roman" w:hAnsi="Times New Roman" w:cs="Times New Roman"/>
          <w:sz w:val="28"/>
          <w:szCs w:val="28"/>
        </w:rPr>
        <w:t>Нормативный срок освоения:</w:t>
      </w:r>
    </w:p>
    <w:p w:rsidR="00A00D55" w:rsidRPr="00591647" w:rsidRDefault="00A00D55" w:rsidP="00A00D55">
      <w:pPr>
        <w:spacing w:after="0"/>
        <w:jc w:val="center"/>
        <w:rPr>
          <w:rFonts w:ascii="Times New Roman" w:hAnsi="Times New Roman" w:cs="Times New Roman"/>
          <w:sz w:val="28"/>
          <w:szCs w:val="28"/>
        </w:rPr>
      </w:pPr>
      <w:r w:rsidRPr="005916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1647">
        <w:rPr>
          <w:rFonts w:ascii="Times New Roman" w:hAnsi="Times New Roman" w:cs="Times New Roman"/>
          <w:sz w:val="28"/>
          <w:szCs w:val="28"/>
        </w:rPr>
        <w:t xml:space="preserve"> База обучения: </w:t>
      </w:r>
      <w:r w:rsidRPr="00591647">
        <w:rPr>
          <w:rFonts w:ascii="Times New Roman" w:hAnsi="Times New Roman" w:cs="Times New Roman"/>
          <w:sz w:val="28"/>
          <w:szCs w:val="28"/>
          <w:u w:val="single"/>
        </w:rPr>
        <w:t>основное общее образование</w:t>
      </w: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r w:rsidRPr="00591647">
        <w:rPr>
          <w:rFonts w:ascii="Times New Roman" w:hAnsi="Times New Roman" w:cs="Times New Roman"/>
          <w:sz w:val="28"/>
          <w:szCs w:val="28"/>
        </w:rPr>
        <w:tab/>
      </w:r>
      <w:r w:rsidRPr="00591647">
        <w:rPr>
          <w:rFonts w:ascii="Times New Roman" w:hAnsi="Times New Roman" w:cs="Times New Roman"/>
          <w:sz w:val="28"/>
          <w:szCs w:val="28"/>
        </w:rPr>
        <w:tab/>
      </w:r>
      <w:r w:rsidRPr="00591647">
        <w:rPr>
          <w:rFonts w:ascii="Times New Roman" w:hAnsi="Times New Roman" w:cs="Times New Roman"/>
          <w:sz w:val="28"/>
          <w:szCs w:val="28"/>
        </w:rPr>
        <w:tab/>
      </w:r>
      <w:r w:rsidRPr="00591647">
        <w:rPr>
          <w:rFonts w:ascii="Times New Roman" w:hAnsi="Times New Roman" w:cs="Times New Roman"/>
          <w:sz w:val="28"/>
          <w:szCs w:val="28"/>
        </w:rPr>
        <w:tab/>
      </w:r>
      <w:r w:rsidRPr="00591647">
        <w:rPr>
          <w:rFonts w:ascii="Times New Roman" w:hAnsi="Times New Roman" w:cs="Times New Roman"/>
          <w:sz w:val="28"/>
          <w:szCs w:val="28"/>
        </w:rPr>
        <w:tab/>
      </w:r>
    </w:p>
    <w:p w:rsidR="00A00D55" w:rsidRPr="00591647" w:rsidRDefault="00A00D55" w:rsidP="00A00D55">
      <w:pPr>
        <w:spacing w:after="0"/>
        <w:rPr>
          <w:rFonts w:ascii="Times New Roman" w:hAnsi="Times New Roman" w:cs="Times New Roman"/>
          <w:sz w:val="28"/>
          <w:szCs w:val="28"/>
        </w:rPr>
      </w:pPr>
    </w:p>
    <w:p w:rsidR="00A00D55" w:rsidRPr="00591647" w:rsidRDefault="00A00D55" w:rsidP="00A00D55">
      <w:pPr>
        <w:spacing w:after="0"/>
        <w:rPr>
          <w:rFonts w:ascii="Times New Roman" w:hAnsi="Times New Roman" w:cs="Times New Roman"/>
          <w:sz w:val="28"/>
          <w:szCs w:val="28"/>
        </w:rPr>
      </w:pPr>
    </w:p>
    <w:p w:rsidR="00A00D55" w:rsidRDefault="00A00D55" w:rsidP="00A00D55">
      <w:pPr>
        <w:spacing w:after="0"/>
        <w:jc w:val="center"/>
        <w:rPr>
          <w:rFonts w:ascii="Times New Roman" w:hAnsi="Times New Roman" w:cs="Times New Roman"/>
          <w:sz w:val="28"/>
          <w:szCs w:val="28"/>
        </w:rPr>
      </w:pPr>
    </w:p>
    <w:p w:rsidR="00A00D55" w:rsidRDefault="00A00D55" w:rsidP="00A00D55">
      <w:pPr>
        <w:spacing w:after="0"/>
        <w:jc w:val="center"/>
        <w:rPr>
          <w:rFonts w:ascii="Times New Roman" w:hAnsi="Times New Roman" w:cs="Times New Roman"/>
          <w:sz w:val="28"/>
          <w:szCs w:val="28"/>
        </w:rPr>
      </w:pPr>
    </w:p>
    <w:p w:rsidR="00A00D55" w:rsidRDefault="00A00D55" w:rsidP="00A00D55">
      <w:pPr>
        <w:spacing w:after="0"/>
        <w:jc w:val="center"/>
        <w:rPr>
          <w:rFonts w:ascii="Times New Roman" w:hAnsi="Times New Roman" w:cs="Times New Roman"/>
          <w:sz w:val="28"/>
          <w:szCs w:val="28"/>
        </w:rPr>
      </w:pPr>
    </w:p>
    <w:p w:rsidR="00A00D55"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p>
    <w:p w:rsidR="00A00D55" w:rsidRPr="00591647" w:rsidRDefault="00A00D55" w:rsidP="00A00D55">
      <w:pPr>
        <w:spacing w:after="0"/>
        <w:jc w:val="center"/>
        <w:rPr>
          <w:rFonts w:ascii="Times New Roman" w:hAnsi="Times New Roman" w:cs="Times New Roman"/>
          <w:sz w:val="28"/>
          <w:szCs w:val="28"/>
        </w:rPr>
      </w:pPr>
      <w:r>
        <w:rPr>
          <w:rFonts w:ascii="Times New Roman" w:hAnsi="Times New Roman" w:cs="Times New Roman"/>
          <w:sz w:val="28"/>
          <w:szCs w:val="28"/>
        </w:rPr>
        <w:t>Акбулак, 2023</w:t>
      </w:r>
      <w:r w:rsidRPr="00591647">
        <w:rPr>
          <w:rFonts w:ascii="Times New Roman" w:hAnsi="Times New Roman" w:cs="Times New Roman"/>
          <w:sz w:val="28"/>
          <w:szCs w:val="28"/>
        </w:rPr>
        <w:t xml:space="preserve"> год</w:t>
      </w:r>
    </w:p>
    <w:p w:rsidR="0055279C" w:rsidRPr="005F59C7" w:rsidRDefault="0055279C" w:rsidP="0055279C">
      <w:pPr>
        <w:rPr>
          <w:rFonts w:ascii="Times New Roman" w:hAnsi="Times New Roman" w:cs="Times New Roman"/>
          <w:b/>
          <w:i/>
          <w:sz w:val="24"/>
          <w:szCs w:val="24"/>
        </w:rPr>
      </w:pPr>
    </w:p>
    <w:p w:rsidR="0055279C" w:rsidRPr="005F59C7" w:rsidRDefault="008D236A" w:rsidP="0055279C">
      <w:pPr>
        <w:rPr>
          <w:rFonts w:ascii="Times New Roman" w:hAnsi="Times New Roman" w:cs="Times New Roman"/>
          <w:b/>
          <w:i/>
          <w:sz w:val="24"/>
          <w:szCs w:val="24"/>
        </w:rPr>
      </w:pPr>
      <w:r w:rsidRPr="008D236A">
        <w:rPr>
          <w:rFonts w:ascii="Times New Roman" w:hAnsi="Times New Roman" w:cs="Times New Roman"/>
          <w:b/>
          <w:i/>
          <w:noProof/>
          <w:sz w:val="24"/>
          <w:szCs w:val="24"/>
        </w:rPr>
        <w:lastRenderedPageBreak/>
        <w:drawing>
          <wp:inline distT="0" distB="0" distL="0" distR="0">
            <wp:extent cx="6120130" cy="8656095"/>
            <wp:effectExtent l="0" t="0" r="0" b="0"/>
            <wp:docPr id="1" name="Рисунок 1" descr="C:\Users\Татьяна Владимировна\Desktop\САЙТ\Коммерция\Титулники с подписями\Статис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Владимировна\Desktop\САЙТ\Коммерция\Титулники с подписями\Статис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8656095"/>
                    </a:xfrm>
                    <a:prstGeom prst="rect">
                      <a:avLst/>
                    </a:prstGeom>
                    <a:noFill/>
                    <a:ln>
                      <a:noFill/>
                    </a:ln>
                  </pic:spPr>
                </pic:pic>
              </a:graphicData>
            </a:graphic>
          </wp:inline>
        </w:drawing>
      </w:r>
    </w:p>
    <w:p w:rsidR="00D04D86" w:rsidRDefault="00D04D86" w:rsidP="00A00D55">
      <w:pPr>
        <w:spacing w:after="0"/>
        <w:rPr>
          <w:rFonts w:ascii="Times New Roman" w:hAnsi="Times New Roman" w:cs="Times New Roman"/>
          <w:b/>
          <w:bCs/>
          <w:iCs/>
          <w:sz w:val="24"/>
          <w:szCs w:val="24"/>
        </w:rPr>
      </w:pPr>
    </w:p>
    <w:p w:rsidR="00D04D86" w:rsidRDefault="00D04D86" w:rsidP="00A00D55">
      <w:pPr>
        <w:spacing w:after="0"/>
        <w:rPr>
          <w:rFonts w:ascii="Times New Roman" w:hAnsi="Times New Roman" w:cs="Times New Roman"/>
          <w:b/>
          <w:bCs/>
          <w:iCs/>
          <w:sz w:val="24"/>
          <w:szCs w:val="24"/>
        </w:rPr>
      </w:pPr>
    </w:p>
    <w:p w:rsidR="00D04D86" w:rsidRDefault="00D04D86" w:rsidP="00A00D55">
      <w:pPr>
        <w:spacing w:after="0"/>
        <w:rPr>
          <w:rFonts w:ascii="Times New Roman" w:hAnsi="Times New Roman" w:cs="Times New Roman"/>
          <w:b/>
          <w:bCs/>
          <w:iCs/>
          <w:sz w:val="24"/>
          <w:szCs w:val="24"/>
        </w:rPr>
      </w:pPr>
    </w:p>
    <w:p w:rsidR="00A00D55" w:rsidRPr="00114565" w:rsidRDefault="00A00D55" w:rsidP="00A00D55">
      <w:pPr>
        <w:spacing w:after="0"/>
        <w:rPr>
          <w:rFonts w:ascii="Times New Roman" w:hAnsi="Times New Roman" w:cs="Times New Roman"/>
          <w:sz w:val="24"/>
          <w:szCs w:val="24"/>
        </w:rPr>
      </w:pPr>
      <w:r w:rsidRPr="00114565">
        <w:rPr>
          <w:rFonts w:ascii="Times New Roman" w:hAnsi="Times New Roman" w:cs="Times New Roman"/>
          <w:sz w:val="24"/>
          <w:szCs w:val="24"/>
        </w:rPr>
        <w:t>СОДЕРЖАНИЕ</w:t>
      </w:r>
    </w:p>
    <w:tbl>
      <w:tblPr>
        <w:tblW w:w="10635" w:type="dxa"/>
        <w:jc w:val="center"/>
        <w:tblLook w:val="01E0" w:firstRow="1" w:lastRow="1" w:firstColumn="1" w:lastColumn="1" w:noHBand="0" w:noVBand="0"/>
      </w:tblPr>
      <w:tblGrid>
        <w:gridCol w:w="9134"/>
        <w:gridCol w:w="1501"/>
      </w:tblGrid>
      <w:tr w:rsidR="00A00D55" w:rsidRPr="00114565" w:rsidTr="00606AEF">
        <w:trPr>
          <w:jc w:val="center"/>
        </w:trPr>
        <w:tc>
          <w:tcPr>
            <w:tcW w:w="9134"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p>
        </w:tc>
        <w:tc>
          <w:tcPr>
            <w:tcW w:w="1501"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p>
        </w:tc>
      </w:tr>
      <w:tr w:rsidR="00A00D55" w:rsidRPr="00114565" w:rsidTr="00606AEF">
        <w:trPr>
          <w:jc w:val="center"/>
        </w:trPr>
        <w:tc>
          <w:tcPr>
            <w:tcW w:w="9134"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r w:rsidRPr="00114565">
              <w:rPr>
                <w:rFonts w:ascii="Times New Roman" w:hAnsi="Times New Roman" w:cs="Times New Roman"/>
                <w:sz w:val="24"/>
                <w:szCs w:val="24"/>
              </w:rPr>
              <w:t>1. ОБЩАЯ ХАРАКТЕРИСТИКА РАБОЧЕЙ ПРОГРАММЫ УЧЕБНОЙ ДИСЦИПЛИНЫ</w:t>
            </w: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tc>
        <w:tc>
          <w:tcPr>
            <w:tcW w:w="1501" w:type="dxa"/>
            <w:shd w:val="clear" w:color="auto" w:fill="auto"/>
          </w:tcPr>
          <w:p w:rsidR="00A00D55" w:rsidRPr="00114565" w:rsidRDefault="00A00D55" w:rsidP="00A00D55">
            <w:pPr>
              <w:spacing w:after="0" w:line="240" w:lineRule="auto"/>
              <w:rPr>
                <w:rFonts w:ascii="Times New Roman" w:hAnsi="Times New Roman" w:cs="Times New Roman"/>
                <w:sz w:val="24"/>
                <w:szCs w:val="24"/>
              </w:rPr>
            </w:pPr>
          </w:p>
        </w:tc>
      </w:tr>
      <w:tr w:rsidR="00A00D55" w:rsidRPr="00114565" w:rsidTr="00606AEF">
        <w:trPr>
          <w:trHeight w:val="1246"/>
          <w:jc w:val="center"/>
        </w:trPr>
        <w:tc>
          <w:tcPr>
            <w:tcW w:w="9134"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r w:rsidRPr="00114565">
              <w:rPr>
                <w:rFonts w:ascii="Times New Roman" w:hAnsi="Times New Roman" w:cs="Times New Roman"/>
                <w:sz w:val="24"/>
                <w:szCs w:val="24"/>
              </w:rPr>
              <w:t>2. СТРУКТУРА И СОДЕРЖАНИЕ УЧЕБНОЙ ДИСЦИПЛИНЫ</w:t>
            </w: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tc>
        <w:tc>
          <w:tcPr>
            <w:tcW w:w="1501" w:type="dxa"/>
            <w:shd w:val="clear" w:color="auto" w:fill="auto"/>
          </w:tcPr>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tc>
      </w:tr>
      <w:tr w:rsidR="00A00D55" w:rsidRPr="00114565" w:rsidTr="00606AEF">
        <w:trPr>
          <w:trHeight w:val="670"/>
          <w:jc w:val="center"/>
        </w:trPr>
        <w:tc>
          <w:tcPr>
            <w:tcW w:w="9134"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r w:rsidRPr="00114565">
              <w:rPr>
                <w:rFonts w:ascii="Times New Roman" w:hAnsi="Times New Roman" w:cs="Times New Roman"/>
                <w:sz w:val="24"/>
                <w:szCs w:val="24"/>
              </w:rPr>
              <w:t>3. УСЛОВИЯ РЕАЛИЗАЦИИ УЧЕБНОЙ ДИСЦИПЛИНЫ</w:t>
            </w: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tc>
        <w:tc>
          <w:tcPr>
            <w:tcW w:w="1501" w:type="dxa"/>
            <w:shd w:val="clear" w:color="auto" w:fill="auto"/>
          </w:tcPr>
          <w:p w:rsidR="00A00D55" w:rsidRPr="00114565" w:rsidRDefault="00A00D55" w:rsidP="00A00D55">
            <w:pPr>
              <w:spacing w:after="0" w:line="240" w:lineRule="auto"/>
              <w:rPr>
                <w:rFonts w:ascii="Times New Roman" w:hAnsi="Times New Roman" w:cs="Times New Roman"/>
                <w:sz w:val="24"/>
                <w:szCs w:val="24"/>
              </w:rPr>
            </w:pPr>
          </w:p>
        </w:tc>
      </w:tr>
      <w:tr w:rsidR="00A00D55" w:rsidRPr="00114565" w:rsidTr="00606AEF">
        <w:trPr>
          <w:trHeight w:val="60"/>
          <w:jc w:val="center"/>
        </w:trPr>
        <w:tc>
          <w:tcPr>
            <w:tcW w:w="9134" w:type="dxa"/>
            <w:shd w:val="clear" w:color="auto" w:fill="auto"/>
            <w:vAlign w:val="center"/>
          </w:tcPr>
          <w:p w:rsidR="00A00D55" w:rsidRPr="00114565" w:rsidRDefault="00A00D55" w:rsidP="00A00D55">
            <w:pPr>
              <w:spacing w:after="0" w:line="240" w:lineRule="auto"/>
              <w:rPr>
                <w:rFonts w:ascii="Times New Roman" w:hAnsi="Times New Roman" w:cs="Times New Roman"/>
                <w:sz w:val="24"/>
                <w:szCs w:val="24"/>
              </w:rPr>
            </w:pPr>
            <w:r w:rsidRPr="00114565">
              <w:rPr>
                <w:rFonts w:ascii="Times New Roman" w:hAnsi="Times New Roman" w:cs="Times New Roman"/>
                <w:sz w:val="24"/>
                <w:szCs w:val="24"/>
              </w:rPr>
              <w:t>4. КОНТРОЛЬ И ОЦЕНКА РЕЗУЛЬТАТОВ ОСВОЕНИЯ УЧЕБНОЙ ДИСЦИПЛИНЫ</w:t>
            </w: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p w:rsidR="00A00D55" w:rsidRPr="00114565" w:rsidRDefault="00A00D55" w:rsidP="00A00D55">
            <w:pPr>
              <w:spacing w:after="0" w:line="240" w:lineRule="auto"/>
              <w:rPr>
                <w:rFonts w:ascii="Times New Roman" w:hAnsi="Times New Roman" w:cs="Times New Roman"/>
                <w:sz w:val="24"/>
                <w:szCs w:val="24"/>
              </w:rPr>
            </w:pPr>
          </w:p>
        </w:tc>
        <w:tc>
          <w:tcPr>
            <w:tcW w:w="1501" w:type="dxa"/>
            <w:shd w:val="clear" w:color="auto" w:fill="auto"/>
          </w:tcPr>
          <w:p w:rsidR="00A00D55" w:rsidRPr="00114565" w:rsidRDefault="00A00D55" w:rsidP="00A00D55">
            <w:pPr>
              <w:spacing w:after="0" w:line="240" w:lineRule="auto"/>
              <w:rPr>
                <w:rFonts w:ascii="Times New Roman" w:hAnsi="Times New Roman" w:cs="Times New Roman"/>
                <w:sz w:val="24"/>
                <w:szCs w:val="24"/>
              </w:rPr>
            </w:pPr>
          </w:p>
        </w:tc>
      </w:tr>
    </w:tbl>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A00D55" w:rsidRDefault="00A00D55" w:rsidP="0055279C">
      <w:pPr>
        <w:suppressAutoHyphens/>
        <w:contextualSpacing/>
        <w:jc w:val="center"/>
        <w:rPr>
          <w:rFonts w:ascii="Times New Roman" w:hAnsi="Times New Roman" w:cs="Times New Roman"/>
          <w:b/>
          <w:sz w:val="24"/>
          <w:szCs w:val="24"/>
        </w:rPr>
      </w:pPr>
    </w:p>
    <w:p w:rsidR="0055279C" w:rsidRPr="005F59C7" w:rsidRDefault="0055279C" w:rsidP="0055279C">
      <w:pPr>
        <w:suppressAutoHyphens/>
        <w:contextualSpacing/>
        <w:jc w:val="center"/>
        <w:rPr>
          <w:rFonts w:ascii="Times New Roman" w:hAnsi="Times New Roman" w:cs="Times New Roman"/>
          <w:b/>
          <w:sz w:val="24"/>
          <w:szCs w:val="24"/>
        </w:rPr>
      </w:pP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br/>
        <w:t>УЧЕБНОЙ ДИСЦИПЛИНЫ</w:t>
      </w:r>
    </w:p>
    <w:p w:rsidR="0055279C" w:rsidRPr="00985111" w:rsidRDefault="0055279C" w:rsidP="0055279C">
      <w:pPr>
        <w:autoSpaceDE w:val="0"/>
        <w:autoSpaceDN w:val="0"/>
        <w:adjustRightInd w:val="0"/>
        <w:jc w:val="center"/>
        <w:rPr>
          <w:rFonts w:ascii="Times New Roman" w:eastAsia="Times New Roman" w:hAnsi="Times New Roman" w:cs="Times New Roman"/>
          <w:b/>
          <w:iCs/>
          <w:sz w:val="24"/>
          <w:szCs w:val="24"/>
        </w:rPr>
      </w:pPr>
      <w:r w:rsidRPr="00985111">
        <w:rPr>
          <w:rFonts w:ascii="Times New Roman" w:eastAsia="Times New Roman" w:hAnsi="Times New Roman" w:cs="Times New Roman"/>
          <w:b/>
          <w:iCs/>
          <w:sz w:val="24"/>
          <w:szCs w:val="24"/>
        </w:rPr>
        <w:t>«</w:t>
      </w:r>
      <w:r w:rsidR="00A00D55">
        <w:rPr>
          <w:rFonts w:ascii="Times New Roman" w:hAnsi="Times New Roman" w:cs="Times New Roman"/>
          <w:b/>
          <w:bCs/>
          <w:sz w:val="24"/>
          <w:szCs w:val="24"/>
        </w:rPr>
        <w:t>ОП.02</w:t>
      </w:r>
      <w:r w:rsidRPr="00CA3CE0">
        <w:rPr>
          <w:rFonts w:ascii="Times New Roman" w:hAnsi="Times New Roman" w:cs="Times New Roman"/>
          <w:b/>
          <w:bCs/>
          <w:sz w:val="24"/>
          <w:szCs w:val="24"/>
        </w:rPr>
        <w:t xml:space="preserve"> </w:t>
      </w:r>
      <w:r w:rsidRPr="00CF369C">
        <w:rPr>
          <w:rFonts w:ascii="Times New Roman" w:hAnsi="Times New Roman" w:cs="Times New Roman"/>
          <w:b/>
          <w:bCs/>
          <w:sz w:val="24"/>
          <w:szCs w:val="24"/>
        </w:rPr>
        <w:t>Статистика</w:t>
      </w:r>
      <w:r w:rsidRPr="00985111">
        <w:rPr>
          <w:rFonts w:ascii="Times New Roman" w:eastAsia="Times New Roman" w:hAnsi="Times New Roman" w:cs="Times New Roman"/>
          <w:b/>
          <w:iCs/>
          <w:sz w:val="24"/>
          <w:szCs w:val="24"/>
        </w:rPr>
        <w:t>»</w:t>
      </w:r>
    </w:p>
    <w:p w:rsidR="0055279C" w:rsidRPr="005F59C7" w:rsidRDefault="0055279C" w:rsidP="0055279C">
      <w:pPr>
        <w:ind w:firstLine="709"/>
        <w:jc w:val="center"/>
        <w:rPr>
          <w:rFonts w:ascii="Times New Roman" w:eastAsia="Times New Roman" w:hAnsi="Times New Roman" w:cs="Times New Roman"/>
          <w:sz w:val="24"/>
          <w:szCs w:val="24"/>
          <w:vertAlign w:val="superscript"/>
        </w:rPr>
      </w:pPr>
    </w:p>
    <w:p w:rsidR="0055279C" w:rsidRPr="00985111" w:rsidRDefault="0055279C" w:rsidP="0055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4"/>
          <w:szCs w:val="24"/>
        </w:rPr>
      </w:pPr>
      <w:r w:rsidRPr="0098511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55279C" w:rsidRPr="00593BF4" w:rsidRDefault="0055279C" w:rsidP="0055279C">
      <w:pPr>
        <w:autoSpaceDE w:val="0"/>
        <w:autoSpaceDN w:val="0"/>
        <w:adjustRightInd w:val="0"/>
        <w:jc w:val="both"/>
        <w:rPr>
          <w:rFonts w:ascii="Times New Roman" w:hAnsi="Times New Roman"/>
          <w:iCs/>
          <w:sz w:val="24"/>
          <w:szCs w:val="24"/>
        </w:rPr>
      </w:pPr>
      <w:r w:rsidRPr="00985111">
        <w:rPr>
          <w:rFonts w:ascii="Times New Roman" w:eastAsia="Times New Roman" w:hAnsi="Times New Roman" w:cs="Times New Roman"/>
          <w:sz w:val="24"/>
          <w:szCs w:val="24"/>
        </w:rPr>
        <w:t xml:space="preserve">Учебная дисциплина </w:t>
      </w:r>
      <w:r w:rsidRPr="000A130A">
        <w:rPr>
          <w:rFonts w:ascii="Times New Roman" w:eastAsia="Times New Roman" w:hAnsi="Times New Roman" w:cs="Times New Roman"/>
          <w:sz w:val="24"/>
          <w:szCs w:val="24"/>
        </w:rPr>
        <w:t>«</w:t>
      </w:r>
      <w:r w:rsidRPr="00CA3CE0">
        <w:rPr>
          <w:rFonts w:ascii="Times New Roman" w:hAnsi="Times New Roman" w:cs="Times New Roman"/>
          <w:sz w:val="24"/>
          <w:szCs w:val="24"/>
        </w:rPr>
        <w:t xml:space="preserve">ОП.02 </w:t>
      </w:r>
      <w:r w:rsidRPr="00CF369C">
        <w:rPr>
          <w:rFonts w:ascii="Times New Roman" w:hAnsi="Times New Roman" w:cs="Times New Roman"/>
          <w:sz w:val="24"/>
          <w:szCs w:val="24"/>
        </w:rPr>
        <w:t>Статистика</w:t>
      </w:r>
      <w:r w:rsidRPr="00985111">
        <w:rPr>
          <w:rFonts w:ascii="Times New Roman" w:eastAsia="Times New Roman" w:hAnsi="Times New Roman" w:cs="Times New Roman"/>
          <w:bCs/>
          <w:iCs/>
          <w:sz w:val="24"/>
          <w:szCs w:val="24"/>
        </w:rPr>
        <w:t>»</w:t>
      </w:r>
      <w:r w:rsidRPr="00985111">
        <w:rPr>
          <w:rFonts w:ascii="Times New Roman" w:eastAsia="Times New Roman" w:hAnsi="Times New Roman" w:cs="Times New Roman"/>
          <w:sz w:val="24"/>
          <w:szCs w:val="24"/>
        </w:rPr>
        <w:t xml:space="preserve"> является обязательной частью </w:t>
      </w:r>
      <w:r w:rsidRPr="00927C32">
        <w:rPr>
          <w:rFonts w:ascii="Times New Roman" w:hAnsi="Times New Roman" w:cs="Times New Roman"/>
          <w:sz w:val="24"/>
          <w:szCs w:val="24"/>
        </w:rPr>
        <w:t>общепрофессионального цикла</w:t>
      </w:r>
      <w:r w:rsidR="00A00D55">
        <w:rPr>
          <w:rFonts w:ascii="Times New Roman" w:hAnsi="Times New Roman" w:cs="Times New Roman"/>
          <w:sz w:val="24"/>
          <w:szCs w:val="24"/>
        </w:rPr>
        <w:t xml:space="preserve"> </w:t>
      </w:r>
      <w:r w:rsidRPr="000A130A">
        <w:rPr>
          <w:rFonts w:ascii="Times New Roman" w:eastAsia="Times New Roman" w:hAnsi="Times New Roman" w:cs="Times New Roman"/>
          <w:bCs/>
          <w:sz w:val="24"/>
          <w:szCs w:val="24"/>
        </w:rPr>
        <w:t xml:space="preserve">ПОП-П в соответствии с ФГОС СПО по </w:t>
      </w:r>
      <w:r w:rsidRPr="000145C0">
        <w:rPr>
          <w:rFonts w:ascii="Times New Roman" w:hAnsi="Times New Roman" w:cs="Times New Roman"/>
          <w:sz w:val="24"/>
          <w:szCs w:val="24"/>
        </w:rPr>
        <w:t xml:space="preserve">специальности </w:t>
      </w:r>
      <w:r w:rsidRPr="003C601A">
        <w:rPr>
          <w:rFonts w:ascii="Times New Roman" w:hAnsi="Times New Roman" w:cs="Times New Roman"/>
          <w:sz w:val="24"/>
          <w:szCs w:val="24"/>
        </w:rPr>
        <w:t>38.02.04 Коммерция (по отраслям)</w:t>
      </w:r>
      <w:r>
        <w:rPr>
          <w:rFonts w:ascii="Times New Roman" w:hAnsi="Times New Roman" w:cs="Times New Roman"/>
          <w:sz w:val="24"/>
          <w:szCs w:val="24"/>
        </w:rPr>
        <w:t xml:space="preserve">. </w:t>
      </w:r>
      <w:r w:rsidRPr="00985111">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593BF4">
        <w:rPr>
          <w:rFonts w:ascii="Times New Roman" w:hAnsi="Times New Roman"/>
          <w:iCs/>
          <w:sz w:val="24"/>
          <w:szCs w:val="24"/>
        </w:rPr>
        <w:t>ОК 01</w:t>
      </w:r>
      <w:r>
        <w:rPr>
          <w:rFonts w:ascii="Times New Roman" w:hAnsi="Times New Roman"/>
          <w:iCs/>
          <w:sz w:val="24"/>
          <w:szCs w:val="24"/>
        </w:rPr>
        <w:t>-ОК 09</w:t>
      </w:r>
    </w:p>
    <w:p w:rsidR="0055279C" w:rsidRPr="00985111" w:rsidRDefault="0055279C" w:rsidP="0055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sz w:val="24"/>
          <w:szCs w:val="24"/>
        </w:rPr>
      </w:pPr>
    </w:p>
    <w:p w:rsidR="0055279C" w:rsidRPr="00314663" w:rsidRDefault="0055279C" w:rsidP="0055279C">
      <w:pPr>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55279C" w:rsidRPr="005F59C7" w:rsidRDefault="0055279C" w:rsidP="0055279C">
      <w:pPr>
        <w:suppressAutoHyphens/>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программы 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523"/>
        <w:gridCol w:w="3562"/>
      </w:tblGrid>
      <w:tr w:rsidR="0055279C" w:rsidRPr="00985111" w:rsidTr="00606AEF">
        <w:trPr>
          <w:trHeight w:val="427"/>
        </w:trPr>
        <w:tc>
          <w:tcPr>
            <w:tcW w:w="2549" w:type="dxa"/>
            <w:vMerge w:val="restart"/>
            <w:hideMark/>
          </w:tcPr>
          <w:p w:rsidR="0055279C" w:rsidRPr="00985111" w:rsidRDefault="0055279C" w:rsidP="00606AEF">
            <w:pPr>
              <w:suppressAutoHyphens/>
              <w:jc w:val="center"/>
              <w:rPr>
                <w:rFonts w:ascii="Times New Roman" w:eastAsia="Times New Roman" w:hAnsi="Times New Roman" w:cs="Times New Roman"/>
                <w:sz w:val="24"/>
                <w:szCs w:val="24"/>
              </w:rPr>
            </w:pPr>
            <w:r w:rsidRPr="00985111">
              <w:rPr>
                <w:rFonts w:ascii="Times New Roman" w:eastAsia="Times New Roman" w:hAnsi="Times New Roman" w:cs="Times New Roman"/>
                <w:sz w:val="24"/>
                <w:szCs w:val="24"/>
              </w:rPr>
              <w:t>Код</w:t>
            </w:r>
          </w:p>
          <w:p w:rsidR="0055279C" w:rsidRPr="00985111" w:rsidRDefault="0055279C" w:rsidP="00606AEF">
            <w:pPr>
              <w:suppressAutoHyphens/>
              <w:jc w:val="center"/>
              <w:rPr>
                <w:rFonts w:ascii="Times New Roman" w:eastAsia="Times New Roman" w:hAnsi="Times New Roman" w:cs="Times New Roman"/>
                <w:sz w:val="24"/>
                <w:szCs w:val="24"/>
              </w:rPr>
            </w:pPr>
            <w:r w:rsidRPr="00985111">
              <w:rPr>
                <w:rFonts w:ascii="Times New Roman" w:eastAsia="Times New Roman" w:hAnsi="Times New Roman" w:cs="Times New Roman"/>
                <w:sz w:val="24"/>
                <w:szCs w:val="24"/>
              </w:rPr>
              <w:t>ОК</w:t>
            </w:r>
            <w:r>
              <w:rPr>
                <w:rFonts w:ascii="Times New Roman" w:eastAsia="Times New Roman" w:hAnsi="Times New Roman" w:cs="Times New Roman"/>
                <w:sz w:val="24"/>
                <w:szCs w:val="24"/>
              </w:rPr>
              <w:t>,</w:t>
            </w:r>
            <w:r w:rsidRPr="00985111">
              <w:rPr>
                <w:rFonts w:ascii="Times New Roman" w:eastAsia="Times New Roman" w:hAnsi="Times New Roman" w:cs="Times New Roman"/>
                <w:sz w:val="24"/>
                <w:szCs w:val="24"/>
              </w:rPr>
              <w:t xml:space="preserve"> ПК</w:t>
            </w:r>
          </w:p>
        </w:tc>
        <w:tc>
          <w:tcPr>
            <w:tcW w:w="7085" w:type="dxa"/>
            <w:gridSpan w:val="2"/>
          </w:tcPr>
          <w:p w:rsidR="0055279C" w:rsidRPr="00985111" w:rsidRDefault="0055279C" w:rsidP="00606AEF">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Дисциплинарные результаты</w:t>
            </w:r>
          </w:p>
        </w:tc>
      </w:tr>
      <w:tr w:rsidR="0055279C" w:rsidRPr="00985111" w:rsidTr="00606AEF">
        <w:trPr>
          <w:trHeight w:val="338"/>
        </w:trPr>
        <w:tc>
          <w:tcPr>
            <w:tcW w:w="2549" w:type="dxa"/>
            <w:vMerge/>
          </w:tcPr>
          <w:p w:rsidR="0055279C" w:rsidRPr="00985111" w:rsidRDefault="0055279C" w:rsidP="00606AEF">
            <w:pPr>
              <w:suppressAutoHyphens/>
              <w:jc w:val="center"/>
              <w:rPr>
                <w:rFonts w:ascii="Times New Roman" w:eastAsia="Times New Roman" w:hAnsi="Times New Roman" w:cs="Times New Roman"/>
                <w:sz w:val="24"/>
                <w:szCs w:val="24"/>
              </w:rPr>
            </w:pPr>
          </w:p>
        </w:tc>
        <w:tc>
          <w:tcPr>
            <w:tcW w:w="3523" w:type="dxa"/>
          </w:tcPr>
          <w:p w:rsidR="0055279C" w:rsidRPr="00985111" w:rsidRDefault="0055279C" w:rsidP="00606AEF">
            <w:pPr>
              <w:suppressAutoHyphens/>
              <w:jc w:val="center"/>
              <w:rPr>
                <w:rFonts w:ascii="Times New Roman" w:eastAsia="Times New Roman" w:hAnsi="Times New Roman" w:cs="Times New Roman"/>
                <w:sz w:val="24"/>
                <w:szCs w:val="24"/>
              </w:rPr>
            </w:pPr>
            <w:r w:rsidRPr="00985111">
              <w:rPr>
                <w:rFonts w:ascii="Times New Roman" w:eastAsia="Times New Roman" w:hAnsi="Times New Roman" w:cs="Times New Roman"/>
                <w:sz w:val="24"/>
                <w:szCs w:val="24"/>
              </w:rPr>
              <w:t>Умения</w:t>
            </w:r>
          </w:p>
        </w:tc>
        <w:tc>
          <w:tcPr>
            <w:tcW w:w="3562" w:type="dxa"/>
          </w:tcPr>
          <w:p w:rsidR="0055279C" w:rsidRPr="00985111" w:rsidRDefault="0055279C" w:rsidP="00606AEF">
            <w:pPr>
              <w:suppressAutoHyphens/>
              <w:jc w:val="center"/>
              <w:rPr>
                <w:rFonts w:ascii="Times New Roman" w:eastAsia="Times New Roman" w:hAnsi="Times New Roman" w:cs="Times New Roman"/>
                <w:sz w:val="24"/>
                <w:szCs w:val="24"/>
              </w:rPr>
            </w:pPr>
            <w:r w:rsidRPr="00985111">
              <w:rPr>
                <w:rFonts w:ascii="Times New Roman" w:eastAsia="Times New Roman" w:hAnsi="Times New Roman" w:cs="Times New Roman"/>
                <w:sz w:val="24"/>
                <w:szCs w:val="24"/>
              </w:rPr>
              <w:t>Знания</w:t>
            </w:r>
          </w:p>
        </w:tc>
      </w:tr>
      <w:tr w:rsidR="0055279C" w:rsidRPr="00985111" w:rsidTr="00606AEF">
        <w:trPr>
          <w:trHeight w:val="2522"/>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ОК 01</w:t>
            </w:r>
            <w:r w:rsidRPr="00525479">
              <w:rPr>
                <w:rFonts w:ascii="Times New Roman" w:eastAsia="Times New Roman" w:hAnsi="Times New Roman" w:cs="Times New Roman"/>
                <w:iCs/>
                <w:sz w:val="24"/>
                <w:szCs w:val="24"/>
              </w:rPr>
              <w:tab/>
              <w:t xml:space="preserve">Выбирать способы решения задач профессиональной деятельности применительно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к различным контекстам</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распознавать задачу и/или проблему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профессиональном и/или социальном контексте</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анализировать задачу и/или проблему и выделять её составные части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этапы решения задачи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составлять план действия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необходимые ресурсы</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владеть актуальными методами работы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профессиональной и смежных сферах</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реализовывать составленный план</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 xml:space="preserve">актуальный профессиональный и социальный контекст, в котором приходится работать и жить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основные источники информации и ресурсы д</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ля решения задач и проблем в профессиональном и/или социальном контексте</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алгоритмы выполнения работ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профессиональной и смежных областях</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методы работы в профессиональной и смежных сферах;</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структуру плана для решения задач</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порядок оценки результатов решения задач профессиональной деятельности</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ОК 02</w:t>
            </w:r>
            <w:r w:rsidRPr="00525479">
              <w:rPr>
                <w:rFonts w:ascii="Times New Roman" w:eastAsia="Times New Roman" w:hAnsi="Times New Roman" w:cs="Times New Roman"/>
                <w:iCs/>
                <w:sz w:val="24"/>
                <w:szCs w:val="24"/>
              </w:rPr>
              <w:tab/>
              <w:t xml:space="preserve">Использовать современные средства поиска, анализа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и интерпретации информации,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информационные технологии для выполнения задач профессиональной деятельности</w:t>
            </w:r>
            <w:r w:rsidRPr="00525479">
              <w:rPr>
                <w:rFonts w:ascii="Times New Roman" w:eastAsia="Times New Roman" w:hAnsi="Times New Roman" w:cs="Times New Roman"/>
                <w:iCs/>
                <w:sz w:val="24"/>
                <w:szCs w:val="24"/>
              </w:rPr>
              <w:tab/>
            </w:r>
            <w:r w:rsidRPr="00525479">
              <w:rPr>
                <w:rFonts w:ascii="Times New Roman" w:eastAsia="Times New Roman" w:hAnsi="Times New Roman" w:cs="Times New Roman"/>
                <w:iCs/>
                <w:sz w:val="24"/>
                <w:szCs w:val="24"/>
              </w:rPr>
              <w:tab/>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задачи для поиска информации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необходимые источники информации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выделять наиболее значимое в перечне информации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оценивать практическую значимость результатов поиска</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использовать современное программное обеспечение</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использовать различные цифровые средства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для решения профессиональных задач</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номенклатура информационных источников, применяемых в профессиональной деятельности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приемы структурирования информации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формат оформления результатов поиска информации, современные средства и устройства информатизации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порядок их применения и программное обеспечение в профессиональной деятельности </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том числе с использованием цифровых средств</w:t>
            </w:r>
          </w:p>
        </w:tc>
      </w:tr>
      <w:tr w:rsidR="0055279C" w:rsidRPr="00985111" w:rsidTr="00606AEF">
        <w:trPr>
          <w:trHeight w:val="234"/>
        </w:trPr>
        <w:tc>
          <w:tcPr>
            <w:tcW w:w="2549" w:type="dxa"/>
          </w:tcPr>
          <w:p w:rsidR="0055279C" w:rsidRPr="00F33D45" w:rsidRDefault="0055279C" w:rsidP="00606AEF">
            <w:pPr>
              <w:rPr>
                <w:rFonts w:ascii="Times New Roman" w:eastAsia="Times New Roman" w:hAnsi="Times New Roman" w:cs="Times New Roman"/>
                <w:iCs/>
                <w:sz w:val="24"/>
                <w:szCs w:val="24"/>
              </w:rPr>
            </w:pPr>
            <w:r w:rsidRPr="00985111">
              <w:rPr>
                <w:rFonts w:ascii="Times New Roman" w:eastAsia="Calibri" w:hAnsi="Times New Roman" w:cs="Times New Roman"/>
                <w:iCs/>
                <w:sz w:val="24"/>
                <w:szCs w:val="24"/>
              </w:rPr>
              <w:t>ОК 03</w:t>
            </w:r>
            <w:r w:rsidRPr="00985111">
              <w:rPr>
                <w:rFonts w:ascii="Times New Roman" w:eastAsia="Calibri" w:hAnsi="Times New Roman" w:cs="Times New Roman"/>
                <w:sz w:val="24"/>
                <w:szCs w:val="24"/>
              </w:rPr>
              <w:t xml:space="preserve">Планировать </w:t>
            </w:r>
            <w:r w:rsidRPr="00985111">
              <w:rPr>
                <w:rFonts w:ascii="Times New Roman" w:eastAsia="Calibri" w:hAnsi="Times New Roman" w:cs="Times New Roman"/>
                <w:sz w:val="24"/>
                <w:szCs w:val="24"/>
              </w:rPr>
              <w:br/>
              <w:t xml:space="preserve">и реализовывать собственное профессиональное </w:t>
            </w:r>
            <w:r w:rsidRPr="00985111">
              <w:rPr>
                <w:rFonts w:ascii="Times New Roman" w:eastAsia="Calibri" w:hAnsi="Times New Roman" w:cs="Times New Roman"/>
                <w:sz w:val="24"/>
                <w:szCs w:val="24"/>
              </w:rPr>
              <w:br/>
              <w:t xml:space="preserve">и личностное развитие, предпринимательскую </w:t>
            </w:r>
            <w:r w:rsidRPr="00985111">
              <w:rPr>
                <w:rFonts w:ascii="Times New Roman" w:eastAsia="Calibri" w:hAnsi="Times New Roman" w:cs="Times New Roman"/>
                <w:sz w:val="24"/>
                <w:szCs w:val="24"/>
              </w:rPr>
              <w:lastRenderedPageBreak/>
              <w:t xml:space="preserve">деятельность </w:t>
            </w:r>
            <w:r w:rsidRPr="00985111">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985111">
              <w:rPr>
                <w:rFonts w:ascii="Times New Roman" w:eastAsia="Calibri" w:hAnsi="Times New Roman" w:cs="Times New Roman"/>
                <w:sz w:val="24"/>
                <w:szCs w:val="24"/>
              </w:rPr>
              <w:br/>
              <w:t>в различных жизненных ситуациях</w:t>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определять актуальность нормативно-правовой документации в профессиональной деятельности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применять современную научную профессиональную терминологию</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и выстраивать траектории профессионального развития и самообразования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выявлять достоинства и недостатки коммерческой идеи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презентовать идеи открытия собственного дела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профессиональной деятельности; оформлять бизнес-план</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рассчитывать размеры выплат по процентным ставкам кредитования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презентовать бизнес-идею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определять источники финансирования</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содержание актуальной нормативно-правовой документации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современная научная и профессиональная терминология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возможные траектории профессионального развития и самообразования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основы предпринимательской деятельности основы финансовой грамотности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правила разработки бизнес-планов</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порядок выстраивания презентации </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кредитные банковские продукты</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ОК 04</w:t>
            </w:r>
            <w:r w:rsidRPr="00525479">
              <w:rPr>
                <w:rFonts w:ascii="Times New Roman" w:eastAsia="Times New Roman" w:hAnsi="Times New Roman" w:cs="Times New Roman"/>
                <w:iCs/>
                <w:sz w:val="24"/>
                <w:szCs w:val="24"/>
              </w:rPr>
              <w:tab/>
              <w:t xml:space="preserve">Эффективно взаимодействовать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работать в коллективе и команде</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организовывать работу коллектива и команды</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взаимодействовать с коллегами, руководством, клиентами в ходе профессиональной деятельности</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психологические основы деятельности коллектива, психологические особенности личности</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основы проектной деятельности</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ОК 05</w:t>
            </w:r>
            <w:r w:rsidRPr="00525479">
              <w:rPr>
                <w:rFonts w:ascii="Times New Roman" w:eastAsia="Times New Roman" w:hAnsi="Times New Roman" w:cs="Times New Roman"/>
                <w:iCs/>
                <w:sz w:val="24"/>
                <w:szCs w:val="24"/>
              </w:rPr>
              <w:tab/>
              <w:t xml:space="preserve">Осуществлять устную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и письменную коммуникацию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 xml:space="preserve">на государственном языке Российской Федерации с учетом особенностей социального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культурного контекста</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 xml:space="preserve">грамотно излагать свои мысли и оформлять документы по профессиональной тематике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на государственном языке, проявлять толерантность в рабочем коллективе</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особенности социального и культурного контекста</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правила оформления документов и построения устных сообщений</w:t>
            </w:r>
          </w:p>
        </w:tc>
      </w:tr>
      <w:tr w:rsidR="0055279C" w:rsidRPr="00985111" w:rsidTr="00606AEF">
        <w:trPr>
          <w:trHeight w:val="5582"/>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ОК 06</w:t>
            </w:r>
            <w:r w:rsidRPr="00525479">
              <w:rPr>
                <w:rFonts w:ascii="Times New Roman" w:eastAsia="Times New Roman" w:hAnsi="Times New Roman" w:cs="Times New Roman"/>
                <w:iCs/>
                <w:sz w:val="24"/>
                <w:szCs w:val="24"/>
              </w:rPr>
              <w:tab/>
              <w:t xml:space="preserve">Проявлять гражданско-патриотическую позицию, демонстрировать осознанное поведение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на основе традиционных общечеловеческих ценностей, в том числе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с учетом гармонизации межнациональных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межрелигиозных отношений, применять стандарты антикоррупционного поведения</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описывать значимость своей специальности</w:t>
            </w:r>
          </w:p>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применять стандарты антикоррупционного поведения</w:t>
            </w:r>
          </w:p>
          <w:p w:rsidR="0055279C" w:rsidRPr="00525479" w:rsidRDefault="0055279C" w:rsidP="00606AEF">
            <w:pPr>
              <w:rPr>
                <w:rFonts w:ascii="Times New Roman" w:eastAsia="Times New Roman" w:hAnsi="Times New Roman" w:cs="Times New Roman"/>
                <w:sz w:val="24"/>
                <w:szCs w:val="24"/>
              </w:rPr>
            </w:pPr>
          </w:p>
        </w:tc>
        <w:tc>
          <w:tcPr>
            <w:tcW w:w="3562" w:type="dxa"/>
          </w:tcPr>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сущность гражданско-патриотической позиции, общечеловеческих ценностей</w:t>
            </w:r>
          </w:p>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 xml:space="preserve">значимость профессиональной деятельности </w:t>
            </w:r>
          </w:p>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по специальности</w:t>
            </w:r>
          </w:p>
          <w:p w:rsidR="0055279C" w:rsidRPr="00525479" w:rsidRDefault="0055279C" w:rsidP="00606AEF">
            <w:pPr>
              <w:rPr>
                <w:rFonts w:ascii="Times New Roman" w:eastAsia="Times New Roman" w:hAnsi="Times New Roman" w:cs="Times New Roman"/>
                <w:sz w:val="24"/>
                <w:szCs w:val="24"/>
              </w:rPr>
            </w:pPr>
            <w:r w:rsidRPr="00525479">
              <w:rPr>
                <w:rFonts w:ascii="Times New Roman" w:eastAsia="Times New Roman" w:hAnsi="Times New Roman" w:cs="Times New Roman"/>
                <w:sz w:val="24"/>
                <w:szCs w:val="24"/>
              </w:rPr>
              <w:t xml:space="preserve">стандарты антикоррупционного поведения </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sz w:val="24"/>
                <w:szCs w:val="24"/>
              </w:rPr>
              <w:t>и последствия его нарушения</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ОК 07</w:t>
            </w:r>
            <w:r w:rsidRPr="00525479">
              <w:rPr>
                <w:rFonts w:ascii="Times New Roman" w:eastAsia="Times New Roman" w:hAnsi="Times New Roman" w:cs="Times New Roman"/>
                <w:iCs/>
                <w:sz w:val="24"/>
                <w:szCs w:val="24"/>
              </w:rPr>
              <w:tab/>
              <w:t xml:space="preserve">Содействовать сохранению окружающей среды, ресурсосбережению, применять знания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об изменении климата, принципы бережливого производства, эффективно действовать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в чрезвычайных ситуациях</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соблюдать нормы экологической безопасности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определять направления ресурсосбережения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в рамках профессиональной деятельности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по специальности, осуществлять работу с соблюдением принципов бережливого производства</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 xml:space="preserve">организовывать профессиональную деятельность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с учетом знаний об изменении климатических условий региона</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 xml:space="preserve">правила экологической безопасности при ведении профессиональной деятельности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основные ресурсы, задействованные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в профессиональной деятельности</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пути обеспечения ресурсосбережения</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принципы бережливого производства</w:t>
            </w:r>
          </w:p>
          <w:p w:rsidR="0055279C" w:rsidRPr="005A56D6"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основные направления изменения климатических условий региона</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lastRenderedPageBreak/>
              <w:t>ОК 08</w:t>
            </w:r>
            <w:r w:rsidRPr="00525479">
              <w:rPr>
                <w:rFonts w:ascii="Times New Roman" w:eastAsia="Times New Roman" w:hAnsi="Times New Roman" w:cs="Times New Roman"/>
                <w:iCs/>
                <w:sz w:val="24"/>
                <w:szCs w:val="24"/>
              </w:rPr>
              <w:tab/>
              <w:t xml:space="preserve">Использовать средства физической культуры для сохранения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и укрепления здоровья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в процессе профессиональной деятельности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поддержания необходимого уровня физической подготовленности</w:t>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применять рациональные приемы двигательных функций в профессиональной деятельности</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пользоваться средствами профилактики перенапряжения, характерными для данной специальности</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роль физической культуры в общекультурном, профессиональном и социальном развитии человека</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основы здорового образа жизни</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условия профессиональной деятельности и зоны риска физического здоровья для специальности</w:t>
            </w:r>
          </w:p>
          <w:p w:rsidR="0055279C" w:rsidRPr="005A56D6"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средства профилактики перенапряжения</w:t>
            </w:r>
          </w:p>
        </w:tc>
      </w:tr>
      <w:tr w:rsidR="0055279C" w:rsidRPr="00985111" w:rsidTr="00606AEF">
        <w:trPr>
          <w:trHeight w:val="115"/>
        </w:trPr>
        <w:tc>
          <w:tcPr>
            <w:tcW w:w="2549" w:type="dxa"/>
          </w:tcPr>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ОК 09</w:t>
            </w:r>
            <w:r w:rsidRPr="00525479">
              <w:rPr>
                <w:rFonts w:ascii="Times New Roman" w:eastAsia="Times New Roman" w:hAnsi="Times New Roman" w:cs="Times New Roman"/>
                <w:iCs/>
                <w:sz w:val="24"/>
                <w:szCs w:val="24"/>
              </w:rPr>
              <w:tab/>
              <w:t xml:space="preserve">Пользоваться профессиональной документацией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 xml:space="preserve">на государственном </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и иностранном языках</w:t>
            </w:r>
          </w:p>
          <w:p w:rsidR="0055279C" w:rsidRPr="00525479"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p w:rsidR="0055279C" w:rsidRPr="00F33D45" w:rsidRDefault="0055279C" w:rsidP="00606AEF">
            <w:pPr>
              <w:rPr>
                <w:rFonts w:ascii="Times New Roman" w:eastAsia="Times New Roman" w:hAnsi="Times New Roman" w:cs="Times New Roman"/>
                <w:iCs/>
                <w:sz w:val="24"/>
                <w:szCs w:val="24"/>
              </w:rPr>
            </w:pPr>
            <w:r w:rsidRPr="00525479">
              <w:rPr>
                <w:rFonts w:ascii="Times New Roman" w:eastAsia="Times New Roman" w:hAnsi="Times New Roman" w:cs="Times New Roman"/>
                <w:iCs/>
                <w:sz w:val="24"/>
                <w:szCs w:val="24"/>
              </w:rPr>
              <w:tab/>
            </w:r>
          </w:p>
        </w:tc>
        <w:tc>
          <w:tcPr>
            <w:tcW w:w="3523" w:type="dxa"/>
          </w:tcPr>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 xml:space="preserve">участвовать в диалогах на знакомые общие </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и профессиональные темы</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строить простые высказывания о себе и о своей профессиональной деятельности</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lastRenderedPageBreak/>
              <w:t>кратко обосновывать и объяснять свои действия (текущие и планируемые)</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писать простые связные сообщения на знакомые или интересующие профессиональные темы</w:t>
            </w:r>
          </w:p>
          <w:p w:rsidR="0055279C" w:rsidRPr="005A56D6" w:rsidRDefault="0055279C" w:rsidP="00606AEF">
            <w:pPr>
              <w:rPr>
                <w:rFonts w:ascii="Times New Roman" w:eastAsia="Times New Roman" w:hAnsi="Times New Roman" w:cs="Times New Roman"/>
                <w:iCs/>
                <w:sz w:val="24"/>
                <w:szCs w:val="24"/>
              </w:rPr>
            </w:pPr>
          </w:p>
        </w:tc>
        <w:tc>
          <w:tcPr>
            <w:tcW w:w="3562" w:type="dxa"/>
          </w:tcPr>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lastRenderedPageBreak/>
              <w:t>правила построения простых и сложных предложений на профессиональные темы</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основные общеупотребительные глаголы (бытовая и профессиональная лексика)</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p w:rsidR="0055279C" w:rsidRPr="00DF0B69"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особенности произношения</w:t>
            </w:r>
          </w:p>
          <w:p w:rsidR="0055279C" w:rsidRPr="005A56D6" w:rsidRDefault="0055279C" w:rsidP="00606AEF">
            <w:pPr>
              <w:rPr>
                <w:rFonts w:ascii="Times New Roman" w:eastAsia="Times New Roman" w:hAnsi="Times New Roman" w:cs="Times New Roman"/>
                <w:iCs/>
                <w:sz w:val="24"/>
                <w:szCs w:val="24"/>
              </w:rPr>
            </w:pPr>
            <w:r w:rsidRPr="00DF0B69">
              <w:rPr>
                <w:rFonts w:ascii="Times New Roman" w:eastAsia="Times New Roman" w:hAnsi="Times New Roman" w:cs="Times New Roman"/>
                <w:iCs/>
                <w:sz w:val="24"/>
                <w:szCs w:val="24"/>
              </w:rPr>
              <w:t>правила чтения текстов профессиональной направленности</w:t>
            </w:r>
          </w:p>
        </w:tc>
      </w:tr>
    </w:tbl>
    <w:p w:rsidR="0055279C" w:rsidRDefault="0055279C" w:rsidP="0055279C">
      <w:pPr>
        <w:suppressAutoHyphens/>
        <w:contextualSpacing/>
        <w:jc w:val="center"/>
        <w:rPr>
          <w:rFonts w:ascii="Times New Roman" w:hAnsi="Times New Roman" w:cs="Times New Roman"/>
          <w:b/>
          <w:sz w:val="24"/>
          <w:szCs w:val="24"/>
        </w:rPr>
      </w:pPr>
    </w:p>
    <w:p w:rsidR="0055279C" w:rsidRDefault="0055279C" w:rsidP="0055279C">
      <w:pPr>
        <w:suppressAutoHyphens/>
        <w:contextualSpacing/>
        <w:jc w:val="center"/>
        <w:rPr>
          <w:rFonts w:ascii="Times New Roman" w:hAnsi="Times New Roman" w:cs="Times New Roman"/>
          <w:b/>
          <w:sz w:val="24"/>
          <w:szCs w:val="24"/>
        </w:rPr>
      </w:pPr>
    </w:p>
    <w:p w:rsidR="0055279C" w:rsidRDefault="0055279C" w:rsidP="0055279C">
      <w:pPr>
        <w:suppressAutoHyphens/>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55279C" w:rsidRPr="005F59C7" w:rsidRDefault="0055279C" w:rsidP="0055279C">
      <w:pPr>
        <w:suppressAutoHyphens/>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55279C" w:rsidRPr="00985111" w:rsidTr="00606AEF">
        <w:trPr>
          <w:trHeight w:val="490"/>
        </w:trPr>
        <w:tc>
          <w:tcPr>
            <w:tcW w:w="3685" w:type="pct"/>
            <w:vAlign w:val="center"/>
          </w:tcPr>
          <w:p w:rsidR="0055279C" w:rsidRPr="005F59C7" w:rsidRDefault="0055279C" w:rsidP="00606AEF">
            <w:pPr>
              <w:suppressAutoHyphens/>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55279C" w:rsidRPr="005F59C7" w:rsidRDefault="0055279C" w:rsidP="00606AEF">
            <w:pPr>
              <w:suppressAutoHyphens/>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55279C" w:rsidRPr="00985111" w:rsidTr="00606AEF">
        <w:trPr>
          <w:trHeight w:val="490"/>
        </w:trPr>
        <w:tc>
          <w:tcPr>
            <w:tcW w:w="3685" w:type="pct"/>
            <w:vAlign w:val="center"/>
          </w:tcPr>
          <w:p w:rsidR="0055279C" w:rsidRPr="00985111" w:rsidRDefault="0055279C" w:rsidP="00606AEF">
            <w:pPr>
              <w:suppressAutoHyphens/>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55279C" w:rsidRPr="00314663" w:rsidRDefault="00A00D55" w:rsidP="00606AEF">
            <w:pPr>
              <w:suppressAutoHyphens/>
              <w:contextualSpacing/>
              <w:rPr>
                <w:rFonts w:ascii="Times New Roman" w:hAnsi="Times New Roman" w:cs="Times New Roman"/>
                <w:iCs/>
                <w:sz w:val="24"/>
                <w:szCs w:val="24"/>
              </w:rPr>
            </w:pPr>
            <w:r>
              <w:rPr>
                <w:rFonts w:ascii="Times New Roman" w:hAnsi="Times New Roman" w:cs="Times New Roman"/>
                <w:iCs/>
                <w:sz w:val="24"/>
                <w:szCs w:val="24"/>
              </w:rPr>
              <w:t>75</w:t>
            </w:r>
          </w:p>
        </w:tc>
      </w:tr>
      <w:tr w:rsidR="0055279C" w:rsidRPr="00985111" w:rsidTr="00606AEF">
        <w:trPr>
          <w:trHeight w:val="336"/>
        </w:trPr>
        <w:tc>
          <w:tcPr>
            <w:tcW w:w="5000" w:type="pct"/>
            <w:gridSpan w:val="2"/>
            <w:vAlign w:val="center"/>
          </w:tcPr>
          <w:p w:rsidR="0055279C" w:rsidRPr="00985111" w:rsidRDefault="0055279C" w:rsidP="00606AEF">
            <w:pPr>
              <w:suppressAutoHyphens/>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55279C" w:rsidRPr="00985111" w:rsidTr="00606AEF">
        <w:trPr>
          <w:trHeight w:val="490"/>
        </w:trPr>
        <w:tc>
          <w:tcPr>
            <w:tcW w:w="3685" w:type="pct"/>
            <w:vAlign w:val="center"/>
          </w:tcPr>
          <w:p w:rsidR="0055279C" w:rsidRPr="00985111" w:rsidRDefault="0055279C" w:rsidP="00606AEF">
            <w:pPr>
              <w:suppressAutoHyphens/>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55279C" w:rsidRPr="00314663" w:rsidRDefault="00A00D55" w:rsidP="00606AEF">
            <w:pPr>
              <w:suppressAutoHyphens/>
              <w:contextualSpacing/>
              <w:rPr>
                <w:rFonts w:ascii="Times New Roman" w:hAnsi="Times New Roman" w:cs="Times New Roman"/>
                <w:iCs/>
                <w:sz w:val="24"/>
                <w:szCs w:val="24"/>
              </w:rPr>
            </w:pPr>
            <w:r>
              <w:rPr>
                <w:rFonts w:ascii="Times New Roman" w:hAnsi="Times New Roman" w:cs="Times New Roman"/>
                <w:iCs/>
                <w:sz w:val="24"/>
                <w:szCs w:val="24"/>
              </w:rPr>
              <w:t>26</w:t>
            </w:r>
          </w:p>
        </w:tc>
      </w:tr>
      <w:tr w:rsidR="0055279C" w:rsidRPr="00985111" w:rsidTr="00606AEF">
        <w:trPr>
          <w:trHeight w:val="490"/>
        </w:trPr>
        <w:tc>
          <w:tcPr>
            <w:tcW w:w="3685" w:type="pct"/>
            <w:vAlign w:val="center"/>
          </w:tcPr>
          <w:p w:rsidR="0055279C" w:rsidRPr="00985111" w:rsidRDefault="0055279C" w:rsidP="00606AEF">
            <w:pPr>
              <w:suppressAutoHyphens/>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r w:rsidRPr="00985111">
              <w:rPr>
                <w:rFonts w:ascii="Times New Roman" w:hAnsi="Times New Roman" w:cs="Times New Roman"/>
                <w:i/>
                <w:sz w:val="24"/>
                <w:szCs w:val="24"/>
              </w:rPr>
              <w:t xml:space="preserve"> (если предусмотрено)</w:t>
            </w:r>
          </w:p>
        </w:tc>
        <w:tc>
          <w:tcPr>
            <w:tcW w:w="1315" w:type="pct"/>
            <w:vAlign w:val="center"/>
          </w:tcPr>
          <w:p w:rsidR="0055279C" w:rsidRPr="00314663" w:rsidRDefault="00A00D55" w:rsidP="00606AEF">
            <w:pPr>
              <w:suppressAutoHyphens/>
              <w:contextualSpacing/>
              <w:rPr>
                <w:rFonts w:ascii="Times New Roman" w:hAnsi="Times New Roman" w:cs="Times New Roman"/>
                <w:iCs/>
                <w:sz w:val="24"/>
                <w:szCs w:val="24"/>
              </w:rPr>
            </w:pPr>
            <w:r>
              <w:rPr>
                <w:rFonts w:ascii="Times New Roman" w:hAnsi="Times New Roman" w:cs="Times New Roman"/>
                <w:iCs/>
                <w:sz w:val="24"/>
                <w:szCs w:val="24"/>
              </w:rPr>
              <w:t>24</w:t>
            </w:r>
          </w:p>
        </w:tc>
      </w:tr>
      <w:tr w:rsidR="0055279C" w:rsidRPr="00985111" w:rsidTr="00606AEF">
        <w:trPr>
          <w:trHeight w:val="267"/>
        </w:trPr>
        <w:tc>
          <w:tcPr>
            <w:tcW w:w="3685" w:type="pct"/>
            <w:vAlign w:val="center"/>
          </w:tcPr>
          <w:p w:rsidR="0055279C" w:rsidRPr="00985111" w:rsidRDefault="0055279C" w:rsidP="00A00D55">
            <w:pPr>
              <w:suppressAutoHyphens/>
              <w:contextualSpacing/>
              <w:rPr>
                <w:rFonts w:ascii="Times New Roman" w:hAnsi="Times New Roman" w:cs="Times New Roman"/>
                <w:i/>
                <w:sz w:val="24"/>
                <w:szCs w:val="24"/>
              </w:rPr>
            </w:pPr>
            <w:r w:rsidRPr="00985111">
              <w:rPr>
                <w:rFonts w:ascii="Times New Roman" w:hAnsi="Times New Roman" w:cs="Times New Roman"/>
                <w:i/>
                <w:sz w:val="24"/>
                <w:szCs w:val="24"/>
              </w:rPr>
              <w:t xml:space="preserve">Самостоятельная работа </w:t>
            </w:r>
          </w:p>
        </w:tc>
        <w:tc>
          <w:tcPr>
            <w:tcW w:w="1315" w:type="pct"/>
            <w:vAlign w:val="center"/>
          </w:tcPr>
          <w:p w:rsidR="0055279C" w:rsidRPr="00314663" w:rsidRDefault="00A00D55" w:rsidP="00606AEF">
            <w:pPr>
              <w:suppressAutoHyphens/>
              <w:contextualSpacing/>
              <w:rPr>
                <w:rFonts w:ascii="Times New Roman" w:hAnsi="Times New Roman" w:cs="Times New Roman"/>
                <w:iCs/>
                <w:sz w:val="24"/>
                <w:szCs w:val="24"/>
              </w:rPr>
            </w:pPr>
            <w:r>
              <w:rPr>
                <w:rFonts w:ascii="Times New Roman" w:hAnsi="Times New Roman" w:cs="Times New Roman"/>
                <w:iCs/>
                <w:sz w:val="24"/>
                <w:szCs w:val="24"/>
              </w:rPr>
              <w:t>25</w:t>
            </w:r>
          </w:p>
        </w:tc>
      </w:tr>
      <w:tr w:rsidR="0055279C" w:rsidRPr="00985111" w:rsidTr="00606AEF">
        <w:trPr>
          <w:trHeight w:val="331"/>
        </w:trPr>
        <w:tc>
          <w:tcPr>
            <w:tcW w:w="3685" w:type="pct"/>
            <w:vAlign w:val="center"/>
          </w:tcPr>
          <w:p w:rsidR="0055279C" w:rsidRPr="00985111" w:rsidRDefault="0055279C" w:rsidP="00606AEF">
            <w:pPr>
              <w:suppressAutoHyphens/>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r w:rsidR="00A00D55">
              <w:rPr>
                <w:rFonts w:ascii="Times New Roman" w:hAnsi="Times New Roman" w:cs="Times New Roman"/>
                <w:b/>
                <w:iCs/>
                <w:sz w:val="24"/>
                <w:szCs w:val="24"/>
              </w:rPr>
              <w:t xml:space="preserve"> Дифференцированный зачет</w:t>
            </w:r>
          </w:p>
        </w:tc>
        <w:tc>
          <w:tcPr>
            <w:tcW w:w="1315" w:type="pct"/>
            <w:vAlign w:val="center"/>
          </w:tcPr>
          <w:p w:rsidR="0055279C" w:rsidRPr="00314663" w:rsidRDefault="0055279C" w:rsidP="00606AEF">
            <w:pPr>
              <w:suppressAutoHyphens/>
              <w:contextualSpacing/>
              <w:rPr>
                <w:rFonts w:ascii="Times New Roman" w:hAnsi="Times New Roman" w:cs="Times New Roman"/>
                <w:iCs/>
                <w:sz w:val="24"/>
                <w:szCs w:val="24"/>
              </w:rPr>
            </w:pPr>
          </w:p>
        </w:tc>
      </w:tr>
    </w:tbl>
    <w:p w:rsidR="0055279C" w:rsidRPr="005F59C7" w:rsidRDefault="0055279C" w:rsidP="0055279C">
      <w:pPr>
        <w:rPr>
          <w:rFonts w:ascii="Times New Roman" w:eastAsia="Times New Roman" w:hAnsi="Times New Roman" w:cs="Times New Roman"/>
          <w:sz w:val="24"/>
          <w:szCs w:val="24"/>
        </w:rPr>
        <w:sectPr w:rsidR="0055279C" w:rsidRPr="005F59C7" w:rsidSect="00606AEF">
          <w:headerReference w:type="even" r:id="rId7"/>
          <w:pgSz w:w="11906" w:h="16838"/>
          <w:pgMar w:top="1134" w:right="567" w:bottom="1134" w:left="1701" w:header="709" w:footer="709" w:gutter="0"/>
          <w:pgNumType w:start="41"/>
          <w:cols w:space="708"/>
          <w:docGrid w:linePitch="360"/>
        </w:sectPr>
      </w:pPr>
    </w:p>
    <w:p w:rsidR="005379A7" w:rsidRPr="005379A7" w:rsidRDefault="005379A7" w:rsidP="005379A7">
      <w:pPr>
        <w:spacing w:after="0" w:line="240" w:lineRule="auto"/>
        <w:rPr>
          <w:rFonts w:ascii="Times New Roman" w:eastAsia="Times New Roman" w:hAnsi="Times New Roman" w:cs="Times New Roman"/>
          <w:sz w:val="24"/>
          <w:szCs w:val="24"/>
        </w:rPr>
        <w:sectPr w:rsidR="005379A7" w:rsidRPr="005379A7" w:rsidSect="00606AEF">
          <w:footerReference w:type="even" r:id="rId8"/>
          <w:footerReference w:type="default" r:id="rId9"/>
          <w:pgSz w:w="11906" w:h="16838"/>
          <w:pgMar w:top="1134" w:right="850" w:bottom="1134" w:left="1701" w:header="708" w:footer="708" w:gutter="0"/>
          <w:cols w:space="720"/>
          <w:titlePg/>
        </w:sectPr>
      </w:pPr>
    </w:p>
    <w:p w:rsidR="005379A7" w:rsidRPr="005379A7" w:rsidRDefault="005379A7" w:rsidP="005379A7">
      <w:pPr>
        <w:spacing w:after="0" w:line="360" w:lineRule="auto"/>
        <w:ind w:left="360"/>
        <w:jc w:val="center"/>
        <w:rPr>
          <w:rFonts w:ascii="Times New Roman" w:eastAsia="Times New Roman" w:hAnsi="Times New Roman" w:cs="Times New Roman"/>
          <w:b/>
          <w:sz w:val="28"/>
          <w:szCs w:val="28"/>
        </w:rPr>
      </w:pPr>
      <w:r w:rsidRPr="005379A7">
        <w:rPr>
          <w:rFonts w:ascii="Times New Roman" w:eastAsia="Times New Roman" w:hAnsi="Times New Roman" w:cs="Times New Roman"/>
          <w:b/>
          <w:sz w:val="28"/>
          <w:szCs w:val="28"/>
        </w:rPr>
        <w:lastRenderedPageBreak/>
        <w:t>2.2. Тематический план и содержание учебной дисциплины ОП.02 Статистика</w:t>
      </w: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0591"/>
        <w:gridCol w:w="1091"/>
        <w:gridCol w:w="1257"/>
      </w:tblGrid>
      <w:tr w:rsidR="005379A7" w:rsidRPr="005379A7" w:rsidTr="00606AEF">
        <w:tc>
          <w:tcPr>
            <w:tcW w:w="2376" w:type="dxa"/>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Наименование разделов</w:t>
            </w:r>
          </w:p>
        </w:tc>
        <w:tc>
          <w:tcPr>
            <w:tcW w:w="10591" w:type="dxa"/>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091" w:type="dxa"/>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Объем часов</w:t>
            </w:r>
          </w:p>
        </w:tc>
        <w:tc>
          <w:tcPr>
            <w:tcW w:w="1257" w:type="dxa"/>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Уровень освоения</w:t>
            </w:r>
          </w:p>
        </w:tc>
      </w:tr>
      <w:tr w:rsidR="005379A7" w:rsidRPr="005379A7" w:rsidTr="00606AEF">
        <w:tc>
          <w:tcPr>
            <w:tcW w:w="2376"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1</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3</w:t>
            </w:r>
          </w:p>
        </w:tc>
        <w:tc>
          <w:tcPr>
            <w:tcW w:w="1257"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4</w:t>
            </w:r>
          </w:p>
        </w:tc>
      </w:tr>
      <w:tr w:rsidR="005379A7" w:rsidRPr="005379A7" w:rsidTr="00606AEF">
        <w:tc>
          <w:tcPr>
            <w:tcW w:w="2376"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b/>
                <w:sz w:val="24"/>
                <w:szCs w:val="24"/>
                <w:lang w:eastAsia="en-US"/>
              </w:rPr>
              <w:t>Раздел 1. Основы теории статистики</w:t>
            </w:r>
          </w:p>
        </w:tc>
        <w:tc>
          <w:tcPr>
            <w:tcW w:w="10591" w:type="dxa"/>
            <w:tcBorders>
              <w:top w:val="single" w:sz="4" w:space="0" w:color="auto"/>
              <w:left w:val="single" w:sz="4" w:space="0" w:color="auto"/>
              <w:bottom w:val="single" w:sz="4" w:space="0" w:color="auto"/>
              <w:right w:val="single" w:sz="4" w:space="0" w:color="auto"/>
            </w:tcBorders>
            <w:shd w:val="clear" w:color="auto" w:fill="D0CECE"/>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color w:val="FF0000"/>
                <w:sz w:val="24"/>
                <w:szCs w:val="24"/>
                <w:lang w:eastAsia="en-US"/>
              </w:rPr>
            </w:pPr>
            <w:r w:rsidRPr="005379A7">
              <w:rPr>
                <w:rFonts w:ascii="Times New Roman" w:eastAsia="Times New Roman" w:hAnsi="Times New Roman" w:cs="Times New Roman"/>
                <w:b/>
                <w:sz w:val="24"/>
                <w:szCs w:val="24"/>
                <w:lang w:eastAsia="en-US"/>
              </w:rPr>
              <w:t xml:space="preserve">6 </w:t>
            </w:r>
          </w:p>
        </w:tc>
        <w:tc>
          <w:tcPr>
            <w:tcW w:w="1257" w:type="dxa"/>
            <w:tcBorders>
              <w:top w:val="single" w:sz="4" w:space="0" w:color="auto"/>
              <w:left w:val="single" w:sz="4" w:space="0" w:color="auto"/>
              <w:bottom w:val="single" w:sz="4" w:space="0" w:color="auto"/>
              <w:right w:val="single" w:sz="4" w:space="0" w:color="auto"/>
            </w:tcBorders>
            <w:shd w:val="clear" w:color="auto" w:fill="D0CECE"/>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216"/>
        </w:trPr>
        <w:tc>
          <w:tcPr>
            <w:tcW w:w="2376"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sz w:val="24"/>
                <w:szCs w:val="24"/>
                <w:u w:val="single"/>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b/>
                <w:sz w:val="24"/>
                <w:szCs w:val="24"/>
              </w:rPr>
              <w:t>Тема 1.1. Статистика как наука. Теория статистического наблюдения</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1091"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1</w:t>
            </w:r>
          </w:p>
        </w:tc>
      </w:tr>
      <w:tr w:rsidR="005379A7" w:rsidRPr="005379A7" w:rsidTr="00606AEF">
        <w:trPr>
          <w:trHeight w:val="463"/>
        </w:trPr>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rPr>
              <w:t>Понятие статистики. История статистики. Организация государственной статистики в Российской Федерации.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463"/>
        </w:trPr>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Статистическое наблюдение и его этапы. Основные программно-методологические вопросы статистического наблюдения. Инструментарий статистического наблюдения. Организационные вопросы статистического наблюдения. Формы, виды и способы статистического наблюдения. Оценка точности статистического наблюдения.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 xml:space="preserve">Самостоятельная работа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rPr>
              <w:t>Провести анализ системы статистики в РФ. Рассмотреть особенности проведения и организации статистического наблюдения</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tcBorders>
              <w:top w:val="single" w:sz="4" w:space="0" w:color="auto"/>
              <w:left w:val="single" w:sz="4" w:space="0" w:color="auto"/>
              <w:bottom w:val="single" w:sz="4" w:space="0" w:color="auto"/>
              <w:right w:val="single" w:sz="4" w:space="0" w:color="auto"/>
            </w:tcBorders>
            <w:shd w:val="clear" w:color="auto" w:fill="D9D9D9"/>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606AEF" w:rsidRPr="005379A7" w:rsidTr="00606AEF">
        <w:trPr>
          <w:trHeight w:val="295"/>
        </w:trPr>
        <w:tc>
          <w:tcPr>
            <w:tcW w:w="12967" w:type="dxa"/>
            <w:gridSpan w:val="2"/>
            <w:tcBorders>
              <w:top w:val="single" w:sz="4" w:space="0" w:color="auto"/>
              <w:left w:val="single" w:sz="4" w:space="0" w:color="auto"/>
              <w:bottom w:val="single" w:sz="4" w:space="0" w:color="auto"/>
              <w:right w:val="single" w:sz="4" w:space="0" w:color="auto"/>
            </w:tcBorders>
          </w:tcPr>
          <w:p w:rsidR="00606AEF" w:rsidRPr="005379A7" w:rsidRDefault="00606AEF"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Раздел 2. Сводка и группировка статистических данных. Ряды распределения</w:t>
            </w:r>
          </w:p>
        </w:tc>
        <w:tc>
          <w:tcPr>
            <w:tcW w:w="1091" w:type="dxa"/>
            <w:tcBorders>
              <w:top w:val="single" w:sz="4" w:space="0" w:color="auto"/>
              <w:left w:val="single" w:sz="4" w:space="0" w:color="auto"/>
              <w:bottom w:val="single" w:sz="4" w:space="0" w:color="auto"/>
              <w:right w:val="single" w:sz="4" w:space="0" w:color="auto"/>
            </w:tcBorders>
          </w:tcPr>
          <w:p w:rsidR="00606AEF" w:rsidRPr="005379A7" w:rsidRDefault="00606AEF"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14</w:t>
            </w:r>
          </w:p>
        </w:tc>
        <w:tc>
          <w:tcPr>
            <w:tcW w:w="1257" w:type="dxa"/>
            <w:tcBorders>
              <w:top w:val="single" w:sz="4" w:space="0" w:color="auto"/>
              <w:left w:val="single" w:sz="4" w:space="0" w:color="auto"/>
              <w:bottom w:val="single" w:sz="4" w:space="0" w:color="auto"/>
              <w:right w:val="single" w:sz="4" w:space="0" w:color="auto"/>
            </w:tcBorders>
            <w:shd w:val="clear" w:color="auto" w:fill="D9D9D9"/>
          </w:tcPr>
          <w:p w:rsidR="00606AEF" w:rsidRPr="005379A7" w:rsidRDefault="00606AEF"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295"/>
        </w:trPr>
        <w:tc>
          <w:tcPr>
            <w:tcW w:w="2376" w:type="dxa"/>
            <w:vMerge w:val="restart"/>
            <w:tcBorders>
              <w:top w:val="single" w:sz="4" w:space="0" w:color="auto"/>
              <w:left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Тема 2.1. Сущность сводки и группировки статистических данных</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sz w:val="24"/>
                <w:szCs w:val="24"/>
                <w:u w:val="single"/>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1091"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379A7" w:rsidRPr="005379A7" w:rsidTr="00606AEF">
        <w:trPr>
          <w:trHeight w:val="513"/>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Сводка: основное содержание и задачи. Сущность и классификация группировок. Принципы построения группировок.</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305"/>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Построение и виды рядов распределения. Графическое изображение рядов распределения.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418"/>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ПЗ </w:t>
            </w:r>
            <w:r w:rsidR="005379A7" w:rsidRPr="005379A7">
              <w:rPr>
                <w:rFonts w:ascii="Times New Roman" w:eastAsia="Times New Roman" w:hAnsi="Times New Roman" w:cs="Times New Roman"/>
                <w:b/>
                <w:sz w:val="24"/>
                <w:szCs w:val="24"/>
                <w:lang w:eastAsia="en-US"/>
              </w:rPr>
              <w:t xml:space="preserve"> №1</w:t>
            </w:r>
            <w:r>
              <w:rPr>
                <w:rFonts w:ascii="Times New Roman" w:eastAsia="Times New Roman" w:hAnsi="Times New Roman" w:cs="Times New Roman"/>
                <w:b/>
                <w:sz w:val="24"/>
                <w:szCs w:val="24"/>
                <w:lang w:eastAsia="en-US"/>
              </w:rPr>
              <w:t xml:space="preserve">  </w:t>
            </w:r>
            <w:r w:rsidR="005379A7" w:rsidRPr="005379A7">
              <w:rPr>
                <w:rFonts w:ascii="Times New Roman" w:eastAsia="Times New Roman" w:hAnsi="Times New Roman" w:cs="Times New Roman"/>
                <w:bCs/>
                <w:sz w:val="24"/>
                <w:szCs w:val="24"/>
              </w:rPr>
              <w:t>Статистическая группировка</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tcBorders>
              <w:top w:val="single" w:sz="4" w:space="0" w:color="auto"/>
              <w:left w:val="single" w:sz="4" w:space="0" w:color="auto"/>
              <w:right w:val="single" w:sz="4" w:space="0" w:color="auto"/>
            </w:tcBorders>
            <w:shd w:val="clear" w:color="auto" w:fill="D9D9D9"/>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569"/>
        </w:trPr>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ПЗ</w:t>
            </w:r>
            <w:r w:rsidR="005379A7" w:rsidRPr="005379A7">
              <w:rPr>
                <w:rFonts w:ascii="Times New Roman" w:eastAsia="Times New Roman" w:hAnsi="Times New Roman" w:cs="Times New Roman"/>
                <w:b/>
                <w:sz w:val="24"/>
                <w:szCs w:val="24"/>
                <w:lang w:eastAsia="en-US"/>
              </w:rPr>
              <w:t xml:space="preserve"> №2</w:t>
            </w:r>
            <w:r>
              <w:rPr>
                <w:rFonts w:ascii="Times New Roman" w:eastAsia="Times New Roman" w:hAnsi="Times New Roman" w:cs="Times New Roman"/>
                <w:b/>
                <w:sz w:val="24"/>
                <w:szCs w:val="24"/>
                <w:lang w:eastAsia="en-US"/>
              </w:rPr>
              <w:t xml:space="preserve"> </w:t>
            </w:r>
            <w:r w:rsidR="005379A7" w:rsidRPr="005379A7">
              <w:rPr>
                <w:rFonts w:ascii="Times New Roman" w:eastAsia="Times New Roman" w:hAnsi="Times New Roman" w:cs="Times New Roman"/>
                <w:bCs/>
                <w:sz w:val="24"/>
                <w:szCs w:val="24"/>
              </w:rPr>
              <w:t>Статистические вариационные ряды</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right w:val="single" w:sz="4" w:space="0" w:color="auto"/>
            </w:tcBorders>
            <w:shd w:val="clear" w:color="auto" w:fill="D9D9D9"/>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569"/>
        </w:trPr>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ПЗ</w:t>
            </w:r>
            <w:r w:rsidR="005379A7" w:rsidRPr="005379A7">
              <w:rPr>
                <w:rFonts w:ascii="Times New Roman" w:eastAsia="Times New Roman" w:hAnsi="Times New Roman" w:cs="Times New Roman"/>
                <w:b/>
                <w:sz w:val="24"/>
                <w:szCs w:val="24"/>
                <w:lang w:eastAsia="en-US"/>
              </w:rPr>
              <w:t xml:space="preserve"> №3</w:t>
            </w:r>
            <w:r>
              <w:rPr>
                <w:rFonts w:ascii="Times New Roman" w:eastAsia="Times New Roman" w:hAnsi="Times New Roman" w:cs="Times New Roman"/>
                <w:b/>
                <w:sz w:val="24"/>
                <w:szCs w:val="24"/>
                <w:lang w:eastAsia="en-US"/>
              </w:rPr>
              <w:t xml:space="preserve"> </w:t>
            </w:r>
            <w:r w:rsidR="005379A7" w:rsidRPr="005379A7">
              <w:rPr>
                <w:rFonts w:ascii="Times New Roman" w:eastAsia="Times New Roman" w:hAnsi="Times New Roman" w:cs="Times New Roman"/>
                <w:bCs/>
                <w:sz w:val="24"/>
                <w:szCs w:val="24"/>
              </w:rPr>
              <w:t>Ряды. Графическое изображение рядов распределения.</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tcBorders>
              <w:top w:val="single" w:sz="4" w:space="0" w:color="auto"/>
              <w:left w:val="single" w:sz="4" w:space="0" w:color="auto"/>
              <w:right w:val="single" w:sz="4" w:space="0" w:color="auto"/>
            </w:tcBorders>
            <w:shd w:val="clear" w:color="auto" w:fill="D9D9D9"/>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569"/>
        </w:trPr>
        <w:tc>
          <w:tcPr>
            <w:tcW w:w="2376" w:type="dxa"/>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Самостоятельная работа</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lastRenderedPageBreak/>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Анализ рядов распределения и их графиков</w:t>
            </w:r>
          </w:p>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sz w:val="24"/>
                <w:szCs w:val="24"/>
              </w:rPr>
              <w:t>Сформировать ряды распределения и построить их графики</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4</w:t>
            </w:r>
          </w:p>
        </w:tc>
        <w:tc>
          <w:tcPr>
            <w:tcW w:w="0" w:type="auto"/>
            <w:vMerge/>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606AEF" w:rsidRPr="005379A7" w:rsidTr="00606AEF">
        <w:trPr>
          <w:trHeight w:val="238"/>
        </w:trPr>
        <w:tc>
          <w:tcPr>
            <w:tcW w:w="12967" w:type="dxa"/>
            <w:gridSpan w:val="2"/>
            <w:tcBorders>
              <w:top w:val="single" w:sz="4" w:space="0" w:color="auto"/>
              <w:left w:val="single" w:sz="4" w:space="0" w:color="auto"/>
              <w:bottom w:val="single" w:sz="4" w:space="0" w:color="auto"/>
              <w:right w:val="single" w:sz="4" w:space="0" w:color="auto"/>
            </w:tcBorders>
          </w:tcPr>
          <w:p w:rsidR="00606AEF" w:rsidRPr="005379A7" w:rsidRDefault="00606AEF"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lastRenderedPageBreak/>
              <w:t>Раздел 3. Абсолютные и относительные величины</w:t>
            </w:r>
          </w:p>
        </w:tc>
        <w:tc>
          <w:tcPr>
            <w:tcW w:w="1091" w:type="dxa"/>
            <w:tcBorders>
              <w:top w:val="single" w:sz="4" w:space="0" w:color="auto"/>
              <w:left w:val="single" w:sz="4" w:space="0" w:color="auto"/>
              <w:right w:val="single" w:sz="4" w:space="0" w:color="auto"/>
            </w:tcBorders>
            <w:shd w:val="clear" w:color="auto" w:fill="auto"/>
          </w:tcPr>
          <w:p w:rsidR="00606AEF" w:rsidRPr="005379A7" w:rsidRDefault="00606AEF"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4</w:t>
            </w:r>
          </w:p>
        </w:tc>
        <w:tc>
          <w:tcPr>
            <w:tcW w:w="1257" w:type="dxa"/>
            <w:tcBorders>
              <w:top w:val="single" w:sz="4" w:space="0" w:color="auto"/>
              <w:left w:val="single" w:sz="4" w:space="0" w:color="auto"/>
              <w:right w:val="single" w:sz="4" w:space="0" w:color="auto"/>
            </w:tcBorders>
            <w:shd w:val="clear" w:color="auto" w:fill="D9D9D9"/>
          </w:tcPr>
          <w:p w:rsidR="00606AEF" w:rsidRPr="005379A7" w:rsidRDefault="00606AEF"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606AEF">
        <w:trPr>
          <w:trHeight w:val="238"/>
        </w:trPr>
        <w:tc>
          <w:tcPr>
            <w:tcW w:w="2376" w:type="dxa"/>
            <w:vMerge w:val="restart"/>
            <w:tcBorders>
              <w:top w:val="single" w:sz="4" w:space="0" w:color="auto"/>
              <w:left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b/>
                <w:bCs/>
                <w:sz w:val="24"/>
                <w:szCs w:val="24"/>
              </w:rPr>
              <w:t>Тема 3.1. Понятие абсолютных и относительных величин и их виды</w:t>
            </w:r>
          </w:p>
        </w:tc>
        <w:tc>
          <w:tcPr>
            <w:tcW w:w="10591" w:type="dxa"/>
            <w:tcBorders>
              <w:top w:val="single" w:sz="4" w:space="0" w:color="auto"/>
              <w:left w:val="single" w:sz="4" w:space="0" w:color="auto"/>
              <w:bottom w:val="single" w:sz="4" w:space="0" w:color="auto"/>
              <w:right w:val="single" w:sz="4" w:space="0" w:color="auto"/>
            </w:tcBorders>
          </w:tcPr>
          <w:p w:rsidR="00586A86" w:rsidRPr="005379A7" w:rsidRDefault="00586A86" w:rsidP="005379A7">
            <w:pPr>
              <w:spacing w:after="0" w:line="240" w:lineRule="auto"/>
              <w:rPr>
                <w:rFonts w:ascii="Times New Roman" w:eastAsia="Times New Roman" w:hAnsi="Times New Roman" w:cs="Times New Roman"/>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1091" w:type="dxa"/>
            <w:vMerge w:val="restart"/>
            <w:tcBorders>
              <w:top w:val="single" w:sz="4" w:space="0" w:color="auto"/>
              <w:left w:val="single" w:sz="4" w:space="0" w:color="auto"/>
              <w:right w:val="single" w:sz="4" w:space="0" w:color="auto"/>
            </w:tcBorders>
            <w:shd w:val="clear" w:color="auto" w:fill="auto"/>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right w:val="single" w:sz="4" w:space="0" w:color="auto"/>
            </w:tcBorders>
            <w:shd w:val="clear" w:color="auto" w:fill="auto"/>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86A86" w:rsidRPr="005379A7" w:rsidTr="00606AEF">
        <w:trPr>
          <w:trHeight w:val="301"/>
        </w:trPr>
        <w:tc>
          <w:tcPr>
            <w:tcW w:w="2376" w:type="dxa"/>
            <w:vMerge/>
            <w:tcBorders>
              <w:left w:val="single" w:sz="4" w:space="0" w:color="auto"/>
              <w:right w:val="single" w:sz="4" w:space="0" w:color="auto"/>
            </w:tcBorders>
            <w:vAlign w:val="center"/>
          </w:tcPr>
          <w:p w:rsidR="00586A86" w:rsidRPr="005379A7" w:rsidRDefault="00586A86"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bottom w:val="single" w:sz="4" w:space="0" w:color="auto"/>
              <w:right w:val="single" w:sz="4" w:space="0" w:color="auto"/>
            </w:tcBorders>
          </w:tcPr>
          <w:p w:rsidR="00586A86" w:rsidRPr="005379A7" w:rsidRDefault="00586A86" w:rsidP="005379A7">
            <w:pPr>
              <w:spacing w:after="0" w:line="240" w:lineRule="auto"/>
              <w:jc w:val="both"/>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Абсолютные показатели, единицы их измерения. Относительные показатели.</w:t>
            </w:r>
          </w:p>
        </w:tc>
        <w:tc>
          <w:tcPr>
            <w:tcW w:w="0" w:type="auto"/>
            <w:vMerge/>
            <w:tcBorders>
              <w:left w:val="single" w:sz="4" w:space="0" w:color="auto"/>
              <w:bottom w:val="single" w:sz="4" w:space="0" w:color="auto"/>
              <w:right w:val="single" w:sz="4" w:space="0" w:color="auto"/>
            </w:tcBorders>
            <w:shd w:val="clear" w:color="auto" w:fill="auto"/>
            <w:vAlign w:val="center"/>
          </w:tcPr>
          <w:p w:rsidR="00586A86" w:rsidRPr="005379A7" w:rsidRDefault="00586A86" w:rsidP="005379A7">
            <w:pPr>
              <w:spacing w:after="0" w:line="240" w:lineRule="auto"/>
              <w:rPr>
                <w:rFonts w:ascii="Times New Roman" w:eastAsia="Times New Roman" w:hAnsi="Times New Roman" w:cs="Times New Roman"/>
                <w:b/>
                <w:sz w:val="24"/>
                <w:szCs w:val="24"/>
                <w:lang w:eastAsia="en-US"/>
              </w:rPr>
            </w:pPr>
          </w:p>
        </w:tc>
        <w:tc>
          <w:tcPr>
            <w:tcW w:w="0" w:type="auto"/>
            <w:vMerge/>
            <w:tcBorders>
              <w:left w:val="single" w:sz="4" w:space="0" w:color="auto"/>
              <w:bottom w:val="single" w:sz="4" w:space="0" w:color="auto"/>
              <w:right w:val="single" w:sz="4" w:space="0" w:color="auto"/>
            </w:tcBorders>
            <w:shd w:val="clear" w:color="auto" w:fill="auto"/>
            <w:vAlign w:val="center"/>
          </w:tcPr>
          <w:p w:rsidR="00586A86" w:rsidRPr="005379A7" w:rsidRDefault="00586A86" w:rsidP="005379A7">
            <w:pPr>
              <w:spacing w:after="0" w:line="240" w:lineRule="auto"/>
              <w:rPr>
                <w:rFonts w:ascii="Times New Roman" w:eastAsia="Times New Roman" w:hAnsi="Times New Roman" w:cs="Times New Roman"/>
                <w:sz w:val="24"/>
                <w:szCs w:val="24"/>
                <w:lang w:eastAsia="en-US"/>
              </w:rPr>
            </w:pPr>
          </w:p>
        </w:tc>
      </w:tr>
      <w:tr w:rsidR="00586A86" w:rsidRPr="005379A7" w:rsidTr="00586A86">
        <w:trPr>
          <w:trHeight w:val="251"/>
        </w:trPr>
        <w:tc>
          <w:tcPr>
            <w:tcW w:w="2376" w:type="dxa"/>
            <w:vMerge/>
            <w:tcBorders>
              <w:left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86A86" w:rsidRPr="005379A7" w:rsidRDefault="00586A86" w:rsidP="005379A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Практические работы</w:t>
            </w:r>
          </w:p>
        </w:tc>
        <w:tc>
          <w:tcPr>
            <w:tcW w:w="1091" w:type="dxa"/>
            <w:vMerge w:val="restart"/>
            <w:tcBorders>
              <w:top w:val="single" w:sz="4" w:space="0" w:color="auto"/>
              <w:left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p>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p>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left w:val="single" w:sz="4" w:space="0" w:color="auto"/>
              <w:right w:val="single" w:sz="4" w:space="0" w:color="auto"/>
            </w:tcBorders>
            <w:shd w:val="clear" w:color="auto" w:fill="D9D9D9"/>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327B86">
        <w:trPr>
          <w:trHeight w:val="285"/>
        </w:trPr>
        <w:tc>
          <w:tcPr>
            <w:tcW w:w="2376" w:type="dxa"/>
            <w:vMerge/>
            <w:tcBorders>
              <w:left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86A86" w:rsidRDefault="00586A86" w:rsidP="005379A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ПЗ № 4 </w:t>
            </w:r>
            <w:r w:rsidRPr="00586A86">
              <w:rPr>
                <w:rFonts w:ascii="Times New Roman" w:eastAsia="Times New Roman" w:hAnsi="Times New Roman" w:cs="Times New Roman"/>
                <w:sz w:val="24"/>
                <w:szCs w:val="24"/>
                <w:lang w:eastAsia="en-US"/>
              </w:rPr>
              <w:t>Расчет  абсолютных и относительных показателей</w:t>
            </w:r>
          </w:p>
        </w:tc>
        <w:tc>
          <w:tcPr>
            <w:tcW w:w="1091" w:type="dxa"/>
            <w:vMerge/>
            <w:tcBorders>
              <w:top w:val="single" w:sz="4" w:space="0" w:color="auto"/>
              <w:left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p>
        </w:tc>
        <w:tc>
          <w:tcPr>
            <w:tcW w:w="1257" w:type="dxa"/>
            <w:vMerge/>
            <w:tcBorders>
              <w:left w:val="single" w:sz="4" w:space="0" w:color="auto"/>
              <w:right w:val="single" w:sz="4" w:space="0" w:color="auto"/>
            </w:tcBorders>
            <w:shd w:val="clear" w:color="auto" w:fill="D9D9D9"/>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577FF8">
        <w:trPr>
          <w:trHeight w:val="2461"/>
        </w:trPr>
        <w:tc>
          <w:tcPr>
            <w:tcW w:w="2376" w:type="dxa"/>
            <w:vMerge/>
            <w:tcBorders>
              <w:left w:val="single" w:sz="4" w:space="0" w:color="auto"/>
              <w:bottom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86A86" w:rsidRPr="005379A7" w:rsidRDefault="00586A86" w:rsidP="00586A86">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Самостоятельная работа</w:t>
            </w:r>
          </w:p>
          <w:p w:rsidR="00586A86" w:rsidRPr="005379A7" w:rsidRDefault="00586A86" w:rsidP="0058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86A86" w:rsidRPr="005379A7" w:rsidRDefault="00586A86" w:rsidP="0058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86A86" w:rsidRPr="005379A7" w:rsidRDefault="00586A86" w:rsidP="0058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86A86" w:rsidRPr="005379A7" w:rsidRDefault="00586A86" w:rsidP="00586A86">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86A86" w:rsidRPr="005379A7" w:rsidRDefault="00586A86" w:rsidP="00586A86">
            <w:pPr>
              <w:spacing w:after="0" w:line="240" w:lineRule="auto"/>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Изучение основных видов абсолютных и относительных показателей</w:t>
            </w:r>
          </w:p>
          <w:p w:rsidR="00586A86" w:rsidRPr="005379A7" w:rsidRDefault="00586A86" w:rsidP="00586A86">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color w:val="000000"/>
                <w:spacing w:val="-4"/>
                <w:sz w:val="24"/>
                <w:szCs w:val="24"/>
              </w:rPr>
              <w:t>Провести расчет условно-натуральных показателей.</w:t>
            </w:r>
          </w:p>
          <w:p w:rsidR="00586A86" w:rsidRDefault="00586A86" w:rsidP="00586A86">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color w:val="000000"/>
                <w:spacing w:val="-4"/>
                <w:sz w:val="24"/>
                <w:szCs w:val="24"/>
              </w:rPr>
              <w:t>Провести расчет относительных показателей</w:t>
            </w:r>
          </w:p>
        </w:tc>
        <w:tc>
          <w:tcPr>
            <w:tcW w:w="1091" w:type="dxa"/>
            <w:vMerge/>
            <w:tcBorders>
              <w:left w:val="single" w:sz="4" w:space="0" w:color="auto"/>
              <w:bottom w:val="single" w:sz="4" w:space="0" w:color="auto"/>
              <w:right w:val="single" w:sz="4" w:space="0" w:color="auto"/>
            </w:tcBorders>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p>
        </w:tc>
        <w:tc>
          <w:tcPr>
            <w:tcW w:w="1257" w:type="dxa"/>
            <w:vMerge/>
            <w:tcBorders>
              <w:left w:val="single" w:sz="4" w:space="0" w:color="auto"/>
              <w:bottom w:val="single" w:sz="4" w:space="0" w:color="auto"/>
              <w:right w:val="single" w:sz="4" w:space="0" w:color="auto"/>
            </w:tcBorders>
            <w:shd w:val="clear" w:color="auto" w:fill="D9D9D9"/>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606AEF" w:rsidRPr="005379A7" w:rsidTr="00606AEF">
        <w:trPr>
          <w:trHeight w:val="238"/>
        </w:trPr>
        <w:tc>
          <w:tcPr>
            <w:tcW w:w="12967" w:type="dxa"/>
            <w:gridSpan w:val="2"/>
            <w:tcBorders>
              <w:top w:val="single" w:sz="4" w:space="0" w:color="auto"/>
              <w:left w:val="single" w:sz="4" w:space="0" w:color="auto"/>
              <w:right w:val="single" w:sz="4" w:space="0" w:color="auto"/>
            </w:tcBorders>
          </w:tcPr>
          <w:p w:rsidR="00606AEF" w:rsidRPr="005379A7" w:rsidRDefault="00606AEF"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Раздел 4. Средние величины и показатели вариации величин</w:t>
            </w:r>
          </w:p>
        </w:tc>
        <w:tc>
          <w:tcPr>
            <w:tcW w:w="1091" w:type="dxa"/>
            <w:tcBorders>
              <w:top w:val="single" w:sz="4" w:space="0" w:color="auto"/>
              <w:left w:val="single" w:sz="4" w:space="0" w:color="auto"/>
              <w:bottom w:val="single" w:sz="4" w:space="0" w:color="auto"/>
              <w:right w:val="single" w:sz="4" w:space="0" w:color="auto"/>
            </w:tcBorders>
          </w:tcPr>
          <w:p w:rsidR="00606AEF" w:rsidRPr="005379A7" w:rsidRDefault="00606AEF"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14</w:t>
            </w:r>
          </w:p>
        </w:tc>
        <w:tc>
          <w:tcPr>
            <w:tcW w:w="1257" w:type="dxa"/>
            <w:tcBorders>
              <w:top w:val="single" w:sz="4" w:space="0" w:color="auto"/>
              <w:left w:val="single" w:sz="4" w:space="0" w:color="auto"/>
              <w:bottom w:val="single" w:sz="4" w:space="0" w:color="auto"/>
              <w:right w:val="single" w:sz="4" w:space="0" w:color="auto"/>
            </w:tcBorders>
            <w:shd w:val="clear" w:color="auto" w:fill="D9D9D9"/>
          </w:tcPr>
          <w:p w:rsidR="00606AEF" w:rsidRPr="005379A7" w:rsidRDefault="00606AEF"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238"/>
        </w:trPr>
        <w:tc>
          <w:tcPr>
            <w:tcW w:w="2376" w:type="dxa"/>
            <w:vMerge w:val="restart"/>
            <w:tcBorders>
              <w:top w:val="single" w:sz="4" w:space="0" w:color="auto"/>
              <w:left w:val="single" w:sz="4" w:space="0" w:color="auto"/>
              <w:right w:val="single" w:sz="4" w:space="0" w:color="auto"/>
            </w:tcBorders>
          </w:tcPr>
          <w:p w:rsidR="005379A7" w:rsidRPr="005379A7" w:rsidRDefault="005379A7" w:rsidP="00586A86">
            <w:pPr>
              <w:spacing w:after="0" w:line="240" w:lineRule="auto"/>
              <w:jc w:val="center"/>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b/>
                <w:bCs/>
                <w:sz w:val="24"/>
                <w:szCs w:val="24"/>
              </w:rPr>
              <w:t xml:space="preserve">Тема 4.1. Понятие и виды средних </w:t>
            </w:r>
            <w:r w:rsidR="00586A86">
              <w:rPr>
                <w:rFonts w:ascii="Times New Roman" w:eastAsia="Times New Roman" w:hAnsi="Times New Roman" w:cs="Times New Roman"/>
                <w:b/>
                <w:bCs/>
                <w:sz w:val="24"/>
                <w:szCs w:val="24"/>
              </w:rPr>
              <w:t>велич</w:t>
            </w:r>
            <w:r w:rsidRPr="005379A7">
              <w:rPr>
                <w:rFonts w:ascii="Times New Roman" w:eastAsia="Times New Roman" w:hAnsi="Times New Roman" w:cs="Times New Roman"/>
                <w:b/>
                <w:bCs/>
                <w:sz w:val="24"/>
                <w:szCs w:val="24"/>
              </w:rPr>
              <w:t xml:space="preserve">ин. </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1091"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379A7" w:rsidRPr="005379A7" w:rsidTr="00606AEF">
        <w:trPr>
          <w:trHeight w:val="301"/>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Понятие среднего показателя. Средняя арифметическая и ее свойства. Другие виды средних показателей.</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225"/>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right w:val="single" w:sz="4" w:space="0" w:color="auto"/>
            </w:tcBorders>
          </w:tcPr>
          <w:p w:rsidR="005379A7" w:rsidRPr="005379A7"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Структурные средние. Показатели вариации. </w:t>
            </w:r>
            <w:r w:rsidRPr="005379A7">
              <w:rPr>
                <w:rFonts w:ascii="Times New Roman" w:eastAsia="Times New Roman" w:hAnsi="Times New Roman" w:cs="Times New Roman"/>
                <w:sz w:val="24"/>
                <w:szCs w:val="24"/>
                <w:lang w:eastAsia="en-US"/>
              </w:rPr>
              <w:t>Метод моментов.</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ПЗ № 5 </w:t>
            </w:r>
            <w:r w:rsidR="005379A7" w:rsidRPr="005379A7">
              <w:rPr>
                <w:rFonts w:ascii="Times New Roman" w:eastAsia="Times New Roman" w:hAnsi="Times New Roman" w:cs="Times New Roman"/>
                <w:bCs/>
                <w:sz w:val="24"/>
                <w:szCs w:val="24"/>
              </w:rPr>
              <w:t>Средние величины.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vMerge w:val="restart"/>
            <w:tcBorders>
              <w:top w:val="single" w:sz="4" w:space="0" w:color="auto"/>
              <w:left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ПЗ №6 </w:t>
            </w:r>
            <w:r w:rsidR="005379A7" w:rsidRPr="005379A7">
              <w:rPr>
                <w:rFonts w:ascii="Times New Roman" w:eastAsia="Times New Roman" w:hAnsi="Times New Roman" w:cs="Times New Roman"/>
                <w:bCs/>
                <w:sz w:val="24"/>
                <w:szCs w:val="24"/>
              </w:rPr>
              <w:t>Показателей вариации.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vMerge/>
            <w:tcBorders>
              <w:top w:val="single" w:sz="4" w:space="0" w:color="auto"/>
              <w:left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ПЗ  №7 </w:t>
            </w:r>
            <w:r w:rsidR="005379A7" w:rsidRPr="005379A7">
              <w:rPr>
                <w:rFonts w:ascii="Times New Roman" w:eastAsia="Times New Roman" w:hAnsi="Times New Roman" w:cs="Times New Roman"/>
                <w:sz w:val="24"/>
                <w:szCs w:val="24"/>
                <w:lang w:eastAsia="en-US"/>
              </w:rPr>
              <w:t>Решение задач по средним величинам и показателям вариации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vMerge/>
            <w:tcBorders>
              <w:top w:val="single" w:sz="4" w:space="0" w:color="auto"/>
              <w:left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tcBorders>
              <w:left w:val="single" w:sz="4" w:space="0" w:color="auto"/>
              <w:bottom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Самостоятельная работа</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Рассмотреть основные виды средних величин</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Провести расчет средних величин.</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Рассчитать показатели вариации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B41EE2"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p>
        </w:tc>
        <w:tc>
          <w:tcPr>
            <w:tcW w:w="0" w:type="auto"/>
            <w:vMerge/>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777907">
        <w:trPr>
          <w:trHeight w:val="301"/>
        </w:trPr>
        <w:tc>
          <w:tcPr>
            <w:tcW w:w="12967" w:type="dxa"/>
            <w:gridSpan w:val="2"/>
            <w:tcBorders>
              <w:left w:val="single" w:sz="4" w:space="0" w:color="auto"/>
              <w:bottom w:val="single" w:sz="4" w:space="0" w:color="auto"/>
              <w:right w:val="single" w:sz="4" w:space="0" w:color="auto"/>
            </w:tcBorders>
          </w:tcPr>
          <w:p w:rsidR="00586A86" w:rsidRPr="005379A7" w:rsidRDefault="00586A86"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Раздел 5. Выборочное наблюдение</w:t>
            </w:r>
          </w:p>
        </w:tc>
        <w:tc>
          <w:tcPr>
            <w:tcW w:w="0" w:type="auto"/>
            <w:tcBorders>
              <w:top w:val="single" w:sz="4" w:space="0" w:color="auto"/>
              <w:left w:val="single" w:sz="4" w:space="0" w:color="auto"/>
              <w:bottom w:val="single" w:sz="4" w:space="0" w:color="auto"/>
              <w:right w:val="single" w:sz="4" w:space="0" w:color="auto"/>
            </w:tcBorders>
            <w:vAlign w:val="center"/>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4</w:t>
            </w:r>
          </w:p>
        </w:tc>
        <w:tc>
          <w:tcPr>
            <w:tcW w:w="0" w:type="auto"/>
            <w:tcBorders>
              <w:left w:val="single" w:sz="4" w:space="0" w:color="auto"/>
              <w:bottom w:val="single" w:sz="4" w:space="0" w:color="auto"/>
              <w:right w:val="single" w:sz="4" w:space="0" w:color="auto"/>
            </w:tcBorders>
            <w:shd w:val="clear" w:color="auto" w:fill="D9D9D9"/>
            <w:vAlign w:val="center"/>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val="restart"/>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r w:rsidRPr="005379A7">
              <w:rPr>
                <w:rFonts w:ascii="Times New Roman" w:eastAsia="Calibri" w:hAnsi="Times New Roman" w:cs="Times New Roman"/>
                <w:b/>
                <w:bCs/>
                <w:lang w:eastAsia="en-US"/>
              </w:rPr>
              <w:t>Тема 5.1 Методика проведения выборочного наблюдения</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highlight w:val="yellow"/>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0" w:type="auto"/>
            <w:vMerge w:val="restart"/>
            <w:tcBorders>
              <w:top w:val="single" w:sz="4" w:space="0" w:color="auto"/>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vMerge w:val="restart"/>
            <w:tcBorders>
              <w:left w:val="single" w:sz="4" w:space="0" w:color="auto"/>
              <w:right w:val="single" w:sz="4" w:space="0" w:color="auto"/>
            </w:tcBorders>
            <w:shd w:val="clear" w:color="auto" w:fill="auto"/>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379A7" w:rsidRPr="005379A7" w:rsidTr="00606AEF">
        <w:trPr>
          <w:trHeight w:val="175"/>
        </w:trPr>
        <w:tc>
          <w:tcPr>
            <w:tcW w:w="2376" w:type="dxa"/>
            <w:vMerge/>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sz w:val="24"/>
                <w:szCs w:val="24"/>
                <w:highlight w:val="yellow"/>
                <w:lang w:eastAsia="en-US"/>
              </w:rPr>
            </w:pPr>
            <w:r w:rsidRPr="005379A7">
              <w:rPr>
                <w:rFonts w:ascii="Times New Roman" w:eastAsia="Times New Roman" w:hAnsi="Times New Roman" w:cs="Times New Roman"/>
                <w:sz w:val="24"/>
                <w:szCs w:val="24"/>
                <w:lang w:eastAsia="en-US"/>
              </w:rPr>
              <w:t>Выборочное наблюдение. Основные понятия. Методы выборочного наблюдения</w:t>
            </w:r>
          </w:p>
        </w:tc>
        <w:tc>
          <w:tcPr>
            <w:tcW w:w="0" w:type="auto"/>
            <w:vMerge/>
            <w:tcBorders>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highlight w:val="yellow"/>
                <w:lang w:eastAsia="en-US"/>
              </w:rPr>
            </w:pPr>
          </w:p>
        </w:tc>
        <w:tc>
          <w:tcPr>
            <w:tcW w:w="0" w:type="auto"/>
            <w:vMerge/>
            <w:tcBorders>
              <w:left w:val="single" w:sz="4" w:space="0" w:color="auto"/>
              <w:right w:val="single" w:sz="4" w:space="0" w:color="auto"/>
            </w:tcBorders>
            <w:shd w:val="clear" w:color="auto" w:fill="auto"/>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606AEF">
        <w:trPr>
          <w:trHeight w:val="301"/>
        </w:trPr>
        <w:tc>
          <w:tcPr>
            <w:tcW w:w="2376" w:type="dxa"/>
            <w:vMerge/>
            <w:tcBorders>
              <w:left w:val="single" w:sz="4" w:space="0" w:color="auto"/>
              <w:bottom w:val="single" w:sz="4" w:space="0" w:color="auto"/>
              <w:right w:val="single" w:sz="4" w:space="0" w:color="auto"/>
            </w:tcBorders>
          </w:tcPr>
          <w:p w:rsidR="00586A86" w:rsidRPr="005379A7" w:rsidRDefault="00586A86"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86A86" w:rsidRPr="005379A7" w:rsidRDefault="00586A86" w:rsidP="00586A8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ПЗ № 8  </w:t>
            </w:r>
            <w:r w:rsidRPr="00586A86">
              <w:rPr>
                <w:rFonts w:ascii="Times New Roman" w:eastAsia="Times New Roman" w:hAnsi="Times New Roman" w:cs="Times New Roman"/>
                <w:sz w:val="24"/>
                <w:szCs w:val="24"/>
                <w:lang w:eastAsia="en-US"/>
              </w:rPr>
              <w:t>Расчет выборочных характеристик</w:t>
            </w:r>
          </w:p>
        </w:tc>
        <w:tc>
          <w:tcPr>
            <w:tcW w:w="0" w:type="auto"/>
            <w:tcBorders>
              <w:top w:val="single" w:sz="4" w:space="0" w:color="auto"/>
              <w:left w:val="single" w:sz="4" w:space="0" w:color="auto"/>
              <w:bottom w:val="single" w:sz="4" w:space="0" w:color="auto"/>
              <w:right w:val="single" w:sz="4" w:space="0" w:color="auto"/>
            </w:tcBorders>
            <w:vAlign w:val="center"/>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p>
        </w:tc>
        <w:tc>
          <w:tcPr>
            <w:tcW w:w="0" w:type="auto"/>
            <w:tcBorders>
              <w:left w:val="single" w:sz="4" w:space="0" w:color="auto"/>
              <w:bottom w:val="single" w:sz="4" w:space="0" w:color="auto"/>
              <w:right w:val="single" w:sz="4" w:space="0" w:color="auto"/>
            </w:tcBorders>
            <w:shd w:val="clear" w:color="auto" w:fill="D9D9D9"/>
            <w:vAlign w:val="center"/>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301"/>
        </w:trPr>
        <w:tc>
          <w:tcPr>
            <w:tcW w:w="2376" w:type="dxa"/>
            <w:vMerge/>
            <w:tcBorders>
              <w:left w:val="single" w:sz="4" w:space="0" w:color="auto"/>
              <w:bottom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 xml:space="preserve">Самостоятельная работа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Рассчитать выборочные характеристики.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Найти ошибку выборки.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highlight w:val="yellow"/>
                <w:lang w:eastAsia="en-US"/>
              </w:rPr>
            </w:pPr>
            <w:r w:rsidRPr="005379A7">
              <w:rPr>
                <w:rFonts w:ascii="Times New Roman" w:eastAsia="Times New Roman" w:hAnsi="Times New Roman" w:cs="Times New Roman"/>
                <w:b/>
                <w:sz w:val="24"/>
                <w:szCs w:val="24"/>
                <w:lang w:eastAsia="en-US"/>
              </w:rPr>
              <w:t>2</w:t>
            </w:r>
          </w:p>
        </w:tc>
        <w:tc>
          <w:tcPr>
            <w:tcW w:w="0" w:type="auto"/>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3975E6">
        <w:trPr>
          <w:trHeight w:val="231"/>
        </w:trPr>
        <w:tc>
          <w:tcPr>
            <w:tcW w:w="12967" w:type="dxa"/>
            <w:gridSpan w:val="2"/>
            <w:tcBorders>
              <w:top w:val="single" w:sz="4" w:space="0" w:color="auto"/>
              <w:left w:val="single" w:sz="4" w:space="0" w:color="auto"/>
              <w:right w:val="single" w:sz="4" w:space="0" w:color="auto"/>
            </w:tcBorders>
          </w:tcPr>
          <w:p w:rsidR="00586A86" w:rsidRPr="005379A7" w:rsidRDefault="00586A86"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Раздел 6. Регрессионно-корреляционный анализ</w:t>
            </w:r>
          </w:p>
        </w:tc>
        <w:tc>
          <w:tcPr>
            <w:tcW w:w="1091" w:type="dxa"/>
            <w:tcBorders>
              <w:top w:val="single" w:sz="4" w:space="0" w:color="auto"/>
              <w:left w:val="single" w:sz="4" w:space="0" w:color="auto"/>
              <w:bottom w:val="single" w:sz="4" w:space="0" w:color="auto"/>
              <w:right w:val="single" w:sz="4" w:space="0" w:color="auto"/>
            </w:tcBorders>
          </w:tcPr>
          <w:p w:rsidR="00586A86" w:rsidRPr="005379A7" w:rsidRDefault="00B41EE2"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10</w:t>
            </w:r>
          </w:p>
        </w:tc>
        <w:tc>
          <w:tcPr>
            <w:tcW w:w="1257" w:type="dxa"/>
            <w:tcBorders>
              <w:top w:val="single" w:sz="4" w:space="0" w:color="auto"/>
              <w:left w:val="single" w:sz="4" w:space="0" w:color="auto"/>
              <w:bottom w:val="single" w:sz="4" w:space="0" w:color="auto"/>
              <w:right w:val="single" w:sz="4" w:space="0" w:color="auto"/>
            </w:tcBorders>
            <w:shd w:val="clear" w:color="auto" w:fill="D9D9D9"/>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231"/>
        </w:trPr>
        <w:tc>
          <w:tcPr>
            <w:tcW w:w="2376" w:type="dxa"/>
            <w:vMerge w:val="restart"/>
            <w:tcBorders>
              <w:top w:val="single" w:sz="4" w:space="0" w:color="auto"/>
              <w:left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sz w:val="24"/>
                <w:szCs w:val="24"/>
                <w:u w:val="single"/>
                <w:lang w:eastAsia="en-US"/>
              </w:rPr>
            </w:pPr>
            <w:r w:rsidRPr="005379A7">
              <w:rPr>
                <w:rFonts w:ascii="Times New Roman" w:eastAsia="Times New Roman" w:hAnsi="Times New Roman" w:cs="Times New Roman"/>
                <w:b/>
                <w:bCs/>
                <w:sz w:val="24"/>
                <w:szCs w:val="24"/>
              </w:rPr>
              <w:t>Тема 6.1. Регрессионный и корреляционный анализ</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1091"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B41EE2" w:rsidP="00586A86">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257" w:type="dxa"/>
            <w:vMerge w:val="restart"/>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379A7" w:rsidRPr="005379A7" w:rsidTr="00606AEF">
        <w:trPr>
          <w:trHeight w:val="365"/>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u w:val="single"/>
                <w:lang w:eastAsia="en-US"/>
              </w:rPr>
            </w:pPr>
          </w:p>
        </w:tc>
        <w:tc>
          <w:tcPr>
            <w:tcW w:w="10591" w:type="dxa"/>
            <w:tcBorders>
              <w:top w:val="single" w:sz="4" w:space="0" w:color="auto"/>
              <w:left w:val="single" w:sz="4" w:space="0" w:color="auto"/>
              <w:right w:val="single" w:sz="4" w:space="0" w:color="auto"/>
            </w:tcBorders>
          </w:tcPr>
          <w:p w:rsidR="00586A86"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Методы регрессионного анализа. </w:t>
            </w:r>
          </w:p>
          <w:p w:rsidR="005379A7" w:rsidRPr="005379A7" w:rsidRDefault="005379A7" w:rsidP="005379A7">
            <w:pPr>
              <w:spacing w:after="0" w:line="240" w:lineRule="auto"/>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lang w:eastAsia="en-US"/>
              </w:rPr>
              <w:t>Корреляционный анализ.</w:t>
            </w: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Default="00586A86" w:rsidP="00586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ПЗ  №9 </w:t>
            </w:r>
            <w:r w:rsidR="005379A7" w:rsidRPr="005379A7">
              <w:rPr>
                <w:rFonts w:ascii="Times New Roman" w:eastAsia="Times New Roman" w:hAnsi="Times New Roman" w:cs="Times New Roman"/>
                <w:bCs/>
                <w:sz w:val="24"/>
                <w:szCs w:val="24"/>
              </w:rPr>
              <w:t>Нахождение уравнения регрессии</w:t>
            </w:r>
          </w:p>
          <w:p w:rsidR="00586A86" w:rsidRPr="00586A86" w:rsidRDefault="00586A86" w:rsidP="00586A86">
            <w:pPr>
              <w:spacing w:after="0" w:line="240" w:lineRule="auto"/>
              <w:jc w:val="both"/>
              <w:rPr>
                <w:rFonts w:ascii="Times New Roman" w:eastAsia="Times New Roman" w:hAnsi="Times New Roman" w:cs="Times New Roman"/>
                <w:b/>
                <w:sz w:val="24"/>
                <w:szCs w:val="24"/>
              </w:rPr>
            </w:pPr>
            <w:r w:rsidRPr="00586A86">
              <w:rPr>
                <w:rFonts w:ascii="Times New Roman" w:eastAsia="Times New Roman" w:hAnsi="Times New Roman" w:cs="Times New Roman"/>
                <w:b/>
                <w:bCs/>
                <w:sz w:val="24"/>
                <w:szCs w:val="24"/>
              </w:rPr>
              <w:t xml:space="preserve">ПЗ № 10 </w:t>
            </w:r>
            <w:r>
              <w:rPr>
                <w:rFonts w:ascii="Times New Roman" w:eastAsia="Times New Roman" w:hAnsi="Times New Roman" w:cs="Times New Roman"/>
                <w:b/>
                <w:bCs/>
                <w:sz w:val="24"/>
                <w:szCs w:val="24"/>
              </w:rPr>
              <w:t xml:space="preserve"> </w:t>
            </w:r>
            <w:r w:rsidRPr="00586A86">
              <w:rPr>
                <w:rFonts w:ascii="Times New Roman" w:eastAsia="Times New Roman" w:hAnsi="Times New Roman" w:cs="Times New Roman"/>
                <w:bCs/>
                <w:sz w:val="24"/>
                <w:szCs w:val="24"/>
              </w:rPr>
              <w:t>Расчет коэффициентов корреляции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86A86"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0" w:type="auto"/>
            <w:vMerge w:val="restart"/>
            <w:tcBorders>
              <w:top w:val="single" w:sz="4" w:space="0" w:color="auto"/>
              <w:left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 xml:space="preserve">Самостоятельная работа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Анализ методов корреляционно-регрессионного анализа</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Рассчитать уравнение регрессии.</w:t>
            </w:r>
          </w:p>
          <w:p w:rsidR="005379A7" w:rsidRPr="005379A7" w:rsidRDefault="005379A7" w:rsidP="005379A7">
            <w:pPr>
              <w:spacing w:after="0" w:line="240" w:lineRule="auto"/>
              <w:jc w:val="both"/>
              <w:rPr>
                <w:rFonts w:ascii="Times New Roman" w:eastAsia="Times New Roman" w:hAnsi="Times New Roman" w:cs="Times New Roman"/>
                <w:b/>
                <w:bCs/>
                <w:sz w:val="24"/>
                <w:szCs w:val="24"/>
              </w:rPr>
            </w:pPr>
            <w:r w:rsidRPr="005379A7">
              <w:rPr>
                <w:rFonts w:ascii="Times New Roman" w:eastAsia="Times New Roman" w:hAnsi="Times New Roman" w:cs="Times New Roman"/>
                <w:sz w:val="24"/>
                <w:szCs w:val="24"/>
              </w:rPr>
              <w:t>Провести расчет коэффициентов корреляции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p w:rsidR="005379A7" w:rsidRPr="005379A7" w:rsidRDefault="00586A86"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0" w:type="auto"/>
            <w:vMerge/>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86A86" w:rsidRPr="005379A7" w:rsidTr="00164A66">
        <w:trPr>
          <w:trHeight w:val="448"/>
        </w:trPr>
        <w:tc>
          <w:tcPr>
            <w:tcW w:w="12967" w:type="dxa"/>
            <w:gridSpan w:val="2"/>
            <w:tcBorders>
              <w:left w:val="single" w:sz="4" w:space="0" w:color="auto"/>
              <w:bottom w:val="single" w:sz="4" w:space="0" w:color="auto"/>
              <w:right w:val="single" w:sz="4" w:space="0" w:color="auto"/>
            </w:tcBorders>
            <w:vAlign w:val="center"/>
          </w:tcPr>
          <w:p w:rsidR="00586A86" w:rsidRPr="005379A7" w:rsidRDefault="00586A86"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bCs/>
                <w:sz w:val="24"/>
                <w:szCs w:val="24"/>
              </w:rPr>
              <w:t>Раздел 7. Ряды динамики</w:t>
            </w:r>
          </w:p>
        </w:tc>
        <w:tc>
          <w:tcPr>
            <w:tcW w:w="0" w:type="auto"/>
            <w:tcBorders>
              <w:top w:val="single" w:sz="4" w:space="0" w:color="auto"/>
              <w:left w:val="single" w:sz="4" w:space="0" w:color="auto"/>
              <w:bottom w:val="single" w:sz="4" w:space="0" w:color="auto"/>
              <w:right w:val="single" w:sz="4" w:space="0" w:color="auto"/>
            </w:tcBorders>
            <w:vAlign w:val="center"/>
          </w:tcPr>
          <w:p w:rsidR="00586A86" w:rsidRPr="005379A7" w:rsidRDefault="00586A86"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586A86" w:rsidRPr="005379A7" w:rsidRDefault="00586A86"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val="restart"/>
            <w:tcBorders>
              <w:left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bCs/>
                <w:color w:val="FF0000"/>
                <w:sz w:val="24"/>
                <w:szCs w:val="24"/>
              </w:rPr>
            </w:pPr>
            <w:r w:rsidRPr="005379A7">
              <w:rPr>
                <w:rFonts w:ascii="Times New Roman" w:eastAsia="Calibri" w:hAnsi="Times New Roman" w:cs="Times New Roman"/>
                <w:b/>
                <w:bCs/>
                <w:lang w:eastAsia="en-US"/>
              </w:rPr>
              <w:t xml:space="preserve">Тема 7.1. </w:t>
            </w:r>
            <w:r w:rsidRPr="005379A7">
              <w:rPr>
                <w:rFonts w:ascii="Times New Roman" w:eastAsia="Calibri" w:hAnsi="Times New Roman" w:cs="Times New Roman"/>
                <w:b/>
                <w:color w:val="000000"/>
                <w:spacing w:val="-4"/>
                <w:lang w:eastAsia="en-US"/>
              </w:rPr>
              <w:t>Ряды динамики и их показатели</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0" w:type="auto"/>
            <w:vMerge w:val="restart"/>
            <w:tcBorders>
              <w:top w:val="single" w:sz="4" w:space="0" w:color="auto"/>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vMerge w:val="restart"/>
            <w:tcBorders>
              <w:top w:val="single" w:sz="4" w:space="0" w:color="auto"/>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tc>
      </w:tr>
      <w:tr w:rsidR="005379A7" w:rsidRPr="005379A7" w:rsidTr="00606AEF">
        <w:trPr>
          <w:trHeight w:val="539"/>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Классификация рядов динамики, правила их построения. Показатели изменения уровней рядов динамики.</w:t>
            </w:r>
          </w:p>
        </w:tc>
        <w:tc>
          <w:tcPr>
            <w:tcW w:w="0" w:type="auto"/>
            <w:vMerge/>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p>
        </w:tc>
        <w:tc>
          <w:tcPr>
            <w:tcW w:w="0" w:type="auto"/>
            <w:vMerge/>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tcBorders>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ПЗ  № 11  </w:t>
            </w:r>
            <w:r w:rsidR="005379A7" w:rsidRPr="005379A7">
              <w:rPr>
                <w:rFonts w:ascii="Times New Roman" w:eastAsia="Times New Roman" w:hAnsi="Times New Roman" w:cs="Times New Roman"/>
                <w:bCs/>
                <w:sz w:val="24"/>
                <w:szCs w:val="24"/>
              </w:rPr>
              <w:t>Расчет показателей ряда динамики</w:t>
            </w:r>
          </w:p>
        </w:tc>
        <w:tc>
          <w:tcPr>
            <w:tcW w:w="0" w:type="auto"/>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 xml:space="preserve">Самостоятельная работа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Рассмотреть виды рядов динамики</w:t>
            </w:r>
          </w:p>
          <w:p w:rsidR="005379A7" w:rsidRPr="005379A7" w:rsidRDefault="005379A7" w:rsidP="005379A7">
            <w:pPr>
              <w:spacing w:after="0" w:line="240" w:lineRule="auto"/>
              <w:rPr>
                <w:rFonts w:ascii="Times New Roman" w:eastAsia="Times New Roman" w:hAnsi="Times New Roman" w:cs="Times New Roman"/>
                <w:b/>
                <w:bCs/>
                <w:sz w:val="24"/>
                <w:szCs w:val="24"/>
              </w:rPr>
            </w:pPr>
            <w:r w:rsidRPr="005379A7">
              <w:rPr>
                <w:rFonts w:ascii="Times New Roman" w:eastAsia="Times New Roman" w:hAnsi="Times New Roman" w:cs="Times New Roman"/>
                <w:sz w:val="24"/>
                <w:szCs w:val="24"/>
              </w:rPr>
              <w:t>Провести расчет показателей рядов динамики</w:t>
            </w: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tcBorders>
              <w:top w:val="nil"/>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tcBorders>
              <w:left w:val="single" w:sz="4" w:space="0" w:color="auto"/>
              <w:bottom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5379A7">
              <w:rPr>
                <w:rFonts w:ascii="Times New Roman" w:eastAsia="Times New Roman" w:hAnsi="Times New Roman" w:cs="Times New Roman"/>
                <w:b/>
                <w:bCs/>
                <w:sz w:val="24"/>
                <w:szCs w:val="24"/>
              </w:rPr>
              <w:lastRenderedPageBreak/>
              <w:t>Раздел 8. Индексы</w:t>
            </w:r>
          </w:p>
        </w:tc>
        <w:tc>
          <w:tcPr>
            <w:tcW w:w="10591" w:type="dxa"/>
            <w:tcBorders>
              <w:top w:val="single" w:sz="4" w:space="0" w:color="auto"/>
              <w:left w:val="single" w:sz="4" w:space="0" w:color="auto"/>
              <w:bottom w:val="single" w:sz="4" w:space="0" w:color="auto"/>
              <w:right w:val="single" w:sz="4" w:space="0" w:color="auto"/>
            </w:tcBorders>
            <w:shd w:val="clear" w:color="auto" w:fill="D9D9D9"/>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5379A7" w:rsidRPr="005379A7" w:rsidRDefault="00586A86"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val="restart"/>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5379A7">
              <w:rPr>
                <w:rFonts w:ascii="Times New Roman" w:eastAsia="Times New Roman" w:hAnsi="Times New Roman" w:cs="Times New Roman"/>
                <w:b/>
                <w:bCs/>
                <w:sz w:val="24"/>
                <w:szCs w:val="24"/>
              </w:rPr>
              <w:t>Тема 8.1. Индексы и их виды</w:t>
            </w: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Содержание учебного материала</w:t>
            </w:r>
          </w:p>
        </w:tc>
        <w:tc>
          <w:tcPr>
            <w:tcW w:w="0" w:type="auto"/>
            <w:vMerge w:val="restart"/>
            <w:tcBorders>
              <w:top w:val="single" w:sz="4" w:space="0" w:color="auto"/>
              <w:left w:val="single" w:sz="4" w:space="0" w:color="auto"/>
              <w:right w:val="single" w:sz="4" w:space="0" w:color="auto"/>
            </w:tcBorders>
            <w:vAlign w:val="center"/>
          </w:tcPr>
          <w:p w:rsidR="005379A7" w:rsidRPr="005379A7" w:rsidRDefault="00586A86" w:rsidP="005379A7">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4</w:t>
            </w:r>
          </w:p>
        </w:tc>
        <w:tc>
          <w:tcPr>
            <w:tcW w:w="0" w:type="auto"/>
            <w:vMerge w:val="restart"/>
            <w:tcBorders>
              <w:top w:val="single" w:sz="4" w:space="0" w:color="auto"/>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r w:rsidRPr="005379A7">
              <w:rPr>
                <w:rFonts w:ascii="Times New Roman" w:eastAsia="Times New Roman" w:hAnsi="Times New Roman" w:cs="Times New Roman"/>
                <w:sz w:val="24"/>
                <w:szCs w:val="24"/>
                <w:lang w:eastAsia="en-US"/>
              </w:rPr>
              <w:t>2</w:t>
            </w:r>
          </w:p>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667"/>
        </w:trPr>
        <w:tc>
          <w:tcPr>
            <w:tcW w:w="2376" w:type="dxa"/>
            <w:vMerge/>
            <w:tcBorders>
              <w:left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right w:val="single" w:sz="4" w:space="0" w:color="auto"/>
            </w:tcBorders>
          </w:tcPr>
          <w:p w:rsidR="00586A86" w:rsidRDefault="005379A7" w:rsidP="00586A86">
            <w:pPr>
              <w:spacing w:after="0" w:line="240" w:lineRule="auto"/>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Индивидуальные индексы. Сводные индексы в агрегатной форме. </w:t>
            </w:r>
          </w:p>
          <w:p w:rsidR="005379A7" w:rsidRPr="005379A7" w:rsidRDefault="005379A7" w:rsidP="00586A86">
            <w:pPr>
              <w:spacing w:after="0" w:line="240" w:lineRule="auto"/>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Сводные индексы в среднеарифметической и среднегармонической формах.</w:t>
            </w:r>
            <w:r w:rsidRPr="005379A7">
              <w:rPr>
                <w:rFonts w:ascii="Times New Roman" w:eastAsia="Times New Roman" w:hAnsi="Times New Roman" w:cs="Times New Roman"/>
                <w:bCs/>
                <w:sz w:val="24"/>
                <w:szCs w:val="24"/>
              </w:rPr>
              <w:t xml:space="preserve"> </w:t>
            </w:r>
          </w:p>
        </w:tc>
        <w:tc>
          <w:tcPr>
            <w:tcW w:w="0" w:type="auto"/>
            <w:vMerge/>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highlight w:val="yellow"/>
                <w:lang w:eastAsia="en-US"/>
              </w:rPr>
            </w:pPr>
          </w:p>
        </w:tc>
        <w:tc>
          <w:tcPr>
            <w:tcW w:w="0" w:type="auto"/>
            <w:vMerge/>
            <w:tcBorders>
              <w:left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vMerge/>
            <w:tcBorders>
              <w:left w:val="single" w:sz="4" w:space="0" w:color="auto"/>
              <w:bottom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86A86" w:rsidP="0058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ПЗ № 12 </w:t>
            </w:r>
            <w:r w:rsidR="005379A7" w:rsidRPr="005379A7">
              <w:rPr>
                <w:rFonts w:ascii="Times New Roman" w:eastAsia="Times New Roman" w:hAnsi="Times New Roman" w:cs="Times New Roman"/>
                <w:bCs/>
                <w:sz w:val="24"/>
                <w:szCs w:val="24"/>
              </w:rPr>
              <w:t xml:space="preserve"> </w:t>
            </w:r>
            <w:r w:rsidRPr="005379A7">
              <w:rPr>
                <w:rFonts w:ascii="Times New Roman" w:eastAsia="Times New Roman" w:hAnsi="Times New Roman" w:cs="Times New Roman"/>
                <w:bCs/>
                <w:sz w:val="24"/>
                <w:szCs w:val="24"/>
              </w:rPr>
              <w:t>Расчет индексов переменного, постоянного состава и структурных сдвигов</w:t>
            </w:r>
          </w:p>
        </w:tc>
        <w:tc>
          <w:tcPr>
            <w:tcW w:w="0" w:type="auto"/>
            <w:tcBorders>
              <w:left w:val="single" w:sz="4" w:space="0" w:color="auto"/>
              <w:bottom w:val="single" w:sz="4" w:space="0" w:color="auto"/>
              <w:right w:val="single" w:sz="4" w:space="0" w:color="auto"/>
            </w:tcBorders>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2</w:t>
            </w:r>
          </w:p>
        </w:tc>
        <w:tc>
          <w:tcPr>
            <w:tcW w:w="0" w:type="auto"/>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rPr>
          <w:trHeight w:val="448"/>
        </w:trPr>
        <w:tc>
          <w:tcPr>
            <w:tcW w:w="2376" w:type="dxa"/>
            <w:tcBorders>
              <w:left w:val="single" w:sz="4" w:space="0" w:color="auto"/>
              <w:bottom w:val="single" w:sz="4" w:space="0" w:color="auto"/>
              <w:right w:val="single" w:sz="4" w:space="0" w:color="auto"/>
            </w:tcBorders>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 xml:space="preserve">Самостоятельная работа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Систематическая проработка конспектов занятий</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Подготовка к практическим работам с использованием методических рекомендаций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xml:space="preserve">Выполнение и защита рефератов </w:t>
            </w:r>
          </w:p>
          <w:p w:rsidR="005379A7" w:rsidRPr="005379A7" w:rsidRDefault="005379A7" w:rsidP="005379A7">
            <w:pPr>
              <w:spacing w:after="0" w:line="240" w:lineRule="auto"/>
              <w:rPr>
                <w:rFonts w:ascii="Times New Roman" w:eastAsia="Calibri" w:hAnsi="Times New Roman" w:cs="Times New Roman"/>
                <w:b/>
                <w:sz w:val="24"/>
                <w:szCs w:val="24"/>
                <w:lang w:eastAsia="en-US"/>
              </w:rPr>
            </w:pPr>
            <w:r w:rsidRPr="005379A7">
              <w:rPr>
                <w:rFonts w:ascii="Times New Roman" w:eastAsia="Calibri" w:hAnsi="Times New Roman" w:cs="Times New Roman"/>
                <w:b/>
                <w:sz w:val="24"/>
                <w:szCs w:val="24"/>
                <w:lang w:eastAsia="en-US"/>
              </w:rPr>
              <w:t>Примерная тематика внеаудиторной самостоятельной работы</w:t>
            </w:r>
          </w:p>
          <w:p w:rsidR="005379A7" w:rsidRPr="005379A7" w:rsidRDefault="005379A7" w:rsidP="005379A7">
            <w:pPr>
              <w:spacing w:after="0" w:line="240" w:lineRule="auto"/>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sz w:val="24"/>
                <w:szCs w:val="24"/>
              </w:rPr>
              <w:t>Анализ видов индивидуальных и сводных индексов</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Рассчитать сводные и индивидуальные индексы</w:t>
            </w:r>
          </w:p>
        </w:tc>
        <w:tc>
          <w:tcPr>
            <w:tcW w:w="0" w:type="auto"/>
            <w:tcBorders>
              <w:left w:val="single" w:sz="4" w:space="0" w:color="auto"/>
              <w:bottom w:val="single" w:sz="4" w:space="0" w:color="auto"/>
              <w:right w:val="single" w:sz="4" w:space="0" w:color="auto"/>
            </w:tcBorders>
            <w:vAlign w:val="center"/>
          </w:tcPr>
          <w:p w:rsidR="005379A7" w:rsidRPr="005379A7" w:rsidRDefault="00586A86"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0" w:type="auto"/>
            <w:tcBorders>
              <w:left w:val="single" w:sz="4" w:space="0" w:color="auto"/>
              <w:bottom w:val="single" w:sz="4" w:space="0" w:color="auto"/>
              <w:right w:val="single" w:sz="4" w:space="0" w:color="auto"/>
            </w:tcBorders>
            <w:shd w:val="clear" w:color="auto" w:fill="D9D9D9"/>
            <w:vAlign w:val="center"/>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r w:rsidR="005379A7" w:rsidRPr="005379A7" w:rsidTr="00606AEF">
        <w:tc>
          <w:tcPr>
            <w:tcW w:w="2376"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c>
          <w:tcPr>
            <w:tcW w:w="105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right"/>
              <w:rPr>
                <w:rFonts w:ascii="Times New Roman" w:eastAsia="Times New Roman" w:hAnsi="Times New Roman" w:cs="Times New Roman"/>
                <w:b/>
                <w:sz w:val="24"/>
                <w:szCs w:val="24"/>
                <w:lang w:eastAsia="en-US"/>
              </w:rPr>
            </w:pPr>
            <w:r w:rsidRPr="005379A7">
              <w:rPr>
                <w:rFonts w:ascii="Times New Roman" w:eastAsia="Times New Roman" w:hAnsi="Times New Roman" w:cs="Times New Roman"/>
                <w:b/>
                <w:sz w:val="24"/>
                <w:szCs w:val="24"/>
                <w:lang w:eastAsia="en-US"/>
              </w:rPr>
              <w:t>ВСЕГО</w:t>
            </w:r>
          </w:p>
        </w:tc>
        <w:tc>
          <w:tcPr>
            <w:tcW w:w="1091"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75</w:t>
            </w:r>
          </w:p>
        </w:tc>
        <w:tc>
          <w:tcPr>
            <w:tcW w:w="1257" w:type="dxa"/>
            <w:tcBorders>
              <w:top w:val="single" w:sz="4" w:space="0" w:color="auto"/>
              <w:left w:val="single" w:sz="4" w:space="0" w:color="auto"/>
              <w:bottom w:val="single" w:sz="4" w:space="0" w:color="auto"/>
              <w:right w:val="single" w:sz="4" w:space="0" w:color="auto"/>
            </w:tcBorders>
          </w:tcPr>
          <w:p w:rsidR="005379A7" w:rsidRPr="005379A7" w:rsidRDefault="005379A7" w:rsidP="005379A7">
            <w:pPr>
              <w:spacing w:after="0" w:line="240" w:lineRule="auto"/>
              <w:jc w:val="center"/>
              <w:rPr>
                <w:rFonts w:ascii="Times New Roman" w:eastAsia="Times New Roman" w:hAnsi="Times New Roman" w:cs="Times New Roman"/>
                <w:sz w:val="24"/>
                <w:szCs w:val="24"/>
                <w:lang w:eastAsia="en-US"/>
              </w:rPr>
            </w:pPr>
          </w:p>
        </w:tc>
      </w:tr>
    </w:tbl>
    <w:p w:rsidR="00586656" w:rsidRDefault="00586656" w:rsidP="005379A7">
      <w:pPr>
        <w:spacing w:after="0" w:line="240" w:lineRule="auto"/>
        <w:rPr>
          <w:rFonts w:ascii="Times New Roman" w:eastAsia="Times New Roman" w:hAnsi="Times New Roman" w:cs="Times New Roman"/>
          <w:b/>
          <w:sz w:val="24"/>
          <w:szCs w:val="24"/>
        </w:rPr>
      </w:pPr>
    </w:p>
    <w:p w:rsidR="00586656" w:rsidRPr="00586656" w:rsidRDefault="00586656" w:rsidP="00586656">
      <w:pPr>
        <w:rPr>
          <w:rFonts w:ascii="Times New Roman" w:eastAsia="Times New Roman" w:hAnsi="Times New Roman" w:cs="Times New Roman"/>
          <w:sz w:val="24"/>
          <w:szCs w:val="24"/>
        </w:rPr>
      </w:pPr>
    </w:p>
    <w:p w:rsidR="00586656" w:rsidRP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Default="00586656" w:rsidP="00586656">
      <w:pPr>
        <w:rPr>
          <w:rFonts w:ascii="Times New Roman" w:eastAsia="Times New Roman" w:hAnsi="Times New Roman" w:cs="Times New Roman"/>
          <w:sz w:val="24"/>
          <w:szCs w:val="24"/>
        </w:rPr>
      </w:pPr>
    </w:p>
    <w:p w:rsidR="00586656" w:rsidRPr="00586656" w:rsidRDefault="00586656" w:rsidP="0058665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t xml:space="preserve">2.3 </w:t>
      </w:r>
      <w:r w:rsidRPr="00586656">
        <w:rPr>
          <w:rFonts w:ascii="Times New Roman" w:eastAsia="Times New Roman" w:hAnsi="Times New Roman" w:cs="Times New Roman"/>
          <w:b/>
          <w:bCs/>
          <w:sz w:val="24"/>
          <w:szCs w:val="24"/>
        </w:rPr>
        <w:t xml:space="preserve">Календарно-тематический план по учебной дисциплине </w:t>
      </w:r>
      <w:r>
        <w:rPr>
          <w:rFonts w:ascii="Times New Roman" w:eastAsia="Times New Roman" w:hAnsi="Times New Roman" w:cs="Times New Roman"/>
          <w:b/>
          <w:bCs/>
          <w:sz w:val="24"/>
          <w:szCs w:val="24"/>
        </w:rPr>
        <w:t xml:space="preserve"> ОП.02 </w:t>
      </w:r>
      <w:r w:rsidRPr="00586656">
        <w:rPr>
          <w:rFonts w:ascii="Times New Roman" w:eastAsia="Times New Roman" w:hAnsi="Times New Roman" w:cs="Times New Roman"/>
          <w:b/>
          <w:bCs/>
          <w:sz w:val="24"/>
          <w:szCs w:val="24"/>
        </w:rPr>
        <w:t>Статистика»</w:t>
      </w:r>
    </w:p>
    <w:tbl>
      <w:tblPr>
        <w:tblStyle w:val="af1"/>
        <w:tblW w:w="15173" w:type="dxa"/>
        <w:tblLayout w:type="fixed"/>
        <w:tblLook w:val="01E0" w:firstRow="1" w:lastRow="1" w:firstColumn="1" w:lastColumn="1" w:noHBand="0" w:noVBand="0"/>
      </w:tblPr>
      <w:tblGrid>
        <w:gridCol w:w="562"/>
        <w:gridCol w:w="3969"/>
        <w:gridCol w:w="851"/>
        <w:gridCol w:w="850"/>
        <w:gridCol w:w="1985"/>
        <w:gridCol w:w="2410"/>
        <w:gridCol w:w="875"/>
        <w:gridCol w:w="2142"/>
        <w:gridCol w:w="1529"/>
      </w:tblGrid>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 п/п</w:t>
            </w:r>
          </w:p>
        </w:tc>
        <w:tc>
          <w:tcPr>
            <w:tcW w:w="3969"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Наименование разделов, тем</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 урока</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Кол-во часов</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Вид учебного занятия</w:t>
            </w:r>
          </w:p>
        </w:tc>
        <w:tc>
          <w:tcPr>
            <w:tcW w:w="241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Самостоятельная работа</w:t>
            </w: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Кол-во часов</w:t>
            </w:r>
          </w:p>
        </w:tc>
        <w:tc>
          <w:tcPr>
            <w:tcW w:w="214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Наглядные средства и оборудование</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Домашнее задание. </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3969"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 семестр</w:t>
            </w:r>
          </w:p>
        </w:tc>
        <w:tc>
          <w:tcPr>
            <w:tcW w:w="851" w:type="dxa"/>
          </w:tcPr>
          <w:p w:rsidR="00586656" w:rsidRPr="00586656" w:rsidRDefault="00586656" w:rsidP="00586656">
            <w:pPr>
              <w:jc w:val="center"/>
              <w:rPr>
                <w:rFonts w:ascii="Times New Roman" w:eastAsia="Times New Roman" w:hAnsi="Times New Roman" w:cs="Times New Roman"/>
                <w:sz w:val="24"/>
                <w:szCs w:val="24"/>
              </w:rPr>
            </w:pPr>
          </w:p>
        </w:tc>
        <w:tc>
          <w:tcPr>
            <w:tcW w:w="850" w:type="dxa"/>
          </w:tcPr>
          <w:p w:rsidR="00586656" w:rsidRPr="00586656" w:rsidRDefault="00586656" w:rsidP="00586656">
            <w:pPr>
              <w:jc w:val="center"/>
              <w:rPr>
                <w:rFonts w:ascii="Times New Roman" w:eastAsia="Times New Roman" w:hAnsi="Times New Roman" w:cs="Times New Roman"/>
                <w:sz w:val="24"/>
                <w:szCs w:val="24"/>
              </w:rPr>
            </w:pPr>
          </w:p>
        </w:tc>
        <w:tc>
          <w:tcPr>
            <w:tcW w:w="1985" w:type="dxa"/>
          </w:tcPr>
          <w:p w:rsidR="00586656" w:rsidRPr="00586656" w:rsidRDefault="00586656" w:rsidP="00586656">
            <w:pPr>
              <w:jc w:val="center"/>
              <w:rPr>
                <w:rFonts w:ascii="Times New Roman" w:eastAsia="Times New Roman" w:hAnsi="Times New Roman" w:cs="Times New Roman"/>
                <w:sz w:val="24"/>
                <w:szCs w:val="24"/>
              </w:rPr>
            </w:pP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13082" w:type="dxa"/>
            <w:gridSpan w:val="7"/>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Раздел</w:t>
            </w:r>
            <w:r w:rsidRPr="00586656">
              <w:rPr>
                <w:rFonts w:ascii="Times New Roman" w:eastAsia="Times New Roman" w:hAnsi="Times New Roman" w:cs="Times New Roman"/>
                <w:b/>
                <w:spacing w:val="-3"/>
                <w:sz w:val="24"/>
                <w:szCs w:val="24"/>
              </w:rPr>
              <w:t xml:space="preserve"> </w:t>
            </w:r>
            <w:r w:rsidRPr="00586656">
              <w:rPr>
                <w:rFonts w:ascii="Times New Roman" w:eastAsia="Times New Roman" w:hAnsi="Times New Roman" w:cs="Times New Roman"/>
                <w:b/>
                <w:sz w:val="24"/>
                <w:szCs w:val="24"/>
              </w:rPr>
              <w:t>1.</w:t>
            </w:r>
            <w:r w:rsidRPr="00586656">
              <w:rPr>
                <w:rFonts w:ascii="Times New Roman" w:eastAsia="Times New Roman" w:hAnsi="Times New Roman" w:cs="Times New Roman"/>
                <w:b/>
                <w:spacing w:val="66"/>
                <w:sz w:val="24"/>
                <w:szCs w:val="24"/>
              </w:rPr>
              <w:t xml:space="preserve"> </w:t>
            </w:r>
            <w:r w:rsidRPr="00586656">
              <w:rPr>
                <w:rFonts w:ascii="Times New Roman" w:eastAsia="Times New Roman" w:hAnsi="Times New Roman" w:cs="Times New Roman"/>
                <w:b/>
                <w:sz w:val="24"/>
                <w:szCs w:val="24"/>
              </w:rPr>
              <w:t>Раздел 1. Основы теории статистики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w:t>
            </w:r>
          </w:p>
        </w:tc>
        <w:tc>
          <w:tcPr>
            <w:tcW w:w="3969"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sz w:val="24"/>
                <w:szCs w:val="24"/>
              </w:rPr>
              <w:t>Понятие статистики. История статистики. Организация государственной статистики в Российской Федерации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1-2</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10;</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345</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3969"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 xml:space="preserve">Статистическое наблюдение и его этапы. Формы, виды и способы статистического наблюдения. </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3-4</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sz w:val="24"/>
                <w:szCs w:val="24"/>
              </w:rPr>
              <w:t>Анализ системы статистики в РФ. Особенности проведения и организации статистического наблюдения</w:t>
            </w: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22</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10065" w:type="dxa"/>
            <w:gridSpan w:val="5"/>
            <w:tcBorders>
              <w:top w:val="single" w:sz="4" w:space="0" w:color="auto"/>
              <w:left w:val="single" w:sz="4" w:space="0" w:color="auto"/>
              <w:bottom w:val="single" w:sz="4" w:space="0" w:color="auto"/>
            </w:tcBorders>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
                <w:bCs/>
                <w:sz w:val="24"/>
                <w:szCs w:val="24"/>
              </w:rPr>
              <w:t>Раздел 2. Сводка и группировка статистических данных. Ряды распределения</w:t>
            </w: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w:t>
            </w:r>
          </w:p>
        </w:tc>
        <w:tc>
          <w:tcPr>
            <w:tcW w:w="3969"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Сводка: основное содержание и задачи. Сущность и классификация группировок. Принципы построения группировок</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5-6</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Анализ рядов распределения и их графиков</w:t>
            </w:r>
          </w:p>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49</w:t>
            </w:r>
          </w:p>
        </w:tc>
      </w:tr>
      <w:tr w:rsidR="00586656" w:rsidRPr="00586656" w:rsidTr="001B3AF9">
        <w:trPr>
          <w:trHeight w:val="243"/>
        </w:trPr>
        <w:tc>
          <w:tcPr>
            <w:tcW w:w="56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w:t>
            </w:r>
          </w:p>
        </w:tc>
        <w:tc>
          <w:tcPr>
            <w:tcW w:w="3969" w:type="dxa"/>
            <w:tcBorders>
              <w:top w:val="single" w:sz="4" w:space="0" w:color="auto"/>
              <w:left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Построение и виды рядов распределения. Графическое изображение рядов распределения.</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7-8</w:t>
            </w:r>
          </w:p>
        </w:tc>
        <w:tc>
          <w:tcPr>
            <w:tcW w:w="850" w:type="dxa"/>
          </w:tcPr>
          <w:p w:rsidR="00586656" w:rsidRPr="00586656" w:rsidRDefault="00586656" w:rsidP="00586656">
            <w:pPr>
              <w:jc w:val="center"/>
              <w:rPr>
                <w:rFonts w:ascii="Times New Roman" w:eastAsia="Times New Roman" w:hAnsi="Times New Roman" w:cs="Times New Roman"/>
                <w:sz w:val="24"/>
                <w:szCs w:val="24"/>
              </w:rPr>
            </w:pP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Анализ рядов распределения и их графиков</w:t>
            </w:r>
          </w:p>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1</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83</w:t>
            </w:r>
          </w:p>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 xml:space="preserve">ПЗ  №1  </w:t>
            </w:r>
            <w:r w:rsidRPr="00586656">
              <w:rPr>
                <w:rFonts w:ascii="Times New Roman" w:eastAsia="Times New Roman" w:hAnsi="Times New Roman" w:cs="Times New Roman"/>
                <w:bCs/>
                <w:sz w:val="24"/>
                <w:szCs w:val="24"/>
              </w:rPr>
              <w:t>Статистическая группировка</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9-10</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практичесчкое</w:t>
            </w:r>
          </w:p>
        </w:tc>
        <w:tc>
          <w:tcPr>
            <w:tcW w:w="2410"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sz w:val="24"/>
                <w:szCs w:val="24"/>
              </w:rPr>
              <w:t>Сформировать ряды распределения и построить их графики</w:t>
            </w: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Стр 95  </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lastRenderedPageBreak/>
              <w:t>6</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 xml:space="preserve">ПЗ №2 </w:t>
            </w:r>
            <w:r w:rsidRPr="00586656">
              <w:rPr>
                <w:rFonts w:ascii="Times New Roman" w:eastAsia="Times New Roman" w:hAnsi="Times New Roman" w:cs="Times New Roman"/>
                <w:bCs/>
                <w:sz w:val="24"/>
                <w:szCs w:val="24"/>
              </w:rPr>
              <w:t>Статистические вариационные ряды</w:t>
            </w:r>
          </w:p>
        </w:tc>
        <w:tc>
          <w:tcPr>
            <w:tcW w:w="851"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11-12</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Задача</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99</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b/>
                <w:sz w:val="24"/>
                <w:szCs w:val="24"/>
              </w:rPr>
              <w:t xml:space="preserve">ПЗ №3 </w:t>
            </w:r>
            <w:r w:rsidRPr="00586656">
              <w:rPr>
                <w:rFonts w:ascii="Times New Roman" w:eastAsia="Times New Roman" w:hAnsi="Times New Roman" w:cs="Times New Roman"/>
                <w:bCs/>
                <w:sz w:val="24"/>
                <w:szCs w:val="24"/>
              </w:rPr>
              <w:t>Ряды. Графическое изображение рядов распределения.</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13-14</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Задача </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Стр 99 </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7655" w:type="dxa"/>
            <w:gridSpan w:val="4"/>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Раздел</w:t>
            </w:r>
            <w:r w:rsidRPr="00586656">
              <w:rPr>
                <w:rFonts w:ascii="Times New Roman" w:eastAsia="Times New Roman" w:hAnsi="Times New Roman" w:cs="Times New Roman"/>
                <w:b/>
                <w:spacing w:val="-3"/>
                <w:sz w:val="24"/>
                <w:szCs w:val="24"/>
              </w:rPr>
              <w:t xml:space="preserve"> </w:t>
            </w:r>
            <w:r w:rsidRPr="00586656">
              <w:rPr>
                <w:rFonts w:ascii="Times New Roman" w:eastAsia="Times New Roman" w:hAnsi="Times New Roman" w:cs="Times New Roman"/>
                <w:b/>
                <w:sz w:val="24"/>
                <w:szCs w:val="24"/>
              </w:rPr>
              <w:t>3.</w:t>
            </w:r>
            <w:r w:rsidRPr="00586656">
              <w:rPr>
                <w:rFonts w:ascii="Times New Roman" w:eastAsia="Times New Roman" w:hAnsi="Times New Roman" w:cs="Times New Roman"/>
                <w:b/>
                <w:spacing w:val="66"/>
                <w:sz w:val="24"/>
                <w:szCs w:val="24"/>
              </w:rPr>
              <w:t xml:space="preserve"> </w:t>
            </w:r>
            <w:r w:rsidRPr="00586656">
              <w:rPr>
                <w:rFonts w:ascii="Times New Roman" w:eastAsia="Times New Roman" w:hAnsi="Times New Roman" w:cs="Times New Roman"/>
                <w:b/>
                <w:bCs/>
                <w:sz w:val="24"/>
                <w:szCs w:val="24"/>
              </w:rPr>
              <w:t>Абсолютные и относительные величины</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Абсолютные показатели, единицы их измерения. Относительные показатели.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15-16</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sz w:val="24"/>
                <w:szCs w:val="24"/>
              </w:rPr>
              <w:t>Основные  виды абсолютных и относительных показателей</w:t>
            </w: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103</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9</w:t>
            </w:r>
          </w:p>
        </w:tc>
        <w:tc>
          <w:tcPr>
            <w:tcW w:w="3969" w:type="dxa"/>
          </w:tcPr>
          <w:p w:rsidR="00586656" w:rsidRPr="00586656" w:rsidRDefault="00586656" w:rsidP="00586656">
            <w:pPr>
              <w:widowControl w:val="0"/>
              <w:autoSpaceDE w:val="0"/>
              <w:autoSpaceDN w:val="0"/>
              <w:spacing w:line="321" w:lineRule="exact"/>
              <w:ind w:left="109"/>
              <w:jc w:val="both"/>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 xml:space="preserve">ПЗ № 4 </w:t>
            </w:r>
            <w:r w:rsidRPr="00586656">
              <w:rPr>
                <w:rFonts w:ascii="Times New Roman" w:eastAsia="Times New Roman" w:hAnsi="Times New Roman" w:cs="Times New Roman"/>
                <w:sz w:val="24"/>
                <w:szCs w:val="24"/>
              </w:rPr>
              <w:t>Расчет  абсолютных и относительных показателей</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17-18</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116</w:t>
            </w:r>
          </w:p>
          <w:p w:rsidR="00586656" w:rsidRPr="00586656" w:rsidRDefault="00586656" w:rsidP="00586656">
            <w:pPr>
              <w:suppressAutoHyphens/>
              <w:rPr>
                <w:rFonts w:ascii="Times New Roman" w:eastAsia="Lucida Sans Unicode" w:hAnsi="Times New Roman" w:cs="Times New Roman"/>
                <w:kern w:val="1"/>
                <w:sz w:val="24"/>
                <w:szCs w:val="24"/>
                <w:lang w:eastAsia="ar-SA"/>
              </w:rPr>
            </w:pPr>
          </w:p>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13082" w:type="dxa"/>
            <w:gridSpan w:val="7"/>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Раздел</w:t>
            </w:r>
            <w:r w:rsidRPr="00586656">
              <w:rPr>
                <w:rFonts w:ascii="Times New Roman" w:eastAsia="Times New Roman" w:hAnsi="Times New Roman" w:cs="Times New Roman"/>
                <w:b/>
                <w:spacing w:val="32"/>
                <w:sz w:val="24"/>
                <w:szCs w:val="24"/>
              </w:rPr>
              <w:t xml:space="preserve"> </w:t>
            </w:r>
            <w:r w:rsidRPr="00586656">
              <w:rPr>
                <w:rFonts w:ascii="Times New Roman" w:eastAsia="Times New Roman" w:hAnsi="Times New Roman" w:cs="Times New Roman"/>
                <w:b/>
                <w:sz w:val="24"/>
                <w:szCs w:val="24"/>
              </w:rPr>
              <w:t>4.</w:t>
            </w:r>
            <w:r w:rsidRPr="00586656">
              <w:rPr>
                <w:rFonts w:ascii="Times New Roman" w:eastAsia="Times New Roman" w:hAnsi="Times New Roman" w:cs="Times New Roman"/>
                <w:b/>
                <w:spacing w:val="34"/>
                <w:sz w:val="24"/>
                <w:szCs w:val="24"/>
              </w:rPr>
              <w:t xml:space="preserve"> </w:t>
            </w:r>
            <w:r w:rsidRPr="00586656">
              <w:rPr>
                <w:rFonts w:ascii="Times New Roman" w:eastAsia="Times New Roman" w:hAnsi="Times New Roman" w:cs="Times New Roman"/>
                <w:b/>
                <w:bCs/>
                <w:sz w:val="24"/>
                <w:szCs w:val="24"/>
              </w:rPr>
              <w:t>Раздел 4. Средние величины и показатели вариации величин</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10</w:t>
            </w:r>
          </w:p>
        </w:tc>
        <w:tc>
          <w:tcPr>
            <w:tcW w:w="3969"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Понятие среднего показателя. Средняя арифметическая и ее свойства. Другие виды средних показателей</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19-20</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Основные виды средних величин</w:t>
            </w:r>
          </w:p>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120</w:t>
            </w:r>
          </w:p>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11</w:t>
            </w:r>
          </w:p>
        </w:tc>
        <w:tc>
          <w:tcPr>
            <w:tcW w:w="3969" w:type="dxa"/>
            <w:tcBorders>
              <w:top w:val="single" w:sz="4" w:space="0" w:color="auto"/>
              <w:left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Структурные средние. Показатели вариации. Метод моментов.</w:t>
            </w:r>
          </w:p>
        </w:tc>
        <w:tc>
          <w:tcPr>
            <w:tcW w:w="851"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21-22</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Провести расчет средних величин.</w:t>
            </w:r>
          </w:p>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137</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 xml:space="preserve">ПЗ № 5 </w:t>
            </w:r>
            <w:r w:rsidRPr="00586656">
              <w:rPr>
                <w:rFonts w:ascii="Times New Roman" w:eastAsia="Times New Roman" w:hAnsi="Times New Roman" w:cs="Times New Roman"/>
                <w:bCs/>
                <w:sz w:val="24"/>
                <w:szCs w:val="24"/>
              </w:rPr>
              <w:t>Средние величины. Решение задач</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23-24</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sz w:val="24"/>
                <w:szCs w:val="24"/>
              </w:rPr>
              <w:t>Рассчитать показатели вариации</w:t>
            </w: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1</w:t>
            </w: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 xml:space="preserve">Компьютер, проектор, карточки-задания, </w:t>
            </w:r>
            <w:r w:rsidRPr="00586656">
              <w:rPr>
                <w:rFonts w:ascii="Times New Roman" w:hAnsi="Times New Roman" w:cs="Times New Roman"/>
                <w:sz w:val="24"/>
                <w:szCs w:val="24"/>
              </w:rPr>
              <w:lastRenderedPageBreak/>
              <w:t>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lastRenderedPageBreak/>
              <w:t>Стр  160</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Задача </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lastRenderedPageBreak/>
              <w:t>13</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b/>
                <w:sz w:val="24"/>
                <w:szCs w:val="24"/>
              </w:rPr>
              <w:t xml:space="preserve">ПЗ №6 </w:t>
            </w:r>
            <w:r w:rsidRPr="00586656">
              <w:rPr>
                <w:rFonts w:ascii="Times New Roman" w:eastAsia="Times New Roman" w:hAnsi="Times New Roman" w:cs="Times New Roman"/>
                <w:bCs/>
                <w:sz w:val="24"/>
                <w:szCs w:val="24"/>
              </w:rPr>
              <w:t>Показателей вариации. Решение задач</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25-26</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Задача  </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160</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 xml:space="preserve">ПЗ  №7 </w:t>
            </w:r>
            <w:r w:rsidRPr="00586656">
              <w:rPr>
                <w:rFonts w:ascii="Times New Roman" w:eastAsia="Times New Roman" w:hAnsi="Times New Roman" w:cs="Times New Roman"/>
                <w:sz w:val="24"/>
                <w:szCs w:val="24"/>
              </w:rPr>
              <w:t>Решение задач по средним величинам и показателям вариации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27-28</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Задача</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160</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7655" w:type="dxa"/>
            <w:gridSpan w:val="4"/>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
                <w:sz w:val="24"/>
                <w:szCs w:val="24"/>
              </w:rPr>
              <w:t>Раздел</w:t>
            </w:r>
            <w:r w:rsidRPr="00586656">
              <w:rPr>
                <w:rFonts w:ascii="Times New Roman" w:eastAsia="Times New Roman" w:hAnsi="Times New Roman" w:cs="Times New Roman"/>
                <w:b/>
                <w:spacing w:val="-4"/>
                <w:sz w:val="24"/>
                <w:szCs w:val="24"/>
              </w:rPr>
              <w:t xml:space="preserve"> </w:t>
            </w:r>
            <w:r w:rsidRPr="00586656">
              <w:rPr>
                <w:rFonts w:ascii="Times New Roman" w:eastAsia="Times New Roman" w:hAnsi="Times New Roman" w:cs="Times New Roman"/>
                <w:b/>
                <w:sz w:val="24"/>
                <w:szCs w:val="24"/>
              </w:rPr>
              <w:t>5.</w:t>
            </w:r>
            <w:r w:rsidRPr="00586656">
              <w:rPr>
                <w:rFonts w:ascii="Times New Roman" w:eastAsia="Times New Roman" w:hAnsi="Times New Roman" w:cs="Times New Roman"/>
                <w:b/>
                <w:spacing w:val="65"/>
                <w:sz w:val="24"/>
                <w:szCs w:val="24"/>
              </w:rPr>
              <w:t xml:space="preserve"> </w:t>
            </w:r>
            <w:r w:rsidRPr="00586656">
              <w:rPr>
                <w:rFonts w:ascii="Times New Roman" w:eastAsia="Times New Roman" w:hAnsi="Times New Roman" w:cs="Times New Roman"/>
                <w:b/>
                <w:bCs/>
                <w:sz w:val="24"/>
                <w:szCs w:val="24"/>
              </w:rPr>
              <w:t>Выборочное наблюдение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15</w:t>
            </w:r>
          </w:p>
        </w:tc>
        <w:tc>
          <w:tcPr>
            <w:tcW w:w="3969" w:type="dxa"/>
            <w:tcBorders>
              <w:top w:val="single" w:sz="4" w:space="0" w:color="auto"/>
              <w:left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highlight w:val="yellow"/>
              </w:rPr>
            </w:pPr>
            <w:r w:rsidRPr="00586656">
              <w:rPr>
                <w:rFonts w:ascii="Times New Roman" w:eastAsia="Times New Roman" w:hAnsi="Times New Roman" w:cs="Times New Roman"/>
                <w:sz w:val="24"/>
                <w:szCs w:val="24"/>
              </w:rPr>
              <w:t>Выборочное наблюдение. Основные понятия. Методы выборочного наблюдения</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29-30</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hAnsi="Times New Roman" w:cs="Times New Roman"/>
                <w:sz w:val="24"/>
                <w:szCs w:val="24"/>
              </w:rPr>
            </w:pPr>
            <w:r w:rsidRPr="00586656">
              <w:rPr>
                <w:rFonts w:ascii="Times New Roman" w:eastAsia="Times New Roman" w:hAnsi="Times New Roman" w:cs="Times New Roman"/>
                <w:bCs/>
                <w:sz w:val="24"/>
                <w:szCs w:val="24"/>
              </w:rPr>
              <w:t>Рассчитать выборочные характеристики</w:t>
            </w:r>
          </w:p>
        </w:tc>
        <w:tc>
          <w:tcPr>
            <w:tcW w:w="875"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2</w:t>
            </w: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 </w:t>
            </w:r>
          </w:p>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194</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b/>
                <w:sz w:val="24"/>
                <w:szCs w:val="24"/>
              </w:rPr>
              <w:t xml:space="preserve">ПЗ № 8  </w:t>
            </w:r>
            <w:r w:rsidRPr="00586656">
              <w:rPr>
                <w:rFonts w:ascii="Times New Roman" w:eastAsia="Times New Roman" w:hAnsi="Times New Roman" w:cs="Times New Roman"/>
                <w:sz w:val="24"/>
                <w:szCs w:val="24"/>
              </w:rPr>
              <w:t>Расчет выборочных характеристик</w:t>
            </w:r>
          </w:p>
        </w:tc>
        <w:tc>
          <w:tcPr>
            <w:tcW w:w="851"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31-32</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206</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5670" w:type="dxa"/>
            <w:gridSpan w:val="3"/>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
                <w:bCs/>
                <w:sz w:val="24"/>
                <w:szCs w:val="24"/>
              </w:rPr>
              <w:t>Раздел 6. Регрессионно-корреляционный анализ</w:t>
            </w:r>
          </w:p>
        </w:tc>
        <w:tc>
          <w:tcPr>
            <w:tcW w:w="1985" w:type="dxa"/>
          </w:tcPr>
          <w:p w:rsidR="00586656" w:rsidRPr="00586656" w:rsidRDefault="00586656" w:rsidP="00586656">
            <w:pPr>
              <w:jc w:val="center"/>
              <w:rPr>
                <w:rFonts w:ascii="Times New Roman" w:eastAsia="Times New Roman" w:hAnsi="Times New Roman" w:cs="Times New Roman"/>
                <w:sz w:val="24"/>
                <w:szCs w:val="24"/>
              </w:rPr>
            </w:pPr>
          </w:p>
        </w:tc>
        <w:tc>
          <w:tcPr>
            <w:tcW w:w="2410" w:type="dxa"/>
          </w:tcPr>
          <w:p w:rsidR="00586656" w:rsidRPr="00586656" w:rsidRDefault="00586656" w:rsidP="00586656">
            <w:pPr>
              <w:rPr>
                <w:rFonts w:ascii="Times New Roman" w:hAnsi="Times New Roman" w:cs="Times New Roman"/>
                <w:sz w:val="24"/>
                <w:szCs w:val="24"/>
              </w:rPr>
            </w:pPr>
          </w:p>
        </w:tc>
        <w:tc>
          <w:tcPr>
            <w:tcW w:w="875" w:type="dxa"/>
          </w:tcPr>
          <w:p w:rsidR="00586656" w:rsidRPr="00586656" w:rsidRDefault="00586656" w:rsidP="00586656">
            <w:pPr>
              <w:rPr>
                <w:rFonts w:ascii="Times New Roman" w:hAnsi="Times New Roman" w:cs="Times New Roman"/>
                <w:sz w:val="24"/>
                <w:szCs w:val="24"/>
              </w:rPr>
            </w:pPr>
          </w:p>
        </w:tc>
        <w:tc>
          <w:tcPr>
            <w:tcW w:w="2142" w:type="dxa"/>
          </w:tcPr>
          <w:p w:rsidR="00586656" w:rsidRPr="00586656" w:rsidRDefault="00586656" w:rsidP="00586656">
            <w:pPr>
              <w:rPr>
                <w:rFonts w:ascii="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17</w:t>
            </w:r>
          </w:p>
        </w:tc>
        <w:tc>
          <w:tcPr>
            <w:tcW w:w="3969" w:type="dxa"/>
            <w:tcBorders>
              <w:top w:val="single" w:sz="4" w:space="0" w:color="auto"/>
              <w:left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Методы регрессионного анализа. Корреляционный анализ.</w:t>
            </w:r>
          </w:p>
          <w:p w:rsidR="00586656" w:rsidRPr="00586656" w:rsidRDefault="00586656" w:rsidP="00586656">
            <w:pPr>
              <w:jc w:val="both"/>
              <w:rPr>
                <w:rFonts w:ascii="Times New Roman" w:eastAsia="Times New Roman" w:hAnsi="Times New Roman" w:cs="Times New Roman"/>
                <w:sz w:val="24"/>
                <w:szCs w:val="24"/>
              </w:rPr>
            </w:pP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33-34</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Анализ методов корреляционно-регрессионного анализа</w:t>
            </w:r>
          </w:p>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214</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18</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Cs/>
                <w:sz w:val="24"/>
                <w:szCs w:val="24"/>
              </w:rPr>
            </w:pPr>
            <w:r w:rsidRPr="00586656">
              <w:rPr>
                <w:rFonts w:ascii="Times New Roman" w:eastAsia="Times New Roman" w:hAnsi="Times New Roman" w:cs="Times New Roman"/>
                <w:b/>
                <w:bCs/>
                <w:sz w:val="24"/>
                <w:szCs w:val="24"/>
              </w:rPr>
              <w:t xml:space="preserve">ПЗ  №9 </w:t>
            </w:r>
            <w:r w:rsidRPr="00586656">
              <w:rPr>
                <w:rFonts w:ascii="Times New Roman" w:eastAsia="Times New Roman" w:hAnsi="Times New Roman" w:cs="Times New Roman"/>
                <w:bCs/>
                <w:sz w:val="24"/>
                <w:szCs w:val="24"/>
              </w:rPr>
              <w:t>Нахождение уравнения регрессии</w:t>
            </w:r>
          </w:p>
          <w:p w:rsidR="00586656" w:rsidRPr="00586656" w:rsidRDefault="00586656" w:rsidP="00586656">
            <w:pPr>
              <w:jc w:val="both"/>
              <w:rPr>
                <w:rFonts w:ascii="Times New Roman" w:eastAsia="Times New Roman" w:hAnsi="Times New Roman" w:cs="Times New Roman"/>
                <w:b/>
                <w:sz w:val="24"/>
                <w:szCs w:val="24"/>
              </w:rPr>
            </w:pP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35-36</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Рассчитать уравнение регрессии</w:t>
            </w: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 xml:space="preserve">  Стр 235</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19</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
                <w:bCs/>
                <w:sz w:val="24"/>
                <w:szCs w:val="24"/>
              </w:rPr>
            </w:pPr>
            <w:r w:rsidRPr="00586656">
              <w:rPr>
                <w:rFonts w:ascii="Times New Roman" w:eastAsia="Times New Roman" w:hAnsi="Times New Roman" w:cs="Times New Roman"/>
                <w:b/>
                <w:bCs/>
                <w:sz w:val="24"/>
                <w:szCs w:val="24"/>
              </w:rPr>
              <w:t xml:space="preserve">ПЗ № 10  </w:t>
            </w:r>
            <w:r w:rsidRPr="00586656">
              <w:rPr>
                <w:rFonts w:ascii="Times New Roman" w:eastAsia="Times New Roman" w:hAnsi="Times New Roman" w:cs="Times New Roman"/>
                <w:bCs/>
                <w:sz w:val="24"/>
                <w:szCs w:val="24"/>
              </w:rPr>
              <w:t>Расчет коэффициентов корреляции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37-38</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 xml:space="preserve">Компьютер, проектор, </w:t>
            </w:r>
            <w:r w:rsidRPr="00586656">
              <w:rPr>
                <w:rFonts w:ascii="Times New Roman" w:hAnsi="Times New Roman" w:cs="Times New Roman"/>
                <w:sz w:val="24"/>
                <w:szCs w:val="24"/>
              </w:rPr>
              <w:lastRenderedPageBreak/>
              <w:t>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lastRenderedPageBreak/>
              <w:t>Стр 235</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
                <w:bCs/>
                <w:sz w:val="24"/>
                <w:szCs w:val="24"/>
              </w:rPr>
            </w:pPr>
            <w:r w:rsidRPr="00586656">
              <w:rPr>
                <w:rFonts w:ascii="Times New Roman" w:eastAsia="Times New Roman" w:hAnsi="Times New Roman" w:cs="Times New Roman"/>
                <w:b/>
                <w:bCs/>
                <w:sz w:val="24"/>
                <w:szCs w:val="24"/>
              </w:rPr>
              <w:t>Раздел 7. Ряды динамики</w:t>
            </w:r>
          </w:p>
        </w:tc>
        <w:tc>
          <w:tcPr>
            <w:tcW w:w="851" w:type="dxa"/>
          </w:tcPr>
          <w:p w:rsidR="00586656" w:rsidRPr="00586656" w:rsidRDefault="00586656" w:rsidP="00586656">
            <w:pPr>
              <w:jc w:val="center"/>
              <w:rPr>
                <w:rFonts w:ascii="Times New Roman" w:eastAsia="Times New Roman" w:hAnsi="Times New Roman" w:cs="Times New Roman"/>
                <w:sz w:val="24"/>
                <w:szCs w:val="24"/>
              </w:rPr>
            </w:pPr>
          </w:p>
        </w:tc>
        <w:tc>
          <w:tcPr>
            <w:tcW w:w="850" w:type="dxa"/>
          </w:tcPr>
          <w:p w:rsidR="00586656" w:rsidRPr="00586656" w:rsidRDefault="00586656" w:rsidP="00586656">
            <w:pPr>
              <w:jc w:val="center"/>
              <w:rPr>
                <w:rFonts w:ascii="Times New Roman" w:eastAsia="Times New Roman" w:hAnsi="Times New Roman" w:cs="Times New Roman"/>
                <w:sz w:val="24"/>
                <w:szCs w:val="24"/>
              </w:rPr>
            </w:pPr>
          </w:p>
        </w:tc>
        <w:tc>
          <w:tcPr>
            <w:tcW w:w="1985" w:type="dxa"/>
          </w:tcPr>
          <w:p w:rsidR="00586656" w:rsidRPr="00586656" w:rsidRDefault="00586656" w:rsidP="00586656">
            <w:pPr>
              <w:jc w:val="center"/>
              <w:rPr>
                <w:rFonts w:ascii="Times New Roman" w:eastAsia="Times New Roman" w:hAnsi="Times New Roman" w:cs="Times New Roman"/>
                <w:sz w:val="24"/>
                <w:szCs w:val="24"/>
              </w:rPr>
            </w:pP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20</w:t>
            </w:r>
          </w:p>
        </w:tc>
        <w:tc>
          <w:tcPr>
            <w:tcW w:w="3969" w:type="dxa"/>
            <w:tcBorders>
              <w:top w:val="single" w:sz="4" w:space="0" w:color="auto"/>
              <w:left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Классификация рядов динамики, правила их построения. Показатели изменения уровней рядов динамики.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39-40</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Рассмотреть виды рядов динамики</w:t>
            </w:r>
          </w:p>
          <w:p w:rsidR="00586656" w:rsidRPr="00586656" w:rsidRDefault="00586656" w:rsidP="00586656">
            <w:pP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251</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sz w:val="24"/>
                <w:szCs w:val="24"/>
              </w:rPr>
            </w:pPr>
            <w:r w:rsidRPr="00586656">
              <w:rPr>
                <w:rFonts w:ascii="Times New Roman" w:eastAsia="Times New Roman" w:hAnsi="Times New Roman" w:cs="Times New Roman"/>
                <w:b/>
                <w:bCs/>
                <w:sz w:val="24"/>
                <w:szCs w:val="24"/>
              </w:rPr>
              <w:t xml:space="preserve">ПЗ  № 11  </w:t>
            </w:r>
            <w:r w:rsidRPr="00586656">
              <w:rPr>
                <w:rFonts w:ascii="Times New Roman" w:eastAsia="Times New Roman" w:hAnsi="Times New Roman" w:cs="Times New Roman"/>
                <w:bCs/>
                <w:sz w:val="24"/>
                <w:szCs w:val="24"/>
              </w:rPr>
              <w:t>Расчет показателей ряда динамики</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41-42</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283</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
                <w:bCs/>
                <w:sz w:val="24"/>
                <w:szCs w:val="24"/>
              </w:rPr>
            </w:pPr>
            <w:r w:rsidRPr="00586656">
              <w:rPr>
                <w:rFonts w:ascii="Times New Roman" w:eastAsia="Times New Roman" w:hAnsi="Times New Roman" w:cs="Times New Roman"/>
                <w:b/>
                <w:bCs/>
                <w:sz w:val="24"/>
                <w:szCs w:val="24"/>
              </w:rPr>
              <w:t>Раздел 8. Индексы</w:t>
            </w:r>
          </w:p>
        </w:tc>
        <w:tc>
          <w:tcPr>
            <w:tcW w:w="851" w:type="dxa"/>
          </w:tcPr>
          <w:p w:rsidR="00586656" w:rsidRPr="00586656" w:rsidRDefault="00586656" w:rsidP="00586656">
            <w:pPr>
              <w:jc w:val="center"/>
              <w:rPr>
                <w:rFonts w:ascii="Times New Roman" w:eastAsia="Times New Roman" w:hAnsi="Times New Roman" w:cs="Times New Roman"/>
                <w:sz w:val="24"/>
                <w:szCs w:val="24"/>
              </w:rPr>
            </w:pPr>
          </w:p>
        </w:tc>
        <w:tc>
          <w:tcPr>
            <w:tcW w:w="850" w:type="dxa"/>
          </w:tcPr>
          <w:p w:rsidR="00586656" w:rsidRPr="00586656" w:rsidRDefault="00586656" w:rsidP="00586656">
            <w:pPr>
              <w:jc w:val="center"/>
              <w:rPr>
                <w:rFonts w:ascii="Times New Roman" w:eastAsia="Times New Roman" w:hAnsi="Times New Roman" w:cs="Times New Roman"/>
                <w:sz w:val="24"/>
                <w:szCs w:val="24"/>
              </w:rPr>
            </w:pPr>
          </w:p>
        </w:tc>
        <w:tc>
          <w:tcPr>
            <w:tcW w:w="1985" w:type="dxa"/>
          </w:tcPr>
          <w:p w:rsidR="00586656" w:rsidRPr="00586656" w:rsidRDefault="00586656" w:rsidP="00586656">
            <w:pPr>
              <w:jc w:val="center"/>
              <w:rPr>
                <w:rFonts w:ascii="Times New Roman" w:eastAsia="Times New Roman" w:hAnsi="Times New Roman" w:cs="Times New Roman"/>
                <w:sz w:val="24"/>
                <w:szCs w:val="24"/>
              </w:rPr>
            </w:pP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22</w:t>
            </w:r>
          </w:p>
        </w:tc>
        <w:tc>
          <w:tcPr>
            <w:tcW w:w="3969" w:type="dxa"/>
            <w:tcBorders>
              <w:top w:val="single" w:sz="4" w:space="0" w:color="auto"/>
              <w:left w:val="single" w:sz="4" w:space="0" w:color="auto"/>
              <w:right w:val="single" w:sz="4" w:space="0" w:color="auto"/>
            </w:tcBorders>
          </w:tcPr>
          <w:p w:rsidR="00586656" w:rsidRPr="00586656" w:rsidRDefault="00586656" w:rsidP="00586656">
            <w:pP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 xml:space="preserve">Индивидуальные индексы. Сводные индексы в агрегатной форме. </w:t>
            </w:r>
            <w:r w:rsidRPr="00586656">
              <w:rPr>
                <w:rFonts w:ascii="Times New Roman" w:eastAsia="Times New Roman" w:hAnsi="Times New Roman" w:cs="Times New Roman"/>
                <w:bCs/>
                <w:sz w:val="24"/>
                <w:szCs w:val="24"/>
              </w:rPr>
              <w:t xml:space="preserve"> </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43-44</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rPr>
                <w:rFonts w:ascii="Times New Roman" w:eastAsia="Times New Roman" w:hAnsi="Times New Roman" w:cs="Times New Roman"/>
                <w:b/>
                <w:sz w:val="24"/>
                <w:szCs w:val="24"/>
              </w:rPr>
            </w:pPr>
            <w:r w:rsidRPr="00586656">
              <w:rPr>
                <w:rFonts w:ascii="Times New Roman" w:eastAsia="Times New Roman" w:hAnsi="Times New Roman" w:cs="Times New Roman"/>
                <w:sz w:val="24"/>
                <w:szCs w:val="24"/>
              </w:rPr>
              <w:t>Анализ видов индивидуальных и сводных индексов</w:t>
            </w:r>
          </w:p>
          <w:p w:rsidR="00586656" w:rsidRPr="00586656" w:rsidRDefault="00586656" w:rsidP="00586656">
            <w:pP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300</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23</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sidRPr="00586656">
              <w:rPr>
                <w:rFonts w:ascii="Times New Roman" w:eastAsia="Times New Roman" w:hAnsi="Times New Roman" w:cs="Times New Roman"/>
                <w:sz w:val="24"/>
                <w:szCs w:val="24"/>
              </w:rPr>
              <w:t>Сводные индексы в среднеарифметической и среднегармонической формах</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45-46</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теоретическое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bCs/>
                <w:sz w:val="24"/>
                <w:szCs w:val="24"/>
              </w:rPr>
              <w:t>Рассчитать сводные и индивидуальные индексы</w:t>
            </w: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1</w:t>
            </w:r>
          </w:p>
        </w:tc>
        <w:tc>
          <w:tcPr>
            <w:tcW w:w="2142" w:type="dxa"/>
          </w:tcPr>
          <w:p w:rsidR="00586656" w:rsidRPr="00586656" w:rsidRDefault="00586656" w:rsidP="00586656">
            <w:pPr>
              <w:rPr>
                <w:rFonts w:ascii="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314</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24</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586656">
              <w:rPr>
                <w:rFonts w:ascii="Times New Roman" w:eastAsia="Times New Roman" w:hAnsi="Times New Roman" w:cs="Times New Roman"/>
                <w:b/>
                <w:bCs/>
                <w:sz w:val="24"/>
                <w:szCs w:val="24"/>
              </w:rPr>
              <w:t xml:space="preserve">ПЗ № 12 </w:t>
            </w:r>
            <w:r w:rsidRPr="00586656">
              <w:rPr>
                <w:rFonts w:ascii="Times New Roman" w:eastAsia="Times New Roman" w:hAnsi="Times New Roman" w:cs="Times New Roman"/>
                <w:bCs/>
                <w:sz w:val="24"/>
                <w:szCs w:val="24"/>
              </w:rPr>
              <w:t xml:space="preserve"> Расчет индексов переменного, постоянного состава и структурных сдвигов</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47-48</w:t>
            </w:r>
          </w:p>
        </w:tc>
        <w:tc>
          <w:tcPr>
            <w:tcW w:w="850"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w:t>
            </w:r>
          </w:p>
        </w:tc>
        <w:tc>
          <w:tcPr>
            <w:tcW w:w="198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практическое</w:t>
            </w: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p>
        </w:tc>
        <w:tc>
          <w:tcPr>
            <w:tcW w:w="2142" w:type="dxa"/>
          </w:tcPr>
          <w:p w:rsidR="00586656" w:rsidRPr="00586656" w:rsidRDefault="00586656" w:rsidP="00586656">
            <w:pPr>
              <w:rPr>
                <w:rFonts w:ascii="Times New Roman" w:eastAsia="Times New Roman" w:hAnsi="Times New Roman" w:cs="Times New Roman"/>
                <w:sz w:val="24"/>
                <w:szCs w:val="24"/>
              </w:rPr>
            </w:pPr>
            <w:r w:rsidRPr="00586656">
              <w:rPr>
                <w:rFonts w:ascii="Times New Roman" w:hAnsi="Times New Roman" w:cs="Times New Roman"/>
                <w:sz w:val="24"/>
                <w:szCs w:val="24"/>
              </w:rPr>
              <w:t>Компьютер, проектор, карточки-задания, тесты, презентации</w:t>
            </w: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r w:rsidRPr="00586656">
              <w:rPr>
                <w:rFonts w:ascii="Times New Roman" w:eastAsia="Lucida Sans Unicode" w:hAnsi="Times New Roman" w:cs="Times New Roman"/>
                <w:kern w:val="1"/>
                <w:sz w:val="24"/>
                <w:szCs w:val="24"/>
                <w:lang w:eastAsia="ar-SA"/>
              </w:rPr>
              <w:t>Стр 364</w:t>
            </w:r>
          </w:p>
        </w:tc>
      </w:tr>
      <w:tr w:rsidR="00586656" w:rsidRPr="00586656" w:rsidTr="001B3AF9">
        <w:trPr>
          <w:trHeight w:val="243"/>
        </w:trPr>
        <w:tc>
          <w:tcPr>
            <w:tcW w:w="562"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25</w:t>
            </w:r>
          </w:p>
        </w:tc>
        <w:tc>
          <w:tcPr>
            <w:tcW w:w="3969" w:type="dxa"/>
            <w:tcBorders>
              <w:top w:val="single" w:sz="4" w:space="0" w:color="auto"/>
              <w:left w:val="single" w:sz="4" w:space="0" w:color="auto"/>
              <w:bottom w:val="single" w:sz="4" w:space="0" w:color="auto"/>
              <w:right w:val="single" w:sz="4" w:space="0" w:color="auto"/>
            </w:tcBorders>
          </w:tcPr>
          <w:p w:rsidR="00586656" w:rsidRPr="00586656" w:rsidRDefault="00586656" w:rsidP="00586656">
            <w:pPr>
              <w:jc w:val="both"/>
              <w:rPr>
                <w:rFonts w:ascii="Times New Roman" w:eastAsia="Times New Roman" w:hAnsi="Times New Roman" w:cs="Times New Roman"/>
                <w:b/>
                <w:bCs/>
                <w:sz w:val="24"/>
                <w:szCs w:val="24"/>
              </w:rPr>
            </w:pPr>
            <w:r w:rsidRPr="00586656">
              <w:rPr>
                <w:rFonts w:ascii="Times New Roman" w:eastAsia="Times New Roman" w:hAnsi="Times New Roman" w:cs="Times New Roman"/>
                <w:b/>
                <w:bCs/>
                <w:sz w:val="24"/>
                <w:szCs w:val="24"/>
              </w:rPr>
              <w:t>Дифференцированный зачет</w:t>
            </w:r>
          </w:p>
        </w:tc>
        <w:tc>
          <w:tcPr>
            <w:tcW w:w="851"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49-50</w:t>
            </w:r>
          </w:p>
        </w:tc>
        <w:tc>
          <w:tcPr>
            <w:tcW w:w="850" w:type="dxa"/>
          </w:tcPr>
          <w:p w:rsidR="00586656" w:rsidRPr="00586656" w:rsidRDefault="00586656" w:rsidP="00586656">
            <w:pPr>
              <w:jc w:val="center"/>
              <w:rPr>
                <w:rFonts w:ascii="Times New Roman" w:eastAsia="Times New Roman" w:hAnsi="Times New Roman" w:cs="Times New Roman"/>
                <w:sz w:val="24"/>
                <w:szCs w:val="24"/>
              </w:rPr>
            </w:pPr>
          </w:p>
        </w:tc>
        <w:tc>
          <w:tcPr>
            <w:tcW w:w="1985" w:type="dxa"/>
          </w:tcPr>
          <w:p w:rsidR="00586656" w:rsidRPr="00586656" w:rsidRDefault="00586656" w:rsidP="00586656">
            <w:pPr>
              <w:jc w:val="center"/>
              <w:rPr>
                <w:rFonts w:ascii="Times New Roman" w:eastAsia="Times New Roman" w:hAnsi="Times New Roman" w:cs="Times New Roman"/>
                <w:sz w:val="24"/>
                <w:szCs w:val="24"/>
              </w:rPr>
            </w:pPr>
          </w:p>
        </w:tc>
        <w:tc>
          <w:tcPr>
            <w:tcW w:w="2410" w:type="dxa"/>
          </w:tcPr>
          <w:p w:rsidR="00586656" w:rsidRPr="00586656" w:rsidRDefault="00586656" w:rsidP="00586656">
            <w:pPr>
              <w:jc w:val="center"/>
              <w:rPr>
                <w:rFonts w:ascii="Times New Roman" w:eastAsia="Times New Roman" w:hAnsi="Times New Roman" w:cs="Times New Roman"/>
                <w:sz w:val="24"/>
                <w:szCs w:val="24"/>
              </w:rPr>
            </w:pPr>
          </w:p>
        </w:tc>
        <w:tc>
          <w:tcPr>
            <w:tcW w:w="875" w:type="dxa"/>
          </w:tcPr>
          <w:p w:rsidR="00586656" w:rsidRPr="00586656" w:rsidRDefault="00586656" w:rsidP="00586656">
            <w:pPr>
              <w:jc w:val="center"/>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25</w:t>
            </w:r>
          </w:p>
        </w:tc>
        <w:tc>
          <w:tcPr>
            <w:tcW w:w="2142" w:type="dxa"/>
          </w:tcPr>
          <w:p w:rsidR="00586656" w:rsidRPr="00586656" w:rsidRDefault="00586656" w:rsidP="00586656">
            <w:pPr>
              <w:jc w:val="center"/>
              <w:rPr>
                <w:rFonts w:ascii="Times New Roman" w:eastAsia="Times New Roman" w:hAnsi="Times New Roman" w:cs="Times New Roman"/>
                <w:sz w:val="24"/>
                <w:szCs w:val="24"/>
              </w:rPr>
            </w:pPr>
          </w:p>
        </w:tc>
        <w:tc>
          <w:tcPr>
            <w:tcW w:w="1529" w:type="dxa"/>
          </w:tcPr>
          <w:p w:rsidR="00586656" w:rsidRPr="00586656" w:rsidRDefault="00586656" w:rsidP="00586656">
            <w:pPr>
              <w:suppressAutoHyphens/>
              <w:rPr>
                <w:rFonts w:ascii="Times New Roman" w:eastAsia="Lucida Sans Unicode" w:hAnsi="Times New Roman" w:cs="Times New Roman"/>
                <w:kern w:val="1"/>
                <w:sz w:val="24"/>
                <w:szCs w:val="24"/>
                <w:lang w:eastAsia="ar-SA"/>
              </w:rPr>
            </w:pPr>
          </w:p>
        </w:tc>
      </w:tr>
    </w:tbl>
    <w:p w:rsidR="00586656" w:rsidRPr="00586656" w:rsidRDefault="00586656" w:rsidP="00586656">
      <w:pPr>
        <w:spacing w:after="0"/>
        <w:rPr>
          <w:rFonts w:ascii="Times New Roman" w:eastAsia="Times New Roman" w:hAnsi="Times New Roman" w:cs="Times New Roman"/>
          <w:sz w:val="24"/>
          <w:szCs w:val="24"/>
        </w:rPr>
      </w:pPr>
      <w:r w:rsidRPr="00586656">
        <w:rPr>
          <w:rFonts w:ascii="Times New Roman" w:eastAsia="Times New Roman" w:hAnsi="Times New Roman" w:cs="Times New Roman"/>
          <w:sz w:val="24"/>
          <w:szCs w:val="24"/>
        </w:rPr>
        <w:tab/>
      </w:r>
    </w:p>
    <w:p w:rsidR="00586656" w:rsidRPr="00586656" w:rsidRDefault="00586656" w:rsidP="00586656">
      <w:pPr>
        <w:spacing w:after="0"/>
        <w:rPr>
          <w:rFonts w:ascii="Times New Roman" w:eastAsia="Times New Roman" w:hAnsi="Times New Roman" w:cs="Times New Roman"/>
          <w:sz w:val="24"/>
          <w:szCs w:val="24"/>
        </w:rPr>
      </w:pPr>
    </w:p>
    <w:p w:rsidR="00586656" w:rsidRPr="00586656" w:rsidRDefault="00586656" w:rsidP="00586656">
      <w:pPr>
        <w:spacing w:after="160" w:line="259" w:lineRule="auto"/>
        <w:rPr>
          <w:rFonts w:ascii="Calibri" w:eastAsia="Calibri" w:hAnsi="Calibri" w:cs="Times New Roman"/>
          <w:lang w:eastAsia="en-US"/>
        </w:rPr>
      </w:pPr>
    </w:p>
    <w:p w:rsidR="00586656" w:rsidRDefault="00586656" w:rsidP="00586656">
      <w:pPr>
        <w:tabs>
          <w:tab w:val="left" w:pos="2696"/>
        </w:tabs>
        <w:rPr>
          <w:rFonts w:ascii="Times New Roman" w:eastAsia="Times New Roman" w:hAnsi="Times New Roman" w:cs="Times New Roman"/>
          <w:sz w:val="24"/>
          <w:szCs w:val="24"/>
        </w:rPr>
      </w:pPr>
    </w:p>
    <w:p w:rsidR="005379A7" w:rsidRPr="00586656" w:rsidRDefault="00586656" w:rsidP="00586656">
      <w:pPr>
        <w:tabs>
          <w:tab w:val="left" w:pos="2696"/>
        </w:tabs>
        <w:rPr>
          <w:rFonts w:ascii="Times New Roman" w:eastAsia="Times New Roman" w:hAnsi="Times New Roman" w:cs="Times New Roman"/>
          <w:sz w:val="24"/>
          <w:szCs w:val="24"/>
        </w:rPr>
        <w:sectPr w:rsidR="005379A7" w:rsidRPr="00586656">
          <w:pgSz w:w="16840" w:h="11907" w:orient="landscape"/>
          <w:pgMar w:top="851" w:right="1134" w:bottom="851" w:left="992" w:header="709" w:footer="709" w:gutter="0"/>
          <w:cols w:space="720"/>
        </w:sectPr>
      </w:pPr>
      <w:r>
        <w:rPr>
          <w:rFonts w:ascii="Times New Roman" w:eastAsia="Times New Roman" w:hAnsi="Times New Roman" w:cs="Times New Roman"/>
          <w:sz w:val="24"/>
          <w:szCs w:val="24"/>
        </w:rPr>
        <w:lastRenderedPageBreak/>
        <w:tab/>
      </w:r>
    </w:p>
    <w:p w:rsidR="005379A7" w:rsidRPr="005379A7" w:rsidRDefault="005379A7" w:rsidP="005379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20"/>
        <w:outlineLvl w:val="0"/>
        <w:rPr>
          <w:rFonts w:ascii="Times New Roman" w:eastAsia="Times New Roman" w:hAnsi="Times New Roman" w:cs="Times New Roman"/>
          <w:b/>
          <w:caps/>
          <w:sz w:val="28"/>
          <w:szCs w:val="28"/>
        </w:rPr>
      </w:pPr>
      <w:r w:rsidRPr="005379A7">
        <w:rPr>
          <w:rFonts w:ascii="Times New Roman" w:eastAsia="Times New Roman" w:hAnsi="Times New Roman" w:cs="Times New Roman"/>
          <w:b/>
          <w:caps/>
          <w:sz w:val="28"/>
          <w:szCs w:val="28"/>
        </w:rPr>
        <w:lastRenderedPageBreak/>
        <w:t>3. условия реализации программы дисциплины</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
          <w:bCs/>
          <w:sz w:val="28"/>
          <w:szCs w:val="28"/>
        </w:rPr>
      </w:pPr>
      <w:r w:rsidRPr="005379A7">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i/>
          <w:sz w:val="20"/>
          <w:szCs w:val="20"/>
        </w:rPr>
      </w:pPr>
      <w:r w:rsidRPr="005379A7">
        <w:rPr>
          <w:rFonts w:ascii="Times New Roman" w:eastAsia="Times New Roman" w:hAnsi="Times New Roman" w:cs="Times New Roman"/>
          <w:bCs/>
          <w:sz w:val="28"/>
          <w:szCs w:val="28"/>
        </w:rPr>
        <w:t>Реализация программы дисциплины требует наличия учебного кабинета «Статистика», актового зала, библиотеки с выходом в сеть Интернет.</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
          <w:bCs/>
          <w:sz w:val="28"/>
          <w:szCs w:val="28"/>
        </w:rPr>
      </w:pPr>
      <w:r w:rsidRPr="005379A7">
        <w:rPr>
          <w:rFonts w:ascii="Times New Roman" w:eastAsia="Times New Roman" w:hAnsi="Times New Roman" w:cs="Times New Roman"/>
          <w:b/>
          <w:bCs/>
          <w:sz w:val="28"/>
          <w:szCs w:val="28"/>
        </w:rPr>
        <w:t xml:space="preserve">Оборудование учебного кабинета: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комплект учебной мебели;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рабочее место преподавателя;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комплексное учебно-методическое обеспечение дисциплины Статистика;</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микрокалькуляторы.</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
          <w:bCs/>
          <w:sz w:val="28"/>
          <w:szCs w:val="28"/>
        </w:rPr>
      </w:pPr>
      <w:r w:rsidRPr="005379A7">
        <w:rPr>
          <w:rFonts w:ascii="Times New Roman" w:eastAsia="Times New Roman" w:hAnsi="Times New Roman" w:cs="Times New Roman"/>
          <w:b/>
          <w:bCs/>
          <w:sz w:val="28"/>
          <w:szCs w:val="28"/>
        </w:rPr>
        <w:t xml:space="preserve">Технические средства обучения: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xml:space="preserve">- мультимедийный проектор,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xml:space="preserve">- экран,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Cs/>
          <w:sz w:val="28"/>
          <w:szCs w:val="28"/>
        </w:rPr>
      </w:pPr>
      <w:r w:rsidRPr="005379A7">
        <w:rPr>
          <w:rFonts w:ascii="Times New Roman" w:eastAsia="Times New Roman" w:hAnsi="Times New Roman" w:cs="Times New Roman"/>
          <w:bCs/>
          <w:sz w:val="28"/>
          <w:szCs w:val="28"/>
        </w:rPr>
        <w:t>- компьютер с лицензионным программным обеспечением.</w:t>
      </w:r>
    </w:p>
    <w:p w:rsidR="005379A7" w:rsidRPr="005379A7" w:rsidRDefault="005379A7" w:rsidP="005379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20"/>
        <w:outlineLvl w:val="0"/>
        <w:rPr>
          <w:rFonts w:ascii="Times New Roman" w:eastAsia="Times New Roman" w:hAnsi="Times New Roman" w:cs="Times New Roman"/>
          <w:b/>
          <w:sz w:val="28"/>
          <w:szCs w:val="28"/>
        </w:rPr>
      </w:pPr>
      <w:r w:rsidRPr="005379A7">
        <w:rPr>
          <w:rFonts w:ascii="Times New Roman" w:eastAsia="Times New Roman" w:hAnsi="Times New Roman" w:cs="Times New Roman"/>
          <w:b/>
          <w:sz w:val="28"/>
          <w:szCs w:val="28"/>
        </w:rPr>
        <w:t>3.2. Информационное обеспечение обучения</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b/>
          <w:bCs/>
          <w:sz w:val="28"/>
          <w:szCs w:val="28"/>
        </w:rPr>
      </w:pPr>
      <w:r w:rsidRPr="005379A7">
        <w:rPr>
          <w:rFonts w:ascii="Times New Roman" w:eastAsia="Times New Roman" w:hAnsi="Times New Roman" w:cs="Times New Roman"/>
          <w:b/>
          <w:bCs/>
          <w:sz w:val="28"/>
          <w:szCs w:val="28"/>
        </w:rPr>
        <w:t>Перечень рекомендуемых учебных изданий, Интернет-ресурсов, дополнительной литературы</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1. Статистика : учебник и практикум для среднего профессионального образования / под редакцией И. И. Елисеевой. — 3-е изд., перераб. и доп. — Москва : Издательство Юрайт, 2022. — 361 с. — (Профессиональное образование). — ISBN 978-5-534-04660- 1. — URL : </w:t>
      </w:r>
      <w:hyperlink r:id="rId10" w:history="1">
        <w:r w:rsidRPr="005379A7">
          <w:rPr>
            <w:rStyle w:val="af0"/>
            <w:rFonts w:ascii="Times New Roman" w:hAnsi="Times New Roman" w:cs="Times New Roman"/>
            <w:sz w:val="24"/>
            <w:szCs w:val="24"/>
          </w:rPr>
          <w:t>https://urait.ru/bcode/489832</w:t>
        </w:r>
      </w:hyperlink>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 2. Яковлев, В. Б. Статистика. Расчеты в Microsoft Excel : учебное пособие для среднего профессионального образования / В. Б. Яковлев. — 2-е изд., испр. и доп. — Москва : Издательство Юрайт, 2022. — 353 с. — (Профессиональное образование). — ISBN 978-5-534-02551-4. — URL : </w:t>
      </w:r>
      <w:hyperlink r:id="rId11" w:history="1">
        <w:r w:rsidRPr="005379A7">
          <w:rPr>
            <w:rStyle w:val="af0"/>
            <w:rFonts w:ascii="Times New Roman" w:hAnsi="Times New Roman" w:cs="Times New Roman"/>
            <w:sz w:val="24"/>
            <w:szCs w:val="24"/>
          </w:rPr>
          <w:t>https://urait.ru/bcode/491973</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3. Долгова, В. Н. Статистика : учебник и практикум для среднего профессионального образования / В. Н. Долгова, Т. Ю. Медведева. — Москва : Издательство Юрайт, 2022. — 245 с. — (Профессиональное образование). — ISBN 978-5-534-02972-7. — URL : </w:t>
      </w:r>
      <w:hyperlink r:id="rId12" w:history="1">
        <w:r w:rsidRPr="005379A7">
          <w:rPr>
            <w:rStyle w:val="af0"/>
            <w:rFonts w:ascii="Times New Roman" w:hAnsi="Times New Roman" w:cs="Times New Roman"/>
            <w:sz w:val="24"/>
            <w:szCs w:val="24"/>
          </w:rPr>
          <w:t>https://urait.ru/bcode/489930</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4. Статистика. Практикум : учебное пособие для среднего профессионального образования / М. Р. Ефимова, Е. В. Петрова, О. И. Ганченко, М. А. Михайлов ; под </w:t>
      </w:r>
      <w:r w:rsidRPr="005379A7">
        <w:rPr>
          <w:rFonts w:ascii="Times New Roman" w:hAnsi="Times New Roman" w:cs="Times New Roman"/>
          <w:sz w:val="24"/>
          <w:szCs w:val="24"/>
        </w:rPr>
        <w:lastRenderedPageBreak/>
        <w:t xml:space="preserve">редакцией М. Р. Ефимовой. — 4-е изд., перераб. и доп. — Москва : Издательство Юрайт, 2022. — 355 с. — (Профессиональное образование). — ISBN 978-5-9916-9141- 3. — URL : </w:t>
      </w:r>
      <w:hyperlink r:id="rId13" w:history="1">
        <w:r w:rsidRPr="005379A7">
          <w:rPr>
            <w:rStyle w:val="af0"/>
            <w:rFonts w:ascii="Times New Roman" w:hAnsi="Times New Roman" w:cs="Times New Roman"/>
            <w:sz w:val="24"/>
            <w:szCs w:val="24"/>
          </w:rPr>
          <w:t>https://urait.ru/bcode/491760 12</w:t>
        </w:r>
      </w:hyperlink>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 5. Попов, А. М. Теория вероятностей и математическая статистика : учебник для среднего профессионального образования / А. М. Попов, В. Н. Сотников ; под редакцией А. М. Попова. — 2-е изд., испр. и доп. — Москва : Издательство Юрайт, 2022. — 434 с. — (Профессиональное образование). — ISBN 978-5-534-01058-9. — URL : https://urait.ru/bcode/489854 Дополнительные источники: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1. Гмурман, В. Е. Теория вероятностей и математическая статистика : учебник для среднего профессионального образования / В. Е. Гмурман. — 12-е изд. — Москва : Издательство Юрайт, 2022. — 479 с. — (Профессиональное образование). — ISBN 978- 5-534-00859-3. — URL : </w:t>
      </w:r>
      <w:hyperlink r:id="rId14" w:history="1">
        <w:r w:rsidRPr="005379A7">
          <w:rPr>
            <w:rStyle w:val="af0"/>
            <w:rFonts w:ascii="Times New Roman" w:hAnsi="Times New Roman" w:cs="Times New Roman"/>
            <w:sz w:val="24"/>
            <w:szCs w:val="24"/>
          </w:rPr>
          <w:t>https://urait.ru/bcode/489731</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2. Малугин, В. А. Теория вероятностей и математическая статистика : учебник и практикум для среднего профессионального образования / В. А. Малугин. — Москва : Издательство Юрайт, 2022. — 470 с. — (Профессиональное образование). — ISBN 978- 5-534-06572-5. — URL : </w:t>
      </w:r>
      <w:hyperlink r:id="rId15" w:history="1">
        <w:r w:rsidRPr="005379A7">
          <w:rPr>
            <w:rStyle w:val="af0"/>
            <w:rFonts w:ascii="Times New Roman" w:hAnsi="Times New Roman" w:cs="Times New Roman"/>
            <w:sz w:val="24"/>
            <w:szCs w:val="24"/>
          </w:rPr>
          <w:t>https://urait.ru/bcode/493390</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3. Кремер, Н. Ш. Математическая статистика : учебник и практикум для среднего профессионального образования / Н. Ш. Кремер. — Москва : Издательство Юрайт, 2022. — 259 с. — (Профессиональное образование). — ISBN 978-5-534-01662-8. — URL : </w:t>
      </w:r>
      <w:hyperlink r:id="rId16" w:history="1">
        <w:r w:rsidRPr="005379A7">
          <w:rPr>
            <w:rStyle w:val="af0"/>
            <w:rFonts w:ascii="Times New Roman" w:hAnsi="Times New Roman" w:cs="Times New Roman"/>
            <w:sz w:val="24"/>
            <w:szCs w:val="24"/>
          </w:rPr>
          <w:t>https://urait.ru/bcode/492220</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4. Малугин, В. А. Математическая статистика : учебное пособие для среднего профессионального образования / В. А. Малугин. — Москва : Издательство Юрайт, 2022. — 218 с. — (Профессиональное образование). — ISBN 978-5-534-09872-3. — URL : </w:t>
      </w:r>
      <w:hyperlink r:id="rId17" w:history="1">
        <w:r w:rsidRPr="005379A7">
          <w:rPr>
            <w:rStyle w:val="af0"/>
            <w:rFonts w:ascii="Times New Roman" w:hAnsi="Times New Roman" w:cs="Times New Roman"/>
            <w:sz w:val="24"/>
            <w:szCs w:val="24"/>
          </w:rPr>
          <w:t>https://urait.ru/bcode/493395</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5. Кацман, Ю. Я. Теория вероятностей и математическая статистика. Примеры с решениями : учебник для среднего профессионального образования / Ю. Я. Кацман. — Москва : Издательство Юрайт, 2022. — 130 с. — (Профессиональное образование). — ISBN 978-5-534-10083-9. — URL : </w:t>
      </w:r>
      <w:hyperlink r:id="rId18" w:history="1">
        <w:r w:rsidRPr="005379A7">
          <w:rPr>
            <w:rStyle w:val="af0"/>
            <w:rFonts w:ascii="Times New Roman" w:hAnsi="Times New Roman" w:cs="Times New Roman"/>
            <w:sz w:val="24"/>
            <w:szCs w:val="24"/>
          </w:rPr>
          <w:t>https://urait.ru/bcode/490334</w:t>
        </w:r>
      </w:hyperlink>
      <w:r w:rsidRPr="005379A7">
        <w:rPr>
          <w:rFonts w:ascii="Times New Roman" w:hAnsi="Times New Roman" w:cs="Times New Roman"/>
          <w:sz w:val="24"/>
          <w:szCs w:val="24"/>
        </w:rPr>
        <w:t xml:space="preserve"> </w:t>
      </w:r>
    </w:p>
    <w:p w:rsidR="005379A7" w:rsidRPr="005379A7" w:rsidRDefault="005379A7" w:rsidP="005379A7">
      <w:pPr>
        <w:spacing w:after="0" w:line="360" w:lineRule="auto"/>
        <w:ind w:left="357"/>
        <w:jc w:val="both"/>
        <w:rPr>
          <w:rFonts w:ascii="Times New Roman" w:hAnsi="Times New Roman" w:cs="Times New Roman"/>
          <w:sz w:val="24"/>
          <w:szCs w:val="24"/>
        </w:rPr>
      </w:pPr>
      <w:r w:rsidRPr="005379A7">
        <w:rPr>
          <w:rFonts w:ascii="Times New Roman" w:hAnsi="Times New Roman" w:cs="Times New Roman"/>
          <w:sz w:val="24"/>
          <w:szCs w:val="24"/>
        </w:rPr>
        <w:t xml:space="preserve">6. Черткова, Е. А. Статистика. Автоматизация обработки информации : учебное пособие для среднего профессионального образования / Е. А. Черткова. — 2-е изд., испр. и доп. — Москва : Издательство Юрайт, 2022. — 195 с. — (Профессиональное образование). — ISBN 978-5-9916-9342-4. — URL : </w:t>
      </w:r>
      <w:hyperlink r:id="rId19" w:history="1">
        <w:r w:rsidRPr="005379A7">
          <w:rPr>
            <w:rStyle w:val="af0"/>
            <w:rFonts w:ascii="Times New Roman" w:hAnsi="Times New Roman" w:cs="Times New Roman"/>
            <w:sz w:val="24"/>
            <w:szCs w:val="24"/>
          </w:rPr>
          <w:t>https://urait.ru/bcode/491385 13</w:t>
        </w:r>
      </w:hyperlink>
    </w:p>
    <w:p w:rsidR="005379A7" w:rsidRPr="005379A7" w:rsidRDefault="005379A7" w:rsidP="005379A7">
      <w:pPr>
        <w:spacing w:after="0" w:line="360" w:lineRule="auto"/>
        <w:ind w:left="357"/>
        <w:jc w:val="both"/>
        <w:rPr>
          <w:rFonts w:ascii="Times New Roman" w:eastAsia="Times New Roman" w:hAnsi="Times New Roman" w:cs="Times New Roman"/>
          <w:sz w:val="24"/>
          <w:szCs w:val="24"/>
        </w:rPr>
      </w:pPr>
      <w:r w:rsidRPr="005379A7">
        <w:rPr>
          <w:rFonts w:ascii="Times New Roman" w:hAnsi="Times New Roman" w:cs="Times New Roman"/>
          <w:sz w:val="24"/>
          <w:szCs w:val="24"/>
        </w:rPr>
        <w:t xml:space="preserve"> </w:t>
      </w:r>
    </w:p>
    <w:p w:rsidR="005379A7" w:rsidRPr="005379A7" w:rsidRDefault="005379A7" w:rsidP="005379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20"/>
        <w:jc w:val="both"/>
        <w:outlineLvl w:val="0"/>
        <w:rPr>
          <w:rFonts w:ascii="Times New Roman" w:eastAsia="Times New Roman" w:hAnsi="Times New Roman" w:cs="Times New Roman"/>
          <w:b/>
          <w:caps/>
          <w:sz w:val="28"/>
          <w:szCs w:val="28"/>
        </w:rPr>
      </w:pPr>
      <w:r w:rsidRPr="005379A7">
        <w:rPr>
          <w:rFonts w:ascii="Times New Roman" w:eastAsia="Times New Roman" w:hAnsi="Times New Roman" w:cs="Times New Roman"/>
          <w:b/>
          <w:caps/>
          <w:sz w:val="28"/>
          <w:szCs w:val="28"/>
        </w:rPr>
        <w:lastRenderedPageBreak/>
        <w:t>4. Контроль и оценка результатов освоения Дисциплины</w:t>
      </w:r>
    </w:p>
    <w:p w:rsidR="005379A7" w:rsidRPr="005379A7" w:rsidRDefault="005379A7" w:rsidP="005379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20"/>
        <w:jc w:val="both"/>
        <w:outlineLvl w:val="0"/>
        <w:rPr>
          <w:rFonts w:ascii="Times New Roman" w:eastAsia="Times New Roman" w:hAnsi="Times New Roman" w:cs="Times New Roman"/>
          <w:sz w:val="28"/>
          <w:szCs w:val="28"/>
        </w:rPr>
      </w:pPr>
      <w:r w:rsidRPr="005379A7">
        <w:rPr>
          <w:rFonts w:ascii="Times New Roman" w:eastAsia="Times New Roman" w:hAnsi="Times New Roman" w:cs="Times New Roman"/>
          <w:b/>
          <w:sz w:val="28"/>
          <w:szCs w:val="28"/>
        </w:rPr>
        <w:t>Контроль и оценка</w:t>
      </w:r>
      <w:r w:rsidRPr="005379A7">
        <w:rPr>
          <w:rFonts w:ascii="Times New Roman" w:eastAsia="Times New Roman" w:hAnsi="Times New Roman" w:cs="Times New Roman"/>
          <w:sz w:val="28"/>
          <w:szCs w:val="28"/>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4795"/>
      </w:tblGrid>
      <w:tr w:rsidR="005379A7" w:rsidRPr="005379A7" w:rsidTr="00606AEF">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r w:rsidRPr="005379A7">
              <w:rPr>
                <w:rFonts w:ascii="Times New Roman" w:eastAsia="Times New Roman" w:hAnsi="Times New Roman" w:cs="Times New Roman"/>
                <w:b/>
                <w:bCs/>
                <w:sz w:val="24"/>
                <w:szCs w:val="24"/>
              </w:rPr>
              <w:t>Результаты обучения</w:t>
            </w:r>
          </w:p>
          <w:p w:rsidR="005379A7" w:rsidRPr="005379A7" w:rsidRDefault="005379A7" w:rsidP="005379A7">
            <w:pPr>
              <w:spacing w:after="0" w:line="240" w:lineRule="auto"/>
              <w:jc w:val="center"/>
              <w:rPr>
                <w:rFonts w:ascii="Times New Roman" w:eastAsia="Times New Roman" w:hAnsi="Times New Roman" w:cs="Times New Roman"/>
                <w:b/>
                <w:bCs/>
                <w:sz w:val="24"/>
                <w:szCs w:val="24"/>
              </w:rPr>
            </w:pPr>
            <w:r w:rsidRPr="005379A7">
              <w:rPr>
                <w:rFonts w:ascii="Times New Roman" w:eastAsia="Times New Roman"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379A7" w:rsidRPr="005379A7" w:rsidRDefault="005379A7" w:rsidP="005379A7">
            <w:pPr>
              <w:spacing w:after="0" w:line="240" w:lineRule="auto"/>
              <w:jc w:val="center"/>
              <w:rPr>
                <w:rFonts w:ascii="Times New Roman" w:eastAsia="Times New Roman" w:hAnsi="Times New Roman" w:cs="Times New Roman"/>
                <w:b/>
                <w:bCs/>
                <w:sz w:val="24"/>
                <w:szCs w:val="24"/>
              </w:rPr>
            </w:pPr>
            <w:r w:rsidRPr="005379A7">
              <w:rPr>
                <w:rFonts w:ascii="Times New Roman" w:eastAsia="Times New Roman" w:hAnsi="Times New Roman" w:cs="Times New Roman"/>
                <w:b/>
                <w:sz w:val="24"/>
                <w:szCs w:val="24"/>
              </w:rPr>
              <w:t xml:space="preserve">Формы и методы контроля и оценки результатов обучения </w:t>
            </w:r>
          </w:p>
        </w:tc>
      </w:tr>
      <w:tr w:rsidR="005379A7" w:rsidRPr="005379A7" w:rsidTr="00606AEF">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79A7" w:rsidRPr="005379A7" w:rsidRDefault="005379A7" w:rsidP="005379A7">
            <w:pPr>
              <w:spacing w:after="0" w:line="240" w:lineRule="auto"/>
              <w:jc w:val="center"/>
              <w:rPr>
                <w:rFonts w:ascii="Times New Roman" w:eastAsia="Times New Roman" w:hAnsi="Times New Roman" w:cs="Times New Roman"/>
                <w:b/>
                <w:sz w:val="24"/>
                <w:szCs w:val="24"/>
              </w:rPr>
            </w:pPr>
            <w:r w:rsidRPr="005379A7">
              <w:rPr>
                <w:rFonts w:ascii="Times New Roman" w:eastAsia="Times New Roman" w:hAnsi="Times New Roman" w:cs="Times New Roman"/>
                <w:b/>
                <w:bCs/>
                <w:sz w:val="24"/>
                <w:szCs w:val="24"/>
              </w:rPr>
              <w:t xml:space="preserve">   Освоенные умения</w:t>
            </w:r>
          </w:p>
        </w:tc>
      </w:tr>
      <w:tr w:rsidR="005379A7" w:rsidRPr="005379A7" w:rsidTr="00606AEF">
        <w:tc>
          <w:tcPr>
            <w:tcW w:w="4608" w:type="dxa"/>
            <w:tcBorders>
              <w:top w:val="single" w:sz="4" w:space="0" w:color="auto"/>
              <w:left w:val="single" w:sz="4" w:space="0" w:color="auto"/>
              <w:bottom w:val="single" w:sz="4" w:space="0" w:color="auto"/>
              <w:right w:val="single" w:sz="4" w:space="0" w:color="auto"/>
            </w:tcBorders>
            <w:shd w:val="clear" w:color="auto" w:fill="auto"/>
          </w:tcPr>
          <w:p w:rsidR="005379A7" w:rsidRPr="005379A7" w:rsidRDefault="005379A7" w:rsidP="005379A7">
            <w:pPr>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использовать основные методы и приемы статистики для решения практических задач профессиональной деятельности;</w:t>
            </w:r>
          </w:p>
          <w:p w:rsidR="005379A7" w:rsidRPr="005379A7" w:rsidRDefault="005379A7" w:rsidP="005379A7">
            <w:pPr>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собирать и регистрировать статистическую информацию;</w:t>
            </w:r>
          </w:p>
          <w:p w:rsidR="005379A7" w:rsidRPr="005379A7" w:rsidRDefault="005379A7" w:rsidP="005379A7">
            <w:pPr>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проводить первичную обработку и контроль материалов наблюдения;</w:t>
            </w:r>
          </w:p>
          <w:p w:rsidR="005379A7" w:rsidRPr="005379A7" w:rsidRDefault="005379A7" w:rsidP="005379A7">
            <w:pPr>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выполнять расчёты статистических показателей и формулировать основные выводы;</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379A7" w:rsidRPr="005379A7" w:rsidRDefault="005379A7" w:rsidP="005379A7">
            <w:pPr>
              <w:spacing w:after="0" w:line="240" w:lineRule="auto"/>
              <w:jc w:val="both"/>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экспертная оценка практических  работ</w:t>
            </w: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p w:rsidR="005379A7" w:rsidRPr="005379A7" w:rsidRDefault="005379A7" w:rsidP="005379A7">
            <w:pPr>
              <w:spacing w:after="0" w:line="240" w:lineRule="auto"/>
              <w:jc w:val="both"/>
              <w:rPr>
                <w:rFonts w:ascii="Times New Roman" w:eastAsia="Times New Roman" w:hAnsi="Times New Roman" w:cs="Times New Roman"/>
                <w:bCs/>
                <w:sz w:val="24"/>
                <w:szCs w:val="24"/>
              </w:rPr>
            </w:pPr>
          </w:p>
        </w:tc>
      </w:tr>
      <w:tr w:rsidR="005379A7" w:rsidRPr="005379A7" w:rsidTr="00606AEF">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5379A7" w:rsidRPr="005379A7" w:rsidRDefault="005379A7" w:rsidP="005379A7">
            <w:pPr>
              <w:spacing w:after="0" w:line="240" w:lineRule="auto"/>
              <w:jc w:val="center"/>
              <w:rPr>
                <w:rFonts w:ascii="Times New Roman" w:eastAsia="Times New Roman" w:hAnsi="Times New Roman" w:cs="Times New Roman"/>
                <w:bCs/>
                <w:sz w:val="24"/>
                <w:szCs w:val="24"/>
              </w:rPr>
            </w:pPr>
            <w:r w:rsidRPr="005379A7">
              <w:rPr>
                <w:rFonts w:ascii="Times New Roman" w:eastAsia="Times New Roman" w:hAnsi="Times New Roman" w:cs="Times New Roman"/>
                <w:b/>
                <w:bCs/>
                <w:sz w:val="24"/>
                <w:szCs w:val="24"/>
              </w:rPr>
              <w:t>Усвоенные знания</w:t>
            </w:r>
          </w:p>
        </w:tc>
      </w:tr>
      <w:tr w:rsidR="005379A7" w:rsidRPr="005379A7" w:rsidTr="00606AEF">
        <w:tc>
          <w:tcPr>
            <w:tcW w:w="4608" w:type="dxa"/>
            <w:tcBorders>
              <w:top w:val="single" w:sz="4" w:space="0" w:color="auto"/>
              <w:left w:val="single" w:sz="4" w:space="0" w:color="auto"/>
              <w:bottom w:val="single" w:sz="4" w:space="0" w:color="auto"/>
              <w:right w:val="single" w:sz="4" w:space="0" w:color="auto"/>
            </w:tcBorders>
            <w:shd w:val="clear" w:color="auto" w:fill="auto"/>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предмет, метод и задачи статистики;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принципы организации государственной статистики;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современные тенденции развития статистического учёта;</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основные способы сбора, обработки, анализа и наглядного представления информации;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основные формы и виды действующей статистической отчётности;</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статистические наблюдения;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сводки и группировки, способы наглядного представления статистических данных;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статистические величины: абсолютные, относительные, средние;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 xml:space="preserve">показатели вариации; </w:t>
            </w:r>
          </w:p>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sidRPr="005379A7">
              <w:rPr>
                <w:rFonts w:ascii="Times New Roman" w:eastAsia="Times New Roman" w:hAnsi="Times New Roman" w:cs="Times New Roman"/>
                <w:sz w:val="24"/>
                <w:szCs w:val="24"/>
              </w:rPr>
              <w:t>ряды: динамики и распределения, индексы;</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379A7" w:rsidRPr="005379A7" w:rsidRDefault="005379A7" w:rsidP="0053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устный, письменный, тестовый опрос,</w:t>
            </w:r>
          </w:p>
          <w:p w:rsidR="005379A7" w:rsidRPr="005379A7" w:rsidRDefault="005379A7" w:rsidP="005379A7">
            <w:pPr>
              <w:spacing w:after="0" w:line="240" w:lineRule="auto"/>
              <w:jc w:val="both"/>
              <w:rPr>
                <w:rFonts w:ascii="Times New Roman" w:eastAsia="Times New Roman" w:hAnsi="Times New Roman" w:cs="Times New Roman"/>
                <w:bCs/>
                <w:sz w:val="24"/>
                <w:szCs w:val="24"/>
              </w:rPr>
            </w:pPr>
            <w:r w:rsidRPr="005379A7">
              <w:rPr>
                <w:rFonts w:ascii="Times New Roman" w:eastAsia="Times New Roman" w:hAnsi="Times New Roman" w:cs="Times New Roman"/>
                <w:bCs/>
                <w:sz w:val="24"/>
                <w:szCs w:val="24"/>
              </w:rPr>
              <w:t>- дифференцированный зачет</w:t>
            </w:r>
          </w:p>
        </w:tc>
      </w:tr>
    </w:tbl>
    <w:p w:rsidR="005379A7" w:rsidRPr="005379A7" w:rsidRDefault="005379A7" w:rsidP="005379A7">
      <w:pPr>
        <w:spacing w:after="0" w:line="240" w:lineRule="auto"/>
        <w:rPr>
          <w:rFonts w:ascii="Times New Roman" w:eastAsia="Times New Roman" w:hAnsi="Times New Roman" w:cs="Times New Roman"/>
          <w:sz w:val="24"/>
          <w:szCs w:val="24"/>
        </w:rPr>
      </w:pPr>
    </w:p>
    <w:p w:rsidR="005379A7" w:rsidRPr="005379A7" w:rsidRDefault="005379A7" w:rsidP="005379A7">
      <w:pPr>
        <w:spacing w:after="0" w:line="240" w:lineRule="auto"/>
        <w:rPr>
          <w:rFonts w:ascii="Times New Roman" w:eastAsia="Times New Roman" w:hAnsi="Times New Roman" w:cs="Times New Roman"/>
          <w:sz w:val="24"/>
          <w:szCs w:val="24"/>
        </w:rPr>
      </w:pPr>
    </w:p>
    <w:sectPr w:rsidR="005379A7" w:rsidRPr="005379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97" w:rsidRDefault="00F71597" w:rsidP="0055279C">
      <w:pPr>
        <w:spacing w:after="0" w:line="240" w:lineRule="auto"/>
      </w:pPr>
      <w:r>
        <w:separator/>
      </w:r>
    </w:p>
  </w:endnote>
  <w:endnote w:type="continuationSeparator" w:id="0">
    <w:p w:rsidR="00F71597" w:rsidRDefault="00F71597" w:rsidP="0055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91">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EF" w:rsidRDefault="00606AEF" w:rsidP="00606AE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606AEF" w:rsidRDefault="00606AEF" w:rsidP="00606AE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EF" w:rsidRDefault="00606AEF" w:rsidP="00606AEF">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97" w:rsidRDefault="00F71597" w:rsidP="0055279C">
      <w:pPr>
        <w:spacing w:after="0" w:line="240" w:lineRule="auto"/>
      </w:pPr>
      <w:r>
        <w:separator/>
      </w:r>
    </w:p>
  </w:footnote>
  <w:footnote w:type="continuationSeparator" w:id="0">
    <w:p w:rsidR="00F71597" w:rsidRDefault="00F71597" w:rsidP="0055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EF" w:rsidRDefault="00606AEF">
    <w:pPr>
      <w:pStyle w:val="a3"/>
      <w:jc w:val="center"/>
    </w:pPr>
    <w:r>
      <w:fldChar w:fldCharType="begin"/>
    </w:r>
    <w:r>
      <w:instrText xml:space="preserve"> PAGE   \* MERGEFORMAT </w:instrText>
    </w:r>
    <w:r>
      <w:fldChar w:fldCharType="separate"/>
    </w:r>
    <w:r>
      <w:rPr>
        <w:noProof/>
      </w:rPr>
      <w:t>48</w:t>
    </w:r>
    <w:r>
      <w:rPr>
        <w:noProof/>
      </w:rPr>
      <w:fldChar w:fldCharType="end"/>
    </w:r>
  </w:p>
  <w:p w:rsidR="00606AEF" w:rsidRDefault="00606A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9C"/>
    <w:rsid w:val="000D7AE6"/>
    <w:rsid w:val="000E550D"/>
    <w:rsid w:val="0016229C"/>
    <w:rsid w:val="00164003"/>
    <w:rsid w:val="00516865"/>
    <w:rsid w:val="005379A7"/>
    <w:rsid w:val="0055279C"/>
    <w:rsid w:val="00586656"/>
    <w:rsid w:val="00586A86"/>
    <w:rsid w:val="00606AEF"/>
    <w:rsid w:val="008D236A"/>
    <w:rsid w:val="00A00D55"/>
    <w:rsid w:val="00A3209D"/>
    <w:rsid w:val="00B41EE2"/>
    <w:rsid w:val="00C76ADC"/>
    <w:rsid w:val="00C952F2"/>
    <w:rsid w:val="00D04D86"/>
    <w:rsid w:val="00E879C4"/>
    <w:rsid w:val="00EB2766"/>
    <w:rsid w:val="00F71597"/>
    <w:rsid w:val="00FF7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FD445-C604-47A5-9DF7-794B623E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79C"/>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55279C"/>
    <w:rPr>
      <w:rFonts w:eastAsiaTheme="minorHAnsi"/>
      <w:lang w:eastAsia="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55279C"/>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55279C"/>
    <w:rPr>
      <w:rFonts w:ascii="Times New Roman" w:eastAsia="Times New Roman" w:hAnsi="Times New Roman" w:cs="Times New Roman"/>
      <w:sz w:val="20"/>
      <w:szCs w:val="20"/>
    </w:rPr>
  </w:style>
  <w:style w:type="character" w:styleId="a7">
    <w:name w:val="footnote reference"/>
    <w:aliases w:val="Знак сноски-FN,Ciae niinee-FN,AЗнак сноски зел"/>
    <w:link w:val="1"/>
    <w:uiPriority w:val="99"/>
    <w:rsid w:val="0055279C"/>
    <w:rPr>
      <w:rFonts w:cs="Times New Roman"/>
      <w:vertAlign w:val="superscript"/>
    </w:rPr>
  </w:style>
  <w:style w:type="paragraph" w:styleId="a8">
    <w:name w:val="Subtitle"/>
    <w:basedOn w:val="a"/>
    <w:next w:val="a"/>
    <w:link w:val="a9"/>
    <w:uiPriority w:val="11"/>
    <w:qFormat/>
    <w:rsid w:val="0055279C"/>
    <w:pPr>
      <w:numPr>
        <w:ilvl w:val="1"/>
      </w:numPr>
      <w:spacing w:after="160" w:line="259" w:lineRule="auto"/>
    </w:pPr>
    <w:rPr>
      <w:color w:val="5A5A5A" w:themeColor="text1" w:themeTint="A5"/>
      <w:spacing w:val="15"/>
      <w:lang w:eastAsia="en-US"/>
    </w:rPr>
  </w:style>
  <w:style w:type="character" w:customStyle="1" w:styleId="a9">
    <w:name w:val="Подзаголовок Знак"/>
    <w:basedOn w:val="a0"/>
    <w:link w:val="a8"/>
    <w:uiPriority w:val="11"/>
    <w:rsid w:val="0055279C"/>
    <w:rPr>
      <w:color w:val="5A5A5A" w:themeColor="text1" w:themeTint="A5"/>
      <w:spacing w:val="15"/>
      <w:lang w:eastAsia="en-US"/>
    </w:rPr>
  </w:style>
  <w:style w:type="character" w:styleId="aa">
    <w:name w:val="Emphasis"/>
    <w:qFormat/>
    <w:rsid w:val="0055279C"/>
    <w:rPr>
      <w:rFonts w:ascii="Times New Roman" w:hAnsi="Times New Roman" w:cs="Times New Roman" w:hint="default"/>
      <w:i/>
      <w:iCs w:val="0"/>
    </w:rPr>
  </w:style>
  <w:style w:type="paragraph" w:customStyle="1" w:styleId="1">
    <w:name w:val="Знак сноски1"/>
    <w:basedOn w:val="a"/>
    <w:link w:val="a7"/>
    <w:uiPriority w:val="99"/>
    <w:rsid w:val="0055279C"/>
    <w:pPr>
      <w:spacing w:after="0" w:line="240" w:lineRule="auto"/>
    </w:pPr>
    <w:rPr>
      <w:rFonts w:cs="Times New Roman"/>
      <w:vertAlign w:val="superscript"/>
    </w:rPr>
  </w:style>
  <w:style w:type="paragraph" w:styleId="ab">
    <w:name w:val="Normal (Web)"/>
    <w:basedOn w:val="a"/>
    <w:rsid w:val="00A00D5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A00D55"/>
    <w:pPr>
      <w:suppressAutoHyphens/>
      <w:spacing w:after="0" w:line="240" w:lineRule="auto"/>
    </w:pPr>
    <w:rPr>
      <w:rFonts w:ascii="Calibri" w:eastAsia="Lucida Sans Unicode" w:hAnsi="Calibri" w:cs="font191"/>
      <w:kern w:val="1"/>
      <w:lang w:eastAsia="ar-SA"/>
    </w:rPr>
  </w:style>
  <w:style w:type="paragraph" w:styleId="ad">
    <w:name w:val="footer"/>
    <w:basedOn w:val="a"/>
    <w:link w:val="ae"/>
    <w:uiPriority w:val="99"/>
    <w:unhideWhenUsed/>
    <w:rsid w:val="00537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79A7"/>
  </w:style>
  <w:style w:type="character" w:styleId="af">
    <w:name w:val="page number"/>
    <w:basedOn w:val="a0"/>
    <w:rsid w:val="005379A7"/>
  </w:style>
  <w:style w:type="character" w:styleId="af0">
    <w:name w:val="Hyperlink"/>
    <w:basedOn w:val="a0"/>
    <w:uiPriority w:val="99"/>
    <w:unhideWhenUsed/>
    <w:rsid w:val="005379A7"/>
    <w:rPr>
      <w:color w:val="0000FF" w:themeColor="hyperlink"/>
      <w:u w:val="single"/>
    </w:rPr>
  </w:style>
  <w:style w:type="table" w:styleId="af1">
    <w:name w:val="Table Grid"/>
    <w:basedOn w:val="a1"/>
    <w:uiPriority w:val="39"/>
    <w:rsid w:val="0058665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0E550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E5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1760%2012" TargetMode="External"/><Relationship Id="rId18" Type="http://schemas.openxmlformats.org/officeDocument/2006/relationships/hyperlink" Target="https://urait.ru/bcode/49033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urait.ru/bcode/489930" TargetMode="External"/><Relationship Id="rId17" Type="http://schemas.openxmlformats.org/officeDocument/2006/relationships/hyperlink" Target="https://urait.ru/bcode/493395" TargetMode="External"/><Relationship Id="rId2" Type="http://schemas.openxmlformats.org/officeDocument/2006/relationships/settings" Target="settings.xml"/><Relationship Id="rId16" Type="http://schemas.openxmlformats.org/officeDocument/2006/relationships/hyperlink" Target="https://urait.ru/bcode/49222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ait.ru/bcode/491973" TargetMode="External"/><Relationship Id="rId5" Type="http://schemas.openxmlformats.org/officeDocument/2006/relationships/endnotes" Target="endnotes.xml"/><Relationship Id="rId15" Type="http://schemas.openxmlformats.org/officeDocument/2006/relationships/hyperlink" Target="https://urait.ru/bcode/493390" TargetMode="External"/><Relationship Id="rId10" Type="http://schemas.openxmlformats.org/officeDocument/2006/relationships/hyperlink" Target="https://urait.ru/bcode/489832" TargetMode="External"/><Relationship Id="rId19" Type="http://schemas.openxmlformats.org/officeDocument/2006/relationships/hyperlink" Target="https://urait.ru/bcode/491385%2013"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urait.ru/bcode/489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3849</Words>
  <Characters>21943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Пользователь Windows</cp:lastModifiedBy>
  <cp:revision>2</cp:revision>
  <cp:lastPrinted>2023-12-14T07:19:00Z</cp:lastPrinted>
  <dcterms:created xsi:type="dcterms:W3CDTF">2025-04-12T18:38:00Z</dcterms:created>
  <dcterms:modified xsi:type="dcterms:W3CDTF">2025-04-12T18:38:00Z</dcterms:modified>
</cp:coreProperties>
</file>