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82" w:rsidRPr="00537453" w:rsidRDefault="00266582" w:rsidP="00537453">
      <w:pPr>
        <w:pStyle w:val="a5"/>
        <w:spacing w:before="0" w:beforeAutospacing="0" w:after="0" w:afterAutospacing="0"/>
        <w:ind w:firstLine="720"/>
        <w:jc w:val="center"/>
        <w:rPr>
          <w:color w:val="333333"/>
          <w:sz w:val="28"/>
          <w:szCs w:val="28"/>
        </w:rPr>
      </w:pPr>
      <w:r w:rsidRPr="00537453">
        <w:rPr>
          <w:bCs/>
          <w:color w:val="333333"/>
          <w:sz w:val="28"/>
          <w:szCs w:val="28"/>
          <w:bdr w:val="none" w:sz="0" w:space="0" w:color="auto" w:frame="1"/>
        </w:rPr>
        <w:t>ГАПОУ «</w:t>
      </w:r>
      <w:r w:rsidR="006908B6">
        <w:rPr>
          <w:bCs/>
          <w:color w:val="333333"/>
          <w:sz w:val="28"/>
          <w:szCs w:val="28"/>
          <w:bdr w:val="none" w:sz="0" w:space="0" w:color="auto" w:frame="1"/>
        </w:rPr>
        <w:t>Акбулакский политехнический техникум</w:t>
      </w:r>
      <w:r w:rsidRPr="00537453">
        <w:rPr>
          <w:bCs/>
          <w:color w:val="333333"/>
          <w:sz w:val="28"/>
          <w:szCs w:val="28"/>
          <w:bdr w:val="none" w:sz="0" w:space="0" w:color="auto" w:frame="1"/>
        </w:rPr>
        <w:t>»</w:t>
      </w:r>
    </w:p>
    <w:p w:rsidR="008B4A58" w:rsidRPr="00537453" w:rsidRDefault="008B4A58" w:rsidP="00537453">
      <w:pPr>
        <w:pStyle w:val="a3"/>
        <w:ind w:left="0" w:firstLine="720"/>
        <w:jc w:val="center"/>
        <w:rPr>
          <w:sz w:val="28"/>
          <w:szCs w:val="28"/>
        </w:rPr>
      </w:pPr>
    </w:p>
    <w:p w:rsidR="008B4A58" w:rsidRPr="00537453" w:rsidRDefault="00FD7F8F" w:rsidP="00537453">
      <w:pPr>
        <w:pStyle w:val="a3"/>
        <w:ind w:left="0" w:firstLine="720"/>
        <w:jc w:val="center"/>
        <w:rPr>
          <w:sz w:val="28"/>
          <w:szCs w:val="28"/>
        </w:rPr>
      </w:pPr>
      <w:r w:rsidRPr="00537453">
        <w:rPr>
          <w:sz w:val="28"/>
          <w:szCs w:val="28"/>
        </w:rPr>
        <w:t>Анализ</w:t>
      </w:r>
    </w:p>
    <w:p w:rsidR="008B4A58" w:rsidRPr="00537453" w:rsidRDefault="00FD7F8F" w:rsidP="00537453">
      <w:pPr>
        <w:pStyle w:val="a3"/>
        <w:ind w:left="0" w:firstLine="720"/>
        <w:jc w:val="center"/>
        <w:rPr>
          <w:sz w:val="28"/>
          <w:szCs w:val="28"/>
        </w:rPr>
      </w:pPr>
      <w:r w:rsidRPr="00537453">
        <w:rPr>
          <w:sz w:val="28"/>
          <w:szCs w:val="28"/>
        </w:rPr>
        <w:t>Деятельности Штаба воспитательной работы</w:t>
      </w:r>
    </w:p>
    <w:p w:rsidR="008B4A58" w:rsidRPr="00537453" w:rsidRDefault="006908B6" w:rsidP="00537453">
      <w:pPr>
        <w:pStyle w:val="a3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D7F8F" w:rsidRPr="00537453">
        <w:rPr>
          <w:sz w:val="28"/>
          <w:szCs w:val="28"/>
        </w:rPr>
        <w:t>а</w:t>
      </w:r>
      <w:r w:rsidR="00FD7F8F" w:rsidRPr="00537453">
        <w:rPr>
          <w:spacing w:val="-4"/>
          <w:sz w:val="28"/>
          <w:szCs w:val="28"/>
        </w:rPr>
        <w:t xml:space="preserve"> </w:t>
      </w:r>
      <w:r w:rsidR="00FD7F8F" w:rsidRPr="00537453">
        <w:rPr>
          <w:sz w:val="28"/>
          <w:szCs w:val="28"/>
        </w:rPr>
        <w:t>202</w:t>
      </w:r>
      <w:r w:rsidR="00755B7F">
        <w:rPr>
          <w:sz w:val="28"/>
          <w:szCs w:val="28"/>
        </w:rPr>
        <w:t>4</w:t>
      </w:r>
      <w:r w:rsidR="00266582" w:rsidRPr="00537453">
        <w:rPr>
          <w:sz w:val="28"/>
          <w:szCs w:val="28"/>
        </w:rPr>
        <w:t>-202</w:t>
      </w:r>
      <w:r w:rsidR="00755B7F">
        <w:rPr>
          <w:sz w:val="28"/>
          <w:szCs w:val="28"/>
        </w:rPr>
        <w:t>5</w:t>
      </w:r>
      <w:r w:rsidR="00FD7F8F" w:rsidRPr="00537453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год. </w:t>
      </w:r>
    </w:p>
    <w:p w:rsidR="008B4A58" w:rsidRPr="00537453" w:rsidRDefault="008B4A58" w:rsidP="00537453">
      <w:pPr>
        <w:pStyle w:val="a3"/>
        <w:ind w:left="0" w:firstLine="720"/>
        <w:jc w:val="both"/>
        <w:rPr>
          <w:sz w:val="28"/>
          <w:szCs w:val="28"/>
        </w:rPr>
      </w:pP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В целях эффективной реализации Федерального закона от 24.06.1999г №120-ФЗ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>«Об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 xml:space="preserve">основах системы профилактики безнадзорности и правонарушений </w:t>
      </w:r>
      <w:r w:rsidR="00266582" w:rsidRPr="00537453">
        <w:rPr>
          <w:sz w:val="28"/>
          <w:szCs w:val="28"/>
        </w:rPr>
        <w:t>среди молодежи</w:t>
      </w:r>
      <w:r w:rsidRPr="00537453">
        <w:rPr>
          <w:sz w:val="28"/>
          <w:szCs w:val="28"/>
        </w:rPr>
        <w:t>»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определены основные направления деятельности субъектов системы профилактики ,</w:t>
      </w:r>
      <w:r w:rsidR="00266582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как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приоритетные:</w:t>
      </w: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-предупреждение</w:t>
      </w:r>
      <w:r w:rsidRPr="00537453">
        <w:rPr>
          <w:spacing w:val="-6"/>
          <w:sz w:val="28"/>
          <w:szCs w:val="28"/>
        </w:rPr>
        <w:t xml:space="preserve"> </w:t>
      </w:r>
      <w:r w:rsidRPr="00537453">
        <w:rPr>
          <w:sz w:val="28"/>
          <w:szCs w:val="28"/>
        </w:rPr>
        <w:t>безнадзорности,</w:t>
      </w:r>
      <w:r w:rsidRPr="00537453">
        <w:rPr>
          <w:spacing w:val="-8"/>
          <w:sz w:val="28"/>
          <w:szCs w:val="28"/>
        </w:rPr>
        <w:t xml:space="preserve"> </w:t>
      </w:r>
      <w:r w:rsidRPr="00537453">
        <w:rPr>
          <w:sz w:val="28"/>
          <w:szCs w:val="28"/>
        </w:rPr>
        <w:t>беспризорности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,правонарушений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антиобщественных</w:t>
      </w: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действий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несовершеннолетних,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выявление</w:t>
      </w:r>
      <w:r w:rsidRPr="00537453">
        <w:rPr>
          <w:spacing w:val="-6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устранение</w:t>
      </w:r>
      <w:r w:rsidRPr="00537453">
        <w:rPr>
          <w:spacing w:val="-6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причин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условий,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способствующих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этому.</w:t>
      </w:r>
    </w:p>
    <w:p w:rsidR="00755B7F" w:rsidRDefault="00FD7F8F" w:rsidP="00537453">
      <w:pPr>
        <w:pStyle w:val="a3"/>
        <w:ind w:left="0" w:firstLine="720"/>
        <w:jc w:val="both"/>
        <w:rPr>
          <w:spacing w:val="-57"/>
          <w:sz w:val="28"/>
          <w:szCs w:val="28"/>
        </w:rPr>
      </w:pPr>
      <w:r w:rsidRPr="00537453">
        <w:rPr>
          <w:sz w:val="28"/>
          <w:szCs w:val="28"/>
        </w:rPr>
        <w:t>Координацию воспитательной работы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>в школе осуществляет Штаб воспитательной работы.</w:t>
      </w:r>
      <w:r w:rsidRPr="00537453">
        <w:rPr>
          <w:spacing w:val="-57"/>
          <w:sz w:val="28"/>
          <w:szCs w:val="28"/>
        </w:rPr>
        <w:t xml:space="preserve"> </w:t>
      </w:r>
    </w:p>
    <w:p w:rsidR="00755B7F" w:rsidRDefault="00755B7F" w:rsidP="00537453">
      <w:pPr>
        <w:pStyle w:val="a3"/>
        <w:ind w:left="0" w:firstLine="720"/>
        <w:jc w:val="both"/>
        <w:rPr>
          <w:spacing w:val="-57"/>
          <w:sz w:val="28"/>
          <w:szCs w:val="28"/>
        </w:rPr>
      </w:pP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  <w:u w:val="single"/>
        </w:rPr>
        <w:t>Основными</w:t>
      </w:r>
      <w:r w:rsidRPr="00537453">
        <w:rPr>
          <w:spacing w:val="-1"/>
          <w:sz w:val="28"/>
          <w:szCs w:val="28"/>
          <w:u w:val="single"/>
        </w:rPr>
        <w:t xml:space="preserve"> </w:t>
      </w:r>
      <w:r w:rsidR="00787578" w:rsidRPr="00537453">
        <w:rPr>
          <w:sz w:val="28"/>
          <w:szCs w:val="28"/>
          <w:u w:val="single"/>
        </w:rPr>
        <w:t xml:space="preserve">направлениями </w:t>
      </w:r>
      <w:r w:rsidRPr="00537453">
        <w:rPr>
          <w:spacing w:val="-1"/>
          <w:sz w:val="28"/>
          <w:szCs w:val="28"/>
          <w:u w:val="single"/>
        </w:rPr>
        <w:t xml:space="preserve"> </w:t>
      </w:r>
      <w:r w:rsidRPr="00537453">
        <w:rPr>
          <w:sz w:val="28"/>
          <w:szCs w:val="28"/>
          <w:u w:val="single"/>
        </w:rPr>
        <w:t>деятельности</w:t>
      </w:r>
      <w:r w:rsidRPr="00537453">
        <w:rPr>
          <w:spacing w:val="4"/>
          <w:sz w:val="28"/>
          <w:szCs w:val="28"/>
        </w:rPr>
        <w:t xml:space="preserve"> </w:t>
      </w:r>
      <w:r w:rsidRPr="00537453">
        <w:rPr>
          <w:sz w:val="28"/>
          <w:szCs w:val="28"/>
        </w:rPr>
        <w:t>Штаб воспитательной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работы являются:</w:t>
      </w: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-координационная работа по внедрению основных направлений региональной политики в</w:t>
      </w:r>
      <w:r w:rsidRPr="00537453">
        <w:rPr>
          <w:spacing w:val="-57"/>
          <w:sz w:val="28"/>
          <w:szCs w:val="28"/>
        </w:rPr>
        <w:t xml:space="preserve"> </w:t>
      </w:r>
      <w:r w:rsidR="00266582" w:rsidRPr="00537453">
        <w:rPr>
          <w:spacing w:val="-57"/>
          <w:sz w:val="28"/>
          <w:szCs w:val="28"/>
        </w:rPr>
        <w:t xml:space="preserve"> ч</w:t>
      </w:r>
      <w:r w:rsidRPr="00537453">
        <w:rPr>
          <w:sz w:val="28"/>
          <w:szCs w:val="28"/>
        </w:rPr>
        <w:t>асти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становления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правосознания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детей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подростков,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гражданского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становления,</w:t>
      </w:r>
      <w:r w:rsidR="00266582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формирование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здорового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образа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жизни;</w:t>
      </w: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-реализация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основных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направлений</w:t>
      </w:r>
      <w:r w:rsidRPr="00537453">
        <w:rPr>
          <w:spacing w:val="51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рекомендаций</w:t>
      </w:r>
      <w:r w:rsidRPr="00537453">
        <w:rPr>
          <w:spacing w:val="53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воспитательной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профилактической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работы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по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предупреждению</w:t>
      </w:r>
      <w:r w:rsidRPr="00537453">
        <w:rPr>
          <w:spacing w:val="57"/>
          <w:sz w:val="28"/>
          <w:szCs w:val="28"/>
        </w:rPr>
        <w:t xml:space="preserve"> </w:t>
      </w:r>
      <w:r w:rsidRPr="00537453">
        <w:rPr>
          <w:sz w:val="28"/>
          <w:szCs w:val="28"/>
        </w:rPr>
        <w:t>безнадзорности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правонарушений</w:t>
      </w:r>
      <w:r w:rsidRPr="00537453">
        <w:rPr>
          <w:spacing w:val="-2"/>
          <w:sz w:val="28"/>
          <w:szCs w:val="28"/>
        </w:rPr>
        <w:t xml:space="preserve"> </w:t>
      </w:r>
      <w:r w:rsidR="00266582" w:rsidRPr="00537453">
        <w:rPr>
          <w:sz w:val="28"/>
          <w:szCs w:val="28"/>
        </w:rPr>
        <w:t>в молодежной среде</w:t>
      </w:r>
      <w:r w:rsidRPr="00537453">
        <w:rPr>
          <w:sz w:val="28"/>
          <w:szCs w:val="28"/>
        </w:rPr>
        <w:t>.</w:t>
      </w:r>
    </w:p>
    <w:p w:rsidR="00755B7F" w:rsidRDefault="00755B7F" w:rsidP="00537453">
      <w:pPr>
        <w:pStyle w:val="a3"/>
        <w:ind w:left="0" w:firstLine="720"/>
        <w:jc w:val="both"/>
        <w:rPr>
          <w:sz w:val="28"/>
          <w:szCs w:val="28"/>
          <w:u w:val="single"/>
        </w:rPr>
      </w:pPr>
    </w:p>
    <w:p w:rsidR="008B4A58" w:rsidRPr="00537453" w:rsidRDefault="00FD7F8F" w:rsidP="00537453">
      <w:pPr>
        <w:pStyle w:val="a3"/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  <w:u w:val="single"/>
        </w:rPr>
        <w:t>Основными</w:t>
      </w:r>
      <w:r w:rsidRPr="00537453">
        <w:rPr>
          <w:spacing w:val="-2"/>
          <w:sz w:val="28"/>
          <w:szCs w:val="28"/>
          <w:u w:val="single"/>
        </w:rPr>
        <w:t xml:space="preserve"> </w:t>
      </w:r>
      <w:r w:rsidRPr="00537453">
        <w:rPr>
          <w:sz w:val="28"/>
          <w:szCs w:val="28"/>
          <w:u w:val="single"/>
        </w:rPr>
        <w:t>задачами</w:t>
      </w:r>
      <w:r w:rsidRPr="00537453">
        <w:rPr>
          <w:spacing w:val="-2"/>
          <w:sz w:val="28"/>
          <w:szCs w:val="28"/>
          <w:u w:val="single"/>
        </w:rPr>
        <w:t xml:space="preserve"> </w:t>
      </w:r>
      <w:r w:rsidRPr="00537453">
        <w:rPr>
          <w:sz w:val="28"/>
          <w:szCs w:val="28"/>
          <w:u w:val="single"/>
        </w:rPr>
        <w:t>штаба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являются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:</w:t>
      </w:r>
    </w:p>
    <w:p w:rsidR="008B4A58" w:rsidRPr="00537453" w:rsidRDefault="00FD7F8F" w:rsidP="00537453">
      <w:pPr>
        <w:pStyle w:val="a4"/>
        <w:numPr>
          <w:ilvl w:val="0"/>
          <w:numId w:val="2"/>
        </w:numPr>
        <w:tabs>
          <w:tab w:val="left" w:pos="299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Планирование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организация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воспитательной</w:t>
      </w:r>
      <w:r w:rsidRPr="00537453">
        <w:rPr>
          <w:spacing w:val="2"/>
          <w:sz w:val="28"/>
          <w:szCs w:val="28"/>
        </w:rPr>
        <w:t xml:space="preserve"> </w:t>
      </w:r>
      <w:r w:rsidRPr="00537453">
        <w:rPr>
          <w:sz w:val="28"/>
          <w:szCs w:val="28"/>
        </w:rPr>
        <w:t>работы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в</w:t>
      </w:r>
      <w:r w:rsidRPr="00537453">
        <w:rPr>
          <w:spacing w:val="-3"/>
          <w:sz w:val="28"/>
          <w:szCs w:val="28"/>
        </w:rPr>
        <w:t xml:space="preserve"> </w:t>
      </w:r>
      <w:r w:rsidR="00266582" w:rsidRPr="00537453">
        <w:rPr>
          <w:sz w:val="28"/>
          <w:szCs w:val="28"/>
        </w:rPr>
        <w:t>техникуме</w:t>
      </w:r>
      <w:r w:rsidRPr="00537453">
        <w:rPr>
          <w:sz w:val="28"/>
          <w:szCs w:val="28"/>
        </w:rPr>
        <w:t>.</w:t>
      </w:r>
    </w:p>
    <w:p w:rsidR="008B4A58" w:rsidRPr="00537453" w:rsidRDefault="00FD7F8F" w:rsidP="00537453">
      <w:pPr>
        <w:pStyle w:val="a4"/>
        <w:numPr>
          <w:ilvl w:val="0"/>
          <w:numId w:val="2"/>
        </w:numPr>
        <w:tabs>
          <w:tab w:val="left" w:pos="358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Формирование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в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процессе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воспитания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активной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жизненной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позиции,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осуществление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личностного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развития</w:t>
      </w:r>
      <w:r w:rsidRPr="00537453">
        <w:rPr>
          <w:spacing w:val="-3"/>
          <w:sz w:val="28"/>
          <w:szCs w:val="28"/>
        </w:rPr>
        <w:t xml:space="preserve"> </w:t>
      </w:r>
      <w:r w:rsidR="00266582" w:rsidRPr="00537453">
        <w:rPr>
          <w:sz w:val="28"/>
          <w:szCs w:val="28"/>
        </w:rPr>
        <w:t>обучающих</w:t>
      </w:r>
      <w:r w:rsidR="00755B7F">
        <w:rPr>
          <w:sz w:val="28"/>
          <w:szCs w:val="28"/>
        </w:rPr>
        <w:t>с</w:t>
      </w:r>
      <w:r w:rsidR="00266582" w:rsidRPr="00537453">
        <w:rPr>
          <w:sz w:val="28"/>
          <w:szCs w:val="28"/>
        </w:rPr>
        <w:t>я</w:t>
      </w:r>
      <w:r w:rsidRPr="00537453">
        <w:rPr>
          <w:sz w:val="28"/>
          <w:szCs w:val="28"/>
        </w:rPr>
        <w:t>.</w:t>
      </w:r>
    </w:p>
    <w:p w:rsidR="008B4A58" w:rsidRPr="00537453" w:rsidRDefault="00FD7F8F" w:rsidP="00537453">
      <w:pPr>
        <w:pStyle w:val="a4"/>
        <w:numPr>
          <w:ilvl w:val="0"/>
          <w:numId w:val="2"/>
        </w:numPr>
        <w:tabs>
          <w:tab w:val="left" w:pos="299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Организация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работы</w:t>
      </w:r>
      <w:r w:rsidRPr="00537453">
        <w:rPr>
          <w:spacing w:val="-6"/>
          <w:sz w:val="28"/>
          <w:szCs w:val="28"/>
        </w:rPr>
        <w:t xml:space="preserve"> </w:t>
      </w:r>
      <w:r w:rsidRPr="00537453">
        <w:rPr>
          <w:sz w:val="28"/>
          <w:szCs w:val="28"/>
        </w:rPr>
        <w:t>по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профилактике</w:t>
      </w:r>
      <w:r w:rsidRPr="00537453">
        <w:rPr>
          <w:spacing w:val="53"/>
          <w:sz w:val="28"/>
          <w:szCs w:val="28"/>
        </w:rPr>
        <w:t xml:space="preserve"> </w:t>
      </w:r>
      <w:r w:rsidRPr="00537453">
        <w:rPr>
          <w:sz w:val="28"/>
          <w:szCs w:val="28"/>
        </w:rPr>
        <w:t>безнадзорности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правонарушений.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Выявление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детей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семей,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находящихся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в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трудной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жизненной</w:t>
      </w:r>
      <w:r w:rsidRPr="00537453">
        <w:rPr>
          <w:spacing w:val="3"/>
          <w:sz w:val="28"/>
          <w:szCs w:val="28"/>
        </w:rPr>
        <w:t xml:space="preserve"> </w:t>
      </w:r>
      <w:r w:rsidRPr="00537453">
        <w:rPr>
          <w:sz w:val="28"/>
          <w:szCs w:val="28"/>
        </w:rPr>
        <w:t>ситуации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и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социально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опасном</w:t>
      </w:r>
      <w:r w:rsidRPr="00537453">
        <w:rPr>
          <w:spacing w:val="-2"/>
          <w:sz w:val="28"/>
          <w:szCs w:val="28"/>
        </w:rPr>
        <w:t xml:space="preserve"> </w:t>
      </w:r>
      <w:r w:rsidRPr="00537453">
        <w:rPr>
          <w:sz w:val="28"/>
          <w:szCs w:val="28"/>
        </w:rPr>
        <w:t>положении.</w:t>
      </w:r>
    </w:p>
    <w:p w:rsidR="008B4A58" w:rsidRPr="00537453" w:rsidRDefault="00FD7F8F" w:rsidP="00537453">
      <w:pPr>
        <w:pStyle w:val="a4"/>
        <w:numPr>
          <w:ilvl w:val="0"/>
          <w:numId w:val="2"/>
        </w:numPr>
        <w:tabs>
          <w:tab w:val="left" w:pos="358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Вовлечение обучающихся, в том числе и находящихся в трудной жизненной ситуации и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социально опасном положении в работу кружков и спортивных секций ,детских и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>молодежных организаций.</w:t>
      </w:r>
    </w:p>
    <w:p w:rsidR="008B4A58" w:rsidRPr="00537453" w:rsidRDefault="00FD7F8F" w:rsidP="00537453">
      <w:pPr>
        <w:pStyle w:val="a4"/>
        <w:numPr>
          <w:ilvl w:val="0"/>
          <w:numId w:val="2"/>
        </w:numPr>
        <w:tabs>
          <w:tab w:val="left" w:pos="299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Проведение мониторинга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воспитательной, в том числе и профилактической работы.</w:t>
      </w:r>
      <w:r w:rsidRPr="00537453">
        <w:rPr>
          <w:spacing w:val="-57"/>
          <w:sz w:val="28"/>
          <w:szCs w:val="28"/>
        </w:rPr>
        <w:t xml:space="preserve"> </w:t>
      </w:r>
      <w:r w:rsidRPr="00537453">
        <w:rPr>
          <w:sz w:val="28"/>
          <w:szCs w:val="28"/>
        </w:rPr>
        <w:t>Основные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направления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деятельности</w:t>
      </w:r>
      <w:r w:rsidRPr="00537453">
        <w:rPr>
          <w:spacing w:val="1"/>
          <w:sz w:val="28"/>
          <w:szCs w:val="28"/>
        </w:rPr>
        <w:t xml:space="preserve"> </w:t>
      </w:r>
      <w:r w:rsidRPr="00537453">
        <w:rPr>
          <w:sz w:val="28"/>
          <w:szCs w:val="28"/>
        </w:rPr>
        <w:t>Штаб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воспитательной работы:</w:t>
      </w:r>
    </w:p>
    <w:p w:rsidR="008B4A58" w:rsidRPr="00537453" w:rsidRDefault="00FD7F8F" w:rsidP="00537453">
      <w:pPr>
        <w:pStyle w:val="a4"/>
        <w:numPr>
          <w:ilvl w:val="0"/>
          <w:numId w:val="1"/>
        </w:numPr>
        <w:tabs>
          <w:tab w:val="left" w:pos="257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создание</w:t>
      </w:r>
      <w:r w:rsidRPr="00537453">
        <w:rPr>
          <w:spacing w:val="-5"/>
          <w:sz w:val="28"/>
          <w:szCs w:val="28"/>
        </w:rPr>
        <w:t xml:space="preserve"> </w:t>
      </w:r>
      <w:r w:rsidRPr="00537453">
        <w:rPr>
          <w:sz w:val="28"/>
          <w:szCs w:val="28"/>
        </w:rPr>
        <w:t>целостной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системы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воспитания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образовательного</w:t>
      </w:r>
      <w:r w:rsidRPr="00537453">
        <w:rPr>
          <w:spacing w:val="-1"/>
          <w:sz w:val="28"/>
          <w:szCs w:val="28"/>
        </w:rPr>
        <w:t xml:space="preserve"> </w:t>
      </w:r>
      <w:r w:rsidRPr="00537453">
        <w:rPr>
          <w:sz w:val="28"/>
          <w:szCs w:val="28"/>
        </w:rPr>
        <w:t>учреждения;</w:t>
      </w:r>
    </w:p>
    <w:p w:rsidR="008B4A58" w:rsidRPr="00537453" w:rsidRDefault="00FD7F8F" w:rsidP="00537453">
      <w:pPr>
        <w:pStyle w:val="a4"/>
        <w:numPr>
          <w:ilvl w:val="0"/>
          <w:numId w:val="1"/>
        </w:numPr>
        <w:tabs>
          <w:tab w:val="left" w:pos="257"/>
        </w:tabs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определение</w:t>
      </w:r>
      <w:r w:rsidRPr="00537453">
        <w:rPr>
          <w:spacing w:val="-4"/>
          <w:sz w:val="28"/>
          <w:szCs w:val="28"/>
        </w:rPr>
        <w:t xml:space="preserve"> </w:t>
      </w:r>
      <w:r w:rsidRPr="00537453">
        <w:rPr>
          <w:sz w:val="28"/>
          <w:szCs w:val="28"/>
        </w:rPr>
        <w:t>приоритетов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воспитательной</w:t>
      </w:r>
      <w:r w:rsidRPr="00537453">
        <w:rPr>
          <w:spacing w:val="-3"/>
          <w:sz w:val="28"/>
          <w:szCs w:val="28"/>
        </w:rPr>
        <w:t xml:space="preserve"> </w:t>
      </w:r>
      <w:r w:rsidRPr="00537453">
        <w:rPr>
          <w:sz w:val="28"/>
          <w:szCs w:val="28"/>
        </w:rPr>
        <w:t>работы.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 xml:space="preserve">В организации воспитательной работы были задействованы: заместитель директора по воспитательной работе </w:t>
      </w:r>
      <w:r w:rsidR="006908B6">
        <w:rPr>
          <w:sz w:val="28"/>
          <w:szCs w:val="28"/>
        </w:rPr>
        <w:t>Михлюк Е.Л., советник</w:t>
      </w:r>
      <w:r w:rsidRPr="00537453">
        <w:rPr>
          <w:sz w:val="28"/>
          <w:szCs w:val="28"/>
        </w:rPr>
        <w:t xml:space="preserve"> директора по воспитанию </w:t>
      </w:r>
      <w:r w:rsidR="006908B6">
        <w:rPr>
          <w:sz w:val="28"/>
          <w:szCs w:val="28"/>
        </w:rPr>
        <w:t>Хамитов Т.Г</w:t>
      </w:r>
      <w:r w:rsidRPr="00537453">
        <w:rPr>
          <w:sz w:val="28"/>
          <w:szCs w:val="28"/>
        </w:rPr>
        <w:t xml:space="preserve">., социальный педагог </w:t>
      </w:r>
      <w:r w:rsidR="006908B6">
        <w:rPr>
          <w:sz w:val="28"/>
          <w:szCs w:val="28"/>
        </w:rPr>
        <w:t>Фарафонтова И.Г.</w:t>
      </w:r>
      <w:r w:rsidRPr="00537453">
        <w:rPr>
          <w:sz w:val="28"/>
          <w:szCs w:val="28"/>
        </w:rPr>
        <w:t xml:space="preserve">, педагог-психолог </w:t>
      </w:r>
      <w:r w:rsidR="00C94E6E">
        <w:rPr>
          <w:sz w:val="28"/>
          <w:szCs w:val="28"/>
        </w:rPr>
        <w:t>Кохаева</w:t>
      </w:r>
      <w:bookmarkStart w:id="0" w:name="_GoBack"/>
      <w:bookmarkEnd w:id="0"/>
      <w:r w:rsidR="006908B6">
        <w:rPr>
          <w:sz w:val="28"/>
          <w:szCs w:val="28"/>
        </w:rPr>
        <w:t xml:space="preserve"> К.М.</w:t>
      </w:r>
      <w:r w:rsidRPr="00537453">
        <w:rPr>
          <w:sz w:val="28"/>
          <w:szCs w:val="28"/>
        </w:rPr>
        <w:t>,</w:t>
      </w:r>
      <w:r w:rsidR="00537453">
        <w:rPr>
          <w:sz w:val="28"/>
          <w:szCs w:val="28"/>
        </w:rPr>
        <w:t xml:space="preserve"> </w:t>
      </w:r>
      <w:r w:rsidR="006908B6">
        <w:rPr>
          <w:sz w:val="28"/>
          <w:szCs w:val="28"/>
        </w:rPr>
        <w:t>кураторы</w:t>
      </w:r>
      <w:r w:rsidRPr="00537453">
        <w:rPr>
          <w:sz w:val="28"/>
          <w:szCs w:val="28"/>
        </w:rPr>
        <w:t xml:space="preserve"> 1-4 курсов, родительские комитеты, руководитель </w:t>
      </w:r>
      <w:r w:rsidR="006908B6">
        <w:rPr>
          <w:sz w:val="28"/>
          <w:szCs w:val="28"/>
        </w:rPr>
        <w:t xml:space="preserve">студенческого совета, руководитель медиацентра, преподаватель – организатор ОБЗР Кужеев С.Т. </w:t>
      </w:r>
      <w:r w:rsidRPr="00537453">
        <w:rPr>
          <w:sz w:val="28"/>
          <w:szCs w:val="28"/>
        </w:rPr>
        <w:t>Процесс воспитания основывался на следующих принципах взаимодействия педагогов и обучающихся :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lastRenderedPageBreak/>
        <w:t>- неукоснительное соблюдение законности и прав семьи и ребенка;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ориентир на создание в образовательной организации психологически комфортной среды для каждого обучающегося;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направление на формирование классных коллективов в рамках учебных групп, кружков, студий, секций и иных детских объединений, на установление в них доброжелательных и товарищеских взаимоотношений (Студенческий совет, волонтёрс</w:t>
      </w:r>
      <w:r w:rsidR="006908B6">
        <w:rPr>
          <w:sz w:val="28"/>
          <w:szCs w:val="28"/>
        </w:rPr>
        <w:t>кий отряд, военно-патриотическое объединение</w:t>
      </w:r>
      <w:r w:rsidRPr="00537453">
        <w:rPr>
          <w:sz w:val="28"/>
          <w:szCs w:val="28"/>
        </w:rPr>
        <w:t xml:space="preserve">, медиацентр, студенческий спортивный клуб). 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В 1-м полугодии 202</w:t>
      </w:r>
      <w:r w:rsidR="00755B7F">
        <w:rPr>
          <w:sz w:val="28"/>
          <w:szCs w:val="28"/>
        </w:rPr>
        <w:t>4</w:t>
      </w:r>
      <w:r w:rsidRPr="00537453">
        <w:rPr>
          <w:sz w:val="28"/>
          <w:szCs w:val="28"/>
        </w:rPr>
        <w:t>-202</w:t>
      </w:r>
      <w:r w:rsidR="00755B7F">
        <w:rPr>
          <w:sz w:val="28"/>
          <w:szCs w:val="28"/>
        </w:rPr>
        <w:t>5</w:t>
      </w:r>
      <w:r w:rsidRPr="00537453">
        <w:rPr>
          <w:sz w:val="28"/>
          <w:szCs w:val="28"/>
        </w:rPr>
        <w:t xml:space="preserve"> учебного года специалистами ШВР  велась следующая  профилактическая работа:</w:t>
      </w:r>
    </w:p>
    <w:p w:rsidR="00787578" w:rsidRPr="00537453" w:rsidRDefault="00787578" w:rsidP="00537453">
      <w:pPr>
        <w:pStyle w:val="a4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Проведено  заседание штаба воспитательной работы и 4 заседаний Совета профилактики.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На заседаниях рассматривались вопросы: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анализ работы штаба воспитательной работы на летних каникулах (202</w:t>
      </w:r>
      <w:r w:rsidR="00755B7F">
        <w:rPr>
          <w:sz w:val="28"/>
          <w:szCs w:val="28"/>
        </w:rPr>
        <w:t>5</w:t>
      </w:r>
      <w:r w:rsidRPr="00537453">
        <w:rPr>
          <w:sz w:val="28"/>
          <w:szCs w:val="28"/>
        </w:rPr>
        <w:t xml:space="preserve"> г);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 xml:space="preserve">- анализ работы в летний период с </w:t>
      </w:r>
      <w:r w:rsidR="006908B6">
        <w:rPr>
          <w:sz w:val="28"/>
          <w:szCs w:val="28"/>
        </w:rPr>
        <w:t>обучающимися</w:t>
      </w:r>
      <w:r w:rsidRPr="00537453">
        <w:rPr>
          <w:sz w:val="28"/>
          <w:szCs w:val="28"/>
        </w:rPr>
        <w:t>, состоящими на профилактическом учёте в органах и учреждениях системы профилактики безнадзорности и правонарушений.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обсуждение плана работы ШВР на 202</w:t>
      </w:r>
      <w:r w:rsidR="00755B7F">
        <w:rPr>
          <w:sz w:val="28"/>
          <w:szCs w:val="28"/>
        </w:rPr>
        <w:t>5</w:t>
      </w:r>
      <w:r w:rsidRPr="00537453">
        <w:rPr>
          <w:sz w:val="28"/>
          <w:szCs w:val="28"/>
        </w:rPr>
        <w:t>-202</w:t>
      </w:r>
      <w:r w:rsidR="00755B7F">
        <w:rPr>
          <w:sz w:val="28"/>
          <w:szCs w:val="28"/>
        </w:rPr>
        <w:t>6</w:t>
      </w:r>
      <w:r w:rsidRPr="00537453">
        <w:rPr>
          <w:sz w:val="28"/>
          <w:szCs w:val="28"/>
        </w:rPr>
        <w:t xml:space="preserve"> учебный год;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организация и проведение социально-психологического тестирования обучающихся классов;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утверждение плана работы штаба воспитательной работы на зимних каникулах 202</w:t>
      </w:r>
      <w:r w:rsidR="006908B6">
        <w:rPr>
          <w:sz w:val="28"/>
          <w:szCs w:val="28"/>
        </w:rPr>
        <w:t>4</w:t>
      </w:r>
      <w:r w:rsidRPr="00537453">
        <w:rPr>
          <w:sz w:val="28"/>
          <w:szCs w:val="28"/>
        </w:rPr>
        <w:t>-202</w:t>
      </w:r>
      <w:r w:rsidR="00755B7F">
        <w:rPr>
          <w:sz w:val="28"/>
          <w:szCs w:val="28"/>
        </w:rPr>
        <w:t>5</w:t>
      </w:r>
      <w:r w:rsidRPr="00537453">
        <w:rPr>
          <w:sz w:val="28"/>
          <w:szCs w:val="28"/>
        </w:rPr>
        <w:t>г. Занятость учащихся, состоящих на профилактическом учёте в органах и учреждениях системы профилактики безнадзорности и правонарушений,  на осенних каникулах, проведение с ними и их родителями инструктажей по безопасности;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изучение рекомендации по профилактике новых видов подростковой токсикомании и употребления никотиносодержащей продукции;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изучение методических рекомендаций по проведению в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образовательных организациях мероприятий для родителей (законных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представителей) по формированию культуры профилактики суицидального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поведения с освещением вопросов, касающихся психологических особенностей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развития детей и подростков, факторов поведения, необходимости своевременного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обращения к психологам и психиатрам в случаях неадекватного или резко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изменившегося поведения несовершеннолетнего;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изучение рекомендаций по организации межведомственного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взаимодействия и обмена информацией между образовательными организациями и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органами внутренних дел о несовершеннолетних, в отношении которых проводится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индивидуальная профилактическая работа, а также о выявленных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несовершеннолетних «группы риска», подготовленных Минпросвещения России,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МВД России и Минобрнауки России;</w:t>
      </w:r>
    </w:p>
    <w:p w:rsidR="00787578" w:rsidRPr="00537453" w:rsidRDefault="00787578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о проведении целевой профилактической акции «Внимание –</w:t>
      </w:r>
      <w:r w:rsidR="00FF0B84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дети!»;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работа со студентами, не приступившими к</w:t>
      </w:r>
      <w:r w:rsidR="000C60EF">
        <w:rPr>
          <w:sz w:val="28"/>
          <w:szCs w:val="28"/>
        </w:rPr>
        <w:t xml:space="preserve"> обучению, не посещающими техник</w:t>
      </w:r>
      <w:r w:rsidRPr="00537453">
        <w:rPr>
          <w:sz w:val="28"/>
          <w:szCs w:val="28"/>
        </w:rPr>
        <w:t>ум  по неуважительной причине;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работа со студентами, нарушающими Устав ОУ;</w:t>
      </w:r>
    </w:p>
    <w:p w:rsidR="00FF0B84" w:rsidRPr="00537453" w:rsidRDefault="00FF0B84" w:rsidP="000C60EF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 xml:space="preserve">2. За текущий период в ОУ были проведены следующие профилактические мероприятия: День Безопасности; профилактическая акция «Против курения», акция «Красная ленточка», посвящённая Всемирному Дню борьбы со СПИДом, мероприятия по безопасности (о ценности жизни, направленных на профилактику </w:t>
      </w:r>
      <w:r w:rsidRPr="00537453">
        <w:rPr>
          <w:sz w:val="28"/>
          <w:szCs w:val="28"/>
        </w:rPr>
        <w:lastRenderedPageBreak/>
        <w:t>суицидов, негативных зависимостей, безопасности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пребывания несовершеннолетних в сети Интернет: о профилактике Интернет-</w:t>
      </w:r>
      <w:r w:rsidR="000C60EF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зависимости, по безопасности на дорогах, в транспорте, вблизи железнодорожного</w:t>
      </w:r>
      <w:r w:rsidR="000C60EF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полотна, на дорогах в зимний период в гололёд, на воде; по противопожарной,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антитеррористической безопасности, соблюдении правил безопасной перевозки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детей и подростков, о необходимости соблюдения Закона № 120-ФЗ и Законом 425-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ЗС).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3. Осуществлялась работа по м</w:t>
      </w:r>
      <w:r w:rsidR="00537453" w:rsidRPr="00537453">
        <w:rPr>
          <w:sz w:val="28"/>
          <w:szCs w:val="28"/>
        </w:rPr>
        <w:t>ежведомственному взаимодействию.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4. На классных часах был организован просмотр видеофильмов по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профилактике вредных завис</w:t>
      </w:r>
      <w:r w:rsidR="00537453" w:rsidRPr="00537453">
        <w:rPr>
          <w:sz w:val="28"/>
          <w:szCs w:val="28"/>
        </w:rPr>
        <w:t>имостей</w:t>
      </w:r>
      <w:r w:rsidRPr="00537453">
        <w:rPr>
          <w:sz w:val="28"/>
          <w:szCs w:val="28"/>
        </w:rPr>
        <w:t>.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5. Организована работа кружков и секций и учреждений УДО:</w:t>
      </w:r>
      <w:r w:rsidR="00537453" w:rsidRPr="00537453">
        <w:rPr>
          <w:sz w:val="28"/>
          <w:szCs w:val="28"/>
        </w:rPr>
        <w:t xml:space="preserve"> </w:t>
      </w:r>
      <w:r w:rsidR="000C60EF">
        <w:rPr>
          <w:sz w:val="28"/>
          <w:szCs w:val="28"/>
        </w:rPr>
        <w:t>обучающиеся</w:t>
      </w:r>
      <w:r w:rsidRPr="00537453">
        <w:rPr>
          <w:sz w:val="28"/>
          <w:szCs w:val="28"/>
        </w:rPr>
        <w:t>, состоящие на профилактическом учёте, заняты в кружках и секциях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100%.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Для достижения положительных результатов в своей деятельности в период с</w:t>
      </w:r>
      <w:r w:rsidR="00755B7F">
        <w:rPr>
          <w:sz w:val="28"/>
          <w:szCs w:val="28"/>
        </w:rPr>
        <w:t xml:space="preserve"> </w:t>
      </w:r>
      <w:r w:rsidR="000C60EF">
        <w:rPr>
          <w:sz w:val="28"/>
          <w:szCs w:val="28"/>
        </w:rPr>
        <w:t>1.09.24 г. по 1.07.2025</w:t>
      </w:r>
      <w:r w:rsidRPr="00537453">
        <w:rPr>
          <w:sz w:val="28"/>
          <w:szCs w:val="28"/>
        </w:rPr>
        <w:t xml:space="preserve"> г. специалисты ШВР: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 руководствовались Законом «Об образовании», Конвенцией о правах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ребенка, нормативными актами, федеральными законами «Об основах системы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профилактики безнадзорности и правонарушений среди несовершеннолетних», «Об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 xml:space="preserve">основных гарантиях прав ребенка в РФ»; </w:t>
      </w:r>
    </w:p>
    <w:p w:rsidR="00537453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-поддерживали тесные связи с родителями, изучали социальные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 xml:space="preserve">проблемы </w:t>
      </w:r>
      <w:r w:rsidR="00537453" w:rsidRPr="00537453">
        <w:rPr>
          <w:sz w:val="28"/>
          <w:szCs w:val="28"/>
        </w:rPr>
        <w:t>студентов</w:t>
      </w:r>
      <w:r w:rsidRPr="00537453">
        <w:rPr>
          <w:sz w:val="28"/>
          <w:szCs w:val="28"/>
        </w:rPr>
        <w:t>,</w:t>
      </w:r>
      <w:r w:rsidR="00537453" w:rsidRPr="00537453">
        <w:rPr>
          <w:sz w:val="28"/>
          <w:szCs w:val="28"/>
        </w:rPr>
        <w:t xml:space="preserve"> 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-осуществляли социальную защиту детей из семей: многодетных,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опекаемых, потерявших кормильца, неполных, малоимущих, осуществляли меры по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трудоустройству обучающихся,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-проводили патронаж опекаемых и неблагополучных семей,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-консультировали классных руководителей, по сохранению здоровья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 xml:space="preserve">учащихся и </w:t>
      </w:r>
      <w:r w:rsidR="00537453" w:rsidRPr="00537453">
        <w:rPr>
          <w:sz w:val="28"/>
          <w:szCs w:val="28"/>
        </w:rPr>
        <w:t xml:space="preserve"> ф</w:t>
      </w:r>
      <w:r w:rsidRPr="00537453">
        <w:rPr>
          <w:sz w:val="28"/>
          <w:szCs w:val="28"/>
        </w:rPr>
        <w:t>ормированию у них культуры здоровья.</w:t>
      </w:r>
    </w:p>
    <w:p w:rsidR="00FF0B84" w:rsidRPr="00537453" w:rsidRDefault="00FF0B84" w:rsidP="00537453">
      <w:pPr>
        <w:ind w:firstLine="720"/>
        <w:jc w:val="both"/>
        <w:rPr>
          <w:sz w:val="28"/>
          <w:szCs w:val="28"/>
        </w:rPr>
      </w:pPr>
      <w:r w:rsidRPr="00537453">
        <w:rPr>
          <w:sz w:val="28"/>
          <w:szCs w:val="28"/>
        </w:rPr>
        <w:t>Использовались различные формы и методы работы. Наиболее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эффективными оказались тематические предметные Недели, классные часы,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организация внеклассных мероприятий на каникулах, тематические мероприятия и</w:t>
      </w:r>
      <w:r w:rsidR="00537453" w:rsidRPr="00537453">
        <w:rPr>
          <w:sz w:val="28"/>
          <w:szCs w:val="28"/>
        </w:rPr>
        <w:t xml:space="preserve"> </w:t>
      </w:r>
      <w:r w:rsidRPr="00537453">
        <w:rPr>
          <w:sz w:val="28"/>
          <w:szCs w:val="28"/>
        </w:rPr>
        <w:t>акции военно-патриотической направленности.</w:t>
      </w:r>
    </w:p>
    <w:p w:rsidR="00787578" w:rsidRDefault="00787578" w:rsidP="000C60EF">
      <w:pPr>
        <w:rPr>
          <w:sz w:val="24"/>
        </w:rPr>
        <w:sectPr w:rsidR="00787578">
          <w:type w:val="continuous"/>
          <w:pgSz w:w="11910" w:h="16840"/>
          <w:pgMar w:top="620" w:right="820" w:bottom="280" w:left="1160" w:header="720" w:footer="720" w:gutter="0"/>
          <w:cols w:space="720"/>
        </w:sectPr>
      </w:pPr>
    </w:p>
    <w:p w:rsidR="00537453" w:rsidRDefault="00537453" w:rsidP="000C60EF">
      <w:pPr>
        <w:pStyle w:val="a3"/>
        <w:ind w:left="0"/>
        <w:rPr>
          <w:sz w:val="20"/>
        </w:rPr>
      </w:pPr>
    </w:p>
    <w:sectPr w:rsidR="00537453" w:rsidSect="008B4A58">
      <w:pgSz w:w="11900" w:h="16830"/>
      <w:pgMar w:top="1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3F27"/>
    <w:multiLevelType w:val="hybridMultilevel"/>
    <w:tmpl w:val="C6BCC482"/>
    <w:lvl w:ilvl="0" w:tplc="66FEB0B4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5089C6">
      <w:numFmt w:val="bullet"/>
      <w:lvlText w:val="•"/>
      <w:lvlJc w:val="left"/>
      <w:pPr>
        <w:ind w:left="1226" w:hanging="140"/>
      </w:pPr>
      <w:rPr>
        <w:rFonts w:hint="default"/>
        <w:lang w:val="ru-RU" w:eastAsia="en-US" w:bidi="ar-SA"/>
      </w:rPr>
    </w:lvl>
    <w:lvl w:ilvl="2" w:tplc="059EFA16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DDF48848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C48CAA6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E3A49BAE">
      <w:numFmt w:val="bullet"/>
      <w:lvlText w:val="•"/>
      <w:lvlJc w:val="left"/>
      <w:pPr>
        <w:ind w:left="5093" w:hanging="140"/>
      </w:pPr>
      <w:rPr>
        <w:rFonts w:hint="default"/>
        <w:lang w:val="ru-RU" w:eastAsia="en-US" w:bidi="ar-SA"/>
      </w:rPr>
    </w:lvl>
    <w:lvl w:ilvl="6" w:tplc="FD321622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7BBC4EDE">
      <w:numFmt w:val="bullet"/>
      <w:lvlText w:val="•"/>
      <w:lvlJc w:val="left"/>
      <w:pPr>
        <w:ind w:left="7026" w:hanging="140"/>
      </w:pPr>
      <w:rPr>
        <w:rFonts w:hint="default"/>
        <w:lang w:val="ru-RU" w:eastAsia="en-US" w:bidi="ar-SA"/>
      </w:rPr>
    </w:lvl>
    <w:lvl w:ilvl="8" w:tplc="F79816E6">
      <w:numFmt w:val="bullet"/>
      <w:lvlText w:val="•"/>
      <w:lvlJc w:val="left"/>
      <w:pPr>
        <w:ind w:left="7993" w:hanging="140"/>
      </w:pPr>
      <w:rPr>
        <w:rFonts w:hint="default"/>
        <w:lang w:val="ru-RU" w:eastAsia="en-US" w:bidi="ar-SA"/>
      </w:rPr>
    </w:lvl>
  </w:abstractNum>
  <w:abstractNum w:abstractNumId="1">
    <w:nsid w:val="6C53707D"/>
    <w:multiLevelType w:val="hybridMultilevel"/>
    <w:tmpl w:val="6CB0FB6E"/>
    <w:lvl w:ilvl="0" w:tplc="4EE035FA">
      <w:start w:val="1"/>
      <w:numFmt w:val="decimal"/>
      <w:lvlText w:val="%1."/>
      <w:lvlJc w:val="left"/>
      <w:pPr>
        <w:ind w:left="29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BA26BC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2" w:tplc="42E6EF04">
      <w:numFmt w:val="bullet"/>
      <w:lvlText w:val="•"/>
      <w:lvlJc w:val="left"/>
      <w:pPr>
        <w:ind w:left="2225" w:hanging="181"/>
      </w:pPr>
      <w:rPr>
        <w:rFonts w:hint="default"/>
        <w:lang w:val="ru-RU" w:eastAsia="en-US" w:bidi="ar-SA"/>
      </w:rPr>
    </w:lvl>
    <w:lvl w:ilvl="3" w:tplc="00949DE6">
      <w:numFmt w:val="bullet"/>
      <w:lvlText w:val="•"/>
      <w:lvlJc w:val="left"/>
      <w:pPr>
        <w:ind w:left="3187" w:hanging="181"/>
      </w:pPr>
      <w:rPr>
        <w:rFonts w:hint="default"/>
        <w:lang w:val="ru-RU" w:eastAsia="en-US" w:bidi="ar-SA"/>
      </w:rPr>
    </w:lvl>
    <w:lvl w:ilvl="4" w:tplc="09762E56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  <w:lvl w:ilvl="5" w:tplc="EBD4EB26">
      <w:numFmt w:val="bullet"/>
      <w:lvlText w:val="•"/>
      <w:lvlJc w:val="left"/>
      <w:pPr>
        <w:ind w:left="5113" w:hanging="181"/>
      </w:pPr>
      <w:rPr>
        <w:rFonts w:hint="default"/>
        <w:lang w:val="ru-RU" w:eastAsia="en-US" w:bidi="ar-SA"/>
      </w:rPr>
    </w:lvl>
    <w:lvl w:ilvl="6" w:tplc="CCDE1AE4">
      <w:numFmt w:val="bullet"/>
      <w:lvlText w:val="•"/>
      <w:lvlJc w:val="left"/>
      <w:pPr>
        <w:ind w:left="6075" w:hanging="181"/>
      </w:pPr>
      <w:rPr>
        <w:rFonts w:hint="default"/>
        <w:lang w:val="ru-RU" w:eastAsia="en-US" w:bidi="ar-SA"/>
      </w:rPr>
    </w:lvl>
    <w:lvl w:ilvl="7" w:tplc="1F8E0610">
      <w:numFmt w:val="bullet"/>
      <w:lvlText w:val="•"/>
      <w:lvlJc w:val="left"/>
      <w:pPr>
        <w:ind w:left="7038" w:hanging="181"/>
      </w:pPr>
      <w:rPr>
        <w:rFonts w:hint="default"/>
        <w:lang w:val="ru-RU" w:eastAsia="en-US" w:bidi="ar-SA"/>
      </w:rPr>
    </w:lvl>
    <w:lvl w:ilvl="8" w:tplc="F918DA68"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79661D8F"/>
    <w:multiLevelType w:val="hybridMultilevel"/>
    <w:tmpl w:val="940A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4A58"/>
    <w:rsid w:val="000C60EF"/>
    <w:rsid w:val="00266582"/>
    <w:rsid w:val="00537453"/>
    <w:rsid w:val="005C5847"/>
    <w:rsid w:val="006908B6"/>
    <w:rsid w:val="00755B7F"/>
    <w:rsid w:val="00787578"/>
    <w:rsid w:val="008B4A58"/>
    <w:rsid w:val="00B8178B"/>
    <w:rsid w:val="00C94E6E"/>
    <w:rsid w:val="00FD7F8F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A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4A58"/>
    <w:pPr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B4A58"/>
    <w:pPr>
      <w:ind w:left="117"/>
    </w:pPr>
  </w:style>
  <w:style w:type="paragraph" w:customStyle="1" w:styleId="TableParagraph">
    <w:name w:val="Table Paragraph"/>
    <w:basedOn w:val="a"/>
    <w:uiPriority w:val="1"/>
    <w:qFormat/>
    <w:rsid w:val="008B4A58"/>
  </w:style>
  <w:style w:type="paragraph" w:styleId="a5">
    <w:name w:val="Normal (Web)"/>
    <w:basedOn w:val="a"/>
    <w:uiPriority w:val="99"/>
    <w:semiHidden/>
    <w:unhideWhenUsed/>
    <w:rsid w:val="00266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7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7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SPORT</cp:lastModifiedBy>
  <cp:revision>5</cp:revision>
  <cp:lastPrinted>2025-06-21T07:26:00Z</cp:lastPrinted>
  <dcterms:created xsi:type="dcterms:W3CDTF">2025-06-21T07:26:00Z</dcterms:created>
  <dcterms:modified xsi:type="dcterms:W3CDTF">2025-10-29T05:36:00Z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2024-05-28T00:00:00Z</vt:filetime>
  </property>
</Properties>
</file>