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3504"/>
        <w:gridCol w:w="1984"/>
        <w:gridCol w:w="2138"/>
        <w:gridCol w:w="1572"/>
        <w:gridCol w:w="1291"/>
      </w:tblGrid>
      <w:tr w:rsidR="00AF230F" w:rsidRPr="00AF230F" w14:paraId="7E87E902" w14:textId="77777777" w:rsidTr="00AF230F">
        <w:trPr>
          <w:trHeight w:val="275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2B3A" w14:textId="77777777" w:rsidR="00AF230F" w:rsidRPr="00AF230F" w:rsidRDefault="00AF230F" w:rsidP="00AF230F">
            <w:pPr>
              <w:pStyle w:val="TableParagraph"/>
              <w:spacing w:line="255" w:lineRule="exact"/>
              <w:ind w:left="29"/>
              <w:jc w:val="center"/>
              <w:rPr>
                <w:b/>
                <w:color w:val="000000"/>
                <w:highlight w:val="lightGray"/>
              </w:rPr>
            </w:pPr>
          </w:p>
          <w:p w14:paraId="0CE1A2E4" w14:textId="64B1DEEB" w:rsidR="00AF230F" w:rsidRPr="00AF230F" w:rsidRDefault="00AF230F" w:rsidP="00AF230F">
            <w:pPr>
              <w:pStyle w:val="TableParagraph"/>
              <w:spacing w:line="255" w:lineRule="exact"/>
              <w:jc w:val="center"/>
              <w:rPr>
                <w:b/>
                <w:color w:val="000000"/>
                <w:spacing w:val="-7"/>
                <w:highlight w:val="lightGray"/>
                <w:lang w:val="ru-RU"/>
              </w:rPr>
            </w:pPr>
            <w:r w:rsidRPr="00AF230F">
              <w:rPr>
                <w:b/>
                <w:color w:val="000000"/>
                <w:highlight w:val="lightGray"/>
                <w:lang w:val="ru-RU"/>
              </w:rPr>
              <w:t>Муниципальное</w:t>
            </w:r>
            <w:r w:rsidRPr="00AF230F">
              <w:rPr>
                <w:b/>
                <w:color w:val="000000"/>
                <w:spacing w:val="-14"/>
                <w:highlight w:val="lightGray"/>
                <w:lang w:val="ru-RU"/>
              </w:rPr>
              <w:t xml:space="preserve"> </w:t>
            </w:r>
            <w:r w:rsidRPr="00AF230F">
              <w:rPr>
                <w:b/>
                <w:color w:val="000000"/>
                <w:highlight w:val="lightGray"/>
                <w:lang w:val="ru-RU"/>
              </w:rPr>
              <w:t>казенное</w:t>
            </w:r>
            <w:r w:rsidRPr="00AF230F">
              <w:rPr>
                <w:b/>
                <w:color w:val="000000"/>
                <w:spacing w:val="-12"/>
                <w:highlight w:val="lightGray"/>
                <w:lang w:val="ru-RU"/>
              </w:rPr>
              <w:t xml:space="preserve"> </w:t>
            </w:r>
            <w:r w:rsidRPr="00AF230F">
              <w:rPr>
                <w:b/>
                <w:color w:val="000000"/>
                <w:highlight w:val="lightGray"/>
                <w:lang w:val="ru-RU"/>
              </w:rPr>
              <w:t>общеобразовательное</w:t>
            </w:r>
            <w:r w:rsidRPr="00AF230F">
              <w:rPr>
                <w:b/>
                <w:color w:val="000000"/>
                <w:spacing w:val="-6"/>
                <w:highlight w:val="lightGray"/>
                <w:lang w:val="ru-RU"/>
              </w:rPr>
              <w:t xml:space="preserve"> </w:t>
            </w:r>
            <w:r w:rsidRPr="00AF230F">
              <w:rPr>
                <w:b/>
                <w:color w:val="000000"/>
                <w:highlight w:val="lightGray"/>
                <w:lang w:val="ru-RU"/>
              </w:rPr>
              <w:t>учреждение</w:t>
            </w:r>
          </w:p>
          <w:p w14:paraId="4732AF9D" w14:textId="77777777" w:rsidR="00AF230F" w:rsidRPr="00AF230F" w:rsidRDefault="00AF230F" w:rsidP="00AF230F">
            <w:pPr>
              <w:pStyle w:val="TableParagraph"/>
              <w:spacing w:line="255" w:lineRule="exact"/>
              <w:ind w:left="29"/>
              <w:jc w:val="center"/>
              <w:rPr>
                <w:b/>
                <w:lang w:val="ru-RU"/>
              </w:rPr>
            </w:pPr>
            <w:r w:rsidRPr="00AF230F">
              <w:rPr>
                <w:b/>
                <w:color w:val="000000"/>
                <w:highlight w:val="lightGray"/>
                <w:lang w:val="ru-RU"/>
              </w:rPr>
              <w:t>«Детский</w:t>
            </w:r>
            <w:r w:rsidRPr="00AF230F">
              <w:rPr>
                <w:b/>
                <w:color w:val="000000"/>
                <w:spacing w:val="-9"/>
                <w:highlight w:val="lightGray"/>
                <w:lang w:val="ru-RU"/>
              </w:rPr>
              <w:t xml:space="preserve"> </w:t>
            </w:r>
            <w:r w:rsidRPr="00AF230F">
              <w:rPr>
                <w:b/>
                <w:color w:val="000000"/>
                <w:highlight w:val="lightGray"/>
                <w:lang w:val="ru-RU"/>
              </w:rPr>
              <w:t>сад</w:t>
            </w:r>
            <w:r w:rsidRPr="00AF230F">
              <w:rPr>
                <w:b/>
                <w:color w:val="000000"/>
                <w:spacing w:val="-11"/>
                <w:highlight w:val="lightGray"/>
                <w:lang w:val="ru-RU"/>
              </w:rPr>
              <w:t xml:space="preserve"> </w:t>
            </w:r>
            <w:r w:rsidRPr="00AF230F">
              <w:rPr>
                <w:b/>
                <w:color w:val="000000"/>
                <w:spacing w:val="-4"/>
                <w:highlight w:val="lightGray"/>
                <w:lang w:val="ru-RU"/>
              </w:rPr>
              <w:t>№71»</w:t>
            </w:r>
          </w:p>
        </w:tc>
      </w:tr>
      <w:tr w:rsidR="00AF230F" w:rsidRPr="00AF230F" w14:paraId="5BC4BA65" w14:textId="77777777" w:rsidTr="00AF230F">
        <w:trPr>
          <w:trHeight w:val="688"/>
        </w:trPr>
        <w:tc>
          <w:tcPr>
            <w:tcW w:w="4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DCCD" w14:textId="77777777" w:rsidR="00AF230F" w:rsidRPr="00AF230F" w:rsidRDefault="00AF230F">
            <w:pPr>
              <w:pStyle w:val="TableParagraph"/>
              <w:ind w:left="15"/>
              <w:jc w:val="center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Мероприятия</w:t>
            </w:r>
            <w:r w:rsidRPr="00AF230F">
              <w:rPr>
                <w:spacing w:val="-9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 xml:space="preserve">по </w:t>
            </w:r>
            <w:r w:rsidRPr="00AF230F">
              <w:rPr>
                <w:lang w:val="ru-RU"/>
              </w:rPr>
              <w:t>повышению независимой</w:t>
            </w:r>
            <w:r w:rsidRPr="00AF230F">
              <w:rPr>
                <w:spacing w:val="-2"/>
                <w:lang w:val="ru-RU"/>
              </w:rPr>
              <w:t xml:space="preserve"> </w:t>
            </w:r>
            <w:r w:rsidRPr="00AF230F">
              <w:rPr>
                <w:lang w:val="ru-RU"/>
              </w:rPr>
              <w:t>оценки качества условий оказания</w:t>
            </w:r>
          </w:p>
          <w:p w14:paraId="6BDD6DAD" w14:textId="77777777" w:rsidR="00AF230F" w:rsidRPr="00AF230F" w:rsidRDefault="00AF230F">
            <w:pPr>
              <w:pStyle w:val="TableParagraph"/>
              <w:ind w:left="321" w:right="299" w:firstLine="2"/>
              <w:jc w:val="center"/>
            </w:pPr>
            <w:proofErr w:type="spellStart"/>
            <w:r w:rsidRPr="00AF230F">
              <w:t>образовательных</w:t>
            </w:r>
            <w:proofErr w:type="spellEnd"/>
            <w:r w:rsidRPr="00AF230F">
              <w:rPr>
                <w:spacing w:val="-8"/>
              </w:rPr>
              <w:t xml:space="preserve"> </w:t>
            </w:r>
            <w:proofErr w:type="spellStart"/>
            <w:r w:rsidRPr="00AF230F">
              <w:rPr>
                <w:spacing w:val="-4"/>
              </w:rPr>
              <w:t>услуг</w:t>
            </w:r>
            <w:proofErr w:type="spellEnd"/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57172" w14:textId="77777777" w:rsidR="00AF230F" w:rsidRPr="00AF230F" w:rsidRDefault="00AF230F">
            <w:pPr>
              <w:pStyle w:val="TableParagraph"/>
              <w:ind w:left="17"/>
              <w:jc w:val="center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Наименование</w:t>
            </w:r>
            <w:r w:rsidRPr="00AF230F">
              <w:rPr>
                <w:spacing w:val="-8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мероприятия</w:t>
            </w:r>
            <w:r w:rsidRPr="00AF230F">
              <w:rPr>
                <w:spacing w:val="-9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 xml:space="preserve">по </w:t>
            </w:r>
            <w:r w:rsidRPr="00AF230F">
              <w:rPr>
                <w:lang w:val="ru-RU"/>
              </w:rPr>
              <w:t>повышению независимой</w:t>
            </w:r>
            <w:r w:rsidRPr="00AF230F">
              <w:rPr>
                <w:spacing w:val="-1"/>
                <w:lang w:val="ru-RU"/>
              </w:rPr>
              <w:t xml:space="preserve"> </w:t>
            </w:r>
            <w:r w:rsidRPr="00AF230F">
              <w:rPr>
                <w:lang w:val="ru-RU"/>
              </w:rPr>
              <w:t>оценки качества условий оказания</w:t>
            </w:r>
          </w:p>
          <w:p w14:paraId="399DF5F6" w14:textId="77777777" w:rsidR="00AF230F" w:rsidRPr="00AF230F" w:rsidRDefault="00AF230F">
            <w:pPr>
              <w:pStyle w:val="TableParagraph"/>
              <w:ind w:left="17" w:right="5"/>
              <w:jc w:val="center"/>
            </w:pPr>
            <w:proofErr w:type="spellStart"/>
            <w:r w:rsidRPr="00AF230F">
              <w:t>образовательных</w:t>
            </w:r>
            <w:proofErr w:type="spellEnd"/>
            <w:r w:rsidRPr="00AF230F">
              <w:rPr>
                <w:spacing w:val="-8"/>
              </w:rPr>
              <w:t xml:space="preserve"> </w:t>
            </w:r>
            <w:proofErr w:type="spellStart"/>
            <w:r w:rsidRPr="00AF230F">
              <w:rPr>
                <w:spacing w:val="-4"/>
              </w:rPr>
              <w:t>услуг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1A625" w14:textId="77777777" w:rsidR="00AF230F" w:rsidRPr="00AF230F" w:rsidRDefault="00AF230F">
            <w:pPr>
              <w:pStyle w:val="TableParagraph"/>
              <w:ind w:left="20" w:right="1"/>
              <w:jc w:val="center"/>
            </w:pPr>
            <w:proofErr w:type="spellStart"/>
            <w:r w:rsidRPr="00AF230F">
              <w:rPr>
                <w:spacing w:val="-2"/>
              </w:rPr>
              <w:t>плановый</w:t>
            </w:r>
            <w:proofErr w:type="spellEnd"/>
            <w:r w:rsidRPr="00AF230F">
              <w:rPr>
                <w:spacing w:val="-13"/>
              </w:rPr>
              <w:t xml:space="preserve"> </w:t>
            </w:r>
            <w:proofErr w:type="spellStart"/>
            <w:r w:rsidRPr="00AF230F">
              <w:rPr>
                <w:spacing w:val="-2"/>
              </w:rPr>
              <w:t>срок</w:t>
            </w:r>
            <w:proofErr w:type="spellEnd"/>
            <w:r w:rsidRPr="00AF230F">
              <w:rPr>
                <w:spacing w:val="-2"/>
              </w:rPr>
              <w:t xml:space="preserve"> реализации </w:t>
            </w:r>
            <w:proofErr w:type="spellStart"/>
            <w:r w:rsidRPr="00AF230F">
              <w:rPr>
                <w:spacing w:val="-2"/>
              </w:rPr>
              <w:t>мероприятия</w:t>
            </w:r>
            <w:proofErr w:type="spellEnd"/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FDA19" w14:textId="77777777" w:rsidR="00AF230F" w:rsidRPr="00AF230F" w:rsidRDefault="00AF230F">
            <w:pPr>
              <w:pStyle w:val="TableParagraph"/>
              <w:ind w:left="423" w:hanging="140"/>
            </w:pPr>
            <w:proofErr w:type="spellStart"/>
            <w:r w:rsidRPr="00AF230F">
              <w:rPr>
                <w:spacing w:val="-4"/>
              </w:rPr>
              <w:t>Ответственный</w:t>
            </w:r>
            <w:proofErr w:type="spellEnd"/>
            <w:r w:rsidRPr="00AF230F">
              <w:rPr>
                <w:spacing w:val="-4"/>
              </w:rPr>
              <w:t xml:space="preserve"> </w:t>
            </w:r>
            <w:proofErr w:type="spellStart"/>
            <w:r w:rsidRPr="00AF230F">
              <w:rPr>
                <w:spacing w:val="-2"/>
              </w:rPr>
              <w:t>исполнитель</w:t>
            </w:r>
            <w:proofErr w:type="spellEnd"/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E9FEA" w14:textId="77777777" w:rsidR="00AF230F" w:rsidRPr="00AF230F" w:rsidRDefault="00AF230F">
            <w:pPr>
              <w:pStyle w:val="TableParagraph"/>
              <w:spacing w:line="265" w:lineRule="exact"/>
              <w:ind w:left="61" w:right="31"/>
              <w:jc w:val="center"/>
              <w:rPr>
                <w:lang w:val="ru-RU"/>
              </w:rPr>
            </w:pPr>
            <w:r w:rsidRPr="00AF230F">
              <w:rPr>
                <w:lang w:val="ru-RU"/>
              </w:rPr>
              <w:t>Сведения</w:t>
            </w:r>
            <w:r w:rsidRPr="00AF230F">
              <w:rPr>
                <w:spacing w:val="-9"/>
                <w:lang w:val="ru-RU"/>
              </w:rPr>
              <w:t xml:space="preserve"> </w:t>
            </w:r>
            <w:r w:rsidRPr="00AF230F">
              <w:rPr>
                <w:lang w:val="ru-RU"/>
              </w:rPr>
              <w:t>о</w:t>
            </w:r>
            <w:r w:rsidRPr="00AF230F">
              <w:rPr>
                <w:spacing w:val="-1"/>
                <w:lang w:val="ru-RU"/>
              </w:rPr>
              <w:t xml:space="preserve"> </w:t>
            </w:r>
            <w:r w:rsidRPr="00AF230F">
              <w:rPr>
                <w:spacing w:val="-4"/>
                <w:lang w:val="ru-RU"/>
              </w:rPr>
              <w:t>ходе</w:t>
            </w:r>
          </w:p>
          <w:p w14:paraId="4EA99BA4" w14:textId="77777777" w:rsidR="00AF230F" w:rsidRPr="00AF230F" w:rsidRDefault="00AF230F">
            <w:pPr>
              <w:pStyle w:val="TableParagraph"/>
              <w:spacing w:line="273" w:lineRule="exact"/>
              <w:ind w:left="61" w:right="40"/>
              <w:jc w:val="center"/>
              <w:rPr>
                <w:lang w:val="ru-RU"/>
              </w:rPr>
            </w:pPr>
            <w:r w:rsidRPr="00AF230F">
              <w:rPr>
                <w:lang w:val="ru-RU"/>
              </w:rPr>
              <w:t>реализации</w:t>
            </w:r>
            <w:r w:rsidRPr="00AF230F">
              <w:rPr>
                <w:spacing w:val="-6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мероприятия</w:t>
            </w:r>
          </w:p>
        </w:tc>
      </w:tr>
      <w:tr w:rsidR="00AF230F" w:rsidRPr="00AF230F" w14:paraId="05116A43" w14:textId="77777777" w:rsidTr="00AF230F">
        <w:trPr>
          <w:trHeight w:val="986"/>
        </w:trPr>
        <w:tc>
          <w:tcPr>
            <w:tcW w:w="15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F8A09" w14:textId="77777777" w:rsidR="00AF230F" w:rsidRPr="00AF230F" w:rsidRDefault="00AF230F">
            <w:pPr>
              <w:rPr>
                <w:lang w:val="ru-RU"/>
              </w:rPr>
            </w:pP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50D7" w14:textId="77777777" w:rsidR="00AF230F" w:rsidRPr="00AF230F" w:rsidRDefault="00AF230F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0C37" w14:textId="77777777" w:rsidR="00AF230F" w:rsidRPr="00AF230F" w:rsidRDefault="00AF230F">
            <w:pPr>
              <w:rPr>
                <w:lang w:val="ru-RU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7817" w14:textId="77777777" w:rsidR="00AF230F" w:rsidRPr="00AF230F" w:rsidRDefault="00AF230F">
            <w:pPr>
              <w:rPr>
                <w:lang w:val="ru-RU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E996" w14:textId="77777777" w:rsidR="00AF230F" w:rsidRPr="00AF230F" w:rsidRDefault="00AF230F">
            <w:pPr>
              <w:pStyle w:val="TableParagraph"/>
              <w:ind w:left="170" w:hanging="12"/>
              <w:rPr>
                <w:lang w:val="ru-RU"/>
              </w:rPr>
            </w:pPr>
            <w:proofErr w:type="spellStart"/>
            <w:r w:rsidRPr="00AF230F">
              <w:rPr>
                <w:spacing w:val="-2"/>
                <w:lang w:val="ru-RU"/>
              </w:rPr>
              <w:t>реализованн</w:t>
            </w:r>
            <w:proofErr w:type="spellEnd"/>
            <w:r w:rsidRPr="00AF230F">
              <w:rPr>
                <w:spacing w:val="-2"/>
                <w:lang w:val="ru-RU"/>
              </w:rPr>
              <w:t xml:space="preserve"> </w:t>
            </w:r>
            <w:proofErr w:type="spellStart"/>
            <w:r w:rsidRPr="00AF230F">
              <w:rPr>
                <w:lang w:val="ru-RU"/>
              </w:rPr>
              <w:t>ые</w:t>
            </w:r>
            <w:proofErr w:type="spellEnd"/>
            <w:r w:rsidRPr="00AF230F">
              <w:rPr>
                <w:spacing w:val="23"/>
                <w:lang w:val="ru-RU"/>
              </w:rPr>
              <w:t xml:space="preserve"> </w:t>
            </w:r>
            <w:r w:rsidRPr="00AF230F">
              <w:rPr>
                <w:lang w:val="ru-RU"/>
              </w:rPr>
              <w:t>меры</w:t>
            </w:r>
            <w:r w:rsidRPr="00AF230F">
              <w:rPr>
                <w:spacing w:val="24"/>
                <w:lang w:val="ru-RU"/>
              </w:rPr>
              <w:t xml:space="preserve"> </w:t>
            </w:r>
            <w:r w:rsidRPr="00AF230F">
              <w:rPr>
                <w:lang w:val="ru-RU"/>
              </w:rPr>
              <w:t xml:space="preserve">по </w:t>
            </w:r>
            <w:r w:rsidRPr="00AF230F">
              <w:rPr>
                <w:spacing w:val="-2"/>
                <w:lang w:val="ru-RU"/>
              </w:rPr>
              <w:t>повышению качества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1A87" w14:textId="77777777" w:rsidR="00AF230F" w:rsidRPr="00AF230F" w:rsidRDefault="00AF230F">
            <w:pPr>
              <w:pStyle w:val="TableParagraph"/>
              <w:ind w:left="261" w:right="115" w:hanging="142"/>
            </w:pPr>
            <w:proofErr w:type="spellStart"/>
            <w:r w:rsidRPr="00AF230F">
              <w:rPr>
                <w:spacing w:val="-4"/>
              </w:rPr>
              <w:t>фактическ</w:t>
            </w:r>
            <w:proofErr w:type="spellEnd"/>
            <w:r w:rsidRPr="00AF230F">
              <w:rPr>
                <w:spacing w:val="-4"/>
              </w:rPr>
              <w:t xml:space="preserve"> </w:t>
            </w:r>
            <w:proofErr w:type="spellStart"/>
            <w:r w:rsidRPr="00AF230F">
              <w:t>ий</w:t>
            </w:r>
            <w:proofErr w:type="spellEnd"/>
            <w:r w:rsidRPr="00AF230F">
              <w:t xml:space="preserve"> </w:t>
            </w:r>
            <w:proofErr w:type="spellStart"/>
            <w:r w:rsidRPr="00AF230F">
              <w:t>срок</w:t>
            </w:r>
            <w:proofErr w:type="spellEnd"/>
          </w:p>
        </w:tc>
      </w:tr>
      <w:tr w:rsidR="00AF230F" w:rsidRPr="00AF230F" w14:paraId="40B84C16" w14:textId="77777777" w:rsidTr="00AF230F">
        <w:trPr>
          <w:trHeight w:val="460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64F2E" w14:textId="77777777" w:rsidR="00AF230F" w:rsidRPr="00AF230F" w:rsidRDefault="00AF230F">
            <w:pPr>
              <w:pStyle w:val="TableParagraph"/>
              <w:spacing w:line="268" w:lineRule="exact"/>
              <w:ind w:left="4543"/>
              <w:rPr>
                <w:b/>
                <w:lang w:val="ru-RU"/>
              </w:rPr>
            </w:pPr>
            <w:r w:rsidRPr="00AF230F">
              <w:rPr>
                <w:b/>
              </w:rPr>
              <w:t>I</w:t>
            </w:r>
            <w:r w:rsidRPr="00AF230F">
              <w:rPr>
                <w:b/>
                <w:lang w:val="ru-RU"/>
              </w:rPr>
              <w:t>.</w:t>
            </w:r>
            <w:r w:rsidRPr="00AF230F">
              <w:rPr>
                <w:b/>
                <w:spacing w:val="-8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Открытость</w:t>
            </w:r>
            <w:r w:rsidRPr="00AF230F">
              <w:rPr>
                <w:b/>
                <w:spacing w:val="-8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и</w:t>
            </w:r>
            <w:r w:rsidRPr="00AF230F">
              <w:rPr>
                <w:b/>
                <w:spacing w:val="-6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доступность</w:t>
            </w:r>
            <w:r w:rsidRPr="00AF230F">
              <w:rPr>
                <w:b/>
                <w:spacing w:val="-6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информации</w:t>
            </w:r>
            <w:r w:rsidRPr="00AF230F">
              <w:rPr>
                <w:b/>
                <w:spacing w:val="-6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об</w:t>
            </w:r>
            <w:r w:rsidRPr="00AF230F">
              <w:rPr>
                <w:b/>
                <w:spacing w:val="-5"/>
                <w:lang w:val="ru-RU"/>
              </w:rPr>
              <w:t xml:space="preserve"> </w:t>
            </w:r>
            <w:r w:rsidRPr="00AF230F">
              <w:rPr>
                <w:b/>
                <w:spacing w:val="-2"/>
                <w:lang w:val="ru-RU"/>
              </w:rPr>
              <w:t>организации</w:t>
            </w:r>
          </w:p>
        </w:tc>
      </w:tr>
      <w:tr w:rsidR="00AF230F" w:rsidRPr="00AF230F" w14:paraId="0B64F485" w14:textId="77777777" w:rsidTr="00AF230F">
        <w:trPr>
          <w:trHeight w:val="42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BC08E" w14:textId="77777777" w:rsidR="00AF230F" w:rsidRPr="00AF230F" w:rsidRDefault="00AF230F">
            <w:pPr>
              <w:pStyle w:val="TableParagraph"/>
              <w:ind w:left="114" w:right="82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 xml:space="preserve">1.Систематизировать информацию на официальном сайте образовательной организации в соответствии с </w:t>
            </w:r>
            <w:hyperlink r:id="rId4" w:history="1">
              <w:r w:rsidRPr="00AF230F">
                <w:rPr>
                  <w:rStyle w:val="a3"/>
                  <w:color w:val="auto"/>
                  <w:u w:val="none"/>
                  <w:lang w:val="ru-RU"/>
                </w:rPr>
                <w:t>Приказом</w:t>
              </w:r>
            </w:hyperlink>
            <w:r w:rsidRPr="00AF230F">
              <w:rPr>
                <w:lang w:val="ru-RU"/>
              </w:rPr>
              <w:t xml:space="preserve"> </w:t>
            </w:r>
            <w:hyperlink r:id="rId5" w:history="1">
              <w:r w:rsidRPr="00AF230F">
                <w:rPr>
                  <w:rStyle w:val="a3"/>
                  <w:color w:val="auto"/>
                  <w:u w:val="none"/>
                  <w:lang w:val="ru-RU"/>
                </w:rPr>
                <w:t>Федеральной службы по надзору в сфере</w:t>
              </w:r>
            </w:hyperlink>
            <w:r w:rsidRPr="00AF230F">
              <w:rPr>
                <w:lang w:val="ru-RU"/>
              </w:rPr>
              <w:t xml:space="preserve"> </w:t>
            </w:r>
            <w:hyperlink r:id="rId6" w:history="1">
              <w:r w:rsidRPr="00AF230F">
                <w:rPr>
                  <w:rStyle w:val="a3"/>
                  <w:color w:val="auto"/>
                  <w:u w:val="none"/>
                  <w:lang w:val="ru-RU"/>
                </w:rPr>
                <w:t>образования</w:t>
              </w:r>
              <w:r w:rsidRPr="00AF230F">
                <w:rPr>
                  <w:rStyle w:val="a3"/>
                  <w:color w:val="auto"/>
                  <w:spacing w:val="1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u w:val="none"/>
                  <w:lang w:val="ru-RU"/>
                </w:rPr>
                <w:t>и</w:t>
              </w:r>
              <w:r w:rsidRPr="00AF230F">
                <w:rPr>
                  <w:rStyle w:val="a3"/>
                  <w:color w:val="auto"/>
                  <w:spacing w:val="6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u w:val="none"/>
                  <w:lang w:val="ru-RU"/>
                </w:rPr>
                <w:t>науки</w:t>
              </w:r>
              <w:r w:rsidRPr="00AF230F">
                <w:rPr>
                  <w:rStyle w:val="a3"/>
                  <w:color w:val="auto"/>
                  <w:spacing w:val="9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u w:val="none"/>
                  <w:lang w:val="ru-RU"/>
                </w:rPr>
                <w:t>от</w:t>
              </w:r>
              <w:r w:rsidRPr="00AF230F">
                <w:rPr>
                  <w:rStyle w:val="a3"/>
                  <w:color w:val="auto"/>
                  <w:spacing w:val="9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u w:val="none"/>
                  <w:lang w:val="ru-RU"/>
                </w:rPr>
                <w:t>14.08.2020</w:t>
              </w:r>
              <w:r w:rsidRPr="00AF230F">
                <w:rPr>
                  <w:rStyle w:val="a3"/>
                  <w:color w:val="auto"/>
                  <w:spacing w:val="5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u w:val="none"/>
                  <w:lang w:val="ru-RU"/>
                </w:rPr>
                <w:t>№</w:t>
              </w:r>
              <w:r w:rsidRPr="00AF230F">
                <w:rPr>
                  <w:rStyle w:val="a3"/>
                  <w:color w:val="auto"/>
                  <w:spacing w:val="5"/>
                  <w:u w:val="none"/>
                  <w:lang w:val="ru-RU"/>
                </w:rPr>
                <w:t xml:space="preserve"> </w:t>
              </w:r>
              <w:r w:rsidRPr="00AF230F">
                <w:rPr>
                  <w:rStyle w:val="a3"/>
                  <w:color w:val="auto"/>
                  <w:spacing w:val="-5"/>
                  <w:u w:val="none"/>
                  <w:lang w:val="ru-RU"/>
                </w:rPr>
                <w:t>831</w:t>
              </w:r>
            </w:hyperlink>
          </w:p>
          <w:p w14:paraId="6A26FC3F" w14:textId="77777777" w:rsidR="00AF230F" w:rsidRPr="00AF230F" w:rsidRDefault="00AF230F">
            <w:pPr>
              <w:pStyle w:val="TableParagraph"/>
              <w:tabs>
                <w:tab w:val="left" w:pos="1864"/>
                <w:tab w:val="left" w:pos="2707"/>
              </w:tabs>
              <w:ind w:left="114" w:right="121"/>
              <w:rPr>
                <w:lang w:val="ru-RU"/>
              </w:rPr>
            </w:pPr>
            <w:r w:rsidRPr="00AF230F">
              <w:rPr>
                <w:lang w:val="ru-RU"/>
              </w:rPr>
              <w:t>«Об</w:t>
            </w:r>
            <w:r w:rsidRPr="00AF230F">
              <w:rPr>
                <w:spacing w:val="-12"/>
                <w:lang w:val="ru-RU"/>
              </w:rPr>
              <w:t xml:space="preserve"> </w:t>
            </w:r>
            <w:r w:rsidRPr="00AF230F">
              <w:rPr>
                <w:lang w:val="ru-RU"/>
              </w:rPr>
              <w:t>утверждении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Требований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к</w:t>
            </w:r>
            <w:r w:rsidRPr="00AF230F">
              <w:rPr>
                <w:spacing w:val="-14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структуре официального</w:t>
            </w:r>
            <w:r w:rsidRPr="00AF230F">
              <w:rPr>
                <w:lang w:val="ru-RU"/>
              </w:rPr>
              <w:tab/>
            </w:r>
            <w:r w:rsidRPr="00AF230F">
              <w:rPr>
                <w:spacing w:val="-2"/>
                <w:lang w:val="ru-RU"/>
              </w:rPr>
              <w:t>сайта</w:t>
            </w:r>
            <w:r w:rsidRPr="00AF230F">
              <w:rPr>
                <w:lang w:val="ru-RU"/>
              </w:rPr>
              <w:tab/>
            </w:r>
            <w:r w:rsidRPr="00AF230F">
              <w:rPr>
                <w:spacing w:val="-4"/>
                <w:lang w:val="ru-RU"/>
              </w:rPr>
              <w:t xml:space="preserve">образовательной </w:t>
            </w:r>
            <w:r w:rsidRPr="00AF230F">
              <w:rPr>
                <w:lang w:val="ru-RU"/>
              </w:rPr>
              <w:t>организации в информационно-</w:t>
            </w:r>
          </w:p>
          <w:p w14:paraId="74A7F60B" w14:textId="7C8DF080" w:rsidR="00AF230F" w:rsidRPr="00AF230F" w:rsidRDefault="00AF230F" w:rsidP="00AF230F">
            <w:pPr>
              <w:pStyle w:val="TableParagraph"/>
              <w:spacing w:line="262" w:lineRule="exact"/>
              <w:ind w:left="114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>телекоммуникационной сети «Интернет» и формату представления информации»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6F92F" w14:textId="77777777" w:rsidR="00AF230F" w:rsidRPr="00AF230F" w:rsidRDefault="00AF230F">
            <w:pPr>
              <w:pStyle w:val="TableParagraph"/>
              <w:spacing w:line="265" w:lineRule="exact"/>
              <w:ind w:left="112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Проводить</w:t>
            </w:r>
            <w:r w:rsidRPr="00AF230F">
              <w:rPr>
                <w:spacing w:val="-8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мониторинг</w:t>
            </w:r>
            <w:r w:rsidRPr="00AF230F">
              <w:rPr>
                <w:spacing w:val="-11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 xml:space="preserve">сайта </w:t>
            </w:r>
            <w:r w:rsidRPr="00AF230F">
              <w:rPr>
                <w:lang w:val="ru-RU"/>
              </w:rPr>
              <w:t>ОУ на предмет соответствия сайта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требованиям</w:t>
            </w:r>
            <w:r w:rsidRPr="00AF230F">
              <w:rPr>
                <w:spacing w:val="-16"/>
                <w:lang w:val="ru-RU"/>
              </w:rPr>
              <w:t xml:space="preserve"> </w:t>
            </w:r>
            <w:r w:rsidRPr="00AF230F">
              <w:rPr>
                <w:lang w:val="ru-RU"/>
              </w:rPr>
              <w:t xml:space="preserve">структуре официального сайта ОУ в </w:t>
            </w:r>
            <w:r w:rsidRPr="00AF230F">
              <w:rPr>
                <w:spacing w:val="-2"/>
                <w:lang w:val="ru-RU"/>
              </w:rPr>
              <w:t>информационно-телекоммуникационной сети «Интернет» телекоммуникационной</w:t>
            </w:r>
            <w:r w:rsidRPr="00AF230F">
              <w:rPr>
                <w:spacing w:val="19"/>
                <w:lang w:val="ru-RU"/>
              </w:rPr>
              <w:t xml:space="preserve"> </w:t>
            </w:r>
            <w:r w:rsidRPr="00AF230F">
              <w:rPr>
                <w:spacing w:val="-4"/>
                <w:lang w:val="ru-RU"/>
              </w:rPr>
              <w:t>сети</w:t>
            </w:r>
          </w:p>
          <w:p w14:paraId="3CE25D36" w14:textId="77777777" w:rsidR="00AF230F" w:rsidRPr="00AF230F" w:rsidRDefault="00AF230F">
            <w:pPr>
              <w:pStyle w:val="TableParagraph"/>
              <w:ind w:left="112" w:right="395"/>
            </w:pPr>
            <w:r w:rsidRPr="00AF230F">
              <w:rPr>
                <w:spacing w:val="-2"/>
              </w:rPr>
              <w:t>«</w:t>
            </w:r>
            <w:proofErr w:type="spellStart"/>
            <w:r w:rsidRPr="00AF230F">
              <w:rPr>
                <w:spacing w:val="-2"/>
              </w:rPr>
              <w:t>Интернет</w:t>
            </w:r>
            <w:proofErr w:type="spellEnd"/>
            <w:r w:rsidRPr="00AF230F">
              <w:rPr>
                <w:spacing w:val="-2"/>
              </w:rPr>
              <w:t>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EB1FD" w14:textId="77777777" w:rsidR="00AF230F" w:rsidRPr="00AF230F" w:rsidRDefault="00AF230F">
            <w:pPr>
              <w:pStyle w:val="TableParagraph"/>
              <w:spacing w:before="260"/>
              <w:ind w:left="245"/>
            </w:pPr>
            <w:proofErr w:type="spellStart"/>
            <w:r w:rsidRPr="00AF230F">
              <w:t>март</w:t>
            </w:r>
            <w:proofErr w:type="spellEnd"/>
            <w:r w:rsidRPr="00AF230F">
              <w:t xml:space="preserve">, </w:t>
            </w:r>
            <w:proofErr w:type="spellStart"/>
            <w:r w:rsidRPr="00AF230F">
              <w:t>август</w:t>
            </w:r>
            <w:proofErr w:type="spellEnd"/>
            <w:r w:rsidRPr="00AF230F">
              <w:t xml:space="preserve">, </w:t>
            </w:r>
            <w:proofErr w:type="spellStart"/>
            <w:r w:rsidRPr="00AF230F">
              <w:rPr>
                <w:spacing w:val="-2"/>
              </w:rPr>
              <w:t>декабрь</w:t>
            </w:r>
            <w:proofErr w:type="spellEnd"/>
            <w:r w:rsidRPr="00AF230F">
              <w:rPr>
                <w:spacing w:val="-13"/>
              </w:rPr>
              <w:t xml:space="preserve"> </w:t>
            </w:r>
            <w:r w:rsidRPr="00AF230F">
              <w:rPr>
                <w:spacing w:val="-2"/>
              </w:rPr>
              <w:t>2026 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1ACA" w14:textId="77777777" w:rsidR="00AF230F" w:rsidRPr="00AF230F" w:rsidRDefault="00AF230F">
            <w:pPr>
              <w:pStyle w:val="TableParagraph"/>
              <w:jc w:val="center"/>
              <w:rPr>
                <w:spacing w:val="-2"/>
              </w:rPr>
            </w:pPr>
            <w:r w:rsidRPr="00AF230F">
              <w:rPr>
                <w:spacing w:val="-2"/>
              </w:rPr>
              <w:t>Кожокова М.Х.</w:t>
            </w:r>
          </w:p>
          <w:p w14:paraId="01D39619" w14:textId="77777777" w:rsidR="00AF230F" w:rsidRPr="00AF230F" w:rsidRDefault="00AF230F">
            <w:pPr>
              <w:pStyle w:val="TableParagraph"/>
              <w:jc w:val="center"/>
            </w:pPr>
            <w:proofErr w:type="spellStart"/>
            <w:r w:rsidRPr="00AF230F">
              <w:rPr>
                <w:spacing w:val="-2"/>
              </w:rPr>
              <w:t>заведующая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E0F9" w14:textId="77777777" w:rsidR="00AF230F" w:rsidRPr="00AF230F" w:rsidRDefault="00AF230F">
            <w:pPr>
              <w:pStyle w:val="TableParagraph"/>
              <w:rPr>
                <w:lang w:val="ru-RU"/>
              </w:rPr>
            </w:pPr>
            <w:r w:rsidRPr="00AF230F">
              <w:rPr>
                <w:lang w:val="ru-RU"/>
              </w:rPr>
              <w:t>Информация на сайте регулярно обновляется и актуализируется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8A85" w14:textId="77777777" w:rsidR="00AF230F" w:rsidRPr="00AF230F" w:rsidRDefault="00AF230F">
            <w:pPr>
              <w:pStyle w:val="TableParagraph"/>
              <w:jc w:val="center"/>
            </w:pPr>
            <w:proofErr w:type="spellStart"/>
            <w:r w:rsidRPr="00AF230F">
              <w:t>март</w:t>
            </w:r>
            <w:proofErr w:type="spellEnd"/>
          </w:p>
          <w:p w14:paraId="5D1F0DE5" w14:textId="77777777" w:rsidR="00AF230F" w:rsidRPr="00AF230F" w:rsidRDefault="00AF230F">
            <w:pPr>
              <w:pStyle w:val="TableParagraph"/>
              <w:jc w:val="center"/>
            </w:pPr>
            <w:r w:rsidRPr="00AF230F">
              <w:t xml:space="preserve"> 2026 г</w:t>
            </w:r>
          </w:p>
        </w:tc>
      </w:tr>
    </w:tbl>
    <w:p w14:paraId="3B053C21" w14:textId="77777777" w:rsidR="00AF230F" w:rsidRPr="00AF230F" w:rsidRDefault="00AF230F" w:rsidP="00AF230F">
      <w:pPr>
        <w:widowControl/>
        <w:autoSpaceDE/>
        <w:autoSpaceDN/>
        <w:sectPr w:rsidR="00AF230F" w:rsidRPr="00AF230F" w:rsidSect="00AF230F">
          <w:pgSz w:w="16850" w:h="11920" w:orient="landscape"/>
          <w:pgMar w:top="720" w:right="720" w:bottom="48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3504"/>
        <w:gridCol w:w="1984"/>
        <w:gridCol w:w="2138"/>
        <w:gridCol w:w="1572"/>
        <w:gridCol w:w="1291"/>
      </w:tblGrid>
      <w:tr w:rsidR="00AF230F" w:rsidRPr="00AF230F" w14:paraId="0978DC5E" w14:textId="77777777" w:rsidTr="00AF230F">
        <w:trPr>
          <w:trHeight w:val="481"/>
        </w:trPr>
        <w:tc>
          <w:tcPr>
            <w:tcW w:w="15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E07F1A" w14:textId="77777777" w:rsidR="00AF230F" w:rsidRPr="00AF230F" w:rsidRDefault="00AF230F">
            <w:pPr>
              <w:pStyle w:val="TableParagraph"/>
              <w:spacing w:before="94"/>
              <w:ind w:left="1049"/>
              <w:rPr>
                <w:b/>
                <w:lang w:val="ru-RU"/>
              </w:rPr>
            </w:pPr>
            <w:r w:rsidRPr="00AF230F">
              <w:rPr>
                <w:b/>
              </w:rPr>
              <w:lastRenderedPageBreak/>
              <w:t>IV</w:t>
            </w:r>
            <w:r w:rsidRPr="00AF230F">
              <w:rPr>
                <w:b/>
                <w:lang w:val="ru-RU"/>
              </w:rPr>
              <w:t>.</w:t>
            </w:r>
            <w:r w:rsidRPr="00AF230F">
              <w:rPr>
                <w:b/>
                <w:spacing w:val="-16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Доброжелательность,</w:t>
            </w:r>
            <w:r w:rsidRPr="00AF230F">
              <w:rPr>
                <w:b/>
                <w:spacing w:val="-8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вежливость</w:t>
            </w:r>
            <w:r w:rsidRPr="00AF230F">
              <w:rPr>
                <w:b/>
                <w:spacing w:val="-11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работников</w:t>
            </w:r>
            <w:r w:rsidRPr="00AF230F">
              <w:rPr>
                <w:b/>
                <w:spacing w:val="-11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организации</w:t>
            </w:r>
            <w:r w:rsidRPr="00AF230F">
              <w:rPr>
                <w:b/>
                <w:spacing w:val="-11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или</w:t>
            </w:r>
            <w:r w:rsidRPr="00AF230F">
              <w:rPr>
                <w:b/>
                <w:spacing w:val="-12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федерального</w:t>
            </w:r>
            <w:r w:rsidRPr="00AF230F">
              <w:rPr>
                <w:b/>
                <w:spacing w:val="-10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учреждения</w:t>
            </w:r>
            <w:r w:rsidRPr="00AF230F">
              <w:rPr>
                <w:b/>
                <w:spacing w:val="-5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медико-социальной</w:t>
            </w:r>
            <w:r w:rsidRPr="00AF230F">
              <w:rPr>
                <w:b/>
                <w:spacing w:val="-8"/>
                <w:lang w:val="ru-RU"/>
              </w:rPr>
              <w:t xml:space="preserve"> </w:t>
            </w:r>
            <w:r w:rsidRPr="00AF230F">
              <w:rPr>
                <w:b/>
                <w:spacing w:val="-2"/>
                <w:lang w:val="ru-RU"/>
              </w:rPr>
              <w:t>экспертизы</w:t>
            </w:r>
          </w:p>
        </w:tc>
      </w:tr>
      <w:tr w:rsidR="00AF230F" w:rsidRPr="00AF230F" w14:paraId="05A24838" w14:textId="77777777" w:rsidTr="00AF230F">
        <w:trPr>
          <w:trHeight w:val="827"/>
        </w:trPr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C668" w14:textId="77777777" w:rsidR="00AF230F" w:rsidRPr="00AF230F" w:rsidRDefault="00AF230F">
            <w:pPr>
              <w:pStyle w:val="TableParagraph"/>
              <w:spacing w:line="265" w:lineRule="exact"/>
              <w:ind w:left="114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>П</w:t>
            </w:r>
            <w:r w:rsidRPr="00AF230F">
              <w:t>po</w:t>
            </w:r>
            <w:r w:rsidRPr="00AF230F">
              <w:rPr>
                <w:lang w:val="ru-RU"/>
              </w:rPr>
              <w:t>вести</w:t>
            </w:r>
            <w:r w:rsidRPr="00AF230F">
              <w:rPr>
                <w:spacing w:val="-12"/>
                <w:lang w:val="ru-RU"/>
              </w:rPr>
              <w:t xml:space="preserve"> </w:t>
            </w:r>
            <w:r w:rsidRPr="00AF230F">
              <w:rPr>
                <w:lang w:val="ru-RU"/>
              </w:rPr>
              <w:t>мероприятия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spacing w:val="-10"/>
                <w:lang w:val="ru-RU"/>
              </w:rPr>
              <w:t>с</w:t>
            </w:r>
          </w:p>
          <w:p w14:paraId="3E8A6FD4" w14:textId="77777777" w:rsidR="00AF230F" w:rsidRPr="00AF230F" w:rsidRDefault="00AF230F">
            <w:pPr>
              <w:pStyle w:val="TableParagraph"/>
              <w:ind w:left="114" w:right="867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>педагогическими работниками по профилактике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 xml:space="preserve">профессионального </w:t>
            </w:r>
            <w:r w:rsidRPr="00AF230F">
              <w:rPr>
                <w:spacing w:val="-2"/>
                <w:lang w:val="ru-RU"/>
              </w:rPr>
              <w:t>выгорания.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EF28" w14:textId="77777777" w:rsidR="00AF230F" w:rsidRPr="00AF230F" w:rsidRDefault="00AF230F">
            <w:pPr>
              <w:pStyle w:val="TableParagraph"/>
              <w:ind w:left="112" w:right="136"/>
              <w:rPr>
                <w:lang w:val="ru-RU"/>
              </w:rPr>
            </w:pPr>
            <w:r w:rsidRPr="00AF230F">
              <w:rPr>
                <w:lang w:val="ru-RU"/>
              </w:rPr>
              <w:t>1.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Утвердить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план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мероприятий по профилактике</w:t>
            </w:r>
          </w:p>
          <w:p w14:paraId="3913B4E3" w14:textId="77777777" w:rsidR="00AF230F" w:rsidRPr="00AF230F" w:rsidRDefault="00AF230F">
            <w:pPr>
              <w:pStyle w:val="TableParagraph"/>
              <w:spacing w:line="262" w:lineRule="exact"/>
              <w:ind w:left="112"/>
              <w:rPr>
                <w:lang w:val="ru-RU"/>
              </w:rPr>
            </w:pPr>
            <w:r w:rsidRPr="00AF230F">
              <w:rPr>
                <w:lang w:val="ru-RU"/>
              </w:rPr>
              <w:t>профессионального</w:t>
            </w:r>
            <w:r w:rsidRPr="00AF230F">
              <w:rPr>
                <w:spacing w:val="-13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выгорания.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3CC2" w14:textId="77777777" w:rsidR="00AF230F" w:rsidRPr="00AF230F" w:rsidRDefault="00AF230F">
            <w:pPr>
              <w:pStyle w:val="TableParagraph"/>
              <w:ind w:left="648" w:right="570" w:hanging="68"/>
            </w:pPr>
            <w:proofErr w:type="spellStart"/>
            <w:r w:rsidRPr="00AF230F">
              <w:rPr>
                <w:spacing w:val="-4"/>
              </w:rPr>
              <w:t>февраль</w:t>
            </w:r>
            <w:proofErr w:type="spellEnd"/>
            <w:r w:rsidRPr="00AF230F">
              <w:rPr>
                <w:spacing w:val="-4"/>
              </w:rPr>
              <w:t xml:space="preserve"> </w:t>
            </w:r>
            <w:r w:rsidRPr="00AF230F">
              <w:t>2026 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C595" w14:textId="77777777" w:rsidR="00AF230F" w:rsidRPr="00AF230F" w:rsidRDefault="00AF230F">
            <w:pPr>
              <w:pStyle w:val="TableParagraph"/>
              <w:jc w:val="center"/>
              <w:rPr>
                <w:spacing w:val="-2"/>
              </w:rPr>
            </w:pPr>
            <w:r w:rsidRPr="00AF230F">
              <w:rPr>
                <w:spacing w:val="-2"/>
              </w:rPr>
              <w:t>Кожокова М.Х.</w:t>
            </w:r>
          </w:p>
          <w:p w14:paraId="279A9635" w14:textId="77777777" w:rsidR="00AF230F" w:rsidRPr="00AF230F" w:rsidRDefault="00AF230F">
            <w:pPr>
              <w:pStyle w:val="TableParagraph"/>
              <w:ind w:left="452" w:hanging="78"/>
            </w:pPr>
            <w:proofErr w:type="spellStart"/>
            <w:r w:rsidRPr="00AF230F">
              <w:rPr>
                <w:spacing w:val="-2"/>
              </w:rPr>
              <w:t>заведующая</w:t>
            </w:r>
            <w:proofErr w:type="spellEnd"/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1481E" w14:textId="77777777" w:rsidR="00AF230F" w:rsidRPr="00AF230F" w:rsidRDefault="00AF230F">
            <w:pPr>
              <w:pStyle w:val="TableParagraph"/>
              <w:rPr>
                <w:lang w:val="ru-RU"/>
              </w:rPr>
            </w:pPr>
            <w:r w:rsidRPr="00AF230F">
              <w:rPr>
                <w:lang w:val="ru-RU"/>
              </w:rPr>
              <w:t xml:space="preserve">Утвержден план мероприятий по профилактике профессионального выгорания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113" w14:textId="77777777" w:rsidR="00AF230F" w:rsidRPr="00AF230F" w:rsidRDefault="00AF230F">
            <w:pPr>
              <w:pStyle w:val="TableParagraph"/>
              <w:jc w:val="center"/>
            </w:pPr>
            <w:proofErr w:type="spellStart"/>
            <w:r w:rsidRPr="00AF230F">
              <w:rPr>
                <w:spacing w:val="-4"/>
              </w:rPr>
              <w:t>февраль</w:t>
            </w:r>
            <w:proofErr w:type="spellEnd"/>
            <w:r w:rsidRPr="00AF230F">
              <w:rPr>
                <w:spacing w:val="-4"/>
              </w:rPr>
              <w:t xml:space="preserve"> </w:t>
            </w:r>
            <w:r w:rsidRPr="00AF230F">
              <w:t>2026 г</w:t>
            </w:r>
          </w:p>
        </w:tc>
      </w:tr>
      <w:tr w:rsidR="00AF230F" w:rsidRPr="00AF230F" w14:paraId="1551172C" w14:textId="77777777" w:rsidTr="00AF230F">
        <w:trPr>
          <w:trHeight w:val="1103"/>
        </w:trPr>
        <w:tc>
          <w:tcPr>
            <w:tcW w:w="15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64E" w14:textId="77777777" w:rsidR="00AF230F" w:rsidRPr="00AF230F" w:rsidRDefault="00AF230F"/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51D64" w14:textId="77777777" w:rsidR="00AF230F" w:rsidRPr="00AF230F" w:rsidRDefault="00AF230F">
            <w:pPr>
              <w:pStyle w:val="TableParagraph"/>
              <w:ind w:left="112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2.</w:t>
            </w:r>
            <w:r w:rsidRPr="00AF230F">
              <w:rPr>
                <w:spacing w:val="-11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Провести</w:t>
            </w:r>
            <w:r w:rsidRPr="00AF230F">
              <w:rPr>
                <w:spacing w:val="-8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диагностику</w:t>
            </w:r>
            <w:r w:rsidRPr="00AF230F">
              <w:rPr>
                <w:spacing w:val="-16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по профилактике</w:t>
            </w:r>
          </w:p>
          <w:p w14:paraId="13252AA5" w14:textId="77777777" w:rsidR="00AF230F" w:rsidRPr="00AF230F" w:rsidRDefault="00AF230F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профессионального</w:t>
            </w:r>
            <w:r w:rsidRPr="00AF230F">
              <w:rPr>
                <w:spacing w:val="-9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 xml:space="preserve">выгорания </w:t>
            </w:r>
            <w:r w:rsidRPr="00AF230F">
              <w:rPr>
                <w:lang w:val="ru-RU"/>
              </w:rPr>
              <w:t>сотрудников учреждения.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0F4" w14:textId="77777777" w:rsidR="00AF230F" w:rsidRPr="00AF230F" w:rsidRDefault="00AF230F">
            <w:pPr>
              <w:pStyle w:val="TableParagraph"/>
              <w:ind w:left="648" w:right="625"/>
            </w:pPr>
            <w:proofErr w:type="spellStart"/>
            <w:r w:rsidRPr="00AF230F">
              <w:rPr>
                <w:spacing w:val="-2"/>
              </w:rPr>
              <w:t>апрель</w:t>
            </w:r>
            <w:proofErr w:type="spellEnd"/>
            <w:r w:rsidRPr="00AF230F">
              <w:rPr>
                <w:spacing w:val="-2"/>
              </w:rPr>
              <w:t xml:space="preserve"> </w:t>
            </w:r>
            <w:r w:rsidRPr="00AF230F">
              <w:t>2026</w:t>
            </w:r>
            <w:r w:rsidRPr="00AF230F">
              <w:rPr>
                <w:spacing w:val="-1"/>
              </w:rPr>
              <w:t xml:space="preserve"> </w:t>
            </w:r>
            <w:r w:rsidRPr="00AF230F">
              <w:rPr>
                <w:spacing w:val="-10"/>
              </w:rPr>
              <w:t>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0F48" w14:textId="77777777" w:rsidR="00AF230F" w:rsidRPr="00AF230F" w:rsidRDefault="00AF230F">
            <w:pPr>
              <w:pStyle w:val="TableParagrap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114D" w14:textId="77777777" w:rsidR="00AF230F" w:rsidRPr="00AF230F" w:rsidRDefault="00AF230F">
            <w:pPr>
              <w:pStyle w:val="TableParagraph"/>
              <w:ind w:left="107" w:right="304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>Проведена диагностика по профилактике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профессионального выгорания сотрудников</w:t>
            </w:r>
          </w:p>
          <w:p w14:paraId="27939024" w14:textId="77777777" w:rsidR="00AF230F" w:rsidRPr="00AF230F" w:rsidRDefault="00AF230F">
            <w:pPr>
              <w:pStyle w:val="TableParagraph"/>
            </w:pPr>
            <w:proofErr w:type="spellStart"/>
            <w:r w:rsidRPr="00AF230F">
              <w:rPr>
                <w:spacing w:val="-2"/>
              </w:rPr>
              <w:t>учреждения</w:t>
            </w:r>
            <w:proofErr w:type="spellEnd"/>
            <w:r w:rsidRPr="00AF230F">
              <w:rPr>
                <w:spacing w:val="-2"/>
              </w:rPr>
              <w:t>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6E65" w14:textId="77777777" w:rsidR="00AF230F" w:rsidRPr="00AF230F" w:rsidRDefault="00AF230F">
            <w:pPr>
              <w:pStyle w:val="TableParagraph"/>
            </w:pPr>
            <w:proofErr w:type="spellStart"/>
            <w:r w:rsidRPr="00AF230F">
              <w:t>Апрель</w:t>
            </w:r>
            <w:proofErr w:type="spellEnd"/>
            <w:r w:rsidRPr="00AF230F">
              <w:t xml:space="preserve"> 2026г</w:t>
            </w:r>
          </w:p>
        </w:tc>
      </w:tr>
      <w:tr w:rsidR="00AF230F" w:rsidRPr="00AF230F" w14:paraId="3F57210F" w14:textId="77777777" w:rsidTr="00AF230F">
        <w:trPr>
          <w:trHeight w:val="1379"/>
        </w:trPr>
        <w:tc>
          <w:tcPr>
            <w:tcW w:w="15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BDD6" w14:textId="77777777" w:rsidR="00AF230F" w:rsidRPr="00AF230F" w:rsidRDefault="00AF230F"/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A631" w14:textId="77777777" w:rsidR="00AF230F" w:rsidRPr="00AF230F" w:rsidRDefault="00AF230F">
            <w:pPr>
              <w:pStyle w:val="TableParagraph"/>
              <w:ind w:left="112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3.</w:t>
            </w:r>
            <w:r w:rsidRPr="00AF230F">
              <w:rPr>
                <w:spacing w:val="-13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Провести</w:t>
            </w:r>
            <w:r w:rsidRPr="00AF230F">
              <w:rPr>
                <w:spacing w:val="-11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тренинги</w:t>
            </w:r>
            <w:r w:rsidRPr="00AF230F">
              <w:rPr>
                <w:spacing w:val="-13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по профилактике</w:t>
            </w:r>
          </w:p>
          <w:p w14:paraId="11196B6A" w14:textId="77777777" w:rsidR="00AF230F" w:rsidRPr="00AF230F" w:rsidRDefault="00AF230F">
            <w:pPr>
              <w:pStyle w:val="TableParagraph"/>
              <w:spacing w:line="276" w:lineRule="exact"/>
              <w:ind w:left="112"/>
              <w:rPr>
                <w:lang w:val="ru-RU"/>
              </w:rPr>
            </w:pPr>
            <w:r w:rsidRPr="00AF230F">
              <w:rPr>
                <w:spacing w:val="-2"/>
                <w:lang w:val="ru-RU"/>
              </w:rPr>
              <w:t>профессионального</w:t>
            </w:r>
            <w:r w:rsidRPr="00AF230F">
              <w:rPr>
                <w:spacing w:val="14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выгорания</w:t>
            </w:r>
          </w:p>
          <w:p w14:paraId="173A6B2C" w14:textId="77777777" w:rsidR="00AF230F" w:rsidRPr="00AF230F" w:rsidRDefault="00AF230F">
            <w:pPr>
              <w:pStyle w:val="TableParagraph"/>
              <w:spacing w:line="270" w:lineRule="atLeast"/>
              <w:ind w:left="112"/>
              <w:rPr>
                <w:lang w:val="ru-RU"/>
              </w:rPr>
            </w:pPr>
            <w:r w:rsidRPr="00AF230F">
              <w:rPr>
                <w:lang w:val="ru-RU"/>
              </w:rPr>
              <w:t>сотрудников</w:t>
            </w:r>
            <w:r w:rsidRPr="00AF230F">
              <w:rPr>
                <w:spacing w:val="-13"/>
                <w:lang w:val="ru-RU"/>
              </w:rPr>
              <w:t xml:space="preserve"> </w:t>
            </w:r>
            <w:r w:rsidRPr="00AF230F">
              <w:rPr>
                <w:lang w:val="ru-RU"/>
              </w:rPr>
              <w:t>учреждения</w:t>
            </w:r>
            <w:r w:rsidRPr="00AF230F">
              <w:rPr>
                <w:spacing w:val="-14"/>
                <w:lang w:val="ru-RU"/>
              </w:rPr>
              <w:t xml:space="preserve"> </w:t>
            </w:r>
            <w:r w:rsidRPr="00AF230F">
              <w:rPr>
                <w:lang w:val="ru-RU"/>
              </w:rPr>
              <w:t>и</w:t>
            </w:r>
            <w:r w:rsidRPr="00AF230F">
              <w:rPr>
                <w:spacing w:val="-14"/>
                <w:lang w:val="ru-RU"/>
              </w:rPr>
              <w:t xml:space="preserve"> </w:t>
            </w:r>
            <w:r w:rsidRPr="00AF230F">
              <w:rPr>
                <w:lang w:val="ru-RU"/>
              </w:rPr>
              <w:t>их эмоциональной разгрузки.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2A29" w14:textId="77777777" w:rsidR="00AF230F" w:rsidRPr="00AF230F" w:rsidRDefault="00AF230F">
            <w:pPr>
              <w:pStyle w:val="TableParagraph"/>
              <w:ind w:left="648" w:right="583" w:hanging="53"/>
            </w:pPr>
            <w:proofErr w:type="spellStart"/>
            <w:r w:rsidRPr="00AF230F">
              <w:rPr>
                <w:spacing w:val="-4"/>
              </w:rPr>
              <w:t>октябрь</w:t>
            </w:r>
            <w:proofErr w:type="spellEnd"/>
            <w:r w:rsidRPr="00AF230F">
              <w:rPr>
                <w:spacing w:val="-4"/>
              </w:rPr>
              <w:t xml:space="preserve"> </w:t>
            </w:r>
            <w:r w:rsidRPr="00AF230F">
              <w:t xml:space="preserve">2026 </w:t>
            </w:r>
            <w:r w:rsidRPr="00AF230F">
              <w:rPr>
                <w:spacing w:val="-5"/>
              </w:rPr>
              <w:t>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430F" w14:textId="77777777" w:rsidR="00AF230F" w:rsidRPr="00AF230F" w:rsidRDefault="00AF230F">
            <w:pPr>
              <w:pStyle w:val="TableParagrap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9F7" w14:textId="77777777" w:rsidR="00AF230F" w:rsidRPr="00AF230F" w:rsidRDefault="00AF230F">
            <w:pPr>
              <w:pStyle w:val="TableParagrap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FF18" w14:textId="77777777" w:rsidR="00AF230F" w:rsidRPr="00AF230F" w:rsidRDefault="00AF230F">
            <w:pPr>
              <w:pStyle w:val="TableParagraph"/>
            </w:pPr>
          </w:p>
        </w:tc>
      </w:tr>
      <w:tr w:rsidR="00AF230F" w:rsidRPr="00AF230F" w14:paraId="23A02FD7" w14:textId="77777777" w:rsidTr="00AF230F">
        <w:trPr>
          <w:trHeight w:val="1655"/>
        </w:trPr>
        <w:tc>
          <w:tcPr>
            <w:tcW w:w="15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05CF" w14:textId="77777777" w:rsidR="00AF230F" w:rsidRPr="00AF230F" w:rsidRDefault="00AF230F"/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8301" w14:textId="77777777" w:rsidR="00AF230F" w:rsidRPr="00AF230F" w:rsidRDefault="00AF230F">
            <w:pPr>
              <w:pStyle w:val="TableParagraph"/>
              <w:ind w:left="112" w:right="514"/>
              <w:rPr>
                <w:lang w:val="ru-RU"/>
              </w:rPr>
            </w:pPr>
            <w:r w:rsidRPr="00AF230F">
              <w:rPr>
                <w:lang w:val="ru-RU"/>
              </w:rPr>
              <w:t>4. Создать условия всем сотрудникам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для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развития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и прохождения курсов</w:t>
            </w:r>
          </w:p>
          <w:p w14:paraId="4789AF08" w14:textId="77777777" w:rsidR="00AF230F" w:rsidRPr="00AF230F" w:rsidRDefault="00AF230F">
            <w:pPr>
              <w:pStyle w:val="TableParagraph"/>
              <w:spacing w:line="276" w:lineRule="exact"/>
              <w:ind w:left="112"/>
              <w:rPr>
                <w:lang w:val="ru-RU"/>
              </w:rPr>
            </w:pPr>
            <w:r w:rsidRPr="00AF230F">
              <w:rPr>
                <w:lang w:val="ru-RU"/>
              </w:rPr>
              <w:t>повышения</w:t>
            </w:r>
            <w:r w:rsidRPr="00AF230F">
              <w:rPr>
                <w:spacing w:val="-10"/>
                <w:lang w:val="ru-RU"/>
              </w:rPr>
              <w:t xml:space="preserve"> </w:t>
            </w:r>
            <w:r w:rsidRPr="00AF230F">
              <w:rPr>
                <w:lang w:val="ru-RU"/>
              </w:rPr>
              <w:t>квалификации</w:t>
            </w:r>
            <w:r w:rsidRPr="00AF230F">
              <w:rPr>
                <w:spacing w:val="-10"/>
                <w:lang w:val="ru-RU"/>
              </w:rPr>
              <w:t xml:space="preserve"> в</w:t>
            </w:r>
          </w:p>
          <w:p w14:paraId="080C8E71" w14:textId="77777777" w:rsidR="00AF230F" w:rsidRPr="00AF230F" w:rsidRDefault="00AF230F">
            <w:pPr>
              <w:pStyle w:val="TableParagraph"/>
              <w:spacing w:line="270" w:lineRule="atLeast"/>
              <w:ind w:left="112" w:right="193"/>
              <w:rPr>
                <w:lang w:val="ru-RU"/>
              </w:rPr>
            </w:pPr>
            <w:r w:rsidRPr="00AF230F">
              <w:rPr>
                <w:lang w:val="ru-RU"/>
              </w:rPr>
              <w:t>соответствии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с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>требованиями</w:t>
            </w:r>
            <w:r w:rsidRPr="00AF230F">
              <w:rPr>
                <w:spacing w:val="-15"/>
                <w:lang w:val="ru-RU"/>
              </w:rPr>
              <w:t xml:space="preserve"> </w:t>
            </w:r>
            <w:r w:rsidRPr="00AF230F">
              <w:rPr>
                <w:lang w:val="ru-RU"/>
              </w:rPr>
              <w:t xml:space="preserve">и </w:t>
            </w:r>
            <w:r w:rsidRPr="00AF230F">
              <w:rPr>
                <w:spacing w:val="-4"/>
                <w:lang w:val="ru-RU"/>
              </w:rPr>
              <w:t>ФГОС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31EE" w14:textId="77777777" w:rsidR="00AF230F" w:rsidRPr="00AF230F" w:rsidRDefault="00AF230F">
            <w:pPr>
              <w:pStyle w:val="TableParagraph"/>
              <w:rPr>
                <w:lang w:val="ru-RU"/>
              </w:rPr>
            </w:pPr>
          </w:p>
          <w:p w14:paraId="62A57018" w14:textId="77777777" w:rsidR="00AF230F" w:rsidRPr="00AF230F" w:rsidRDefault="00AF230F">
            <w:pPr>
              <w:pStyle w:val="TableParagraph"/>
              <w:spacing w:before="124"/>
              <w:rPr>
                <w:lang w:val="ru-RU"/>
              </w:rPr>
            </w:pPr>
          </w:p>
          <w:p w14:paraId="7FCA337D" w14:textId="77777777" w:rsidR="00AF230F" w:rsidRPr="00AF230F" w:rsidRDefault="00AF230F">
            <w:pPr>
              <w:pStyle w:val="TableParagraph"/>
              <w:ind w:left="192"/>
            </w:pPr>
            <w:r w:rsidRPr="00AF230F">
              <w:t>по</w:t>
            </w:r>
            <w:r w:rsidRPr="00AF230F">
              <w:rPr>
                <w:spacing w:val="1"/>
              </w:rPr>
              <w:t xml:space="preserve"> </w:t>
            </w:r>
            <w:proofErr w:type="spellStart"/>
            <w:r w:rsidRPr="00AF230F">
              <w:t>плану</w:t>
            </w:r>
            <w:proofErr w:type="spellEnd"/>
            <w:r w:rsidRPr="00AF230F">
              <w:rPr>
                <w:spacing w:val="-10"/>
              </w:rPr>
              <w:t xml:space="preserve"> </w:t>
            </w:r>
            <w:r w:rsidRPr="00AF230F">
              <w:rPr>
                <w:spacing w:val="-2"/>
              </w:rPr>
              <w:t>2026 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3C66" w14:textId="77777777" w:rsidR="00AF230F" w:rsidRPr="00AF230F" w:rsidRDefault="00AF230F">
            <w:pPr>
              <w:pStyle w:val="TableParagraph"/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D71" w14:textId="77777777" w:rsidR="00AF230F" w:rsidRPr="00AF230F" w:rsidRDefault="00AF230F">
            <w:pPr>
              <w:pStyle w:val="TableParagraph"/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E38" w14:textId="77777777" w:rsidR="00AF230F" w:rsidRPr="00AF230F" w:rsidRDefault="00AF230F">
            <w:pPr>
              <w:pStyle w:val="TableParagraph"/>
            </w:pPr>
          </w:p>
        </w:tc>
      </w:tr>
      <w:tr w:rsidR="00AF230F" w:rsidRPr="00AF230F" w14:paraId="73413B1D" w14:textId="77777777" w:rsidTr="00AF230F">
        <w:trPr>
          <w:trHeight w:val="276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083F" w14:textId="77777777" w:rsidR="00AF230F" w:rsidRPr="00AF230F" w:rsidRDefault="00AF230F">
            <w:pPr>
              <w:pStyle w:val="TableParagraph"/>
              <w:spacing w:line="256" w:lineRule="exact"/>
              <w:ind w:left="4985"/>
              <w:rPr>
                <w:b/>
                <w:lang w:val="ru-RU"/>
              </w:rPr>
            </w:pPr>
            <w:r w:rsidRPr="00AF230F">
              <w:rPr>
                <w:b/>
              </w:rPr>
              <w:t>V</w:t>
            </w:r>
            <w:r w:rsidRPr="00AF230F">
              <w:rPr>
                <w:b/>
                <w:lang w:val="ru-RU"/>
              </w:rPr>
              <w:t>.</w:t>
            </w:r>
            <w:r w:rsidRPr="00AF230F">
              <w:rPr>
                <w:b/>
                <w:spacing w:val="-11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Удовлетворенность</w:t>
            </w:r>
            <w:r w:rsidRPr="00AF230F">
              <w:rPr>
                <w:b/>
                <w:spacing w:val="-6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условиями</w:t>
            </w:r>
            <w:r w:rsidRPr="00AF230F">
              <w:rPr>
                <w:b/>
                <w:spacing w:val="-7"/>
                <w:lang w:val="ru-RU"/>
              </w:rPr>
              <w:t xml:space="preserve"> </w:t>
            </w:r>
            <w:r w:rsidRPr="00AF230F">
              <w:rPr>
                <w:b/>
                <w:lang w:val="ru-RU"/>
              </w:rPr>
              <w:t>оказания</w:t>
            </w:r>
            <w:r w:rsidRPr="00AF230F">
              <w:rPr>
                <w:b/>
                <w:spacing w:val="-7"/>
                <w:lang w:val="ru-RU"/>
              </w:rPr>
              <w:t xml:space="preserve"> </w:t>
            </w:r>
            <w:r w:rsidRPr="00AF230F">
              <w:rPr>
                <w:b/>
                <w:spacing w:val="-2"/>
                <w:lang w:val="ru-RU"/>
              </w:rPr>
              <w:t>услуг</w:t>
            </w:r>
          </w:p>
        </w:tc>
      </w:tr>
      <w:tr w:rsidR="00AF230F" w:rsidRPr="00AF230F" w14:paraId="398EA651" w14:textId="77777777" w:rsidTr="00AF230F">
        <w:trPr>
          <w:trHeight w:val="138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5CCC2" w14:textId="77777777" w:rsidR="00AF230F" w:rsidRPr="00AF230F" w:rsidRDefault="00AF230F">
            <w:pPr>
              <w:pStyle w:val="TableParagraph"/>
              <w:tabs>
                <w:tab w:val="left" w:pos="1384"/>
                <w:tab w:val="left" w:pos="3136"/>
              </w:tabs>
              <w:ind w:left="114" w:right="85"/>
              <w:jc w:val="both"/>
              <w:rPr>
                <w:lang w:val="ru-RU"/>
              </w:rPr>
            </w:pPr>
            <w:r w:rsidRPr="00AF230F">
              <w:rPr>
                <w:lang w:val="ru-RU"/>
              </w:rPr>
              <w:t xml:space="preserve">Мониторинг удовлетворенности условиями оказанных услуг для детей- инвалидов и лиц с </w:t>
            </w:r>
            <w:r w:rsidRPr="00AF230F">
              <w:t>O</w:t>
            </w:r>
            <w:r w:rsidRPr="00AF230F">
              <w:rPr>
                <w:lang w:val="ru-RU"/>
              </w:rPr>
              <w:t>ВЗ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D06D1" w14:textId="77777777" w:rsidR="00AF230F" w:rsidRPr="00AF230F" w:rsidRDefault="00AF230F">
            <w:pPr>
              <w:pStyle w:val="TableParagraph"/>
              <w:ind w:left="112"/>
              <w:rPr>
                <w:lang w:val="ru-RU"/>
              </w:rPr>
            </w:pPr>
            <w:r w:rsidRPr="00AF230F">
              <w:rPr>
                <w:lang w:val="ru-RU"/>
              </w:rPr>
              <w:t xml:space="preserve">Изучить потребности получателей услуг путем </w:t>
            </w:r>
            <w:r w:rsidRPr="00AF230F">
              <w:rPr>
                <w:spacing w:val="-2"/>
                <w:lang w:val="ru-RU"/>
              </w:rPr>
              <w:t>проведения</w:t>
            </w:r>
            <w:r w:rsidRPr="00AF230F">
              <w:rPr>
                <w:spacing w:val="-9"/>
                <w:lang w:val="ru-RU"/>
              </w:rPr>
              <w:t xml:space="preserve"> </w:t>
            </w:r>
            <w:r w:rsidRPr="00AF230F">
              <w:rPr>
                <w:spacing w:val="-2"/>
                <w:lang w:val="ru-RU"/>
              </w:rPr>
              <w:t>анкетирования</w:t>
            </w:r>
          </w:p>
          <w:p w14:paraId="7ECB5FAE" w14:textId="77777777" w:rsidR="00AF230F" w:rsidRPr="00AF230F" w:rsidRDefault="00AF230F">
            <w:pPr>
              <w:pStyle w:val="TableParagraph"/>
              <w:spacing w:line="274" w:lineRule="exact"/>
              <w:ind w:left="112"/>
            </w:pPr>
            <w:r w:rsidRPr="00AF230F">
              <w:rPr>
                <w:spacing w:val="-2"/>
              </w:rPr>
              <w:t>«</w:t>
            </w:r>
            <w:proofErr w:type="spellStart"/>
            <w:r w:rsidRPr="00AF230F">
              <w:rPr>
                <w:spacing w:val="-2"/>
              </w:rPr>
              <w:t>Комфортность</w:t>
            </w:r>
            <w:proofErr w:type="spellEnd"/>
          </w:p>
          <w:p w14:paraId="5B229BA8" w14:textId="77777777" w:rsidR="00AF230F" w:rsidRPr="00AF230F" w:rsidRDefault="00AF230F">
            <w:pPr>
              <w:pStyle w:val="TableParagraph"/>
              <w:spacing w:line="267" w:lineRule="exact"/>
              <w:ind w:left="112"/>
            </w:pPr>
            <w:proofErr w:type="spellStart"/>
            <w:r w:rsidRPr="00AF230F">
              <w:t>предоставления</w:t>
            </w:r>
            <w:proofErr w:type="spellEnd"/>
            <w:r w:rsidRPr="00AF230F">
              <w:rPr>
                <w:spacing w:val="-9"/>
              </w:rPr>
              <w:t xml:space="preserve"> </w:t>
            </w:r>
            <w:proofErr w:type="spellStart"/>
            <w:r w:rsidRPr="00AF230F">
              <w:t>услуг</w:t>
            </w:r>
            <w:proofErr w:type="spellEnd"/>
            <w:r w:rsidRPr="00AF230F">
              <w:rPr>
                <w:spacing w:val="-9"/>
              </w:rPr>
              <w:t xml:space="preserve"> </w:t>
            </w:r>
            <w:r w:rsidRPr="00AF230F">
              <w:rPr>
                <w:spacing w:val="-5"/>
              </w:rPr>
              <w:t>ОУ»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A6933" w14:textId="77777777" w:rsidR="00AF230F" w:rsidRPr="00AF230F" w:rsidRDefault="00AF230F">
            <w:pPr>
              <w:pStyle w:val="TableParagraph"/>
              <w:ind w:left="592" w:right="586"/>
            </w:pPr>
            <w:r w:rsidRPr="00AF230F">
              <w:rPr>
                <w:spacing w:val="-4"/>
              </w:rPr>
              <w:t xml:space="preserve">  </w:t>
            </w:r>
            <w:proofErr w:type="spellStart"/>
            <w:r w:rsidRPr="00AF230F">
              <w:rPr>
                <w:spacing w:val="-4"/>
              </w:rPr>
              <w:t>май</w:t>
            </w:r>
            <w:proofErr w:type="spellEnd"/>
            <w:r w:rsidRPr="00AF230F">
              <w:rPr>
                <w:spacing w:val="-4"/>
              </w:rPr>
              <w:t xml:space="preserve">, </w:t>
            </w:r>
            <w:proofErr w:type="spellStart"/>
            <w:r w:rsidRPr="00AF230F">
              <w:rPr>
                <w:spacing w:val="-4"/>
              </w:rPr>
              <w:t>октябрь</w:t>
            </w:r>
            <w:proofErr w:type="spellEnd"/>
            <w:r w:rsidRPr="00AF230F">
              <w:rPr>
                <w:spacing w:val="-4"/>
              </w:rPr>
              <w:t xml:space="preserve"> </w:t>
            </w:r>
            <w:r w:rsidRPr="00AF230F">
              <w:t>2026 г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2BC51" w14:textId="77777777" w:rsidR="00AF230F" w:rsidRPr="00AF230F" w:rsidRDefault="00AF230F">
            <w:pPr>
              <w:pStyle w:val="TableParagraph"/>
              <w:jc w:val="center"/>
              <w:rPr>
                <w:spacing w:val="-2"/>
              </w:rPr>
            </w:pPr>
            <w:r w:rsidRPr="00AF230F">
              <w:rPr>
                <w:spacing w:val="-2"/>
              </w:rPr>
              <w:t>Кожокова М.Х.</w:t>
            </w:r>
          </w:p>
          <w:p w14:paraId="69DF53C1" w14:textId="77777777" w:rsidR="00AF230F" w:rsidRPr="00AF230F" w:rsidRDefault="00AF230F">
            <w:pPr>
              <w:pStyle w:val="TableParagraph"/>
              <w:ind w:left="452" w:hanging="78"/>
            </w:pPr>
            <w:proofErr w:type="spellStart"/>
            <w:r w:rsidRPr="00AF230F">
              <w:rPr>
                <w:spacing w:val="-2"/>
              </w:rPr>
              <w:t>заведующая</w:t>
            </w:r>
            <w:proofErr w:type="spellEnd"/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F545" w14:textId="77777777" w:rsidR="00AF230F" w:rsidRPr="00AF230F" w:rsidRDefault="00AF230F">
            <w:pPr>
              <w:pStyle w:val="TableParagraph"/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2FF6" w14:textId="77777777" w:rsidR="00AF230F" w:rsidRPr="00AF230F" w:rsidRDefault="00AF230F">
            <w:pPr>
              <w:pStyle w:val="TableParagraph"/>
            </w:pPr>
          </w:p>
        </w:tc>
      </w:tr>
    </w:tbl>
    <w:p w14:paraId="456853A3" w14:textId="77777777" w:rsidR="00A4647F" w:rsidRDefault="00A4647F"/>
    <w:sectPr w:rsidR="00A4647F" w:rsidSect="00AF230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71AE"/>
    <w:rsid w:val="005C71AE"/>
    <w:rsid w:val="00A4647F"/>
    <w:rsid w:val="00A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42E0"/>
  <w15:chartTrackingRefBased/>
  <w15:docId w15:val="{3EF3EA99-1354-47D2-8C49-B279505D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F2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30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F230F"/>
  </w:style>
  <w:style w:type="table" w:customStyle="1" w:styleId="TableNormal">
    <w:name w:val="Table Normal"/>
    <w:uiPriority w:val="2"/>
    <w:semiHidden/>
    <w:qFormat/>
    <w:rsid w:val="00AF230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2011130032" TargetMode="External"/><Relationship Id="rId5" Type="http://schemas.openxmlformats.org/officeDocument/2006/relationships/hyperlink" Target="http://publication.pravo.gov.ru/Document/View/0001202011130032" TargetMode="External"/><Relationship Id="rId4" Type="http://schemas.openxmlformats.org/officeDocument/2006/relationships/hyperlink" Target="http://publication.pravo.gov.ru/Document/View/000120201113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2026-05-13T13:59:00Z</dcterms:created>
  <dcterms:modified xsi:type="dcterms:W3CDTF">2026-05-13T14:02:00Z</dcterms:modified>
</cp:coreProperties>
</file>