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FC" w:rsidRDefault="00976D15" w:rsidP="00567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56551" w:rsidRDefault="00976D15" w:rsidP="00567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FC">
        <w:rPr>
          <w:rFonts w:ascii="Times New Roman" w:hAnsi="Times New Roman" w:cs="Times New Roman"/>
          <w:b/>
          <w:sz w:val="28"/>
          <w:szCs w:val="28"/>
        </w:rPr>
        <w:t>мероприятий ко Дню рождения А.А. Шогенцукова</w:t>
      </w:r>
    </w:p>
    <w:p w:rsidR="0068608B" w:rsidRDefault="0068608B" w:rsidP="005678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«Детский сад №71» г.о. Нальчик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3402"/>
        <w:gridCol w:w="2552"/>
        <w:gridCol w:w="2551"/>
      </w:tblGrid>
      <w:tr w:rsidR="008C166D" w:rsidTr="00252A3A">
        <w:tc>
          <w:tcPr>
            <w:tcW w:w="817" w:type="dxa"/>
          </w:tcPr>
          <w:p w:rsidR="008C166D" w:rsidRPr="008C166D" w:rsidRDefault="008C166D" w:rsidP="005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8C166D" w:rsidRPr="008C166D" w:rsidRDefault="008C166D" w:rsidP="005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</w:tcPr>
          <w:p w:rsidR="008C166D" w:rsidRPr="008C166D" w:rsidRDefault="008C166D" w:rsidP="005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551" w:type="dxa"/>
          </w:tcPr>
          <w:p w:rsidR="008C166D" w:rsidRPr="008C166D" w:rsidRDefault="008C166D" w:rsidP="005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8C166D" w:rsidRPr="008C166D" w:rsidRDefault="008C166D" w:rsidP="00567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6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ответственного педагога</w:t>
            </w:r>
          </w:p>
        </w:tc>
      </w:tr>
      <w:tr w:rsidR="00252A3A" w:rsidTr="00252A3A">
        <w:tc>
          <w:tcPr>
            <w:tcW w:w="817" w:type="dxa"/>
          </w:tcPr>
          <w:p w:rsidR="00252A3A" w:rsidRPr="00D272CA" w:rsidRDefault="00252A3A" w:rsidP="0056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52A3A" w:rsidRPr="00252A3A" w:rsidRDefault="00252A3A" w:rsidP="0025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3A">
              <w:rPr>
                <w:rFonts w:ascii="Times New Roman" w:hAnsi="Times New Roman" w:cs="Times New Roman"/>
                <w:sz w:val="24"/>
                <w:szCs w:val="24"/>
              </w:rPr>
              <w:t>НОД на тему: «Славный сын  своего народа»</w:t>
            </w:r>
          </w:p>
        </w:tc>
        <w:tc>
          <w:tcPr>
            <w:tcW w:w="2552" w:type="dxa"/>
          </w:tcPr>
          <w:p w:rsidR="00252A3A" w:rsidRPr="00D272CA" w:rsidRDefault="00252A3A" w:rsidP="00D2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2551" w:type="dxa"/>
            <w:vMerge w:val="restart"/>
          </w:tcPr>
          <w:p w:rsidR="00252A3A" w:rsidRPr="00D272CA" w:rsidRDefault="00D272CA" w:rsidP="0056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Учитель кабардино-черкесского языка Хадзегова Ф.М.</w:t>
            </w:r>
          </w:p>
        </w:tc>
      </w:tr>
      <w:tr w:rsidR="00252A3A" w:rsidTr="00252A3A">
        <w:tc>
          <w:tcPr>
            <w:tcW w:w="817" w:type="dxa"/>
          </w:tcPr>
          <w:p w:rsidR="00252A3A" w:rsidRPr="00D272CA" w:rsidRDefault="00252A3A" w:rsidP="0056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252A3A" w:rsidRPr="00252A3A" w:rsidRDefault="00252A3A" w:rsidP="0025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A3A">
              <w:rPr>
                <w:rFonts w:ascii="Times New Roman" w:hAnsi="Times New Roman" w:cs="Times New Roman"/>
                <w:sz w:val="24"/>
                <w:szCs w:val="24"/>
              </w:rPr>
              <w:t xml:space="preserve">НОД на тему: «Подарок мемориальному музею – квартире </w:t>
            </w:r>
            <w:proofErr w:type="spellStart"/>
            <w:r w:rsidRPr="00252A3A">
              <w:rPr>
                <w:rFonts w:ascii="Times New Roman" w:hAnsi="Times New Roman" w:cs="Times New Roman"/>
                <w:sz w:val="24"/>
                <w:szCs w:val="24"/>
              </w:rPr>
              <w:t>А.А.Шогенцукова</w:t>
            </w:r>
            <w:proofErr w:type="spellEnd"/>
            <w:r w:rsidRPr="00252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52A3A" w:rsidRPr="00D272CA" w:rsidRDefault="00252A3A" w:rsidP="00D2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</w:p>
        </w:tc>
        <w:tc>
          <w:tcPr>
            <w:tcW w:w="2551" w:type="dxa"/>
            <w:vMerge/>
          </w:tcPr>
          <w:p w:rsidR="00252A3A" w:rsidRDefault="00252A3A" w:rsidP="00567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A3A" w:rsidTr="00252A3A">
        <w:tc>
          <w:tcPr>
            <w:tcW w:w="817" w:type="dxa"/>
          </w:tcPr>
          <w:p w:rsidR="00252A3A" w:rsidRPr="00D272CA" w:rsidRDefault="00252A3A" w:rsidP="0056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252A3A" w:rsidRPr="00252A3A" w:rsidRDefault="00252A3A" w:rsidP="00252A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чтецов: </w:t>
            </w:r>
            <w:r w:rsidRPr="00252A3A">
              <w:rPr>
                <w:rFonts w:ascii="Times New Roman" w:hAnsi="Times New Roman" w:cs="Times New Roman"/>
                <w:sz w:val="24"/>
                <w:szCs w:val="24"/>
              </w:rPr>
              <w:t>«Творчество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2A3A">
              <w:rPr>
                <w:rFonts w:ascii="Times New Roman" w:hAnsi="Times New Roman" w:cs="Times New Roman"/>
                <w:sz w:val="24"/>
                <w:szCs w:val="24"/>
              </w:rPr>
              <w:t>А.А.Шогенцукова</w:t>
            </w:r>
            <w:proofErr w:type="spellEnd"/>
          </w:p>
        </w:tc>
        <w:tc>
          <w:tcPr>
            <w:tcW w:w="2552" w:type="dxa"/>
          </w:tcPr>
          <w:p w:rsidR="00252A3A" w:rsidRPr="00D272CA" w:rsidRDefault="00252A3A" w:rsidP="00D2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разновозрастная</w:t>
            </w:r>
          </w:p>
        </w:tc>
        <w:tc>
          <w:tcPr>
            <w:tcW w:w="2551" w:type="dxa"/>
            <w:vMerge/>
          </w:tcPr>
          <w:p w:rsidR="00252A3A" w:rsidRDefault="00252A3A" w:rsidP="00567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A3A" w:rsidTr="00252A3A">
        <w:tc>
          <w:tcPr>
            <w:tcW w:w="817" w:type="dxa"/>
          </w:tcPr>
          <w:p w:rsidR="00252A3A" w:rsidRPr="00D272CA" w:rsidRDefault="00252A3A" w:rsidP="0056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252A3A" w:rsidRPr="00252A3A" w:rsidRDefault="00252A3A" w:rsidP="00D2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A3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тему: «Поэт и писатель </w:t>
            </w:r>
            <w:proofErr w:type="spellStart"/>
            <w:r w:rsidRPr="00252A3A">
              <w:rPr>
                <w:rFonts w:ascii="Times New Roman" w:hAnsi="Times New Roman" w:cs="Times New Roman"/>
                <w:sz w:val="24"/>
                <w:szCs w:val="24"/>
              </w:rPr>
              <w:t>А.А.Шогенцуков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252A3A" w:rsidRPr="00D272CA" w:rsidRDefault="00D272CA" w:rsidP="00D2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для детей старшего возраста</w:t>
            </w:r>
          </w:p>
        </w:tc>
        <w:tc>
          <w:tcPr>
            <w:tcW w:w="2551" w:type="dxa"/>
            <w:vMerge/>
          </w:tcPr>
          <w:p w:rsidR="00252A3A" w:rsidRDefault="00252A3A" w:rsidP="00567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2A3A" w:rsidTr="00252A3A">
        <w:tc>
          <w:tcPr>
            <w:tcW w:w="817" w:type="dxa"/>
          </w:tcPr>
          <w:p w:rsidR="00252A3A" w:rsidRPr="00D272CA" w:rsidRDefault="00D272CA" w:rsidP="00567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252A3A" w:rsidRPr="00D272CA" w:rsidRDefault="00D272CA" w:rsidP="00D27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</w:t>
            </w:r>
            <w:r w:rsidR="00E804B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ациональный музей КБР</w:t>
            </w:r>
          </w:p>
        </w:tc>
        <w:tc>
          <w:tcPr>
            <w:tcW w:w="2552" w:type="dxa"/>
          </w:tcPr>
          <w:p w:rsidR="00252A3A" w:rsidRPr="00252A3A" w:rsidRDefault="00D272CA" w:rsidP="00D272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Pr="00D272CA">
              <w:rPr>
                <w:rFonts w:ascii="Times New Roman" w:hAnsi="Times New Roman" w:cs="Times New Roman"/>
                <w:sz w:val="24"/>
                <w:szCs w:val="24"/>
              </w:rPr>
              <w:t>старшего возраста</w:t>
            </w:r>
          </w:p>
        </w:tc>
        <w:tc>
          <w:tcPr>
            <w:tcW w:w="2551" w:type="dxa"/>
            <w:vMerge/>
          </w:tcPr>
          <w:p w:rsidR="00252A3A" w:rsidRDefault="00252A3A" w:rsidP="005678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678FC" w:rsidRPr="005678FC" w:rsidRDefault="005678FC" w:rsidP="005678F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78FC" w:rsidRPr="005678FC" w:rsidSect="00256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D15"/>
    <w:rsid w:val="0018085B"/>
    <w:rsid w:val="00252A3A"/>
    <w:rsid w:val="00256551"/>
    <w:rsid w:val="004716B4"/>
    <w:rsid w:val="004950D8"/>
    <w:rsid w:val="005678FC"/>
    <w:rsid w:val="0068608B"/>
    <w:rsid w:val="008C166D"/>
    <w:rsid w:val="00976D15"/>
    <w:rsid w:val="00D272CA"/>
    <w:rsid w:val="00E804B2"/>
    <w:rsid w:val="00E9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8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2023-11-03T07:29:00Z</dcterms:created>
  <dcterms:modified xsi:type="dcterms:W3CDTF">2023-11-03T07:39:00Z</dcterms:modified>
</cp:coreProperties>
</file>