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88" w:rsidRPr="00083088" w:rsidRDefault="00083088" w:rsidP="0008308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32"/>
          <w:szCs w:val="32"/>
          <w:lang w:eastAsia="ru-RU"/>
        </w:rPr>
      </w:pPr>
      <w:r w:rsidRPr="00083088">
        <w:rPr>
          <w:rFonts w:ascii="Verdana" w:eastAsia="Times New Roman" w:hAnsi="Verdana" w:cs="Times New Roman"/>
          <w:b/>
          <w:sz w:val="32"/>
          <w:szCs w:val="32"/>
          <w:lang w:eastAsia="ru-RU"/>
        </w:rPr>
        <w:t>ИНТЕРНЕТ-ЗАВИСИМОСТЬ</w:t>
      </w:r>
    </w:p>
    <w:p w:rsidR="00083088" w:rsidRDefault="00083088" w:rsidP="000830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  настоящее время наблюдается рост разнообразных зависимостей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. Среди них выделяется </w:t>
      </w:r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интернет-зависимость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</w:t>
      </w:r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которой страдает, в основном, молодое поколение.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Установлено, что формированию зависимости от Интернета подвержены до </w:t>
      </w:r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95 %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детей. Неограниченный доступ к «информации не по возрасту» может стать причиной серьезных изменений в психике каждого из них. </w:t>
      </w:r>
    </w:p>
    <w:p w:rsidR="00083088" w:rsidRPr="00083088" w:rsidRDefault="00083088" w:rsidP="0008308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083088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ru-RU"/>
        </w:rPr>
        <w:t>Психологические признаки зависимости:</w:t>
      </w:r>
    </w:p>
    <w:p w:rsidR="00083088" w:rsidRPr="00083088" w:rsidRDefault="00083088" w:rsidP="000830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Предвкушение сеанса Интернета</w:t>
      </w:r>
    </w:p>
    <w:p w:rsidR="00083088" w:rsidRPr="00083088" w:rsidRDefault="00083088" w:rsidP="000830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Увеличение времени пребывания в сети</w:t>
      </w:r>
    </w:p>
    <w:p w:rsidR="00083088" w:rsidRPr="00083088" w:rsidRDefault="00083088" w:rsidP="000830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Безуспешность </w:t>
      </w:r>
      <w:proofErr w:type="gramStart"/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контроля за</w:t>
      </w:r>
      <w:proofErr w:type="gramEnd"/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пользованием Интернетом</w:t>
      </w:r>
    </w:p>
    <w:p w:rsidR="00083088" w:rsidRPr="00083088" w:rsidRDefault="00083088" w:rsidP="000830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Усталость, вялость вплоть до депрессии в период прекращения пользования Интернетом</w:t>
      </w:r>
    </w:p>
    <w:p w:rsidR="00083088" w:rsidRPr="00083088" w:rsidRDefault="00083088" w:rsidP="000830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Продление сеансов до абсурдно длительного периода</w:t>
      </w:r>
    </w:p>
    <w:p w:rsidR="00083088" w:rsidRPr="00083088" w:rsidRDefault="00083088" w:rsidP="000830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Риск утраты социальных связей и жизненных интересов, например. Интереса к учебе</w:t>
      </w:r>
    </w:p>
    <w:p w:rsidR="00083088" w:rsidRPr="00083088" w:rsidRDefault="00083088" w:rsidP="000830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Лживость в отношении родителей, педагогов с целью скрыть увлечение Интернетом</w:t>
      </w:r>
    </w:p>
    <w:p w:rsidR="00083088" w:rsidRPr="00083088" w:rsidRDefault="00083088" w:rsidP="000830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Использование Интернета как способ убежать от жизни и ее проблем</w:t>
      </w:r>
    </w:p>
    <w:p w:rsidR="00083088" w:rsidRPr="00083088" w:rsidRDefault="00083088" w:rsidP="000830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Эйфория во время пребывания в сети</w:t>
      </w:r>
    </w:p>
    <w:p w:rsidR="00083088" w:rsidRPr="00083088" w:rsidRDefault="00083088" w:rsidP="000830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Неспособность остановить сеанс и пребывание в сети.</w:t>
      </w:r>
    </w:p>
    <w:p w:rsidR="00083088" w:rsidRPr="00083088" w:rsidRDefault="00083088" w:rsidP="0008308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ru-RU"/>
        </w:rPr>
        <w:t>Физиологические признаки:</w:t>
      </w:r>
    </w:p>
    <w:p w:rsidR="00083088" w:rsidRPr="00083088" w:rsidRDefault="00083088" w:rsidP="000830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Физическая усталость</w:t>
      </w:r>
    </w:p>
    <w:p w:rsidR="00083088" w:rsidRPr="00083088" w:rsidRDefault="00083088" w:rsidP="000830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Сухость глаз</w:t>
      </w:r>
    </w:p>
    <w:p w:rsidR="00083088" w:rsidRPr="00083088" w:rsidRDefault="00083088" w:rsidP="000830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Головные боли</w:t>
      </w:r>
    </w:p>
    <w:p w:rsidR="00083088" w:rsidRPr="00083088" w:rsidRDefault="00083088" w:rsidP="000830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Боли в спине</w:t>
      </w:r>
    </w:p>
    <w:p w:rsidR="00083088" w:rsidRPr="00083088" w:rsidRDefault="00083088" w:rsidP="000830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Нарушение режима питания</w:t>
      </w:r>
    </w:p>
    <w:p w:rsidR="00083088" w:rsidRPr="00083088" w:rsidRDefault="00083088" w:rsidP="000830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Несоблюдение правил личной гигиены</w:t>
      </w:r>
    </w:p>
    <w:p w:rsidR="00083088" w:rsidRPr="00083088" w:rsidRDefault="00083088" w:rsidP="000830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Расстройство сна</w:t>
      </w:r>
    </w:p>
    <w:p w:rsidR="00083088" w:rsidRPr="00083088" w:rsidRDefault="00083088" w:rsidP="000830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Изменение характера сновидений.</w:t>
      </w:r>
    </w:p>
    <w:p w:rsidR="00083088" w:rsidRPr="00083088" w:rsidRDefault="00083088" w:rsidP="0008308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Интернет, жизнь «</w:t>
      </w:r>
      <w:proofErr w:type="spellStart"/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онлайн</w:t>
      </w:r>
      <w:proofErr w:type="spellEnd"/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» отделяет личность от реальности, начинается жизнь в другом мире. Желание войти в Интернет постепенно становится </w:t>
      </w:r>
      <w:proofErr w:type="spellStart"/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компульсивным</w:t>
      </w:r>
      <w:proofErr w:type="spellEnd"/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(навязчивым).</w:t>
      </w:r>
    </w:p>
    <w:p w:rsidR="00083088" w:rsidRPr="00083088" w:rsidRDefault="00083088" w:rsidP="0008308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Дети с особенностями в развитии нервной системы особенно подвержены </w:t>
      </w:r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зависимости от игр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раздражающих резкими звуками и молниеносной </w:t>
      </w:r>
      <w:r w:rsidRPr="00083088">
        <w:rPr>
          <w:rFonts w:ascii="Verdana" w:eastAsia="Times New Roman" w:hAnsi="Verdana" w:cs="Times New Roman"/>
          <w:sz w:val="24"/>
          <w:szCs w:val="24"/>
          <w:u w:val="single"/>
          <w:lang w:eastAsia="ru-RU"/>
        </w:rPr>
        <w:t>сменой кадров центр судорожной активности.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Сначала происходит </w:t>
      </w:r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привыкание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по силе сравнимое лишь с зависимостью от </w:t>
      </w:r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наркотиков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а спустя некоторое время </w:t>
      </w:r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– эпилептический приступ.</w:t>
      </w:r>
    </w:p>
    <w:p w:rsidR="00083088" w:rsidRPr="00083088" w:rsidRDefault="00083088" w:rsidP="0008308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Для того</w:t>
      </w:r>
      <w:proofErr w:type="gramStart"/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,</w:t>
      </w:r>
      <w:proofErr w:type="gramEnd"/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 чтобы предупредить возникновение зависимости, рекомендуется следующее:</w:t>
      </w:r>
    </w:p>
    <w:p w:rsidR="00083088" w:rsidRPr="00083088" w:rsidRDefault="00083088" w:rsidP="000830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Разъяснительная работа среди детей и подростков</w:t>
      </w:r>
    </w:p>
    <w:p w:rsidR="00083088" w:rsidRPr="00083088" w:rsidRDefault="00083088" w:rsidP="000830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Ограниченное (императивное) пребывание в сети</w:t>
      </w:r>
    </w:p>
    <w:p w:rsidR="00083088" w:rsidRPr="00083088" w:rsidRDefault="00083088" w:rsidP="000830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Соблюдение режимных моментов в соответствии с возрастом.</w:t>
      </w:r>
    </w:p>
    <w:p w:rsidR="00083088" w:rsidRPr="00083088" w:rsidRDefault="00083088" w:rsidP="0008308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Последний пункт рассмотрим подробнее. Следует соблюдать следующие условия:</w:t>
      </w:r>
    </w:p>
    <w:p w:rsidR="00083088" w:rsidRPr="00083088" w:rsidRDefault="00083088" w:rsidP="0008308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Дошкольникам можно играть на компьютере не более </w:t>
      </w:r>
      <w:r w:rsidRPr="00083088">
        <w:rPr>
          <w:rFonts w:ascii="Verdana" w:eastAsia="Times New Roman" w:hAnsi="Verdana" w:cs="Times New Roman"/>
          <w:b/>
          <w:sz w:val="24"/>
          <w:szCs w:val="24"/>
          <w:lang w:eastAsia="ru-RU"/>
        </w:rPr>
        <w:t>10-15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минут в первой половине дня задолго до сна</w:t>
      </w:r>
    </w:p>
    <w:p w:rsidR="00083088" w:rsidRPr="00083088" w:rsidRDefault="00083088" w:rsidP="0008308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Детям с 7 до 10 лет – </w:t>
      </w:r>
      <w:r w:rsidRPr="00083088">
        <w:rPr>
          <w:rFonts w:ascii="Verdana" w:eastAsia="Times New Roman" w:hAnsi="Verdana" w:cs="Times New Roman"/>
          <w:b/>
          <w:sz w:val="24"/>
          <w:szCs w:val="24"/>
          <w:lang w:eastAsia="ru-RU"/>
        </w:rPr>
        <w:t>15-25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минут</w:t>
      </w:r>
    </w:p>
    <w:p w:rsidR="00083088" w:rsidRPr="00083088" w:rsidRDefault="00083088" w:rsidP="0008308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Детям с 11 до 14 лет – от получаса </w:t>
      </w:r>
      <w:r w:rsidRPr="00083088">
        <w:rPr>
          <w:rFonts w:ascii="Verdana" w:eastAsia="Times New Roman" w:hAnsi="Verdana" w:cs="Times New Roman"/>
          <w:b/>
          <w:sz w:val="24"/>
          <w:szCs w:val="24"/>
          <w:lang w:eastAsia="ru-RU"/>
        </w:rPr>
        <w:t>до 40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минут</w:t>
      </w:r>
    </w:p>
    <w:p w:rsidR="00083088" w:rsidRPr="00083088" w:rsidRDefault="00083088" w:rsidP="0008308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Подросткам до 16 лет – не более </w:t>
      </w:r>
      <w:r w:rsidRPr="00083088">
        <w:rPr>
          <w:rFonts w:ascii="Verdana" w:eastAsia="Times New Roman" w:hAnsi="Verdana" w:cs="Times New Roman"/>
          <w:b/>
          <w:sz w:val="24"/>
          <w:szCs w:val="24"/>
          <w:lang w:eastAsia="ru-RU"/>
        </w:rPr>
        <w:t>2-х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часов</w:t>
      </w:r>
    </w:p>
    <w:p w:rsidR="00083088" w:rsidRPr="00083088" w:rsidRDefault="00083088" w:rsidP="0008308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Подросткам старше 16 лет – </w:t>
      </w:r>
      <w:r w:rsidRPr="00083088">
        <w:rPr>
          <w:rFonts w:ascii="Verdana" w:eastAsia="Times New Roman" w:hAnsi="Verdana" w:cs="Times New Roman"/>
          <w:b/>
          <w:sz w:val="24"/>
          <w:szCs w:val="24"/>
          <w:lang w:eastAsia="ru-RU"/>
        </w:rPr>
        <w:t>2-</w:t>
      </w:r>
      <w:r>
        <w:rPr>
          <w:rFonts w:ascii="Verdana" w:eastAsia="Times New Roman" w:hAnsi="Verdana" w:cs="Times New Roman"/>
          <w:b/>
          <w:sz w:val="24"/>
          <w:szCs w:val="24"/>
          <w:lang w:eastAsia="ru-RU"/>
        </w:rPr>
        <w:t>3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часа с перерывами.</w:t>
      </w:r>
    </w:p>
    <w:p w:rsidR="00083088" w:rsidRPr="00083088" w:rsidRDefault="00083088" w:rsidP="0008308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Самое главное здесь – помнить золотое правило: отдыхай столько, сколько ты работал.</w:t>
      </w:r>
    </w:p>
    <w:p w:rsidR="00083088" w:rsidRPr="00083088" w:rsidRDefault="00083088" w:rsidP="0008308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СПЕЦИФИКА РОЛЕВЫХ КОМПЬЮТЕРНЫХ ИГР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ИХ ПСИХОЛОГИЧЕСКАЯ КЛАССИФИКАЦИЯ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.</w:t>
      </w:r>
    </w:p>
    <w:p w:rsidR="00083088" w:rsidRDefault="00083088" w:rsidP="0008308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Все компьютерные игры можно условно разделить </w:t>
      </w:r>
      <w:proofErr w:type="gramStart"/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на</w:t>
      </w:r>
      <w:proofErr w:type="gramEnd"/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 ролевые и </w:t>
      </w:r>
      <w:proofErr w:type="spellStart"/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неролевые</w:t>
      </w:r>
      <w:proofErr w:type="spellEnd"/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. 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Ролевые компьютерные игры 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- это игры, в которых играющий принимает на себя роль компьютерного персонажа, т.е. сама игра обязывает играющего выступать в роли конкретного или воображаемого компьютерного героя. Ролевые компьютерные игры порождают качественно новый уровень психологической зависимости от компьютера, нежели </w:t>
      </w:r>
      <w:proofErr w:type="spellStart"/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неролевые</w:t>
      </w:r>
      <w:proofErr w:type="spellEnd"/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 игры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или любые виды неигровой компьютерной деятельности. </w:t>
      </w:r>
    </w:p>
    <w:p w:rsidR="00083088" w:rsidRDefault="00083088" w:rsidP="0008308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u w:val="single"/>
          <w:lang w:eastAsia="ru-RU"/>
        </w:rPr>
        <w:t>Очевидно, что психологическая зависимость от ролевых компьютерных игр является самой мощной по степени своего влияния на личность играющего.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083088" w:rsidRPr="00083088" w:rsidRDefault="00083088" w:rsidP="0008308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Выделим критерии принадлежности компьютерной игры к классу ролевых  игр:</w:t>
      </w:r>
    </w:p>
    <w:p w:rsidR="00083088" w:rsidRPr="00083088" w:rsidRDefault="00083088" w:rsidP="0008308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Ролевая игра должна располагать играющего к "вхождению" в роль компьютерного персонажа и "атмосферу" игры посредством своих сюжетных и </w:t>
      </w:r>
      <w:proofErr w:type="spellStart"/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мультимедийных</w:t>
      </w:r>
      <w:proofErr w:type="spellEnd"/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(графическое и звуковое оформление) особенностей.</w:t>
      </w:r>
    </w:p>
    <w:p w:rsidR="00083088" w:rsidRPr="00083088" w:rsidRDefault="00083088" w:rsidP="0008308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Ролевая игра должна быть построена таким образом, чтобы не вызывать у играющего мотивации, основанной на азарте - накопить больше очков, побив тем самым чей-то рекорд, перейти на следующий уровень и т.д. Хотя и в любой компьютерной игре есть элемент азарта, но в ролевой игре этот фактор не должен иметь первостепенного значения.</w:t>
      </w:r>
    </w:p>
    <w:p w:rsidR="00083088" w:rsidRPr="00083088" w:rsidRDefault="00083088" w:rsidP="004E498D">
      <w:pPr>
        <w:spacing w:before="100" w:beforeAutospacing="1" w:after="100" w:afterAutospacing="1" w:line="240" w:lineRule="auto"/>
        <w:ind w:left="567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Разделение игр на ролевые и </w:t>
      </w:r>
      <w:proofErr w:type="spellStart"/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неролевые</w:t>
      </w:r>
      <w:proofErr w:type="spellEnd"/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должно лечь в основу </w:t>
      </w:r>
      <w:r w:rsidRPr="00083088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ru-RU"/>
        </w:rPr>
        <w:t xml:space="preserve">психологической классификации компьютерных игр. 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083088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ru-RU"/>
        </w:rPr>
        <w:t>Выглядит она следующим образом:</w:t>
      </w:r>
    </w:p>
    <w:p w:rsidR="00083088" w:rsidRPr="00083088" w:rsidRDefault="00083088" w:rsidP="004E498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I. Ролевые компьютерные игры.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br/>
        <w:t>1. Игры с видом "из глаз" "своего" компьютерного героя.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br/>
        <w:t>2. Игры с видом извне на "своего" компьютерного героя.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br/>
        <w:t>3. Руководительские игры.</w:t>
      </w:r>
    </w:p>
    <w:p w:rsidR="00083088" w:rsidRPr="00083088" w:rsidRDefault="00083088" w:rsidP="004E498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II. </w:t>
      </w:r>
      <w:proofErr w:type="spellStart"/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Неролевые</w:t>
      </w:r>
      <w:proofErr w:type="spellEnd"/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 компьютерные игры.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br/>
        <w:t>1. Аркады.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br/>
        <w:t>2. Головоломки.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br/>
        <w:t>3. Игры на быстроту реакции.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br/>
        <w:t>4. Традиционно азартные игры.</w:t>
      </w:r>
    </w:p>
    <w:p w:rsidR="004E498D" w:rsidRPr="004E498D" w:rsidRDefault="00083088" w:rsidP="004E498D">
      <w:pPr>
        <w:pStyle w:val="a6"/>
        <w:tabs>
          <w:tab w:val="left" w:pos="2127"/>
        </w:tabs>
        <w:spacing w:before="100" w:beforeAutospacing="1" w:after="100" w:afterAutospacing="1" w:line="240" w:lineRule="auto"/>
        <w:ind w:left="284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E498D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ru-RU"/>
        </w:rPr>
        <w:lastRenderedPageBreak/>
        <w:t>Ролевые компьютерные игры.</w:t>
      </w:r>
      <w:r w:rsidRPr="004E49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Основная особенность - наибольшее влияние на психику играющего, наибольшая глубина "вхождения" в игру, а также мотивация игровой деятельности, основанная на потребностях принятия роли и ухода от реальности. Здесь выделяется три подтипа преимущественно по характеру своего влияния на играющего, силе "затягивания" в игру, и степени "глубины" психологической зависимости.</w:t>
      </w:r>
    </w:p>
    <w:p w:rsidR="004E498D" w:rsidRDefault="00083088" w:rsidP="004E498D">
      <w:pPr>
        <w:pStyle w:val="a6"/>
        <w:spacing w:before="100" w:beforeAutospacing="1" w:after="100" w:afterAutospacing="1" w:line="240" w:lineRule="auto"/>
        <w:ind w:left="284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  <w:r w:rsidRPr="004E498D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E498D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1. Игры с видом "из глаз" "своего" компьютерного героя.</w:t>
      </w:r>
      <w:r w:rsidRPr="004E49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Этот тип игр характеризуется наибольшей силой "затягивания" или "вхождения" в игру. Специфика здесь в том, что вид "из глаз" провоцирует играющего к полной идентификации с компьютерным персонажем, к полному вхождению в роль. Через несколько минут игры (время варьируется в зависимости от индивидуальных психологических особенностей и игрового опыта играющего)</w:t>
      </w:r>
      <w:r w:rsidRPr="004E498D">
        <w:rPr>
          <w:rFonts w:ascii="Verdana" w:eastAsia="Times New Roman" w:hAnsi="Verdana" w:cs="Times New Roman"/>
          <w:sz w:val="24"/>
          <w:szCs w:val="24"/>
          <w:lang w:eastAsia="ru-RU"/>
        </w:rPr>
        <w:br/>
        <w:t>человек начинает терять связь с реальной жизнью, полностью концентрируя внимание на игре, перенося себя в виртуальный мир. Играющий может совершенно серьезно воспринимать виртуальный мир и действия своего героя считает своими. У человека появляется мотивационная включенность в сюжет игры.</w:t>
      </w:r>
      <w:r w:rsidRPr="004E498D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E498D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2. Игры с видом извне на "своего" компьютерного героя.</w:t>
      </w:r>
      <w:r w:rsidRPr="004E49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Этот тип игр характеризуется меньшей по сравнению с предыдущим силой вхождения в роль. Играющий видит "себя" со стороны, управляя действиями этого героя. Отождествление себя с компьютерным персонажем носит менее выраженный характер, вследствие чего мотивационная включенность и эмоциональные проявления также менее выражены по сравнению с играми с видом "из глаз". </w:t>
      </w:r>
      <w:proofErr w:type="gramStart"/>
      <w:r w:rsidRPr="004E498D">
        <w:rPr>
          <w:rFonts w:ascii="Verdana" w:eastAsia="Times New Roman" w:hAnsi="Verdana" w:cs="Times New Roman"/>
          <w:sz w:val="24"/>
          <w:szCs w:val="24"/>
          <w:lang w:eastAsia="ru-RU"/>
        </w:rPr>
        <w:t>Если в случае с последними человек в «критические секунды» жизни своего героя может бледнеть и ерзать на стуле, пытаясь увернуться от ударов или выстрелов компьютерных "врагов", то в случае вида извне внешние проявления более умеренны, однако неудачи или гибель "себя" в облике компьютерного героя переживается играющим не менее сильно.</w:t>
      </w:r>
      <w:r w:rsidRPr="004E498D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proofErr w:type="gramEnd"/>
    </w:p>
    <w:p w:rsidR="00083088" w:rsidRPr="004E498D" w:rsidRDefault="00083088" w:rsidP="004E498D">
      <w:pPr>
        <w:pStyle w:val="a6"/>
        <w:spacing w:before="100" w:beforeAutospacing="1" w:after="100" w:afterAutospacing="1" w:line="240" w:lineRule="auto"/>
        <w:ind w:left="284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E498D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3. Руководительские игры.</w:t>
      </w:r>
      <w:r w:rsidRPr="004E49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Тип назван так потому, что в этих играх играющему предоставляется право руководить деятельностью подчиненных ему компьютерных персонажей. В этом случае играющий может выступать в роли руководителя самой различной спецификации: командира отряда спецназа, главнокомандующего армиями, главы государства, даже "бога", который руководит историческим процессом. При этом человек не видит на экране своего компьютерного героя, а сам придумывает себе роль. Это единственный класс ролевых игр, где роль не задается конкретно, а воображается играющим. Вследствие этого "глубина погружения" в игру и свою роль будет существенной только у людей с хорошим воображением. Однако мотивационная включенность в игровой процесс и механизм формирования психологической зависимости от игры не менее сильны, чем в случае с другими ролевыми играми.</w:t>
      </w:r>
    </w:p>
    <w:p w:rsidR="004E498D" w:rsidRDefault="00083088" w:rsidP="004E498D">
      <w:pPr>
        <w:spacing w:before="100" w:beforeAutospacing="1" w:after="100" w:afterAutospacing="1" w:line="240" w:lineRule="auto"/>
        <w:ind w:left="284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ru-RU"/>
        </w:rPr>
        <w:t xml:space="preserve">II. </w:t>
      </w:r>
      <w:proofErr w:type="spellStart"/>
      <w:r w:rsidRPr="00083088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ru-RU"/>
        </w:rPr>
        <w:t>Неролевые</w:t>
      </w:r>
      <w:proofErr w:type="spellEnd"/>
      <w:r w:rsidRPr="00083088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ru-RU"/>
        </w:rPr>
        <w:t xml:space="preserve"> компьютерные игры.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Основанием для выделения этого типа является то, что играющий не принимает на себя роль компьютерного персонажа, вследствие чего психологические механизмы формирования зависимости и влияние игр на личность человека менее сильны. Мотивация игровой деятельности основана на азарте "прохождения" и (или) набирания очков. Выделяется несколько подтипов: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4E498D" w:rsidRDefault="00083088" w:rsidP="004E498D">
      <w:pPr>
        <w:spacing w:before="100" w:beforeAutospacing="1" w:after="100" w:afterAutospacing="1" w:line="240" w:lineRule="auto"/>
        <w:ind w:left="284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1. Аркадные игры.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Такие игры еще называют "приставочными", т.к., в связи с невысокой требовательностью к ресурсам компьютера, широко распространены на игровых приставках. Сюжет, как правило, слабый, линейный. Все, что 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>нужно делать играющему - быстро передвигаться, стрелять и собирать различные призы, управляя компьютерным персонажем или транспортным средством. Эти игры в большинстве случаев весьма безобидны в смысле влияния на личность играющего, т.к. психологическая зависимость от них чаще всего носит кратковременный характер.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4E498D" w:rsidRDefault="00083088" w:rsidP="004E498D">
      <w:pPr>
        <w:spacing w:before="100" w:beforeAutospacing="1" w:after="100" w:afterAutospacing="1" w:line="240" w:lineRule="auto"/>
        <w:ind w:left="284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2. Головоломки.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К этому типу игр относятся компьютерные варианты различных настольных игр (шахматы, шашки, нарды и т.д.), а также разного рода головоломки, реализованные в виде компьютерных программ. Мотивация, основанная на азарте, сопряжена здесь с желанием обыграть компьютер, доказать свое превосходство над машиной.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4E498D" w:rsidRDefault="00083088" w:rsidP="004E498D">
      <w:pPr>
        <w:spacing w:before="100" w:beforeAutospacing="1" w:after="100" w:afterAutospacing="1" w:line="240" w:lineRule="auto"/>
        <w:ind w:left="284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3. Игры на быстроту реакции.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Сюда относятся все игры, в которых играющему нужно проявлять ловкость и быстроту реакции. Отличие от аркад в том, что они совсем не имеют сюжета и, как правило, совершенно абстрактны, никак не связаны с реальной жизнью. Мотивация, основанная на азарте, потребности "пройти" игру, набрать большее количество очков, может формировать вполне устойчивую психологическую зависимость человека от этого типа игр.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083088" w:rsidRPr="00083088" w:rsidRDefault="00083088" w:rsidP="004E498D">
      <w:pPr>
        <w:spacing w:before="100" w:beforeAutospacing="1" w:after="100" w:afterAutospacing="1" w:line="240" w:lineRule="auto"/>
        <w:ind w:left="284"/>
        <w:jc w:val="both"/>
        <w:rPr>
          <w:rFonts w:ascii="Verdana" w:eastAsia="Times New Roman" w:hAnsi="Verdana" w:cs="Times New Roman"/>
          <w:sz w:val="24"/>
          <w:szCs w:val="24"/>
          <w:u w:val="single"/>
          <w:lang w:eastAsia="ru-RU"/>
        </w:rPr>
      </w:pPr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4. Традиционно азартные игры.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Мы употребляем в названии слово "традиционные", поскольку их нельзя назвать просто "азартными играми", т.к. практически все </w:t>
      </w:r>
      <w:proofErr w:type="spellStart"/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неролевые</w:t>
      </w:r>
      <w:proofErr w:type="spellEnd"/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компьютерные игры по своей природе являются азартными. Сюда входят компьютерные варианты карточных игр, рулетки, имитаторы игровых автоматов, одним словом - компьютерные варианты игрового репертуара казино. Психологические аспекты формирования зависимости от этих компьютерных игр и их реальных аналогов весьма сходны и, поэтому, мы не будем акцентировать на этом внимание.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br/>
        <w:t xml:space="preserve">Итак, </w:t>
      </w:r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ролевые компьютерные игры в наибольшей мере позволяют человеку "войти" в виртуальность, отрешиться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(минимум на время игры) </w:t>
      </w:r>
      <w:r w:rsidRPr="0008308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от реальности </w:t>
      </w: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и попасть в виртуальный мир. Вследствие этого ролевые компьютерные игры оказывают существенное влияние на личность человека</w:t>
      </w:r>
      <w:r w:rsidRPr="00083088">
        <w:rPr>
          <w:rFonts w:ascii="Verdana" w:eastAsia="Times New Roman" w:hAnsi="Verdana" w:cs="Times New Roman"/>
          <w:sz w:val="24"/>
          <w:szCs w:val="24"/>
          <w:u w:val="single"/>
          <w:lang w:eastAsia="ru-RU"/>
        </w:rPr>
        <w:t xml:space="preserve">: решая проблемы "спасения человечества" в виртуальном мире, человек приобретает проблемы в реальной жизни. </w:t>
      </w:r>
    </w:p>
    <w:p w:rsidR="00083088" w:rsidRPr="00083088" w:rsidRDefault="00083088" w:rsidP="004E498D">
      <w:pPr>
        <w:pStyle w:val="a3"/>
        <w:jc w:val="center"/>
        <w:rPr>
          <w:rFonts w:ascii="Verdana" w:hAnsi="Verdana"/>
        </w:rPr>
      </w:pPr>
      <w:r w:rsidRPr="00083088">
        <w:rPr>
          <w:rStyle w:val="a4"/>
          <w:rFonts w:ascii="Verdana" w:hAnsi="Verdana"/>
        </w:rPr>
        <w:t xml:space="preserve">СТАДИИ ФОРМИРОВАНИЯ ПСИХОЛОГИЧЕСКОЙ ЗАВИСИМОСТИ </w:t>
      </w:r>
      <w:r w:rsidRPr="00083088">
        <w:rPr>
          <w:rFonts w:ascii="Verdana" w:hAnsi="Verdana"/>
        </w:rPr>
        <w:br/>
      </w:r>
      <w:r w:rsidRPr="00083088">
        <w:rPr>
          <w:rStyle w:val="a4"/>
          <w:rFonts w:ascii="Verdana" w:hAnsi="Verdana"/>
        </w:rPr>
        <w:t>ОТ КОМПЬЮТЕРНЫХ ИГР</w:t>
      </w:r>
    </w:p>
    <w:p w:rsidR="004E498D" w:rsidRDefault="00083088" w:rsidP="004E498D">
      <w:pPr>
        <w:pStyle w:val="a3"/>
        <w:ind w:left="284"/>
        <w:jc w:val="both"/>
        <w:rPr>
          <w:rStyle w:val="a4"/>
          <w:rFonts w:ascii="Verdana" w:hAnsi="Verdana"/>
        </w:rPr>
      </w:pPr>
      <w:r w:rsidRPr="00083088">
        <w:rPr>
          <w:rFonts w:ascii="Verdana" w:hAnsi="Verdana"/>
        </w:rPr>
        <w:t>Можно выделить четыре стадии развития психологической зависимости от компьютерных игр, каждая из которых имеет свою специфику.</w:t>
      </w:r>
      <w:r w:rsidRPr="00083088">
        <w:rPr>
          <w:rFonts w:ascii="Verdana" w:hAnsi="Verdana"/>
        </w:rPr>
        <w:br/>
      </w:r>
    </w:p>
    <w:p w:rsidR="004E498D" w:rsidRDefault="00083088" w:rsidP="004E498D">
      <w:pPr>
        <w:pStyle w:val="a3"/>
        <w:ind w:left="284"/>
        <w:jc w:val="both"/>
        <w:rPr>
          <w:rStyle w:val="a4"/>
          <w:rFonts w:ascii="Verdana" w:hAnsi="Verdana"/>
        </w:rPr>
      </w:pPr>
      <w:r w:rsidRPr="00083088">
        <w:rPr>
          <w:rStyle w:val="a4"/>
          <w:rFonts w:ascii="Verdana" w:hAnsi="Verdana"/>
        </w:rPr>
        <w:t>1. Стадия легкой увлеченности.</w:t>
      </w:r>
      <w:r w:rsidRPr="00083088">
        <w:rPr>
          <w:rFonts w:ascii="Verdana" w:hAnsi="Verdana"/>
        </w:rPr>
        <w:t xml:space="preserve"> После того, как человек один или несколько раз поиграл в ролевую компьютерную игру, он начинает "чувствовать вкус", ему нравится компьютерная графика, звук, сам факт имитации реальной жизни или каких-то фантастических сюжетов. Кто-то всю жизнь мечтал пострелять из ручного пулемета, кто-то - посидеть за рулем </w:t>
      </w:r>
      <w:proofErr w:type="spellStart"/>
      <w:r w:rsidRPr="00083088">
        <w:rPr>
          <w:rFonts w:ascii="Verdana" w:hAnsi="Verdana"/>
        </w:rPr>
        <w:t>Ferrari</w:t>
      </w:r>
      <w:proofErr w:type="spellEnd"/>
      <w:r w:rsidRPr="00083088">
        <w:rPr>
          <w:rFonts w:ascii="Verdana" w:hAnsi="Verdana"/>
        </w:rPr>
        <w:t xml:space="preserve"> или за штурвалом боевого истребителя. Компьютер позволяет человеку с довольно большой приближенностью к реальности осуществить эти мечты.</w:t>
      </w:r>
      <w:r w:rsidRPr="00083088">
        <w:rPr>
          <w:rFonts w:ascii="Verdana" w:hAnsi="Verdana"/>
        </w:rPr>
        <w:br/>
        <w:t xml:space="preserve">Устойчивая, постоянная потребность в </w:t>
      </w:r>
      <w:r w:rsidRPr="00083088">
        <w:rPr>
          <w:rFonts w:ascii="Verdana" w:hAnsi="Verdana"/>
          <w:u w:val="single"/>
        </w:rPr>
        <w:t>игре на этой стадии не сформирована, игра не является значимой ценностью для человека.</w:t>
      </w:r>
      <w:r w:rsidRPr="00083088">
        <w:rPr>
          <w:rFonts w:ascii="Verdana" w:hAnsi="Verdana"/>
        </w:rPr>
        <w:br/>
      </w:r>
    </w:p>
    <w:p w:rsidR="004E498D" w:rsidRDefault="00083088" w:rsidP="004E498D">
      <w:pPr>
        <w:pStyle w:val="a3"/>
        <w:ind w:left="284"/>
        <w:jc w:val="both"/>
        <w:rPr>
          <w:rStyle w:val="a4"/>
          <w:rFonts w:ascii="Verdana" w:hAnsi="Verdana"/>
        </w:rPr>
      </w:pPr>
      <w:r w:rsidRPr="00083088">
        <w:rPr>
          <w:rStyle w:val="a4"/>
          <w:rFonts w:ascii="Verdana" w:hAnsi="Verdana"/>
        </w:rPr>
        <w:lastRenderedPageBreak/>
        <w:t>2. Стадия увлеченности.</w:t>
      </w:r>
      <w:r w:rsidRPr="00083088">
        <w:rPr>
          <w:rFonts w:ascii="Verdana" w:hAnsi="Verdana"/>
        </w:rPr>
        <w:t xml:space="preserve"> Фактором, свидетельствующим о переходе человека на эту стадию формирования зависимости, является появление в иерархии потребностей новой потребности – участие в компьютерной игре. На самом деле стремление к игре – это потребность в бегстве от реальности. </w:t>
      </w:r>
      <w:r w:rsidRPr="00083088">
        <w:rPr>
          <w:rFonts w:ascii="Verdana" w:hAnsi="Verdana"/>
          <w:u w:val="single"/>
        </w:rPr>
        <w:t xml:space="preserve">Игра в компьютерные игры на этом этапе принимает систематический характер. </w:t>
      </w:r>
      <w:r w:rsidRPr="00083088">
        <w:rPr>
          <w:rFonts w:ascii="Verdana" w:hAnsi="Verdana"/>
        </w:rPr>
        <w:br/>
      </w:r>
    </w:p>
    <w:p w:rsidR="004E498D" w:rsidRDefault="00083088" w:rsidP="004E498D">
      <w:pPr>
        <w:pStyle w:val="a3"/>
        <w:ind w:left="284"/>
        <w:rPr>
          <w:rStyle w:val="a4"/>
          <w:rFonts w:ascii="Verdana" w:hAnsi="Verdana"/>
        </w:rPr>
      </w:pPr>
      <w:r w:rsidRPr="00083088">
        <w:rPr>
          <w:rStyle w:val="a4"/>
          <w:rFonts w:ascii="Verdana" w:hAnsi="Verdana"/>
        </w:rPr>
        <w:t>3. Стадия зависимости.</w:t>
      </w:r>
      <w:r w:rsidRPr="00083088">
        <w:rPr>
          <w:rFonts w:ascii="Verdana" w:hAnsi="Verdana"/>
        </w:rPr>
        <w:t xml:space="preserve"> По данным </w:t>
      </w:r>
      <w:proofErr w:type="spellStart"/>
      <w:r w:rsidRPr="00083088">
        <w:rPr>
          <w:rFonts w:ascii="Verdana" w:hAnsi="Verdana"/>
        </w:rPr>
        <w:t>Шпанхеля</w:t>
      </w:r>
      <w:proofErr w:type="spellEnd"/>
      <w:r w:rsidRPr="00083088">
        <w:rPr>
          <w:rFonts w:ascii="Verdana" w:hAnsi="Verdana"/>
        </w:rPr>
        <w:t>, всего 10-14% игроков являются "заядлыми", т.е. предположительно находятся на стадии психологической зависимости от компьютерных игр.</w:t>
      </w:r>
      <w:r w:rsidRPr="00083088">
        <w:rPr>
          <w:rFonts w:ascii="Verdana" w:hAnsi="Verdana"/>
        </w:rPr>
        <w:br/>
        <w:t xml:space="preserve">Эта стадия характеризуется не только сдвигом потребности в игре на нижний (базовый) уровень пирамиды потребностей, но и другими, не менее серьезными изменениями в ценностно-смысловой сфере личности. </w:t>
      </w:r>
      <w:r w:rsidRPr="00083088">
        <w:rPr>
          <w:rFonts w:ascii="Verdana" w:hAnsi="Verdana"/>
        </w:rPr>
        <w:br/>
        <w:t xml:space="preserve">Зависимость может оформляться в одной из двух форм: </w:t>
      </w:r>
      <w:r w:rsidRPr="00083088">
        <w:rPr>
          <w:rStyle w:val="a4"/>
          <w:rFonts w:ascii="Verdana" w:hAnsi="Verdana"/>
        </w:rPr>
        <w:t>социализированной</w:t>
      </w:r>
      <w:r w:rsidRPr="00083088">
        <w:rPr>
          <w:rFonts w:ascii="Verdana" w:hAnsi="Verdana"/>
        </w:rPr>
        <w:t xml:space="preserve"> и </w:t>
      </w:r>
      <w:r w:rsidRPr="00083088">
        <w:rPr>
          <w:rStyle w:val="a4"/>
          <w:rFonts w:ascii="Verdana" w:hAnsi="Verdana"/>
        </w:rPr>
        <w:t>индивидуализированной</w:t>
      </w:r>
      <w:r w:rsidRPr="00083088">
        <w:rPr>
          <w:rFonts w:ascii="Verdana" w:hAnsi="Verdana"/>
        </w:rPr>
        <w:t xml:space="preserve">. </w:t>
      </w:r>
      <w:r w:rsidRPr="00083088">
        <w:rPr>
          <w:rFonts w:ascii="Verdana" w:hAnsi="Verdana"/>
        </w:rPr>
        <w:br/>
      </w:r>
      <w:r w:rsidRPr="00083088">
        <w:rPr>
          <w:rStyle w:val="a4"/>
          <w:rFonts w:ascii="Verdana" w:hAnsi="Verdana"/>
        </w:rPr>
        <w:t>Социализированная форма игровой зависимости</w:t>
      </w:r>
      <w:r w:rsidRPr="00083088">
        <w:rPr>
          <w:rFonts w:ascii="Verdana" w:hAnsi="Verdana"/>
        </w:rPr>
        <w:t xml:space="preserve"> отличается тем, что такие люди очень любят играть совместно, играть с помощью компьютерной сети друг с другом. Игра в основном носит соревновательный характер. Эта форма зависимости менее пагубна в своем влиянии на психику человека.</w:t>
      </w:r>
      <w:r w:rsidRPr="00083088">
        <w:rPr>
          <w:rFonts w:ascii="Verdana" w:hAnsi="Verdana"/>
        </w:rPr>
        <w:br/>
      </w:r>
      <w:r w:rsidRPr="00083088">
        <w:rPr>
          <w:rStyle w:val="a4"/>
          <w:rFonts w:ascii="Verdana" w:hAnsi="Verdana"/>
        </w:rPr>
        <w:t>Индивидуализированная форма зависимости является</w:t>
      </w:r>
      <w:r w:rsidRPr="00083088">
        <w:rPr>
          <w:rFonts w:ascii="Verdana" w:hAnsi="Verdana"/>
        </w:rPr>
        <w:t xml:space="preserve"> крайней формой зависимости, когда нарушаются не только нормальные человеческие особенности мировоззрения, но и взаимодействие с окружающим миром. Нарушается основная функция психики – она начинает отражать не воздействие объективного мира, а виртуальную реальность. Эти люди часто подолгу играют в одиночку, потребность в игре находится у них на одном уровне с базовыми физиологическими потребностями. Для них компьютерная игра - это своего рода наркотик. Если в течение какого-то времени они не "принимают дозу", то начинают чувствовать неудовлетворенность, испытывают отрицательные эмоции, впадают в депрессию. Это клинический случай, психопатология или образ жизни, ведущий к патологии. </w:t>
      </w:r>
      <w:r w:rsidRPr="00083088">
        <w:rPr>
          <w:rFonts w:ascii="Verdana" w:hAnsi="Verdana"/>
        </w:rPr>
        <w:br/>
      </w:r>
    </w:p>
    <w:p w:rsidR="00083088" w:rsidRPr="00083088" w:rsidRDefault="00083088" w:rsidP="004E498D">
      <w:pPr>
        <w:pStyle w:val="a3"/>
        <w:ind w:left="284"/>
        <w:rPr>
          <w:rFonts w:ascii="Verdana" w:hAnsi="Verdana"/>
        </w:rPr>
      </w:pPr>
      <w:r w:rsidRPr="00083088">
        <w:rPr>
          <w:rStyle w:val="a4"/>
          <w:rFonts w:ascii="Verdana" w:hAnsi="Verdana"/>
        </w:rPr>
        <w:t>4. Стадия привязанности.</w:t>
      </w:r>
      <w:r w:rsidRPr="00083088">
        <w:rPr>
          <w:rFonts w:ascii="Verdana" w:hAnsi="Verdana"/>
        </w:rPr>
        <w:t xml:space="preserve"> Эта стадия характеризуется </w:t>
      </w:r>
      <w:r w:rsidRPr="00083088">
        <w:rPr>
          <w:rStyle w:val="a4"/>
          <w:rFonts w:ascii="Verdana" w:hAnsi="Verdana"/>
        </w:rPr>
        <w:t>угасанием игровой активности</w:t>
      </w:r>
      <w:r w:rsidRPr="00083088">
        <w:rPr>
          <w:rFonts w:ascii="Verdana" w:hAnsi="Verdana"/>
        </w:rPr>
        <w:t xml:space="preserve"> человека, сдвигом психологического содержания личности в целом в сторону нормы. Отношения человека с компьютером на этой стадии можно сравнить с неплотно, но крепко пришитой пуговицей. Т.е. человек "держит дистанцию" с компьютером, однако полностью оторваться от психологической привязанности к компьютерным играм не может. Это самая длительная из всех стадий - она может длиться всю жизнь, в зависимости от скорости угасания привязанности.</w:t>
      </w:r>
    </w:p>
    <w:p w:rsidR="00083088" w:rsidRPr="00083088" w:rsidRDefault="00083088" w:rsidP="004E498D">
      <w:pPr>
        <w:pStyle w:val="a3"/>
        <w:jc w:val="center"/>
        <w:rPr>
          <w:rFonts w:ascii="Verdana" w:hAnsi="Verdana"/>
        </w:rPr>
      </w:pPr>
      <w:r w:rsidRPr="00083088">
        <w:rPr>
          <w:rStyle w:val="a4"/>
          <w:rFonts w:ascii="Verdana" w:hAnsi="Verdana"/>
        </w:rPr>
        <w:t>МЕХАНИЗМ ФОРМИРОВАНИЯ ПСИХОЛОГИЧЕСКОЙ ЗАВИСИМОСТИ</w:t>
      </w:r>
      <w:r w:rsidRPr="00083088">
        <w:rPr>
          <w:rFonts w:ascii="Verdana" w:hAnsi="Verdana"/>
        </w:rPr>
        <w:br/>
      </w:r>
      <w:r w:rsidRPr="00083088">
        <w:rPr>
          <w:rStyle w:val="a4"/>
          <w:rFonts w:ascii="Verdana" w:hAnsi="Verdana"/>
        </w:rPr>
        <w:t>ОТ РОЛЕВЫХ КОМПЬЮТЕРНЫХ ИГР</w:t>
      </w:r>
    </w:p>
    <w:p w:rsidR="004E498D" w:rsidRDefault="00083088" w:rsidP="004E498D">
      <w:pPr>
        <w:pStyle w:val="a3"/>
        <w:ind w:left="284"/>
        <w:jc w:val="both"/>
        <w:rPr>
          <w:rStyle w:val="a4"/>
          <w:rFonts w:ascii="Verdana" w:hAnsi="Verdana"/>
        </w:rPr>
      </w:pPr>
      <w:r w:rsidRPr="00083088">
        <w:rPr>
          <w:rFonts w:ascii="Verdana" w:hAnsi="Verdana"/>
        </w:rPr>
        <w:t xml:space="preserve">Мы считаем, что механизм "затягивания" человека, формирования игровой зависимости основан на частично неосознаваемых стремлениях, потребностях: уход от реальности и принятие роли. Эти механизмы включаются сразу после знакомства человека с ролевыми компьютерными играми при более или менее регулярной игре в них  и работают независимо от сознания человека и характера мотивации игровой деятельности. </w:t>
      </w:r>
      <w:r w:rsidRPr="00083088">
        <w:rPr>
          <w:rFonts w:ascii="Verdana" w:hAnsi="Verdana"/>
        </w:rPr>
        <w:br/>
      </w:r>
    </w:p>
    <w:p w:rsidR="004E498D" w:rsidRDefault="00083088" w:rsidP="004E498D">
      <w:pPr>
        <w:pStyle w:val="a3"/>
        <w:ind w:left="284"/>
        <w:jc w:val="both"/>
        <w:rPr>
          <w:rStyle w:val="a4"/>
          <w:rFonts w:ascii="Verdana" w:hAnsi="Verdana"/>
        </w:rPr>
      </w:pPr>
      <w:r w:rsidRPr="00083088">
        <w:rPr>
          <w:rStyle w:val="a4"/>
          <w:rFonts w:ascii="Verdana" w:hAnsi="Verdana"/>
        </w:rPr>
        <w:t>Уход от реальности</w:t>
      </w:r>
      <w:r w:rsidRPr="00083088">
        <w:rPr>
          <w:rFonts w:ascii="Verdana" w:hAnsi="Verdana"/>
        </w:rPr>
        <w:t xml:space="preserve">. Основой этого механизма является потребность человека в "отстранении" от повседневных хлопот и проблем, своеобразная трансформация потребности в сохранении энергии. Мы не случайно </w:t>
      </w:r>
      <w:r w:rsidRPr="00083088">
        <w:rPr>
          <w:rFonts w:ascii="Verdana" w:hAnsi="Verdana"/>
        </w:rPr>
        <w:lastRenderedPageBreak/>
        <w:t xml:space="preserve">употребляем термин "уход от реальности", а не "уход от социума".   Дело в том, что уйти от социума можно посредством самых разнообразных способов, включая </w:t>
      </w:r>
      <w:proofErr w:type="spellStart"/>
      <w:r w:rsidRPr="00083088">
        <w:rPr>
          <w:rFonts w:ascii="Verdana" w:hAnsi="Verdana"/>
        </w:rPr>
        <w:t>неролевые</w:t>
      </w:r>
      <w:proofErr w:type="spellEnd"/>
      <w:r w:rsidRPr="00083088">
        <w:rPr>
          <w:rFonts w:ascii="Verdana" w:hAnsi="Verdana"/>
        </w:rPr>
        <w:t xml:space="preserve"> компьютерные игры,  однако уйти от реальности можно только лишь "погрузившись" в другую реальность - виртуальную.</w:t>
      </w:r>
      <w:r w:rsidRPr="00083088">
        <w:rPr>
          <w:rFonts w:ascii="Verdana" w:hAnsi="Verdana"/>
        </w:rPr>
        <w:br/>
      </w:r>
    </w:p>
    <w:p w:rsidR="00083088" w:rsidRPr="00083088" w:rsidRDefault="00083088" w:rsidP="004E498D">
      <w:pPr>
        <w:pStyle w:val="a3"/>
        <w:ind w:left="284"/>
        <w:jc w:val="both"/>
        <w:rPr>
          <w:rFonts w:ascii="Verdana" w:hAnsi="Verdana"/>
        </w:rPr>
      </w:pPr>
      <w:r w:rsidRPr="00083088">
        <w:rPr>
          <w:rStyle w:val="a4"/>
          <w:rFonts w:ascii="Verdana" w:hAnsi="Verdana"/>
        </w:rPr>
        <w:t>Принятие роли</w:t>
      </w:r>
      <w:r w:rsidRPr="00083088">
        <w:rPr>
          <w:rFonts w:ascii="Verdana" w:hAnsi="Verdana"/>
        </w:rPr>
        <w:t>. В основе лежит потребность в игре как таковой, которая свойственна человеку. А также стремление к принятию роли компьютерного персонажа, которая позволяет человеку удовлетворять потребности, по каким-то причинам не способные удовлетвориться в реальной жизни.</w:t>
      </w:r>
      <w:r w:rsidRPr="00083088">
        <w:rPr>
          <w:rFonts w:ascii="Verdana" w:hAnsi="Verdana"/>
        </w:rPr>
        <w:br/>
        <w:t xml:space="preserve">Таким образом, существует два основных психологических механизма образования зависимости от ролевых компьютерных игр: </w:t>
      </w:r>
      <w:r w:rsidRPr="00083088">
        <w:rPr>
          <w:rStyle w:val="a4"/>
          <w:rFonts w:ascii="Verdana" w:hAnsi="Verdana"/>
        </w:rPr>
        <w:t>потребность в уходе от реальности и в принятии роли другого.</w:t>
      </w:r>
      <w:r w:rsidRPr="00083088">
        <w:rPr>
          <w:rFonts w:ascii="Verdana" w:hAnsi="Verdana"/>
        </w:rPr>
        <w:t xml:space="preserve"> Оба механизма основаны на процессе компенсации негативных жизненных переживаний, а, следовательно, есть основания предположить, что они не будут работать, если человек полностью удовлетворен своей жизнью, не имеет психологических проблем и считает свою жизнь счастливой и продуктивной. Однако таких людей очень немного, поэтому большинство людей будем считать потенциально предрасположенными к формированию психологической зависимости от ролевых компьютерных игр.</w:t>
      </w:r>
      <w:r w:rsidRPr="00083088">
        <w:rPr>
          <w:rFonts w:ascii="Verdana" w:hAnsi="Verdana"/>
        </w:rPr>
        <w:br/>
        <w:t>Таким образом, проблема влияния компьютера на человека очень обширна и многогранна.</w:t>
      </w:r>
    </w:p>
    <w:p w:rsidR="00083088" w:rsidRPr="00083088" w:rsidRDefault="00083088" w:rsidP="004E498D">
      <w:pPr>
        <w:pStyle w:val="a3"/>
        <w:jc w:val="center"/>
        <w:rPr>
          <w:rFonts w:ascii="Verdana" w:hAnsi="Verdana"/>
        </w:rPr>
      </w:pPr>
      <w:r w:rsidRPr="00083088">
        <w:rPr>
          <w:rStyle w:val="a4"/>
          <w:rFonts w:ascii="Verdana" w:hAnsi="Verdana"/>
        </w:rPr>
        <w:t xml:space="preserve">ВЛИЯНИЕ КОМПЬЮТЕРНЫХ ИГР НА РАЗВИТИЕ </w:t>
      </w:r>
      <w:r w:rsidRPr="00083088">
        <w:rPr>
          <w:rStyle w:val="a4"/>
          <w:rFonts w:ascii="Verdana" w:hAnsi="Verdana"/>
          <w:u w:val="single"/>
        </w:rPr>
        <w:t>АГРЕССИВНОСТИ</w:t>
      </w:r>
    </w:p>
    <w:p w:rsidR="003D1ED6" w:rsidRDefault="00083088" w:rsidP="003D1ED6">
      <w:pPr>
        <w:pStyle w:val="a3"/>
        <w:rPr>
          <w:rStyle w:val="a4"/>
          <w:rFonts w:ascii="Verdana" w:hAnsi="Verdana"/>
          <w:u w:val="single"/>
        </w:rPr>
      </w:pPr>
      <w:r w:rsidRPr="00083088">
        <w:rPr>
          <w:rFonts w:ascii="Verdana" w:hAnsi="Verdana"/>
        </w:rPr>
        <w:t xml:space="preserve">Замечено, что у, если он хочет выиграть, должен </w:t>
      </w:r>
      <w:r w:rsidRPr="00083088">
        <w:rPr>
          <w:rStyle w:val="a4"/>
          <w:rFonts w:ascii="Verdana" w:hAnsi="Verdana"/>
        </w:rPr>
        <w:t>зависимых от компьютера подростков развивается чувство мнимого превосходства над окружающими, а также оскудение эмоциональной сферы, поскольку игрок</w:t>
      </w:r>
      <w:r w:rsidRPr="00083088">
        <w:rPr>
          <w:rFonts w:ascii="Verdana" w:hAnsi="Verdana"/>
        </w:rPr>
        <w:t xml:space="preserve"> постоянно подавлять свои чувства и оставаться хладнокровным. Некоторые компьютерные игры провоцируют, по мнению авторов, агрессивное поведение, возвеличивание войн и насилия, а также правого экстремизма. </w:t>
      </w:r>
      <w:r w:rsidRPr="00083088">
        <w:rPr>
          <w:rFonts w:ascii="Verdana" w:hAnsi="Verdana"/>
        </w:rPr>
        <w:br/>
      </w:r>
    </w:p>
    <w:p w:rsidR="003D1ED6" w:rsidRDefault="00083088" w:rsidP="003D1ED6">
      <w:pPr>
        <w:pStyle w:val="a3"/>
        <w:jc w:val="center"/>
        <w:rPr>
          <w:rStyle w:val="a4"/>
          <w:rFonts w:ascii="Verdana" w:hAnsi="Verdana"/>
        </w:rPr>
      </w:pPr>
      <w:r w:rsidRPr="00083088">
        <w:rPr>
          <w:rStyle w:val="a4"/>
          <w:rFonts w:ascii="Verdana" w:hAnsi="Verdana"/>
          <w:u w:val="single"/>
        </w:rPr>
        <w:t>Проанализируем связь показателей уровня агрессивности с выбором компьютерных игр.</w:t>
      </w:r>
      <w:r w:rsidRPr="00083088">
        <w:rPr>
          <w:rFonts w:ascii="Verdana" w:hAnsi="Verdana"/>
        </w:rPr>
        <w:br/>
      </w:r>
    </w:p>
    <w:p w:rsidR="00083088" w:rsidRPr="00083088" w:rsidRDefault="00083088" w:rsidP="003D1ED6">
      <w:pPr>
        <w:pStyle w:val="a3"/>
        <w:rPr>
          <w:rFonts w:ascii="Verdana" w:hAnsi="Verdana"/>
        </w:rPr>
      </w:pPr>
      <w:r w:rsidRPr="00083088">
        <w:rPr>
          <w:rStyle w:val="a4"/>
          <w:rFonts w:ascii="Verdana" w:hAnsi="Verdana"/>
        </w:rPr>
        <w:t>1. Карточные игры</w:t>
      </w:r>
      <w:proofErr w:type="gramStart"/>
      <w:r w:rsidRPr="00083088">
        <w:rPr>
          <w:rFonts w:ascii="Verdana" w:hAnsi="Verdana"/>
        </w:rPr>
        <w:br/>
        <w:t>Э</w:t>
      </w:r>
      <w:proofErr w:type="gramEnd"/>
      <w:r w:rsidRPr="00083088">
        <w:rPr>
          <w:rFonts w:ascii="Verdana" w:hAnsi="Verdana"/>
        </w:rPr>
        <w:t xml:space="preserve">тот вид игр основан на всем известных обычных карточных играх. Это или переведенные в электронный вид классические игры, такие как преферанс, покер, </w:t>
      </w:r>
      <w:proofErr w:type="spellStart"/>
      <w:r w:rsidRPr="00083088">
        <w:rPr>
          <w:rFonts w:ascii="Verdana" w:hAnsi="Verdana"/>
        </w:rPr>
        <w:t>кинг</w:t>
      </w:r>
      <w:proofErr w:type="spellEnd"/>
      <w:r w:rsidRPr="00083088">
        <w:rPr>
          <w:rFonts w:ascii="Verdana" w:hAnsi="Verdana"/>
        </w:rPr>
        <w:t xml:space="preserve">, девятка, </w:t>
      </w:r>
      <w:proofErr w:type="spellStart"/>
      <w:r w:rsidRPr="00083088">
        <w:rPr>
          <w:rFonts w:ascii="Verdana" w:hAnsi="Verdana"/>
        </w:rPr>
        <w:t>дурак</w:t>
      </w:r>
      <w:proofErr w:type="spellEnd"/>
      <w:r w:rsidRPr="00083088">
        <w:rPr>
          <w:rFonts w:ascii="Verdana" w:hAnsi="Verdana"/>
        </w:rPr>
        <w:t xml:space="preserve"> и тому подобные или различные виды пасьянсов. У нас в этой группе представлены такие игры: Кинг, Косынка, </w:t>
      </w:r>
      <w:proofErr w:type="spellStart"/>
      <w:r w:rsidRPr="00083088">
        <w:rPr>
          <w:rFonts w:ascii="Verdana" w:hAnsi="Verdana"/>
        </w:rPr>
        <w:t>Solitare</w:t>
      </w:r>
      <w:proofErr w:type="spellEnd"/>
      <w:r w:rsidRPr="00083088">
        <w:rPr>
          <w:rFonts w:ascii="Verdana" w:hAnsi="Verdana"/>
        </w:rPr>
        <w:t xml:space="preserve">, </w:t>
      </w:r>
      <w:proofErr w:type="spellStart"/>
      <w:r w:rsidRPr="00083088">
        <w:rPr>
          <w:rFonts w:ascii="Verdana" w:hAnsi="Verdana"/>
        </w:rPr>
        <w:t>Hearts</w:t>
      </w:r>
      <w:proofErr w:type="spellEnd"/>
      <w:r w:rsidRPr="00083088">
        <w:rPr>
          <w:rFonts w:ascii="Verdana" w:hAnsi="Verdana"/>
        </w:rPr>
        <w:t xml:space="preserve"> и просто пасьянсы.</w:t>
      </w:r>
      <w:r w:rsidRPr="00083088">
        <w:rPr>
          <w:rFonts w:ascii="Verdana" w:hAnsi="Verdana"/>
        </w:rPr>
        <w:br/>
      </w:r>
      <w:r w:rsidRPr="00083088">
        <w:rPr>
          <w:rStyle w:val="a4"/>
          <w:rFonts w:ascii="Verdana" w:hAnsi="Verdana"/>
        </w:rPr>
        <w:t>2. Логические игры</w:t>
      </w:r>
      <w:proofErr w:type="gramStart"/>
      <w:r w:rsidRPr="00083088">
        <w:rPr>
          <w:rFonts w:ascii="Verdana" w:hAnsi="Verdana"/>
        </w:rPr>
        <w:br/>
        <w:t>В</w:t>
      </w:r>
      <w:proofErr w:type="gramEnd"/>
      <w:r w:rsidRPr="00083088">
        <w:rPr>
          <w:rFonts w:ascii="Verdana" w:hAnsi="Verdana"/>
        </w:rPr>
        <w:t xml:space="preserve"> эту группу у нас отнесены не только игры-головоломки, такие как Сапер (</w:t>
      </w:r>
      <w:proofErr w:type="spellStart"/>
      <w:r w:rsidRPr="00083088">
        <w:rPr>
          <w:rFonts w:ascii="Verdana" w:hAnsi="Verdana"/>
        </w:rPr>
        <w:t>Minesweeper</w:t>
      </w:r>
      <w:proofErr w:type="spellEnd"/>
      <w:r w:rsidRPr="00083088">
        <w:rPr>
          <w:rFonts w:ascii="Verdana" w:hAnsi="Verdana"/>
        </w:rPr>
        <w:t>), но и игры на сообразительность и реакцию (Тетрис), а также игра в слова (Поле).</w:t>
      </w:r>
      <w:r w:rsidRPr="00083088">
        <w:rPr>
          <w:rFonts w:ascii="Verdana" w:hAnsi="Verdana"/>
        </w:rPr>
        <w:br/>
      </w:r>
      <w:r w:rsidRPr="00083088">
        <w:rPr>
          <w:rStyle w:val="a4"/>
          <w:rFonts w:ascii="Verdana" w:hAnsi="Verdana"/>
        </w:rPr>
        <w:t>3. Симуляторы</w:t>
      </w:r>
      <w:proofErr w:type="gramStart"/>
      <w:r w:rsidRPr="00083088">
        <w:rPr>
          <w:rFonts w:ascii="Verdana" w:hAnsi="Verdana"/>
        </w:rPr>
        <w:br/>
        <w:t>В</w:t>
      </w:r>
      <w:proofErr w:type="gramEnd"/>
      <w:r w:rsidRPr="00083088">
        <w:rPr>
          <w:rFonts w:ascii="Verdana" w:hAnsi="Verdana"/>
        </w:rPr>
        <w:t xml:space="preserve"> группу симуляторов мы отнесли игры-имитаторы игровых автоматов. Сюда попали автомобильные гонки, </w:t>
      </w:r>
      <w:proofErr w:type="spellStart"/>
      <w:r w:rsidRPr="00083088">
        <w:rPr>
          <w:rFonts w:ascii="Verdana" w:hAnsi="Verdana"/>
        </w:rPr>
        <w:t>авиаимитаторы</w:t>
      </w:r>
      <w:proofErr w:type="spellEnd"/>
      <w:r w:rsidRPr="00083088">
        <w:rPr>
          <w:rFonts w:ascii="Verdana" w:hAnsi="Verdana"/>
        </w:rPr>
        <w:t xml:space="preserve">, спортивные игры, такие как футбол, теннис, бильярд. Такими играми подростки назвали NFS, </w:t>
      </w:r>
      <w:proofErr w:type="spellStart"/>
      <w:r w:rsidRPr="00083088">
        <w:rPr>
          <w:rFonts w:ascii="Verdana" w:hAnsi="Verdana"/>
        </w:rPr>
        <w:t>Flanker</w:t>
      </w:r>
      <w:proofErr w:type="spellEnd"/>
      <w:r w:rsidRPr="00083088">
        <w:rPr>
          <w:rFonts w:ascii="Verdana" w:hAnsi="Verdana"/>
        </w:rPr>
        <w:t>, FIFA, Теннис, Бильярд и просто Гонки.</w:t>
      </w:r>
      <w:r w:rsidRPr="00083088">
        <w:rPr>
          <w:rFonts w:ascii="Verdana" w:hAnsi="Verdana"/>
        </w:rPr>
        <w:br/>
      </w:r>
      <w:r w:rsidRPr="00083088">
        <w:rPr>
          <w:rStyle w:val="a4"/>
          <w:rFonts w:ascii="Verdana" w:hAnsi="Verdana"/>
        </w:rPr>
        <w:t>4. Стратегии</w:t>
      </w:r>
      <w:r w:rsidRPr="00083088">
        <w:rPr>
          <w:rFonts w:ascii="Verdana" w:hAnsi="Verdana"/>
        </w:rPr>
        <w:br/>
        <w:t xml:space="preserve">Стратегия — это игра, в которой мы располагаем некоторым количеством ресурсов и (или) их источников. Мы сами решаем, какое количество </w:t>
      </w:r>
      <w:r w:rsidRPr="00083088">
        <w:rPr>
          <w:rFonts w:ascii="Verdana" w:hAnsi="Verdana"/>
        </w:rPr>
        <w:lastRenderedPageBreak/>
        <w:t xml:space="preserve">танков/лучников/других </w:t>
      </w:r>
      <w:proofErr w:type="spellStart"/>
      <w:r w:rsidRPr="00083088">
        <w:rPr>
          <w:rFonts w:ascii="Verdana" w:hAnsi="Verdana"/>
        </w:rPr>
        <w:t>юнитов</w:t>
      </w:r>
      <w:proofErr w:type="spellEnd"/>
      <w:r w:rsidRPr="00083088">
        <w:rPr>
          <w:rFonts w:ascii="Verdana" w:hAnsi="Verdana"/>
        </w:rPr>
        <w:t xml:space="preserve"> необходимо произвести и отправить на праведный бой с </w:t>
      </w:r>
      <w:proofErr w:type="gramStart"/>
      <w:r w:rsidRPr="00083088">
        <w:rPr>
          <w:rFonts w:ascii="Verdana" w:hAnsi="Verdana"/>
        </w:rPr>
        <w:t>супостатом-противником</w:t>
      </w:r>
      <w:proofErr w:type="gramEnd"/>
      <w:r w:rsidRPr="00083088">
        <w:rPr>
          <w:rFonts w:ascii="Verdana" w:hAnsi="Verdana"/>
        </w:rPr>
        <w:t xml:space="preserve">. В стратегии у нас попадают игры </w:t>
      </w:r>
      <w:proofErr w:type="spellStart"/>
      <w:r w:rsidRPr="00083088">
        <w:rPr>
          <w:rFonts w:ascii="Verdana" w:hAnsi="Verdana"/>
        </w:rPr>
        <w:t>Civilization</w:t>
      </w:r>
      <w:proofErr w:type="spellEnd"/>
      <w:r w:rsidRPr="00083088">
        <w:rPr>
          <w:rFonts w:ascii="Verdana" w:hAnsi="Verdana"/>
        </w:rPr>
        <w:t xml:space="preserve">, Противостояние III, Зевс, Фараон, Аэропорт, </w:t>
      </w:r>
      <w:proofErr w:type="spellStart"/>
      <w:r w:rsidRPr="00083088">
        <w:rPr>
          <w:rFonts w:ascii="Verdana" w:hAnsi="Verdana"/>
        </w:rPr>
        <w:t>Age</w:t>
      </w:r>
      <w:proofErr w:type="spellEnd"/>
      <w:r w:rsidRPr="00083088">
        <w:rPr>
          <w:rFonts w:ascii="Verdana" w:hAnsi="Verdana"/>
        </w:rPr>
        <w:t xml:space="preserve"> </w:t>
      </w:r>
      <w:proofErr w:type="spellStart"/>
      <w:r w:rsidRPr="00083088">
        <w:rPr>
          <w:rFonts w:ascii="Verdana" w:hAnsi="Verdana"/>
        </w:rPr>
        <w:t>of</w:t>
      </w:r>
      <w:proofErr w:type="spellEnd"/>
      <w:r w:rsidRPr="00083088">
        <w:rPr>
          <w:rFonts w:ascii="Verdana" w:hAnsi="Verdana"/>
        </w:rPr>
        <w:t xml:space="preserve"> </w:t>
      </w:r>
      <w:proofErr w:type="spellStart"/>
      <w:r w:rsidRPr="00083088">
        <w:rPr>
          <w:rFonts w:ascii="Verdana" w:hAnsi="Verdana"/>
        </w:rPr>
        <w:t>Mycology</w:t>
      </w:r>
      <w:proofErr w:type="spellEnd"/>
      <w:r w:rsidRPr="00083088">
        <w:rPr>
          <w:rFonts w:ascii="Verdana" w:hAnsi="Verdana"/>
        </w:rPr>
        <w:t xml:space="preserve">, Порт </w:t>
      </w:r>
      <w:proofErr w:type="spellStart"/>
      <w:r w:rsidRPr="00083088">
        <w:rPr>
          <w:rFonts w:ascii="Verdana" w:hAnsi="Verdana"/>
        </w:rPr>
        <w:t>Роял</w:t>
      </w:r>
      <w:proofErr w:type="spellEnd"/>
      <w:r w:rsidRPr="00083088">
        <w:rPr>
          <w:rFonts w:ascii="Verdana" w:hAnsi="Verdana"/>
        </w:rPr>
        <w:t xml:space="preserve">, </w:t>
      </w:r>
      <w:proofErr w:type="spellStart"/>
      <w:r w:rsidRPr="00083088">
        <w:rPr>
          <w:rFonts w:ascii="Verdana" w:hAnsi="Verdana"/>
        </w:rPr>
        <w:t>Age</w:t>
      </w:r>
      <w:proofErr w:type="spellEnd"/>
      <w:r w:rsidRPr="00083088">
        <w:rPr>
          <w:rFonts w:ascii="Verdana" w:hAnsi="Verdana"/>
        </w:rPr>
        <w:t xml:space="preserve"> </w:t>
      </w:r>
      <w:proofErr w:type="spellStart"/>
      <w:r w:rsidRPr="00083088">
        <w:rPr>
          <w:rFonts w:ascii="Verdana" w:hAnsi="Verdana"/>
        </w:rPr>
        <w:t>of</w:t>
      </w:r>
      <w:proofErr w:type="spellEnd"/>
      <w:r w:rsidRPr="00083088">
        <w:rPr>
          <w:rFonts w:ascii="Verdana" w:hAnsi="Verdana"/>
        </w:rPr>
        <w:t xml:space="preserve"> </w:t>
      </w:r>
      <w:proofErr w:type="spellStart"/>
      <w:r w:rsidRPr="00083088">
        <w:rPr>
          <w:rFonts w:ascii="Verdana" w:hAnsi="Verdana"/>
        </w:rPr>
        <w:t>Empires</w:t>
      </w:r>
      <w:proofErr w:type="spellEnd"/>
      <w:r w:rsidRPr="00083088">
        <w:rPr>
          <w:rFonts w:ascii="Verdana" w:hAnsi="Verdana"/>
        </w:rPr>
        <w:t>, Агония власти и игры, названные подростками просто Стратегии.</w:t>
      </w:r>
      <w:r w:rsidRPr="00083088">
        <w:rPr>
          <w:rFonts w:ascii="Verdana" w:hAnsi="Verdana"/>
        </w:rPr>
        <w:br/>
      </w:r>
      <w:r w:rsidRPr="00083088">
        <w:rPr>
          <w:rStyle w:val="a4"/>
          <w:rFonts w:ascii="Verdana" w:hAnsi="Verdana"/>
        </w:rPr>
        <w:t xml:space="preserve">5. </w:t>
      </w:r>
      <w:proofErr w:type="spellStart"/>
      <w:r w:rsidRPr="00083088">
        <w:rPr>
          <w:rStyle w:val="a4"/>
          <w:rFonts w:ascii="Verdana" w:hAnsi="Verdana"/>
        </w:rPr>
        <w:t>Quest</w:t>
      </w:r>
      <w:proofErr w:type="spellEnd"/>
      <w:r w:rsidRPr="00083088">
        <w:rPr>
          <w:rStyle w:val="a4"/>
          <w:rFonts w:ascii="Verdana" w:hAnsi="Verdana"/>
        </w:rPr>
        <w:t xml:space="preserve"> (</w:t>
      </w:r>
      <w:proofErr w:type="spellStart"/>
      <w:r w:rsidRPr="00083088">
        <w:rPr>
          <w:rStyle w:val="a4"/>
          <w:rFonts w:ascii="Verdana" w:hAnsi="Verdana"/>
        </w:rPr>
        <w:t>бродилки</w:t>
      </w:r>
      <w:proofErr w:type="spellEnd"/>
      <w:r w:rsidRPr="00083088">
        <w:rPr>
          <w:rStyle w:val="a4"/>
          <w:rFonts w:ascii="Verdana" w:hAnsi="Verdana"/>
        </w:rPr>
        <w:t>)</w:t>
      </w:r>
      <w:r w:rsidRPr="00083088">
        <w:rPr>
          <w:rFonts w:ascii="Verdana" w:hAnsi="Verdana"/>
        </w:rPr>
        <w:br/>
        <w:t xml:space="preserve">Этот вид игр предполагает прохождение определенной трассы с различными препятствиями. Классические представители этого вида игр </w:t>
      </w:r>
      <w:proofErr w:type="spellStart"/>
      <w:r w:rsidRPr="00083088">
        <w:rPr>
          <w:rFonts w:ascii="Verdana" w:hAnsi="Verdana"/>
        </w:rPr>
        <w:t>Супер-Марио</w:t>
      </w:r>
      <w:proofErr w:type="spellEnd"/>
      <w:r w:rsidRPr="00083088">
        <w:rPr>
          <w:rFonts w:ascii="Verdana" w:hAnsi="Verdana"/>
        </w:rPr>
        <w:t>, Принц Персии, Аладдин и Ворона. Этот вид игр больше не разрабатывается. Все эти игры старые.</w:t>
      </w:r>
      <w:r w:rsidRPr="00083088">
        <w:rPr>
          <w:rFonts w:ascii="Verdana" w:hAnsi="Verdana"/>
        </w:rPr>
        <w:br/>
      </w:r>
      <w:r w:rsidRPr="00083088">
        <w:rPr>
          <w:rStyle w:val="a4"/>
          <w:rFonts w:ascii="Verdana" w:hAnsi="Verdana"/>
        </w:rPr>
        <w:t>6. Аркады</w:t>
      </w:r>
      <w:proofErr w:type="gramStart"/>
      <w:r w:rsidRPr="00083088">
        <w:rPr>
          <w:rFonts w:ascii="Verdana" w:hAnsi="Verdana"/>
        </w:rPr>
        <w:br/>
        <w:t>Э</w:t>
      </w:r>
      <w:proofErr w:type="gramEnd"/>
      <w:r w:rsidRPr="00083088">
        <w:rPr>
          <w:rFonts w:ascii="Verdana" w:hAnsi="Verdana"/>
        </w:rPr>
        <w:t xml:space="preserve">тот вид игр похож на </w:t>
      </w:r>
      <w:proofErr w:type="spellStart"/>
      <w:r w:rsidRPr="00083088">
        <w:rPr>
          <w:rFonts w:ascii="Verdana" w:hAnsi="Verdana"/>
        </w:rPr>
        <w:t>Quest</w:t>
      </w:r>
      <w:proofErr w:type="spellEnd"/>
      <w:r w:rsidRPr="00083088">
        <w:rPr>
          <w:rFonts w:ascii="Verdana" w:hAnsi="Verdana"/>
        </w:rPr>
        <w:t>. Мотивация игровой деятельности основана на азарте «прохождения» и (или) набирания очков. Играющему требуется быстро передвигаться, стрелять и собирать различные призы, управляя компьютерным персонажем. Эти игры в большинстве случаев весьма безобидны в смысле влияния на личность играющего. Многие из них рассчитаны на детскую аудиторию. В эту группу попали игры Дональд</w:t>
      </w:r>
      <w:proofErr w:type="gramStart"/>
      <w:r w:rsidRPr="00083088">
        <w:rPr>
          <w:rFonts w:ascii="Verdana" w:hAnsi="Verdana"/>
        </w:rPr>
        <w:t xml:space="preserve"> </w:t>
      </w:r>
      <w:proofErr w:type="spellStart"/>
      <w:r w:rsidRPr="00083088">
        <w:rPr>
          <w:rFonts w:ascii="Verdana" w:hAnsi="Verdana"/>
        </w:rPr>
        <w:t>Д</w:t>
      </w:r>
      <w:proofErr w:type="gramEnd"/>
      <w:r w:rsidRPr="00083088">
        <w:rPr>
          <w:rFonts w:ascii="Verdana" w:hAnsi="Verdana"/>
        </w:rPr>
        <w:t>ак</w:t>
      </w:r>
      <w:proofErr w:type="spellEnd"/>
      <w:r w:rsidRPr="00083088">
        <w:rPr>
          <w:rFonts w:ascii="Verdana" w:hAnsi="Verdana"/>
        </w:rPr>
        <w:t xml:space="preserve">, Дача кота Леопольда, Штирлиц, </w:t>
      </w:r>
      <w:proofErr w:type="spellStart"/>
      <w:r w:rsidRPr="00083088">
        <w:rPr>
          <w:rFonts w:ascii="Verdana" w:hAnsi="Verdana"/>
        </w:rPr>
        <w:t>Commandos</w:t>
      </w:r>
      <w:proofErr w:type="spellEnd"/>
      <w:r w:rsidRPr="00083088">
        <w:rPr>
          <w:rFonts w:ascii="Verdana" w:hAnsi="Verdana"/>
        </w:rPr>
        <w:t xml:space="preserve">, </w:t>
      </w:r>
      <w:proofErr w:type="spellStart"/>
      <w:r w:rsidRPr="00083088">
        <w:rPr>
          <w:rFonts w:ascii="Verdana" w:hAnsi="Verdana"/>
        </w:rPr>
        <w:t>Infernal</w:t>
      </w:r>
      <w:proofErr w:type="spellEnd"/>
      <w:r w:rsidRPr="00083088">
        <w:rPr>
          <w:rFonts w:ascii="Verdana" w:hAnsi="Verdana"/>
        </w:rPr>
        <w:t>, просто Аркады и игры типа Зрительный лабиринт.</w:t>
      </w:r>
      <w:r w:rsidRPr="00083088">
        <w:rPr>
          <w:rFonts w:ascii="Verdana" w:hAnsi="Verdana"/>
        </w:rPr>
        <w:br/>
      </w:r>
      <w:r w:rsidRPr="00083088">
        <w:rPr>
          <w:rStyle w:val="a4"/>
          <w:rFonts w:ascii="Verdana" w:hAnsi="Verdana"/>
        </w:rPr>
        <w:t>7. 3D-Action (</w:t>
      </w:r>
      <w:proofErr w:type="spellStart"/>
      <w:r w:rsidRPr="00083088">
        <w:rPr>
          <w:rStyle w:val="a4"/>
          <w:rFonts w:ascii="Verdana" w:hAnsi="Verdana"/>
        </w:rPr>
        <w:t>стрелялки</w:t>
      </w:r>
      <w:proofErr w:type="spellEnd"/>
      <w:r w:rsidRPr="00083088">
        <w:rPr>
          <w:rStyle w:val="a4"/>
          <w:rFonts w:ascii="Verdana" w:hAnsi="Verdana"/>
        </w:rPr>
        <w:t>)</w:t>
      </w:r>
      <w:r w:rsidRPr="00083088">
        <w:rPr>
          <w:rFonts w:ascii="Verdana" w:hAnsi="Verdana"/>
        </w:rPr>
        <w:br/>
        <w:t xml:space="preserve">Игры этого вида, в общем, можно было бы назвать тактическими. Тактические игры предполагают наличие ограниченных войсковых резервов и отсутствие ресурсов/строительства, то есть отсутствие стратегического планирования. В тактической игре все зависит лишь от навыков играющего и от того, насколько мудро он руководит вверенными ему персонажами. В эту группу у нас попали игры </w:t>
      </w:r>
      <w:proofErr w:type="spellStart"/>
      <w:r w:rsidRPr="00083088">
        <w:rPr>
          <w:rFonts w:ascii="Verdana" w:hAnsi="Verdana"/>
        </w:rPr>
        <w:t>Half</w:t>
      </w:r>
      <w:proofErr w:type="spellEnd"/>
      <w:r w:rsidRPr="00083088">
        <w:rPr>
          <w:rFonts w:ascii="Verdana" w:hAnsi="Verdana"/>
        </w:rPr>
        <w:t xml:space="preserve"> </w:t>
      </w:r>
      <w:proofErr w:type="spellStart"/>
      <w:r w:rsidRPr="00083088">
        <w:rPr>
          <w:rFonts w:ascii="Verdana" w:hAnsi="Verdana"/>
        </w:rPr>
        <w:t>Life</w:t>
      </w:r>
      <w:proofErr w:type="spellEnd"/>
      <w:r w:rsidRPr="00083088">
        <w:rPr>
          <w:rFonts w:ascii="Verdana" w:hAnsi="Verdana"/>
        </w:rPr>
        <w:t xml:space="preserve">, </w:t>
      </w:r>
      <w:proofErr w:type="spellStart"/>
      <w:r w:rsidRPr="00083088">
        <w:rPr>
          <w:rFonts w:ascii="Verdana" w:hAnsi="Verdana"/>
        </w:rPr>
        <w:t>Quake</w:t>
      </w:r>
      <w:proofErr w:type="spellEnd"/>
      <w:r w:rsidRPr="00083088">
        <w:rPr>
          <w:rFonts w:ascii="Verdana" w:hAnsi="Verdana"/>
        </w:rPr>
        <w:t xml:space="preserve"> 3, </w:t>
      </w:r>
      <w:proofErr w:type="spellStart"/>
      <w:r w:rsidRPr="00083088">
        <w:rPr>
          <w:rFonts w:ascii="Verdana" w:hAnsi="Verdana"/>
        </w:rPr>
        <w:t>FreeGell</w:t>
      </w:r>
      <w:proofErr w:type="spellEnd"/>
      <w:r w:rsidRPr="00083088">
        <w:rPr>
          <w:rFonts w:ascii="Verdana" w:hAnsi="Verdana"/>
        </w:rPr>
        <w:t xml:space="preserve">, </w:t>
      </w:r>
      <w:proofErr w:type="spellStart"/>
      <w:r w:rsidRPr="00083088">
        <w:rPr>
          <w:rFonts w:ascii="Verdana" w:hAnsi="Verdana"/>
        </w:rPr>
        <w:t>Unreal</w:t>
      </w:r>
      <w:proofErr w:type="spellEnd"/>
      <w:r w:rsidRPr="00083088">
        <w:rPr>
          <w:rFonts w:ascii="Verdana" w:hAnsi="Verdana"/>
        </w:rPr>
        <w:t xml:space="preserve">, </w:t>
      </w:r>
      <w:proofErr w:type="spellStart"/>
      <w:r w:rsidRPr="00083088">
        <w:rPr>
          <w:rFonts w:ascii="Verdana" w:hAnsi="Verdana"/>
        </w:rPr>
        <w:t>Crime</w:t>
      </w:r>
      <w:proofErr w:type="spellEnd"/>
      <w:r w:rsidRPr="00083088">
        <w:rPr>
          <w:rFonts w:ascii="Verdana" w:hAnsi="Verdana"/>
        </w:rPr>
        <w:t xml:space="preserve"> </w:t>
      </w:r>
      <w:proofErr w:type="spellStart"/>
      <w:r w:rsidRPr="00083088">
        <w:rPr>
          <w:rFonts w:ascii="Verdana" w:hAnsi="Verdana"/>
        </w:rPr>
        <w:t>Cities</w:t>
      </w:r>
      <w:proofErr w:type="spellEnd"/>
      <w:r w:rsidRPr="00083088">
        <w:rPr>
          <w:rFonts w:ascii="Verdana" w:hAnsi="Verdana"/>
        </w:rPr>
        <w:t xml:space="preserve">, </w:t>
      </w:r>
      <w:proofErr w:type="spellStart"/>
      <w:r w:rsidRPr="00083088">
        <w:rPr>
          <w:rFonts w:ascii="Verdana" w:hAnsi="Verdana"/>
        </w:rPr>
        <w:t>Диг-Даг</w:t>
      </w:r>
      <w:proofErr w:type="spellEnd"/>
      <w:r w:rsidRPr="00083088">
        <w:rPr>
          <w:rFonts w:ascii="Verdana" w:hAnsi="Verdana"/>
        </w:rPr>
        <w:t xml:space="preserve">, </w:t>
      </w:r>
      <w:proofErr w:type="spellStart"/>
      <w:r w:rsidRPr="00083088">
        <w:rPr>
          <w:rFonts w:ascii="Verdana" w:hAnsi="Verdana"/>
        </w:rPr>
        <w:t>Пакман</w:t>
      </w:r>
      <w:proofErr w:type="spellEnd"/>
      <w:r w:rsidRPr="00083088">
        <w:rPr>
          <w:rFonts w:ascii="Verdana" w:hAnsi="Verdana"/>
        </w:rPr>
        <w:t xml:space="preserve">, </w:t>
      </w:r>
      <w:proofErr w:type="spellStart"/>
      <w:r w:rsidRPr="00083088">
        <w:rPr>
          <w:rFonts w:ascii="Verdana" w:hAnsi="Verdana"/>
        </w:rPr>
        <w:t>X-Files</w:t>
      </w:r>
      <w:proofErr w:type="spellEnd"/>
      <w:r w:rsidRPr="00083088">
        <w:rPr>
          <w:rFonts w:ascii="Verdana" w:hAnsi="Verdana"/>
        </w:rPr>
        <w:t xml:space="preserve"> и просто </w:t>
      </w:r>
      <w:proofErr w:type="spellStart"/>
      <w:r w:rsidRPr="00083088">
        <w:rPr>
          <w:rFonts w:ascii="Verdana" w:hAnsi="Verdana"/>
        </w:rPr>
        <w:t>Стрелялки</w:t>
      </w:r>
      <w:proofErr w:type="spellEnd"/>
      <w:r w:rsidRPr="00083088">
        <w:rPr>
          <w:rFonts w:ascii="Verdana" w:hAnsi="Verdana"/>
        </w:rPr>
        <w:t>.</w:t>
      </w:r>
      <w:r w:rsidRPr="00083088">
        <w:rPr>
          <w:rFonts w:ascii="Verdana" w:hAnsi="Verdana"/>
        </w:rPr>
        <w:br/>
      </w:r>
      <w:r w:rsidRPr="00083088">
        <w:rPr>
          <w:rStyle w:val="a4"/>
          <w:rFonts w:ascii="Verdana" w:hAnsi="Verdana"/>
        </w:rPr>
        <w:t xml:space="preserve">8. RPG - </w:t>
      </w:r>
      <w:proofErr w:type="spellStart"/>
      <w:r w:rsidRPr="00083088">
        <w:rPr>
          <w:rStyle w:val="a4"/>
          <w:rFonts w:ascii="Verdana" w:hAnsi="Verdana"/>
        </w:rPr>
        <w:t>Roling</w:t>
      </w:r>
      <w:proofErr w:type="spellEnd"/>
      <w:r w:rsidRPr="00083088">
        <w:rPr>
          <w:rStyle w:val="a4"/>
          <w:rFonts w:ascii="Verdana" w:hAnsi="Verdana"/>
        </w:rPr>
        <w:t xml:space="preserve"> </w:t>
      </w:r>
      <w:proofErr w:type="spellStart"/>
      <w:r w:rsidRPr="00083088">
        <w:rPr>
          <w:rStyle w:val="a4"/>
          <w:rFonts w:ascii="Verdana" w:hAnsi="Verdana"/>
        </w:rPr>
        <w:t>Plaing</w:t>
      </w:r>
      <w:proofErr w:type="spellEnd"/>
      <w:r w:rsidRPr="00083088">
        <w:rPr>
          <w:rStyle w:val="a4"/>
          <w:rFonts w:ascii="Verdana" w:hAnsi="Verdana"/>
        </w:rPr>
        <w:t xml:space="preserve"> </w:t>
      </w:r>
      <w:proofErr w:type="spellStart"/>
      <w:r w:rsidRPr="00083088">
        <w:rPr>
          <w:rStyle w:val="a4"/>
          <w:rFonts w:ascii="Verdana" w:hAnsi="Verdana"/>
        </w:rPr>
        <w:t>Games</w:t>
      </w:r>
      <w:proofErr w:type="spellEnd"/>
      <w:r w:rsidRPr="00083088">
        <w:rPr>
          <w:rStyle w:val="a4"/>
          <w:rFonts w:ascii="Verdana" w:hAnsi="Verdana"/>
        </w:rPr>
        <w:t xml:space="preserve"> (ролевые игры)</w:t>
      </w:r>
      <w:r w:rsidRPr="00083088">
        <w:rPr>
          <w:rFonts w:ascii="Verdana" w:hAnsi="Verdana"/>
        </w:rPr>
        <w:br/>
        <w:t xml:space="preserve">Основная их особенность - наибольшее влияние на психику играющего, наибольшая глубина "вхождения" в игру, а также мотивация игровой деятельности, основанная на потребностях принятия роли и ухода от реальности. В этой группе находятся игры </w:t>
      </w:r>
      <w:proofErr w:type="spellStart"/>
      <w:r w:rsidRPr="00083088">
        <w:rPr>
          <w:rFonts w:ascii="Verdana" w:hAnsi="Verdana"/>
        </w:rPr>
        <w:t>Fallout</w:t>
      </w:r>
      <w:proofErr w:type="spellEnd"/>
      <w:r w:rsidRPr="00083088">
        <w:rPr>
          <w:rFonts w:ascii="Verdana" w:hAnsi="Verdana"/>
        </w:rPr>
        <w:t xml:space="preserve">, Герои меча и магии, Крестоносцы, </w:t>
      </w:r>
      <w:proofErr w:type="spellStart"/>
      <w:r w:rsidRPr="00083088">
        <w:rPr>
          <w:rFonts w:ascii="Verdana" w:hAnsi="Verdana"/>
        </w:rPr>
        <w:t>Diablo</w:t>
      </w:r>
      <w:proofErr w:type="spellEnd"/>
      <w:r w:rsidRPr="00083088">
        <w:rPr>
          <w:rFonts w:ascii="Verdana" w:hAnsi="Verdana"/>
        </w:rPr>
        <w:t>, различные варианты Властелина Колец и другие.</w:t>
      </w:r>
      <w:r w:rsidRPr="00083088">
        <w:rPr>
          <w:rFonts w:ascii="Verdana" w:hAnsi="Verdana"/>
        </w:rPr>
        <w:br/>
      </w:r>
      <w:r w:rsidRPr="00083088">
        <w:rPr>
          <w:rStyle w:val="a4"/>
          <w:rFonts w:ascii="Verdana" w:hAnsi="Verdana"/>
        </w:rPr>
        <w:t>Последняя группа компьютерных игр является наиболее опасной. Игры именно этой группы развивают наибольшую степень агрессии.</w:t>
      </w:r>
    </w:p>
    <w:p w:rsidR="00083088" w:rsidRPr="00083088" w:rsidRDefault="00083088" w:rsidP="0008308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083088" w:rsidRPr="00083088" w:rsidRDefault="00083088" w:rsidP="0008308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3088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</w:p>
    <w:p w:rsidR="00C405A7" w:rsidRPr="00083088" w:rsidRDefault="00C405A7">
      <w:pPr>
        <w:rPr>
          <w:rFonts w:ascii="Verdana" w:hAnsi="Verdana"/>
        </w:rPr>
      </w:pPr>
    </w:p>
    <w:sectPr w:rsidR="00C405A7" w:rsidRPr="00083088" w:rsidSect="00BF7060">
      <w:pgSz w:w="11906" w:h="16838"/>
      <w:pgMar w:top="397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6206"/>
    <w:multiLevelType w:val="multilevel"/>
    <w:tmpl w:val="BB2A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A1471"/>
    <w:multiLevelType w:val="multilevel"/>
    <w:tmpl w:val="B520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E0EBF"/>
    <w:multiLevelType w:val="multilevel"/>
    <w:tmpl w:val="F7F0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451BE2"/>
    <w:multiLevelType w:val="multilevel"/>
    <w:tmpl w:val="D036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4A0669"/>
    <w:multiLevelType w:val="multilevel"/>
    <w:tmpl w:val="2322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083088"/>
    <w:rsid w:val="00083088"/>
    <w:rsid w:val="003D1ED6"/>
    <w:rsid w:val="004E498D"/>
    <w:rsid w:val="00B0015A"/>
    <w:rsid w:val="00BF7060"/>
    <w:rsid w:val="00C40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3088"/>
    <w:rPr>
      <w:b/>
      <w:bCs/>
    </w:rPr>
  </w:style>
  <w:style w:type="character" w:styleId="a5">
    <w:name w:val="Emphasis"/>
    <w:basedOn w:val="a0"/>
    <w:uiPriority w:val="20"/>
    <w:qFormat/>
    <w:rsid w:val="00083088"/>
    <w:rPr>
      <w:i/>
      <w:iCs/>
    </w:rPr>
  </w:style>
  <w:style w:type="paragraph" w:styleId="a6">
    <w:name w:val="List Paragraph"/>
    <w:basedOn w:val="a"/>
    <w:uiPriority w:val="34"/>
    <w:qFormat/>
    <w:rsid w:val="004E49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2684</Words>
  <Characters>15303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2013-04-09T09:22:00Z</dcterms:created>
  <dcterms:modified xsi:type="dcterms:W3CDTF">2013-04-09T09:46:00Z</dcterms:modified>
</cp:coreProperties>
</file>