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2A5" w:rsidRDefault="003979B0" w:rsidP="00C77A93">
      <w:pPr>
        <w:spacing w:after="0"/>
        <w:ind w:left="120"/>
        <w:jc w:val="center"/>
        <w:rPr>
          <w:rFonts w:ascii="Times New Roman" w:hAnsi="Times New Roman" w:cs="Times New Roman"/>
          <w:b/>
          <w:sz w:val="28"/>
          <w:lang w:val="ru-RU"/>
        </w:rPr>
      </w:pPr>
      <w:r w:rsidRPr="003979B0">
        <w:rPr>
          <w:rFonts w:ascii="Times New Roman" w:hAnsi="Times New Roman" w:cs="Times New Roman"/>
          <w:b/>
          <w:sz w:val="28"/>
          <w:lang w:val="ru-RU"/>
        </w:rPr>
        <w:drawing>
          <wp:inline distT="0" distB="0" distL="0" distR="0" wp14:anchorId="4EDF9FC9" wp14:editId="727994A5">
            <wp:extent cx="6052185" cy="8592815"/>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63273" cy="8608557"/>
                    </a:xfrm>
                    <a:prstGeom prst="rect">
                      <a:avLst/>
                    </a:prstGeom>
                  </pic:spPr>
                </pic:pic>
              </a:graphicData>
            </a:graphic>
          </wp:inline>
        </w:drawing>
      </w:r>
    </w:p>
    <w:p w:rsidR="004E2BAC" w:rsidRDefault="004E2BAC" w:rsidP="004C02A5">
      <w:pPr>
        <w:spacing w:after="0"/>
        <w:jc w:val="center"/>
        <w:rPr>
          <w:rFonts w:ascii="Times New Roman" w:hAnsi="Times New Roman" w:cs="Times New Roman"/>
          <w:bCs/>
          <w:sz w:val="28"/>
          <w:szCs w:val="24"/>
          <w:lang w:val="ru-RU"/>
        </w:rPr>
      </w:pPr>
    </w:p>
    <w:p w:rsidR="004C02A5" w:rsidRPr="004C02A5" w:rsidRDefault="004C02A5" w:rsidP="004C02A5">
      <w:pPr>
        <w:spacing w:after="0"/>
        <w:jc w:val="center"/>
        <w:rPr>
          <w:rFonts w:ascii="Times New Roman" w:hAnsi="Times New Roman" w:cs="Times New Roman"/>
          <w:bCs/>
          <w:sz w:val="28"/>
          <w:szCs w:val="24"/>
          <w:lang w:val="ru-RU"/>
        </w:rPr>
      </w:pPr>
      <w:r w:rsidRPr="004C02A5">
        <w:rPr>
          <w:rFonts w:ascii="Times New Roman" w:hAnsi="Times New Roman" w:cs="Times New Roman"/>
          <w:bCs/>
          <w:sz w:val="28"/>
          <w:szCs w:val="24"/>
          <w:lang w:val="ru-RU"/>
        </w:rPr>
        <w:lastRenderedPageBreak/>
        <w:t>СОДЕРЖАНИЕ</w:t>
      </w:r>
    </w:p>
    <w:p w:rsidR="004C02A5" w:rsidRPr="004C02A5" w:rsidRDefault="004C02A5" w:rsidP="004C02A5">
      <w:pPr>
        <w:spacing w:after="0"/>
        <w:jc w:val="center"/>
        <w:rPr>
          <w:rFonts w:ascii="Times New Roman" w:hAnsi="Times New Roman" w:cs="Times New Roman"/>
          <w:b/>
          <w:bCs/>
          <w:sz w:val="28"/>
          <w:szCs w:val="24"/>
          <w:lang w:val="ru-RU"/>
        </w:rPr>
      </w:pPr>
    </w:p>
    <w:tbl>
      <w:tblPr>
        <w:tblStyle w:val="a5"/>
        <w:tblW w:w="10207" w:type="dxa"/>
        <w:tblInd w:w="-459" w:type="dxa"/>
        <w:tblLook w:val="04A0" w:firstRow="1" w:lastRow="0" w:firstColumn="1" w:lastColumn="0" w:noHBand="0" w:noVBand="1"/>
      </w:tblPr>
      <w:tblGrid>
        <w:gridCol w:w="1242"/>
        <w:gridCol w:w="7547"/>
        <w:gridCol w:w="1418"/>
      </w:tblGrid>
      <w:tr w:rsidR="004C02A5" w:rsidRPr="004C02A5" w:rsidTr="006935E4">
        <w:tc>
          <w:tcPr>
            <w:tcW w:w="1242" w:type="dxa"/>
          </w:tcPr>
          <w:p w:rsidR="004C02A5" w:rsidRPr="004C02A5" w:rsidRDefault="004C02A5" w:rsidP="002F6480">
            <w:pPr>
              <w:spacing w:beforeAutospacing="0" w:afterAutospacing="0"/>
              <w:jc w:val="center"/>
              <w:rPr>
                <w:rFonts w:ascii="Times New Roman" w:hAnsi="Times New Roman" w:cs="Times New Roman"/>
                <w:bCs/>
                <w:sz w:val="28"/>
                <w:szCs w:val="24"/>
                <w:lang w:val="ru-RU"/>
              </w:rPr>
            </w:pPr>
            <w:r w:rsidRPr="004C02A5">
              <w:rPr>
                <w:rFonts w:ascii="Times New Roman" w:hAnsi="Times New Roman" w:cs="Times New Roman"/>
                <w:bCs/>
                <w:sz w:val="28"/>
                <w:szCs w:val="24"/>
                <w:lang w:val="ru-RU"/>
              </w:rPr>
              <w:t>№ раздела</w:t>
            </w:r>
          </w:p>
        </w:tc>
        <w:tc>
          <w:tcPr>
            <w:tcW w:w="7547" w:type="dxa"/>
          </w:tcPr>
          <w:p w:rsidR="004C02A5" w:rsidRPr="004C02A5" w:rsidRDefault="004C02A5" w:rsidP="005865F8">
            <w:pPr>
              <w:spacing w:beforeAutospacing="0" w:afterAutospacing="0"/>
              <w:jc w:val="center"/>
              <w:rPr>
                <w:rFonts w:ascii="Times New Roman" w:hAnsi="Times New Roman" w:cs="Times New Roman"/>
                <w:bCs/>
                <w:sz w:val="28"/>
                <w:szCs w:val="24"/>
                <w:lang w:val="ru-RU"/>
              </w:rPr>
            </w:pPr>
            <w:r w:rsidRPr="004C02A5">
              <w:rPr>
                <w:rFonts w:ascii="Times New Roman" w:hAnsi="Times New Roman" w:cs="Times New Roman"/>
                <w:bCs/>
                <w:sz w:val="28"/>
                <w:szCs w:val="24"/>
                <w:lang w:val="ru-RU"/>
              </w:rPr>
              <w:t>Наименование раздела</w:t>
            </w:r>
          </w:p>
        </w:tc>
        <w:tc>
          <w:tcPr>
            <w:tcW w:w="1418" w:type="dxa"/>
          </w:tcPr>
          <w:p w:rsidR="004C02A5" w:rsidRPr="004C02A5" w:rsidRDefault="004C02A5" w:rsidP="008B4898">
            <w:pPr>
              <w:spacing w:beforeAutospacing="0" w:afterAutospacing="0"/>
              <w:jc w:val="center"/>
              <w:rPr>
                <w:rFonts w:ascii="Times New Roman" w:hAnsi="Times New Roman" w:cs="Times New Roman"/>
                <w:bCs/>
                <w:sz w:val="28"/>
                <w:szCs w:val="24"/>
                <w:lang w:val="ru-RU"/>
              </w:rPr>
            </w:pPr>
            <w:r w:rsidRPr="004C02A5">
              <w:rPr>
                <w:rFonts w:ascii="Times New Roman" w:hAnsi="Times New Roman" w:cs="Times New Roman"/>
                <w:bCs/>
                <w:sz w:val="28"/>
                <w:szCs w:val="24"/>
                <w:lang w:val="ru-RU"/>
              </w:rPr>
              <w:t>Стр.</w:t>
            </w:r>
          </w:p>
        </w:tc>
      </w:tr>
      <w:tr w:rsidR="002F6480" w:rsidRPr="004C02A5" w:rsidTr="006935E4">
        <w:trPr>
          <w:trHeight w:val="355"/>
        </w:trPr>
        <w:tc>
          <w:tcPr>
            <w:tcW w:w="1242" w:type="dxa"/>
          </w:tcPr>
          <w:p w:rsidR="002F6480" w:rsidRPr="003F5DF0" w:rsidRDefault="002F6480" w:rsidP="002F6480">
            <w:pPr>
              <w:pStyle w:val="a4"/>
              <w:ind w:left="142"/>
              <w:jc w:val="center"/>
              <w:rPr>
                <w:rFonts w:ascii="Times New Roman" w:hAnsi="Times New Roman"/>
                <w:bCs/>
                <w:sz w:val="28"/>
                <w:szCs w:val="24"/>
              </w:rPr>
            </w:pPr>
            <w:r w:rsidRPr="003F5DF0">
              <w:rPr>
                <w:rFonts w:ascii="Times New Roman" w:hAnsi="Times New Roman"/>
                <w:bCs/>
                <w:sz w:val="28"/>
                <w:szCs w:val="24"/>
              </w:rPr>
              <w:t>1.</w:t>
            </w:r>
          </w:p>
        </w:tc>
        <w:tc>
          <w:tcPr>
            <w:tcW w:w="7547" w:type="dxa"/>
          </w:tcPr>
          <w:p w:rsidR="002F6480" w:rsidRPr="003F5DF0" w:rsidRDefault="002F6480" w:rsidP="002F6480">
            <w:pPr>
              <w:spacing w:beforeAutospacing="0" w:afterAutospacing="0"/>
              <w:jc w:val="both"/>
              <w:rPr>
                <w:rFonts w:ascii="Times New Roman" w:hAnsi="Times New Roman" w:cs="Times New Roman"/>
                <w:bCs/>
                <w:sz w:val="28"/>
                <w:szCs w:val="24"/>
              </w:rPr>
            </w:pPr>
            <w:r w:rsidRPr="003F5DF0">
              <w:rPr>
                <w:rFonts w:ascii="Times New Roman" w:hAnsi="Times New Roman" w:cs="Times New Roman"/>
                <w:bCs/>
                <w:sz w:val="28"/>
                <w:szCs w:val="24"/>
              </w:rPr>
              <w:t>Пояснительная записка</w:t>
            </w:r>
          </w:p>
        </w:tc>
        <w:tc>
          <w:tcPr>
            <w:tcW w:w="1418" w:type="dxa"/>
          </w:tcPr>
          <w:p w:rsidR="002F6480" w:rsidRPr="003F5DF0" w:rsidRDefault="002F6480" w:rsidP="002F6480">
            <w:pPr>
              <w:spacing w:beforeAutospacing="0" w:afterAutospacing="0"/>
              <w:jc w:val="center"/>
              <w:rPr>
                <w:rFonts w:ascii="Times New Roman" w:hAnsi="Times New Roman" w:cs="Times New Roman"/>
                <w:bCs/>
                <w:sz w:val="28"/>
                <w:szCs w:val="24"/>
                <w:lang w:val="ru-RU"/>
              </w:rPr>
            </w:pPr>
            <w:r w:rsidRPr="003F5DF0">
              <w:rPr>
                <w:rFonts w:ascii="Times New Roman" w:hAnsi="Times New Roman" w:cs="Times New Roman"/>
                <w:bCs/>
                <w:sz w:val="28"/>
                <w:szCs w:val="24"/>
                <w:lang w:val="ru-RU"/>
              </w:rPr>
              <w:t>3</w:t>
            </w:r>
          </w:p>
        </w:tc>
      </w:tr>
      <w:tr w:rsidR="002F6480" w:rsidRPr="002F6480" w:rsidTr="006935E4">
        <w:tc>
          <w:tcPr>
            <w:tcW w:w="1242" w:type="dxa"/>
          </w:tcPr>
          <w:p w:rsidR="002F6480" w:rsidRPr="003F5DF0" w:rsidRDefault="002F6480" w:rsidP="002F6480">
            <w:pPr>
              <w:ind w:left="142"/>
              <w:jc w:val="center"/>
              <w:rPr>
                <w:rFonts w:ascii="Times New Roman" w:hAnsi="Times New Roman"/>
                <w:bCs/>
                <w:sz w:val="28"/>
                <w:szCs w:val="24"/>
                <w:lang w:val="ru-RU"/>
              </w:rPr>
            </w:pPr>
            <w:r w:rsidRPr="003F5DF0">
              <w:rPr>
                <w:rFonts w:ascii="Times New Roman" w:hAnsi="Times New Roman"/>
                <w:bCs/>
                <w:sz w:val="28"/>
                <w:szCs w:val="24"/>
                <w:lang w:val="ru-RU"/>
              </w:rPr>
              <w:t xml:space="preserve">2. </w:t>
            </w:r>
          </w:p>
        </w:tc>
        <w:tc>
          <w:tcPr>
            <w:tcW w:w="7547" w:type="dxa"/>
          </w:tcPr>
          <w:p w:rsidR="002F6480" w:rsidRPr="003F5DF0" w:rsidRDefault="002F6480" w:rsidP="002F6480">
            <w:pPr>
              <w:spacing w:beforeAutospacing="0" w:afterAutospacing="0"/>
              <w:jc w:val="both"/>
              <w:rPr>
                <w:rFonts w:ascii="Times New Roman" w:hAnsi="Times New Roman" w:cs="Times New Roman"/>
                <w:bCs/>
                <w:sz w:val="28"/>
                <w:szCs w:val="24"/>
                <w:lang w:val="ru-RU"/>
              </w:rPr>
            </w:pPr>
            <w:r w:rsidRPr="003F5DF0">
              <w:rPr>
                <w:rFonts w:ascii="Times New Roman" w:hAnsi="Times New Roman" w:cs="Times New Roman"/>
                <w:bCs/>
                <w:color w:val="000000"/>
                <w:sz w:val="28"/>
                <w:szCs w:val="24"/>
                <w:lang w:val="ru-RU"/>
              </w:rPr>
              <w:t>Общие сведения об</w:t>
            </w:r>
            <w:r w:rsidRPr="003F5DF0">
              <w:rPr>
                <w:rFonts w:ascii="Times New Roman" w:hAnsi="Times New Roman" w:cs="Times New Roman"/>
                <w:bCs/>
                <w:color w:val="000000"/>
                <w:sz w:val="28"/>
                <w:szCs w:val="24"/>
              </w:rPr>
              <w:t> </w:t>
            </w:r>
            <w:r w:rsidRPr="003F5DF0">
              <w:rPr>
                <w:rFonts w:ascii="Times New Roman" w:hAnsi="Times New Roman" w:cs="Times New Roman"/>
                <w:bCs/>
                <w:color w:val="000000"/>
                <w:sz w:val="28"/>
                <w:szCs w:val="24"/>
                <w:lang w:val="ru-RU"/>
              </w:rPr>
              <w:t>образовательной организации</w:t>
            </w:r>
          </w:p>
        </w:tc>
        <w:tc>
          <w:tcPr>
            <w:tcW w:w="1418" w:type="dxa"/>
          </w:tcPr>
          <w:p w:rsidR="002F6480" w:rsidRPr="003F5DF0" w:rsidRDefault="002F6480" w:rsidP="002F6480">
            <w:pPr>
              <w:spacing w:beforeAutospacing="0" w:afterAutospacing="0"/>
              <w:jc w:val="center"/>
              <w:rPr>
                <w:rFonts w:ascii="Times New Roman" w:hAnsi="Times New Roman" w:cs="Times New Roman"/>
                <w:bCs/>
                <w:sz w:val="28"/>
                <w:szCs w:val="24"/>
                <w:lang w:val="ru-RU"/>
              </w:rPr>
            </w:pPr>
            <w:r w:rsidRPr="003F5DF0">
              <w:rPr>
                <w:rFonts w:ascii="Times New Roman" w:hAnsi="Times New Roman" w:cs="Times New Roman"/>
                <w:bCs/>
                <w:sz w:val="28"/>
                <w:szCs w:val="24"/>
                <w:lang w:val="ru-RU"/>
              </w:rPr>
              <w:t>5</w:t>
            </w:r>
          </w:p>
        </w:tc>
      </w:tr>
      <w:tr w:rsidR="002F6480" w:rsidRPr="002F6480" w:rsidTr="006935E4">
        <w:tc>
          <w:tcPr>
            <w:tcW w:w="1242" w:type="dxa"/>
          </w:tcPr>
          <w:p w:rsidR="002F6480" w:rsidRPr="003F5DF0" w:rsidRDefault="002F6480" w:rsidP="002F6480">
            <w:pPr>
              <w:ind w:left="142"/>
              <w:jc w:val="center"/>
              <w:rPr>
                <w:rFonts w:ascii="Times New Roman" w:hAnsi="Times New Roman"/>
                <w:bCs/>
                <w:sz w:val="28"/>
                <w:szCs w:val="24"/>
                <w:lang w:val="ru-RU"/>
              </w:rPr>
            </w:pPr>
            <w:r w:rsidRPr="003F5DF0">
              <w:rPr>
                <w:rFonts w:ascii="Times New Roman" w:hAnsi="Times New Roman"/>
                <w:bCs/>
                <w:sz w:val="28"/>
                <w:szCs w:val="24"/>
                <w:lang w:val="ru-RU"/>
              </w:rPr>
              <w:t xml:space="preserve">3. </w:t>
            </w:r>
          </w:p>
        </w:tc>
        <w:tc>
          <w:tcPr>
            <w:tcW w:w="7547" w:type="dxa"/>
          </w:tcPr>
          <w:p w:rsidR="002F6480" w:rsidRPr="003F5DF0" w:rsidRDefault="002F6480" w:rsidP="002F6480">
            <w:pPr>
              <w:spacing w:beforeAutospacing="0" w:afterAutospacing="0"/>
              <w:jc w:val="both"/>
              <w:rPr>
                <w:rFonts w:ascii="Times New Roman" w:hAnsi="Times New Roman" w:cs="Times New Roman"/>
                <w:bCs/>
                <w:sz w:val="28"/>
                <w:szCs w:val="24"/>
                <w:lang w:val="ru-RU"/>
              </w:rPr>
            </w:pPr>
            <w:r w:rsidRPr="003F5DF0">
              <w:rPr>
                <w:rFonts w:ascii="Times New Roman" w:hAnsi="Times New Roman" w:cs="Times New Roman"/>
                <w:bCs/>
                <w:color w:val="000000"/>
                <w:sz w:val="28"/>
                <w:szCs w:val="24"/>
                <w:lang w:val="ru-RU"/>
              </w:rPr>
              <w:t>Аналитическая часть</w:t>
            </w:r>
          </w:p>
        </w:tc>
        <w:tc>
          <w:tcPr>
            <w:tcW w:w="1418" w:type="dxa"/>
          </w:tcPr>
          <w:p w:rsidR="002F6480" w:rsidRPr="003F5DF0" w:rsidRDefault="002F6480" w:rsidP="002F6480">
            <w:pPr>
              <w:spacing w:beforeAutospacing="0" w:afterAutospacing="0"/>
              <w:jc w:val="center"/>
              <w:rPr>
                <w:rFonts w:ascii="Times New Roman" w:hAnsi="Times New Roman" w:cs="Times New Roman"/>
                <w:bCs/>
                <w:sz w:val="28"/>
                <w:szCs w:val="24"/>
                <w:lang w:val="ru-RU"/>
              </w:rPr>
            </w:pPr>
            <w:r w:rsidRPr="003F5DF0">
              <w:rPr>
                <w:rFonts w:ascii="Times New Roman" w:hAnsi="Times New Roman" w:cs="Times New Roman"/>
                <w:bCs/>
                <w:sz w:val="28"/>
                <w:szCs w:val="24"/>
                <w:lang w:val="ru-RU"/>
              </w:rPr>
              <w:t>6</w:t>
            </w:r>
          </w:p>
        </w:tc>
      </w:tr>
      <w:tr w:rsidR="002F6480" w:rsidRPr="002F6480" w:rsidTr="006935E4">
        <w:tc>
          <w:tcPr>
            <w:tcW w:w="1242" w:type="dxa"/>
          </w:tcPr>
          <w:p w:rsidR="002F6480" w:rsidRPr="003F5DF0" w:rsidRDefault="002F6480" w:rsidP="002F6480">
            <w:pPr>
              <w:spacing w:beforeAutospacing="0" w:afterAutospacing="0"/>
              <w:jc w:val="center"/>
              <w:rPr>
                <w:rFonts w:ascii="Times New Roman" w:hAnsi="Times New Roman" w:cs="Times New Roman"/>
                <w:bCs/>
                <w:sz w:val="28"/>
                <w:szCs w:val="24"/>
                <w:lang w:val="ru-RU"/>
              </w:rPr>
            </w:pPr>
            <w:r w:rsidRPr="003F5DF0">
              <w:rPr>
                <w:rFonts w:ascii="Times New Roman" w:hAnsi="Times New Roman" w:cs="Times New Roman"/>
                <w:bCs/>
                <w:sz w:val="28"/>
                <w:szCs w:val="24"/>
                <w:lang w:val="ru-RU"/>
              </w:rPr>
              <w:t>3.1.</w:t>
            </w:r>
          </w:p>
        </w:tc>
        <w:tc>
          <w:tcPr>
            <w:tcW w:w="7547" w:type="dxa"/>
          </w:tcPr>
          <w:p w:rsidR="002F6480" w:rsidRPr="003F5DF0" w:rsidRDefault="002F6480" w:rsidP="002F6480">
            <w:pPr>
              <w:spacing w:beforeAutospacing="0" w:afterAutospacing="0"/>
              <w:jc w:val="both"/>
              <w:rPr>
                <w:rFonts w:ascii="Times New Roman" w:hAnsi="Times New Roman" w:cs="Times New Roman"/>
                <w:bCs/>
                <w:sz w:val="28"/>
                <w:szCs w:val="24"/>
                <w:lang w:val="ru-RU"/>
              </w:rPr>
            </w:pPr>
            <w:r w:rsidRPr="003F5DF0">
              <w:rPr>
                <w:rFonts w:ascii="Times New Roman" w:hAnsi="Times New Roman" w:cs="Times New Roman"/>
                <w:bCs/>
                <w:color w:val="000000"/>
                <w:sz w:val="28"/>
                <w:szCs w:val="24"/>
                <w:lang w:val="ru-RU"/>
              </w:rPr>
              <w:t>Оценка образовательной деятельности</w:t>
            </w:r>
          </w:p>
        </w:tc>
        <w:tc>
          <w:tcPr>
            <w:tcW w:w="1418" w:type="dxa"/>
          </w:tcPr>
          <w:p w:rsidR="002F6480" w:rsidRPr="003F5DF0" w:rsidRDefault="002F6480" w:rsidP="002F6480">
            <w:pPr>
              <w:spacing w:beforeAutospacing="0" w:afterAutospacing="0"/>
              <w:jc w:val="center"/>
              <w:rPr>
                <w:rFonts w:ascii="Times New Roman" w:hAnsi="Times New Roman" w:cs="Times New Roman"/>
                <w:bCs/>
                <w:sz w:val="28"/>
                <w:szCs w:val="24"/>
                <w:lang w:val="ru-RU"/>
              </w:rPr>
            </w:pPr>
            <w:r w:rsidRPr="003F5DF0">
              <w:rPr>
                <w:rFonts w:ascii="Times New Roman" w:hAnsi="Times New Roman" w:cs="Times New Roman"/>
                <w:bCs/>
                <w:sz w:val="28"/>
                <w:szCs w:val="24"/>
                <w:lang w:val="ru-RU"/>
              </w:rPr>
              <w:t>6</w:t>
            </w:r>
          </w:p>
        </w:tc>
      </w:tr>
      <w:tr w:rsidR="002F6480" w:rsidRPr="004C02A5" w:rsidTr="006935E4">
        <w:tc>
          <w:tcPr>
            <w:tcW w:w="1242" w:type="dxa"/>
          </w:tcPr>
          <w:p w:rsidR="002F6480" w:rsidRPr="003F5DF0" w:rsidRDefault="002F6480" w:rsidP="002F6480">
            <w:pPr>
              <w:spacing w:beforeAutospacing="0" w:afterAutospacing="0"/>
              <w:jc w:val="center"/>
              <w:rPr>
                <w:rFonts w:ascii="Times New Roman" w:hAnsi="Times New Roman" w:cs="Times New Roman"/>
                <w:bCs/>
                <w:sz w:val="28"/>
                <w:szCs w:val="24"/>
                <w:lang w:val="ru-RU"/>
              </w:rPr>
            </w:pPr>
            <w:r w:rsidRPr="003F5DF0">
              <w:rPr>
                <w:rFonts w:ascii="Times New Roman" w:hAnsi="Times New Roman" w:cs="Times New Roman"/>
                <w:bCs/>
                <w:sz w:val="28"/>
                <w:szCs w:val="24"/>
                <w:lang w:val="ru-RU"/>
              </w:rPr>
              <w:t>3.2.</w:t>
            </w:r>
          </w:p>
        </w:tc>
        <w:tc>
          <w:tcPr>
            <w:tcW w:w="7547" w:type="dxa"/>
          </w:tcPr>
          <w:p w:rsidR="002F6480" w:rsidRPr="003F5DF0" w:rsidRDefault="002F6480" w:rsidP="002F6480">
            <w:pPr>
              <w:spacing w:beforeAutospacing="0" w:afterAutospacing="0"/>
              <w:jc w:val="both"/>
              <w:rPr>
                <w:rFonts w:ascii="Times New Roman" w:hAnsi="Times New Roman" w:cs="Times New Roman"/>
                <w:bCs/>
                <w:sz w:val="28"/>
                <w:szCs w:val="24"/>
                <w:lang w:val="ru-RU"/>
              </w:rPr>
            </w:pPr>
            <w:r w:rsidRPr="003F5DF0">
              <w:rPr>
                <w:rFonts w:ascii="Times New Roman" w:hAnsi="Times New Roman" w:cs="Times New Roman"/>
                <w:bCs/>
                <w:color w:val="000000"/>
                <w:sz w:val="28"/>
                <w:szCs w:val="24"/>
                <w:lang w:val="ru-RU"/>
              </w:rPr>
              <w:t>Оценка системы управления организацией</w:t>
            </w:r>
          </w:p>
        </w:tc>
        <w:tc>
          <w:tcPr>
            <w:tcW w:w="1418" w:type="dxa"/>
          </w:tcPr>
          <w:p w:rsidR="002F6480" w:rsidRPr="003F5DF0" w:rsidRDefault="002F6480" w:rsidP="002F6480">
            <w:pPr>
              <w:spacing w:beforeAutospacing="0" w:afterAutospacing="0"/>
              <w:jc w:val="center"/>
              <w:rPr>
                <w:rFonts w:ascii="Times New Roman" w:hAnsi="Times New Roman" w:cs="Times New Roman"/>
                <w:bCs/>
                <w:sz w:val="28"/>
                <w:szCs w:val="24"/>
                <w:lang w:val="ru-RU"/>
              </w:rPr>
            </w:pPr>
            <w:r w:rsidRPr="003F5DF0">
              <w:rPr>
                <w:rFonts w:ascii="Times New Roman" w:hAnsi="Times New Roman" w:cs="Times New Roman"/>
                <w:bCs/>
                <w:sz w:val="28"/>
                <w:szCs w:val="24"/>
                <w:lang w:val="ru-RU"/>
              </w:rPr>
              <w:t>9</w:t>
            </w:r>
          </w:p>
        </w:tc>
      </w:tr>
      <w:tr w:rsidR="002F6480" w:rsidRPr="004C02A5" w:rsidTr="006935E4">
        <w:tc>
          <w:tcPr>
            <w:tcW w:w="1242" w:type="dxa"/>
          </w:tcPr>
          <w:p w:rsidR="002F6480" w:rsidRPr="003F5DF0" w:rsidRDefault="002F6480" w:rsidP="002F6480">
            <w:pPr>
              <w:spacing w:beforeAutospacing="0" w:afterAutospacing="0"/>
              <w:jc w:val="center"/>
              <w:rPr>
                <w:rFonts w:ascii="Times New Roman" w:hAnsi="Times New Roman" w:cs="Times New Roman"/>
                <w:bCs/>
                <w:sz w:val="28"/>
                <w:szCs w:val="24"/>
                <w:lang w:val="ru-RU"/>
              </w:rPr>
            </w:pPr>
            <w:r w:rsidRPr="003F5DF0">
              <w:rPr>
                <w:rFonts w:ascii="Times New Roman" w:hAnsi="Times New Roman" w:cs="Times New Roman"/>
                <w:bCs/>
                <w:sz w:val="28"/>
                <w:szCs w:val="24"/>
                <w:lang w:val="ru-RU"/>
              </w:rPr>
              <w:t>3.3.</w:t>
            </w:r>
          </w:p>
        </w:tc>
        <w:tc>
          <w:tcPr>
            <w:tcW w:w="7547" w:type="dxa"/>
          </w:tcPr>
          <w:p w:rsidR="002F6480" w:rsidRPr="003F5DF0" w:rsidRDefault="002F6480" w:rsidP="002F6480">
            <w:pPr>
              <w:spacing w:beforeAutospacing="0" w:afterAutospacing="0"/>
              <w:jc w:val="both"/>
              <w:rPr>
                <w:rFonts w:ascii="Times New Roman" w:hAnsi="Times New Roman" w:cs="Times New Roman"/>
                <w:bCs/>
                <w:sz w:val="28"/>
                <w:szCs w:val="24"/>
                <w:lang w:val="ru-RU"/>
              </w:rPr>
            </w:pPr>
            <w:r w:rsidRPr="003F5DF0">
              <w:rPr>
                <w:rFonts w:ascii="Times New Roman" w:hAnsi="Times New Roman" w:cs="Times New Roman"/>
                <w:bCs/>
                <w:color w:val="000000"/>
                <w:sz w:val="28"/>
                <w:szCs w:val="24"/>
                <w:lang w:val="ru-RU"/>
              </w:rPr>
              <w:t>Оценка содержания и</w:t>
            </w:r>
            <w:r w:rsidRPr="003F5DF0">
              <w:rPr>
                <w:rFonts w:ascii="Times New Roman" w:hAnsi="Times New Roman" w:cs="Times New Roman"/>
                <w:bCs/>
                <w:color w:val="000000"/>
                <w:sz w:val="28"/>
                <w:szCs w:val="24"/>
              </w:rPr>
              <w:t> </w:t>
            </w:r>
            <w:r w:rsidRPr="003F5DF0">
              <w:rPr>
                <w:rFonts w:ascii="Times New Roman" w:hAnsi="Times New Roman" w:cs="Times New Roman"/>
                <w:bCs/>
                <w:color w:val="000000"/>
                <w:sz w:val="28"/>
                <w:szCs w:val="24"/>
                <w:lang w:val="ru-RU"/>
              </w:rPr>
              <w:t>качества подготовки обучающихся, контингента школьников</w:t>
            </w:r>
          </w:p>
        </w:tc>
        <w:tc>
          <w:tcPr>
            <w:tcW w:w="1418" w:type="dxa"/>
          </w:tcPr>
          <w:p w:rsidR="002F6480" w:rsidRPr="003F5DF0" w:rsidRDefault="002F6480" w:rsidP="002F6480">
            <w:pPr>
              <w:spacing w:beforeAutospacing="0" w:afterAutospacing="0"/>
              <w:jc w:val="center"/>
              <w:rPr>
                <w:rFonts w:ascii="Times New Roman" w:hAnsi="Times New Roman" w:cs="Times New Roman"/>
                <w:bCs/>
                <w:sz w:val="28"/>
                <w:szCs w:val="24"/>
                <w:lang w:val="ru-RU"/>
              </w:rPr>
            </w:pPr>
            <w:r w:rsidRPr="003F5DF0">
              <w:rPr>
                <w:rFonts w:ascii="Times New Roman" w:hAnsi="Times New Roman" w:cs="Times New Roman"/>
                <w:bCs/>
                <w:sz w:val="28"/>
                <w:szCs w:val="24"/>
                <w:lang w:val="ru-RU"/>
              </w:rPr>
              <w:t>10</w:t>
            </w:r>
          </w:p>
        </w:tc>
      </w:tr>
      <w:tr w:rsidR="002F6480" w:rsidRPr="004C02A5" w:rsidTr="006935E4">
        <w:tc>
          <w:tcPr>
            <w:tcW w:w="1242" w:type="dxa"/>
          </w:tcPr>
          <w:p w:rsidR="002F6480" w:rsidRPr="003F5DF0" w:rsidRDefault="002F6480" w:rsidP="002F6480">
            <w:pPr>
              <w:spacing w:beforeAutospacing="0" w:afterAutospacing="0"/>
              <w:jc w:val="center"/>
              <w:rPr>
                <w:rFonts w:ascii="Times New Roman" w:hAnsi="Times New Roman" w:cs="Times New Roman"/>
                <w:bCs/>
                <w:sz w:val="28"/>
                <w:szCs w:val="24"/>
                <w:lang w:val="ru-RU"/>
              </w:rPr>
            </w:pPr>
            <w:r w:rsidRPr="003F5DF0">
              <w:rPr>
                <w:rFonts w:ascii="Times New Roman" w:hAnsi="Times New Roman" w:cs="Times New Roman"/>
                <w:bCs/>
                <w:sz w:val="28"/>
                <w:szCs w:val="24"/>
                <w:lang w:val="ru-RU"/>
              </w:rPr>
              <w:t>3.4.</w:t>
            </w:r>
          </w:p>
        </w:tc>
        <w:tc>
          <w:tcPr>
            <w:tcW w:w="7547" w:type="dxa"/>
          </w:tcPr>
          <w:p w:rsidR="002F6480" w:rsidRPr="003F5DF0" w:rsidRDefault="002F6480" w:rsidP="002F6480">
            <w:pPr>
              <w:spacing w:beforeAutospacing="0" w:afterAutospacing="0"/>
              <w:jc w:val="both"/>
              <w:rPr>
                <w:rFonts w:ascii="Times New Roman" w:hAnsi="Times New Roman" w:cs="Times New Roman"/>
                <w:sz w:val="28"/>
                <w:szCs w:val="24"/>
                <w:lang w:val="ru-RU"/>
              </w:rPr>
            </w:pPr>
            <w:r w:rsidRPr="003F5DF0">
              <w:rPr>
                <w:rFonts w:ascii="Times New Roman" w:hAnsi="Times New Roman" w:cs="Times New Roman"/>
                <w:sz w:val="28"/>
                <w:szCs w:val="24"/>
                <w:lang w:val="ru-RU"/>
              </w:rPr>
              <w:t>Участие, достижения  обучающихся в интеллектуальных, творческих конкурсах, спортивных соревнованиях</w:t>
            </w:r>
          </w:p>
        </w:tc>
        <w:tc>
          <w:tcPr>
            <w:tcW w:w="1418" w:type="dxa"/>
          </w:tcPr>
          <w:p w:rsidR="002F6480" w:rsidRPr="003F5DF0" w:rsidRDefault="002F6480" w:rsidP="002F6480">
            <w:pPr>
              <w:spacing w:beforeAutospacing="0" w:afterAutospacing="0"/>
              <w:jc w:val="center"/>
              <w:rPr>
                <w:rFonts w:ascii="Times New Roman" w:hAnsi="Times New Roman" w:cs="Times New Roman"/>
                <w:bCs/>
                <w:sz w:val="28"/>
                <w:szCs w:val="24"/>
                <w:lang w:val="ru-RU"/>
              </w:rPr>
            </w:pPr>
            <w:r w:rsidRPr="003F5DF0">
              <w:rPr>
                <w:rFonts w:ascii="Times New Roman" w:hAnsi="Times New Roman" w:cs="Times New Roman"/>
                <w:bCs/>
                <w:sz w:val="28"/>
                <w:szCs w:val="24"/>
                <w:lang w:val="ru-RU"/>
              </w:rPr>
              <w:t>51</w:t>
            </w:r>
          </w:p>
        </w:tc>
      </w:tr>
      <w:tr w:rsidR="002F6480" w:rsidRPr="004C02A5" w:rsidTr="006935E4">
        <w:tc>
          <w:tcPr>
            <w:tcW w:w="1242" w:type="dxa"/>
          </w:tcPr>
          <w:p w:rsidR="002F6480" w:rsidRPr="003F5DF0" w:rsidRDefault="002F6480" w:rsidP="002F6480">
            <w:pPr>
              <w:spacing w:beforeAutospacing="0" w:afterAutospacing="0"/>
              <w:jc w:val="center"/>
              <w:rPr>
                <w:rFonts w:ascii="Times New Roman" w:hAnsi="Times New Roman" w:cs="Times New Roman"/>
                <w:bCs/>
                <w:sz w:val="28"/>
                <w:szCs w:val="24"/>
                <w:lang w:val="ru-RU"/>
              </w:rPr>
            </w:pPr>
            <w:r w:rsidRPr="003F5DF0">
              <w:rPr>
                <w:rFonts w:ascii="Times New Roman" w:hAnsi="Times New Roman" w:cs="Times New Roman"/>
                <w:bCs/>
                <w:sz w:val="28"/>
                <w:szCs w:val="24"/>
                <w:lang w:val="ru-RU"/>
              </w:rPr>
              <w:t>3.5.</w:t>
            </w:r>
          </w:p>
        </w:tc>
        <w:tc>
          <w:tcPr>
            <w:tcW w:w="7547" w:type="dxa"/>
          </w:tcPr>
          <w:p w:rsidR="002F6480" w:rsidRPr="003F5DF0" w:rsidRDefault="002F6480" w:rsidP="002F6480">
            <w:pPr>
              <w:jc w:val="both"/>
              <w:rPr>
                <w:rFonts w:ascii="Times New Roman" w:hAnsi="Times New Roman" w:cs="Times New Roman"/>
                <w:sz w:val="28"/>
                <w:szCs w:val="24"/>
                <w:lang w:val="ru-RU"/>
              </w:rPr>
            </w:pPr>
            <w:r w:rsidRPr="003F5DF0">
              <w:rPr>
                <w:rFonts w:ascii="Times New Roman" w:hAnsi="Times New Roman" w:cs="Times New Roman"/>
                <w:sz w:val="28"/>
                <w:szCs w:val="24"/>
                <w:lang w:val="ru-RU"/>
              </w:rPr>
              <w:t>Воспитательная деятельность</w:t>
            </w:r>
          </w:p>
        </w:tc>
        <w:tc>
          <w:tcPr>
            <w:tcW w:w="1418" w:type="dxa"/>
          </w:tcPr>
          <w:p w:rsidR="002F6480" w:rsidRPr="003F5DF0" w:rsidRDefault="002F6480" w:rsidP="002F6480">
            <w:pPr>
              <w:jc w:val="center"/>
              <w:rPr>
                <w:rFonts w:ascii="Times New Roman" w:hAnsi="Times New Roman" w:cs="Times New Roman"/>
                <w:bCs/>
                <w:sz w:val="28"/>
                <w:szCs w:val="24"/>
                <w:lang w:val="ru-RU"/>
              </w:rPr>
            </w:pPr>
            <w:r w:rsidRPr="003F5DF0">
              <w:rPr>
                <w:rFonts w:ascii="Times New Roman" w:hAnsi="Times New Roman" w:cs="Times New Roman"/>
                <w:bCs/>
                <w:sz w:val="28"/>
                <w:szCs w:val="24"/>
                <w:lang w:val="ru-RU"/>
              </w:rPr>
              <w:t>53</w:t>
            </w:r>
          </w:p>
        </w:tc>
      </w:tr>
      <w:tr w:rsidR="002F6480" w:rsidRPr="004C02A5" w:rsidTr="006935E4">
        <w:tc>
          <w:tcPr>
            <w:tcW w:w="1242" w:type="dxa"/>
          </w:tcPr>
          <w:p w:rsidR="002F6480" w:rsidRPr="003F5DF0" w:rsidRDefault="002F6480" w:rsidP="002F6480">
            <w:pPr>
              <w:jc w:val="center"/>
              <w:rPr>
                <w:rFonts w:ascii="Times New Roman" w:hAnsi="Times New Roman" w:cs="Times New Roman"/>
                <w:bCs/>
                <w:sz w:val="28"/>
                <w:szCs w:val="24"/>
                <w:lang w:val="ru-RU"/>
              </w:rPr>
            </w:pPr>
            <w:r w:rsidRPr="003F5DF0">
              <w:rPr>
                <w:rFonts w:ascii="Times New Roman" w:hAnsi="Times New Roman" w:cs="Times New Roman"/>
                <w:bCs/>
                <w:sz w:val="28"/>
                <w:szCs w:val="24"/>
                <w:lang w:val="ru-RU"/>
              </w:rPr>
              <w:t>3.6.</w:t>
            </w:r>
          </w:p>
        </w:tc>
        <w:tc>
          <w:tcPr>
            <w:tcW w:w="7547" w:type="dxa"/>
          </w:tcPr>
          <w:p w:rsidR="002F6480" w:rsidRPr="003F5DF0" w:rsidRDefault="002F6480" w:rsidP="002F6480">
            <w:pPr>
              <w:ind w:right="-1"/>
              <w:jc w:val="both"/>
              <w:rPr>
                <w:rFonts w:ascii="Times New Roman" w:hAnsi="Times New Roman" w:cs="Times New Roman"/>
                <w:sz w:val="28"/>
                <w:szCs w:val="24"/>
                <w:lang w:val="ru-RU"/>
              </w:rPr>
            </w:pPr>
            <w:r w:rsidRPr="003F5DF0">
              <w:rPr>
                <w:rFonts w:ascii="Times New Roman" w:eastAsia="Arial" w:hAnsi="Times New Roman" w:cs="Times New Roman"/>
                <w:sz w:val="28"/>
                <w:szCs w:val="28"/>
                <w:lang w:val="ru-RU"/>
              </w:rPr>
              <w:t>Деятельности службы психолого-педагогической поддержки</w:t>
            </w:r>
          </w:p>
        </w:tc>
        <w:tc>
          <w:tcPr>
            <w:tcW w:w="1418" w:type="dxa"/>
          </w:tcPr>
          <w:p w:rsidR="002F6480" w:rsidRPr="003F5DF0" w:rsidRDefault="002F6480" w:rsidP="002F6480">
            <w:pPr>
              <w:jc w:val="center"/>
              <w:rPr>
                <w:rFonts w:ascii="Times New Roman" w:hAnsi="Times New Roman" w:cs="Times New Roman"/>
                <w:bCs/>
                <w:sz w:val="28"/>
                <w:szCs w:val="24"/>
                <w:lang w:val="ru-RU"/>
              </w:rPr>
            </w:pPr>
            <w:r w:rsidRPr="003F5DF0">
              <w:rPr>
                <w:rFonts w:ascii="Times New Roman" w:hAnsi="Times New Roman" w:cs="Times New Roman"/>
                <w:bCs/>
                <w:sz w:val="28"/>
                <w:szCs w:val="24"/>
                <w:lang w:val="ru-RU"/>
              </w:rPr>
              <w:t>72</w:t>
            </w:r>
          </w:p>
        </w:tc>
      </w:tr>
      <w:tr w:rsidR="002F6480" w:rsidRPr="004C02A5" w:rsidTr="006935E4">
        <w:tc>
          <w:tcPr>
            <w:tcW w:w="1242" w:type="dxa"/>
          </w:tcPr>
          <w:p w:rsidR="002F6480" w:rsidRPr="003F5DF0" w:rsidRDefault="002F6480" w:rsidP="002F6480">
            <w:pPr>
              <w:jc w:val="center"/>
              <w:rPr>
                <w:rFonts w:ascii="Times New Roman" w:hAnsi="Times New Roman" w:cs="Times New Roman"/>
                <w:bCs/>
                <w:sz w:val="28"/>
                <w:szCs w:val="24"/>
                <w:lang w:val="ru-RU"/>
              </w:rPr>
            </w:pPr>
            <w:r w:rsidRPr="003F5DF0">
              <w:rPr>
                <w:rFonts w:ascii="Times New Roman" w:hAnsi="Times New Roman" w:cs="Times New Roman"/>
                <w:bCs/>
                <w:sz w:val="28"/>
                <w:szCs w:val="24"/>
                <w:lang w:val="ru-RU"/>
              </w:rPr>
              <w:t>3.7.</w:t>
            </w:r>
          </w:p>
        </w:tc>
        <w:tc>
          <w:tcPr>
            <w:tcW w:w="7547" w:type="dxa"/>
          </w:tcPr>
          <w:p w:rsidR="002F6480" w:rsidRPr="003F5DF0" w:rsidRDefault="002F6480" w:rsidP="002F6480">
            <w:pPr>
              <w:pStyle w:val="a4"/>
              <w:ind w:left="0"/>
              <w:jc w:val="both"/>
              <w:rPr>
                <w:rFonts w:ascii="Times New Roman" w:hAnsi="Times New Roman"/>
                <w:sz w:val="28"/>
                <w:szCs w:val="24"/>
              </w:rPr>
            </w:pPr>
            <w:r w:rsidRPr="003F5DF0">
              <w:rPr>
                <w:rFonts w:ascii="Times New Roman" w:hAnsi="Times New Roman"/>
                <w:sz w:val="28"/>
                <w:szCs w:val="24"/>
              </w:rPr>
              <w:t>Методическая работа педагогов общеобразовательного учреждения</w:t>
            </w:r>
          </w:p>
        </w:tc>
        <w:tc>
          <w:tcPr>
            <w:tcW w:w="1418" w:type="dxa"/>
          </w:tcPr>
          <w:p w:rsidR="002F6480" w:rsidRPr="003F5DF0" w:rsidRDefault="002F6480" w:rsidP="002F6480">
            <w:pPr>
              <w:spacing w:beforeAutospacing="0" w:afterAutospacing="0"/>
              <w:jc w:val="center"/>
              <w:rPr>
                <w:rFonts w:ascii="Times New Roman" w:hAnsi="Times New Roman" w:cs="Times New Roman"/>
                <w:bCs/>
                <w:sz w:val="28"/>
                <w:szCs w:val="24"/>
                <w:lang w:val="ru-RU"/>
              </w:rPr>
            </w:pPr>
            <w:r w:rsidRPr="003F5DF0">
              <w:rPr>
                <w:rFonts w:ascii="Times New Roman" w:hAnsi="Times New Roman" w:cs="Times New Roman"/>
                <w:bCs/>
                <w:sz w:val="28"/>
                <w:szCs w:val="24"/>
                <w:lang w:val="ru-RU"/>
              </w:rPr>
              <w:t>75</w:t>
            </w:r>
          </w:p>
        </w:tc>
      </w:tr>
      <w:tr w:rsidR="002F6480" w:rsidRPr="004C02A5" w:rsidTr="006935E4">
        <w:tc>
          <w:tcPr>
            <w:tcW w:w="1242" w:type="dxa"/>
          </w:tcPr>
          <w:p w:rsidR="002F6480" w:rsidRPr="003F5DF0" w:rsidRDefault="002F6480" w:rsidP="002F6480">
            <w:pPr>
              <w:jc w:val="center"/>
              <w:rPr>
                <w:rFonts w:ascii="Times New Roman" w:hAnsi="Times New Roman" w:cs="Times New Roman"/>
                <w:bCs/>
                <w:sz w:val="28"/>
                <w:szCs w:val="24"/>
                <w:lang w:val="ru-RU"/>
              </w:rPr>
            </w:pPr>
            <w:r w:rsidRPr="003F5DF0">
              <w:rPr>
                <w:rFonts w:ascii="Times New Roman" w:hAnsi="Times New Roman" w:cs="Times New Roman"/>
                <w:bCs/>
                <w:sz w:val="28"/>
                <w:szCs w:val="24"/>
                <w:lang w:val="ru-RU"/>
              </w:rPr>
              <w:t>3.8.</w:t>
            </w:r>
          </w:p>
        </w:tc>
        <w:tc>
          <w:tcPr>
            <w:tcW w:w="7547" w:type="dxa"/>
          </w:tcPr>
          <w:p w:rsidR="002F6480" w:rsidRPr="003F5DF0" w:rsidRDefault="002F6480" w:rsidP="002F6480">
            <w:pPr>
              <w:spacing w:beforeAutospacing="0" w:afterAutospacing="0"/>
              <w:jc w:val="both"/>
              <w:rPr>
                <w:rFonts w:ascii="Times New Roman" w:hAnsi="Times New Roman" w:cs="Times New Roman"/>
                <w:bCs/>
                <w:color w:val="000000"/>
                <w:sz w:val="28"/>
                <w:szCs w:val="24"/>
                <w:lang w:val="ru-RU"/>
              </w:rPr>
            </w:pPr>
            <w:r w:rsidRPr="003F5DF0">
              <w:rPr>
                <w:rFonts w:ascii="Times New Roman" w:hAnsi="Times New Roman" w:cs="Times New Roman"/>
                <w:bCs/>
                <w:color w:val="000000"/>
                <w:sz w:val="28"/>
                <w:szCs w:val="24"/>
                <w:lang w:val="ru-RU"/>
              </w:rPr>
              <w:t>Оценка качества кадрового обеспечения</w:t>
            </w:r>
          </w:p>
        </w:tc>
        <w:tc>
          <w:tcPr>
            <w:tcW w:w="1418" w:type="dxa"/>
          </w:tcPr>
          <w:p w:rsidR="002F6480" w:rsidRPr="003F5DF0" w:rsidRDefault="002F6480" w:rsidP="002F6480">
            <w:pPr>
              <w:jc w:val="center"/>
              <w:rPr>
                <w:rFonts w:ascii="Times New Roman" w:hAnsi="Times New Roman" w:cs="Times New Roman"/>
                <w:bCs/>
                <w:sz w:val="28"/>
                <w:szCs w:val="24"/>
                <w:lang w:val="ru-RU"/>
              </w:rPr>
            </w:pPr>
            <w:r w:rsidRPr="003F5DF0">
              <w:rPr>
                <w:rFonts w:ascii="Times New Roman" w:hAnsi="Times New Roman" w:cs="Times New Roman"/>
                <w:bCs/>
                <w:sz w:val="28"/>
                <w:szCs w:val="24"/>
                <w:lang w:val="ru-RU"/>
              </w:rPr>
              <w:t>80</w:t>
            </w:r>
          </w:p>
        </w:tc>
      </w:tr>
      <w:tr w:rsidR="002F6480" w:rsidRPr="004C02A5" w:rsidTr="006935E4">
        <w:tc>
          <w:tcPr>
            <w:tcW w:w="1242" w:type="dxa"/>
          </w:tcPr>
          <w:p w:rsidR="002F6480" w:rsidRPr="003F5DF0" w:rsidRDefault="002F6480" w:rsidP="002F6480">
            <w:pPr>
              <w:spacing w:beforeAutospacing="0" w:afterAutospacing="0"/>
              <w:jc w:val="center"/>
              <w:rPr>
                <w:rFonts w:ascii="Times New Roman" w:hAnsi="Times New Roman" w:cs="Times New Roman"/>
                <w:bCs/>
                <w:sz w:val="28"/>
                <w:szCs w:val="24"/>
                <w:lang w:val="ru-RU"/>
              </w:rPr>
            </w:pPr>
            <w:r w:rsidRPr="003F5DF0">
              <w:rPr>
                <w:rFonts w:ascii="Times New Roman" w:hAnsi="Times New Roman" w:cs="Times New Roman"/>
                <w:bCs/>
                <w:sz w:val="28"/>
                <w:szCs w:val="24"/>
                <w:lang w:val="ru-RU"/>
              </w:rPr>
              <w:t>3.9.</w:t>
            </w:r>
          </w:p>
        </w:tc>
        <w:tc>
          <w:tcPr>
            <w:tcW w:w="7547" w:type="dxa"/>
          </w:tcPr>
          <w:p w:rsidR="002F6480" w:rsidRPr="003F5DF0" w:rsidRDefault="002F6480" w:rsidP="002F6480">
            <w:pPr>
              <w:spacing w:beforeAutospacing="0" w:afterAutospacing="0"/>
              <w:jc w:val="both"/>
              <w:rPr>
                <w:rFonts w:ascii="Times New Roman" w:hAnsi="Times New Roman" w:cs="Times New Roman"/>
                <w:bCs/>
                <w:color w:val="000000"/>
                <w:sz w:val="28"/>
                <w:szCs w:val="24"/>
                <w:lang w:val="ru-RU"/>
              </w:rPr>
            </w:pPr>
            <w:r w:rsidRPr="003F5DF0">
              <w:rPr>
                <w:rFonts w:ascii="Times New Roman" w:hAnsi="Times New Roman" w:cs="Times New Roman"/>
                <w:sz w:val="28"/>
                <w:szCs w:val="24"/>
                <w:lang w:val="ru-RU"/>
              </w:rPr>
              <w:t>Оценка востребованности выпускников школы</w:t>
            </w:r>
          </w:p>
        </w:tc>
        <w:tc>
          <w:tcPr>
            <w:tcW w:w="1418" w:type="dxa"/>
          </w:tcPr>
          <w:p w:rsidR="002F6480" w:rsidRPr="003F5DF0" w:rsidRDefault="002F6480" w:rsidP="002F6480">
            <w:pPr>
              <w:jc w:val="center"/>
              <w:rPr>
                <w:rFonts w:ascii="Times New Roman" w:hAnsi="Times New Roman" w:cs="Times New Roman"/>
                <w:bCs/>
                <w:sz w:val="28"/>
                <w:szCs w:val="24"/>
                <w:lang w:val="ru-RU"/>
              </w:rPr>
            </w:pPr>
            <w:r w:rsidRPr="003F5DF0">
              <w:rPr>
                <w:rFonts w:ascii="Times New Roman" w:hAnsi="Times New Roman" w:cs="Times New Roman"/>
                <w:bCs/>
                <w:sz w:val="28"/>
                <w:szCs w:val="24"/>
                <w:lang w:val="ru-RU"/>
              </w:rPr>
              <w:t>85</w:t>
            </w:r>
          </w:p>
        </w:tc>
      </w:tr>
      <w:tr w:rsidR="002F6480" w:rsidRPr="004C02A5" w:rsidTr="006935E4">
        <w:tc>
          <w:tcPr>
            <w:tcW w:w="1242" w:type="dxa"/>
          </w:tcPr>
          <w:p w:rsidR="002F6480" w:rsidRPr="003F5DF0" w:rsidRDefault="000321CF" w:rsidP="002F6480">
            <w:pPr>
              <w:jc w:val="center"/>
              <w:rPr>
                <w:rFonts w:ascii="Times New Roman" w:hAnsi="Times New Roman" w:cs="Times New Roman"/>
                <w:bCs/>
                <w:sz w:val="28"/>
                <w:szCs w:val="24"/>
                <w:lang w:val="ru-RU"/>
              </w:rPr>
            </w:pPr>
            <w:r>
              <w:rPr>
                <w:rFonts w:ascii="Times New Roman" w:hAnsi="Times New Roman" w:cs="Times New Roman"/>
                <w:bCs/>
                <w:sz w:val="28"/>
                <w:szCs w:val="24"/>
                <w:lang w:val="ru-RU"/>
              </w:rPr>
              <w:t>4.</w:t>
            </w:r>
          </w:p>
        </w:tc>
        <w:tc>
          <w:tcPr>
            <w:tcW w:w="7547" w:type="dxa"/>
          </w:tcPr>
          <w:p w:rsidR="002F6480" w:rsidRPr="003F5DF0" w:rsidRDefault="003F5DF0" w:rsidP="002F6480">
            <w:pPr>
              <w:spacing w:beforeAutospacing="0" w:afterAutospacing="0"/>
              <w:jc w:val="both"/>
              <w:rPr>
                <w:rFonts w:ascii="Times New Roman" w:hAnsi="Times New Roman" w:cs="Times New Roman"/>
                <w:sz w:val="28"/>
                <w:szCs w:val="24"/>
              </w:rPr>
            </w:pPr>
            <w:r w:rsidRPr="003F5DF0">
              <w:rPr>
                <w:rFonts w:ascii="Times New Roman" w:hAnsi="Times New Roman" w:cs="Times New Roman"/>
                <w:sz w:val="28"/>
                <w:szCs w:val="28"/>
                <w:lang w:val="ru-RU"/>
              </w:rPr>
              <w:t>Материально-техническое обеспечение</w:t>
            </w:r>
          </w:p>
        </w:tc>
        <w:tc>
          <w:tcPr>
            <w:tcW w:w="1418" w:type="dxa"/>
          </w:tcPr>
          <w:p w:rsidR="002F6480" w:rsidRPr="000321CF" w:rsidRDefault="000321CF" w:rsidP="002F6480">
            <w:pPr>
              <w:jc w:val="center"/>
              <w:rPr>
                <w:rFonts w:ascii="Times New Roman" w:hAnsi="Times New Roman" w:cs="Times New Roman"/>
                <w:bCs/>
                <w:sz w:val="28"/>
                <w:szCs w:val="24"/>
                <w:lang w:val="ru-RU"/>
              </w:rPr>
            </w:pPr>
            <w:r w:rsidRPr="000321CF">
              <w:rPr>
                <w:rFonts w:ascii="Times New Roman" w:hAnsi="Times New Roman" w:cs="Times New Roman"/>
                <w:bCs/>
                <w:sz w:val="28"/>
                <w:szCs w:val="24"/>
                <w:lang w:val="ru-RU"/>
              </w:rPr>
              <w:t>86</w:t>
            </w:r>
          </w:p>
        </w:tc>
      </w:tr>
      <w:tr w:rsidR="000363D3" w:rsidRPr="004C02A5" w:rsidTr="006935E4">
        <w:tc>
          <w:tcPr>
            <w:tcW w:w="1242" w:type="dxa"/>
          </w:tcPr>
          <w:p w:rsidR="000363D3" w:rsidRDefault="000363D3" w:rsidP="002F6480">
            <w:pPr>
              <w:jc w:val="center"/>
              <w:rPr>
                <w:rFonts w:ascii="Times New Roman" w:hAnsi="Times New Roman" w:cs="Times New Roman"/>
                <w:bCs/>
                <w:sz w:val="28"/>
                <w:szCs w:val="24"/>
                <w:lang w:val="ru-RU"/>
              </w:rPr>
            </w:pPr>
            <w:r>
              <w:rPr>
                <w:rFonts w:ascii="Times New Roman" w:hAnsi="Times New Roman" w:cs="Times New Roman"/>
                <w:bCs/>
                <w:sz w:val="28"/>
                <w:szCs w:val="24"/>
                <w:lang w:val="ru-RU"/>
              </w:rPr>
              <w:t>5.</w:t>
            </w:r>
          </w:p>
        </w:tc>
        <w:tc>
          <w:tcPr>
            <w:tcW w:w="7547" w:type="dxa"/>
          </w:tcPr>
          <w:p w:rsidR="000363D3" w:rsidRPr="003F5DF0" w:rsidRDefault="000363D3" w:rsidP="002F6480">
            <w:pPr>
              <w:jc w:val="both"/>
              <w:rPr>
                <w:rFonts w:ascii="Times New Roman" w:hAnsi="Times New Roman" w:cs="Times New Roman"/>
                <w:sz w:val="28"/>
                <w:szCs w:val="28"/>
                <w:lang w:val="ru-RU"/>
              </w:rPr>
            </w:pPr>
            <w:r w:rsidRPr="000363D3">
              <w:rPr>
                <w:rFonts w:ascii="Times New Roman" w:hAnsi="Times New Roman" w:cs="Times New Roman"/>
                <w:sz w:val="28"/>
                <w:szCs w:val="28"/>
                <w:lang w:val="ru-RU"/>
              </w:rPr>
              <w:t>Медицинское обслуживание</w:t>
            </w:r>
          </w:p>
        </w:tc>
        <w:tc>
          <w:tcPr>
            <w:tcW w:w="1418" w:type="dxa"/>
          </w:tcPr>
          <w:p w:rsidR="000363D3" w:rsidRPr="000321CF" w:rsidRDefault="000363D3" w:rsidP="002F6480">
            <w:pPr>
              <w:jc w:val="center"/>
              <w:rPr>
                <w:rFonts w:ascii="Times New Roman" w:hAnsi="Times New Roman" w:cs="Times New Roman"/>
                <w:bCs/>
                <w:sz w:val="28"/>
                <w:szCs w:val="24"/>
                <w:lang w:val="ru-RU"/>
              </w:rPr>
            </w:pPr>
            <w:r>
              <w:rPr>
                <w:rFonts w:ascii="Times New Roman" w:hAnsi="Times New Roman" w:cs="Times New Roman"/>
                <w:bCs/>
                <w:sz w:val="28"/>
                <w:szCs w:val="24"/>
                <w:lang w:val="ru-RU"/>
              </w:rPr>
              <w:t>86</w:t>
            </w:r>
          </w:p>
        </w:tc>
      </w:tr>
      <w:tr w:rsidR="002F6480" w:rsidRPr="00025EBB" w:rsidTr="006935E4">
        <w:tc>
          <w:tcPr>
            <w:tcW w:w="1242" w:type="dxa"/>
          </w:tcPr>
          <w:p w:rsidR="002F6480" w:rsidRPr="00DA0F7A" w:rsidRDefault="000363D3" w:rsidP="000363D3">
            <w:pPr>
              <w:rPr>
                <w:rFonts w:ascii="Times New Roman" w:hAnsi="Times New Roman" w:cs="Times New Roman"/>
                <w:bCs/>
                <w:sz w:val="28"/>
                <w:szCs w:val="24"/>
                <w:lang w:val="ru-RU"/>
              </w:rPr>
            </w:pPr>
            <w:r>
              <w:rPr>
                <w:rFonts w:ascii="Times New Roman" w:hAnsi="Times New Roman" w:cs="Times New Roman"/>
                <w:bCs/>
                <w:sz w:val="28"/>
                <w:szCs w:val="24"/>
                <w:lang w:val="ru-RU"/>
              </w:rPr>
              <w:t xml:space="preserve">      6.</w:t>
            </w:r>
          </w:p>
        </w:tc>
        <w:tc>
          <w:tcPr>
            <w:tcW w:w="7547" w:type="dxa"/>
          </w:tcPr>
          <w:p w:rsidR="002F6480" w:rsidRPr="00DA0F7A" w:rsidRDefault="000321CF" w:rsidP="002F6480">
            <w:pPr>
              <w:spacing w:beforeAutospacing="0" w:afterAutospacing="0"/>
              <w:jc w:val="both"/>
              <w:rPr>
                <w:rFonts w:ascii="Times New Roman" w:hAnsi="Times New Roman" w:cs="Times New Roman"/>
                <w:bCs/>
                <w:sz w:val="28"/>
                <w:szCs w:val="24"/>
                <w:lang w:val="ru-RU"/>
              </w:rPr>
            </w:pPr>
            <w:r>
              <w:rPr>
                <w:rFonts w:ascii="Times New Roman" w:hAnsi="Times New Roman" w:cs="Times New Roman"/>
                <w:bCs/>
                <w:sz w:val="28"/>
                <w:szCs w:val="24"/>
                <w:lang w:val="ru-RU"/>
              </w:rPr>
              <w:t>Показатели деятельности</w:t>
            </w:r>
          </w:p>
        </w:tc>
        <w:tc>
          <w:tcPr>
            <w:tcW w:w="1418" w:type="dxa"/>
          </w:tcPr>
          <w:p w:rsidR="002F6480" w:rsidRPr="000321CF" w:rsidRDefault="00A10166" w:rsidP="002F6480">
            <w:pPr>
              <w:jc w:val="center"/>
              <w:rPr>
                <w:rFonts w:ascii="Times New Roman" w:hAnsi="Times New Roman" w:cs="Times New Roman"/>
                <w:bCs/>
                <w:sz w:val="28"/>
                <w:szCs w:val="24"/>
                <w:lang w:val="ru-RU"/>
              </w:rPr>
            </w:pPr>
            <w:r>
              <w:rPr>
                <w:rFonts w:ascii="Times New Roman" w:hAnsi="Times New Roman" w:cs="Times New Roman"/>
                <w:bCs/>
                <w:sz w:val="28"/>
                <w:szCs w:val="24"/>
                <w:lang w:val="ru-RU"/>
              </w:rPr>
              <w:t>90</w:t>
            </w:r>
          </w:p>
        </w:tc>
      </w:tr>
    </w:tbl>
    <w:p w:rsidR="004C02A5" w:rsidRDefault="004C02A5" w:rsidP="004C02A5">
      <w:pPr>
        <w:spacing w:after="0"/>
        <w:jc w:val="center"/>
        <w:rPr>
          <w:b/>
          <w:bCs/>
          <w:sz w:val="28"/>
          <w:szCs w:val="28"/>
          <w:lang w:val="ru-RU"/>
        </w:rPr>
      </w:pPr>
    </w:p>
    <w:p w:rsidR="00126602" w:rsidRDefault="00126602" w:rsidP="004C02A5">
      <w:pPr>
        <w:spacing w:after="0"/>
        <w:jc w:val="center"/>
        <w:rPr>
          <w:b/>
          <w:bCs/>
          <w:sz w:val="28"/>
          <w:szCs w:val="28"/>
          <w:lang w:val="ru-RU"/>
        </w:rPr>
      </w:pPr>
    </w:p>
    <w:p w:rsidR="00126602" w:rsidRDefault="00126602" w:rsidP="004C02A5">
      <w:pPr>
        <w:spacing w:after="0"/>
        <w:jc w:val="center"/>
        <w:rPr>
          <w:b/>
          <w:bCs/>
          <w:sz w:val="28"/>
          <w:szCs w:val="28"/>
          <w:lang w:val="ru-RU"/>
        </w:rPr>
      </w:pPr>
    </w:p>
    <w:p w:rsidR="00126602" w:rsidRDefault="00126602" w:rsidP="004C02A5">
      <w:pPr>
        <w:spacing w:after="0"/>
        <w:jc w:val="center"/>
        <w:rPr>
          <w:b/>
          <w:bCs/>
          <w:sz w:val="28"/>
          <w:szCs w:val="28"/>
          <w:lang w:val="ru-RU"/>
        </w:rPr>
      </w:pPr>
    </w:p>
    <w:p w:rsidR="00126602" w:rsidRDefault="00126602" w:rsidP="004C02A5">
      <w:pPr>
        <w:spacing w:after="0"/>
        <w:jc w:val="center"/>
        <w:rPr>
          <w:b/>
          <w:bCs/>
          <w:sz w:val="28"/>
          <w:szCs w:val="28"/>
          <w:lang w:val="ru-RU"/>
        </w:rPr>
      </w:pPr>
    </w:p>
    <w:p w:rsidR="00126602" w:rsidRDefault="00126602" w:rsidP="004C02A5">
      <w:pPr>
        <w:spacing w:after="0"/>
        <w:jc w:val="center"/>
        <w:rPr>
          <w:b/>
          <w:bCs/>
          <w:sz w:val="28"/>
          <w:szCs w:val="28"/>
          <w:lang w:val="ru-RU"/>
        </w:rPr>
      </w:pPr>
    </w:p>
    <w:p w:rsidR="001334E2" w:rsidRDefault="001334E2" w:rsidP="004C02A5">
      <w:pPr>
        <w:jc w:val="both"/>
        <w:rPr>
          <w:rFonts w:ascii="Times New Roman" w:hAnsi="Times New Roman" w:cs="Times New Roman"/>
          <w:bCs/>
          <w:sz w:val="28"/>
          <w:szCs w:val="26"/>
          <w:lang w:val="ru-RU"/>
        </w:rPr>
      </w:pPr>
    </w:p>
    <w:p w:rsidR="001334E2" w:rsidRDefault="001334E2" w:rsidP="004C02A5">
      <w:pPr>
        <w:jc w:val="both"/>
        <w:rPr>
          <w:rFonts w:ascii="Times New Roman" w:hAnsi="Times New Roman" w:cs="Times New Roman"/>
          <w:bCs/>
          <w:sz w:val="28"/>
          <w:szCs w:val="26"/>
          <w:lang w:val="ru-RU"/>
        </w:rPr>
      </w:pPr>
    </w:p>
    <w:p w:rsidR="001334E2" w:rsidRDefault="001334E2" w:rsidP="004C02A5">
      <w:pPr>
        <w:jc w:val="both"/>
        <w:rPr>
          <w:rFonts w:ascii="Times New Roman" w:hAnsi="Times New Roman" w:cs="Times New Roman"/>
          <w:bCs/>
          <w:sz w:val="28"/>
          <w:szCs w:val="26"/>
          <w:lang w:val="ru-RU"/>
        </w:rPr>
      </w:pPr>
    </w:p>
    <w:p w:rsidR="001334E2" w:rsidRDefault="001334E2" w:rsidP="004C02A5">
      <w:pPr>
        <w:jc w:val="both"/>
        <w:rPr>
          <w:rFonts w:ascii="Times New Roman" w:hAnsi="Times New Roman" w:cs="Times New Roman"/>
          <w:bCs/>
          <w:sz w:val="28"/>
          <w:szCs w:val="26"/>
          <w:lang w:val="ru-RU"/>
        </w:rPr>
      </w:pPr>
    </w:p>
    <w:p w:rsidR="001334E2" w:rsidRDefault="001334E2" w:rsidP="004C02A5">
      <w:pPr>
        <w:jc w:val="both"/>
        <w:rPr>
          <w:rFonts w:ascii="Times New Roman" w:hAnsi="Times New Roman" w:cs="Times New Roman"/>
          <w:bCs/>
          <w:sz w:val="28"/>
          <w:szCs w:val="26"/>
          <w:lang w:val="ru-RU"/>
        </w:rPr>
      </w:pPr>
    </w:p>
    <w:p w:rsidR="003979B0" w:rsidRDefault="003979B0" w:rsidP="004C02A5">
      <w:pPr>
        <w:jc w:val="both"/>
        <w:rPr>
          <w:rFonts w:ascii="Times New Roman" w:hAnsi="Times New Roman" w:cs="Times New Roman"/>
          <w:bCs/>
          <w:sz w:val="28"/>
          <w:szCs w:val="26"/>
          <w:lang w:val="ru-RU"/>
        </w:rPr>
      </w:pPr>
      <w:bookmarkStart w:id="0" w:name="_GoBack"/>
      <w:bookmarkEnd w:id="0"/>
    </w:p>
    <w:p w:rsidR="001334E2" w:rsidRDefault="001334E2" w:rsidP="004C02A5">
      <w:pPr>
        <w:jc w:val="both"/>
        <w:rPr>
          <w:rFonts w:ascii="Times New Roman" w:hAnsi="Times New Roman" w:cs="Times New Roman"/>
          <w:bCs/>
          <w:sz w:val="28"/>
          <w:szCs w:val="26"/>
          <w:lang w:val="ru-RU"/>
        </w:rPr>
      </w:pPr>
    </w:p>
    <w:p w:rsidR="001334E2" w:rsidRPr="008A66DF" w:rsidRDefault="001334E2" w:rsidP="00BA6EFE">
      <w:pPr>
        <w:pStyle w:val="a4"/>
        <w:spacing w:line="240" w:lineRule="auto"/>
        <w:ind w:left="0" w:right="-612"/>
        <w:jc w:val="center"/>
        <w:rPr>
          <w:rFonts w:ascii="Times New Roman" w:hAnsi="Times New Roman"/>
          <w:b/>
          <w:bCs/>
          <w:sz w:val="28"/>
          <w:szCs w:val="24"/>
        </w:rPr>
      </w:pPr>
      <w:r w:rsidRPr="008A66DF">
        <w:rPr>
          <w:rFonts w:ascii="Times New Roman" w:hAnsi="Times New Roman"/>
          <w:b/>
          <w:bCs/>
          <w:sz w:val="28"/>
          <w:szCs w:val="24"/>
        </w:rPr>
        <w:lastRenderedPageBreak/>
        <w:t>1. Пояснительная записка</w:t>
      </w:r>
    </w:p>
    <w:p w:rsidR="001334E2" w:rsidRPr="00737B2D" w:rsidRDefault="001334E2" w:rsidP="00BA6EFE">
      <w:pPr>
        <w:spacing w:after="0" w:line="240" w:lineRule="auto"/>
        <w:ind w:right="-46" w:firstLine="709"/>
        <w:jc w:val="both"/>
        <w:rPr>
          <w:rFonts w:ascii="Times New Roman" w:hAnsi="Times New Roman" w:cs="Times New Roman"/>
          <w:sz w:val="28"/>
          <w:szCs w:val="24"/>
          <w:lang w:val="ru-RU"/>
        </w:rPr>
      </w:pPr>
      <w:r w:rsidRPr="00737B2D">
        <w:rPr>
          <w:rFonts w:ascii="Times New Roman" w:hAnsi="Times New Roman" w:cs="Times New Roman"/>
          <w:sz w:val="28"/>
          <w:szCs w:val="24"/>
          <w:lang w:val="ru-RU"/>
        </w:rPr>
        <w:t>Нормативно-правовая основа самообследования:</w:t>
      </w:r>
    </w:p>
    <w:p w:rsidR="001334E2" w:rsidRPr="00737B2D" w:rsidRDefault="001334E2" w:rsidP="00BA6EFE">
      <w:pPr>
        <w:spacing w:after="0" w:line="240" w:lineRule="auto"/>
        <w:ind w:right="-46" w:firstLine="709"/>
        <w:jc w:val="both"/>
        <w:rPr>
          <w:rFonts w:ascii="Times New Roman" w:hAnsi="Times New Roman" w:cs="Times New Roman"/>
          <w:sz w:val="28"/>
          <w:szCs w:val="24"/>
          <w:lang w:val="ru-RU"/>
        </w:rPr>
      </w:pPr>
      <w:r w:rsidRPr="00737B2D">
        <w:rPr>
          <w:rFonts w:ascii="Times New Roman" w:hAnsi="Times New Roman" w:cs="Times New Roman"/>
          <w:sz w:val="28"/>
          <w:szCs w:val="24"/>
          <w:lang w:val="ru-RU"/>
        </w:rPr>
        <w:t xml:space="preserve">Федеральный закон «Об образовании в Российской </w:t>
      </w:r>
      <w:r w:rsidR="006D1414" w:rsidRPr="00737B2D">
        <w:rPr>
          <w:rFonts w:ascii="Times New Roman" w:hAnsi="Times New Roman" w:cs="Times New Roman"/>
          <w:sz w:val="28"/>
          <w:szCs w:val="24"/>
          <w:lang w:val="ru-RU"/>
        </w:rPr>
        <w:t xml:space="preserve">Федерации» </w:t>
      </w:r>
      <w:r w:rsidR="001422A5" w:rsidRPr="00737B2D">
        <w:rPr>
          <w:rFonts w:ascii="Times New Roman" w:hAnsi="Times New Roman" w:cs="Times New Roman"/>
          <w:sz w:val="28"/>
          <w:szCs w:val="24"/>
          <w:lang w:val="ru-RU"/>
        </w:rPr>
        <w:t xml:space="preserve">(от 29.12.2012 г. </w:t>
      </w:r>
      <w:r w:rsidR="006D1414" w:rsidRPr="00737B2D">
        <w:rPr>
          <w:rFonts w:ascii="Times New Roman" w:hAnsi="Times New Roman" w:cs="Times New Roman"/>
          <w:sz w:val="28"/>
          <w:szCs w:val="24"/>
          <w:lang w:val="ru-RU"/>
        </w:rPr>
        <w:t>№</w:t>
      </w:r>
      <w:r w:rsidR="001422A5" w:rsidRPr="00737B2D">
        <w:rPr>
          <w:rFonts w:ascii="Times New Roman" w:hAnsi="Times New Roman" w:cs="Times New Roman"/>
          <w:sz w:val="28"/>
          <w:szCs w:val="24"/>
          <w:lang w:val="ru-RU"/>
        </w:rPr>
        <w:t xml:space="preserve"> 273–ФЗ);</w:t>
      </w:r>
    </w:p>
    <w:p w:rsidR="006D1414" w:rsidRPr="00737B2D" w:rsidRDefault="008A151A" w:rsidP="00BA6EFE">
      <w:pPr>
        <w:spacing w:after="0" w:line="240" w:lineRule="auto"/>
        <w:ind w:right="-46" w:firstLine="709"/>
        <w:jc w:val="both"/>
        <w:rPr>
          <w:rFonts w:ascii="Times New Roman" w:hAnsi="Times New Roman" w:cs="Times New Roman"/>
          <w:color w:val="333333"/>
          <w:sz w:val="28"/>
          <w:szCs w:val="24"/>
          <w:shd w:val="clear" w:color="auto" w:fill="FFFFFF"/>
          <w:lang w:val="ru-RU"/>
        </w:rPr>
      </w:pPr>
      <w:r w:rsidRPr="00737B2D">
        <w:rPr>
          <w:rStyle w:val="af5"/>
          <w:rFonts w:ascii="Times New Roman" w:hAnsi="Times New Roman" w:cs="Times New Roman"/>
          <w:b w:val="0"/>
          <w:color w:val="333333"/>
          <w:sz w:val="28"/>
          <w:szCs w:val="24"/>
          <w:shd w:val="clear" w:color="auto" w:fill="FFFFFF"/>
          <w:lang w:val="ru-RU"/>
        </w:rPr>
        <w:t xml:space="preserve">Приказ Министерства образования и науки Российской Федерации </w:t>
      </w:r>
      <w:r w:rsidRPr="00737B2D">
        <w:rPr>
          <w:rFonts w:ascii="Times New Roman" w:hAnsi="Times New Roman" w:cs="Times New Roman"/>
          <w:color w:val="333333"/>
          <w:sz w:val="28"/>
          <w:szCs w:val="24"/>
          <w:shd w:val="clear" w:color="auto" w:fill="FFFFFF"/>
          <w:lang w:val="ru-RU"/>
        </w:rPr>
        <w:t xml:space="preserve">«Об утверждении Порядка проведения самообследования образовательной организацией» </w:t>
      </w:r>
      <w:r w:rsidR="001422A5" w:rsidRPr="00737B2D">
        <w:rPr>
          <w:rFonts w:ascii="Times New Roman" w:hAnsi="Times New Roman" w:cs="Times New Roman"/>
          <w:color w:val="333333"/>
          <w:sz w:val="28"/>
          <w:szCs w:val="24"/>
          <w:shd w:val="clear" w:color="auto" w:fill="FFFFFF"/>
          <w:lang w:val="ru-RU"/>
        </w:rPr>
        <w:t>(</w:t>
      </w:r>
      <w:r w:rsidR="001422A5" w:rsidRPr="00737B2D">
        <w:rPr>
          <w:rStyle w:val="af5"/>
          <w:rFonts w:ascii="Times New Roman" w:hAnsi="Times New Roman" w:cs="Times New Roman"/>
          <w:b w:val="0"/>
          <w:color w:val="333333"/>
          <w:sz w:val="28"/>
          <w:szCs w:val="24"/>
          <w:shd w:val="clear" w:color="auto" w:fill="FFFFFF"/>
          <w:lang w:val="ru-RU"/>
        </w:rPr>
        <w:t>от 14.06.2013 № 462)</w:t>
      </w:r>
      <w:r w:rsidR="001422A5" w:rsidRPr="00737B2D">
        <w:rPr>
          <w:rFonts w:ascii="Times New Roman" w:hAnsi="Times New Roman" w:cs="Times New Roman"/>
          <w:color w:val="333333"/>
          <w:sz w:val="28"/>
          <w:szCs w:val="24"/>
          <w:shd w:val="clear" w:color="auto" w:fill="FFFFFF"/>
          <w:lang w:val="ru-RU"/>
        </w:rPr>
        <w:t xml:space="preserve"> </w:t>
      </w:r>
      <w:r w:rsidRPr="00737B2D">
        <w:rPr>
          <w:rFonts w:ascii="Times New Roman" w:hAnsi="Times New Roman" w:cs="Times New Roman"/>
          <w:color w:val="333333"/>
          <w:sz w:val="28"/>
          <w:szCs w:val="24"/>
          <w:shd w:val="clear" w:color="auto" w:fill="FFFFFF"/>
          <w:lang w:val="ru-RU"/>
        </w:rPr>
        <w:t>(с изменениям</w:t>
      </w:r>
      <w:r w:rsidR="001422A5" w:rsidRPr="00737B2D">
        <w:rPr>
          <w:rFonts w:ascii="Times New Roman" w:hAnsi="Times New Roman" w:cs="Times New Roman"/>
          <w:color w:val="333333"/>
          <w:sz w:val="28"/>
          <w:szCs w:val="24"/>
          <w:shd w:val="clear" w:color="auto" w:fill="FFFFFF"/>
          <w:lang w:val="ru-RU"/>
        </w:rPr>
        <w:t>и и дополнениями от 14.12.2017);</w:t>
      </w:r>
    </w:p>
    <w:p w:rsidR="001422A5" w:rsidRPr="00737B2D" w:rsidRDefault="001334E2" w:rsidP="00BA6EFE">
      <w:pPr>
        <w:spacing w:after="0" w:line="240" w:lineRule="auto"/>
        <w:ind w:right="-46" w:firstLine="709"/>
        <w:jc w:val="both"/>
        <w:rPr>
          <w:rFonts w:ascii="Times New Roman" w:hAnsi="Times New Roman" w:cs="Times New Roman"/>
          <w:color w:val="333333"/>
          <w:sz w:val="28"/>
          <w:szCs w:val="28"/>
          <w:shd w:val="clear" w:color="auto" w:fill="FFFFFF"/>
          <w:lang w:val="ru-RU"/>
        </w:rPr>
      </w:pPr>
      <w:r w:rsidRPr="00737B2D">
        <w:rPr>
          <w:rFonts w:ascii="Times New Roman" w:hAnsi="Times New Roman" w:cs="Times New Roman"/>
          <w:sz w:val="28"/>
          <w:szCs w:val="28"/>
          <w:lang w:val="ru-RU"/>
        </w:rPr>
        <w:t>Приказ Министерства образования и науки РФ «Об утверждении показателей деятельности образовательной организации</w:t>
      </w:r>
      <w:r w:rsidR="006D1414" w:rsidRPr="00737B2D">
        <w:rPr>
          <w:rFonts w:ascii="Times New Roman" w:hAnsi="Times New Roman" w:cs="Times New Roman"/>
          <w:sz w:val="28"/>
          <w:szCs w:val="28"/>
          <w:lang w:val="ru-RU"/>
        </w:rPr>
        <w:t>, подлежащей самообследованию»</w:t>
      </w:r>
      <w:r w:rsidR="00BA6EFE">
        <w:rPr>
          <w:rFonts w:ascii="Times New Roman" w:hAnsi="Times New Roman" w:cs="Times New Roman"/>
          <w:sz w:val="28"/>
          <w:szCs w:val="28"/>
          <w:lang w:val="ru-RU"/>
        </w:rPr>
        <w:t xml:space="preserve"> (от 10.12.2013 г.)</w:t>
      </w:r>
      <w:r w:rsidR="001422A5" w:rsidRPr="00737B2D">
        <w:rPr>
          <w:rFonts w:ascii="Times New Roman" w:hAnsi="Times New Roman" w:cs="Times New Roman"/>
          <w:sz w:val="28"/>
          <w:szCs w:val="28"/>
          <w:lang w:val="ru-RU"/>
        </w:rPr>
        <w:t xml:space="preserve"> № 1324 </w:t>
      </w:r>
      <w:r w:rsidR="001422A5" w:rsidRPr="00737B2D">
        <w:rPr>
          <w:rFonts w:ascii="Times New Roman" w:hAnsi="Times New Roman" w:cs="Times New Roman"/>
          <w:color w:val="333333"/>
          <w:sz w:val="28"/>
          <w:szCs w:val="28"/>
          <w:shd w:val="clear" w:color="auto" w:fill="FFFFFF"/>
          <w:lang w:val="ru-RU"/>
        </w:rPr>
        <w:t>(с изменениями и дополнениями);</w:t>
      </w:r>
    </w:p>
    <w:p w:rsidR="001334E2" w:rsidRPr="00737B2D" w:rsidRDefault="001334E2" w:rsidP="008315CA">
      <w:pPr>
        <w:spacing w:after="0" w:line="240" w:lineRule="auto"/>
        <w:ind w:right="-46" w:firstLine="709"/>
        <w:jc w:val="both"/>
        <w:rPr>
          <w:rFonts w:ascii="Times New Roman" w:hAnsi="Times New Roman" w:cs="Times New Roman"/>
          <w:sz w:val="28"/>
          <w:szCs w:val="24"/>
          <w:lang w:val="ru-RU"/>
        </w:rPr>
      </w:pPr>
      <w:r w:rsidRPr="00737B2D">
        <w:rPr>
          <w:rFonts w:ascii="Times New Roman" w:hAnsi="Times New Roman" w:cs="Times New Roman"/>
          <w:sz w:val="28"/>
          <w:szCs w:val="24"/>
          <w:lang w:val="ru-RU"/>
        </w:rPr>
        <w:t>Приказ Министерства образования и науки РФ от 14.12.2017 № 1218 «О внесении изменений в порядок проведения самообследования образовательной организации, утвержденный приказом министерства образования и науки российской федерации</w:t>
      </w:r>
      <w:r w:rsidR="001422A5" w:rsidRPr="00737B2D">
        <w:rPr>
          <w:rFonts w:ascii="Times New Roman" w:hAnsi="Times New Roman" w:cs="Times New Roman"/>
          <w:sz w:val="28"/>
          <w:szCs w:val="24"/>
          <w:lang w:val="ru-RU"/>
        </w:rPr>
        <w:t>»</w:t>
      </w:r>
      <w:r w:rsidRPr="00737B2D">
        <w:rPr>
          <w:rFonts w:ascii="Times New Roman" w:hAnsi="Times New Roman" w:cs="Times New Roman"/>
          <w:sz w:val="28"/>
          <w:szCs w:val="24"/>
          <w:lang w:val="ru-RU"/>
        </w:rPr>
        <w:t xml:space="preserve"> </w:t>
      </w:r>
      <w:r w:rsidR="001422A5" w:rsidRPr="00737B2D">
        <w:rPr>
          <w:rFonts w:ascii="Times New Roman" w:hAnsi="Times New Roman" w:cs="Times New Roman"/>
          <w:sz w:val="28"/>
          <w:szCs w:val="24"/>
          <w:lang w:val="ru-RU"/>
        </w:rPr>
        <w:t>(</w:t>
      </w:r>
      <w:r w:rsidR="005865F8" w:rsidRPr="00737B2D">
        <w:rPr>
          <w:rFonts w:ascii="Times New Roman" w:hAnsi="Times New Roman" w:cs="Times New Roman"/>
          <w:sz w:val="28"/>
          <w:szCs w:val="24"/>
          <w:lang w:val="ru-RU"/>
        </w:rPr>
        <w:t>от 14.06.</w:t>
      </w:r>
      <w:r w:rsidRPr="00737B2D">
        <w:rPr>
          <w:rFonts w:ascii="Times New Roman" w:hAnsi="Times New Roman" w:cs="Times New Roman"/>
          <w:sz w:val="28"/>
          <w:szCs w:val="24"/>
          <w:lang w:val="ru-RU"/>
        </w:rPr>
        <w:t>2013 г. № 462</w:t>
      </w:r>
      <w:r w:rsidR="001422A5" w:rsidRPr="00737B2D">
        <w:rPr>
          <w:rFonts w:ascii="Times New Roman" w:hAnsi="Times New Roman" w:cs="Times New Roman"/>
          <w:sz w:val="28"/>
          <w:szCs w:val="24"/>
          <w:lang w:val="ru-RU"/>
        </w:rPr>
        <w:t>);</w:t>
      </w:r>
    </w:p>
    <w:p w:rsidR="008A151A" w:rsidRPr="00737B2D" w:rsidRDefault="008A151A" w:rsidP="008315CA">
      <w:pPr>
        <w:spacing w:after="0" w:line="240" w:lineRule="auto"/>
        <w:ind w:right="-46" w:firstLine="709"/>
        <w:jc w:val="both"/>
        <w:rPr>
          <w:rFonts w:ascii="Times New Roman" w:hAnsi="Times New Roman" w:cs="Times New Roman"/>
          <w:color w:val="333333"/>
          <w:sz w:val="28"/>
          <w:szCs w:val="24"/>
          <w:shd w:val="clear" w:color="auto" w:fill="FFFFFF"/>
          <w:lang w:val="ru-RU"/>
        </w:rPr>
      </w:pPr>
      <w:r w:rsidRPr="00737B2D">
        <w:rPr>
          <w:rStyle w:val="af5"/>
          <w:rFonts w:ascii="Times New Roman" w:hAnsi="Times New Roman" w:cs="Times New Roman"/>
          <w:b w:val="0"/>
          <w:color w:val="333333"/>
          <w:sz w:val="28"/>
          <w:szCs w:val="24"/>
          <w:shd w:val="clear" w:color="auto" w:fill="FFFFFF"/>
          <w:lang w:val="ru-RU"/>
        </w:rPr>
        <w:t xml:space="preserve">Приказ Рособрнадзора </w:t>
      </w:r>
      <w:r w:rsidRPr="00737B2D">
        <w:rPr>
          <w:rFonts w:ascii="Times New Roman" w:hAnsi="Times New Roman" w:cs="Times New Roman"/>
          <w:color w:val="333333"/>
          <w:sz w:val="28"/>
          <w:szCs w:val="24"/>
          <w:shd w:val="clear" w:color="auto" w:fill="FFFFFF"/>
          <w:lang w:val="ru-RU"/>
        </w:rPr>
        <w:t>«Об утверждении требований к структуре официального сайта образовательной организации в информаци</w:t>
      </w:r>
      <w:r w:rsidR="001422A5" w:rsidRPr="00737B2D">
        <w:rPr>
          <w:rFonts w:ascii="Times New Roman" w:hAnsi="Times New Roman" w:cs="Times New Roman"/>
          <w:color w:val="333333"/>
          <w:sz w:val="28"/>
          <w:szCs w:val="24"/>
          <w:shd w:val="clear" w:color="auto" w:fill="FFFFFF"/>
          <w:lang w:val="ru-RU"/>
        </w:rPr>
        <w:t xml:space="preserve">онно-телекоммуникационной сети «Интернет» </w:t>
      </w:r>
      <w:r w:rsidRPr="00737B2D">
        <w:rPr>
          <w:rFonts w:ascii="Times New Roman" w:hAnsi="Times New Roman" w:cs="Times New Roman"/>
          <w:color w:val="333333"/>
          <w:sz w:val="28"/>
          <w:szCs w:val="24"/>
          <w:shd w:val="clear" w:color="auto" w:fill="FFFFFF"/>
          <w:lang w:val="ru-RU"/>
        </w:rPr>
        <w:t>и формату п</w:t>
      </w:r>
      <w:r w:rsidR="001422A5" w:rsidRPr="00737B2D">
        <w:rPr>
          <w:rFonts w:ascii="Times New Roman" w:hAnsi="Times New Roman" w:cs="Times New Roman"/>
          <w:color w:val="333333"/>
          <w:sz w:val="28"/>
          <w:szCs w:val="24"/>
          <w:shd w:val="clear" w:color="auto" w:fill="FFFFFF"/>
          <w:lang w:val="ru-RU"/>
        </w:rPr>
        <w:t>редставления на нём информации»</w:t>
      </w:r>
      <w:r w:rsidRPr="00737B2D">
        <w:rPr>
          <w:rFonts w:ascii="Times New Roman" w:hAnsi="Times New Roman" w:cs="Times New Roman"/>
          <w:color w:val="333333"/>
          <w:sz w:val="28"/>
          <w:szCs w:val="24"/>
          <w:shd w:val="clear" w:color="auto" w:fill="FFFFFF"/>
        </w:rPr>
        <w:t> </w:t>
      </w:r>
      <w:r w:rsidR="001422A5" w:rsidRPr="00737B2D">
        <w:rPr>
          <w:rFonts w:ascii="Times New Roman" w:hAnsi="Times New Roman" w:cs="Times New Roman"/>
          <w:color w:val="333333"/>
          <w:sz w:val="28"/>
          <w:szCs w:val="24"/>
          <w:shd w:val="clear" w:color="auto" w:fill="FFFFFF"/>
          <w:lang w:val="ru-RU"/>
        </w:rPr>
        <w:t>(</w:t>
      </w:r>
      <w:r w:rsidR="001422A5" w:rsidRPr="00737B2D">
        <w:rPr>
          <w:rStyle w:val="af5"/>
          <w:rFonts w:ascii="Times New Roman" w:hAnsi="Times New Roman" w:cs="Times New Roman"/>
          <w:b w:val="0"/>
          <w:color w:val="333333"/>
          <w:sz w:val="28"/>
          <w:szCs w:val="24"/>
          <w:shd w:val="clear" w:color="auto" w:fill="FFFFFF"/>
          <w:lang w:val="ru-RU"/>
        </w:rPr>
        <w:t>от 29.05.2014 № 785)</w:t>
      </w:r>
      <w:r w:rsidR="001422A5" w:rsidRPr="00737B2D">
        <w:rPr>
          <w:rFonts w:ascii="Times New Roman" w:hAnsi="Times New Roman" w:cs="Times New Roman"/>
          <w:color w:val="333333"/>
          <w:sz w:val="28"/>
          <w:szCs w:val="24"/>
          <w:shd w:val="clear" w:color="auto" w:fill="FFFFFF"/>
          <w:lang w:val="ru-RU"/>
        </w:rPr>
        <w:t>.</w:t>
      </w:r>
    </w:p>
    <w:p w:rsidR="002502F5" w:rsidRPr="00737B2D" w:rsidRDefault="002502F5" w:rsidP="001422A5">
      <w:pPr>
        <w:tabs>
          <w:tab w:val="left" w:pos="708"/>
        </w:tabs>
        <w:spacing w:after="0" w:line="240" w:lineRule="auto"/>
        <w:ind w:right="-46" w:firstLine="709"/>
        <w:jc w:val="both"/>
        <w:rPr>
          <w:rFonts w:ascii="Times New Roman" w:hAnsi="Times New Roman" w:cs="Times New Roman"/>
          <w:color w:val="333333"/>
          <w:sz w:val="28"/>
          <w:szCs w:val="24"/>
          <w:shd w:val="clear" w:color="auto" w:fill="FFFFFF"/>
          <w:lang w:val="ru-RU"/>
        </w:rPr>
      </w:pPr>
      <w:r w:rsidRPr="00737B2D">
        <w:rPr>
          <w:rFonts w:ascii="Times New Roman" w:hAnsi="Times New Roman" w:cs="Times New Roman"/>
          <w:color w:val="333333"/>
          <w:sz w:val="28"/>
          <w:szCs w:val="24"/>
          <w:shd w:val="clear" w:color="auto" w:fill="FFFFFF"/>
          <w:lang w:val="ru-RU"/>
        </w:rPr>
        <w:t>Постановление Правительства РФ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r w:rsidR="001422A5" w:rsidRPr="00737B2D">
        <w:rPr>
          <w:rFonts w:ascii="Times New Roman" w:hAnsi="Times New Roman" w:cs="Times New Roman"/>
          <w:color w:val="333333"/>
          <w:sz w:val="28"/>
          <w:szCs w:val="24"/>
          <w:shd w:val="clear" w:color="auto" w:fill="FFFFFF"/>
          <w:lang w:val="ru-RU"/>
        </w:rPr>
        <w:t xml:space="preserve"> (от 20.10.2021 № 1802).</w:t>
      </w:r>
    </w:p>
    <w:p w:rsidR="001422A5" w:rsidRPr="00737B2D" w:rsidRDefault="001422A5" w:rsidP="00BA6EFE">
      <w:pPr>
        <w:spacing w:after="0" w:line="240" w:lineRule="auto"/>
        <w:ind w:right="-46" w:firstLine="709"/>
        <w:jc w:val="both"/>
        <w:rPr>
          <w:rFonts w:ascii="Times New Roman" w:hAnsi="Times New Roman" w:cs="Times New Roman"/>
          <w:sz w:val="28"/>
          <w:szCs w:val="28"/>
          <w:lang w:val="ru-RU"/>
        </w:rPr>
      </w:pPr>
      <w:r w:rsidRPr="00737B2D">
        <w:rPr>
          <w:rFonts w:ascii="Times New Roman" w:hAnsi="Times New Roman" w:cs="Times New Roman"/>
          <w:sz w:val="28"/>
          <w:szCs w:val="28"/>
          <w:lang w:val="ru-RU"/>
        </w:rPr>
        <w:t xml:space="preserve">Устав Муниципального бюджетного общеобразовательного учреждения Петрозаводского городского округа «Средняя общеобразовательная школа № 20» (Постановление Администрации петрозаводского городского округа </w:t>
      </w:r>
      <w:r w:rsidR="009B26B0" w:rsidRPr="00737B2D">
        <w:rPr>
          <w:rFonts w:ascii="Times New Roman" w:hAnsi="Times New Roman" w:cs="Times New Roman"/>
          <w:sz w:val="28"/>
          <w:szCs w:val="28"/>
          <w:lang w:val="ru-RU"/>
        </w:rPr>
        <w:t>(от 18.11.2015 г. № 5582) (с изменениями от 17.02.2027 г., 13.06.2017 г.);</w:t>
      </w:r>
    </w:p>
    <w:p w:rsidR="001422A5" w:rsidRPr="00737B2D" w:rsidRDefault="001422A5" w:rsidP="00BA6EFE">
      <w:pPr>
        <w:spacing w:after="0" w:line="240" w:lineRule="auto"/>
        <w:ind w:right="-46" w:firstLine="709"/>
        <w:jc w:val="both"/>
        <w:rPr>
          <w:rFonts w:ascii="Times New Roman" w:hAnsi="Times New Roman" w:cs="Times New Roman"/>
          <w:sz w:val="28"/>
          <w:szCs w:val="28"/>
          <w:shd w:val="clear" w:color="auto" w:fill="FFFFFF"/>
          <w:lang w:val="ru-RU"/>
        </w:rPr>
      </w:pPr>
      <w:r w:rsidRPr="00737B2D">
        <w:rPr>
          <w:rFonts w:ascii="Times New Roman" w:hAnsi="Times New Roman" w:cs="Times New Roman"/>
          <w:sz w:val="28"/>
          <w:szCs w:val="28"/>
          <w:lang w:val="ru-RU"/>
        </w:rPr>
        <w:t>Положение о внутренней системе оценки качества образования в МОУ «Средняя школа №20»</w:t>
      </w:r>
      <w:r w:rsidR="009B26B0" w:rsidRPr="00737B2D">
        <w:rPr>
          <w:rFonts w:ascii="Times New Roman" w:hAnsi="Times New Roman" w:cs="Times New Roman"/>
          <w:sz w:val="28"/>
          <w:szCs w:val="28"/>
          <w:lang w:val="ru-RU"/>
        </w:rPr>
        <w:t xml:space="preserve"> (от 30.08.2024 г.)</w:t>
      </w:r>
      <w:r w:rsidR="00553F1B" w:rsidRPr="00737B2D">
        <w:rPr>
          <w:rFonts w:ascii="Times New Roman" w:hAnsi="Times New Roman" w:cs="Times New Roman"/>
          <w:sz w:val="28"/>
          <w:szCs w:val="28"/>
          <w:lang w:val="ru-RU"/>
        </w:rPr>
        <w:t>, др. нормативно-правовые акты.</w:t>
      </w:r>
    </w:p>
    <w:p w:rsidR="00BA6EFE" w:rsidRDefault="00BA6EFE" w:rsidP="00BA6EFE">
      <w:pPr>
        <w:spacing w:after="0" w:line="240" w:lineRule="auto"/>
        <w:ind w:right="-46" w:firstLine="709"/>
        <w:jc w:val="both"/>
        <w:rPr>
          <w:rFonts w:ascii="Times New Roman" w:hAnsi="Times New Roman" w:cs="Times New Roman"/>
          <w:sz w:val="28"/>
          <w:szCs w:val="24"/>
          <w:lang w:val="ru-RU"/>
        </w:rPr>
      </w:pPr>
    </w:p>
    <w:p w:rsidR="00057641" w:rsidRPr="00737B2D" w:rsidRDefault="00057641" w:rsidP="00BA6EFE">
      <w:pPr>
        <w:spacing w:after="0" w:line="240" w:lineRule="auto"/>
        <w:ind w:right="-46" w:firstLine="709"/>
        <w:jc w:val="both"/>
        <w:rPr>
          <w:rFonts w:ascii="Times New Roman" w:hAnsi="Times New Roman" w:cs="Times New Roman"/>
          <w:sz w:val="28"/>
          <w:szCs w:val="24"/>
          <w:lang w:val="ru-RU"/>
        </w:rPr>
      </w:pPr>
      <w:r w:rsidRPr="00737B2D">
        <w:rPr>
          <w:rFonts w:ascii="Times New Roman" w:hAnsi="Times New Roman" w:cs="Times New Roman"/>
          <w:sz w:val="28"/>
          <w:szCs w:val="24"/>
          <w:lang w:val="ru-RU"/>
        </w:rPr>
        <w:t xml:space="preserve">Процедура самообследования способствует: </w:t>
      </w:r>
    </w:p>
    <w:p w:rsidR="00057641" w:rsidRPr="00737B2D" w:rsidRDefault="00BA6EFE" w:rsidP="00BA6EFE">
      <w:pPr>
        <w:shd w:val="clear" w:color="auto" w:fill="FFFFFF"/>
        <w:spacing w:after="0" w:line="240" w:lineRule="auto"/>
        <w:ind w:firstLine="709"/>
        <w:jc w:val="both"/>
        <w:rPr>
          <w:rFonts w:ascii="Times New Roman" w:eastAsia="Times New Roman" w:hAnsi="Times New Roman" w:cs="Times New Roman"/>
          <w:color w:val="333333"/>
          <w:sz w:val="28"/>
          <w:szCs w:val="24"/>
          <w:lang w:val="ru-RU" w:eastAsia="ru-RU"/>
        </w:rPr>
      </w:pPr>
      <w:r>
        <w:rPr>
          <w:rFonts w:ascii="Times New Roman" w:hAnsi="Times New Roman" w:cs="Times New Roman"/>
          <w:color w:val="333333"/>
          <w:sz w:val="28"/>
          <w:szCs w:val="24"/>
          <w:shd w:val="clear" w:color="auto" w:fill="FFFFFF"/>
          <w:lang w:val="ru-RU"/>
        </w:rPr>
        <w:t xml:space="preserve">– </w:t>
      </w:r>
      <w:r w:rsidR="00057641" w:rsidRPr="00737B2D">
        <w:rPr>
          <w:rFonts w:ascii="Times New Roman" w:eastAsia="Times New Roman" w:hAnsi="Times New Roman" w:cs="Times New Roman"/>
          <w:color w:val="333333"/>
          <w:sz w:val="28"/>
          <w:szCs w:val="24"/>
          <w:lang w:val="ru-RU" w:eastAsia="ru-RU"/>
        </w:rPr>
        <w:t>получению объективной информации о состоянии образовательного процесса по образовательной программе;</w:t>
      </w:r>
    </w:p>
    <w:p w:rsidR="00057641" w:rsidRPr="00737B2D" w:rsidRDefault="00BA6EFE" w:rsidP="00BA6EFE">
      <w:pPr>
        <w:shd w:val="clear" w:color="auto" w:fill="FFFFFF"/>
        <w:spacing w:after="0" w:line="240" w:lineRule="auto"/>
        <w:ind w:firstLine="709"/>
        <w:jc w:val="both"/>
        <w:rPr>
          <w:rFonts w:ascii="Times New Roman" w:eastAsia="Times New Roman" w:hAnsi="Times New Roman" w:cs="Times New Roman"/>
          <w:sz w:val="28"/>
          <w:szCs w:val="24"/>
          <w:lang w:val="ru-RU" w:eastAsia="ru-RU"/>
        </w:rPr>
      </w:pPr>
      <w:r>
        <w:rPr>
          <w:rFonts w:ascii="Times New Roman" w:hAnsi="Times New Roman" w:cs="Times New Roman"/>
          <w:color w:val="333333"/>
          <w:sz w:val="28"/>
          <w:szCs w:val="24"/>
          <w:shd w:val="clear" w:color="auto" w:fill="FFFFFF"/>
          <w:lang w:val="ru-RU"/>
        </w:rPr>
        <w:t xml:space="preserve">– </w:t>
      </w:r>
      <w:r w:rsidR="00057641" w:rsidRPr="00737B2D">
        <w:rPr>
          <w:rFonts w:ascii="Times New Roman" w:eastAsia="Times New Roman" w:hAnsi="Times New Roman" w:cs="Times New Roman"/>
          <w:sz w:val="28"/>
          <w:szCs w:val="24"/>
          <w:lang w:val="ru-RU" w:eastAsia="ru-RU"/>
        </w:rPr>
        <w:t xml:space="preserve">определению степени соответствия реальной ситуации показателям государственной аккредитации и ФГОС, образовательным целям и ожиданиям родителей и </w:t>
      </w:r>
      <w:r w:rsidR="005865F8" w:rsidRPr="00737B2D">
        <w:rPr>
          <w:rFonts w:ascii="Times New Roman" w:eastAsia="Times New Roman" w:hAnsi="Times New Roman" w:cs="Times New Roman"/>
          <w:sz w:val="28"/>
          <w:szCs w:val="24"/>
          <w:lang w:val="ru-RU" w:eastAsia="ru-RU"/>
        </w:rPr>
        <w:t>обучающихся</w:t>
      </w:r>
      <w:r w:rsidR="00057641" w:rsidRPr="00737B2D">
        <w:rPr>
          <w:rFonts w:ascii="Times New Roman" w:eastAsia="Times New Roman" w:hAnsi="Times New Roman" w:cs="Times New Roman"/>
          <w:sz w:val="28"/>
          <w:szCs w:val="24"/>
          <w:lang w:val="ru-RU" w:eastAsia="ru-RU"/>
        </w:rPr>
        <w:t>;</w:t>
      </w:r>
    </w:p>
    <w:p w:rsidR="00057641" w:rsidRPr="00737B2D" w:rsidRDefault="00BA6EFE" w:rsidP="00BA6EFE">
      <w:pPr>
        <w:shd w:val="clear" w:color="auto" w:fill="FFFFFF"/>
        <w:spacing w:after="0" w:line="240" w:lineRule="auto"/>
        <w:ind w:firstLine="709"/>
        <w:jc w:val="both"/>
        <w:rPr>
          <w:rFonts w:ascii="Times New Roman" w:eastAsia="Times New Roman" w:hAnsi="Times New Roman" w:cs="Times New Roman"/>
          <w:sz w:val="28"/>
          <w:szCs w:val="24"/>
          <w:lang w:val="ru-RU" w:eastAsia="ru-RU"/>
        </w:rPr>
      </w:pPr>
      <w:r>
        <w:rPr>
          <w:rFonts w:ascii="Times New Roman" w:hAnsi="Times New Roman" w:cs="Times New Roman"/>
          <w:color w:val="333333"/>
          <w:sz w:val="28"/>
          <w:szCs w:val="24"/>
          <w:shd w:val="clear" w:color="auto" w:fill="FFFFFF"/>
          <w:lang w:val="ru-RU"/>
        </w:rPr>
        <w:lastRenderedPageBreak/>
        <w:t xml:space="preserve">– </w:t>
      </w:r>
      <w:r w:rsidR="00057641" w:rsidRPr="00737B2D">
        <w:rPr>
          <w:rFonts w:ascii="Times New Roman" w:eastAsia="Times New Roman" w:hAnsi="Times New Roman" w:cs="Times New Roman"/>
          <w:sz w:val="28"/>
          <w:szCs w:val="24"/>
          <w:lang w:val="ru-RU" w:eastAsia="ru-RU"/>
        </w:rPr>
        <w:t>рефлексивной оценке результатов деятельности педагогического коллектива</w:t>
      </w:r>
      <w:r w:rsidR="005865F8" w:rsidRPr="00737B2D">
        <w:rPr>
          <w:rFonts w:ascii="Times New Roman" w:eastAsia="Times New Roman" w:hAnsi="Times New Roman" w:cs="Times New Roman"/>
          <w:sz w:val="28"/>
          <w:szCs w:val="24"/>
          <w:lang w:val="ru-RU" w:eastAsia="ru-RU"/>
        </w:rPr>
        <w:t>, осознанию целей и задач и мер</w:t>
      </w:r>
      <w:r w:rsidR="00057641" w:rsidRPr="00737B2D">
        <w:rPr>
          <w:rFonts w:ascii="Times New Roman" w:eastAsia="Times New Roman" w:hAnsi="Times New Roman" w:cs="Times New Roman"/>
          <w:sz w:val="28"/>
          <w:szCs w:val="24"/>
          <w:lang w:val="ru-RU" w:eastAsia="ru-RU"/>
        </w:rPr>
        <w:t xml:space="preserve"> их достижения;</w:t>
      </w:r>
    </w:p>
    <w:p w:rsidR="00057641" w:rsidRPr="00737B2D" w:rsidRDefault="00BA6EFE" w:rsidP="00BA6EFE">
      <w:pPr>
        <w:shd w:val="clear" w:color="auto" w:fill="FFFFFF"/>
        <w:spacing w:after="0" w:line="240" w:lineRule="auto"/>
        <w:ind w:firstLine="709"/>
        <w:jc w:val="both"/>
        <w:rPr>
          <w:rFonts w:ascii="Times New Roman" w:eastAsia="Times New Roman" w:hAnsi="Times New Roman" w:cs="Times New Roman"/>
          <w:color w:val="333333"/>
          <w:sz w:val="28"/>
          <w:szCs w:val="24"/>
          <w:lang w:val="ru-RU" w:eastAsia="ru-RU"/>
        </w:rPr>
      </w:pPr>
      <w:r>
        <w:rPr>
          <w:rFonts w:ascii="Times New Roman" w:hAnsi="Times New Roman" w:cs="Times New Roman"/>
          <w:color w:val="333333"/>
          <w:sz w:val="28"/>
          <w:szCs w:val="24"/>
          <w:shd w:val="clear" w:color="auto" w:fill="FFFFFF"/>
          <w:lang w:val="ru-RU"/>
        </w:rPr>
        <w:t xml:space="preserve">– </w:t>
      </w:r>
      <w:r w:rsidR="00057641" w:rsidRPr="00737B2D">
        <w:rPr>
          <w:rFonts w:ascii="Times New Roman" w:eastAsia="Times New Roman" w:hAnsi="Times New Roman" w:cs="Times New Roman"/>
          <w:color w:val="333333"/>
          <w:sz w:val="28"/>
          <w:szCs w:val="24"/>
          <w:lang w:val="ru-RU" w:eastAsia="ru-RU"/>
        </w:rPr>
        <w:t>возможности представить достижения</w:t>
      </w:r>
      <w:r w:rsidR="005865F8" w:rsidRPr="00737B2D">
        <w:rPr>
          <w:rFonts w:ascii="Times New Roman" w:eastAsia="Times New Roman" w:hAnsi="Times New Roman" w:cs="Times New Roman"/>
          <w:color w:val="333333"/>
          <w:sz w:val="28"/>
          <w:szCs w:val="24"/>
          <w:lang w:val="ru-RU" w:eastAsia="ru-RU"/>
        </w:rPr>
        <w:t xml:space="preserve"> образовательной организации</w:t>
      </w:r>
      <w:r w:rsidR="00057641" w:rsidRPr="00737B2D">
        <w:rPr>
          <w:rFonts w:ascii="Times New Roman" w:eastAsia="Times New Roman" w:hAnsi="Times New Roman" w:cs="Times New Roman"/>
          <w:color w:val="333333"/>
          <w:sz w:val="28"/>
          <w:szCs w:val="24"/>
          <w:lang w:val="ru-RU" w:eastAsia="ru-RU"/>
        </w:rPr>
        <w:t>, ключевые показатели;</w:t>
      </w:r>
    </w:p>
    <w:p w:rsidR="00057641" w:rsidRPr="00737B2D" w:rsidRDefault="00BA6EFE" w:rsidP="00BA6EFE">
      <w:pPr>
        <w:shd w:val="clear" w:color="auto" w:fill="FFFFFF"/>
        <w:spacing w:after="0" w:line="240" w:lineRule="auto"/>
        <w:ind w:firstLine="709"/>
        <w:jc w:val="both"/>
        <w:rPr>
          <w:rFonts w:ascii="Times New Roman" w:eastAsia="Times New Roman" w:hAnsi="Times New Roman" w:cs="Times New Roman"/>
          <w:color w:val="333333"/>
          <w:sz w:val="28"/>
          <w:szCs w:val="24"/>
          <w:lang w:val="ru-RU" w:eastAsia="ru-RU"/>
        </w:rPr>
      </w:pPr>
      <w:r>
        <w:rPr>
          <w:rFonts w:ascii="Times New Roman" w:hAnsi="Times New Roman" w:cs="Times New Roman"/>
          <w:color w:val="333333"/>
          <w:sz w:val="28"/>
          <w:szCs w:val="24"/>
          <w:shd w:val="clear" w:color="auto" w:fill="FFFFFF"/>
          <w:lang w:val="ru-RU"/>
        </w:rPr>
        <w:t xml:space="preserve">– </w:t>
      </w:r>
      <w:r w:rsidR="00057641" w:rsidRPr="00737B2D">
        <w:rPr>
          <w:rFonts w:ascii="Times New Roman" w:eastAsia="Times New Roman" w:hAnsi="Times New Roman" w:cs="Times New Roman"/>
          <w:color w:val="333333"/>
          <w:sz w:val="28"/>
          <w:szCs w:val="24"/>
          <w:lang w:val="ru-RU" w:eastAsia="ru-RU"/>
        </w:rPr>
        <w:t>выделению существующих проблемных областей, нуждающихся в улучшении;</w:t>
      </w:r>
    </w:p>
    <w:p w:rsidR="00057641" w:rsidRPr="00737B2D" w:rsidRDefault="00BA6EFE" w:rsidP="00BA6EFE">
      <w:pPr>
        <w:spacing w:after="0" w:line="240" w:lineRule="auto"/>
        <w:ind w:right="-46" w:firstLine="709"/>
        <w:jc w:val="both"/>
        <w:rPr>
          <w:rFonts w:ascii="Times New Roman" w:hAnsi="Times New Roman" w:cs="Times New Roman"/>
          <w:sz w:val="28"/>
          <w:szCs w:val="24"/>
          <w:lang w:val="ru-RU"/>
        </w:rPr>
      </w:pPr>
      <w:r>
        <w:rPr>
          <w:rFonts w:ascii="Times New Roman" w:hAnsi="Times New Roman" w:cs="Times New Roman"/>
          <w:color w:val="333333"/>
          <w:sz w:val="28"/>
          <w:szCs w:val="24"/>
          <w:shd w:val="clear" w:color="auto" w:fill="FFFFFF"/>
          <w:lang w:val="ru-RU"/>
        </w:rPr>
        <w:t xml:space="preserve">– </w:t>
      </w:r>
      <w:r w:rsidR="00057641" w:rsidRPr="00737B2D">
        <w:rPr>
          <w:rFonts w:ascii="Times New Roman" w:hAnsi="Times New Roman" w:cs="Times New Roman"/>
          <w:sz w:val="28"/>
          <w:szCs w:val="24"/>
          <w:lang w:val="ru-RU"/>
        </w:rPr>
        <w:t xml:space="preserve">определению направлений дальнейшего повышения качества образования и развития школы. </w:t>
      </w:r>
    </w:p>
    <w:p w:rsidR="001334E2" w:rsidRPr="001422A5" w:rsidRDefault="001334E2" w:rsidP="008315CA">
      <w:pPr>
        <w:spacing w:after="0"/>
        <w:ind w:left="-567" w:right="-46"/>
        <w:jc w:val="both"/>
        <w:rPr>
          <w:rFonts w:ascii="Times New Roman" w:hAnsi="Times New Roman" w:cs="Times New Roman"/>
          <w:i/>
          <w:sz w:val="28"/>
          <w:szCs w:val="24"/>
          <w:lang w:val="ru-RU"/>
        </w:rPr>
      </w:pPr>
    </w:p>
    <w:p w:rsidR="00553F1B" w:rsidRDefault="001334E2" w:rsidP="00BA6EFE">
      <w:pPr>
        <w:spacing w:after="0" w:line="240" w:lineRule="auto"/>
        <w:ind w:right="-46" w:firstLine="709"/>
        <w:jc w:val="both"/>
        <w:rPr>
          <w:rFonts w:ascii="Times New Roman" w:hAnsi="Times New Roman" w:cs="Times New Roman"/>
          <w:b/>
          <w:sz w:val="28"/>
          <w:szCs w:val="24"/>
          <w:shd w:val="clear" w:color="auto" w:fill="FFFFFF"/>
          <w:lang w:val="ru-RU"/>
        </w:rPr>
      </w:pPr>
      <w:r w:rsidRPr="001334E2">
        <w:rPr>
          <w:rFonts w:ascii="Times New Roman" w:hAnsi="Times New Roman" w:cs="Times New Roman"/>
          <w:b/>
          <w:color w:val="4C2600"/>
          <w:sz w:val="28"/>
          <w:szCs w:val="24"/>
          <w:lang w:val="ru-RU"/>
        </w:rPr>
        <w:t xml:space="preserve">Цель </w:t>
      </w:r>
      <w:r w:rsidRPr="001334E2">
        <w:rPr>
          <w:rFonts w:ascii="Times New Roman" w:hAnsi="Times New Roman" w:cs="Times New Roman"/>
          <w:b/>
          <w:sz w:val="28"/>
          <w:szCs w:val="24"/>
          <w:lang w:val="ru-RU"/>
        </w:rPr>
        <w:t>самообследования:</w:t>
      </w:r>
      <w:r w:rsidRPr="001334E2">
        <w:rPr>
          <w:rFonts w:ascii="Times New Roman" w:hAnsi="Times New Roman" w:cs="Times New Roman"/>
          <w:sz w:val="28"/>
          <w:szCs w:val="24"/>
          <w:lang w:val="ru-RU"/>
        </w:rPr>
        <w:t xml:space="preserve"> проведение внутренней экспертизы с целью всестороннего анализа деятельности МОУ «Средняя школа № </w:t>
      </w:r>
      <w:r>
        <w:rPr>
          <w:rFonts w:ascii="Times New Roman" w:hAnsi="Times New Roman" w:cs="Times New Roman"/>
          <w:sz w:val="28"/>
          <w:szCs w:val="24"/>
          <w:lang w:val="ru-RU"/>
        </w:rPr>
        <w:t xml:space="preserve">20» </w:t>
      </w:r>
      <w:r w:rsidRPr="005865F8">
        <w:rPr>
          <w:rFonts w:ascii="Times New Roman" w:hAnsi="Times New Roman" w:cs="Times New Roman"/>
          <w:sz w:val="28"/>
          <w:szCs w:val="24"/>
          <w:lang w:val="ru-RU"/>
        </w:rPr>
        <w:t>за 2025</w:t>
      </w:r>
      <w:r w:rsidR="00F6208E" w:rsidRPr="005865F8">
        <w:rPr>
          <w:rFonts w:ascii="Times New Roman" w:hAnsi="Times New Roman" w:cs="Times New Roman"/>
          <w:sz w:val="28"/>
          <w:szCs w:val="24"/>
          <w:lang w:val="ru-RU"/>
        </w:rPr>
        <w:t xml:space="preserve"> год,</w:t>
      </w:r>
      <w:r w:rsidRPr="00F6208E">
        <w:rPr>
          <w:rFonts w:ascii="Times New Roman" w:hAnsi="Times New Roman" w:cs="Times New Roman"/>
          <w:b/>
          <w:sz w:val="28"/>
          <w:szCs w:val="24"/>
          <w:lang w:val="ru-RU"/>
        </w:rPr>
        <w:t xml:space="preserve"> </w:t>
      </w:r>
      <w:r w:rsidR="00553F1B" w:rsidRPr="00F6208E">
        <w:rPr>
          <w:rStyle w:val="af5"/>
          <w:rFonts w:ascii="Times New Roman" w:hAnsi="Times New Roman" w:cs="Times New Roman"/>
          <w:b w:val="0"/>
          <w:sz w:val="28"/>
          <w:szCs w:val="24"/>
          <w:shd w:val="clear" w:color="auto" w:fill="FFFFFF"/>
          <w:lang w:val="ru-RU"/>
        </w:rPr>
        <w:t>обеспечение доступности и открытости информации о деятельности образовательной организации</w:t>
      </w:r>
      <w:r w:rsidR="00057641">
        <w:rPr>
          <w:rFonts w:ascii="Times New Roman" w:hAnsi="Times New Roman" w:cs="Times New Roman"/>
          <w:b/>
          <w:sz w:val="28"/>
          <w:szCs w:val="24"/>
          <w:shd w:val="clear" w:color="auto" w:fill="FFFFFF"/>
          <w:lang w:val="ru-RU"/>
        </w:rPr>
        <w:t xml:space="preserve">. </w:t>
      </w:r>
    </w:p>
    <w:p w:rsidR="00057641" w:rsidRPr="00057641" w:rsidRDefault="00057641" w:rsidP="00BA6EFE">
      <w:pPr>
        <w:pStyle w:val="2"/>
        <w:shd w:val="clear" w:color="auto" w:fill="FFFFFF"/>
        <w:spacing w:before="0" w:line="240" w:lineRule="auto"/>
        <w:ind w:firstLine="709"/>
        <w:rPr>
          <w:rFonts w:ascii="Times New Roman" w:hAnsi="Times New Roman" w:cs="Times New Roman"/>
          <w:color w:val="auto"/>
          <w:sz w:val="28"/>
          <w:szCs w:val="28"/>
          <w:lang w:val="ru-RU"/>
        </w:rPr>
      </w:pPr>
      <w:r w:rsidRPr="00057641">
        <w:rPr>
          <w:rFonts w:ascii="Times New Roman" w:hAnsi="Times New Roman" w:cs="Times New Roman"/>
          <w:color w:val="auto"/>
          <w:sz w:val="28"/>
          <w:szCs w:val="28"/>
          <w:lang w:val="ru-RU"/>
        </w:rPr>
        <w:t>Задачи самообследования:</w:t>
      </w:r>
    </w:p>
    <w:p w:rsidR="00057641" w:rsidRPr="004E2BAC" w:rsidRDefault="00BA6EFE" w:rsidP="00BA6EFE">
      <w:pPr>
        <w:shd w:val="clear" w:color="auto" w:fill="FFFFFF"/>
        <w:spacing w:after="0" w:line="240" w:lineRule="auto"/>
        <w:ind w:firstLine="709"/>
        <w:jc w:val="both"/>
        <w:rPr>
          <w:rFonts w:ascii="Times New Roman" w:hAnsi="Times New Roman" w:cs="Times New Roman"/>
          <w:sz w:val="28"/>
          <w:szCs w:val="28"/>
          <w:lang w:val="ru-RU"/>
        </w:rPr>
      </w:pPr>
      <w:r>
        <w:rPr>
          <w:rFonts w:ascii="Times New Roman" w:hAnsi="Times New Roman" w:cs="Times New Roman"/>
          <w:color w:val="333333"/>
          <w:sz w:val="28"/>
          <w:szCs w:val="24"/>
          <w:shd w:val="clear" w:color="auto" w:fill="FFFFFF"/>
          <w:lang w:val="ru-RU"/>
        </w:rPr>
        <w:t xml:space="preserve">– </w:t>
      </w:r>
      <w:r w:rsidR="00EF2DD2" w:rsidRPr="004E2BAC">
        <w:rPr>
          <w:rFonts w:ascii="Times New Roman" w:hAnsi="Times New Roman" w:cs="Times New Roman"/>
          <w:sz w:val="28"/>
          <w:szCs w:val="28"/>
          <w:lang w:val="ru-RU"/>
        </w:rPr>
        <w:t>п</w:t>
      </w:r>
      <w:r w:rsidR="00057641" w:rsidRPr="004E2BAC">
        <w:rPr>
          <w:rFonts w:ascii="Times New Roman" w:hAnsi="Times New Roman" w:cs="Times New Roman"/>
          <w:sz w:val="28"/>
          <w:szCs w:val="28"/>
          <w:lang w:val="ru-RU"/>
        </w:rPr>
        <w:t>ровести оценку образовательной деятельности, системы управления школы;</w:t>
      </w:r>
    </w:p>
    <w:p w:rsidR="00057641" w:rsidRPr="004E2BAC" w:rsidRDefault="00BA6EFE" w:rsidP="00BA6EFE">
      <w:pPr>
        <w:shd w:val="clear" w:color="auto" w:fill="FFFFFF"/>
        <w:spacing w:after="0" w:line="240" w:lineRule="auto"/>
        <w:ind w:firstLine="709"/>
        <w:jc w:val="both"/>
        <w:rPr>
          <w:rFonts w:ascii="Times New Roman" w:hAnsi="Times New Roman" w:cs="Times New Roman"/>
          <w:sz w:val="28"/>
          <w:szCs w:val="28"/>
          <w:lang w:val="ru-RU"/>
        </w:rPr>
      </w:pPr>
      <w:r>
        <w:rPr>
          <w:rFonts w:ascii="Times New Roman" w:hAnsi="Times New Roman" w:cs="Times New Roman"/>
          <w:color w:val="333333"/>
          <w:sz w:val="28"/>
          <w:szCs w:val="24"/>
          <w:shd w:val="clear" w:color="auto" w:fill="FFFFFF"/>
          <w:lang w:val="ru-RU"/>
        </w:rPr>
        <w:t xml:space="preserve">– </w:t>
      </w:r>
      <w:r w:rsidR="00B92A96" w:rsidRPr="004E2BAC">
        <w:rPr>
          <w:rFonts w:ascii="Times New Roman" w:hAnsi="Times New Roman" w:cs="Times New Roman"/>
          <w:sz w:val="28"/>
          <w:szCs w:val="28"/>
          <w:lang w:val="ru-RU"/>
        </w:rPr>
        <w:t xml:space="preserve">осуществить анализ </w:t>
      </w:r>
      <w:r w:rsidR="00057641" w:rsidRPr="004E2BAC">
        <w:rPr>
          <w:rFonts w:ascii="Times New Roman" w:hAnsi="Times New Roman" w:cs="Times New Roman"/>
          <w:sz w:val="28"/>
          <w:szCs w:val="28"/>
          <w:lang w:val="ru-RU"/>
        </w:rPr>
        <w:t>содержания и качества подготовки обучающихся;</w:t>
      </w:r>
    </w:p>
    <w:p w:rsidR="00057641" w:rsidRPr="004E2BAC" w:rsidRDefault="00BA6EFE" w:rsidP="00BA6EFE">
      <w:pPr>
        <w:shd w:val="clear" w:color="auto" w:fill="FFFFFF"/>
        <w:spacing w:after="0" w:line="240" w:lineRule="auto"/>
        <w:ind w:firstLine="709"/>
        <w:jc w:val="both"/>
        <w:rPr>
          <w:rFonts w:ascii="Times New Roman" w:hAnsi="Times New Roman" w:cs="Times New Roman"/>
          <w:sz w:val="28"/>
          <w:szCs w:val="28"/>
          <w:lang w:val="ru-RU"/>
        </w:rPr>
      </w:pPr>
      <w:r>
        <w:rPr>
          <w:rFonts w:ascii="Times New Roman" w:hAnsi="Times New Roman" w:cs="Times New Roman"/>
          <w:color w:val="333333"/>
          <w:sz w:val="28"/>
          <w:szCs w:val="24"/>
          <w:shd w:val="clear" w:color="auto" w:fill="FFFFFF"/>
          <w:lang w:val="ru-RU"/>
        </w:rPr>
        <w:t xml:space="preserve">– </w:t>
      </w:r>
      <w:r w:rsidR="00B92A96" w:rsidRPr="004E2BAC">
        <w:rPr>
          <w:rFonts w:ascii="Times New Roman" w:hAnsi="Times New Roman" w:cs="Times New Roman"/>
          <w:sz w:val="28"/>
          <w:szCs w:val="28"/>
          <w:lang w:val="ru-RU"/>
        </w:rPr>
        <w:t>оценить организацию</w:t>
      </w:r>
      <w:r w:rsidR="00057641" w:rsidRPr="004E2BAC">
        <w:rPr>
          <w:rFonts w:ascii="Times New Roman" w:hAnsi="Times New Roman" w:cs="Times New Roman"/>
          <w:sz w:val="28"/>
          <w:szCs w:val="28"/>
          <w:lang w:val="ru-RU"/>
        </w:rPr>
        <w:t xml:space="preserve"> учебного процесса;</w:t>
      </w:r>
    </w:p>
    <w:p w:rsidR="00057641" w:rsidRPr="004E2BAC" w:rsidRDefault="00BA6EFE" w:rsidP="00BA6EFE">
      <w:pPr>
        <w:shd w:val="clear" w:color="auto" w:fill="FFFFFF"/>
        <w:spacing w:after="0" w:line="240" w:lineRule="auto"/>
        <w:ind w:firstLine="709"/>
        <w:jc w:val="both"/>
        <w:rPr>
          <w:rFonts w:ascii="Times New Roman" w:hAnsi="Times New Roman" w:cs="Times New Roman"/>
          <w:sz w:val="28"/>
          <w:szCs w:val="28"/>
          <w:lang w:val="ru-RU"/>
        </w:rPr>
      </w:pPr>
      <w:r>
        <w:rPr>
          <w:rFonts w:ascii="Times New Roman" w:hAnsi="Times New Roman" w:cs="Times New Roman"/>
          <w:color w:val="333333"/>
          <w:sz w:val="28"/>
          <w:szCs w:val="24"/>
          <w:shd w:val="clear" w:color="auto" w:fill="FFFFFF"/>
          <w:lang w:val="ru-RU"/>
        </w:rPr>
        <w:t xml:space="preserve">– </w:t>
      </w:r>
      <w:r w:rsidR="00B92A96" w:rsidRPr="004E2BAC">
        <w:rPr>
          <w:rFonts w:ascii="Times New Roman" w:hAnsi="Times New Roman" w:cs="Times New Roman"/>
          <w:sz w:val="28"/>
          <w:szCs w:val="28"/>
          <w:lang w:val="ru-RU"/>
        </w:rPr>
        <w:t>выявить востребованность</w:t>
      </w:r>
      <w:r w:rsidR="00057641" w:rsidRPr="004E2BAC">
        <w:rPr>
          <w:rFonts w:ascii="Times New Roman" w:hAnsi="Times New Roman" w:cs="Times New Roman"/>
          <w:sz w:val="28"/>
          <w:szCs w:val="28"/>
          <w:lang w:val="ru-RU"/>
        </w:rPr>
        <w:t xml:space="preserve"> выпускников;</w:t>
      </w:r>
    </w:p>
    <w:p w:rsidR="00057641" w:rsidRPr="004E2BAC" w:rsidRDefault="00BA6EFE" w:rsidP="00BA6EFE">
      <w:pPr>
        <w:shd w:val="clear" w:color="auto" w:fill="FFFFFF"/>
        <w:spacing w:after="0" w:line="240" w:lineRule="auto"/>
        <w:ind w:firstLine="709"/>
        <w:jc w:val="both"/>
        <w:rPr>
          <w:rFonts w:ascii="Times New Roman" w:hAnsi="Times New Roman" w:cs="Times New Roman"/>
          <w:sz w:val="28"/>
          <w:szCs w:val="28"/>
          <w:lang w:val="ru-RU"/>
        </w:rPr>
      </w:pPr>
      <w:r>
        <w:rPr>
          <w:rFonts w:ascii="Times New Roman" w:hAnsi="Times New Roman" w:cs="Times New Roman"/>
          <w:color w:val="333333"/>
          <w:sz w:val="28"/>
          <w:szCs w:val="24"/>
          <w:shd w:val="clear" w:color="auto" w:fill="FFFFFF"/>
          <w:lang w:val="ru-RU"/>
        </w:rPr>
        <w:t xml:space="preserve">– </w:t>
      </w:r>
      <w:r w:rsidR="00B92A96" w:rsidRPr="004E2BAC">
        <w:rPr>
          <w:rFonts w:ascii="Times New Roman" w:hAnsi="Times New Roman" w:cs="Times New Roman"/>
          <w:sz w:val="28"/>
          <w:szCs w:val="28"/>
          <w:lang w:val="ru-RU"/>
        </w:rPr>
        <w:t>оценить кадровые ресурсы, учебно-методическое, библиотечно-информационное обеспечение, материально-техническую базу</w:t>
      </w:r>
      <w:r w:rsidR="00057641" w:rsidRPr="004E2BAC">
        <w:rPr>
          <w:rFonts w:ascii="Times New Roman" w:hAnsi="Times New Roman" w:cs="Times New Roman"/>
          <w:sz w:val="28"/>
          <w:szCs w:val="28"/>
          <w:lang w:val="ru-RU"/>
        </w:rPr>
        <w:t>;</w:t>
      </w:r>
    </w:p>
    <w:p w:rsidR="00057641" w:rsidRPr="004E2BAC" w:rsidRDefault="00BA6EFE" w:rsidP="00BA6EFE">
      <w:pPr>
        <w:shd w:val="clear" w:color="auto" w:fill="FFFFFF"/>
        <w:spacing w:after="0" w:line="240" w:lineRule="auto"/>
        <w:ind w:firstLine="709"/>
        <w:jc w:val="both"/>
        <w:rPr>
          <w:rFonts w:ascii="Times New Roman" w:hAnsi="Times New Roman" w:cs="Times New Roman"/>
          <w:sz w:val="28"/>
          <w:szCs w:val="28"/>
          <w:lang w:val="ru-RU"/>
        </w:rPr>
      </w:pPr>
      <w:r>
        <w:rPr>
          <w:rFonts w:ascii="Times New Roman" w:hAnsi="Times New Roman" w:cs="Times New Roman"/>
          <w:color w:val="333333"/>
          <w:sz w:val="28"/>
          <w:szCs w:val="24"/>
          <w:shd w:val="clear" w:color="auto" w:fill="FFFFFF"/>
          <w:lang w:val="ru-RU"/>
        </w:rPr>
        <w:t xml:space="preserve">– </w:t>
      </w:r>
      <w:r w:rsidR="008045EA" w:rsidRPr="004E2BAC">
        <w:rPr>
          <w:rFonts w:ascii="Times New Roman" w:hAnsi="Times New Roman" w:cs="Times New Roman"/>
          <w:sz w:val="28"/>
          <w:szCs w:val="28"/>
          <w:lang w:val="ru-RU"/>
        </w:rPr>
        <w:t>определить</w:t>
      </w:r>
      <w:r w:rsidR="005865F8" w:rsidRPr="004E2BAC">
        <w:rPr>
          <w:rFonts w:ascii="Times New Roman" w:hAnsi="Times New Roman" w:cs="Times New Roman"/>
          <w:sz w:val="28"/>
          <w:szCs w:val="28"/>
          <w:lang w:val="ru-RU"/>
        </w:rPr>
        <w:t xml:space="preserve"> эффективность функционирования</w:t>
      </w:r>
      <w:r w:rsidR="00057641" w:rsidRPr="004E2BAC">
        <w:rPr>
          <w:rFonts w:ascii="Times New Roman" w:hAnsi="Times New Roman" w:cs="Times New Roman"/>
          <w:sz w:val="28"/>
          <w:szCs w:val="28"/>
          <w:lang w:val="ru-RU"/>
        </w:rPr>
        <w:t xml:space="preserve"> внутренней системы оценки качества образования.</w:t>
      </w:r>
    </w:p>
    <w:p w:rsidR="00057641" w:rsidRPr="00057641" w:rsidRDefault="00057641" w:rsidP="00BA6EFE">
      <w:pPr>
        <w:spacing w:after="0" w:line="240" w:lineRule="auto"/>
        <w:ind w:right="-46" w:firstLine="709"/>
        <w:jc w:val="both"/>
        <w:rPr>
          <w:rFonts w:ascii="Times New Roman" w:hAnsi="Times New Roman" w:cs="Times New Roman"/>
          <w:b/>
          <w:sz w:val="28"/>
          <w:szCs w:val="24"/>
          <w:lang w:val="ru-RU"/>
        </w:rPr>
      </w:pPr>
    </w:p>
    <w:p w:rsidR="001334E2" w:rsidRPr="001334E2" w:rsidRDefault="001334E2" w:rsidP="00BA6EFE">
      <w:pPr>
        <w:spacing w:after="0" w:line="240" w:lineRule="auto"/>
        <w:ind w:right="-46" w:firstLine="709"/>
        <w:jc w:val="both"/>
        <w:rPr>
          <w:rFonts w:ascii="Times New Roman" w:hAnsi="Times New Roman" w:cs="Times New Roman"/>
          <w:sz w:val="28"/>
          <w:szCs w:val="24"/>
          <w:lang w:val="ru-RU"/>
        </w:rPr>
      </w:pPr>
      <w:r w:rsidRPr="001334E2">
        <w:rPr>
          <w:rFonts w:ascii="Times New Roman" w:hAnsi="Times New Roman" w:cs="Times New Roman"/>
          <w:b/>
          <w:sz w:val="28"/>
          <w:szCs w:val="24"/>
          <w:lang w:val="ru-RU"/>
        </w:rPr>
        <w:t>Источники информации</w:t>
      </w:r>
    </w:p>
    <w:p w:rsidR="009A2B73" w:rsidRDefault="0071604B" w:rsidP="00BA6EFE">
      <w:pPr>
        <w:spacing w:after="0" w:line="240" w:lineRule="auto"/>
        <w:ind w:right="-46" w:firstLine="709"/>
        <w:jc w:val="both"/>
        <w:rPr>
          <w:rFonts w:ascii="Times New Roman" w:hAnsi="Times New Roman" w:cs="Times New Roman"/>
          <w:sz w:val="28"/>
          <w:szCs w:val="24"/>
          <w:lang w:val="ru-RU"/>
        </w:rPr>
      </w:pPr>
      <w:r>
        <w:rPr>
          <w:rFonts w:ascii="Times New Roman" w:hAnsi="Times New Roman" w:cs="Times New Roman"/>
          <w:sz w:val="28"/>
          <w:szCs w:val="24"/>
          <w:lang w:val="ru-RU"/>
        </w:rPr>
        <w:t xml:space="preserve">1. </w:t>
      </w:r>
      <w:r w:rsidRPr="004E2BAC">
        <w:rPr>
          <w:rFonts w:ascii="Times New Roman" w:hAnsi="Times New Roman" w:cs="Times New Roman"/>
          <w:sz w:val="28"/>
          <w:szCs w:val="24"/>
          <w:lang w:val="ru-RU"/>
        </w:rPr>
        <w:t>Нормативно-правовая документация</w:t>
      </w:r>
      <w:r w:rsidR="001334E2" w:rsidRPr="001334E2">
        <w:rPr>
          <w:rFonts w:ascii="Times New Roman" w:hAnsi="Times New Roman" w:cs="Times New Roman"/>
          <w:sz w:val="28"/>
          <w:szCs w:val="24"/>
          <w:lang w:val="ru-RU"/>
        </w:rPr>
        <w:t xml:space="preserve">, рабочие документы, регламентирующие направления деятельности образовательной организации (аналитические материалы, планы и анализы работы, </w:t>
      </w:r>
      <w:r w:rsidR="001334E2">
        <w:rPr>
          <w:rFonts w:ascii="Times New Roman" w:hAnsi="Times New Roman" w:cs="Times New Roman"/>
          <w:sz w:val="28"/>
          <w:szCs w:val="24"/>
          <w:lang w:val="ru-RU"/>
        </w:rPr>
        <w:t xml:space="preserve">рабочие </w:t>
      </w:r>
      <w:r w:rsidR="00836BEF" w:rsidRPr="008045EA">
        <w:rPr>
          <w:rFonts w:ascii="Times New Roman" w:hAnsi="Times New Roman" w:cs="Times New Roman"/>
          <w:sz w:val="28"/>
          <w:szCs w:val="24"/>
          <w:lang w:val="ru-RU"/>
        </w:rPr>
        <w:t xml:space="preserve">образовательные </w:t>
      </w:r>
      <w:r w:rsidR="001334E2" w:rsidRPr="008045EA">
        <w:rPr>
          <w:rFonts w:ascii="Times New Roman" w:hAnsi="Times New Roman" w:cs="Times New Roman"/>
          <w:sz w:val="28"/>
          <w:szCs w:val="24"/>
          <w:lang w:val="ru-RU"/>
        </w:rPr>
        <w:t xml:space="preserve">программы, </w:t>
      </w:r>
      <w:r w:rsidR="00836BEF" w:rsidRPr="008045EA">
        <w:rPr>
          <w:rFonts w:ascii="Times New Roman" w:hAnsi="Times New Roman" w:cs="Times New Roman"/>
          <w:sz w:val="28"/>
          <w:szCs w:val="24"/>
          <w:lang w:val="ru-RU"/>
        </w:rPr>
        <w:t>учебные планы,</w:t>
      </w:r>
      <w:r w:rsidR="00836BEF">
        <w:rPr>
          <w:rFonts w:ascii="Times New Roman" w:hAnsi="Times New Roman" w:cs="Times New Roman"/>
          <w:sz w:val="28"/>
          <w:szCs w:val="24"/>
          <w:lang w:val="ru-RU"/>
        </w:rPr>
        <w:t xml:space="preserve"> </w:t>
      </w:r>
      <w:r w:rsidR="001334E2" w:rsidRPr="001334E2">
        <w:rPr>
          <w:rFonts w:ascii="Times New Roman" w:hAnsi="Times New Roman" w:cs="Times New Roman"/>
          <w:sz w:val="28"/>
          <w:szCs w:val="24"/>
          <w:lang w:val="ru-RU"/>
        </w:rPr>
        <w:t>расписания уроков</w:t>
      </w:r>
      <w:r w:rsidR="005134E6">
        <w:rPr>
          <w:rFonts w:ascii="Times New Roman" w:hAnsi="Times New Roman" w:cs="Times New Roman"/>
          <w:sz w:val="28"/>
          <w:szCs w:val="24"/>
          <w:lang w:val="ru-RU"/>
        </w:rPr>
        <w:t>);</w:t>
      </w:r>
      <w:r w:rsidR="001334E2" w:rsidRPr="001334E2">
        <w:rPr>
          <w:rFonts w:ascii="Times New Roman" w:hAnsi="Times New Roman" w:cs="Times New Roman"/>
          <w:sz w:val="28"/>
          <w:szCs w:val="24"/>
          <w:lang w:val="ru-RU"/>
        </w:rPr>
        <w:t xml:space="preserve"> </w:t>
      </w:r>
    </w:p>
    <w:p w:rsidR="001334E2" w:rsidRPr="005134E6" w:rsidRDefault="009A2B73" w:rsidP="005134E6">
      <w:pPr>
        <w:spacing w:after="0" w:line="240" w:lineRule="auto"/>
        <w:ind w:right="-46" w:firstLine="709"/>
        <w:jc w:val="both"/>
        <w:rPr>
          <w:rFonts w:ascii="Times New Roman" w:hAnsi="Times New Roman" w:cs="Times New Roman"/>
          <w:sz w:val="28"/>
          <w:szCs w:val="28"/>
          <w:lang w:val="ru-RU"/>
        </w:rPr>
      </w:pPr>
      <w:r w:rsidRPr="005134E6">
        <w:rPr>
          <w:rFonts w:ascii="Times New Roman" w:hAnsi="Times New Roman" w:cs="Times New Roman"/>
          <w:sz w:val="28"/>
          <w:szCs w:val="28"/>
          <w:lang w:val="ru-RU"/>
        </w:rPr>
        <w:t xml:space="preserve">2. </w:t>
      </w:r>
      <w:r w:rsidR="001334E2" w:rsidRPr="005134E6">
        <w:rPr>
          <w:rFonts w:ascii="Times New Roman" w:hAnsi="Times New Roman" w:cs="Times New Roman"/>
          <w:sz w:val="28"/>
          <w:szCs w:val="28"/>
          <w:lang w:val="ru-RU"/>
        </w:rPr>
        <w:t>статистические данные</w:t>
      </w:r>
      <w:r w:rsidRPr="005134E6">
        <w:rPr>
          <w:rFonts w:ascii="Times New Roman" w:hAnsi="Times New Roman" w:cs="Times New Roman"/>
          <w:sz w:val="28"/>
          <w:szCs w:val="28"/>
          <w:lang w:val="ru-RU"/>
        </w:rPr>
        <w:t xml:space="preserve"> (количество обучающихся, </w:t>
      </w:r>
      <w:r w:rsidRPr="005134E6">
        <w:rPr>
          <w:rFonts w:ascii="Times New Roman" w:hAnsi="Times New Roman" w:cs="Times New Roman"/>
          <w:color w:val="333333"/>
          <w:sz w:val="28"/>
          <w:szCs w:val="28"/>
          <w:lang w:val="ru-RU"/>
        </w:rPr>
        <w:t xml:space="preserve">классов-комплектов по уровням </w:t>
      </w:r>
      <w:r w:rsidR="005134E6" w:rsidRPr="005134E6">
        <w:rPr>
          <w:rFonts w:ascii="Times New Roman" w:hAnsi="Times New Roman" w:cs="Times New Roman"/>
          <w:color w:val="333333"/>
          <w:sz w:val="28"/>
          <w:szCs w:val="28"/>
          <w:lang w:val="ru-RU"/>
        </w:rPr>
        <w:t xml:space="preserve">начального общего образования, основного </w:t>
      </w:r>
      <w:r w:rsidRPr="005134E6">
        <w:rPr>
          <w:rFonts w:ascii="Times New Roman" w:hAnsi="Times New Roman" w:cs="Times New Roman"/>
          <w:color w:val="333333"/>
          <w:sz w:val="28"/>
          <w:szCs w:val="28"/>
          <w:lang w:val="ru-RU"/>
        </w:rPr>
        <w:t>общего образования,</w:t>
      </w:r>
      <w:r w:rsidR="005134E6" w:rsidRPr="005134E6">
        <w:rPr>
          <w:rFonts w:ascii="Times New Roman" w:hAnsi="Times New Roman" w:cs="Times New Roman"/>
          <w:color w:val="333333"/>
          <w:sz w:val="28"/>
          <w:szCs w:val="28"/>
          <w:lang w:val="ru-RU"/>
        </w:rPr>
        <w:t xml:space="preserve"> среднего общего образования,</w:t>
      </w:r>
      <w:r w:rsidRPr="005134E6">
        <w:rPr>
          <w:rFonts w:ascii="Times New Roman" w:hAnsi="Times New Roman" w:cs="Times New Roman"/>
          <w:color w:val="333333"/>
          <w:sz w:val="28"/>
          <w:szCs w:val="28"/>
          <w:lang w:val="ru-RU"/>
        </w:rPr>
        <w:t xml:space="preserve"> режим образовательной деятельности, продолжительность учебного года и каникул</w:t>
      </w:r>
      <w:r w:rsidR="00BA6EFE">
        <w:rPr>
          <w:rFonts w:ascii="Times New Roman" w:hAnsi="Times New Roman" w:cs="Times New Roman"/>
          <w:sz w:val="28"/>
          <w:szCs w:val="28"/>
          <w:lang w:val="ru-RU"/>
        </w:rPr>
        <w:t>);</w:t>
      </w:r>
    </w:p>
    <w:p w:rsidR="001334E2" w:rsidRDefault="009A2B73" w:rsidP="005134E6">
      <w:pPr>
        <w:spacing w:after="0" w:line="240" w:lineRule="auto"/>
        <w:ind w:right="-46" w:firstLine="709"/>
        <w:jc w:val="both"/>
        <w:rPr>
          <w:rFonts w:ascii="Times New Roman" w:hAnsi="Times New Roman" w:cs="Times New Roman"/>
          <w:sz w:val="28"/>
          <w:szCs w:val="24"/>
          <w:lang w:val="ru-RU"/>
        </w:rPr>
      </w:pPr>
      <w:r w:rsidRPr="005134E6">
        <w:rPr>
          <w:rFonts w:ascii="Times New Roman" w:hAnsi="Times New Roman" w:cs="Times New Roman"/>
          <w:sz w:val="28"/>
          <w:szCs w:val="28"/>
          <w:lang w:val="ru-RU"/>
        </w:rPr>
        <w:t>3</w:t>
      </w:r>
      <w:r w:rsidR="001334E2" w:rsidRPr="005134E6">
        <w:rPr>
          <w:rFonts w:ascii="Times New Roman" w:hAnsi="Times New Roman" w:cs="Times New Roman"/>
          <w:sz w:val="28"/>
          <w:szCs w:val="28"/>
          <w:lang w:val="ru-RU"/>
        </w:rPr>
        <w:t xml:space="preserve">. </w:t>
      </w:r>
      <w:r w:rsidRPr="005134E6">
        <w:rPr>
          <w:rFonts w:ascii="Times New Roman" w:hAnsi="Times New Roman" w:cs="Times New Roman"/>
          <w:color w:val="333333"/>
          <w:sz w:val="28"/>
          <w:szCs w:val="28"/>
          <w:lang w:val="ru-RU"/>
        </w:rPr>
        <w:t xml:space="preserve">результаты мониторинга качества образовательной деятельности, анкетирования </w:t>
      </w:r>
      <w:r w:rsidR="005134E6" w:rsidRPr="005134E6">
        <w:rPr>
          <w:rFonts w:ascii="Times New Roman" w:hAnsi="Times New Roman" w:cs="Times New Roman"/>
          <w:color w:val="333333"/>
          <w:sz w:val="28"/>
          <w:szCs w:val="28"/>
          <w:lang w:val="ru-RU"/>
        </w:rPr>
        <w:t>участников образовательных отношений (обучающихся, их законных представителе</w:t>
      </w:r>
      <w:r w:rsidR="008045EA">
        <w:rPr>
          <w:rFonts w:ascii="Times New Roman" w:hAnsi="Times New Roman" w:cs="Times New Roman"/>
          <w:color w:val="333333"/>
          <w:sz w:val="28"/>
          <w:szCs w:val="28"/>
          <w:lang w:val="ru-RU"/>
        </w:rPr>
        <w:t>й</w:t>
      </w:r>
      <w:r w:rsidR="005134E6" w:rsidRPr="005134E6">
        <w:rPr>
          <w:rFonts w:ascii="Times New Roman" w:hAnsi="Times New Roman" w:cs="Times New Roman"/>
          <w:color w:val="333333"/>
          <w:sz w:val="28"/>
          <w:szCs w:val="28"/>
          <w:lang w:val="ru-RU"/>
        </w:rPr>
        <w:t xml:space="preserve">) </w:t>
      </w:r>
      <w:r w:rsidRPr="005134E6">
        <w:rPr>
          <w:rFonts w:ascii="Times New Roman" w:hAnsi="Times New Roman" w:cs="Times New Roman"/>
          <w:color w:val="333333"/>
          <w:sz w:val="28"/>
          <w:szCs w:val="28"/>
          <w:lang w:val="ru-RU"/>
        </w:rPr>
        <w:t>о качестве предоставляемых образовательных услуг</w:t>
      </w:r>
      <w:r w:rsidR="005134E6">
        <w:rPr>
          <w:rFonts w:ascii="Times New Roman" w:hAnsi="Times New Roman" w:cs="Times New Roman"/>
          <w:color w:val="333333"/>
          <w:sz w:val="28"/>
          <w:szCs w:val="28"/>
          <w:lang w:val="ru-RU"/>
        </w:rPr>
        <w:t xml:space="preserve"> </w:t>
      </w:r>
      <w:r w:rsidR="008045EA">
        <w:rPr>
          <w:rFonts w:ascii="Times New Roman" w:hAnsi="Times New Roman" w:cs="Times New Roman"/>
          <w:sz w:val="28"/>
          <w:szCs w:val="24"/>
          <w:lang w:val="ru-RU"/>
        </w:rPr>
        <w:t>(определение</w:t>
      </w:r>
      <w:r w:rsidR="001334E2" w:rsidRPr="001334E2">
        <w:rPr>
          <w:rFonts w:ascii="Times New Roman" w:hAnsi="Times New Roman" w:cs="Times New Roman"/>
          <w:sz w:val="28"/>
          <w:szCs w:val="24"/>
          <w:lang w:val="ru-RU"/>
        </w:rPr>
        <w:t xml:space="preserve"> степени удовлетворенн</w:t>
      </w:r>
      <w:r w:rsidR="00BA6EFE">
        <w:rPr>
          <w:rFonts w:ascii="Times New Roman" w:hAnsi="Times New Roman" w:cs="Times New Roman"/>
          <w:sz w:val="28"/>
          <w:szCs w:val="24"/>
          <w:lang w:val="ru-RU"/>
        </w:rPr>
        <w:t>ости образовательным процессом);</w:t>
      </w:r>
    </w:p>
    <w:p w:rsidR="005134E6" w:rsidRPr="00CE2B5D" w:rsidRDefault="005134E6" w:rsidP="005134E6">
      <w:pPr>
        <w:spacing w:after="0" w:line="240" w:lineRule="auto"/>
        <w:ind w:right="-46" w:firstLine="709"/>
        <w:jc w:val="both"/>
        <w:rPr>
          <w:rFonts w:ascii="Times New Roman" w:hAnsi="Times New Roman" w:cs="Times New Roman"/>
          <w:sz w:val="28"/>
          <w:szCs w:val="28"/>
          <w:lang w:val="ru-RU"/>
        </w:rPr>
      </w:pPr>
      <w:r w:rsidRPr="008A66DF">
        <w:rPr>
          <w:rStyle w:val="af5"/>
          <w:rFonts w:ascii="Times New Roman" w:hAnsi="Times New Roman" w:cs="Times New Roman"/>
          <w:b w:val="0"/>
          <w:sz w:val="28"/>
          <w:szCs w:val="28"/>
          <w:lang w:val="ru-RU"/>
        </w:rPr>
        <w:t>4. информация о материально-технической баз</w:t>
      </w:r>
      <w:r w:rsidR="00A91A82">
        <w:rPr>
          <w:rStyle w:val="af5"/>
          <w:rFonts w:ascii="Times New Roman" w:hAnsi="Times New Roman" w:cs="Times New Roman"/>
          <w:b w:val="0"/>
          <w:sz w:val="28"/>
          <w:szCs w:val="28"/>
          <w:lang w:val="ru-RU"/>
        </w:rPr>
        <w:t>е</w:t>
      </w:r>
      <w:r w:rsidRPr="00CE2B5D">
        <w:rPr>
          <w:rFonts w:ascii="Times New Roman" w:hAnsi="Times New Roman" w:cs="Times New Roman"/>
          <w:sz w:val="28"/>
          <w:szCs w:val="28"/>
          <w:lang w:val="ru-RU"/>
        </w:rPr>
        <w:t xml:space="preserve"> (состояние зданий и помещений для организации образовательной деятельности, спортив</w:t>
      </w:r>
      <w:r w:rsidR="008045EA">
        <w:rPr>
          <w:rFonts w:ascii="Times New Roman" w:hAnsi="Times New Roman" w:cs="Times New Roman"/>
          <w:sz w:val="28"/>
          <w:szCs w:val="28"/>
          <w:lang w:val="ru-RU"/>
        </w:rPr>
        <w:t>ного зала</w:t>
      </w:r>
      <w:r w:rsidR="00CE2B5D" w:rsidRPr="00CE2B5D">
        <w:rPr>
          <w:rFonts w:ascii="Times New Roman" w:hAnsi="Times New Roman" w:cs="Times New Roman"/>
          <w:sz w:val="28"/>
          <w:szCs w:val="28"/>
          <w:lang w:val="ru-RU"/>
        </w:rPr>
        <w:t>, спортивной площадки)</w:t>
      </w:r>
      <w:r w:rsidRPr="00CE2B5D">
        <w:rPr>
          <w:rFonts w:ascii="Times New Roman" w:hAnsi="Times New Roman" w:cs="Times New Roman"/>
          <w:sz w:val="28"/>
          <w:szCs w:val="28"/>
          <w:lang w:val="ru-RU"/>
        </w:rPr>
        <w:t>.</w:t>
      </w:r>
      <w:r w:rsidRPr="00CE2B5D">
        <w:rPr>
          <w:rFonts w:ascii="Times New Roman" w:hAnsi="Times New Roman" w:cs="Times New Roman"/>
          <w:sz w:val="28"/>
          <w:szCs w:val="28"/>
        </w:rPr>
        <w:t> </w:t>
      </w:r>
    </w:p>
    <w:p w:rsidR="004E2BAC" w:rsidRDefault="004E2BAC" w:rsidP="001334E2">
      <w:pPr>
        <w:jc w:val="center"/>
        <w:rPr>
          <w:rFonts w:ascii="Times New Roman" w:hAnsi="Times New Roman" w:cs="Times New Roman"/>
          <w:b/>
          <w:bCs/>
          <w:sz w:val="28"/>
          <w:szCs w:val="28"/>
          <w:lang w:val="ru-RU"/>
        </w:rPr>
      </w:pPr>
    </w:p>
    <w:p w:rsidR="004C02A5" w:rsidRPr="008A66DF" w:rsidRDefault="001334E2" w:rsidP="001334E2">
      <w:pPr>
        <w:jc w:val="center"/>
        <w:rPr>
          <w:rFonts w:ascii="Times New Roman" w:hAnsi="Times New Roman" w:cs="Times New Roman"/>
          <w:b/>
          <w:bCs/>
          <w:sz w:val="28"/>
          <w:szCs w:val="28"/>
          <w:lang w:val="ru-RU"/>
        </w:rPr>
      </w:pPr>
      <w:r w:rsidRPr="005865F8">
        <w:rPr>
          <w:rFonts w:ascii="Times New Roman" w:hAnsi="Times New Roman" w:cs="Times New Roman"/>
          <w:b/>
          <w:bCs/>
          <w:sz w:val="28"/>
          <w:szCs w:val="28"/>
          <w:lang w:val="ru-RU"/>
        </w:rPr>
        <w:t xml:space="preserve">2. </w:t>
      </w:r>
      <w:r w:rsidR="004C02A5" w:rsidRPr="005865F8">
        <w:rPr>
          <w:rFonts w:ascii="Times New Roman" w:hAnsi="Times New Roman" w:cs="Times New Roman"/>
          <w:b/>
          <w:bCs/>
          <w:sz w:val="28"/>
          <w:szCs w:val="28"/>
          <w:lang w:val="ru-RU"/>
        </w:rPr>
        <w:t>Общие сведения</w:t>
      </w:r>
      <w:r w:rsidR="008A66DF">
        <w:rPr>
          <w:rFonts w:ascii="Times New Roman" w:hAnsi="Times New Roman" w:cs="Times New Roman"/>
          <w:b/>
          <w:bCs/>
          <w:sz w:val="28"/>
          <w:szCs w:val="28"/>
          <w:lang w:val="ru-RU"/>
        </w:rPr>
        <w:t xml:space="preserve"> об образовательной организации</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1"/>
        <w:gridCol w:w="3827"/>
      </w:tblGrid>
      <w:tr w:rsidR="004C02A5" w:rsidRPr="00A91A82" w:rsidTr="00BA6EFE">
        <w:tc>
          <w:tcPr>
            <w:tcW w:w="5671" w:type="dxa"/>
            <w:tcBorders>
              <w:top w:val="single" w:sz="4" w:space="0" w:color="auto"/>
              <w:left w:val="single" w:sz="4" w:space="0" w:color="auto"/>
              <w:bottom w:val="single" w:sz="4" w:space="0" w:color="auto"/>
              <w:right w:val="single" w:sz="4" w:space="0" w:color="auto"/>
            </w:tcBorders>
            <w:hideMark/>
          </w:tcPr>
          <w:p w:rsidR="004C02A5" w:rsidRPr="008B4898" w:rsidRDefault="008315CA" w:rsidP="004C02A5">
            <w:pPr>
              <w:spacing w:after="0"/>
              <w:jc w:val="both"/>
              <w:rPr>
                <w:rFonts w:ascii="Times New Roman" w:hAnsi="Times New Roman" w:cs="Times New Roman"/>
                <w:sz w:val="24"/>
                <w:szCs w:val="24"/>
                <w:lang w:val="ru-RU"/>
              </w:rPr>
            </w:pPr>
            <w:r w:rsidRPr="008B4898">
              <w:rPr>
                <w:rFonts w:ascii="Times New Roman" w:hAnsi="Times New Roman" w:cs="Times New Roman"/>
                <w:sz w:val="24"/>
                <w:szCs w:val="24"/>
                <w:lang w:val="ru-RU"/>
              </w:rPr>
              <w:t>Полное наименование образовательного учреждения (организации) на момент выдачи действующего свидетельства о государственной аккредитации (в случае изменения наименования в период действия свидетельства о государственной аккредитации)</w:t>
            </w:r>
          </w:p>
        </w:tc>
        <w:tc>
          <w:tcPr>
            <w:tcW w:w="3827" w:type="dxa"/>
            <w:tcBorders>
              <w:top w:val="single" w:sz="4" w:space="0" w:color="auto"/>
              <w:left w:val="single" w:sz="4" w:space="0" w:color="auto"/>
              <w:bottom w:val="single" w:sz="4" w:space="0" w:color="auto"/>
              <w:right w:val="single" w:sz="4" w:space="0" w:color="auto"/>
            </w:tcBorders>
            <w:hideMark/>
          </w:tcPr>
          <w:p w:rsidR="004C02A5" w:rsidRPr="008B4898" w:rsidRDefault="004C02A5" w:rsidP="004C02A5">
            <w:pPr>
              <w:spacing w:after="0"/>
              <w:jc w:val="both"/>
              <w:rPr>
                <w:rFonts w:ascii="Times New Roman" w:hAnsi="Times New Roman" w:cs="Times New Roman"/>
                <w:sz w:val="24"/>
                <w:szCs w:val="24"/>
                <w:lang w:val="ru-RU"/>
              </w:rPr>
            </w:pPr>
            <w:r w:rsidRPr="008B4898">
              <w:rPr>
                <w:rFonts w:ascii="Times New Roman" w:hAnsi="Times New Roman" w:cs="Times New Roman"/>
                <w:sz w:val="24"/>
                <w:szCs w:val="24"/>
                <w:lang w:val="ru-RU"/>
              </w:rPr>
              <w:t>Муниципальное бюджетное общеобразовательное учреждение Петрозаводского городского округа «Средняя общеобразовательная школа № 20»</w:t>
            </w:r>
          </w:p>
        </w:tc>
      </w:tr>
      <w:tr w:rsidR="008315CA" w:rsidRPr="008B4898" w:rsidTr="00BA6EFE">
        <w:tc>
          <w:tcPr>
            <w:tcW w:w="5671" w:type="dxa"/>
            <w:tcBorders>
              <w:top w:val="single" w:sz="4" w:space="0" w:color="auto"/>
              <w:left w:val="single" w:sz="4" w:space="0" w:color="auto"/>
              <w:bottom w:val="single" w:sz="4" w:space="0" w:color="auto"/>
              <w:right w:val="single" w:sz="4" w:space="0" w:color="auto"/>
            </w:tcBorders>
            <w:hideMark/>
          </w:tcPr>
          <w:p w:rsidR="008315CA" w:rsidRPr="008B4898" w:rsidRDefault="008315CA" w:rsidP="008B4898">
            <w:pPr>
              <w:spacing w:after="0" w:line="240" w:lineRule="auto"/>
              <w:jc w:val="both"/>
              <w:rPr>
                <w:rFonts w:ascii="Times New Roman" w:hAnsi="Times New Roman" w:cs="Times New Roman"/>
                <w:sz w:val="24"/>
                <w:szCs w:val="24"/>
                <w:lang w:val="ru-RU"/>
              </w:rPr>
            </w:pPr>
            <w:r w:rsidRPr="008B4898">
              <w:rPr>
                <w:rFonts w:ascii="Times New Roman" w:hAnsi="Times New Roman" w:cs="Times New Roman"/>
                <w:sz w:val="24"/>
                <w:szCs w:val="24"/>
                <w:lang w:val="ru-RU"/>
              </w:rPr>
              <w:t>Сокращенное наименование образовательного учреждения (организации) на момент выдачи действующего свидетельства о государственной аккредитации (в случае изменения наименования в период действия свидетельства о государственной аккредитации)</w:t>
            </w:r>
          </w:p>
        </w:tc>
        <w:tc>
          <w:tcPr>
            <w:tcW w:w="3827" w:type="dxa"/>
            <w:tcBorders>
              <w:top w:val="single" w:sz="4" w:space="0" w:color="auto"/>
              <w:left w:val="single" w:sz="4" w:space="0" w:color="auto"/>
              <w:bottom w:val="single" w:sz="4" w:space="0" w:color="auto"/>
              <w:right w:val="single" w:sz="4" w:space="0" w:color="auto"/>
            </w:tcBorders>
            <w:hideMark/>
          </w:tcPr>
          <w:p w:rsidR="008315CA" w:rsidRPr="008B4898" w:rsidRDefault="008315CA" w:rsidP="004C02A5">
            <w:pPr>
              <w:spacing w:after="0"/>
              <w:jc w:val="both"/>
              <w:rPr>
                <w:rFonts w:ascii="Times New Roman" w:hAnsi="Times New Roman" w:cs="Times New Roman"/>
                <w:sz w:val="24"/>
                <w:szCs w:val="24"/>
                <w:lang w:val="ru-RU"/>
              </w:rPr>
            </w:pPr>
            <w:r w:rsidRPr="008B4898">
              <w:rPr>
                <w:rFonts w:ascii="Times New Roman" w:hAnsi="Times New Roman" w:cs="Times New Roman"/>
                <w:sz w:val="24"/>
                <w:szCs w:val="24"/>
                <w:lang w:val="ru-RU"/>
              </w:rPr>
              <w:t>МОУ «Средняя школа № 20»</w:t>
            </w:r>
          </w:p>
        </w:tc>
      </w:tr>
      <w:tr w:rsidR="008315CA" w:rsidRPr="008B4898" w:rsidTr="00BA6EFE">
        <w:tc>
          <w:tcPr>
            <w:tcW w:w="5671" w:type="dxa"/>
            <w:tcBorders>
              <w:top w:val="single" w:sz="4" w:space="0" w:color="auto"/>
              <w:left w:val="single" w:sz="4" w:space="0" w:color="auto"/>
              <w:bottom w:val="single" w:sz="4" w:space="0" w:color="auto"/>
              <w:right w:val="single" w:sz="4" w:space="0" w:color="auto"/>
            </w:tcBorders>
            <w:hideMark/>
          </w:tcPr>
          <w:p w:rsidR="008315CA" w:rsidRPr="008B4898" w:rsidRDefault="008315CA" w:rsidP="004C02A5">
            <w:pPr>
              <w:spacing w:after="0"/>
              <w:jc w:val="both"/>
              <w:rPr>
                <w:rFonts w:ascii="Times New Roman" w:hAnsi="Times New Roman" w:cs="Times New Roman"/>
                <w:b/>
                <w:bCs/>
                <w:sz w:val="24"/>
                <w:szCs w:val="24"/>
                <w:lang w:val="ru-RU"/>
              </w:rPr>
            </w:pPr>
            <w:r w:rsidRPr="008B4898">
              <w:rPr>
                <w:rFonts w:ascii="Times New Roman" w:hAnsi="Times New Roman" w:cs="Times New Roman"/>
                <w:sz w:val="24"/>
                <w:szCs w:val="24"/>
              </w:rPr>
              <w:t>Место нахождения образовательного учреждения</w:t>
            </w:r>
          </w:p>
        </w:tc>
        <w:tc>
          <w:tcPr>
            <w:tcW w:w="3827" w:type="dxa"/>
            <w:tcBorders>
              <w:top w:val="single" w:sz="4" w:space="0" w:color="auto"/>
              <w:left w:val="single" w:sz="4" w:space="0" w:color="auto"/>
              <w:bottom w:val="single" w:sz="4" w:space="0" w:color="auto"/>
              <w:right w:val="single" w:sz="4" w:space="0" w:color="auto"/>
            </w:tcBorders>
            <w:hideMark/>
          </w:tcPr>
          <w:p w:rsidR="008315CA" w:rsidRPr="008B4898" w:rsidRDefault="008315CA" w:rsidP="004C02A5">
            <w:pPr>
              <w:spacing w:after="0"/>
              <w:jc w:val="both"/>
              <w:rPr>
                <w:rFonts w:ascii="Times New Roman" w:hAnsi="Times New Roman" w:cs="Times New Roman"/>
                <w:sz w:val="24"/>
                <w:szCs w:val="24"/>
                <w:lang w:val="ru-RU"/>
              </w:rPr>
            </w:pPr>
            <w:r w:rsidRPr="008B4898">
              <w:rPr>
                <w:rFonts w:ascii="Times New Roman" w:hAnsi="Times New Roman" w:cs="Times New Roman"/>
                <w:sz w:val="24"/>
                <w:szCs w:val="24"/>
                <w:lang w:val="ru-RU"/>
              </w:rPr>
              <w:t xml:space="preserve">185002, Республика Карелия, </w:t>
            </w:r>
          </w:p>
          <w:p w:rsidR="008315CA" w:rsidRPr="008B4898" w:rsidRDefault="008315CA" w:rsidP="004C02A5">
            <w:pPr>
              <w:spacing w:after="0"/>
              <w:jc w:val="both"/>
              <w:rPr>
                <w:rFonts w:ascii="Times New Roman" w:hAnsi="Times New Roman" w:cs="Times New Roman"/>
                <w:sz w:val="24"/>
                <w:szCs w:val="24"/>
              </w:rPr>
            </w:pPr>
            <w:r w:rsidRPr="008B4898">
              <w:rPr>
                <w:rFonts w:ascii="Times New Roman" w:hAnsi="Times New Roman" w:cs="Times New Roman"/>
                <w:sz w:val="24"/>
                <w:szCs w:val="24"/>
                <w:lang w:val="ru-RU"/>
              </w:rPr>
              <w:t xml:space="preserve"> г. Петрозаводск, ул. </w:t>
            </w:r>
            <w:r w:rsidRPr="008B4898">
              <w:rPr>
                <w:rFonts w:ascii="Times New Roman" w:hAnsi="Times New Roman" w:cs="Times New Roman"/>
                <w:sz w:val="24"/>
                <w:szCs w:val="24"/>
              </w:rPr>
              <w:t>Олонецкая, д.75</w:t>
            </w:r>
          </w:p>
        </w:tc>
      </w:tr>
      <w:tr w:rsidR="008315CA" w:rsidRPr="008B4898" w:rsidTr="00BA6EFE">
        <w:trPr>
          <w:trHeight w:val="305"/>
        </w:trPr>
        <w:tc>
          <w:tcPr>
            <w:tcW w:w="5671" w:type="dxa"/>
            <w:tcBorders>
              <w:top w:val="single" w:sz="4" w:space="0" w:color="auto"/>
              <w:left w:val="single" w:sz="4" w:space="0" w:color="auto"/>
              <w:bottom w:val="single" w:sz="4" w:space="0" w:color="auto"/>
              <w:right w:val="single" w:sz="4" w:space="0" w:color="auto"/>
            </w:tcBorders>
            <w:hideMark/>
          </w:tcPr>
          <w:p w:rsidR="008315CA" w:rsidRPr="008B4898" w:rsidRDefault="008315CA" w:rsidP="004C02A5">
            <w:pPr>
              <w:spacing w:after="0"/>
              <w:jc w:val="both"/>
              <w:rPr>
                <w:rFonts w:ascii="Times New Roman" w:hAnsi="Times New Roman" w:cs="Times New Roman"/>
                <w:b/>
                <w:bCs/>
                <w:sz w:val="24"/>
                <w:szCs w:val="24"/>
                <w:lang w:val="ru-RU"/>
              </w:rPr>
            </w:pPr>
            <w:r w:rsidRPr="008B4898">
              <w:rPr>
                <w:rFonts w:ascii="Times New Roman" w:hAnsi="Times New Roman" w:cs="Times New Roman"/>
                <w:sz w:val="24"/>
                <w:szCs w:val="24"/>
              </w:rPr>
              <w:t>Контактные телефоны</w:t>
            </w:r>
          </w:p>
        </w:tc>
        <w:tc>
          <w:tcPr>
            <w:tcW w:w="3827" w:type="dxa"/>
            <w:tcBorders>
              <w:top w:val="single" w:sz="4" w:space="0" w:color="auto"/>
              <w:left w:val="single" w:sz="4" w:space="0" w:color="auto"/>
              <w:bottom w:val="single" w:sz="4" w:space="0" w:color="auto"/>
              <w:right w:val="single" w:sz="4" w:space="0" w:color="auto"/>
            </w:tcBorders>
            <w:hideMark/>
          </w:tcPr>
          <w:p w:rsidR="008315CA" w:rsidRPr="008B4898" w:rsidRDefault="008315CA" w:rsidP="004C02A5">
            <w:pPr>
              <w:spacing w:after="0"/>
              <w:jc w:val="both"/>
              <w:rPr>
                <w:rFonts w:ascii="Times New Roman" w:hAnsi="Times New Roman" w:cs="Times New Roman"/>
                <w:bCs/>
                <w:sz w:val="24"/>
                <w:szCs w:val="24"/>
                <w:lang w:val="ru-RU"/>
              </w:rPr>
            </w:pPr>
            <w:r w:rsidRPr="008B4898">
              <w:rPr>
                <w:rFonts w:ascii="Times New Roman" w:hAnsi="Times New Roman" w:cs="Times New Roman"/>
                <w:bCs/>
                <w:sz w:val="24"/>
                <w:szCs w:val="24"/>
                <w:lang w:val="ru-RU"/>
              </w:rPr>
              <w:t>8(8142)</w:t>
            </w:r>
            <w:r w:rsidRPr="008B4898">
              <w:rPr>
                <w:rFonts w:ascii="Times New Roman" w:hAnsi="Times New Roman" w:cs="Times New Roman"/>
                <w:bCs/>
                <w:sz w:val="24"/>
                <w:szCs w:val="24"/>
              </w:rPr>
              <w:t>72-22-00</w:t>
            </w:r>
          </w:p>
          <w:p w:rsidR="008315CA" w:rsidRPr="008B4898" w:rsidRDefault="008315CA" w:rsidP="00A91A82">
            <w:pPr>
              <w:spacing w:after="0"/>
              <w:jc w:val="both"/>
              <w:rPr>
                <w:rFonts w:ascii="Times New Roman" w:hAnsi="Times New Roman" w:cs="Times New Roman"/>
                <w:sz w:val="24"/>
                <w:szCs w:val="24"/>
              </w:rPr>
            </w:pPr>
            <w:r w:rsidRPr="008B4898">
              <w:rPr>
                <w:rFonts w:ascii="Times New Roman" w:hAnsi="Times New Roman" w:cs="Times New Roman"/>
                <w:bCs/>
                <w:sz w:val="24"/>
                <w:szCs w:val="24"/>
                <w:lang w:val="ru-RU"/>
              </w:rPr>
              <w:t>8(8142)72-22-16</w:t>
            </w:r>
          </w:p>
        </w:tc>
      </w:tr>
      <w:tr w:rsidR="008315CA" w:rsidRPr="008B4898" w:rsidTr="00BA6EFE">
        <w:trPr>
          <w:trHeight w:val="305"/>
        </w:trPr>
        <w:tc>
          <w:tcPr>
            <w:tcW w:w="5671" w:type="dxa"/>
            <w:tcBorders>
              <w:top w:val="single" w:sz="4" w:space="0" w:color="auto"/>
              <w:left w:val="single" w:sz="4" w:space="0" w:color="auto"/>
              <w:bottom w:val="single" w:sz="4" w:space="0" w:color="auto"/>
              <w:right w:val="single" w:sz="4" w:space="0" w:color="auto"/>
            </w:tcBorders>
            <w:hideMark/>
          </w:tcPr>
          <w:p w:rsidR="008315CA" w:rsidRPr="008B4898" w:rsidRDefault="008315CA" w:rsidP="004C02A5">
            <w:pPr>
              <w:spacing w:after="0"/>
              <w:jc w:val="both"/>
              <w:rPr>
                <w:rFonts w:ascii="Times New Roman" w:hAnsi="Times New Roman" w:cs="Times New Roman"/>
                <w:sz w:val="24"/>
                <w:szCs w:val="24"/>
              </w:rPr>
            </w:pPr>
            <w:r w:rsidRPr="008B4898">
              <w:rPr>
                <w:rFonts w:ascii="Times New Roman" w:hAnsi="Times New Roman" w:cs="Times New Roman"/>
                <w:sz w:val="24"/>
                <w:szCs w:val="24"/>
              </w:rPr>
              <w:t>Руководитель образовательной организации</w:t>
            </w:r>
          </w:p>
        </w:tc>
        <w:tc>
          <w:tcPr>
            <w:tcW w:w="3827" w:type="dxa"/>
            <w:tcBorders>
              <w:top w:val="single" w:sz="4" w:space="0" w:color="auto"/>
              <w:left w:val="single" w:sz="4" w:space="0" w:color="auto"/>
              <w:bottom w:val="single" w:sz="4" w:space="0" w:color="auto"/>
              <w:right w:val="single" w:sz="4" w:space="0" w:color="auto"/>
            </w:tcBorders>
            <w:hideMark/>
          </w:tcPr>
          <w:p w:rsidR="008315CA" w:rsidRPr="008B4898" w:rsidRDefault="008315CA" w:rsidP="004C02A5">
            <w:pPr>
              <w:spacing w:after="0"/>
              <w:jc w:val="both"/>
              <w:rPr>
                <w:rFonts w:ascii="Times New Roman" w:hAnsi="Times New Roman" w:cs="Times New Roman"/>
                <w:sz w:val="24"/>
                <w:szCs w:val="24"/>
              </w:rPr>
            </w:pPr>
            <w:r w:rsidRPr="008B4898">
              <w:rPr>
                <w:rFonts w:ascii="Times New Roman" w:hAnsi="Times New Roman" w:cs="Times New Roman"/>
                <w:sz w:val="24"/>
                <w:szCs w:val="24"/>
              </w:rPr>
              <w:t>Кащеева Надежда Васильевна</w:t>
            </w:r>
          </w:p>
        </w:tc>
      </w:tr>
      <w:tr w:rsidR="008315CA" w:rsidRPr="008B4898" w:rsidTr="00BA6EFE">
        <w:tc>
          <w:tcPr>
            <w:tcW w:w="5671" w:type="dxa"/>
            <w:tcBorders>
              <w:top w:val="single" w:sz="4" w:space="0" w:color="auto"/>
              <w:left w:val="single" w:sz="4" w:space="0" w:color="auto"/>
              <w:bottom w:val="single" w:sz="4" w:space="0" w:color="auto"/>
              <w:right w:val="single" w:sz="4" w:space="0" w:color="auto"/>
            </w:tcBorders>
            <w:hideMark/>
          </w:tcPr>
          <w:p w:rsidR="008315CA" w:rsidRPr="008B4898" w:rsidRDefault="008315CA" w:rsidP="004C02A5">
            <w:pPr>
              <w:spacing w:after="0"/>
              <w:jc w:val="both"/>
              <w:rPr>
                <w:rFonts w:ascii="Times New Roman" w:hAnsi="Times New Roman" w:cs="Times New Roman"/>
                <w:b/>
                <w:bCs/>
                <w:sz w:val="24"/>
                <w:szCs w:val="24"/>
              </w:rPr>
            </w:pPr>
            <w:r w:rsidRPr="008B4898">
              <w:rPr>
                <w:rFonts w:ascii="Times New Roman" w:hAnsi="Times New Roman" w:cs="Times New Roman"/>
                <w:sz w:val="24"/>
                <w:szCs w:val="24"/>
              </w:rPr>
              <w:t>e-mail</w:t>
            </w:r>
          </w:p>
        </w:tc>
        <w:tc>
          <w:tcPr>
            <w:tcW w:w="3827" w:type="dxa"/>
            <w:tcBorders>
              <w:top w:val="single" w:sz="4" w:space="0" w:color="auto"/>
              <w:left w:val="single" w:sz="4" w:space="0" w:color="auto"/>
              <w:bottom w:val="single" w:sz="4" w:space="0" w:color="auto"/>
              <w:right w:val="single" w:sz="4" w:space="0" w:color="auto"/>
            </w:tcBorders>
            <w:hideMark/>
          </w:tcPr>
          <w:p w:rsidR="008315CA" w:rsidRPr="008B4898" w:rsidRDefault="008315CA" w:rsidP="004C02A5">
            <w:pPr>
              <w:spacing w:after="0"/>
              <w:jc w:val="both"/>
              <w:rPr>
                <w:rFonts w:ascii="Times New Roman" w:hAnsi="Times New Roman" w:cs="Times New Roman"/>
                <w:bCs/>
                <w:sz w:val="24"/>
                <w:szCs w:val="24"/>
              </w:rPr>
            </w:pPr>
            <w:r w:rsidRPr="008B4898">
              <w:rPr>
                <w:rFonts w:ascii="Times New Roman" w:hAnsi="Times New Roman" w:cs="Times New Roman"/>
                <w:bCs/>
                <w:sz w:val="24"/>
                <w:szCs w:val="24"/>
              </w:rPr>
              <w:t>school20ed@mail.ru</w:t>
            </w:r>
          </w:p>
        </w:tc>
      </w:tr>
      <w:tr w:rsidR="008315CA" w:rsidRPr="008B4898" w:rsidTr="00BA6EFE">
        <w:tc>
          <w:tcPr>
            <w:tcW w:w="5671" w:type="dxa"/>
            <w:tcBorders>
              <w:top w:val="single" w:sz="4" w:space="0" w:color="auto"/>
              <w:left w:val="single" w:sz="4" w:space="0" w:color="auto"/>
              <w:bottom w:val="single" w:sz="4" w:space="0" w:color="auto"/>
              <w:right w:val="single" w:sz="4" w:space="0" w:color="auto"/>
            </w:tcBorders>
            <w:hideMark/>
          </w:tcPr>
          <w:p w:rsidR="008315CA" w:rsidRPr="008B4898" w:rsidRDefault="008315CA" w:rsidP="004C02A5">
            <w:pPr>
              <w:spacing w:after="0"/>
              <w:jc w:val="both"/>
              <w:rPr>
                <w:rFonts w:ascii="Times New Roman" w:hAnsi="Times New Roman" w:cs="Times New Roman"/>
                <w:bCs/>
                <w:sz w:val="24"/>
                <w:szCs w:val="24"/>
              </w:rPr>
            </w:pPr>
            <w:r w:rsidRPr="008B4898">
              <w:rPr>
                <w:rFonts w:ascii="Times New Roman" w:hAnsi="Times New Roman" w:cs="Times New Roman"/>
                <w:sz w:val="24"/>
                <w:szCs w:val="24"/>
              </w:rPr>
              <w:t>Сайт</w:t>
            </w:r>
          </w:p>
        </w:tc>
        <w:tc>
          <w:tcPr>
            <w:tcW w:w="3827" w:type="dxa"/>
            <w:tcBorders>
              <w:top w:val="single" w:sz="4" w:space="0" w:color="auto"/>
              <w:left w:val="single" w:sz="4" w:space="0" w:color="auto"/>
              <w:bottom w:val="single" w:sz="4" w:space="0" w:color="auto"/>
              <w:right w:val="single" w:sz="4" w:space="0" w:color="auto"/>
            </w:tcBorders>
            <w:hideMark/>
          </w:tcPr>
          <w:p w:rsidR="008315CA" w:rsidRPr="008B4898" w:rsidRDefault="008315CA" w:rsidP="004C02A5">
            <w:pPr>
              <w:spacing w:after="0"/>
              <w:jc w:val="both"/>
              <w:rPr>
                <w:rFonts w:ascii="Times New Roman" w:hAnsi="Times New Roman" w:cs="Times New Roman"/>
                <w:bCs/>
                <w:sz w:val="24"/>
                <w:szCs w:val="24"/>
              </w:rPr>
            </w:pPr>
            <w:r w:rsidRPr="008B4898">
              <w:rPr>
                <w:rFonts w:ascii="Times New Roman" w:hAnsi="Times New Roman" w:cs="Times New Roman"/>
                <w:bCs/>
                <w:sz w:val="24"/>
                <w:szCs w:val="24"/>
              </w:rPr>
              <w:t>https://school20.nubex.ru</w:t>
            </w:r>
          </w:p>
        </w:tc>
      </w:tr>
      <w:tr w:rsidR="008315CA" w:rsidRPr="008B4898" w:rsidTr="00BA6EFE">
        <w:tc>
          <w:tcPr>
            <w:tcW w:w="5671" w:type="dxa"/>
            <w:tcBorders>
              <w:top w:val="single" w:sz="4" w:space="0" w:color="auto"/>
              <w:left w:val="single" w:sz="4" w:space="0" w:color="auto"/>
              <w:bottom w:val="single" w:sz="4" w:space="0" w:color="auto"/>
              <w:right w:val="single" w:sz="4" w:space="0" w:color="auto"/>
            </w:tcBorders>
            <w:hideMark/>
          </w:tcPr>
          <w:p w:rsidR="008315CA" w:rsidRPr="008B4898" w:rsidRDefault="008315CA" w:rsidP="004C02A5">
            <w:pPr>
              <w:spacing w:after="0"/>
              <w:jc w:val="both"/>
              <w:rPr>
                <w:rFonts w:ascii="Times New Roman" w:hAnsi="Times New Roman" w:cs="Times New Roman"/>
                <w:b/>
                <w:bCs/>
                <w:sz w:val="24"/>
                <w:szCs w:val="24"/>
              </w:rPr>
            </w:pPr>
            <w:r w:rsidRPr="008B4898">
              <w:rPr>
                <w:rFonts w:ascii="Times New Roman" w:hAnsi="Times New Roman" w:cs="Times New Roman"/>
                <w:sz w:val="24"/>
                <w:szCs w:val="24"/>
              </w:rPr>
              <w:t xml:space="preserve">Тип образовательного учреждения (организации):  </w:t>
            </w:r>
          </w:p>
        </w:tc>
        <w:tc>
          <w:tcPr>
            <w:tcW w:w="3827" w:type="dxa"/>
            <w:tcBorders>
              <w:top w:val="single" w:sz="4" w:space="0" w:color="auto"/>
              <w:left w:val="single" w:sz="4" w:space="0" w:color="auto"/>
              <w:bottom w:val="single" w:sz="4" w:space="0" w:color="auto"/>
              <w:right w:val="single" w:sz="4" w:space="0" w:color="auto"/>
            </w:tcBorders>
            <w:hideMark/>
          </w:tcPr>
          <w:p w:rsidR="008315CA" w:rsidRPr="008B4898" w:rsidRDefault="008315CA" w:rsidP="004C02A5">
            <w:pPr>
              <w:spacing w:after="0"/>
              <w:jc w:val="both"/>
              <w:rPr>
                <w:rFonts w:ascii="Times New Roman" w:hAnsi="Times New Roman" w:cs="Times New Roman"/>
                <w:bCs/>
                <w:sz w:val="24"/>
                <w:szCs w:val="24"/>
              </w:rPr>
            </w:pPr>
            <w:r w:rsidRPr="008B4898">
              <w:rPr>
                <w:rFonts w:ascii="Times New Roman" w:hAnsi="Times New Roman" w:cs="Times New Roman"/>
                <w:sz w:val="24"/>
                <w:szCs w:val="24"/>
                <w:lang w:val="ru-RU"/>
              </w:rPr>
              <w:t>О</w:t>
            </w:r>
            <w:r w:rsidRPr="008B4898">
              <w:rPr>
                <w:rFonts w:ascii="Times New Roman" w:hAnsi="Times New Roman" w:cs="Times New Roman"/>
                <w:sz w:val="24"/>
                <w:szCs w:val="24"/>
              </w:rPr>
              <w:t>бщеобразовательное учреждение</w:t>
            </w:r>
          </w:p>
        </w:tc>
      </w:tr>
      <w:tr w:rsidR="008315CA" w:rsidRPr="008B4898" w:rsidTr="00BA6EFE">
        <w:tc>
          <w:tcPr>
            <w:tcW w:w="5671" w:type="dxa"/>
            <w:tcBorders>
              <w:top w:val="single" w:sz="4" w:space="0" w:color="auto"/>
              <w:left w:val="single" w:sz="4" w:space="0" w:color="auto"/>
              <w:bottom w:val="single" w:sz="4" w:space="0" w:color="auto"/>
              <w:right w:val="single" w:sz="4" w:space="0" w:color="auto"/>
            </w:tcBorders>
            <w:hideMark/>
          </w:tcPr>
          <w:p w:rsidR="008315CA" w:rsidRPr="008B4898" w:rsidRDefault="008315CA" w:rsidP="004C02A5">
            <w:pPr>
              <w:spacing w:after="0"/>
              <w:jc w:val="both"/>
              <w:rPr>
                <w:rFonts w:ascii="Times New Roman" w:hAnsi="Times New Roman" w:cs="Times New Roman"/>
                <w:b/>
                <w:bCs/>
                <w:sz w:val="24"/>
                <w:szCs w:val="24"/>
              </w:rPr>
            </w:pPr>
            <w:r w:rsidRPr="008B4898">
              <w:rPr>
                <w:rFonts w:ascii="Times New Roman" w:hAnsi="Times New Roman" w:cs="Times New Roman"/>
                <w:sz w:val="24"/>
                <w:szCs w:val="24"/>
              </w:rPr>
              <w:t>Вид образовательного учреждения (организации):</w:t>
            </w:r>
          </w:p>
        </w:tc>
        <w:tc>
          <w:tcPr>
            <w:tcW w:w="3827" w:type="dxa"/>
            <w:tcBorders>
              <w:top w:val="single" w:sz="4" w:space="0" w:color="auto"/>
              <w:left w:val="single" w:sz="4" w:space="0" w:color="auto"/>
              <w:bottom w:val="single" w:sz="4" w:space="0" w:color="auto"/>
              <w:right w:val="single" w:sz="4" w:space="0" w:color="auto"/>
            </w:tcBorders>
            <w:hideMark/>
          </w:tcPr>
          <w:p w:rsidR="008315CA" w:rsidRPr="008B4898" w:rsidRDefault="008315CA" w:rsidP="004C02A5">
            <w:pPr>
              <w:spacing w:after="0"/>
              <w:jc w:val="both"/>
              <w:rPr>
                <w:rFonts w:ascii="Times New Roman" w:hAnsi="Times New Roman" w:cs="Times New Roman"/>
                <w:bCs/>
                <w:sz w:val="24"/>
                <w:szCs w:val="24"/>
              </w:rPr>
            </w:pPr>
            <w:r w:rsidRPr="008B4898">
              <w:rPr>
                <w:rFonts w:ascii="Times New Roman" w:hAnsi="Times New Roman" w:cs="Times New Roman"/>
                <w:sz w:val="24"/>
                <w:szCs w:val="24"/>
                <w:lang w:val="ru-RU"/>
              </w:rPr>
              <w:t>С</w:t>
            </w:r>
            <w:r w:rsidRPr="008B4898">
              <w:rPr>
                <w:rFonts w:ascii="Times New Roman" w:hAnsi="Times New Roman" w:cs="Times New Roman"/>
                <w:sz w:val="24"/>
                <w:szCs w:val="24"/>
              </w:rPr>
              <w:t>редняя общеобразовательная школа</w:t>
            </w:r>
          </w:p>
        </w:tc>
      </w:tr>
      <w:tr w:rsidR="008315CA" w:rsidRPr="00A91A82" w:rsidTr="00BA6EFE">
        <w:tc>
          <w:tcPr>
            <w:tcW w:w="5671" w:type="dxa"/>
            <w:tcBorders>
              <w:top w:val="single" w:sz="4" w:space="0" w:color="auto"/>
              <w:left w:val="single" w:sz="4" w:space="0" w:color="auto"/>
              <w:bottom w:val="single" w:sz="4" w:space="0" w:color="auto"/>
              <w:right w:val="single" w:sz="4" w:space="0" w:color="auto"/>
            </w:tcBorders>
            <w:hideMark/>
          </w:tcPr>
          <w:p w:rsidR="008315CA" w:rsidRPr="008B4898" w:rsidRDefault="008315CA" w:rsidP="004C02A5">
            <w:pPr>
              <w:spacing w:after="0"/>
              <w:jc w:val="both"/>
              <w:rPr>
                <w:rFonts w:ascii="Times New Roman" w:hAnsi="Times New Roman" w:cs="Times New Roman"/>
                <w:sz w:val="24"/>
                <w:szCs w:val="24"/>
                <w:lang w:val="ru-RU"/>
              </w:rPr>
            </w:pPr>
            <w:r w:rsidRPr="008B4898">
              <w:rPr>
                <w:rFonts w:ascii="Times New Roman" w:hAnsi="Times New Roman" w:cs="Times New Roman"/>
                <w:sz w:val="24"/>
                <w:szCs w:val="24"/>
                <w:lang w:val="ru-RU"/>
              </w:rPr>
              <w:t>Реквизиты лицензии на право  ведения образовательной деятельности:</w:t>
            </w:r>
          </w:p>
        </w:tc>
        <w:tc>
          <w:tcPr>
            <w:tcW w:w="3827" w:type="dxa"/>
            <w:tcBorders>
              <w:top w:val="single" w:sz="4" w:space="0" w:color="auto"/>
              <w:left w:val="single" w:sz="4" w:space="0" w:color="auto"/>
              <w:bottom w:val="single" w:sz="4" w:space="0" w:color="auto"/>
              <w:right w:val="single" w:sz="4" w:space="0" w:color="auto"/>
            </w:tcBorders>
            <w:hideMark/>
          </w:tcPr>
          <w:p w:rsidR="008315CA" w:rsidRPr="008B4898" w:rsidRDefault="008315CA" w:rsidP="004C02A5">
            <w:pPr>
              <w:spacing w:after="0"/>
              <w:jc w:val="both"/>
              <w:rPr>
                <w:rFonts w:ascii="Times New Roman" w:hAnsi="Times New Roman" w:cs="Times New Roman"/>
                <w:b/>
                <w:sz w:val="24"/>
                <w:szCs w:val="24"/>
                <w:lang w:val="ru-RU"/>
              </w:rPr>
            </w:pPr>
            <w:r w:rsidRPr="008B4898">
              <w:rPr>
                <w:rFonts w:ascii="Times New Roman" w:hAnsi="Times New Roman" w:cs="Times New Roman"/>
                <w:sz w:val="24"/>
                <w:szCs w:val="24"/>
                <w:lang w:val="ru-RU"/>
              </w:rPr>
              <w:t>Регистрационный номер № 2417 выдана Министерством образования Республики Карелия 13.02.2015</w:t>
            </w:r>
          </w:p>
        </w:tc>
      </w:tr>
      <w:tr w:rsidR="008315CA" w:rsidRPr="008B4898" w:rsidTr="00BA6EFE">
        <w:tc>
          <w:tcPr>
            <w:tcW w:w="5671" w:type="dxa"/>
            <w:tcBorders>
              <w:top w:val="single" w:sz="4" w:space="0" w:color="auto"/>
              <w:left w:val="single" w:sz="4" w:space="0" w:color="auto"/>
              <w:bottom w:val="single" w:sz="4" w:space="0" w:color="auto"/>
              <w:right w:val="single" w:sz="4" w:space="0" w:color="auto"/>
            </w:tcBorders>
            <w:hideMark/>
          </w:tcPr>
          <w:p w:rsidR="008315CA" w:rsidRPr="008B4898" w:rsidRDefault="008315CA" w:rsidP="004C02A5">
            <w:pPr>
              <w:spacing w:after="0"/>
              <w:jc w:val="both"/>
              <w:rPr>
                <w:rFonts w:ascii="Times New Roman" w:hAnsi="Times New Roman" w:cs="Times New Roman"/>
                <w:sz w:val="24"/>
                <w:szCs w:val="24"/>
              </w:rPr>
            </w:pPr>
            <w:r w:rsidRPr="008B4898">
              <w:rPr>
                <w:rFonts w:ascii="Times New Roman" w:hAnsi="Times New Roman" w:cs="Times New Roman"/>
                <w:sz w:val="24"/>
                <w:szCs w:val="24"/>
              </w:rPr>
              <w:t>Срок действия:</w:t>
            </w:r>
          </w:p>
        </w:tc>
        <w:tc>
          <w:tcPr>
            <w:tcW w:w="3827" w:type="dxa"/>
            <w:tcBorders>
              <w:top w:val="single" w:sz="4" w:space="0" w:color="auto"/>
              <w:left w:val="single" w:sz="4" w:space="0" w:color="auto"/>
              <w:bottom w:val="single" w:sz="4" w:space="0" w:color="auto"/>
              <w:right w:val="single" w:sz="4" w:space="0" w:color="auto"/>
            </w:tcBorders>
            <w:hideMark/>
          </w:tcPr>
          <w:p w:rsidR="008315CA" w:rsidRPr="008B4898" w:rsidRDefault="008315CA" w:rsidP="004C02A5">
            <w:pPr>
              <w:spacing w:after="0"/>
              <w:jc w:val="both"/>
              <w:rPr>
                <w:rFonts w:ascii="Times New Roman" w:hAnsi="Times New Roman" w:cs="Times New Roman"/>
                <w:sz w:val="24"/>
                <w:szCs w:val="24"/>
              </w:rPr>
            </w:pPr>
            <w:r w:rsidRPr="008B4898">
              <w:rPr>
                <w:rFonts w:ascii="Times New Roman" w:hAnsi="Times New Roman" w:cs="Times New Roman"/>
                <w:sz w:val="24"/>
                <w:szCs w:val="24"/>
              </w:rPr>
              <w:t>Бессрочно</w:t>
            </w:r>
          </w:p>
        </w:tc>
      </w:tr>
      <w:tr w:rsidR="008315CA" w:rsidRPr="00A91A82" w:rsidTr="00BA6EFE">
        <w:tc>
          <w:tcPr>
            <w:tcW w:w="5671" w:type="dxa"/>
            <w:tcBorders>
              <w:top w:val="single" w:sz="4" w:space="0" w:color="auto"/>
              <w:left w:val="single" w:sz="4" w:space="0" w:color="auto"/>
              <w:bottom w:val="single" w:sz="4" w:space="0" w:color="auto"/>
              <w:right w:val="single" w:sz="4" w:space="0" w:color="auto"/>
            </w:tcBorders>
            <w:hideMark/>
          </w:tcPr>
          <w:p w:rsidR="008315CA" w:rsidRPr="008B4898" w:rsidRDefault="008315CA" w:rsidP="004C02A5">
            <w:pPr>
              <w:spacing w:after="0"/>
              <w:jc w:val="both"/>
              <w:rPr>
                <w:rFonts w:ascii="Times New Roman" w:hAnsi="Times New Roman" w:cs="Times New Roman"/>
                <w:sz w:val="24"/>
                <w:szCs w:val="24"/>
                <w:lang w:val="ru-RU"/>
              </w:rPr>
            </w:pPr>
            <w:r w:rsidRPr="008B4898">
              <w:rPr>
                <w:rFonts w:ascii="Times New Roman" w:hAnsi="Times New Roman" w:cs="Times New Roman"/>
                <w:sz w:val="24"/>
                <w:szCs w:val="24"/>
                <w:lang w:val="ru-RU"/>
              </w:rPr>
              <w:t>Реквизиты свидетельства о государственной аккредитации:</w:t>
            </w:r>
          </w:p>
        </w:tc>
        <w:tc>
          <w:tcPr>
            <w:tcW w:w="3827" w:type="dxa"/>
            <w:tcBorders>
              <w:top w:val="single" w:sz="4" w:space="0" w:color="auto"/>
              <w:left w:val="single" w:sz="4" w:space="0" w:color="auto"/>
              <w:bottom w:val="single" w:sz="4" w:space="0" w:color="auto"/>
              <w:right w:val="single" w:sz="4" w:space="0" w:color="auto"/>
            </w:tcBorders>
            <w:hideMark/>
          </w:tcPr>
          <w:p w:rsidR="008315CA" w:rsidRPr="008B4898" w:rsidRDefault="008315CA" w:rsidP="004C02A5">
            <w:pPr>
              <w:spacing w:after="0"/>
              <w:jc w:val="both"/>
              <w:rPr>
                <w:rFonts w:ascii="Times New Roman" w:hAnsi="Times New Roman" w:cs="Times New Roman"/>
                <w:sz w:val="24"/>
                <w:szCs w:val="24"/>
                <w:lang w:val="ru-RU"/>
              </w:rPr>
            </w:pPr>
            <w:r w:rsidRPr="008B4898">
              <w:rPr>
                <w:rFonts w:ascii="Times New Roman" w:hAnsi="Times New Roman" w:cs="Times New Roman"/>
                <w:sz w:val="24"/>
                <w:szCs w:val="24"/>
                <w:lang w:val="ru-RU"/>
              </w:rPr>
              <w:t>Серия 10А01 Регистрационный номер № 0000081 Выдано Министерством образования Республики Карелия  29.04.2015</w:t>
            </w:r>
          </w:p>
        </w:tc>
      </w:tr>
      <w:tr w:rsidR="008315CA" w:rsidRPr="00A91A82" w:rsidTr="00BA6EFE">
        <w:tc>
          <w:tcPr>
            <w:tcW w:w="5671" w:type="dxa"/>
            <w:tcBorders>
              <w:top w:val="single" w:sz="4" w:space="0" w:color="auto"/>
              <w:left w:val="single" w:sz="4" w:space="0" w:color="auto"/>
              <w:bottom w:val="single" w:sz="4" w:space="0" w:color="auto"/>
              <w:right w:val="single" w:sz="4" w:space="0" w:color="auto"/>
            </w:tcBorders>
            <w:hideMark/>
          </w:tcPr>
          <w:p w:rsidR="008315CA" w:rsidRPr="008B4898" w:rsidRDefault="008315CA" w:rsidP="004C02A5">
            <w:pPr>
              <w:spacing w:after="0"/>
              <w:jc w:val="both"/>
              <w:rPr>
                <w:rFonts w:ascii="Times New Roman" w:hAnsi="Times New Roman" w:cs="Times New Roman"/>
                <w:sz w:val="24"/>
                <w:szCs w:val="24"/>
              </w:rPr>
            </w:pPr>
            <w:r w:rsidRPr="008B4898">
              <w:rPr>
                <w:rFonts w:ascii="Times New Roman" w:hAnsi="Times New Roman" w:cs="Times New Roman"/>
                <w:sz w:val="24"/>
                <w:szCs w:val="24"/>
              </w:rPr>
              <w:t>Учредитель (ли):</w:t>
            </w:r>
          </w:p>
        </w:tc>
        <w:tc>
          <w:tcPr>
            <w:tcW w:w="3827" w:type="dxa"/>
            <w:tcBorders>
              <w:top w:val="single" w:sz="4" w:space="0" w:color="auto"/>
              <w:left w:val="single" w:sz="4" w:space="0" w:color="auto"/>
              <w:bottom w:val="single" w:sz="4" w:space="0" w:color="auto"/>
              <w:right w:val="single" w:sz="4" w:space="0" w:color="auto"/>
            </w:tcBorders>
          </w:tcPr>
          <w:p w:rsidR="008315CA" w:rsidRPr="008B4898" w:rsidRDefault="008315CA" w:rsidP="004C02A5">
            <w:pPr>
              <w:adjustRightInd w:val="0"/>
              <w:spacing w:after="0"/>
              <w:jc w:val="both"/>
              <w:rPr>
                <w:rFonts w:ascii="Times New Roman" w:hAnsi="Times New Roman" w:cs="Times New Roman"/>
                <w:sz w:val="24"/>
                <w:szCs w:val="24"/>
                <w:lang w:val="ru-RU"/>
              </w:rPr>
            </w:pPr>
            <w:r w:rsidRPr="008B4898">
              <w:rPr>
                <w:rFonts w:ascii="Times New Roman" w:hAnsi="Times New Roman" w:cs="Times New Roman"/>
                <w:sz w:val="24"/>
                <w:szCs w:val="24"/>
                <w:lang w:val="ru-RU"/>
              </w:rPr>
              <w:t xml:space="preserve">Администрация Петрозаводского городского округа </w:t>
            </w:r>
            <w:hyperlink r:id="rId8" w:history="1">
              <w:r w:rsidRPr="008B4898">
                <w:rPr>
                  <w:rStyle w:val="a3"/>
                  <w:rFonts w:ascii="Times New Roman" w:hAnsi="Times New Roman" w:cs="Times New Roman"/>
                  <w:sz w:val="24"/>
                  <w:szCs w:val="24"/>
                </w:rPr>
                <w:t>http</w:t>
              </w:r>
              <w:r w:rsidRPr="008B4898">
                <w:rPr>
                  <w:rStyle w:val="a3"/>
                  <w:rFonts w:ascii="Times New Roman" w:hAnsi="Times New Roman" w:cs="Times New Roman"/>
                  <w:sz w:val="24"/>
                  <w:szCs w:val="24"/>
                  <w:lang w:val="ru-RU"/>
                </w:rPr>
                <w:t>://</w:t>
              </w:r>
              <w:r w:rsidRPr="008B4898">
                <w:rPr>
                  <w:rStyle w:val="a3"/>
                  <w:rFonts w:ascii="Times New Roman" w:hAnsi="Times New Roman" w:cs="Times New Roman"/>
                  <w:sz w:val="24"/>
                  <w:szCs w:val="24"/>
                </w:rPr>
                <w:t>www</w:t>
              </w:r>
              <w:r w:rsidRPr="008B4898">
                <w:rPr>
                  <w:rStyle w:val="a3"/>
                  <w:rFonts w:ascii="Times New Roman" w:hAnsi="Times New Roman" w:cs="Times New Roman"/>
                  <w:sz w:val="24"/>
                  <w:szCs w:val="24"/>
                  <w:lang w:val="ru-RU"/>
                </w:rPr>
                <w:t>.</w:t>
              </w:r>
              <w:r w:rsidRPr="008B4898">
                <w:rPr>
                  <w:rStyle w:val="a3"/>
                  <w:rFonts w:ascii="Times New Roman" w:hAnsi="Times New Roman" w:cs="Times New Roman"/>
                  <w:sz w:val="24"/>
                  <w:szCs w:val="24"/>
                </w:rPr>
                <w:t>petrozavodsk</w:t>
              </w:r>
              <w:r w:rsidRPr="008B4898">
                <w:rPr>
                  <w:rStyle w:val="a3"/>
                  <w:rFonts w:ascii="Times New Roman" w:hAnsi="Times New Roman" w:cs="Times New Roman"/>
                  <w:sz w:val="24"/>
                  <w:szCs w:val="24"/>
                  <w:lang w:val="ru-RU"/>
                </w:rPr>
                <w:t>-</w:t>
              </w:r>
              <w:r w:rsidRPr="008B4898">
                <w:rPr>
                  <w:rStyle w:val="a3"/>
                  <w:rFonts w:ascii="Times New Roman" w:hAnsi="Times New Roman" w:cs="Times New Roman"/>
                  <w:sz w:val="24"/>
                  <w:szCs w:val="24"/>
                </w:rPr>
                <w:t>mo</w:t>
              </w:r>
              <w:r w:rsidRPr="008B4898">
                <w:rPr>
                  <w:rStyle w:val="a3"/>
                  <w:rFonts w:ascii="Times New Roman" w:hAnsi="Times New Roman" w:cs="Times New Roman"/>
                  <w:sz w:val="24"/>
                  <w:szCs w:val="24"/>
                  <w:lang w:val="ru-RU"/>
                </w:rPr>
                <w:t>.</w:t>
              </w:r>
              <w:r w:rsidRPr="008B4898">
                <w:rPr>
                  <w:rStyle w:val="a3"/>
                  <w:rFonts w:ascii="Times New Roman" w:hAnsi="Times New Roman" w:cs="Times New Roman"/>
                  <w:sz w:val="24"/>
                  <w:szCs w:val="24"/>
                </w:rPr>
                <w:t>ru</w:t>
              </w:r>
            </w:hyperlink>
          </w:p>
          <w:p w:rsidR="008315CA" w:rsidRPr="008B4898" w:rsidRDefault="008315CA" w:rsidP="004C02A5">
            <w:pPr>
              <w:spacing w:after="0"/>
              <w:ind w:firstLine="567"/>
              <w:jc w:val="both"/>
              <w:rPr>
                <w:rFonts w:ascii="Times New Roman" w:hAnsi="Times New Roman" w:cs="Times New Roman"/>
                <w:sz w:val="24"/>
                <w:szCs w:val="24"/>
                <w:lang w:val="ru-RU"/>
              </w:rPr>
            </w:pPr>
          </w:p>
        </w:tc>
      </w:tr>
      <w:tr w:rsidR="008315CA" w:rsidRPr="008B4898" w:rsidTr="00BA6EFE">
        <w:tc>
          <w:tcPr>
            <w:tcW w:w="5671" w:type="dxa"/>
            <w:tcBorders>
              <w:top w:val="single" w:sz="4" w:space="0" w:color="auto"/>
              <w:left w:val="single" w:sz="4" w:space="0" w:color="auto"/>
              <w:bottom w:val="single" w:sz="4" w:space="0" w:color="auto"/>
              <w:right w:val="single" w:sz="4" w:space="0" w:color="auto"/>
            </w:tcBorders>
            <w:hideMark/>
          </w:tcPr>
          <w:p w:rsidR="008315CA" w:rsidRPr="008B4898" w:rsidRDefault="008315CA" w:rsidP="004C02A5">
            <w:pPr>
              <w:spacing w:after="0"/>
              <w:jc w:val="both"/>
              <w:rPr>
                <w:rFonts w:ascii="Times New Roman" w:hAnsi="Times New Roman" w:cs="Times New Roman"/>
                <w:sz w:val="24"/>
                <w:szCs w:val="24"/>
                <w:lang w:val="ru-RU"/>
              </w:rPr>
            </w:pPr>
            <w:r w:rsidRPr="008B4898">
              <w:rPr>
                <w:rFonts w:ascii="Times New Roman" w:hAnsi="Times New Roman" w:cs="Times New Roman"/>
                <w:sz w:val="24"/>
                <w:szCs w:val="24"/>
                <w:lang w:val="ru-RU"/>
              </w:rPr>
              <w:t>Заместитель директора по УВР (начальная школа)</w:t>
            </w:r>
          </w:p>
        </w:tc>
        <w:tc>
          <w:tcPr>
            <w:tcW w:w="3827" w:type="dxa"/>
            <w:tcBorders>
              <w:top w:val="single" w:sz="4" w:space="0" w:color="auto"/>
              <w:left w:val="single" w:sz="4" w:space="0" w:color="auto"/>
              <w:bottom w:val="single" w:sz="4" w:space="0" w:color="auto"/>
              <w:right w:val="single" w:sz="4" w:space="0" w:color="auto"/>
            </w:tcBorders>
            <w:hideMark/>
          </w:tcPr>
          <w:p w:rsidR="008315CA" w:rsidRPr="008B4898" w:rsidRDefault="008315CA" w:rsidP="004C02A5">
            <w:pPr>
              <w:adjustRightInd w:val="0"/>
              <w:spacing w:after="0"/>
              <w:jc w:val="both"/>
              <w:rPr>
                <w:rFonts w:ascii="Times New Roman" w:hAnsi="Times New Roman" w:cs="Times New Roman"/>
                <w:sz w:val="24"/>
                <w:szCs w:val="24"/>
              </w:rPr>
            </w:pPr>
            <w:r w:rsidRPr="008B4898">
              <w:rPr>
                <w:rFonts w:ascii="Times New Roman" w:hAnsi="Times New Roman" w:cs="Times New Roman"/>
                <w:sz w:val="24"/>
                <w:szCs w:val="24"/>
              </w:rPr>
              <w:t>Харичева Любовь Александровна</w:t>
            </w:r>
          </w:p>
        </w:tc>
      </w:tr>
      <w:tr w:rsidR="008315CA" w:rsidRPr="008B4898" w:rsidTr="00BA6EFE">
        <w:tc>
          <w:tcPr>
            <w:tcW w:w="5671" w:type="dxa"/>
            <w:tcBorders>
              <w:top w:val="single" w:sz="4" w:space="0" w:color="auto"/>
              <w:left w:val="single" w:sz="4" w:space="0" w:color="auto"/>
              <w:bottom w:val="single" w:sz="4" w:space="0" w:color="auto"/>
              <w:right w:val="single" w:sz="4" w:space="0" w:color="auto"/>
            </w:tcBorders>
            <w:hideMark/>
          </w:tcPr>
          <w:p w:rsidR="008315CA" w:rsidRPr="008B4898" w:rsidRDefault="008315CA" w:rsidP="004C02A5">
            <w:pPr>
              <w:spacing w:after="0"/>
              <w:jc w:val="both"/>
              <w:rPr>
                <w:rFonts w:ascii="Times New Roman" w:hAnsi="Times New Roman" w:cs="Times New Roman"/>
                <w:sz w:val="24"/>
                <w:szCs w:val="24"/>
                <w:lang w:val="ru-RU"/>
              </w:rPr>
            </w:pPr>
            <w:r w:rsidRPr="008B4898">
              <w:rPr>
                <w:rFonts w:ascii="Times New Roman" w:hAnsi="Times New Roman" w:cs="Times New Roman"/>
                <w:sz w:val="24"/>
                <w:szCs w:val="24"/>
                <w:lang w:val="ru-RU"/>
              </w:rPr>
              <w:t>Заместитель директора по УВР (средняя, старшая школа</w:t>
            </w:r>
            <w:r w:rsidR="00737B2D">
              <w:rPr>
                <w:rFonts w:ascii="Times New Roman" w:hAnsi="Times New Roman" w:cs="Times New Roman"/>
                <w:sz w:val="24"/>
                <w:szCs w:val="24"/>
                <w:lang w:val="ru-RU"/>
              </w:rPr>
              <w:t>)</w:t>
            </w:r>
          </w:p>
        </w:tc>
        <w:tc>
          <w:tcPr>
            <w:tcW w:w="3827" w:type="dxa"/>
            <w:tcBorders>
              <w:top w:val="single" w:sz="4" w:space="0" w:color="auto"/>
              <w:left w:val="single" w:sz="4" w:space="0" w:color="auto"/>
              <w:bottom w:val="single" w:sz="4" w:space="0" w:color="auto"/>
              <w:right w:val="single" w:sz="4" w:space="0" w:color="auto"/>
            </w:tcBorders>
            <w:hideMark/>
          </w:tcPr>
          <w:p w:rsidR="008315CA" w:rsidRPr="008B4898" w:rsidRDefault="00737B2D" w:rsidP="00443B23">
            <w:pPr>
              <w:tabs>
                <w:tab w:val="left" w:pos="3216"/>
              </w:tabs>
              <w:adjustRightInd w:val="0"/>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Власов Дмитрий Сергеевич</w:t>
            </w:r>
            <w:r w:rsidR="00443B23">
              <w:rPr>
                <w:rFonts w:ascii="Times New Roman" w:hAnsi="Times New Roman" w:cs="Times New Roman"/>
                <w:sz w:val="24"/>
                <w:szCs w:val="24"/>
                <w:lang w:val="ru-RU"/>
              </w:rPr>
              <w:tab/>
            </w:r>
          </w:p>
        </w:tc>
      </w:tr>
      <w:tr w:rsidR="008315CA" w:rsidRPr="008B4898" w:rsidTr="00BA6EFE">
        <w:tc>
          <w:tcPr>
            <w:tcW w:w="5671" w:type="dxa"/>
            <w:tcBorders>
              <w:top w:val="single" w:sz="4" w:space="0" w:color="auto"/>
              <w:left w:val="single" w:sz="4" w:space="0" w:color="auto"/>
              <w:bottom w:val="single" w:sz="4" w:space="0" w:color="auto"/>
              <w:right w:val="single" w:sz="4" w:space="0" w:color="auto"/>
            </w:tcBorders>
            <w:hideMark/>
          </w:tcPr>
          <w:p w:rsidR="008315CA" w:rsidRPr="008B4898" w:rsidRDefault="008315CA" w:rsidP="00737B2D">
            <w:pPr>
              <w:spacing w:after="0"/>
              <w:jc w:val="both"/>
              <w:rPr>
                <w:rFonts w:ascii="Times New Roman" w:hAnsi="Times New Roman" w:cs="Times New Roman"/>
                <w:sz w:val="24"/>
                <w:szCs w:val="24"/>
                <w:lang w:val="ru-RU"/>
              </w:rPr>
            </w:pPr>
            <w:r w:rsidRPr="008B4898">
              <w:rPr>
                <w:rFonts w:ascii="Times New Roman" w:hAnsi="Times New Roman" w:cs="Times New Roman"/>
                <w:sz w:val="24"/>
                <w:szCs w:val="24"/>
                <w:lang w:val="ru-RU"/>
              </w:rPr>
              <w:lastRenderedPageBreak/>
              <w:t>Заместитель директора по УВР (воспитательная работа)</w:t>
            </w:r>
          </w:p>
        </w:tc>
        <w:tc>
          <w:tcPr>
            <w:tcW w:w="3827" w:type="dxa"/>
            <w:tcBorders>
              <w:top w:val="single" w:sz="4" w:space="0" w:color="auto"/>
              <w:left w:val="single" w:sz="4" w:space="0" w:color="auto"/>
              <w:bottom w:val="single" w:sz="4" w:space="0" w:color="auto"/>
              <w:right w:val="single" w:sz="4" w:space="0" w:color="auto"/>
            </w:tcBorders>
            <w:hideMark/>
          </w:tcPr>
          <w:p w:rsidR="008315CA" w:rsidRPr="008B4898" w:rsidRDefault="008315CA" w:rsidP="004C02A5">
            <w:pPr>
              <w:adjustRightInd w:val="0"/>
              <w:spacing w:after="0"/>
              <w:jc w:val="both"/>
              <w:rPr>
                <w:rFonts w:ascii="Times New Roman" w:hAnsi="Times New Roman" w:cs="Times New Roman"/>
                <w:sz w:val="24"/>
                <w:szCs w:val="24"/>
                <w:lang w:val="ru-RU"/>
              </w:rPr>
            </w:pPr>
            <w:r w:rsidRPr="008B4898">
              <w:rPr>
                <w:rFonts w:ascii="Times New Roman" w:hAnsi="Times New Roman" w:cs="Times New Roman"/>
                <w:sz w:val="24"/>
                <w:szCs w:val="24"/>
                <w:lang w:val="ru-RU"/>
              </w:rPr>
              <w:t>Смирнова Маргарита Сргеевна</w:t>
            </w:r>
          </w:p>
        </w:tc>
      </w:tr>
      <w:tr w:rsidR="008315CA" w:rsidRPr="008B4898" w:rsidTr="00BA6EFE">
        <w:tc>
          <w:tcPr>
            <w:tcW w:w="5671" w:type="dxa"/>
            <w:tcBorders>
              <w:top w:val="single" w:sz="4" w:space="0" w:color="auto"/>
              <w:left w:val="single" w:sz="4" w:space="0" w:color="auto"/>
              <w:bottom w:val="single" w:sz="4" w:space="0" w:color="auto"/>
              <w:right w:val="single" w:sz="4" w:space="0" w:color="auto"/>
            </w:tcBorders>
            <w:hideMark/>
          </w:tcPr>
          <w:p w:rsidR="008315CA" w:rsidRPr="008B4898" w:rsidRDefault="008315CA" w:rsidP="004C02A5">
            <w:pPr>
              <w:spacing w:after="0"/>
              <w:jc w:val="both"/>
              <w:rPr>
                <w:rFonts w:ascii="Times New Roman" w:hAnsi="Times New Roman" w:cs="Times New Roman"/>
                <w:sz w:val="24"/>
                <w:szCs w:val="24"/>
              </w:rPr>
            </w:pPr>
            <w:r w:rsidRPr="008B4898">
              <w:rPr>
                <w:rFonts w:ascii="Times New Roman" w:hAnsi="Times New Roman" w:cs="Times New Roman"/>
                <w:sz w:val="24"/>
                <w:szCs w:val="24"/>
              </w:rPr>
              <w:t>Заместитель директора по безопасности</w:t>
            </w:r>
          </w:p>
        </w:tc>
        <w:tc>
          <w:tcPr>
            <w:tcW w:w="3827" w:type="dxa"/>
            <w:tcBorders>
              <w:top w:val="single" w:sz="4" w:space="0" w:color="auto"/>
              <w:left w:val="single" w:sz="4" w:space="0" w:color="auto"/>
              <w:bottom w:val="single" w:sz="4" w:space="0" w:color="auto"/>
              <w:right w:val="single" w:sz="4" w:space="0" w:color="auto"/>
            </w:tcBorders>
            <w:hideMark/>
          </w:tcPr>
          <w:p w:rsidR="008315CA" w:rsidRPr="008B4898" w:rsidRDefault="008315CA" w:rsidP="004C02A5">
            <w:pPr>
              <w:adjustRightInd w:val="0"/>
              <w:spacing w:after="0"/>
              <w:jc w:val="both"/>
              <w:rPr>
                <w:rFonts w:ascii="Times New Roman" w:hAnsi="Times New Roman" w:cs="Times New Roman"/>
                <w:sz w:val="24"/>
                <w:szCs w:val="24"/>
              </w:rPr>
            </w:pPr>
            <w:r w:rsidRPr="008B4898">
              <w:rPr>
                <w:rFonts w:ascii="Times New Roman" w:hAnsi="Times New Roman" w:cs="Times New Roman"/>
                <w:sz w:val="24"/>
                <w:szCs w:val="24"/>
              </w:rPr>
              <w:t>Самойленко Маргарита Сергеевна</w:t>
            </w:r>
          </w:p>
        </w:tc>
      </w:tr>
      <w:tr w:rsidR="008315CA" w:rsidRPr="008B4898" w:rsidTr="00BA6EFE">
        <w:tc>
          <w:tcPr>
            <w:tcW w:w="5671" w:type="dxa"/>
            <w:tcBorders>
              <w:top w:val="single" w:sz="4" w:space="0" w:color="auto"/>
              <w:left w:val="single" w:sz="4" w:space="0" w:color="auto"/>
              <w:bottom w:val="single" w:sz="4" w:space="0" w:color="auto"/>
              <w:right w:val="single" w:sz="4" w:space="0" w:color="auto"/>
            </w:tcBorders>
            <w:hideMark/>
          </w:tcPr>
          <w:p w:rsidR="008315CA" w:rsidRPr="008B4898" w:rsidRDefault="008315CA" w:rsidP="004C02A5">
            <w:pPr>
              <w:spacing w:after="0"/>
              <w:jc w:val="both"/>
              <w:rPr>
                <w:rFonts w:ascii="Times New Roman" w:hAnsi="Times New Roman" w:cs="Times New Roman"/>
                <w:sz w:val="24"/>
                <w:szCs w:val="24"/>
              </w:rPr>
            </w:pPr>
            <w:r w:rsidRPr="008B4898">
              <w:rPr>
                <w:rFonts w:ascii="Times New Roman" w:hAnsi="Times New Roman" w:cs="Times New Roman"/>
                <w:sz w:val="24"/>
                <w:szCs w:val="24"/>
              </w:rPr>
              <w:t>Заведующий хозяйственной частью</w:t>
            </w:r>
          </w:p>
        </w:tc>
        <w:tc>
          <w:tcPr>
            <w:tcW w:w="3827" w:type="dxa"/>
            <w:tcBorders>
              <w:top w:val="single" w:sz="4" w:space="0" w:color="auto"/>
              <w:left w:val="single" w:sz="4" w:space="0" w:color="auto"/>
              <w:bottom w:val="single" w:sz="4" w:space="0" w:color="auto"/>
              <w:right w:val="single" w:sz="4" w:space="0" w:color="auto"/>
            </w:tcBorders>
            <w:hideMark/>
          </w:tcPr>
          <w:p w:rsidR="008315CA" w:rsidRPr="008B4898" w:rsidRDefault="008315CA" w:rsidP="004C02A5">
            <w:pPr>
              <w:adjustRightInd w:val="0"/>
              <w:spacing w:after="0"/>
              <w:jc w:val="both"/>
              <w:rPr>
                <w:rFonts w:ascii="Times New Roman" w:hAnsi="Times New Roman" w:cs="Times New Roman"/>
                <w:sz w:val="24"/>
                <w:szCs w:val="24"/>
              </w:rPr>
            </w:pPr>
            <w:r w:rsidRPr="008B4898">
              <w:rPr>
                <w:rFonts w:ascii="Times New Roman" w:hAnsi="Times New Roman" w:cs="Times New Roman"/>
                <w:sz w:val="24"/>
                <w:szCs w:val="24"/>
              </w:rPr>
              <w:t>Абрамова Ксения Валерьевна</w:t>
            </w:r>
          </w:p>
        </w:tc>
      </w:tr>
      <w:tr w:rsidR="008315CA" w:rsidRPr="008B4898" w:rsidTr="00BA6EFE">
        <w:tc>
          <w:tcPr>
            <w:tcW w:w="5671" w:type="dxa"/>
            <w:tcBorders>
              <w:top w:val="single" w:sz="4" w:space="0" w:color="auto"/>
              <w:left w:val="single" w:sz="4" w:space="0" w:color="auto"/>
              <w:bottom w:val="single" w:sz="4" w:space="0" w:color="auto"/>
              <w:right w:val="single" w:sz="4" w:space="0" w:color="auto"/>
            </w:tcBorders>
            <w:hideMark/>
          </w:tcPr>
          <w:p w:rsidR="008315CA" w:rsidRPr="008B4898" w:rsidRDefault="008315CA" w:rsidP="004C02A5">
            <w:pPr>
              <w:spacing w:after="0"/>
              <w:jc w:val="both"/>
              <w:rPr>
                <w:rFonts w:ascii="Times New Roman" w:hAnsi="Times New Roman" w:cs="Times New Roman"/>
                <w:sz w:val="24"/>
                <w:szCs w:val="24"/>
              </w:rPr>
            </w:pPr>
            <w:r w:rsidRPr="008B4898">
              <w:rPr>
                <w:rFonts w:ascii="Times New Roman" w:hAnsi="Times New Roman" w:cs="Times New Roman"/>
                <w:sz w:val="24"/>
                <w:szCs w:val="24"/>
              </w:rPr>
              <w:t>Социальный педагог</w:t>
            </w:r>
          </w:p>
        </w:tc>
        <w:tc>
          <w:tcPr>
            <w:tcW w:w="3827" w:type="dxa"/>
            <w:tcBorders>
              <w:top w:val="single" w:sz="4" w:space="0" w:color="auto"/>
              <w:left w:val="single" w:sz="4" w:space="0" w:color="auto"/>
              <w:bottom w:val="single" w:sz="4" w:space="0" w:color="auto"/>
              <w:right w:val="single" w:sz="4" w:space="0" w:color="auto"/>
            </w:tcBorders>
            <w:hideMark/>
          </w:tcPr>
          <w:p w:rsidR="008315CA" w:rsidRPr="008B4898" w:rsidRDefault="008315CA" w:rsidP="004C02A5">
            <w:pPr>
              <w:adjustRightInd w:val="0"/>
              <w:spacing w:after="0"/>
              <w:jc w:val="both"/>
              <w:rPr>
                <w:rFonts w:ascii="Times New Roman" w:hAnsi="Times New Roman" w:cs="Times New Roman"/>
                <w:sz w:val="24"/>
                <w:szCs w:val="24"/>
              </w:rPr>
            </w:pPr>
            <w:r w:rsidRPr="008B4898">
              <w:rPr>
                <w:rFonts w:ascii="Times New Roman" w:hAnsi="Times New Roman" w:cs="Times New Roman"/>
                <w:sz w:val="24"/>
                <w:szCs w:val="24"/>
              </w:rPr>
              <w:t>Куганова Надежда Анатольевна</w:t>
            </w:r>
          </w:p>
        </w:tc>
      </w:tr>
      <w:tr w:rsidR="008315CA" w:rsidRPr="008B4898" w:rsidTr="00BA6EFE">
        <w:tc>
          <w:tcPr>
            <w:tcW w:w="5671" w:type="dxa"/>
            <w:tcBorders>
              <w:top w:val="single" w:sz="4" w:space="0" w:color="auto"/>
              <w:left w:val="single" w:sz="4" w:space="0" w:color="auto"/>
              <w:bottom w:val="single" w:sz="4" w:space="0" w:color="auto"/>
              <w:right w:val="single" w:sz="4" w:space="0" w:color="auto"/>
            </w:tcBorders>
            <w:hideMark/>
          </w:tcPr>
          <w:p w:rsidR="008315CA" w:rsidRPr="008B4898" w:rsidRDefault="008315CA" w:rsidP="004C02A5">
            <w:pPr>
              <w:spacing w:after="0"/>
              <w:jc w:val="both"/>
              <w:rPr>
                <w:rFonts w:ascii="Times New Roman" w:hAnsi="Times New Roman" w:cs="Times New Roman"/>
                <w:sz w:val="24"/>
                <w:szCs w:val="24"/>
              </w:rPr>
            </w:pPr>
            <w:r w:rsidRPr="008B4898">
              <w:rPr>
                <w:rFonts w:ascii="Times New Roman" w:hAnsi="Times New Roman" w:cs="Times New Roman"/>
                <w:sz w:val="24"/>
                <w:szCs w:val="24"/>
              </w:rPr>
              <w:t>Педагог-психолог</w:t>
            </w:r>
          </w:p>
        </w:tc>
        <w:tc>
          <w:tcPr>
            <w:tcW w:w="3827" w:type="dxa"/>
            <w:tcBorders>
              <w:top w:val="single" w:sz="4" w:space="0" w:color="auto"/>
              <w:left w:val="single" w:sz="4" w:space="0" w:color="auto"/>
              <w:bottom w:val="single" w:sz="4" w:space="0" w:color="auto"/>
              <w:right w:val="single" w:sz="4" w:space="0" w:color="auto"/>
            </w:tcBorders>
            <w:hideMark/>
          </w:tcPr>
          <w:p w:rsidR="008315CA" w:rsidRPr="008B4898" w:rsidRDefault="008315CA" w:rsidP="004C02A5">
            <w:pPr>
              <w:adjustRightInd w:val="0"/>
              <w:spacing w:after="0"/>
              <w:jc w:val="both"/>
              <w:rPr>
                <w:rFonts w:ascii="Times New Roman" w:hAnsi="Times New Roman" w:cs="Times New Roman"/>
                <w:sz w:val="24"/>
                <w:szCs w:val="24"/>
              </w:rPr>
            </w:pPr>
            <w:r w:rsidRPr="008B4898">
              <w:rPr>
                <w:rFonts w:ascii="Times New Roman" w:hAnsi="Times New Roman" w:cs="Times New Roman"/>
                <w:sz w:val="24"/>
                <w:szCs w:val="24"/>
              </w:rPr>
              <w:t>Кононова Анна Викторина</w:t>
            </w:r>
          </w:p>
        </w:tc>
      </w:tr>
    </w:tbl>
    <w:p w:rsidR="00506A27" w:rsidRDefault="008315CA" w:rsidP="00BA6EFE">
      <w:pPr>
        <w:spacing w:before="240" w:after="0" w:line="240" w:lineRule="auto"/>
        <w:ind w:right="-330" w:firstLine="709"/>
        <w:jc w:val="both"/>
        <w:rPr>
          <w:rFonts w:hAnsi="Times New Roman" w:cs="Times New Roman"/>
          <w:color w:val="000000"/>
          <w:sz w:val="28"/>
          <w:szCs w:val="24"/>
          <w:lang w:val="ru-RU"/>
        </w:rPr>
      </w:pPr>
      <w:r w:rsidRPr="008315CA">
        <w:rPr>
          <w:rFonts w:hAnsi="Times New Roman" w:cs="Times New Roman"/>
          <w:color w:val="000000"/>
          <w:sz w:val="28"/>
          <w:szCs w:val="24"/>
          <w:lang w:val="ru-RU"/>
        </w:rPr>
        <w:t>Основным</w:t>
      </w:r>
      <w:r w:rsidRPr="008315CA">
        <w:rPr>
          <w:rFonts w:hAnsi="Times New Roman" w:cs="Times New Roman"/>
          <w:color w:val="000000"/>
          <w:sz w:val="28"/>
          <w:szCs w:val="24"/>
          <w:lang w:val="ru-RU"/>
        </w:rPr>
        <w:t xml:space="preserve"> </w:t>
      </w:r>
      <w:r w:rsidRPr="008315CA">
        <w:rPr>
          <w:rFonts w:hAnsi="Times New Roman" w:cs="Times New Roman"/>
          <w:color w:val="000000"/>
          <w:sz w:val="28"/>
          <w:szCs w:val="24"/>
          <w:lang w:val="ru-RU"/>
        </w:rPr>
        <w:t>видом</w:t>
      </w:r>
      <w:r w:rsidRPr="008315CA">
        <w:rPr>
          <w:rFonts w:hAnsi="Times New Roman" w:cs="Times New Roman"/>
          <w:color w:val="000000"/>
          <w:sz w:val="28"/>
          <w:szCs w:val="24"/>
          <w:lang w:val="ru-RU"/>
        </w:rPr>
        <w:t xml:space="preserve"> </w:t>
      </w:r>
      <w:r w:rsidRPr="008315CA">
        <w:rPr>
          <w:rFonts w:hAnsi="Times New Roman" w:cs="Times New Roman"/>
          <w:color w:val="000000"/>
          <w:sz w:val="28"/>
          <w:szCs w:val="24"/>
          <w:lang w:val="ru-RU"/>
        </w:rPr>
        <w:t>деятельности</w:t>
      </w:r>
      <w:r w:rsidRPr="008315CA">
        <w:rPr>
          <w:rFonts w:hAnsi="Times New Roman" w:cs="Times New Roman"/>
          <w:color w:val="000000"/>
          <w:sz w:val="28"/>
          <w:szCs w:val="24"/>
          <w:lang w:val="ru-RU"/>
        </w:rPr>
        <w:t xml:space="preserve"> </w:t>
      </w:r>
      <w:r w:rsidRPr="008315CA">
        <w:rPr>
          <w:rFonts w:hAnsi="Times New Roman" w:cs="Times New Roman"/>
          <w:color w:val="000000"/>
          <w:sz w:val="28"/>
          <w:szCs w:val="24"/>
          <w:lang w:val="ru-RU"/>
        </w:rPr>
        <w:t>МОУ</w:t>
      </w:r>
      <w:r w:rsidRPr="008315CA">
        <w:rPr>
          <w:rFonts w:hAnsi="Times New Roman" w:cs="Times New Roman"/>
          <w:color w:val="000000"/>
          <w:sz w:val="28"/>
          <w:szCs w:val="24"/>
          <w:lang w:val="ru-RU"/>
        </w:rPr>
        <w:t xml:space="preserve"> </w:t>
      </w:r>
      <w:r w:rsidRPr="008315CA">
        <w:rPr>
          <w:rFonts w:hAnsi="Times New Roman" w:cs="Times New Roman"/>
          <w:color w:val="000000"/>
          <w:sz w:val="28"/>
          <w:szCs w:val="24"/>
          <w:lang w:val="ru-RU"/>
        </w:rPr>
        <w:t>«Средняя</w:t>
      </w:r>
      <w:r w:rsidRPr="008315CA">
        <w:rPr>
          <w:rFonts w:hAnsi="Times New Roman" w:cs="Times New Roman"/>
          <w:color w:val="000000"/>
          <w:sz w:val="28"/>
          <w:szCs w:val="24"/>
          <w:lang w:val="ru-RU"/>
        </w:rPr>
        <w:t xml:space="preserve"> </w:t>
      </w:r>
      <w:r w:rsidRPr="008315CA">
        <w:rPr>
          <w:rFonts w:hAnsi="Times New Roman" w:cs="Times New Roman"/>
          <w:color w:val="000000"/>
          <w:sz w:val="28"/>
          <w:szCs w:val="24"/>
          <w:lang w:val="ru-RU"/>
        </w:rPr>
        <w:t>школа</w:t>
      </w:r>
      <w:r w:rsidRPr="008315CA">
        <w:rPr>
          <w:rFonts w:hAnsi="Times New Roman" w:cs="Times New Roman"/>
          <w:color w:val="000000"/>
          <w:sz w:val="28"/>
          <w:szCs w:val="24"/>
          <w:lang w:val="ru-RU"/>
        </w:rPr>
        <w:t xml:space="preserve"> </w:t>
      </w:r>
      <w:r w:rsidRPr="008315CA">
        <w:rPr>
          <w:rFonts w:hAnsi="Times New Roman" w:cs="Times New Roman"/>
          <w:color w:val="000000"/>
          <w:sz w:val="28"/>
          <w:szCs w:val="24"/>
          <w:lang w:val="ru-RU"/>
        </w:rPr>
        <w:t>№</w:t>
      </w:r>
      <w:r w:rsidRPr="008315CA">
        <w:rPr>
          <w:rFonts w:hAnsi="Times New Roman" w:cs="Times New Roman"/>
          <w:color w:val="000000"/>
          <w:sz w:val="28"/>
          <w:szCs w:val="24"/>
          <w:lang w:val="ru-RU"/>
        </w:rPr>
        <w:t xml:space="preserve"> </w:t>
      </w:r>
      <w:r w:rsidR="00393FA8" w:rsidRPr="008A66DF">
        <w:rPr>
          <w:rFonts w:ascii="Times New Roman" w:hAnsi="Times New Roman" w:cs="Times New Roman"/>
          <w:color w:val="000000"/>
          <w:sz w:val="28"/>
          <w:szCs w:val="24"/>
          <w:lang w:val="ru-RU"/>
        </w:rPr>
        <w:t>20</w:t>
      </w:r>
      <w:r w:rsidRPr="008315CA">
        <w:rPr>
          <w:rFonts w:hAnsi="Times New Roman" w:cs="Times New Roman"/>
          <w:color w:val="000000"/>
          <w:sz w:val="28"/>
          <w:szCs w:val="24"/>
          <w:lang w:val="ru-RU"/>
        </w:rPr>
        <w:t>»</w:t>
      </w:r>
      <w:r w:rsidRPr="008315CA">
        <w:rPr>
          <w:rFonts w:hAnsi="Times New Roman" w:cs="Times New Roman"/>
          <w:color w:val="000000"/>
          <w:sz w:val="28"/>
          <w:szCs w:val="24"/>
          <w:lang w:val="ru-RU"/>
        </w:rPr>
        <w:t xml:space="preserve"> </w:t>
      </w:r>
      <w:r w:rsidRPr="008315CA">
        <w:rPr>
          <w:rFonts w:hAnsi="Times New Roman" w:cs="Times New Roman"/>
          <w:color w:val="000000"/>
          <w:sz w:val="28"/>
          <w:szCs w:val="24"/>
          <w:lang w:val="ru-RU"/>
        </w:rPr>
        <w:t>является</w:t>
      </w:r>
      <w:r w:rsidRPr="008315CA">
        <w:rPr>
          <w:rFonts w:hAnsi="Times New Roman" w:cs="Times New Roman"/>
          <w:color w:val="000000"/>
          <w:sz w:val="28"/>
          <w:szCs w:val="24"/>
          <w:lang w:val="ru-RU"/>
        </w:rPr>
        <w:t xml:space="preserve"> </w:t>
      </w:r>
      <w:r w:rsidR="00506A27">
        <w:rPr>
          <w:rFonts w:hAnsi="Times New Roman" w:cs="Times New Roman"/>
          <w:color w:val="000000"/>
          <w:sz w:val="28"/>
          <w:szCs w:val="24"/>
          <w:lang w:val="ru-RU"/>
        </w:rPr>
        <w:t>предоставление</w:t>
      </w:r>
      <w:r w:rsidR="00506A27">
        <w:rPr>
          <w:rFonts w:hAnsi="Times New Roman" w:cs="Times New Roman"/>
          <w:color w:val="000000"/>
          <w:sz w:val="28"/>
          <w:szCs w:val="24"/>
          <w:lang w:val="ru-RU"/>
        </w:rPr>
        <w:t xml:space="preserve"> </w:t>
      </w:r>
      <w:r w:rsidRPr="008315CA">
        <w:rPr>
          <w:rFonts w:hAnsi="Times New Roman" w:cs="Times New Roman"/>
          <w:color w:val="000000"/>
          <w:sz w:val="28"/>
          <w:szCs w:val="24"/>
          <w:lang w:val="ru-RU"/>
        </w:rPr>
        <w:t>начального</w:t>
      </w:r>
      <w:r w:rsidRPr="008315CA">
        <w:rPr>
          <w:rFonts w:hAnsi="Times New Roman" w:cs="Times New Roman"/>
          <w:color w:val="000000"/>
          <w:sz w:val="28"/>
          <w:szCs w:val="24"/>
          <w:lang w:val="ru-RU"/>
        </w:rPr>
        <w:t xml:space="preserve"> </w:t>
      </w:r>
      <w:r w:rsidRPr="008315CA">
        <w:rPr>
          <w:rFonts w:hAnsi="Times New Roman" w:cs="Times New Roman"/>
          <w:color w:val="000000"/>
          <w:sz w:val="28"/>
          <w:szCs w:val="24"/>
          <w:lang w:val="ru-RU"/>
        </w:rPr>
        <w:t>общего</w:t>
      </w:r>
      <w:r w:rsidR="00506A27">
        <w:rPr>
          <w:rFonts w:hAnsi="Times New Roman" w:cs="Times New Roman"/>
          <w:color w:val="000000"/>
          <w:sz w:val="28"/>
          <w:szCs w:val="24"/>
          <w:lang w:val="ru-RU"/>
        </w:rPr>
        <w:t xml:space="preserve"> </w:t>
      </w:r>
      <w:r w:rsidR="00506A27">
        <w:rPr>
          <w:rFonts w:hAnsi="Times New Roman" w:cs="Times New Roman"/>
          <w:color w:val="000000"/>
          <w:sz w:val="28"/>
          <w:szCs w:val="24"/>
          <w:lang w:val="ru-RU"/>
        </w:rPr>
        <w:t>образования</w:t>
      </w:r>
      <w:r w:rsidRPr="008315CA">
        <w:rPr>
          <w:rFonts w:hAnsi="Times New Roman" w:cs="Times New Roman"/>
          <w:color w:val="000000"/>
          <w:sz w:val="28"/>
          <w:szCs w:val="24"/>
          <w:lang w:val="ru-RU"/>
        </w:rPr>
        <w:t xml:space="preserve">, </w:t>
      </w:r>
      <w:r w:rsidRPr="008315CA">
        <w:rPr>
          <w:rFonts w:hAnsi="Times New Roman" w:cs="Times New Roman"/>
          <w:color w:val="000000"/>
          <w:sz w:val="28"/>
          <w:szCs w:val="24"/>
          <w:lang w:val="ru-RU"/>
        </w:rPr>
        <w:t>основного</w:t>
      </w:r>
      <w:r w:rsidRPr="008315CA">
        <w:rPr>
          <w:rFonts w:hAnsi="Times New Roman" w:cs="Times New Roman"/>
          <w:color w:val="000000"/>
          <w:sz w:val="28"/>
          <w:szCs w:val="24"/>
          <w:lang w:val="ru-RU"/>
        </w:rPr>
        <w:t xml:space="preserve"> </w:t>
      </w:r>
      <w:r w:rsidRPr="008315CA">
        <w:rPr>
          <w:rFonts w:hAnsi="Times New Roman" w:cs="Times New Roman"/>
          <w:color w:val="000000"/>
          <w:sz w:val="28"/>
          <w:szCs w:val="24"/>
          <w:lang w:val="ru-RU"/>
        </w:rPr>
        <w:t>общего</w:t>
      </w:r>
      <w:r w:rsidRPr="008315CA">
        <w:rPr>
          <w:rFonts w:hAnsi="Times New Roman" w:cs="Times New Roman"/>
          <w:color w:val="000000"/>
          <w:sz w:val="28"/>
          <w:szCs w:val="24"/>
          <w:lang w:val="ru-RU"/>
        </w:rPr>
        <w:t xml:space="preserve"> </w:t>
      </w:r>
      <w:r w:rsidR="00506A27">
        <w:rPr>
          <w:rFonts w:hAnsi="Times New Roman" w:cs="Times New Roman"/>
          <w:color w:val="000000"/>
          <w:sz w:val="28"/>
          <w:szCs w:val="24"/>
          <w:lang w:val="ru-RU"/>
        </w:rPr>
        <w:t>образования</w:t>
      </w:r>
      <w:r w:rsidR="00506A27">
        <w:rPr>
          <w:rFonts w:hAnsi="Times New Roman" w:cs="Times New Roman"/>
          <w:color w:val="000000"/>
          <w:sz w:val="28"/>
          <w:szCs w:val="24"/>
          <w:lang w:val="ru-RU"/>
        </w:rPr>
        <w:t xml:space="preserve"> </w:t>
      </w:r>
      <w:r w:rsidRPr="008315CA">
        <w:rPr>
          <w:rFonts w:hAnsi="Times New Roman" w:cs="Times New Roman"/>
          <w:color w:val="000000"/>
          <w:sz w:val="28"/>
          <w:szCs w:val="24"/>
          <w:lang w:val="ru-RU"/>
        </w:rPr>
        <w:t>и</w:t>
      </w:r>
      <w:r w:rsidRPr="008315CA">
        <w:rPr>
          <w:rFonts w:hAnsi="Times New Roman" w:cs="Times New Roman"/>
          <w:color w:val="000000"/>
          <w:sz w:val="28"/>
          <w:szCs w:val="24"/>
          <w:lang w:val="ru-RU"/>
        </w:rPr>
        <w:t xml:space="preserve"> </w:t>
      </w:r>
      <w:r w:rsidRPr="008315CA">
        <w:rPr>
          <w:rFonts w:hAnsi="Times New Roman" w:cs="Times New Roman"/>
          <w:color w:val="000000"/>
          <w:sz w:val="28"/>
          <w:szCs w:val="24"/>
          <w:lang w:val="ru-RU"/>
        </w:rPr>
        <w:t>среднего</w:t>
      </w:r>
      <w:r w:rsidRPr="008315CA">
        <w:rPr>
          <w:rFonts w:hAnsi="Times New Roman" w:cs="Times New Roman"/>
          <w:color w:val="000000"/>
          <w:sz w:val="28"/>
          <w:szCs w:val="24"/>
          <w:lang w:val="ru-RU"/>
        </w:rPr>
        <w:t xml:space="preserve"> </w:t>
      </w:r>
      <w:r w:rsidRPr="008315CA">
        <w:rPr>
          <w:rFonts w:hAnsi="Times New Roman" w:cs="Times New Roman"/>
          <w:color w:val="000000"/>
          <w:sz w:val="28"/>
          <w:szCs w:val="24"/>
          <w:lang w:val="ru-RU"/>
        </w:rPr>
        <w:t>общего</w:t>
      </w:r>
      <w:r w:rsidRPr="008315CA">
        <w:rPr>
          <w:rFonts w:hAnsi="Times New Roman" w:cs="Times New Roman"/>
          <w:color w:val="000000"/>
          <w:sz w:val="28"/>
          <w:szCs w:val="24"/>
          <w:lang w:val="ru-RU"/>
        </w:rPr>
        <w:t xml:space="preserve"> </w:t>
      </w:r>
      <w:r w:rsidRPr="008315CA">
        <w:rPr>
          <w:rFonts w:hAnsi="Times New Roman" w:cs="Times New Roman"/>
          <w:color w:val="000000"/>
          <w:sz w:val="28"/>
          <w:szCs w:val="24"/>
          <w:lang w:val="ru-RU"/>
        </w:rPr>
        <w:t>образования</w:t>
      </w:r>
      <w:r w:rsidRPr="008315CA">
        <w:rPr>
          <w:rFonts w:hAnsi="Times New Roman" w:cs="Times New Roman"/>
          <w:color w:val="000000"/>
          <w:sz w:val="28"/>
          <w:szCs w:val="24"/>
          <w:lang w:val="ru-RU"/>
        </w:rPr>
        <w:t xml:space="preserve">. </w:t>
      </w:r>
      <w:r w:rsidR="00506A27">
        <w:rPr>
          <w:rFonts w:hAnsi="Times New Roman" w:cs="Times New Roman"/>
          <w:color w:val="000000"/>
          <w:sz w:val="28"/>
          <w:szCs w:val="24"/>
          <w:lang w:val="ru-RU"/>
        </w:rPr>
        <w:t>Общеобразовательное</w:t>
      </w:r>
      <w:r w:rsidR="00506A27">
        <w:rPr>
          <w:rFonts w:hAnsi="Times New Roman" w:cs="Times New Roman"/>
          <w:color w:val="000000"/>
          <w:sz w:val="28"/>
          <w:szCs w:val="24"/>
          <w:lang w:val="ru-RU"/>
        </w:rPr>
        <w:t xml:space="preserve"> </w:t>
      </w:r>
      <w:r w:rsidR="00506A27">
        <w:rPr>
          <w:rFonts w:hAnsi="Times New Roman" w:cs="Times New Roman"/>
          <w:color w:val="000000"/>
          <w:sz w:val="28"/>
          <w:szCs w:val="24"/>
          <w:lang w:val="ru-RU"/>
        </w:rPr>
        <w:t>учреждение</w:t>
      </w:r>
      <w:r w:rsidRPr="008315CA">
        <w:rPr>
          <w:rFonts w:hAnsi="Times New Roman" w:cs="Times New Roman"/>
          <w:color w:val="000000"/>
          <w:sz w:val="28"/>
          <w:szCs w:val="24"/>
          <w:lang w:val="ru-RU"/>
        </w:rPr>
        <w:t xml:space="preserve"> </w:t>
      </w:r>
      <w:r w:rsidRPr="008315CA">
        <w:rPr>
          <w:rFonts w:hAnsi="Times New Roman" w:cs="Times New Roman"/>
          <w:color w:val="000000"/>
          <w:sz w:val="28"/>
          <w:szCs w:val="24"/>
          <w:lang w:val="ru-RU"/>
        </w:rPr>
        <w:t>реализует</w:t>
      </w:r>
      <w:r w:rsidRPr="008315CA">
        <w:rPr>
          <w:rFonts w:hAnsi="Times New Roman" w:cs="Times New Roman"/>
          <w:color w:val="000000"/>
          <w:sz w:val="28"/>
          <w:szCs w:val="24"/>
          <w:lang w:val="ru-RU"/>
        </w:rPr>
        <w:t xml:space="preserve"> </w:t>
      </w:r>
      <w:r w:rsidR="00506A27">
        <w:rPr>
          <w:rFonts w:hAnsi="Times New Roman" w:cs="Times New Roman"/>
          <w:color w:val="000000"/>
          <w:sz w:val="28"/>
          <w:szCs w:val="24"/>
          <w:lang w:val="ru-RU"/>
        </w:rPr>
        <w:t>дополнительные</w:t>
      </w:r>
      <w:r w:rsidR="00506A27">
        <w:rPr>
          <w:rFonts w:hAnsi="Times New Roman" w:cs="Times New Roman"/>
          <w:color w:val="000000"/>
          <w:sz w:val="28"/>
          <w:szCs w:val="24"/>
          <w:lang w:val="ru-RU"/>
        </w:rPr>
        <w:t xml:space="preserve"> </w:t>
      </w:r>
      <w:r w:rsidR="00506A27">
        <w:rPr>
          <w:rFonts w:hAnsi="Times New Roman" w:cs="Times New Roman"/>
          <w:color w:val="000000"/>
          <w:sz w:val="28"/>
          <w:szCs w:val="24"/>
          <w:lang w:val="ru-RU"/>
        </w:rPr>
        <w:t>образовательные</w:t>
      </w:r>
      <w:r w:rsidR="00506A27">
        <w:rPr>
          <w:rFonts w:hAnsi="Times New Roman" w:cs="Times New Roman"/>
          <w:color w:val="000000"/>
          <w:sz w:val="28"/>
          <w:szCs w:val="24"/>
          <w:lang w:val="ru-RU"/>
        </w:rPr>
        <w:t xml:space="preserve"> </w:t>
      </w:r>
      <w:r w:rsidR="00506A27">
        <w:rPr>
          <w:rFonts w:hAnsi="Times New Roman" w:cs="Times New Roman"/>
          <w:color w:val="000000"/>
          <w:sz w:val="28"/>
          <w:szCs w:val="24"/>
          <w:lang w:val="ru-RU"/>
        </w:rPr>
        <w:t>программы</w:t>
      </w:r>
      <w:r w:rsidR="00506A27">
        <w:rPr>
          <w:rFonts w:hAnsi="Times New Roman" w:cs="Times New Roman"/>
          <w:color w:val="000000"/>
          <w:sz w:val="28"/>
          <w:szCs w:val="24"/>
          <w:lang w:val="ru-RU"/>
        </w:rPr>
        <w:t xml:space="preserve"> </w:t>
      </w:r>
      <w:r w:rsidR="00506A27">
        <w:rPr>
          <w:rFonts w:hAnsi="Times New Roman" w:cs="Times New Roman"/>
          <w:color w:val="000000"/>
          <w:sz w:val="28"/>
          <w:szCs w:val="24"/>
          <w:lang w:val="ru-RU"/>
        </w:rPr>
        <w:t>различных</w:t>
      </w:r>
      <w:r w:rsidR="00506A27">
        <w:rPr>
          <w:rFonts w:hAnsi="Times New Roman" w:cs="Times New Roman"/>
          <w:color w:val="000000"/>
          <w:sz w:val="28"/>
          <w:szCs w:val="24"/>
          <w:lang w:val="ru-RU"/>
        </w:rPr>
        <w:t xml:space="preserve"> </w:t>
      </w:r>
      <w:r w:rsidR="00506A27">
        <w:rPr>
          <w:rFonts w:hAnsi="Times New Roman" w:cs="Times New Roman"/>
          <w:color w:val="000000"/>
          <w:sz w:val="28"/>
          <w:szCs w:val="24"/>
          <w:lang w:val="ru-RU"/>
        </w:rPr>
        <w:t>направленностей</w:t>
      </w:r>
      <w:r w:rsidR="00506A27">
        <w:rPr>
          <w:rFonts w:hAnsi="Times New Roman" w:cs="Times New Roman"/>
          <w:color w:val="000000"/>
          <w:sz w:val="28"/>
          <w:szCs w:val="24"/>
          <w:lang w:val="ru-RU"/>
        </w:rPr>
        <w:t xml:space="preserve">: </w:t>
      </w:r>
    </w:p>
    <w:p w:rsidR="00506A27" w:rsidRDefault="00BA6EFE" w:rsidP="00506A27">
      <w:pPr>
        <w:spacing w:after="0" w:line="240" w:lineRule="auto"/>
        <w:ind w:right="-754" w:firstLine="709"/>
        <w:jc w:val="both"/>
        <w:rPr>
          <w:rFonts w:hAnsi="Times New Roman" w:cs="Times New Roman"/>
          <w:color w:val="000000"/>
          <w:sz w:val="28"/>
          <w:szCs w:val="24"/>
          <w:lang w:val="ru-RU"/>
        </w:rPr>
      </w:pPr>
      <w:r>
        <w:rPr>
          <w:rFonts w:ascii="Times New Roman" w:hAnsi="Times New Roman" w:cs="Times New Roman"/>
          <w:color w:val="333333"/>
          <w:sz w:val="28"/>
          <w:szCs w:val="24"/>
          <w:shd w:val="clear" w:color="auto" w:fill="FFFFFF"/>
          <w:lang w:val="ru-RU"/>
        </w:rPr>
        <w:t xml:space="preserve">– </w:t>
      </w:r>
      <w:r w:rsidR="00506A27">
        <w:rPr>
          <w:rFonts w:hAnsi="Times New Roman" w:cs="Times New Roman"/>
          <w:color w:val="000000"/>
          <w:sz w:val="28"/>
          <w:szCs w:val="24"/>
          <w:lang w:val="ru-RU"/>
        </w:rPr>
        <w:t>преподавание</w:t>
      </w:r>
      <w:r w:rsidR="00506A27">
        <w:rPr>
          <w:rFonts w:hAnsi="Times New Roman" w:cs="Times New Roman"/>
          <w:color w:val="000000"/>
          <w:sz w:val="28"/>
          <w:szCs w:val="24"/>
          <w:lang w:val="ru-RU"/>
        </w:rPr>
        <w:t xml:space="preserve"> </w:t>
      </w:r>
      <w:r w:rsidR="00506A27">
        <w:rPr>
          <w:rFonts w:hAnsi="Times New Roman" w:cs="Times New Roman"/>
          <w:color w:val="000000"/>
          <w:sz w:val="28"/>
          <w:szCs w:val="24"/>
          <w:lang w:val="ru-RU"/>
        </w:rPr>
        <w:t>специальных</w:t>
      </w:r>
      <w:r w:rsidR="00506A27">
        <w:rPr>
          <w:rFonts w:hAnsi="Times New Roman" w:cs="Times New Roman"/>
          <w:color w:val="000000"/>
          <w:sz w:val="28"/>
          <w:szCs w:val="24"/>
          <w:lang w:val="ru-RU"/>
        </w:rPr>
        <w:t xml:space="preserve"> </w:t>
      </w:r>
      <w:r w:rsidR="00506A27">
        <w:rPr>
          <w:rFonts w:hAnsi="Times New Roman" w:cs="Times New Roman"/>
          <w:color w:val="000000"/>
          <w:sz w:val="28"/>
          <w:szCs w:val="24"/>
          <w:lang w:val="ru-RU"/>
        </w:rPr>
        <w:t>курсов</w:t>
      </w:r>
      <w:r w:rsidR="00506A27">
        <w:rPr>
          <w:rFonts w:hAnsi="Times New Roman" w:cs="Times New Roman"/>
          <w:color w:val="000000"/>
          <w:sz w:val="28"/>
          <w:szCs w:val="24"/>
          <w:lang w:val="ru-RU"/>
        </w:rPr>
        <w:t xml:space="preserve"> </w:t>
      </w:r>
      <w:r w:rsidR="00506A27">
        <w:rPr>
          <w:rFonts w:hAnsi="Times New Roman" w:cs="Times New Roman"/>
          <w:color w:val="000000"/>
          <w:sz w:val="28"/>
          <w:szCs w:val="24"/>
          <w:lang w:val="ru-RU"/>
        </w:rPr>
        <w:t>и</w:t>
      </w:r>
      <w:r w:rsidR="00506A27">
        <w:rPr>
          <w:rFonts w:hAnsi="Times New Roman" w:cs="Times New Roman"/>
          <w:color w:val="000000"/>
          <w:sz w:val="28"/>
          <w:szCs w:val="24"/>
          <w:lang w:val="ru-RU"/>
        </w:rPr>
        <w:t xml:space="preserve"> </w:t>
      </w:r>
      <w:r w:rsidR="00506A27">
        <w:rPr>
          <w:rFonts w:hAnsi="Times New Roman" w:cs="Times New Roman"/>
          <w:color w:val="000000"/>
          <w:sz w:val="28"/>
          <w:szCs w:val="24"/>
          <w:lang w:val="ru-RU"/>
        </w:rPr>
        <w:t>циклов</w:t>
      </w:r>
      <w:r w:rsidR="00506A27">
        <w:rPr>
          <w:rFonts w:hAnsi="Times New Roman" w:cs="Times New Roman"/>
          <w:color w:val="000000"/>
          <w:sz w:val="28"/>
          <w:szCs w:val="24"/>
          <w:lang w:val="ru-RU"/>
        </w:rPr>
        <w:t xml:space="preserve"> </w:t>
      </w:r>
      <w:r w:rsidR="00506A27">
        <w:rPr>
          <w:rFonts w:hAnsi="Times New Roman" w:cs="Times New Roman"/>
          <w:color w:val="000000"/>
          <w:sz w:val="28"/>
          <w:szCs w:val="24"/>
          <w:lang w:val="ru-RU"/>
        </w:rPr>
        <w:t>дисциплин</w:t>
      </w:r>
      <w:r w:rsidR="00506A27">
        <w:rPr>
          <w:rFonts w:hAnsi="Times New Roman" w:cs="Times New Roman"/>
          <w:color w:val="000000"/>
          <w:sz w:val="28"/>
          <w:szCs w:val="24"/>
          <w:lang w:val="ru-RU"/>
        </w:rPr>
        <w:t>;</w:t>
      </w:r>
    </w:p>
    <w:p w:rsidR="00506A27" w:rsidRDefault="00BA6EFE" w:rsidP="00506A27">
      <w:pPr>
        <w:spacing w:after="0" w:line="240" w:lineRule="auto"/>
        <w:ind w:right="-754" w:firstLine="709"/>
        <w:jc w:val="both"/>
        <w:rPr>
          <w:rFonts w:hAnsi="Times New Roman" w:cs="Times New Roman"/>
          <w:color w:val="000000"/>
          <w:sz w:val="28"/>
          <w:szCs w:val="24"/>
          <w:lang w:val="ru-RU"/>
        </w:rPr>
      </w:pPr>
      <w:r>
        <w:rPr>
          <w:rFonts w:ascii="Times New Roman" w:hAnsi="Times New Roman" w:cs="Times New Roman"/>
          <w:color w:val="333333"/>
          <w:sz w:val="28"/>
          <w:szCs w:val="24"/>
          <w:shd w:val="clear" w:color="auto" w:fill="FFFFFF"/>
          <w:lang w:val="ru-RU"/>
        </w:rPr>
        <w:t xml:space="preserve">– </w:t>
      </w:r>
      <w:r w:rsidR="00506A27">
        <w:rPr>
          <w:rFonts w:hAnsi="Times New Roman" w:cs="Times New Roman"/>
          <w:color w:val="000000"/>
          <w:sz w:val="28"/>
          <w:szCs w:val="24"/>
          <w:lang w:val="ru-RU"/>
        </w:rPr>
        <w:t>дополнительную</w:t>
      </w:r>
      <w:r w:rsidR="00506A27">
        <w:rPr>
          <w:rFonts w:hAnsi="Times New Roman" w:cs="Times New Roman"/>
          <w:color w:val="000000"/>
          <w:sz w:val="28"/>
          <w:szCs w:val="24"/>
          <w:lang w:val="ru-RU"/>
        </w:rPr>
        <w:t xml:space="preserve"> </w:t>
      </w:r>
      <w:r w:rsidR="00506A27">
        <w:rPr>
          <w:rFonts w:hAnsi="Times New Roman" w:cs="Times New Roman"/>
          <w:color w:val="000000"/>
          <w:sz w:val="28"/>
          <w:szCs w:val="24"/>
          <w:lang w:val="ru-RU"/>
        </w:rPr>
        <w:t>подготовку</w:t>
      </w:r>
      <w:r w:rsidR="00506A27">
        <w:rPr>
          <w:rFonts w:hAnsi="Times New Roman" w:cs="Times New Roman"/>
          <w:color w:val="000000"/>
          <w:sz w:val="28"/>
          <w:szCs w:val="24"/>
          <w:lang w:val="ru-RU"/>
        </w:rPr>
        <w:t xml:space="preserve"> </w:t>
      </w:r>
      <w:r w:rsidR="00506A27">
        <w:rPr>
          <w:rFonts w:hAnsi="Times New Roman" w:cs="Times New Roman"/>
          <w:color w:val="000000"/>
          <w:sz w:val="28"/>
          <w:szCs w:val="24"/>
          <w:lang w:val="ru-RU"/>
        </w:rPr>
        <w:t>к</w:t>
      </w:r>
      <w:r w:rsidR="00506A27">
        <w:rPr>
          <w:rFonts w:hAnsi="Times New Roman" w:cs="Times New Roman"/>
          <w:color w:val="000000"/>
          <w:sz w:val="28"/>
          <w:szCs w:val="24"/>
          <w:lang w:val="ru-RU"/>
        </w:rPr>
        <w:t xml:space="preserve"> </w:t>
      </w:r>
      <w:r w:rsidR="00506A27">
        <w:rPr>
          <w:rFonts w:hAnsi="Times New Roman" w:cs="Times New Roman"/>
          <w:color w:val="000000"/>
          <w:sz w:val="28"/>
          <w:szCs w:val="24"/>
          <w:lang w:val="ru-RU"/>
        </w:rPr>
        <w:t>единому</w:t>
      </w:r>
      <w:r w:rsidR="00506A27">
        <w:rPr>
          <w:rFonts w:hAnsi="Times New Roman" w:cs="Times New Roman"/>
          <w:color w:val="000000"/>
          <w:sz w:val="28"/>
          <w:szCs w:val="24"/>
          <w:lang w:val="ru-RU"/>
        </w:rPr>
        <w:t xml:space="preserve"> </w:t>
      </w:r>
      <w:r w:rsidR="00506A27">
        <w:rPr>
          <w:rFonts w:hAnsi="Times New Roman" w:cs="Times New Roman"/>
          <w:color w:val="000000"/>
          <w:sz w:val="28"/>
          <w:szCs w:val="24"/>
          <w:lang w:val="ru-RU"/>
        </w:rPr>
        <w:t>государственному</w:t>
      </w:r>
      <w:r w:rsidR="00506A27">
        <w:rPr>
          <w:rFonts w:hAnsi="Times New Roman" w:cs="Times New Roman"/>
          <w:color w:val="000000"/>
          <w:sz w:val="28"/>
          <w:szCs w:val="24"/>
          <w:lang w:val="ru-RU"/>
        </w:rPr>
        <w:t xml:space="preserve"> </w:t>
      </w:r>
      <w:r w:rsidR="00506A27">
        <w:rPr>
          <w:rFonts w:hAnsi="Times New Roman" w:cs="Times New Roman"/>
          <w:color w:val="000000"/>
          <w:sz w:val="28"/>
          <w:szCs w:val="24"/>
          <w:lang w:val="ru-RU"/>
        </w:rPr>
        <w:t>экзамену</w:t>
      </w:r>
      <w:r w:rsidR="00506A27">
        <w:rPr>
          <w:rFonts w:hAnsi="Times New Roman" w:cs="Times New Roman"/>
          <w:color w:val="000000"/>
          <w:sz w:val="28"/>
          <w:szCs w:val="24"/>
          <w:lang w:val="ru-RU"/>
        </w:rPr>
        <w:t xml:space="preserve"> </w:t>
      </w:r>
      <w:r w:rsidR="00506A27">
        <w:rPr>
          <w:rFonts w:hAnsi="Times New Roman" w:cs="Times New Roman"/>
          <w:color w:val="000000"/>
          <w:sz w:val="28"/>
          <w:szCs w:val="24"/>
          <w:lang w:val="ru-RU"/>
        </w:rPr>
        <w:t>и</w:t>
      </w:r>
      <w:r w:rsidR="00506A27">
        <w:rPr>
          <w:rFonts w:hAnsi="Times New Roman" w:cs="Times New Roman"/>
          <w:color w:val="000000"/>
          <w:sz w:val="28"/>
          <w:szCs w:val="24"/>
          <w:lang w:val="ru-RU"/>
        </w:rPr>
        <w:t xml:space="preserve"> </w:t>
      </w:r>
      <w:r w:rsidR="00506A27">
        <w:rPr>
          <w:rFonts w:hAnsi="Times New Roman" w:cs="Times New Roman"/>
          <w:color w:val="000000"/>
          <w:sz w:val="28"/>
          <w:szCs w:val="24"/>
          <w:lang w:val="ru-RU"/>
        </w:rPr>
        <w:t>государственной</w:t>
      </w:r>
      <w:r w:rsidR="00506A27">
        <w:rPr>
          <w:rFonts w:hAnsi="Times New Roman" w:cs="Times New Roman"/>
          <w:color w:val="000000"/>
          <w:sz w:val="28"/>
          <w:szCs w:val="24"/>
          <w:lang w:val="ru-RU"/>
        </w:rPr>
        <w:t xml:space="preserve"> </w:t>
      </w:r>
      <w:r w:rsidR="00506A27">
        <w:rPr>
          <w:rFonts w:hAnsi="Times New Roman" w:cs="Times New Roman"/>
          <w:color w:val="000000"/>
          <w:sz w:val="28"/>
          <w:szCs w:val="24"/>
          <w:lang w:val="ru-RU"/>
        </w:rPr>
        <w:t>итоговой</w:t>
      </w:r>
      <w:r w:rsidR="00506A27">
        <w:rPr>
          <w:rFonts w:hAnsi="Times New Roman" w:cs="Times New Roman"/>
          <w:color w:val="000000"/>
          <w:sz w:val="28"/>
          <w:szCs w:val="24"/>
          <w:lang w:val="ru-RU"/>
        </w:rPr>
        <w:t xml:space="preserve"> </w:t>
      </w:r>
      <w:r w:rsidR="00506A27">
        <w:rPr>
          <w:rFonts w:hAnsi="Times New Roman" w:cs="Times New Roman"/>
          <w:color w:val="000000"/>
          <w:sz w:val="28"/>
          <w:szCs w:val="24"/>
          <w:lang w:val="ru-RU"/>
        </w:rPr>
        <w:t>аттестации</w:t>
      </w:r>
      <w:r w:rsidR="00506A27">
        <w:rPr>
          <w:rFonts w:hAnsi="Times New Roman" w:cs="Times New Roman"/>
          <w:color w:val="000000"/>
          <w:sz w:val="28"/>
          <w:szCs w:val="24"/>
          <w:lang w:val="ru-RU"/>
        </w:rPr>
        <w:t xml:space="preserve"> </w:t>
      </w:r>
      <w:r w:rsidR="00506A27">
        <w:rPr>
          <w:rFonts w:hAnsi="Times New Roman" w:cs="Times New Roman"/>
          <w:color w:val="000000"/>
          <w:sz w:val="28"/>
          <w:szCs w:val="24"/>
          <w:lang w:val="ru-RU"/>
        </w:rPr>
        <w:t>по</w:t>
      </w:r>
      <w:r w:rsidR="00506A27">
        <w:rPr>
          <w:rFonts w:hAnsi="Times New Roman" w:cs="Times New Roman"/>
          <w:color w:val="000000"/>
          <w:sz w:val="28"/>
          <w:szCs w:val="24"/>
          <w:lang w:val="ru-RU"/>
        </w:rPr>
        <w:t xml:space="preserve"> </w:t>
      </w:r>
      <w:r w:rsidR="00506A27">
        <w:rPr>
          <w:rFonts w:hAnsi="Times New Roman" w:cs="Times New Roman"/>
          <w:color w:val="000000"/>
          <w:sz w:val="28"/>
          <w:szCs w:val="24"/>
          <w:lang w:val="ru-RU"/>
        </w:rPr>
        <w:t>общеобразовательным</w:t>
      </w:r>
      <w:r w:rsidR="00506A27">
        <w:rPr>
          <w:rFonts w:hAnsi="Times New Roman" w:cs="Times New Roman"/>
          <w:color w:val="000000"/>
          <w:sz w:val="28"/>
          <w:szCs w:val="24"/>
          <w:lang w:val="ru-RU"/>
        </w:rPr>
        <w:t xml:space="preserve"> </w:t>
      </w:r>
      <w:r w:rsidR="00506A27">
        <w:rPr>
          <w:rFonts w:hAnsi="Times New Roman" w:cs="Times New Roman"/>
          <w:color w:val="000000"/>
          <w:sz w:val="28"/>
          <w:szCs w:val="24"/>
          <w:lang w:val="ru-RU"/>
        </w:rPr>
        <w:t>предметам</w:t>
      </w:r>
      <w:r w:rsidR="00506A27">
        <w:rPr>
          <w:rFonts w:hAnsi="Times New Roman" w:cs="Times New Roman"/>
          <w:color w:val="000000"/>
          <w:sz w:val="28"/>
          <w:szCs w:val="24"/>
          <w:lang w:val="ru-RU"/>
        </w:rPr>
        <w:t>;</w:t>
      </w:r>
    </w:p>
    <w:p w:rsidR="00506A27" w:rsidRDefault="00BA6EFE" w:rsidP="00506A27">
      <w:pPr>
        <w:spacing w:after="0" w:line="240" w:lineRule="auto"/>
        <w:ind w:right="-754" w:firstLine="709"/>
        <w:jc w:val="both"/>
        <w:rPr>
          <w:rFonts w:hAnsi="Times New Roman" w:cs="Times New Roman"/>
          <w:color w:val="000000"/>
          <w:sz w:val="28"/>
          <w:szCs w:val="24"/>
          <w:lang w:val="ru-RU"/>
        </w:rPr>
      </w:pPr>
      <w:r>
        <w:rPr>
          <w:rFonts w:ascii="Times New Roman" w:hAnsi="Times New Roman" w:cs="Times New Roman"/>
          <w:color w:val="333333"/>
          <w:sz w:val="28"/>
          <w:szCs w:val="24"/>
          <w:shd w:val="clear" w:color="auto" w:fill="FFFFFF"/>
          <w:lang w:val="ru-RU"/>
        </w:rPr>
        <w:t xml:space="preserve">– </w:t>
      </w:r>
      <w:r w:rsidR="00506A27">
        <w:rPr>
          <w:rFonts w:hAnsi="Times New Roman" w:cs="Times New Roman"/>
          <w:color w:val="000000"/>
          <w:sz w:val="28"/>
          <w:szCs w:val="24"/>
          <w:lang w:val="ru-RU"/>
        </w:rPr>
        <w:t>обучение</w:t>
      </w:r>
      <w:r w:rsidR="00506A27">
        <w:rPr>
          <w:rFonts w:hAnsi="Times New Roman" w:cs="Times New Roman"/>
          <w:color w:val="000000"/>
          <w:sz w:val="28"/>
          <w:szCs w:val="24"/>
          <w:lang w:val="ru-RU"/>
        </w:rPr>
        <w:t xml:space="preserve"> </w:t>
      </w:r>
      <w:r w:rsidR="00506A27">
        <w:rPr>
          <w:rFonts w:hAnsi="Times New Roman" w:cs="Times New Roman"/>
          <w:color w:val="000000"/>
          <w:sz w:val="28"/>
          <w:szCs w:val="24"/>
          <w:lang w:val="ru-RU"/>
        </w:rPr>
        <w:t>иностранным</w:t>
      </w:r>
      <w:r w:rsidR="00506A27">
        <w:rPr>
          <w:rFonts w:hAnsi="Times New Roman" w:cs="Times New Roman"/>
          <w:color w:val="000000"/>
          <w:sz w:val="28"/>
          <w:szCs w:val="24"/>
          <w:lang w:val="ru-RU"/>
        </w:rPr>
        <w:t xml:space="preserve"> </w:t>
      </w:r>
      <w:r w:rsidR="00506A27">
        <w:rPr>
          <w:rFonts w:hAnsi="Times New Roman" w:cs="Times New Roman"/>
          <w:color w:val="000000"/>
          <w:sz w:val="28"/>
          <w:szCs w:val="24"/>
          <w:lang w:val="ru-RU"/>
        </w:rPr>
        <w:t>языкам</w:t>
      </w:r>
      <w:r w:rsidR="00506A27">
        <w:rPr>
          <w:rFonts w:hAnsi="Times New Roman" w:cs="Times New Roman"/>
          <w:color w:val="000000"/>
          <w:sz w:val="28"/>
          <w:szCs w:val="24"/>
          <w:lang w:val="ru-RU"/>
        </w:rPr>
        <w:t xml:space="preserve"> (</w:t>
      </w:r>
      <w:r w:rsidR="00506A27">
        <w:rPr>
          <w:rFonts w:hAnsi="Times New Roman" w:cs="Times New Roman"/>
          <w:color w:val="000000"/>
          <w:sz w:val="28"/>
          <w:szCs w:val="24"/>
          <w:lang w:val="ru-RU"/>
        </w:rPr>
        <w:t>английский</w:t>
      </w:r>
      <w:r w:rsidR="00506A27">
        <w:rPr>
          <w:rFonts w:hAnsi="Times New Roman" w:cs="Times New Roman"/>
          <w:color w:val="000000"/>
          <w:sz w:val="28"/>
          <w:szCs w:val="24"/>
          <w:lang w:val="ru-RU"/>
        </w:rPr>
        <w:t xml:space="preserve">) </w:t>
      </w:r>
      <w:r w:rsidR="00506A27">
        <w:rPr>
          <w:rFonts w:hAnsi="Times New Roman" w:cs="Times New Roman"/>
          <w:color w:val="000000"/>
          <w:sz w:val="28"/>
          <w:szCs w:val="24"/>
          <w:lang w:val="ru-RU"/>
        </w:rPr>
        <w:t>за</w:t>
      </w:r>
      <w:r w:rsidR="00506A27">
        <w:rPr>
          <w:rFonts w:hAnsi="Times New Roman" w:cs="Times New Roman"/>
          <w:color w:val="000000"/>
          <w:sz w:val="28"/>
          <w:szCs w:val="24"/>
          <w:lang w:val="ru-RU"/>
        </w:rPr>
        <w:t xml:space="preserve"> </w:t>
      </w:r>
      <w:r w:rsidR="00506A27">
        <w:rPr>
          <w:rFonts w:hAnsi="Times New Roman" w:cs="Times New Roman"/>
          <w:color w:val="000000"/>
          <w:sz w:val="28"/>
          <w:szCs w:val="24"/>
          <w:lang w:val="ru-RU"/>
        </w:rPr>
        <w:t>рамками</w:t>
      </w:r>
      <w:r w:rsidR="00506A27">
        <w:rPr>
          <w:rFonts w:hAnsi="Times New Roman" w:cs="Times New Roman"/>
          <w:color w:val="000000"/>
          <w:sz w:val="28"/>
          <w:szCs w:val="24"/>
          <w:lang w:val="ru-RU"/>
        </w:rPr>
        <w:t xml:space="preserve"> </w:t>
      </w:r>
      <w:r w:rsidR="00506A27">
        <w:rPr>
          <w:rFonts w:hAnsi="Times New Roman" w:cs="Times New Roman"/>
          <w:color w:val="000000"/>
          <w:sz w:val="28"/>
          <w:szCs w:val="24"/>
          <w:lang w:val="ru-RU"/>
        </w:rPr>
        <w:t>учебного</w:t>
      </w:r>
      <w:r w:rsidR="00506A27">
        <w:rPr>
          <w:rFonts w:hAnsi="Times New Roman" w:cs="Times New Roman"/>
          <w:color w:val="000000"/>
          <w:sz w:val="28"/>
          <w:szCs w:val="24"/>
          <w:lang w:val="ru-RU"/>
        </w:rPr>
        <w:t xml:space="preserve"> </w:t>
      </w:r>
      <w:r w:rsidR="00506A27">
        <w:rPr>
          <w:rFonts w:hAnsi="Times New Roman" w:cs="Times New Roman"/>
          <w:color w:val="000000"/>
          <w:sz w:val="28"/>
          <w:szCs w:val="24"/>
          <w:lang w:val="ru-RU"/>
        </w:rPr>
        <w:t>плана</w:t>
      </w:r>
      <w:r w:rsidR="00506A27">
        <w:rPr>
          <w:rFonts w:hAnsi="Times New Roman" w:cs="Times New Roman"/>
          <w:color w:val="000000"/>
          <w:sz w:val="28"/>
          <w:szCs w:val="24"/>
          <w:lang w:val="ru-RU"/>
        </w:rPr>
        <w:t>;</w:t>
      </w:r>
    </w:p>
    <w:p w:rsidR="00506A27" w:rsidRDefault="00BA6EFE" w:rsidP="00506A27">
      <w:pPr>
        <w:spacing w:after="0" w:line="240" w:lineRule="auto"/>
        <w:ind w:right="-754" w:firstLine="709"/>
        <w:jc w:val="both"/>
        <w:rPr>
          <w:rFonts w:hAnsi="Times New Roman" w:cs="Times New Roman"/>
          <w:color w:val="000000"/>
          <w:sz w:val="28"/>
          <w:szCs w:val="24"/>
          <w:lang w:val="ru-RU"/>
        </w:rPr>
      </w:pPr>
      <w:r>
        <w:rPr>
          <w:rFonts w:ascii="Times New Roman" w:hAnsi="Times New Roman" w:cs="Times New Roman"/>
          <w:color w:val="333333"/>
          <w:sz w:val="28"/>
          <w:szCs w:val="24"/>
          <w:shd w:val="clear" w:color="auto" w:fill="FFFFFF"/>
          <w:lang w:val="ru-RU"/>
        </w:rPr>
        <w:t xml:space="preserve">– </w:t>
      </w:r>
      <w:r w:rsidR="008045EA">
        <w:rPr>
          <w:rFonts w:hAnsi="Times New Roman" w:cs="Times New Roman"/>
          <w:color w:val="000000"/>
          <w:sz w:val="28"/>
          <w:szCs w:val="24"/>
          <w:lang w:val="ru-RU"/>
        </w:rPr>
        <w:t>открывает</w:t>
      </w:r>
      <w:r w:rsidR="00506A27">
        <w:rPr>
          <w:rFonts w:hAnsi="Times New Roman" w:cs="Times New Roman"/>
          <w:color w:val="000000"/>
          <w:sz w:val="28"/>
          <w:szCs w:val="24"/>
          <w:lang w:val="ru-RU"/>
        </w:rPr>
        <w:t xml:space="preserve"> </w:t>
      </w:r>
      <w:r w:rsidR="00506A27">
        <w:rPr>
          <w:rFonts w:hAnsi="Times New Roman" w:cs="Times New Roman"/>
          <w:color w:val="000000"/>
          <w:sz w:val="28"/>
          <w:szCs w:val="24"/>
          <w:lang w:val="ru-RU"/>
        </w:rPr>
        <w:t>спортивные</w:t>
      </w:r>
      <w:r w:rsidR="00506A27">
        <w:rPr>
          <w:rFonts w:hAnsi="Times New Roman" w:cs="Times New Roman"/>
          <w:color w:val="000000"/>
          <w:sz w:val="28"/>
          <w:szCs w:val="24"/>
          <w:lang w:val="ru-RU"/>
        </w:rPr>
        <w:t xml:space="preserve"> </w:t>
      </w:r>
      <w:r w:rsidR="00506A27">
        <w:rPr>
          <w:rFonts w:hAnsi="Times New Roman" w:cs="Times New Roman"/>
          <w:color w:val="000000"/>
          <w:sz w:val="28"/>
          <w:szCs w:val="24"/>
          <w:lang w:val="ru-RU"/>
        </w:rPr>
        <w:t>секции</w:t>
      </w:r>
      <w:r w:rsidR="00506A27">
        <w:rPr>
          <w:rFonts w:hAnsi="Times New Roman" w:cs="Times New Roman"/>
          <w:color w:val="000000"/>
          <w:sz w:val="28"/>
          <w:szCs w:val="24"/>
          <w:lang w:val="ru-RU"/>
        </w:rPr>
        <w:t>;</w:t>
      </w:r>
    </w:p>
    <w:p w:rsidR="00506A27" w:rsidRDefault="00BA6EFE" w:rsidP="00506A27">
      <w:pPr>
        <w:spacing w:after="0" w:line="240" w:lineRule="auto"/>
        <w:ind w:right="-754" w:firstLine="709"/>
        <w:jc w:val="both"/>
        <w:rPr>
          <w:rFonts w:hAnsi="Times New Roman" w:cs="Times New Roman"/>
          <w:color w:val="000000"/>
          <w:sz w:val="28"/>
          <w:szCs w:val="24"/>
          <w:lang w:val="ru-RU"/>
        </w:rPr>
      </w:pPr>
      <w:r>
        <w:rPr>
          <w:rFonts w:ascii="Times New Roman" w:hAnsi="Times New Roman" w:cs="Times New Roman"/>
          <w:color w:val="333333"/>
          <w:sz w:val="28"/>
          <w:szCs w:val="24"/>
          <w:shd w:val="clear" w:color="auto" w:fill="FFFFFF"/>
          <w:lang w:val="ru-RU"/>
        </w:rPr>
        <w:t xml:space="preserve">– </w:t>
      </w:r>
      <w:r w:rsidR="00506A27">
        <w:rPr>
          <w:rFonts w:hAnsi="Times New Roman" w:cs="Times New Roman"/>
          <w:color w:val="000000"/>
          <w:sz w:val="28"/>
          <w:szCs w:val="24"/>
          <w:lang w:val="ru-RU"/>
        </w:rPr>
        <w:t>осуществляет</w:t>
      </w:r>
      <w:r w:rsidR="00506A27">
        <w:rPr>
          <w:rFonts w:hAnsi="Times New Roman" w:cs="Times New Roman"/>
          <w:color w:val="000000"/>
          <w:sz w:val="28"/>
          <w:szCs w:val="24"/>
          <w:lang w:val="ru-RU"/>
        </w:rPr>
        <w:t xml:space="preserve"> </w:t>
      </w:r>
      <w:r w:rsidR="00506A27">
        <w:rPr>
          <w:rFonts w:hAnsi="Times New Roman" w:cs="Times New Roman"/>
          <w:color w:val="000000"/>
          <w:sz w:val="28"/>
          <w:szCs w:val="24"/>
          <w:lang w:val="ru-RU"/>
        </w:rPr>
        <w:t>присмотр</w:t>
      </w:r>
      <w:r w:rsidR="00506A27">
        <w:rPr>
          <w:rFonts w:hAnsi="Times New Roman" w:cs="Times New Roman"/>
          <w:color w:val="000000"/>
          <w:sz w:val="28"/>
          <w:szCs w:val="24"/>
          <w:lang w:val="ru-RU"/>
        </w:rPr>
        <w:t xml:space="preserve"> </w:t>
      </w:r>
      <w:r w:rsidR="00506A27">
        <w:rPr>
          <w:rFonts w:hAnsi="Times New Roman" w:cs="Times New Roman"/>
          <w:color w:val="000000"/>
          <w:sz w:val="28"/>
          <w:szCs w:val="24"/>
          <w:lang w:val="ru-RU"/>
        </w:rPr>
        <w:t>и</w:t>
      </w:r>
      <w:r w:rsidR="00506A27">
        <w:rPr>
          <w:rFonts w:hAnsi="Times New Roman" w:cs="Times New Roman"/>
          <w:color w:val="000000"/>
          <w:sz w:val="28"/>
          <w:szCs w:val="24"/>
          <w:lang w:val="ru-RU"/>
        </w:rPr>
        <w:t xml:space="preserve"> </w:t>
      </w:r>
      <w:r w:rsidR="00506A27">
        <w:rPr>
          <w:rFonts w:hAnsi="Times New Roman" w:cs="Times New Roman"/>
          <w:color w:val="000000"/>
          <w:sz w:val="28"/>
          <w:szCs w:val="24"/>
          <w:lang w:val="ru-RU"/>
        </w:rPr>
        <w:t>уход</w:t>
      </w:r>
      <w:r w:rsidR="00506A27">
        <w:rPr>
          <w:rFonts w:hAnsi="Times New Roman" w:cs="Times New Roman"/>
          <w:color w:val="000000"/>
          <w:sz w:val="28"/>
          <w:szCs w:val="24"/>
          <w:lang w:val="ru-RU"/>
        </w:rPr>
        <w:t xml:space="preserve"> </w:t>
      </w:r>
      <w:r w:rsidR="00506A27">
        <w:rPr>
          <w:rFonts w:hAnsi="Times New Roman" w:cs="Times New Roman"/>
          <w:color w:val="000000"/>
          <w:sz w:val="28"/>
          <w:szCs w:val="24"/>
          <w:lang w:val="ru-RU"/>
        </w:rPr>
        <w:t>за</w:t>
      </w:r>
      <w:r w:rsidR="00506A27">
        <w:rPr>
          <w:rFonts w:hAnsi="Times New Roman" w:cs="Times New Roman"/>
          <w:color w:val="000000"/>
          <w:sz w:val="28"/>
          <w:szCs w:val="24"/>
          <w:lang w:val="ru-RU"/>
        </w:rPr>
        <w:t xml:space="preserve"> </w:t>
      </w:r>
      <w:r w:rsidR="00506A27">
        <w:rPr>
          <w:rFonts w:hAnsi="Times New Roman" w:cs="Times New Roman"/>
          <w:color w:val="000000"/>
          <w:sz w:val="28"/>
          <w:szCs w:val="24"/>
          <w:lang w:val="ru-RU"/>
        </w:rPr>
        <w:t>детьми</w:t>
      </w:r>
      <w:r w:rsidR="00506A27">
        <w:rPr>
          <w:rFonts w:hAnsi="Times New Roman" w:cs="Times New Roman"/>
          <w:color w:val="000000"/>
          <w:sz w:val="28"/>
          <w:szCs w:val="24"/>
          <w:lang w:val="ru-RU"/>
        </w:rPr>
        <w:t xml:space="preserve"> </w:t>
      </w:r>
      <w:r w:rsidR="00506A27">
        <w:rPr>
          <w:rFonts w:hAnsi="Times New Roman" w:cs="Times New Roman"/>
          <w:color w:val="000000"/>
          <w:sz w:val="28"/>
          <w:szCs w:val="24"/>
          <w:lang w:val="ru-RU"/>
        </w:rPr>
        <w:t>младшего</w:t>
      </w:r>
      <w:r w:rsidR="00506A27">
        <w:rPr>
          <w:rFonts w:hAnsi="Times New Roman" w:cs="Times New Roman"/>
          <w:color w:val="000000"/>
          <w:sz w:val="28"/>
          <w:szCs w:val="24"/>
          <w:lang w:val="ru-RU"/>
        </w:rPr>
        <w:t xml:space="preserve"> </w:t>
      </w:r>
      <w:r w:rsidR="00506A27">
        <w:rPr>
          <w:rFonts w:hAnsi="Times New Roman" w:cs="Times New Roman"/>
          <w:color w:val="000000"/>
          <w:sz w:val="28"/>
          <w:szCs w:val="24"/>
          <w:lang w:val="ru-RU"/>
        </w:rPr>
        <w:t>школьного</w:t>
      </w:r>
      <w:r w:rsidR="00506A27">
        <w:rPr>
          <w:rFonts w:hAnsi="Times New Roman" w:cs="Times New Roman"/>
          <w:color w:val="000000"/>
          <w:sz w:val="28"/>
          <w:szCs w:val="24"/>
          <w:lang w:val="ru-RU"/>
        </w:rPr>
        <w:t xml:space="preserve"> </w:t>
      </w:r>
      <w:r w:rsidR="00506A27">
        <w:rPr>
          <w:rFonts w:hAnsi="Times New Roman" w:cs="Times New Roman"/>
          <w:color w:val="000000"/>
          <w:sz w:val="28"/>
          <w:szCs w:val="24"/>
          <w:lang w:val="ru-RU"/>
        </w:rPr>
        <w:t>возраста</w:t>
      </w:r>
      <w:r w:rsidR="00506A27">
        <w:rPr>
          <w:rFonts w:hAnsi="Times New Roman" w:cs="Times New Roman"/>
          <w:color w:val="000000"/>
          <w:sz w:val="28"/>
          <w:szCs w:val="24"/>
          <w:lang w:val="ru-RU"/>
        </w:rPr>
        <w:t>;</w:t>
      </w:r>
    </w:p>
    <w:p w:rsidR="00506A27" w:rsidRDefault="00BA6EFE" w:rsidP="00506A27">
      <w:pPr>
        <w:spacing w:after="0" w:line="240" w:lineRule="auto"/>
        <w:ind w:right="-754" w:firstLine="709"/>
        <w:jc w:val="both"/>
        <w:rPr>
          <w:rFonts w:hAnsi="Times New Roman" w:cs="Times New Roman"/>
          <w:color w:val="000000"/>
          <w:sz w:val="28"/>
          <w:szCs w:val="24"/>
          <w:lang w:val="ru-RU"/>
        </w:rPr>
      </w:pPr>
      <w:r>
        <w:rPr>
          <w:rFonts w:ascii="Times New Roman" w:hAnsi="Times New Roman" w:cs="Times New Roman"/>
          <w:color w:val="333333"/>
          <w:sz w:val="28"/>
          <w:szCs w:val="24"/>
          <w:shd w:val="clear" w:color="auto" w:fill="FFFFFF"/>
          <w:lang w:val="ru-RU"/>
        </w:rPr>
        <w:t xml:space="preserve">– </w:t>
      </w:r>
      <w:r w:rsidR="008045EA">
        <w:rPr>
          <w:rFonts w:hAnsi="Times New Roman" w:cs="Times New Roman"/>
          <w:color w:val="000000"/>
          <w:sz w:val="28"/>
          <w:szCs w:val="24"/>
          <w:lang w:val="ru-RU"/>
        </w:rPr>
        <w:t>предоставляет</w:t>
      </w:r>
      <w:r w:rsidR="00506A27">
        <w:rPr>
          <w:rFonts w:hAnsi="Times New Roman" w:cs="Times New Roman"/>
          <w:color w:val="000000"/>
          <w:sz w:val="28"/>
          <w:szCs w:val="24"/>
          <w:lang w:val="ru-RU"/>
        </w:rPr>
        <w:t xml:space="preserve"> </w:t>
      </w:r>
      <w:r w:rsidR="00506A27">
        <w:rPr>
          <w:rFonts w:hAnsi="Times New Roman" w:cs="Times New Roman"/>
          <w:color w:val="000000"/>
          <w:sz w:val="28"/>
          <w:szCs w:val="24"/>
          <w:lang w:val="ru-RU"/>
        </w:rPr>
        <w:t>консультации</w:t>
      </w:r>
      <w:r w:rsidR="00506A27">
        <w:rPr>
          <w:rFonts w:hAnsi="Times New Roman" w:cs="Times New Roman"/>
          <w:color w:val="000000"/>
          <w:sz w:val="28"/>
          <w:szCs w:val="24"/>
          <w:lang w:val="ru-RU"/>
        </w:rPr>
        <w:t xml:space="preserve"> </w:t>
      </w:r>
      <w:r w:rsidR="008045EA">
        <w:rPr>
          <w:rFonts w:hAnsi="Times New Roman" w:cs="Times New Roman"/>
          <w:color w:val="000000"/>
          <w:sz w:val="28"/>
          <w:szCs w:val="24"/>
          <w:lang w:val="ru-RU"/>
        </w:rPr>
        <w:t>педагога</w:t>
      </w:r>
      <w:r w:rsidR="00506A27">
        <w:rPr>
          <w:rFonts w:hAnsi="Times New Roman" w:cs="Times New Roman"/>
          <w:color w:val="000000"/>
          <w:sz w:val="28"/>
          <w:szCs w:val="24"/>
          <w:lang w:val="ru-RU"/>
        </w:rPr>
        <w:t>-</w:t>
      </w:r>
      <w:r w:rsidR="008045EA">
        <w:rPr>
          <w:rFonts w:hAnsi="Times New Roman" w:cs="Times New Roman"/>
          <w:color w:val="000000"/>
          <w:sz w:val="28"/>
          <w:szCs w:val="24"/>
          <w:lang w:val="ru-RU"/>
        </w:rPr>
        <w:t>психолога</w:t>
      </w:r>
      <w:r w:rsidR="00506A27">
        <w:rPr>
          <w:rFonts w:hAnsi="Times New Roman" w:cs="Times New Roman"/>
          <w:color w:val="000000"/>
          <w:sz w:val="28"/>
          <w:szCs w:val="24"/>
          <w:lang w:val="ru-RU"/>
        </w:rPr>
        <w:t xml:space="preserve">, </w:t>
      </w:r>
      <w:r w:rsidR="00506A27">
        <w:rPr>
          <w:rFonts w:hAnsi="Times New Roman" w:cs="Times New Roman"/>
          <w:color w:val="000000"/>
          <w:sz w:val="28"/>
          <w:szCs w:val="24"/>
          <w:lang w:val="ru-RU"/>
        </w:rPr>
        <w:t>педагога</w:t>
      </w:r>
      <w:r w:rsidR="00506A27">
        <w:rPr>
          <w:rFonts w:hAnsi="Times New Roman" w:cs="Times New Roman"/>
          <w:color w:val="000000"/>
          <w:sz w:val="28"/>
          <w:szCs w:val="24"/>
          <w:lang w:val="ru-RU"/>
        </w:rPr>
        <w:t>-</w:t>
      </w:r>
      <w:r w:rsidR="00506A27">
        <w:rPr>
          <w:rFonts w:hAnsi="Times New Roman" w:cs="Times New Roman"/>
          <w:color w:val="000000"/>
          <w:sz w:val="28"/>
          <w:szCs w:val="24"/>
          <w:lang w:val="ru-RU"/>
        </w:rPr>
        <w:t>логопеда</w:t>
      </w:r>
      <w:r w:rsidR="00506A27">
        <w:rPr>
          <w:rFonts w:hAnsi="Times New Roman" w:cs="Times New Roman"/>
          <w:color w:val="000000"/>
          <w:sz w:val="28"/>
          <w:szCs w:val="24"/>
          <w:lang w:val="ru-RU"/>
        </w:rPr>
        <w:t xml:space="preserve">, </w:t>
      </w:r>
      <w:r w:rsidR="00506A27">
        <w:rPr>
          <w:rFonts w:hAnsi="Times New Roman" w:cs="Times New Roman"/>
          <w:color w:val="000000"/>
          <w:sz w:val="28"/>
          <w:szCs w:val="24"/>
          <w:lang w:val="ru-RU"/>
        </w:rPr>
        <w:t>др</w:t>
      </w:r>
      <w:r w:rsidR="00506A27">
        <w:rPr>
          <w:rFonts w:hAnsi="Times New Roman" w:cs="Times New Roman"/>
          <w:color w:val="000000"/>
          <w:sz w:val="28"/>
          <w:szCs w:val="24"/>
          <w:lang w:val="ru-RU"/>
        </w:rPr>
        <w:t>.</w:t>
      </w:r>
    </w:p>
    <w:p w:rsidR="004C02A5" w:rsidRPr="008315CA" w:rsidRDefault="004C02A5" w:rsidP="008B4898">
      <w:pPr>
        <w:spacing w:after="0"/>
        <w:jc w:val="center"/>
        <w:outlineLvl w:val="0"/>
        <w:rPr>
          <w:b/>
          <w:sz w:val="28"/>
          <w:szCs w:val="28"/>
          <w:u w:val="single"/>
          <w:lang w:val="ru-RU"/>
        </w:rPr>
      </w:pPr>
    </w:p>
    <w:p w:rsidR="008B4898" w:rsidRPr="008A66DF" w:rsidRDefault="008B4898" w:rsidP="008A66DF">
      <w:pPr>
        <w:spacing w:after="0"/>
        <w:jc w:val="center"/>
        <w:rPr>
          <w:rFonts w:ascii="Times New Roman" w:hAnsi="Times New Roman" w:cs="Times New Roman"/>
          <w:sz w:val="28"/>
          <w:szCs w:val="24"/>
          <w:lang w:val="ru-RU"/>
        </w:rPr>
      </w:pPr>
      <w:r w:rsidRPr="008A66DF">
        <w:rPr>
          <w:rFonts w:ascii="Times New Roman" w:hAnsi="Times New Roman" w:cs="Times New Roman"/>
          <w:b/>
          <w:bCs/>
          <w:sz w:val="28"/>
          <w:szCs w:val="24"/>
          <w:lang w:val="ru-RU"/>
        </w:rPr>
        <w:t>3. Аналитическая часть</w:t>
      </w:r>
    </w:p>
    <w:p w:rsidR="008B4898" w:rsidRPr="008A66DF" w:rsidRDefault="008B4898" w:rsidP="008A66DF">
      <w:pPr>
        <w:ind w:left="-567"/>
        <w:jc w:val="center"/>
        <w:rPr>
          <w:rFonts w:ascii="Times New Roman" w:hAnsi="Times New Roman" w:cs="Times New Roman"/>
          <w:sz w:val="28"/>
          <w:szCs w:val="24"/>
          <w:lang w:val="ru-RU"/>
        </w:rPr>
      </w:pPr>
      <w:r w:rsidRPr="008A66DF">
        <w:rPr>
          <w:rFonts w:ascii="Times New Roman" w:hAnsi="Times New Roman" w:cs="Times New Roman"/>
          <w:b/>
          <w:bCs/>
          <w:sz w:val="28"/>
          <w:szCs w:val="24"/>
          <w:lang w:val="ru-RU"/>
        </w:rPr>
        <w:t>3.1. Оценка образовательной деятельности</w:t>
      </w:r>
    </w:p>
    <w:p w:rsidR="008B4898" w:rsidRPr="00A013AE" w:rsidRDefault="008B4898" w:rsidP="008A66DF">
      <w:pPr>
        <w:spacing w:after="0" w:line="240" w:lineRule="auto"/>
        <w:ind w:right="-46" w:firstLine="709"/>
        <w:jc w:val="both"/>
        <w:rPr>
          <w:rFonts w:ascii="Times New Roman" w:hAnsi="Times New Roman" w:cs="Times New Roman"/>
          <w:color w:val="000000"/>
          <w:sz w:val="28"/>
          <w:szCs w:val="24"/>
          <w:lang w:val="ru-RU"/>
        </w:rPr>
      </w:pPr>
      <w:r w:rsidRPr="00A013AE">
        <w:rPr>
          <w:rFonts w:ascii="Times New Roman" w:hAnsi="Times New Roman" w:cs="Times New Roman"/>
          <w:color w:val="000000"/>
          <w:sz w:val="28"/>
          <w:szCs w:val="24"/>
          <w:lang w:val="ru-RU"/>
        </w:rPr>
        <w:t>Образовательная деятельность в</w:t>
      </w:r>
      <w:r w:rsidRPr="00A013AE">
        <w:rPr>
          <w:rFonts w:ascii="Times New Roman" w:hAnsi="Times New Roman" w:cs="Times New Roman"/>
          <w:color w:val="000000"/>
          <w:sz w:val="28"/>
          <w:szCs w:val="24"/>
        </w:rPr>
        <w:t> </w:t>
      </w:r>
      <w:r w:rsidR="00CC0AEA">
        <w:rPr>
          <w:rFonts w:ascii="Times New Roman" w:hAnsi="Times New Roman" w:cs="Times New Roman"/>
          <w:color w:val="000000"/>
          <w:sz w:val="28"/>
          <w:szCs w:val="24"/>
          <w:lang w:val="ru-RU"/>
        </w:rPr>
        <w:t>МОУ «Средняя школа № 20»</w:t>
      </w:r>
      <w:r w:rsidRPr="00A013AE">
        <w:rPr>
          <w:rFonts w:ascii="Times New Roman" w:hAnsi="Times New Roman" w:cs="Times New Roman"/>
          <w:color w:val="000000"/>
          <w:sz w:val="28"/>
          <w:szCs w:val="24"/>
          <w:lang w:val="ru-RU"/>
        </w:rPr>
        <w:t xml:space="preserve"> организуется в</w:t>
      </w:r>
      <w:r w:rsidRPr="00A013AE">
        <w:rPr>
          <w:rFonts w:ascii="Times New Roman" w:hAnsi="Times New Roman" w:cs="Times New Roman"/>
          <w:color w:val="000000"/>
          <w:sz w:val="28"/>
          <w:szCs w:val="24"/>
        </w:rPr>
        <w:t> </w:t>
      </w:r>
      <w:r w:rsidRPr="00A013AE">
        <w:rPr>
          <w:rFonts w:ascii="Times New Roman" w:hAnsi="Times New Roman" w:cs="Times New Roman"/>
          <w:color w:val="000000"/>
          <w:sz w:val="28"/>
          <w:szCs w:val="24"/>
          <w:lang w:val="ru-RU"/>
        </w:rPr>
        <w:t>соответствии с Федеральным законом от</w:t>
      </w:r>
      <w:r w:rsidRPr="00A013AE">
        <w:rPr>
          <w:rFonts w:ascii="Times New Roman" w:hAnsi="Times New Roman" w:cs="Times New Roman"/>
          <w:color w:val="000000"/>
          <w:sz w:val="28"/>
          <w:szCs w:val="24"/>
        </w:rPr>
        <w:t> </w:t>
      </w:r>
      <w:r w:rsidRPr="00A013AE">
        <w:rPr>
          <w:rFonts w:ascii="Times New Roman" w:hAnsi="Times New Roman" w:cs="Times New Roman"/>
          <w:color w:val="000000"/>
          <w:sz w:val="28"/>
          <w:szCs w:val="24"/>
          <w:lang w:val="ru-RU"/>
        </w:rPr>
        <w:t>29.12.2012 №</w:t>
      </w:r>
      <w:r w:rsidRPr="00A013AE">
        <w:rPr>
          <w:rFonts w:ascii="Times New Roman" w:hAnsi="Times New Roman" w:cs="Times New Roman"/>
          <w:color w:val="000000"/>
          <w:sz w:val="28"/>
          <w:szCs w:val="24"/>
        </w:rPr>
        <w:t> </w:t>
      </w:r>
      <w:r w:rsidRPr="00A013AE">
        <w:rPr>
          <w:rFonts w:ascii="Times New Roman" w:hAnsi="Times New Roman" w:cs="Times New Roman"/>
          <w:color w:val="000000"/>
          <w:sz w:val="28"/>
          <w:szCs w:val="24"/>
          <w:lang w:val="ru-RU"/>
        </w:rPr>
        <w:t>273-ФЗ «Об</w:t>
      </w:r>
      <w:r w:rsidRPr="00A013AE">
        <w:rPr>
          <w:rFonts w:ascii="Times New Roman" w:hAnsi="Times New Roman" w:cs="Times New Roman"/>
          <w:color w:val="000000"/>
          <w:sz w:val="28"/>
          <w:szCs w:val="24"/>
        </w:rPr>
        <w:t> </w:t>
      </w:r>
      <w:r w:rsidRPr="00A013AE">
        <w:rPr>
          <w:rFonts w:ascii="Times New Roman" w:hAnsi="Times New Roman" w:cs="Times New Roman"/>
          <w:color w:val="000000"/>
          <w:sz w:val="28"/>
          <w:szCs w:val="24"/>
          <w:lang w:val="ru-RU"/>
        </w:rPr>
        <w:t>образовании в</w:t>
      </w:r>
      <w:r w:rsidRPr="00A013AE">
        <w:rPr>
          <w:rFonts w:ascii="Times New Roman" w:hAnsi="Times New Roman" w:cs="Times New Roman"/>
          <w:color w:val="000000"/>
          <w:sz w:val="28"/>
          <w:szCs w:val="24"/>
        </w:rPr>
        <w:t> </w:t>
      </w:r>
      <w:r w:rsidRPr="00A013AE">
        <w:rPr>
          <w:rFonts w:ascii="Times New Roman" w:hAnsi="Times New Roman" w:cs="Times New Roman"/>
          <w:color w:val="000000"/>
          <w:sz w:val="28"/>
          <w:szCs w:val="24"/>
          <w:lang w:val="ru-RU"/>
        </w:rPr>
        <w:t>Российской Федерации», федеральными государственными образовательными стандартами начального общего, основного общего и</w:t>
      </w:r>
      <w:r w:rsidRPr="00A013AE">
        <w:rPr>
          <w:rFonts w:ascii="Times New Roman" w:hAnsi="Times New Roman" w:cs="Times New Roman"/>
          <w:color w:val="000000"/>
          <w:sz w:val="28"/>
          <w:szCs w:val="24"/>
        </w:rPr>
        <w:t> </w:t>
      </w:r>
      <w:r w:rsidRPr="00A013AE">
        <w:rPr>
          <w:rFonts w:ascii="Times New Roman" w:hAnsi="Times New Roman" w:cs="Times New Roman"/>
          <w:color w:val="000000"/>
          <w:sz w:val="28"/>
          <w:szCs w:val="24"/>
          <w:lang w:val="ru-RU"/>
        </w:rPr>
        <w:t>среднего общего образования (далее –</w:t>
      </w:r>
      <w:r w:rsidRPr="00A013AE">
        <w:rPr>
          <w:rFonts w:ascii="Times New Roman" w:hAnsi="Times New Roman" w:cs="Times New Roman"/>
          <w:color w:val="000000"/>
          <w:sz w:val="28"/>
          <w:szCs w:val="24"/>
        </w:rPr>
        <w:t> </w:t>
      </w:r>
      <w:r w:rsidRPr="00A013AE">
        <w:rPr>
          <w:rFonts w:ascii="Times New Roman" w:hAnsi="Times New Roman" w:cs="Times New Roman"/>
          <w:color w:val="000000"/>
          <w:sz w:val="28"/>
          <w:szCs w:val="24"/>
          <w:lang w:val="ru-RU"/>
        </w:rPr>
        <w:t>ФГОС НОО, ООО и СОО), федеральными образовательными программами начального общего, основного общего и</w:t>
      </w:r>
      <w:r w:rsidRPr="00A013AE">
        <w:rPr>
          <w:rFonts w:ascii="Times New Roman" w:hAnsi="Times New Roman" w:cs="Times New Roman"/>
          <w:color w:val="000000"/>
          <w:sz w:val="28"/>
          <w:szCs w:val="24"/>
        </w:rPr>
        <w:t> </w:t>
      </w:r>
      <w:r w:rsidRPr="00A013AE">
        <w:rPr>
          <w:rFonts w:ascii="Times New Roman" w:hAnsi="Times New Roman" w:cs="Times New Roman"/>
          <w:color w:val="000000"/>
          <w:sz w:val="28"/>
          <w:szCs w:val="24"/>
          <w:lang w:val="ru-RU"/>
        </w:rPr>
        <w:t>среднего общего образования (далее –</w:t>
      </w:r>
      <w:r w:rsidRPr="00A013AE">
        <w:rPr>
          <w:rFonts w:ascii="Times New Roman" w:hAnsi="Times New Roman" w:cs="Times New Roman"/>
          <w:color w:val="000000"/>
          <w:sz w:val="28"/>
          <w:szCs w:val="24"/>
        </w:rPr>
        <w:t> </w:t>
      </w:r>
      <w:r w:rsidRPr="00A013AE">
        <w:rPr>
          <w:rFonts w:ascii="Times New Roman" w:hAnsi="Times New Roman" w:cs="Times New Roman"/>
          <w:color w:val="000000"/>
          <w:sz w:val="28"/>
          <w:szCs w:val="24"/>
          <w:lang w:val="ru-RU"/>
        </w:rPr>
        <w:t>ФОП НОО, ООО и СОО), локальными нормативными актами Школы.</w:t>
      </w:r>
    </w:p>
    <w:p w:rsidR="008045EA" w:rsidRDefault="008B4898" w:rsidP="008A66DF">
      <w:pPr>
        <w:spacing w:after="0" w:line="240" w:lineRule="auto"/>
        <w:ind w:right="-46" w:firstLine="709"/>
        <w:jc w:val="both"/>
        <w:rPr>
          <w:rFonts w:ascii="Times New Roman" w:hAnsi="Times New Roman" w:cs="Times New Roman"/>
          <w:color w:val="000000"/>
          <w:sz w:val="28"/>
          <w:szCs w:val="24"/>
          <w:lang w:val="ru-RU"/>
        </w:rPr>
      </w:pPr>
      <w:r w:rsidRPr="00CC0AEA">
        <w:rPr>
          <w:rFonts w:ascii="Times New Roman" w:hAnsi="Times New Roman" w:cs="Times New Roman"/>
          <w:color w:val="000000"/>
          <w:sz w:val="28"/>
          <w:szCs w:val="24"/>
          <w:lang w:val="ru-RU"/>
        </w:rPr>
        <w:t>Содержание образования определяют</w:t>
      </w:r>
      <w:r w:rsidRPr="00CC0AEA">
        <w:rPr>
          <w:rFonts w:ascii="Times New Roman" w:hAnsi="Times New Roman" w:cs="Times New Roman"/>
          <w:color w:val="000000"/>
          <w:sz w:val="28"/>
          <w:szCs w:val="24"/>
        </w:rPr>
        <w:t> </w:t>
      </w:r>
      <w:r w:rsidRPr="00CC0AEA">
        <w:rPr>
          <w:rFonts w:ascii="Times New Roman" w:hAnsi="Times New Roman" w:cs="Times New Roman"/>
          <w:color w:val="000000"/>
          <w:sz w:val="28"/>
          <w:szCs w:val="24"/>
          <w:lang w:val="ru-RU"/>
        </w:rPr>
        <w:t>основные</w:t>
      </w:r>
      <w:r w:rsidRPr="00CC0AEA">
        <w:rPr>
          <w:rFonts w:ascii="Times New Roman" w:hAnsi="Times New Roman" w:cs="Times New Roman"/>
          <w:color w:val="000000"/>
          <w:sz w:val="28"/>
          <w:szCs w:val="24"/>
        </w:rPr>
        <w:t> </w:t>
      </w:r>
      <w:r w:rsidRPr="00CC0AEA">
        <w:rPr>
          <w:rFonts w:ascii="Times New Roman" w:hAnsi="Times New Roman" w:cs="Times New Roman"/>
          <w:color w:val="000000"/>
          <w:sz w:val="28"/>
          <w:szCs w:val="24"/>
          <w:lang w:val="ru-RU"/>
        </w:rPr>
        <w:t>образовательные программы начального общего, основного общего и среднего общего образования (далее –</w:t>
      </w:r>
      <w:r w:rsidRPr="00CC0AEA">
        <w:rPr>
          <w:rFonts w:ascii="Times New Roman" w:hAnsi="Times New Roman" w:cs="Times New Roman"/>
          <w:color w:val="000000"/>
          <w:sz w:val="28"/>
          <w:szCs w:val="24"/>
        </w:rPr>
        <w:t> </w:t>
      </w:r>
      <w:r w:rsidRPr="00CC0AEA">
        <w:rPr>
          <w:rFonts w:ascii="Times New Roman" w:hAnsi="Times New Roman" w:cs="Times New Roman"/>
          <w:color w:val="000000"/>
          <w:sz w:val="28"/>
          <w:szCs w:val="24"/>
          <w:lang w:val="ru-RU"/>
        </w:rPr>
        <w:t>ООП НОО, ООО и</w:t>
      </w:r>
      <w:r w:rsidRPr="00CC0AEA">
        <w:rPr>
          <w:rFonts w:ascii="Times New Roman" w:hAnsi="Times New Roman" w:cs="Times New Roman"/>
          <w:color w:val="000000"/>
          <w:sz w:val="28"/>
          <w:szCs w:val="24"/>
        </w:rPr>
        <w:t> </w:t>
      </w:r>
      <w:r w:rsidRPr="00CC0AEA">
        <w:rPr>
          <w:rFonts w:ascii="Times New Roman" w:hAnsi="Times New Roman" w:cs="Times New Roman"/>
          <w:color w:val="000000"/>
          <w:sz w:val="28"/>
          <w:szCs w:val="24"/>
          <w:lang w:val="ru-RU"/>
        </w:rPr>
        <w:t>СОО), разработанные в соответствии с ФОП НОО, ООО и СОО, в том числе</w:t>
      </w:r>
      <w:r w:rsidR="008045EA">
        <w:rPr>
          <w:rFonts w:ascii="Times New Roman" w:hAnsi="Times New Roman" w:cs="Times New Roman"/>
          <w:color w:val="000000"/>
          <w:sz w:val="28"/>
          <w:szCs w:val="24"/>
          <w:lang w:val="ru-RU"/>
        </w:rPr>
        <w:t>,</w:t>
      </w:r>
      <w:r w:rsidRPr="00CC0AEA">
        <w:rPr>
          <w:rFonts w:ascii="Times New Roman" w:hAnsi="Times New Roman" w:cs="Times New Roman"/>
          <w:color w:val="000000"/>
          <w:sz w:val="28"/>
          <w:szCs w:val="24"/>
          <w:lang w:val="ru-RU"/>
        </w:rPr>
        <w:t xml:space="preserve"> в</w:t>
      </w:r>
      <w:r w:rsidRPr="00CC0AEA">
        <w:rPr>
          <w:rFonts w:ascii="Times New Roman" w:hAnsi="Times New Roman" w:cs="Times New Roman"/>
          <w:color w:val="000000"/>
          <w:sz w:val="28"/>
          <w:szCs w:val="24"/>
        </w:rPr>
        <w:t> </w:t>
      </w:r>
      <w:r w:rsidRPr="00CC0AEA">
        <w:rPr>
          <w:rFonts w:ascii="Times New Roman" w:hAnsi="Times New Roman" w:cs="Times New Roman"/>
          <w:color w:val="000000"/>
          <w:sz w:val="28"/>
          <w:szCs w:val="24"/>
          <w:lang w:val="ru-RU"/>
        </w:rPr>
        <w:t>которых содержание и</w:t>
      </w:r>
      <w:r w:rsidRPr="00CC0AEA">
        <w:rPr>
          <w:rFonts w:ascii="Times New Roman" w:hAnsi="Times New Roman" w:cs="Times New Roman"/>
          <w:color w:val="000000"/>
          <w:sz w:val="28"/>
          <w:szCs w:val="24"/>
        </w:rPr>
        <w:t> </w:t>
      </w:r>
      <w:r w:rsidRPr="00CC0AEA">
        <w:rPr>
          <w:rFonts w:ascii="Times New Roman" w:hAnsi="Times New Roman" w:cs="Times New Roman"/>
          <w:color w:val="000000"/>
          <w:sz w:val="28"/>
          <w:szCs w:val="24"/>
          <w:lang w:val="ru-RU"/>
        </w:rPr>
        <w:t>планируемые результаты не</w:t>
      </w:r>
      <w:r w:rsidRPr="00CC0AEA">
        <w:rPr>
          <w:rFonts w:ascii="Times New Roman" w:hAnsi="Times New Roman" w:cs="Times New Roman"/>
          <w:color w:val="000000"/>
          <w:sz w:val="28"/>
          <w:szCs w:val="24"/>
        </w:rPr>
        <w:t> </w:t>
      </w:r>
      <w:r w:rsidRPr="00CC0AEA">
        <w:rPr>
          <w:rFonts w:ascii="Times New Roman" w:hAnsi="Times New Roman" w:cs="Times New Roman"/>
          <w:color w:val="000000"/>
          <w:sz w:val="28"/>
          <w:szCs w:val="24"/>
          <w:lang w:val="ru-RU"/>
        </w:rPr>
        <w:t>ниже тех, что указаны в</w:t>
      </w:r>
      <w:r w:rsidRPr="00CC0AEA">
        <w:rPr>
          <w:rFonts w:ascii="Times New Roman" w:hAnsi="Times New Roman" w:cs="Times New Roman"/>
          <w:color w:val="000000"/>
          <w:sz w:val="28"/>
          <w:szCs w:val="24"/>
        </w:rPr>
        <w:t> </w:t>
      </w:r>
      <w:r w:rsidRPr="00CC0AEA">
        <w:rPr>
          <w:rFonts w:ascii="Times New Roman" w:hAnsi="Times New Roman" w:cs="Times New Roman"/>
          <w:color w:val="000000"/>
          <w:sz w:val="28"/>
          <w:szCs w:val="24"/>
          <w:lang w:val="ru-RU"/>
        </w:rPr>
        <w:t>ФОП НОО, ООО и</w:t>
      </w:r>
      <w:r w:rsidRPr="00CC0AEA">
        <w:rPr>
          <w:rFonts w:ascii="Times New Roman" w:hAnsi="Times New Roman" w:cs="Times New Roman"/>
          <w:color w:val="000000"/>
          <w:sz w:val="28"/>
          <w:szCs w:val="24"/>
        </w:rPr>
        <w:t> </w:t>
      </w:r>
      <w:r w:rsidRPr="00CC0AEA">
        <w:rPr>
          <w:rFonts w:ascii="Times New Roman" w:hAnsi="Times New Roman" w:cs="Times New Roman"/>
          <w:color w:val="000000"/>
          <w:sz w:val="28"/>
          <w:szCs w:val="24"/>
          <w:lang w:val="ru-RU"/>
        </w:rPr>
        <w:t xml:space="preserve">СОО. </w:t>
      </w:r>
    </w:p>
    <w:p w:rsidR="008B4898" w:rsidRPr="00CC0AEA" w:rsidRDefault="008B4898" w:rsidP="008A66DF">
      <w:pPr>
        <w:spacing w:after="0" w:line="240" w:lineRule="auto"/>
        <w:ind w:right="-46" w:firstLine="709"/>
        <w:jc w:val="both"/>
        <w:rPr>
          <w:rFonts w:ascii="Times New Roman" w:hAnsi="Times New Roman" w:cs="Times New Roman"/>
          <w:color w:val="000000"/>
          <w:sz w:val="28"/>
          <w:szCs w:val="24"/>
          <w:lang w:val="ru-RU"/>
        </w:rPr>
      </w:pPr>
      <w:r w:rsidRPr="00CC0AEA">
        <w:rPr>
          <w:rFonts w:ascii="Times New Roman" w:hAnsi="Times New Roman" w:cs="Times New Roman"/>
          <w:color w:val="000000"/>
          <w:sz w:val="28"/>
          <w:szCs w:val="24"/>
          <w:lang w:val="ru-RU"/>
        </w:rPr>
        <w:t>В разработке ООП Школа непосредственно использовала:</w:t>
      </w:r>
    </w:p>
    <w:p w:rsidR="008B4898" w:rsidRPr="00CC0AEA" w:rsidRDefault="00BA6EFE" w:rsidP="00CC0AEA">
      <w:pPr>
        <w:spacing w:after="0" w:line="240" w:lineRule="auto"/>
        <w:ind w:right="-46" w:firstLine="709"/>
        <w:contextualSpacing/>
        <w:jc w:val="both"/>
        <w:rPr>
          <w:rFonts w:ascii="Times New Roman" w:hAnsi="Times New Roman" w:cs="Times New Roman"/>
          <w:color w:val="000000"/>
          <w:sz w:val="28"/>
          <w:szCs w:val="24"/>
          <w:lang w:val="ru-RU"/>
        </w:rPr>
      </w:pPr>
      <w:r>
        <w:rPr>
          <w:rFonts w:ascii="Times New Roman" w:hAnsi="Times New Roman" w:cs="Times New Roman"/>
          <w:color w:val="333333"/>
          <w:sz w:val="28"/>
          <w:szCs w:val="24"/>
          <w:shd w:val="clear" w:color="auto" w:fill="FFFFFF"/>
          <w:lang w:val="ru-RU"/>
        </w:rPr>
        <w:t xml:space="preserve">– </w:t>
      </w:r>
      <w:r w:rsidR="008B4898" w:rsidRPr="00CC0AEA">
        <w:rPr>
          <w:rFonts w:ascii="Times New Roman" w:hAnsi="Times New Roman" w:cs="Times New Roman"/>
          <w:color w:val="000000"/>
          <w:sz w:val="28"/>
          <w:szCs w:val="24"/>
          <w:lang w:val="ru-RU"/>
        </w:rPr>
        <w:t>федеральные рабочие программы по</w:t>
      </w:r>
      <w:r w:rsidR="008B4898" w:rsidRPr="00CC0AEA">
        <w:rPr>
          <w:rFonts w:ascii="Times New Roman" w:hAnsi="Times New Roman" w:cs="Times New Roman"/>
          <w:color w:val="000000"/>
          <w:sz w:val="28"/>
          <w:szCs w:val="24"/>
        </w:rPr>
        <w:t> </w:t>
      </w:r>
      <w:r w:rsidR="008B4898" w:rsidRPr="00CC0AEA">
        <w:rPr>
          <w:rFonts w:ascii="Times New Roman" w:hAnsi="Times New Roman" w:cs="Times New Roman"/>
          <w:color w:val="000000"/>
          <w:sz w:val="28"/>
          <w:szCs w:val="24"/>
          <w:lang w:val="ru-RU"/>
        </w:rPr>
        <w:t>учебным предметам «Русский язык», «Литературное чтение», «Окружающий мир»</w:t>
      </w:r>
      <w:r w:rsidR="008B4898" w:rsidRPr="00CC0AEA">
        <w:rPr>
          <w:rFonts w:ascii="Times New Roman" w:hAnsi="Times New Roman" w:cs="Times New Roman"/>
          <w:color w:val="000000"/>
          <w:sz w:val="28"/>
          <w:szCs w:val="24"/>
        </w:rPr>
        <w:t> </w:t>
      </w:r>
      <w:r w:rsidR="008B4898" w:rsidRPr="00CC0AEA">
        <w:rPr>
          <w:rFonts w:ascii="Times New Roman" w:hAnsi="Times New Roman" w:cs="Times New Roman"/>
          <w:color w:val="000000"/>
          <w:sz w:val="28"/>
          <w:szCs w:val="24"/>
          <w:lang w:val="ru-RU"/>
        </w:rPr>
        <w:t xml:space="preserve">(с </w:t>
      </w:r>
      <w:r w:rsidR="00CC0AEA">
        <w:rPr>
          <w:rFonts w:ascii="Times New Roman" w:hAnsi="Times New Roman" w:cs="Times New Roman"/>
          <w:color w:val="000000"/>
          <w:sz w:val="28"/>
          <w:szCs w:val="24"/>
          <w:lang w:val="ru-RU"/>
        </w:rPr>
        <w:t xml:space="preserve">01.09.2024 «Труд (технология)») </w:t>
      </w:r>
      <w:r w:rsidR="00CC0AEA" w:rsidRPr="00CC0AEA">
        <w:rPr>
          <w:rFonts w:ascii="Times New Roman" w:hAnsi="Times New Roman" w:cs="Times New Roman"/>
          <w:color w:val="000000"/>
          <w:sz w:val="28"/>
          <w:szCs w:val="24"/>
          <w:lang w:val="ru-RU"/>
        </w:rPr>
        <w:t>–</w:t>
      </w:r>
      <w:r w:rsidR="008B4898" w:rsidRPr="00CC0AEA">
        <w:rPr>
          <w:rFonts w:ascii="Times New Roman" w:hAnsi="Times New Roman" w:cs="Times New Roman"/>
          <w:color w:val="000000"/>
          <w:sz w:val="28"/>
          <w:szCs w:val="24"/>
          <w:lang w:val="ru-RU"/>
        </w:rPr>
        <w:t xml:space="preserve"> для ООП НОО;</w:t>
      </w:r>
    </w:p>
    <w:p w:rsidR="008B4898" w:rsidRPr="00CC0AEA" w:rsidRDefault="00BA6EFE" w:rsidP="00CC0AEA">
      <w:pPr>
        <w:spacing w:after="0" w:line="240" w:lineRule="auto"/>
        <w:ind w:right="-46" w:firstLine="709"/>
        <w:contextualSpacing/>
        <w:jc w:val="both"/>
        <w:rPr>
          <w:rFonts w:ascii="Times New Roman" w:hAnsi="Times New Roman" w:cs="Times New Roman"/>
          <w:color w:val="000000"/>
          <w:sz w:val="28"/>
          <w:szCs w:val="24"/>
          <w:lang w:val="ru-RU"/>
        </w:rPr>
      </w:pPr>
      <w:r>
        <w:rPr>
          <w:rFonts w:ascii="Times New Roman" w:hAnsi="Times New Roman" w:cs="Times New Roman"/>
          <w:color w:val="333333"/>
          <w:sz w:val="28"/>
          <w:szCs w:val="24"/>
          <w:shd w:val="clear" w:color="auto" w:fill="FFFFFF"/>
          <w:lang w:val="ru-RU"/>
        </w:rPr>
        <w:lastRenderedPageBreak/>
        <w:t xml:space="preserve">– </w:t>
      </w:r>
      <w:r w:rsidR="008B4898" w:rsidRPr="00CC0AEA">
        <w:rPr>
          <w:rFonts w:ascii="Times New Roman" w:hAnsi="Times New Roman" w:cs="Times New Roman"/>
          <w:color w:val="000000"/>
          <w:sz w:val="28"/>
          <w:szCs w:val="24"/>
          <w:lang w:val="ru-RU"/>
        </w:rPr>
        <w:t>федеральные рабочие программы по</w:t>
      </w:r>
      <w:r w:rsidR="008B4898" w:rsidRPr="00CC0AEA">
        <w:rPr>
          <w:rFonts w:ascii="Times New Roman" w:hAnsi="Times New Roman" w:cs="Times New Roman"/>
          <w:color w:val="000000"/>
          <w:sz w:val="28"/>
          <w:szCs w:val="24"/>
        </w:rPr>
        <w:t> </w:t>
      </w:r>
      <w:r w:rsidR="008B4898" w:rsidRPr="00CC0AEA">
        <w:rPr>
          <w:rFonts w:ascii="Times New Roman" w:hAnsi="Times New Roman" w:cs="Times New Roman"/>
          <w:color w:val="000000"/>
          <w:sz w:val="28"/>
          <w:szCs w:val="24"/>
          <w:lang w:val="ru-RU"/>
        </w:rPr>
        <w:t>учебным предметам «Русский язык», «Литература», «История», «Обществознание», «География» и</w:t>
      </w:r>
      <w:r w:rsidR="008B4898" w:rsidRPr="00CC0AEA">
        <w:rPr>
          <w:rFonts w:ascii="Times New Roman" w:hAnsi="Times New Roman" w:cs="Times New Roman"/>
          <w:color w:val="000000"/>
          <w:sz w:val="28"/>
          <w:szCs w:val="24"/>
        </w:rPr>
        <w:t> </w:t>
      </w:r>
      <w:r w:rsidR="008B4898" w:rsidRPr="00CC0AEA">
        <w:rPr>
          <w:rFonts w:ascii="Times New Roman" w:hAnsi="Times New Roman" w:cs="Times New Roman"/>
          <w:color w:val="000000"/>
          <w:sz w:val="28"/>
          <w:szCs w:val="24"/>
          <w:lang w:val="ru-RU"/>
        </w:rPr>
        <w:t>«</w:t>
      </w:r>
      <w:r w:rsidR="008B4898" w:rsidRPr="00CC0AEA">
        <w:rPr>
          <w:rFonts w:ascii="Times New Roman" w:hAnsi="Times New Roman" w:cs="Times New Roman"/>
          <w:sz w:val="28"/>
          <w:szCs w:val="24"/>
          <w:lang w:val="ru-RU"/>
        </w:rPr>
        <w:t>Основы безопасности жизнедеятельности</w:t>
      </w:r>
      <w:r w:rsidR="008B4898" w:rsidRPr="00CC0AEA">
        <w:rPr>
          <w:rFonts w:ascii="Times New Roman" w:hAnsi="Times New Roman" w:cs="Times New Roman"/>
          <w:color w:val="000000"/>
          <w:sz w:val="28"/>
          <w:szCs w:val="24"/>
          <w:lang w:val="ru-RU"/>
        </w:rPr>
        <w:t>» (с 01.09.2024</w:t>
      </w:r>
      <w:r w:rsidR="008B4898" w:rsidRPr="00CC0AEA">
        <w:rPr>
          <w:rFonts w:ascii="Times New Roman" w:hAnsi="Times New Roman" w:cs="Times New Roman"/>
          <w:color w:val="000000"/>
          <w:sz w:val="28"/>
          <w:szCs w:val="24"/>
        </w:rPr>
        <w:t> </w:t>
      </w:r>
      <w:r w:rsidR="008B4898" w:rsidRPr="00CC0AEA">
        <w:rPr>
          <w:rFonts w:ascii="Times New Roman" w:hAnsi="Times New Roman" w:cs="Times New Roman"/>
          <w:color w:val="000000"/>
          <w:sz w:val="28"/>
          <w:szCs w:val="24"/>
          <w:lang w:val="ru-RU"/>
        </w:rPr>
        <w:t>«Основы безопасности и защиты Родины» и «Труд (технология)»)</w:t>
      </w:r>
      <w:r w:rsidR="008B4898" w:rsidRPr="00CC0AEA">
        <w:rPr>
          <w:rFonts w:ascii="Times New Roman" w:hAnsi="Times New Roman" w:cs="Times New Roman"/>
          <w:color w:val="000000"/>
          <w:sz w:val="28"/>
          <w:szCs w:val="24"/>
        </w:rPr>
        <w:t> </w:t>
      </w:r>
      <w:r w:rsidR="00CC0AEA" w:rsidRPr="00CC0AEA">
        <w:rPr>
          <w:rFonts w:ascii="Times New Roman" w:hAnsi="Times New Roman" w:cs="Times New Roman"/>
          <w:color w:val="000000"/>
          <w:sz w:val="28"/>
          <w:szCs w:val="24"/>
          <w:lang w:val="ru-RU"/>
        </w:rPr>
        <w:t>–</w:t>
      </w:r>
      <w:r w:rsidR="008B4898" w:rsidRPr="00CC0AEA">
        <w:rPr>
          <w:rFonts w:ascii="Times New Roman" w:hAnsi="Times New Roman" w:cs="Times New Roman"/>
          <w:color w:val="000000"/>
          <w:sz w:val="28"/>
          <w:szCs w:val="24"/>
          <w:lang w:val="ru-RU"/>
        </w:rPr>
        <w:t xml:space="preserve"> для ООП ООО и</w:t>
      </w:r>
      <w:r w:rsidR="008B4898" w:rsidRPr="00CC0AEA">
        <w:rPr>
          <w:rFonts w:ascii="Times New Roman" w:hAnsi="Times New Roman" w:cs="Times New Roman"/>
          <w:color w:val="000000"/>
          <w:sz w:val="28"/>
          <w:szCs w:val="24"/>
        </w:rPr>
        <w:t> </w:t>
      </w:r>
      <w:r w:rsidR="008B4898" w:rsidRPr="00CC0AEA">
        <w:rPr>
          <w:rFonts w:ascii="Times New Roman" w:hAnsi="Times New Roman" w:cs="Times New Roman"/>
          <w:color w:val="000000"/>
          <w:sz w:val="28"/>
          <w:szCs w:val="24"/>
          <w:lang w:val="ru-RU"/>
        </w:rPr>
        <w:t>ООП СОО;</w:t>
      </w:r>
    </w:p>
    <w:p w:rsidR="008B4898" w:rsidRPr="00CC0AEA" w:rsidRDefault="00BA6EFE" w:rsidP="00CC0AEA">
      <w:pPr>
        <w:spacing w:after="0" w:line="240" w:lineRule="auto"/>
        <w:ind w:right="-46" w:firstLine="709"/>
        <w:contextualSpacing/>
        <w:jc w:val="both"/>
        <w:rPr>
          <w:rFonts w:ascii="Times New Roman" w:hAnsi="Times New Roman" w:cs="Times New Roman"/>
          <w:color w:val="000000"/>
          <w:sz w:val="28"/>
          <w:szCs w:val="24"/>
          <w:lang w:val="ru-RU"/>
        </w:rPr>
      </w:pPr>
      <w:r>
        <w:rPr>
          <w:rFonts w:ascii="Times New Roman" w:hAnsi="Times New Roman" w:cs="Times New Roman"/>
          <w:color w:val="333333"/>
          <w:sz w:val="28"/>
          <w:szCs w:val="24"/>
          <w:shd w:val="clear" w:color="auto" w:fill="FFFFFF"/>
          <w:lang w:val="ru-RU"/>
        </w:rPr>
        <w:t xml:space="preserve">– </w:t>
      </w:r>
      <w:r w:rsidR="008B4898" w:rsidRPr="00CC0AEA">
        <w:rPr>
          <w:rFonts w:ascii="Times New Roman" w:hAnsi="Times New Roman" w:cs="Times New Roman"/>
          <w:color w:val="000000"/>
          <w:sz w:val="28"/>
          <w:szCs w:val="24"/>
          <w:lang w:val="ru-RU"/>
        </w:rPr>
        <w:t>программы формирования универсальных учебных действий у</w:t>
      </w:r>
      <w:r w:rsidR="008B4898" w:rsidRPr="00CC0AEA">
        <w:rPr>
          <w:rFonts w:ascii="Times New Roman" w:hAnsi="Times New Roman" w:cs="Times New Roman"/>
          <w:color w:val="000000"/>
          <w:sz w:val="28"/>
          <w:szCs w:val="24"/>
        </w:rPr>
        <w:t> </w:t>
      </w:r>
      <w:r w:rsidR="008B4898" w:rsidRPr="00CC0AEA">
        <w:rPr>
          <w:rFonts w:ascii="Times New Roman" w:hAnsi="Times New Roman" w:cs="Times New Roman"/>
          <w:color w:val="000000"/>
          <w:sz w:val="28"/>
          <w:szCs w:val="24"/>
          <w:lang w:val="ru-RU"/>
        </w:rPr>
        <w:t>учащихся;</w:t>
      </w:r>
    </w:p>
    <w:p w:rsidR="008B4898" w:rsidRPr="005865F8" w:rsidRDefault="00BA6EFE" w:rsidP="00CC0AEA">
      <w:pPr>
        <w:spacing w:after="0" w:line="240" w:lineRule="auto"/>
        <w:ind w:right="-46" w:firstLine="709"/>
        <w:contextualSpacing/>
        <w:jc w:val="both"/>
        <w:rPr>
          <w:rFonts w:ascii="Times New Roman" w:hAnsi="Times New Roman" w:cs="Times New Roman"/>
          <w:color w:val="000000"/>
          <w:sz w:val="28"/>
          <w:szCs w:val="24"/>
          <w:lang w:val="ru-RU"/>
        </w:rPr>
      </w:pPr>
      <w:r>
        <w:rPr>
          <w:rFonts w:ascii="Times New Roman" w:hAnsi="Times New Roman" w:cs="Times New Roman"/>
          <w:color w:val="333333"/>
          <w:sz w:val="28"/>
          <w:szCs w:val="24"/>
          <w:shd w:val="clear" w:color="auto" w:fill="FFFFFF"/>
          <w:lang w:val="ru-RU"/>
        </w:rPr>
        <w:t xml:space="preserve">– </w:t>
      </w:r>
      <w:r w:rsidR="008B4898" w:rsidRPr="005865F8">
        <w:rPr>
          <w:rFonts w:ascii="Times New Roman" w:hAnsi="Times New Roman" w:cs="Times New Roman"/>
          <w:color w:val="000000"/>
          <w:sz w:val="28"/>
          <w:szCs w:val="24"/>
          <w:lang w:val="ru-RU"/>
        </w:rPr>
        <w:t>федеральн</w:t>
      </w:r>
      <w:r w:rsidR="008B4898" w:rsidRPr="00CC0AEA">
        <w:rPr>
          <w:rFonts w:ascii="Times New Roman" w:hAnsi="Times New Roman" w:cs="Times New Roman"/>
          <w:color w:val="000000"/>
          <w:sz w:val="28"/>
          <w:szCs w:val="24"/>
          <w:lang w:val="ru-RU"/>
        </w:rPr>
        <w:t xml:space="preserve">ая </w:t>
      </w:r>
      <w:r w:rsidR="008B4898" w:rsidRPr="005865F8">
        <w:rPr>
          <w:rFonts w:ascii="Times New Roman" w:hAnsi="Times New Roman" w:cs="Times New Roman"/>
          <w:color w:val="000000"/>
          <w:sz w:val="28"/>
          <w:szCs w:val="24"/>
          <w:lang w:val="ru-RU"/>
        </w:rPr>
        <w:t>рабочая программа воспитания;</w:t>
      </w:r>
    </w:p>
    <w:p w:rsidR="008B4898" w:rsidRPr="005865F8" w:rsidRDefault="00BA6EFE" w:rsidP="00CC0AEA">
      <w:pPr>
        <w:spacing w:after="0" w:line="240" w:lineRule="auto"/>
        <w:ind w:right="-46" w:firstLine="709"/>
        <w:contextualSpacing/>
        <w:jc w:val="both"/>
        <w:rPr>
          <w:rFonts w:ascii="Times New Roman" w:hAnsi="Times New Roman" w:cs="Times New Roman"/>
          <w:color w:val="000000"/>
          <w:sz w:val="28"/>
          <w:szCs w:val="24"/>
          <w:lang w:val="ru-RU"/>
        </w:rPr>
      </w:pPr>
      <w:r>
        <w:rPr>
          <w:rFonts w:ascii="Times New Roman" w:hAnsi="Times New Roman" w:cs="Times New Roman"/>
          <w:color w:val="333333"/>
          <w:sz w:val="28"/>
          <w:szCs w:val="24"/>
          <w:shd w:val="clear" w:color="auto" w:fill="FFFFFF"/>
          <w:lang w:val="ru-RU"/>
        </w:rPr>
        <w:t xml:space="preserve">– </w:t>
      </w:r>
      <w:r w:rsidR="008B4898" w:rsidRPr="005865F8">
        <w:rPr>
          <w:rFonts w:ascii="Times New Roman" w:hAnsi="Times New Roman" w:cs="Times New Roman"/>
          <w:color w:val="000000"/>
          <w:sz w:val="28"/>
          <w:szCs w:val="24"/>
          <w:lang w:val="ru-RU"/>
        </w:rPr>
        <w:t>федеральные учебные планы;</w:t>
      </w:r>
    </w:p>
    <w:p w:rsidR="008B4898" w:rsidRPr="00CC0AEA" w:rsidRDefault="00BA6EFE" w:rsidP="00CC0AEA">
      <w:pPr>
        <w:spacing w:after="0" w:line="240" w:lineRule="auto"/>
        <w:ind w:right="-46" w:firstLine="709"/>
        <w:jc w:val="both"/>
        <w:rPr>
          <w:rFonts w:ascii="Times New Roman" w:hAnsi="Times New Roman" w:cs="Times New Roman"/>
          <w:color w:val="000000"/>
          <w:sz w:val="28"/>
          <w:szCs w:val="24"/>
          <w:lang w:val="ru-RU"/>
        </w:rPr>
      </w:pPr>
      <w:r>
        <w:rPr>
          <w:rFonts w:ascii="Times New Roman" w:hAnsi="Times New Roman" w:cs="Times New Roman"/>
          <w:color w:val="333333"/>
          <w:sz w:val="28"/>
          <w:szCs w:val="24"/>
          <w:shd w:val="clear" w:color="auto" w:fill="FFFFFF"/>
          <w:lang w:val="ru-RU"/>
        </w:rPr>
        <w:t xml:space="preserve">– </w:t>
      </w:r>
      <w:r w:rsidR="008B4898" w:rsidRPr="00CC0AEA">
        <w:rPr>
          <w:rFonts w:ascii="Times New Roman" w:hAnsi="Times New Roman" w:cs="Times New Roman"/>
          <w:color w:val="000000"/>
          <w:sz w:val="28"/>
          <w:szCs w:val="24"/>
          <w:lang w:val="ru-RU"/>
        </w:rPr>
        <w:t>федеральные календарные планы воспитательной работы.</w:t>
      </w:r>
    </w:p>
    <w:p w:rsidR="00D55536" w:rsidRDefault="008B4898" w:rsidP="00D55536">
      <w:pPr>
        <w:shd w:val="clear" w:color="auto" w:fill="FFFFFF"/>
        <w:spacing w:after="0" w:line="176" w:lineRule="atLeast"/>
        <w:ind w:firstLine="709"/>
        <w:jc w:val="both"/>
        <w:rPr>
          <w:rFonts w:ascii="Times New Roman" w:hAnsi="Times New Roman" w:cs="Times New Roman"/>
          <w:color w:val="000000"/>
          <w:sz w:val="28"/>
          <w:szCs w:val="28"/>
          <w:lang w:val="ru-RU"/>
        </w:rPr>
      </w:pPr>
      <w:r w:rsidRPr="00D55536">
        <w:rPr>
          <w:rFonts w:ascii="Times New Roman" w:hAnsi="Times New Roman" w:cs="Times New Roman"/>
          <w:sz w:val="28"/>
          <w:szCs w:val="28"/>
          <w:lang w:val="ru-RU"/>
        </w:rPr>
        <w:t xml:space="preserve">С 1 сентября 2024 года в соответствии с Федеральным законом </w:t>
      </w:r>
      <w:r w:rsidR="008A66DF" w:rsidRPr="00D55536">
        <w:rPr>
          <w:rStyle w:val="af5"/>
          <w:rFonts w:ascii="Times New Roman" w:hAnsi="Times New Roman" w:cs="Times New Roman"/>
          <w:b w:val="0"/>
          <w:sz w:val="28"/>
          <w:szCs w:val="28"/>
          <w:shd w:val="clear" w:color="auto" w:fill="FFFFFF"/>
          <w:lang w:val="ru-RU"/>
        </w:rPr>
        <w:t>«О внесении изменений в Федеральный закон „Об образовании в Российской Федерации“»</w:t>
      </w:r>
      <w:r w:rsidR="008A66DF" w:rsidRPr="00D55536">
        <w:rPr>
          <w:rFonts w:ascii="Times New Roman" w:hAnsi="Times New Roman" w:cs="Times New Roman"/>
          <w:sz w:val="28"/>
          <w:szCs w:val="28"/>
          <w:lang w:val="ru-RU"/>
        </w:rPr>
        <w:t xml:space="preserve"> (</w:t>
      </w:r>
      <w:r w:rsidRPr="00D55536">
        <w:rPr>
          <w:rFonts w:ascii="Times New Roman" w:hAnsi="Times New Roman" w:cs="Times New Roman"/>
          <w:sz w:val="28"/>
          <w:szCs w:val="28"/>
          <w:lang w:val="ru-RU"/>
        </w:rPr>
        <w:t>от 19.12.2023 № 618-ФЗ</w:t>
      </w:r>
      <w:r w:rsidR="008A66DF" w:rsidRPr="00D55536">
        <w:rPr>
          <w:rFonts w:ascii="Times New Roman" w:hAnsi="Times New Roman" w:cs="Times New Roman"/>
          <w:sz w:val="28"/>
          <w:szCs w:val="28"/>
          <w:lang w:val="ru-RU"/>
        </w:rPr>
        <w:t>)</w:t>
      </w:r>
      <w:r w:rsidRPr="00D55536">
        <w:rPr>
          <w:rFonts w:ascii="Times New Roman" w:hAnsi="Times New Roman" w:cs="Times New Roman"/>
          <w:sz w:val="28"/>
          <w:szCs w:val="28"/>
          <w:lang w:val="ru-RU"/>
        </w:rPr>
        <w:t xml:space="preserve"> в основные образовательные программы </w:t>
      </w:r>
      <w:r w:rsidR="008A66DF" w:rsidRPr="00D55536">
        <w:rPr>
          <w:rFonts w:ascii="Times New Roman" w:hAnsi="Times New Roman" w:cs="Times New Roman"/>
          <w:sz w:val="28"/>
          <w:szCs w:val="28"/>
          <w:lang w:val="ru-RU"/>
        </w:rPr>
        <w:t xml:space="preserve">общеобразовательного учреждения введены </w:t>
      </w:r>
      <w:r w:rsidRPr="00D55536">
        <w:rPr>
          <w:rFonts w:ascii="Times New Roman" w:hAnsi="Times New Roman" w:cs="Times New Roman"/>
          <w:sz w:val="28"/>
          <w:szCs w:val="28"/>
          <w:lang w:val="ru-RU"/>
        </w:rPr>
        <w:t xml:space="preserve">учебные предметы «Труд (технология)» и «Основы безопасности и защиты Родины». </w:t>
      </w:r>
      <w:r w:rsidR="005A4DF0" w:rsidRPr="00D55536">
        <w:rPr>
          <w:rFonts w:ascii="Times New Roman" w:hAnsi="Times New Roman" w:cs="Times New Roman"/>
          <w:sz w:val="28"/>
          <w:szCs w:val="28"/>
          <w:lang w:val="ru-RU"/>
        </w:rPr>
        <w:t>Программы новых учебных</w:t>
      </w:r>
      <w:r w:rsidR="008A66DF" w:rsidRPr="00D55536">
        <w:rPr>
          <w:rFonts w:ascii="Times New Roman" w:hAnsi="Times New Roman" w:cs="Times New Roman"/>
          <w:sz w:val="28"/>
          <w:szCs w:val="28"/>
          <w:lang w:val="ru-RU"/>
        </w:rPr>
        <w:t xml:space="preserve"> </w:t>
      </w:r>
      <w:r w:rsidR="005A4DF0" w:rsidRPr="00D55536">
        <w:rPr>
          <w:rFonts w:ascii="Times New Roman" w:hAnsi="Times New Roman" w:cs="Times New Roman"/>
          <w:sz w:val="28"/>
          <w:szCs w:val="28"/>
          <w:lang w:val="ru-RU"/>
        </w:rPr>
        <w:t>дисциплин</w:t>
      </w:r>
      <w:r w:rsidR="008A66DF" w:rsidRPr="00D55536">
        <w:rPr>
          <w:rFonts w:ascii="Times New Roman" w:hAnsi="Times New Roman" w:cs="Times New Roman"/>
          <w:sz w:val="28"/>
          <w:szCs w:val="28"/>
          <w:lang w:val="ru-RU"/>
        </w:rPr>
        <w:t xml:space="preserve"> </w:t>
      </w:r>
      <w:r w:rsidR="005A4DF0" w:rsidRPr="00D55536">
        <w:rPr>
          <w:rFonts w:ascii="Times New Roman" w:hAnsi="Times New Roman" w:cs="Times New Roman"/>
          <w:sz w:val="28"/>
          <w:szCs w:val="28"/>
          <w:lang w:val="ru-RU"/>
        </w:rPr>
        <w:t xml:space="preserve">разработаны с учётом преемственности предметов </w:t>
      </w:r>
      <w:r w:rsidR="005A4DF0" w:rsidRPr="00D55536">
        <w:rPr>
          <w:rFonts w:ascii="Times New Roman" w:hAnsi="Times New Roman" w:cs="Times New Roman"/>
          <w:color w:val="000000"/>
          <w:sz w:val="28"/>
          <w:szCs w:val="28"/>
          <w:lang w:val="ru-RU"/>
        </w:rPr>
        <w:t xml:space="preserve">«Технология» и «Основы безопасности жизнедеятельности». </w:t>
      </w:r>
    </w:p>
    <w:p w:rsidR="00D55536" w:rsidRDefault="007E7DD6" w:rsidP="00D55536">
      <w:pPr>
        <w:shd w:val="clear" w:color="auto" w:fill="FFFFFF"/>
        <w:spacing w:after="0" w:line="176" w:lineRule="atLeast"/>
        <w:ind w:firstLine="709"/>
        <w:jc w:val="both"/>
        <w:rPr>
          <w:rFonts w:ascii="Times New Roman" w:hAnsi="Times New Roman" w:cs="Times New Roman"/>
          <w:color w:val="000000"/>
          <w:sz w:val="28"/>
          <w:szCs w:val="28"/>
          <w:lang w:val="ru-RU"/>
        </w:rPr>
      </w:pPr>
      <w:r w:rsidRPr="00D55536">
        <w:rPr>
          <w:rFonts w:ascii="Times New Roman" w:hAnsi="Times New Roman" w:cs="Times New Roman"/>
          <w:color w:val="000000"/>
          <w:sz w:val="28"/>
          <w:szCs w:val="28"/>
          <w:lang w:val="ru-RU"/>
        </w:rPr>
        <w:t>Педагоги отмечают, что новый</w:t>
      </w:r>
      <w:r w:rsidR="00D55536">
        <w:rPr>
          <w:rFonts w:ascii="Times New Roman" w:hAnsi="Times New Roman" w:cs="Times New Roman"/>
          <w:color w:val="000000"/>
          <w:sz w:val="28"/>
          <w:szCs w:val="28"/>
          <w:lang w:val="ru-RU"/>
        </w:rPr>
        <w:t xml:space="preserve"> учебный предмет</w:t>
      </w:r>
      <w:r w:rsidRPr="00D55536">
        <w:rPr>
          <w:rFonts w:ascii="Times New Roman" w:hAnsi="Times New Roman" w:cs="Times New Roman"/>
          <w:color w:val="000000"/>
          <w:sz w:val="28"/>
          <w:szCs w:val="28"/>
          <w:lang w:val="ru-RU"/>
        </w:rPr>
        <w:t xml:space="preserve"> </w:t>
      </w:r>
      <w:r w:rsidRPr="00D55536">
        <w:rPr>
          <w:rFonts w:ascii="Times New Roman" w:hAnsi="Times New Roman" w:cs="Times New Roman"/>
          <w:sz w:val="28"/>
          <w:szCs w:val="28"/>
          <w:lang w:val="ru-RU"/>
        </w:rPr>
        <w:t xml:space="preserve">«Труд (технология)» </w:t>
      </w:r>
      <w:r w:rsidRPr="00D55536">
        <w:rPr>
          <w:rFonts w:ascii="Times New Roman" w:hAnsi="Times New Roman" w:cs="Times New Roman"/>
          <w:color w:val="000000"/>
          <w:sz w:val="28"/>
          <w:szCs w:val="28"/>
          <w:lang w:val="ru-RU"/>
        </w:rPr>
        <w:t xml:space="preserve">интегрирует знания по разным учебным дисциплинам, его освоение формирует базовые навыки работы с различными материалами, помогает обучающимся применять теоретические знания на практике. Качество обучения школьников при этом повышается. </w:t>
      </w:r>
    </w:p>
    <w:p w:rsidR="00D55536" w:rsidRPr="00D55536" w:rsidRDefault="007E7DD6" w:rsidP="00D55536">
      <w:pPr>
        <w:shd w:val="clear" w:color="auto" w:fill="FFFFFF"/>
        <w:spacing w:after="0" w:line="176" w:lineRule="atLeast"/>
        <w:ind w:firstLine="709"/>
        <w:jc w:val="both"/>
        <w:rPr>
          <w:rFonts w:ascii="Times New Roman" w:hAnsi="Times New Roman" w:cs="Times New Roman"/>
          <w:b/>
          <w:color w:val="333333"/>
          <w:sz w:val="28"/>
          <w:szCs w:val="28"/>
          <w:lang w:val="ru-RU"/>
        </w:rPr>
      </w:pPr>
      <w:r w:rsidRPr="00D55536">
        <w:rPr>
          <w:rFonts w:ascii="Times New Roman" w:hAnsi="Times New Roman" w:cs="Times New Roman"/>
          <w:color w:val="000000"/>
          <w:sz w:val="28"/>
          <w:szCs w:val="28"/>
          <w:lang w:val="ru-RU"/>
        </w:rPr>
        <w:t xml:space="preserve">Внедрение в учебный процесс дисциплины </w:t>
      </w:r>
      <w:r w:rsidR="00D55536" w:rsidRPr="00D55536">
        <w:rPr>
          <w:rFonts w:ascii="Times New Roman" w:hAnsi="Times New Roman" w:cs="Times New Roman"/>
          <w:sz w:val="28"/>
          <w:szCs w:val="28"/>
          <w:lang w:val="ru-RU"/>
        </w:rPr>
        <w:t>«Основы безопасности и защиты Родины» вызывает большой интерес у обучающихся</w:t>
      </w:r>
      <w:r w:rsidR="00D55536">
        <w:rPr>
          <w:rFonts w:ascii="Times New Roman" w:hAnsi="Times New Roman" w:cs="Times New Roman"/>
          <w:sz w:val="28"/>
          <w:szCs w:val="28"/>
          <w:lang w:val="ru-RU"/>
        </w:rPr>
        <w:t xml:space="preserve"> своей</w:t>
      </w:r>
      <w:r w:rsidR="00D55536" w:rsidRPr="00D55536">
        <w:rPr>
          <w:rFonts w:ascii="Times New Roman" w:hAnsi="Times New Roman" w:cs="Times New Roman"/>
          <w:sz w:val="28"/>
          <w:szCs w:val="28"/>
          <w:lang w:val="ru-RU"/>
        </w:rPr>
        <w:t xml:space="preserve"> практико-</w:t>
      </w:r>
      <w:r w:rsidR="00825A78">
        <w:rPr>
          <w:rFonts w:ascii="Times New Roman" w:hAnsi="Times New Roman" w:cs="Times New Roman"/>
          <w:sz w:val="28"/>
          <w:szCs w:val="28"/>
          <w:lang w:val="ru-RU"/>
        </w:rPr>
        <w:t>ориентированной направленностью. Школьники</w:t>
      </w:r>
      <w:r w:rsidR="00A91A82">
        <w:rPr>
          <w:rFonts w:ascii="Times New Roman" w:hAnsi="Times New Roman" w:cs="Times New Roman"/>
          <w:sz w:val="28"/>
          <w:szCs w:val="28"/>
          <w:lang w:val="ru-RU"/>
        </w:rPr>
        <w:t xml:space="preserve"> </w:t>
      </w:r>
      <w:proofErr w:type="gramStart"/>
      <w:r w:rsidR="00825A78">
        <w:rPr>
          <w:rFonts w:ascii="Times New Roman" w:hAnsi="Times New Roman" w:cs="Times New Roman"/>
          <w:sz w:val="28"/>
          <w:szCs w:val="28"/>
          <w:lang w:val="ru-RU"/>
        </w:rPr>
        <w:t>учатся  оказывать</w:t>
      </w:r>
      <w:proofErr w:type="gramEnd"/>
      <w:r w:rsidR="00825A78">
        <w:rPr>
          <w:rFonts w:ascii="Times New Roman" w:hAnsi="Times New Roman" w:cs="Times New Roman"/>
          <w:sz w:val="28"/>
          <w:szCs w:val="28"/>
          <w:lang w:val="ru-RU"/>
        </w:rPr>
        <w:t xml:space="preserve"> первую помощь</w:t>
      </w:r>
      <w:r w:rsidR="00D55536">
        <w:rPr>
          <w:rFonts w:ascii="Times New Roman" w:hAnsi="Times New Roman" w:cs="Times New Roman"/>
          <w:sz w:val="28"/>
          <w:szCs w:val="28"/>
          <w:lang w:val="ru-RU"/>
        </w:rPr>
        <w:t xml:space="preserve"> пострадавшим</w:t>
      </w:r>
      <w:r w:rsidR="00D55536" w:rsidRPr="00D55536">
        <w:rPr>
          <w:rFonts w:ascii="Times New Roman" w:hAnsi="Times New Roman" w:cs="Times New Roman"/>
          <w:sz w:val="28"/>
          <w:szCs w:val="28"/>
          <w:lang w:val="ru-RU"/>
        </w:rPr>
        <w:t xml:space="preserve">, </w:t>
      </w:r>
      <w:r w:rsidR="00825A78">
        <w:rPr>
          <w:rFonts w:ascii="Times New Roman" w:hAnsi="Times New Roman" w:cs="Times New Roman"/>
          <w:sz w:val="28"/>
          <w:szCs w:val="28"/>
          <w:lang w:val="ru-RU"/>
        </w:rPr>
        <w:t>знакомятся</w:t>
      </w:r>
      <w:r w:rsidR="00D55536">
        <w:rPr>
          <w:rFonts w:ascii="Times New Roman" w:hAnsi="Times New Roman" w:cs="Times New Roman"/>
          <w:sz w:val="28"/>
          <w:szCs w:val="28"/>
          <w:lang w:val="ru-RU"/>
        </w:rPr>
        <w:t xml:space="preserve"> с основами</w:t>
      </w:r>
      <w:r w:rsidR="00825A78">
        <w:rPr>
          <w:rFonts w:ascii="Times New Roman" w:hAnsi="Times New Roman" w:cs="Times New Roman"/>
          <w:sz w:val="28"/>
          <w:szCs w:val="28"/>
          <w:lang w:val="ru-RU"/>
        </w:rPr>
        <w:t xml:space="preserve"> военной подготовки, изучают</w:t>
      </w:r>
      <w:r w:rsidR="00D55536" w:rsidRPr="00D55536">
        <w:rPr>
          <w:rFonts w:ascii="Times New Roman" w:hAnsi="Times New Roman" w:cs="Times New Roman"/>
          <w:sz w:val="28"/>
          <w:szCs w:val="28"/>
          <w:lang w:val="ru-RU"/>
        </w:rPr>
        <w:t xml:space="preserve"> правил</w:t>
      </w:r>
      <w:r w:rsidR="00825A78">
        <w:rPr>
          <w:rFonts w:ascii="Times New Roman" w:hAnsi="Times New Roman" w:cs="Times New Roman"/>
          <w:sz w:val="28"/>
          <w:szCs w:val="28"/>
          <w:lang w:val="ru-RU"/>
        </w:rPr>
        <w:t>а</w:t>
      </w:r>
      <w:r w:rsidR="00D55536" w:rsidRPr="00D55536">
        <w:rPr>
          <w:rFonts w:ascii="Times New Roman" w:hAnsi="Times New Roman" w:cs="Times New Roman"/>
          <w:sz w:val="28"/>
          <w:szCs w:val="28"/>
          <w:lang w:val="ru-RU"/>
        </w:rPr>
        <w:t xml:space="preserve"> поведения в чрезвычайных ситуациях. Предмет формирует у обучающихся </w:t>
      </w:r>
      <w:r w:rsidR="00D55536" w:rsidRPr="00D55536">
        <w:rPr>
          <w:rStyle w:val="af5"/>
          <w:rFonts w:ascii="Times New Roman" w:hAnsi="Times New Roman" w:cs="Times New Roman"/>
          <w:b w:val="0"/>
          <w:sz w:val="28"/>
          <w:szCs w:val="28"/>
          <w:lang w:val="ru-RU"/>
        </w:rPr>
        <w:t>ответственное отношение</w:t>
      </w:r>
      <w:r w:rsidR="00D55536" w:rsidRPr="00D55536">
        <w:rPr>
          <w:rFonts w:ascii="Times New Roman" w:hAnsi="Times New Roman" w:cs="Times New Roman"/>
          <w:sz w:val="28"/>
          <w:szCs w:val="28"/>
        </w:rPr>
        <w:t> </w:t>
      </w:r>
      <w:r w:rsidR="00D55536" w:rsidRPr="00D55536">
        <w:rPr>
          <w:rFonts w:ascii="Times New Roman" w:hAnsi="Times New Roman" w:cs="Times New Roman"/>
          <w:sz w:val="28"/>
          <w:szCs w:val="28"/>
          <w:lang w:val="ru-RU"/>
        </w:rPr>
        <w:t xml:space="preserve">к собственной безопасности и безопасности окружающих, </w:t>
      </w:r>
      <w:r w:rsidR="00D55536" w:rsidRPr="00D55536">
        <w:rPr>
          <w:rStyle w:val="af5"/>
          <w:rFonts w:ascii="Times New Roman" w:hAnsi="Times New Roman" w:cs="Times New Roman"/>
          <w:b w:val="0"/>
          <w:color w:val="333333"/>
          <w:sz w:val="28"/>
          <w:szCs w:val="28"/>
          <w:lang w:val="ru-RU"/>
        </w:rPr>
        <w:t>формирует антиэкстремистскую и антитеррористическую личностную позицию.</w:t>
      </w:r>
    </w:p>
    <w:p w:rsidR="008B4898" w:rsidRPr="008B4898" w:rsidRDefault="008B4898" w:rsidP="008B4898">
      <w:pPr>
        <w:spacing w:after="0"/>
        <w:ind w:firstLine="567"/>
        <w:jc w:val="both"/>
        <w:rPr>
          <w:rFonts w:ascii="Times New Roman" w:hAnsi="Times New Roman" w:cs="Times New Roman"/>
          <w:color w:val="000000"/>
          <w:sz w:val="24"/>
          <w:szCs w:val="24"/>
          <w:lang w:val="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945"/>
      </w:tblGrid>
      <w:tr w:rsidR="00E84FEC" w:rsidRPr="006D1414" w:rsidTr="00D55536">
        <w:tc>
          <w:tcPr>
            <w:tcW w:w="2127" w:type="dxa"/>
            <w:vAlign w:val="center"/>
          </w:tcPr>
          <w:p w:rsidR="00E84FEC" w:rsidRPr="00E84FEC" w:rsidRDefault="00E84FEC" w:rsidP="00E84FEC">
            <w:pPr>
              <w:spacing w:after="0" w:line="240" w:lineRule="auto"/>
              <w:jc w:val="center"/>
              <w:rPr>
                <w:rFonts w:ascii="Times New Roman" w:hAnsi="Times New Roman" w:cs="Times New Roman"/>
                <w:bCs/>
                <w:sz w:val="24"/>
                <w:szCs w:val="24"/>
                <w:lang w:val="ru-RU"/>
              </w:rPr>
            </w:pPr>
            <w:r w:rsidRPr="00E84FEC">
              <w:rPr>
                <w:rFonts w:ascii="Times New Roman" w:hAnsi="Times New Roman" w:cs="Times New Roman"/>
                <w:bCs/>
                <w:sz w:val="24"/>
                <w:szCs w:val="24"/>
                <w:lang w:val="ru-RU"/>
              </w:rPr>
              <w:t>Уровни образования</w:t>
            </w:r>
          </w:p>
        </w:tc>
        <w:tc>
          <w:tcPr>
            <w:tcW w:w="6945" w:type="dxa"/>
            <w:vAlign w:val="center"/>
          </w:tcPr>
          <w:p w:rsidR="00E84FEC" w:rsidRPr="00E84FEC" w:rsidRDefault="00E84FEC" w:rsidP="00E84FE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Реализуемые образовательные программы, н</w:t>
            </w:r>
            <w:r w:rsidRPr="00E84FEC">
              <w:rPr>
                <w:rFonts w:ascii="Times New Roman" w:hAnsi="Times New Roman" w:cs="Times New Roman"/>
                <w:sz w:val="24"/>
                <w:szCs w:val="24"/>
                <w:lang w:val="ru-RU"/>
              </w:rPr>
              <w:t>аправленность</w:t>
            </w:r>
          </w:p>
        </w:tc>
      </w:tr>
      <w:tr w:rsidR="00E84FEC" w:rsidRPr="006D1414" w:rsidTr="00D55536">
        <w:tc>
          <w:tcPr>
            <w:tcW w:w="2127" w:type="dxa"/>
            <w:vAlign w:val="center"/>
          </w:tcPr>
          <w:p w:rsidR="00E84FEC" w:rsidRPr="008B4898" w:rsidRDefault="00E84FEC" w:rsidP="002502F5">
            <w:pPr>
              <w:spacing w:after="0" w:line="240" w:lineRule="auto"/>
              <w:jc w:val="both"/>
              <w:rPr>
                <w:rFonts w:ascii="Times New Roman" w:hAnsi="Times New Roman" w:cs="Times New Roman"/>
                <w:b/>
                <w:bCs/>
                <w:sz w:val="24"/>
                <w:szCs w:val="24"/>
              </w:rPr>
            </w:pPr>
            <w:r w:rsidRPr="008B4898">
              <w:rPr>
                <w:rFonts w:ascii="Times New Roman" w:hAnsi="Times New Roman" w:cs="Times New Roman"/>
                <w:sz w:val="24"/>
                <w:szCs w:val="24"/>
              </w:rPr>
              <w:t>Начальное общее образование</w:t>
            </w:r>
          </w:p>
        </w:tc>
        <w:tc>
          <w:tcPr>
            <w:tcW w:w="6945" w:type="dxa"/>
            <w:vAlign w:val="center"/>
          </w:tcPr>
          <w:p w:rsidR="00E84FEC" w:rsidRDefault="00E84FEC" w:rsidP="00825A78">
            <w:pPr>
              <w:spacing w:after="0" w:line="240" w:lineRule="auto"/>
              <w:ind w:firstLine="459"/>
              <w:jc w:val="both"/>
              <w:rPr>
                <w:rFonts w:ascii="Times New Roman" w:hAnsi="Times New Roman" w:cs="Times New Roman"/>
                <w:sz w:val="24"/>
                <w:szCs w:val="24"/>
                <w:lang w:val="ru-RU"/>
              </w:rPr>
            </w:pPr>
            <w:r>
              <w:rPr>
                <w:rFonts w:ascii="Times New Roman" w:hAnsi="Times New Roman" w:cs="Times New Roman"/>
                <w:sz w:val="24"/>
                <w:szCs w:val="24"/>
                <w:lang w:val="ru-RU"/>
              </w:rPr>
              <w:t>Основная общеобразовательная программа начального общего образования</w:t>
            </w:r>
            <w:r w:rsidR="005E1A14">
              <w:rPr>
                <w:rFonts w:ascii="Times New Roman" w:hAnsi="Times New Roman" w:cs="Times New Roman"/>
                <w:sz w:val="24"/>
                <w:szCs w:val="24"/>
                <w:lang w:val="ru-RU"/>
              </w:rPr>
              <w:t xml:space="preserve"> (ФГОС)</w:t>
            </w:r>
          </w:p>
          <w:p w:rsidR="00E84FEC" w:rsidRDefault="00E84FEC" w:rsidP="00825A78">
            <w:pPr>
              <w:spacing w:after="0" w:line="240" w:lineRule="auto"/>
              <w:ind w:firstLine="459"/>
              <w:jc w:val="both"/>
              <w:rPr>
                <w:rFonts w:ascii="Times New Roman" w:hAnsi="Times New Roman" w:cs="Times New Roman"/>
                <w:sz w:val="24"/>
                <w:szCs w:val="24"/>
                <w:lang w:val="ru-RU"/>
              </w:rPr>
            </w:pPr>
            <w:r>
              <w:rPr>
                <w:rFonts w:ascii="Times New Roman" w:hAnsi="Times New Roman" w:cs="Times New Roman"/>
                <w:sz w:val="24"/>
                <w:szCs w:val="24"/>
                <w:lang w:val="ru-RU"/>
              </w:rPr>
              <w:t>Адаптированная основная общеобразовательная программа начального общего образования (АООП НОО) обучающихся с задержкой психического развития (вариант 7.2)</w:t>
            </w:r>
          </w:p>
          <w:p w:rsidR="00E84FEC" w:rsidRDefault="00E84FEC" w:rsidP="00825A78">
            <w:pPr>
              <w:spacing w:after="0" w:line="240" w:lineRule="auto"/>
              <w:ind w:firstLine="459"/>
              <w:jc w:val="both"/>
              <w:rPr>
                <w:rFonts w:ascii="Times New Roman" w:hAnsi="Times New Roman" w:cs="Times New Roman"/>
                <w:sz w:val="24"/>
                <w:szCs w:val="24"/>
                <w:lang w:val="ru-RU"/>
              </w:rPr>
            </w:pPr>
            <w:r>
              <w:rPr>
                <w:rFonts w:ascii="Times New Roman" w:hAnsi="Times New Roman" w:cs="Times New Roman"/>
                <w:sz w:val="24"/>
                <w:szCs w:val="24"/>
                <w:lang w:val="ru-RU"/>
              </w:rPr>
              <w:t>Адаптированная основная общеобразовательная программа наального общего образования (АООП НОО) обучающихся с тяжёлыми нарушениями речи (</w:t>
            </w:r>
            <w:r w:rsidR="005E1A14">
              <w:rPr>
                <w:rFonts w:ascii="Times New Roman" w:hAnsi="Times New Roman" w:cs="Times New Roman"/>
                <w:sz w:val="24"/>
                <w:szCs w:val="24"/>
                <w:lang w:val="ru-RU"/>
              </w:rPr>
              <w:t>вариант 5.2)</w:t>
            </w:r>
          </w:p>
          <w:p w:rsidR="00E84FEC" w:rsidRPr="00E84FEC" w:rsidRDefault="00E84FEC" w:rsidP="00825A78">
            <w:pPr>
              <w:spacing w:after="0" w:line="240" w:lineRule="auto"/>
              <w:ind w:firstLine="459"/>
              <w:jc w:val="both"/>
              <w:rPr>
                <w:rFonts w:ascii="Times New Roman" w:hAnsi="Times New Roman" w:cs="Times New Roman"/>
                <w:b/>
                <w:bCs/>
                <w:color w:val="FF0000"/>
                <w:sz w:val="24"/>
                <w:szCs w:val="24"/>
                <w:lang w:val="ru-RU"/>
              </w:rPr>
            </w:pPr>
            <w:r w:rsidRPr="008B4898">
              <w:rPr>
                <w:rFonts w:ascii="Times New Roman" w:hAnsi="Times New Roman" w:cs="Times New Roman"/>
                <w:sz w:val="24"/>
                <w:szCs w:val="24"/>
                <w:lang w:val="ru-RU"/>
              </w:rPr>
              <w:t>Общеобразовательная направленность</w:t>
            </w:r>
          </w:p>
        </w:tc>
      </w:tr>
      <w:tr w:rsidR="00E84FEC" w:rsidRPr="005E1A14" w:rsidTr="00D55536">
        <w:tc>
          <w:tcPr>
            <w:tcW w:w="2127" w:type="dxa"/>
            <w:vAlign w:val="center"/>
          </w:tcPr>
          <w:p w:rsidR="00E84FEC" w:rsidRPr="008B4898" w:rsidRDefault="00E84FEC" w:rsidP="005164CD">
            <w:pPr>
              <w:spacing w:after="0" w:line="240" w:lineRule="auto"/>
              <w:jc w:val="both"/>
              <w:rPr>
                <w:rFonts w:ascii="Times New Roman" w:hAnsi="Times New Roman" w:cs="Times New Roman"/>
                <w:b/>
                <w:bCs/>
                <w:sz w:val="24"/>
                <w:szCs w:val="24"/>
              </w:rPr>
            </w:pPr>
            <w:r w:rsidRPr="008B4898">
              <w:rPr>
                <w:rFonts w:ascii="Times New Roman" w:hAnsi="Times New Roman" w:cs="Times New Roman"/>
                <w:sz w:val="24"/>
                <w:szCs w:val="24"/>
              </w:rPr>
              <w:lastRenderedPageBreak/>
              <w:t>Основное общее образование</w:t>
            </w:r>
          </w:p>
        </w:tc>
        <w:tc>
          <w:tcPr>
            <w:tcW w:w="6945" w:type="dxa"/>
            <w:vAlign w:val="center"/>
          </w:tcPr>
          <w:p w:rsidR="005E1A14" w:rsidRPr="005E1A14" w:rsidRDefault="005E1A14" w:rsidP="00825A78">
            <w:pPr>
              <w:spacing w:after="0" w:line="240" w:lineRule="auto"/>
              <w:ind w:firstLine="600"/>
              <w:jc w:val="both"/>
              <w:rPr>
                <w:rFonts w:ascii="Times New Roman" w:hAnsi="Times New Roman" w:cs="Times New Roman"/>
                <w:sz w:val="24"/>
                <w:szCs w:val="24"/>
                <w:lang w:val="ru-RU"/>
              </w:rPr>
            </w:pPr>
            <w:r w:rsidRPr="005E1A14">
              <w:rPr>
                <w:rFonts w:ascii="Times New Roman" w:hAnsi="Times New Roman" w:cs="Times New Roman"/>
                <w:sz w:val="24"/>
                <w:szCs w:val="24"/>
                <w:lang w:val="ru-RU"/>
              </w:rPr>
              <w:t>Основная общеобразовательная программа основного общего образования (ФГОС)</w:t>
            </w:r>
          </w:p>
          <w:p w:rsidR="005E1A14" w:rsidRPr="005E1A14" w:rsidRDefault="005E1A14" w:rsidP="00825A78">
            <w:pPr>
              <w:spacing w:after="0" w:line="240" w:lineRule="auto"/>
              <w:ind w:firstLine="600"/>
              <w:jc w:val="both"/>
              <w:rPr>
                <w:rFonts w:ascii="Times New Roman" w:hAnsi="Times New Roman" w:cs="Times New Roman"/>
                <w:sz w:val="24"/>
                <w:szCs w:val="24"/>
                <w:lang w:val="ru-RU"/>
              </w:rPr>
            </w:pPr>
            <w:r w:rsidRPr="005E1A14">
              <w:rPr>
                <w:rFonts w:ascii="Times New Roman" w:hAnsi="Times New Roman" w:cs="Times New Roman"/>
                <w:sz w:val="24"/>
                <w:szCs w:val="24"/>
                <w:lang w:val="ru-RU"/>
              </w:rPr>
              <w:t>Адаптированная общеобразовательная программа основного общего образования (АООП ООО) обучающихся, воспитанников с ограниченными возможностями здоровья</w:t>
            </w:r>
            <w:r w:rsidR="003925C3">
              <w:rPr>
                <w:rFonts w:ascii="Times New Roman" w:hAnsi="Times New Roman" w:cs="Times New Roman"/>
                <w:sz w:val="24"/>
                <w:szCs w:val="24"/>
                <w:lang w:val="ru-RU"/>
              </w:rPr>
              <w:t xml:space="preserve"> с задержкой психического развития</w:t>
            </w:r>
          </w:p>
          <w:p w:rsidR="005E1A14" w:rsidRPr="005E1A14" w:rsidRDefault="005E1A14" w:rsidP="00825A78">
            <w:pPr>
              <w:spacing w:after="0" w:line="240" w:lineRule="auto"/>
              <w:ind w:firstLine="600"/>
              <w:jc w:val="both"/>
              <w:rPr>
                <w:rFonts w:ascii="Times New Roman" w:hAnsi="Times New Roman" w:cs="Times New Roman"/>
                <w:sz w:val="24"/>
                <w:szCs w:val="24"/>
                <w:lang w:val="ru-RU"/>
              </w:rPr>
            </w:pPr>
            <w:r w:rsidRPr="005E1A14">
              <w:rPr>
                <w:rFonts w:ascii="Times New Roman" w:hAnsi="Times New Roman" w:cs="Times New Roman"/>
                <w:sz w:val="24"/>
                <w:szCs w:val="24"/>
                <w:lang w:val="ru-RU"/>
              </w:rPr>
              <w:t>Адаптированная общеобразовательная программа основного общего образования (АООП ООО) обучающихся, воспитанников</w:t>
            </w:r>
            <w:r w:rsidR="003925C3">
              <w:rPr>
                <w:rFonts w:ascii="Times New Roman" w:hAnsi="Times New Roman" w:cs="Times New Roman"/>
                <w:sz w:val="24"/>
                <w:szCs w:val="24"/>
                <w:lang w:val="ru-RU"/>
              </w:rPr>
              <w:t xml:space="preserve"> </w:t>
            </w:r>
            <w:r w:rsidR="003925C3" w:rsidRPr="005E1A14">
              <w:rPr>
                <w:rFonts w:ascii="Times New Roman" w:hAnsi="Times New Roman" w:cs="Times New Roman"/>
                <w:sz w:val="24"/>
                <w:szCs w:val="24"/>
                <w:lang w:val="ru-RU"/>
              </w:rPr>
              <w:t>с ограниченными возможностями здоровья</w:t>
            </w:r>
            <w:r w:rsidRPr="005E1A14">
              <w:rPr>
                <w:rFonts w:ascii="Times New Roman" w:hAnsi="Times New Roman" w:cs="Times New Roman"/>
                <w:sz w:val="24"/>
                <w:szCs w:val="24"/>
                <w:lang w:val="ru-RU"/>
              </w:rPr>
              <w:t xml:space="preserve"> с тяжёлыми нарушениями речи</w:t>
            </w:r>
          </w:p>
          <w:p w:rsidR="005E1A14" w:rsidRPr="005E1A14" w:rsidRDefault="00E84FEC" w:rsidP="00825A78">
            <w:pPr>
              <w:spacing w:after="0" w:line="240" w:lineRule="auto"/>
              <w:ind w:firstLine="600"/>
              <w:jc w:val="both"/>
              <w:rPr>
                <w:rFonts w:ascii="Times New Roman" w:hAnsi="Times New Roman" w:cs="Times New Roman"/>
                <w:b/>
                <w:bCs/>
                <w:sz w:val="24"/>
                <w:szCs w:val="24"/>
                <w:lang w:val="ru-RU"/>
              </w:rPr>
            </w:pPr>
            <w:r w:rsidRPr="005E1A14">
              <w:rPr>
                <w:rFonts w:ascii="Times New Roman" w:hAnsi="Times New Roman" w:cs="Times New Roman"/>
                <w:sz w:val="24"/>
                <w:szCs w:val="24"/>
                <w:lang w:val="ru-RU"/>
              </w:rPr>
              <w:t>Общеобразовательная направленность</w:t>
            </w:r>
          </w:p>
        </w:tc>
      </w:tr>
      <w:tr w:rsidR="00E84FEC" w:rsidRPr="008B4898" w:rsidTr="00D55536">
        <w:tc>
          <w:tcPr>
            <w:tcW w:w="2127" w:type="dxa"/>
            <w:vAlign w:val="center"/>
          </w:tcPr>
          <w:p w:rsidR="00E84FEC" w:rsidRPr="008B4898" w:rsidRDefault="00E84FEC" w:rsidP="005164CD">
            <w:pPr>
              <w:spacing w:after="0" w:line="240" w:lineRule="auto"/>
              <w:jc w:val="both"/>
              <w:rPr>
                <w:rFonts w:ascii="Times New Roman" w:hAnsi="Times New Roman" w:cs="Times New Roman"/>
                <w:b/>
                <w:bCs/>
                <w:sz w:val="24"/>
                <w:szCs w:val="24"/>
              </w:rPr>
            </w:pPr>
            <w:r w:rsidRPr="008B4898">
              <w:rPr>
                <w:rFonts w:ascii="Times New Roman" w:hAnsi="Times New Roman" w:cs="Times New Roman"/>
                <w:sz w:val="24"/>
                <w:szCs w:val="24"/>
              </w:rPr>
              <w:t>Среднее общее образование</w:t>
            </w:r>
          </w:p>
        </w:tc>
        <w:tc>
          <w:tcPr>
            <w:tcW w:w="6945" w:type="dxa"/>
            <w:vAlign w:val="center"/>
          </w:tcPr>
          <w:p w:rsidR="005E1A14" w:rsidRDefault="005E1A14" w:rsidP="00825A78">
            <w:pPr>
              <w:spacing w:after="0" w:line="240" w:lineRule="auto"/>
              <w:ind w:firstLine="600"/>
              <w:jc w:val="both"/>
              <w:rPr>
                <w:rFonts w:ascii="Times New Roman" w:hAnsi="Times New Roman" w:cs="Times New Roman"/>
                <w:sz w:val="24"/>
                <w:szCs w:val="24"/>
                <w:lang w:val="ru-RU"/>
              </w:rPr>
            </w:pPr>
            <w:r>
              <w:rPr>
                <w:rFonts w:ascii="Times New Roman" w:hAnsi="Times New Roman" w:cs="Times New Roman"/>
                <w:sz w:val="24"/>
                <w:szCs w:val="24"/>
                <w:lang w:val="ru-RU"/>
              </w:rPr>
              <w:t>Основная общеобразовательная программа среднего общего образования (ФГОС)</w:t>
            </w:r>
          </w:p>
          <w:p w:rsidR="00E84FEC" w:rsidRPr="008B4898" w:rsidRDefault="00E84FEC" w:rsidP="00825A78">
            <w:pPr>
              <w:spacing w:after="0" w:line="240" w:lineRule="auto"/>
              <w:ind w:firstLine="600"/>
              <w:jc w:val="both"/>
              <w:rPr>
                <w:rFonts w:ascii="Times New Roman" w:hAnsi="Times New Roman" w:cs="Times New Roman"/>
                <w:b/>
                <w:bCs/>
                <w:sz w:val="24"/>
                <w:szCs w:val="24"/>
              </w:rPr>
            </w:pPr>
            <w:r w:rsidRPr="008B4898">
              <w:rPr>
                <w:rFonts w:ascii="Times New Roman" w:hAnsi="Times New Roman" w:cs="Times New Roman"/>
                <w:sz w:val="24"/>
                <w:szCs w:val="24"/>
              </w:rPr>
              <w:t>Общеобразовательная направленность</w:t>
            </w:r>
          </w:p>
        </w:tc>
      </w:tr>
      <w:tr w:rsidR="00E84FEC" w:rsidRPr="002E13CD" w:rsidTr="00D55536">
        <w:tc>
          <w:tcPr>
            <w:tcW w:w="2127" w:type="dxa"/>
            <w:vAlign w:val="center"/>
          </w:tcPr>
          <w:p w:rsidR="00E84FEC" w:rsidRPr="00696F33" w:rsidRDefault="00E84FEC" w:rsidP="005164CD">
            <w:pPr>
              <w:spacing w:after="0" w:line="240" w:lineRule="auto"/>
              <w:jc w:val="both"/>
              <w:rPr>
                <w:rFonts w:ascii="Times New Roman" w:hAnsi="Times New Roman" w:cs="Times New Roman"/>
                <w:bCs/>
                <w:sz w:val="24"/>
                <w:szCs w:val="24"/>
              </w:rPr>
            </w:pPr>
            <w:r w:rsidRPr="00696F33">
              <w:rPr>
                <w:rFonts w:ascii="Times New Roman" w:hAnsi="Times New Roman" w:cs="Times New Roman"/>
                <w:sz w:val="24"/>
                <w:szCs w:val="24"/>
              </w:rPr>
              <w:t>Внеурочная деятельность</w:t>
            </w:r>
          </w:p>
        </w:tc>
        <w:tc>
          <w:tcPr>
            <w:tcW w:w="6945" w:type="dxa"/>
            <w:vAlign w:val="center"/>
          </w:tcPr>
          <w:p w:rsidR="00E84FEC" w:rsidRPr="00696F33" w:rsidRDefault="00E84FEC" w:rsidP="00825A78">
            <w:pPr>
              <w:spacing w:after="0" w:line="240" w:lineRule="auto"/>
              <w:ind w:firstLine="600"/>
              <w:jc w:val="both"/>
              <w:rPr>
                <w:rFonts w:ascii="Times New Roman" w:hAnsi="Times New Roman" w:cs="Times New Roman"/>
                <w:sz w:val="24"/>
                <w:szCs w:val="24"/>
                <w:lang w:val="ru-RU"/>
              </w:rPr>
            </w:pPr>
            <w:r w:rsidRPr="00696F33">
              <w:rPr>
                <w:rFonts w:ascii="Times New Roman" w:hAnsi="Times New Roman" w:cs="Times New Roman"/>
                <w:sz w:val="24"/>
                <w:szCs w:val="24"/>
                <w:lang w:val="ru-RU"/>
              </w:rPr>
              <w:t xml:space="preserve">Общеинтеллектуальная направленность </w:t>
            </w:r>
          </w:p>
          <w:p w:rsidR="00E84FEC" w:rsidRPr="00696F33" w:rsidRDefault="00E84FEC" w:rsidP="00825A78">
            <w:pPr>
              <w:spacing w:after="0" w:line="240" w:lineRule="auto"/>
              <w:ind w:firstLine="600"/>
              <w:jc w:val="both"/>
              <w:rPr>
                <w:rFonts w:ascii="Times New Roman" w:hAnsi="Times New Roman" w:cs="Times New Roman"/>
                <w:sz w:val="24"/>
                <w:szCs w:val="24"/>
                <w:lang w:val="ru-RU"/>
              </w:rPr>
            </w:pPr>
            <w:r w:rsidRPr="00696F33">
              <w:rPr>
                <w:rFonts w:ascii="Times New Roman" w:hAnsi="Times New Roman" w:cs="Times New Roman"/>
                <w:sz w:val="24"/>
                <w:szCs w:val="24"/>
                <w:lang w:val="ru-RU"/>
              </w:rPr>
              <w:t xml:space="preserve">Общекультурное направленность </w:t>
            </w:r>
          </w:p>
          <w:p w:rsidR="00E84FEC" w:rsidRPr="00696F33" w:rsidRDefault="00E84FEC" w:rsidP="00825A78">
            <w:pPr>
              <w:spacing w:after="0" w:line="240" w:lineRule="auto"/>
              <w:ind w:firstLine="600"/>
              <w:jc w:val="both"/>
              <w:rPr>
                <w:rFonts w:ascii="Times New Roman" w:hAnsi="Times New Roman" w:cs="Times New Roman"/>
                <w:sz w:val="24"/>
                <w:szCs w:val="24"/>
                <w:lang w:val="ru-RU"/>
              </w:rPr>
            </w:pPr>
            <w:r w:rsidRPr="00696F33">
              <w:rPr>
                <w:rFonts w:ascii="Times New Roman" w:hAnsi="Times New Roman" w:cs="Times New Roman"/>
                <w:sz w:val="24"/>
                <w:szCs w:val="24"/>
                <w:lang w:val="ru-RU"/>
              </w:rPr>
              <w:t xml:space="preserve">Спортивно-оздоровительная направленность </w:t>
            </w:r>
          </w:p>
          <w:p w:rsidR="002E13CD" w:rsidRPr="00696F33" w:rsidRDefault="002E13CD" w:rsidP="00825A78">
            <w:pPr>
              <w:spacing w:after="0" w:line="240" w:lineRule="auto"/>
              <w:ind w:firstLine="600"/>
              <w:jc w:val="both"/>
              <w:rPr>
                <w:rStyle w:val="af5"/>
                <w:rFonts w:ascii="Times New Roman" w:hAnsi="Times New Roman" w:cs="Times New Roman"/>
                <w:b w:val="0"/>
                <w:sz w:val="24"/>
                <w:szCs w:val="24"/>
                <w:shd w:val="clear" w:color="auto" w:fill="FFFFFF"/>
                <w:lang w:val="ru-RU"/>
              </w:rPr>
            </w:pPr>
            <w:r w:rsidRPr="00696F33">
              <w:rPr>
                <w:rStyle w:val="af5"/>
                <w:rFonts w:ascii="Times New Roman" w:hAnsi="Times New Roman" w:cs="Times New Roman"/>
                <w:b w:val="0"/>
                <w:sz w:val="24"/>
                <w:szCs w:val="24"/>
                <w:shd w:val="clear" w:color="auto" w:fill="FFFFFF"/>
                <w:lang w:val="ru-RU"/>
              </w:rPr>
              <w:t>Проектно-исследовательская</w:t>
            </w:r>
            <w:r w:rsidR="00696F33">
              <w:rPr>
                <w:rStyle w:val="af5"/>
                <w:rFonts w:ascii="Times New Roman" w:hAnsi="Times New Roman" w:cs="Times New Roman"/>
                <w:b w:val="0"/>
                <w:sz w:val="24"/>
                <w:szCs w:val="24"/>
                <w:shd w:val="clear" w:color="auto" w:fill="FFFFFF"/>
                <w:lang w:val="ru-RU"/>
              </w:rPr>
              <w:t xml:space="preserve"> </w:t>
            </w:r>
            <w:r w:rsidR="00696F33" w:rsidRPr="00696F33">
              <w:rPr>
                <w:rFonts w:ascii="Times New Roman" w:hAnsi="Times New Roman" w:cs="Times New Roman"/>
                <w:sz w:val="24"/>
                <w:szCs w:val="24"/>
                <w:lang w:val="ru-RU"/>
              </w:rPr>
              <w:t>направленность</w:t>
            </w:r>
          </w:p>
          <w:p w:rsidR="002E13CD" w:rsidRPr="00696F33" w:rsidRDefault="002E13CD" w:rsidP="00825A78">
            <w:pPr>
              <w:spacing w:after="0" w:line="240" w:lineRule="auto"/>
              <w:ind w:firstLine="600"/>
              <w:jc w:val="both"/>
              <w:rPr>
                <w:rStyle w:val="af5"/>
                <w:rFonts w:ascii="Times New Roman" w:hAnsi="Times New Roman" w:cs="Times New Roman"/>
                <w:b w:val="0"/>
                <w:sz w:val="24"/>
                <w:szCs w:val="24"/>
                <w:shd w:val="clear" w:color="auto" w:fill="FFFFFF"/>
                <w:lang w:val="ru-RU"/>
              </w:rPr>
            </w:pPr>
            <w:r w:rsidRPr="00696F33">
              <w:rPr>
                <w:rStyle w:val="af5"/>
                <w:rFonts w:ascii="Times New Roman" w:hAnsi="Times New Roman" w:cs="Times New Roman"/>
                <w:b w:val="0"/>
                <w:sz w:val="24"/>
                <w:szCs w:val="24"/>
                <w:shd w:val="clear" w:color="auto" w:fill="FFFFFF"/>
                <w:lang w:val="ru-RU"/>
              </w:rPr>
              <w:t>Коммуникативная</w:t>
            </w:r>
            <w:r w:rsidR="00696F33">
              <w:rPr>
                <w:rStyle w:val="af5"/>
                <w:rFonts w:ascii="Times New Roman" w:hAnsi="Times New Roman" w:cs="Times New Roman"/>
                <w:b w:val="0"/>
                <w:sz w:val="24"/>
                <w:szCs w:val="24"/>
                <w:shd w:val="clear" w:color="auto" w:fill="FFFFFF"/>
                <w:lang w:val="ru-RU"/>
              </w:rPr>
              <w:t xml:space="preserve"> </w:t>
            </w:r>
            <w:r w:rsidR="00696F33" w:rsidRPr="00696F33">
              <w:rPr>
                <w:rFonts w:ascii="Times New Roman" w:hAnsi="Times New Roman" w:cs="Times New Roman"/>
                <w:sz w:val="24"/>
                <w:szCs w:val="24"/>
                <w:lang w:val="ru-RU"/>
              </w:rPr>
              <w:t>направленность</w:t>
            </w:r>
          </w:p>
          <w:p w:rsidR="002E13CD" w:rsidRPr="00696F33" w:rsidRDefault="002E13CD" w:rsidP="00825A78">
            <w:pPr>
              <w:spacing w:after="0" w:line="240" w:lineRule="auto"/>
              <w:ind w:firstLine="600"/>
              <w:jc w:val="both"/>
              <w:rPr>
                <w:rStyle w:val="af5"/>
                <w:rFonts w:ascii="Times New Roman" w:hAnsi="Times New Roman" w:cs="Times New Roman"/>
                <w:b w:val="0"/>
                <w:sz w:val="24"/>
                <w:szCs w:val="24"/>
                <w:shd w:val="clear" w:color="auto" w:fill="FFFFFF"/>
                <w:lang w:val="ru-RU"/>
              </w:rPr>
            </w:pPr>
            <w:r w:rsidRPr="00696F33">
              <w:rPr>
                <w:rStyle w:val="af5"/>
                <w:rFonts w:ascii="Times New Roman" w:hAnsi="Times New Roman" w:cs="Times New Roman"/>
                <w:b w:val="0"/>
                <w:sz w:val="24"/>
                <w:szCs w:val="24"/>
                <w:shd w:val="clear" w:color="auto" w:fill="FFFFFF"/>
                <w:lang w:val="ru-RU"/>
              </w:rPr>
              <w:t>Художественно-эстетическая творческая</w:t>
            </w:r>
            <w:r w:rsidR="00696F33">
              <w:rPr>
                <w:rStyle w:val="af5"/>
                <w:rFonts w:ascii="Times New Roman" w:hAnsi="Times New Roman" w:cs="Times New Roman"/>
                <w:b w:val="0"/>
                <w:sz w:val="24"/>
                <w:szCs w:val="24"/>
                <w:shd w:val="clear" w:color="auto" w:fill="FFFFFF"/>
                <w:lang w:val="ru-RU"/>
              </w:rPr>
              <w:t xml:space="preserve"> </w:t>
            </w:r>
            <w:r w:rsidR="00696F33" w:rsidRPr="00696F33">
              <w:rPr>
                <w:rFonts w:ascii="Times New Roman" w:hAnsi="Times New Roman" w:cs="Times New Roman"/>
                <w:sz w:val="24"/>
                <w:szCs w:val="24"/>
                <w:lang w:val="ru-RU"/>
              </w:rPr>
              <w:t>направленность</w:t>
            </w:r>
          </w:p>
          <w:p w:rsidR="002E13CD" w:rsidRPr="00696F33" w:rsidRDefault="002E13CD" w:rsidP="00825A78">
            <w:pPr>
              <w:spacing w:after="0" w:line="240" w:lineRule="auto"/>
              <w:ind w:firstLine="600"/>
              <w:jc w:val="both"/>
              <w:rPr>
                <w:rStyle w:val="af5"/>
                <w:rFonts w:ascii="Times New Roman" w:hAnsi="Times New Roman" w:cs="Times New Roman"/>
                <w:b w:val="0"/>
                <w:sz w:val="24"/>
                <w:szCs w:val="24"/>
                <w:shd w:val="clear" w:color="auto" w:fill="FFFFFF"/>
                <w:lang w:val="ru-RU"/>
              </w:rPr>
            </w:pPr>
            <w:r w:rsidRPr="00696F33">
              <w:rPr>
                <w:rStyle w:val="af5"/>
                <w:rFonts w:ascii="Times New Roman" w:hAnsi="Times New Roman" w:cs="Times New Roman"/>
                <w:b w:val="0"/>
                <w:sz w:val="24"/>
                <w:szCs w:val="24"/>
                <w:shd w:val="clear" w:color="auto" w:fill="FFFFFF"/>
                <w:lang w:val="ru-RU"/>
              </w:rPr>
              <w:t xml:space="preserve">Информационно-просветительская </w:t>
            </w:r>
            <w:r w:rsidR="00696F33" w:rsidRPr="00696F33">
              <w:rPr>
                <w:rFonts w:ascii="Times New Roman" w:hAnsi="Times New Roman" w:cs="Times New Roman"/>
                <w:sz w:val="24"/>
                <w:szCs w:val="24"/>
                <w:lang w:val="ru-RU"/>
              </w:rPr>
              <w:t>направленность</w:t>
            </w:r>
          </w:p>
          <w:p w:rsidR="002E13CD" w:rsidRPr="00696F33" w:rsidRDefault="00696F33" w:rsidP="00825A78">
            <w:pPr>
              <w:spacing w:after="0" w:line="240" w:lineRule="auto"/>
              <w:ind w:firstLine="600"/>
              <w:jc w:val="both"/>
              <w:rPr>
                <w:rStyle w:val="af5"/>
                <w:rFonts w:ascii="Times New Roman" w:hAnsi="Times New Roman" w:cs="Times New Roman"/>
                <w:b w:val="0"/>
                <w:sz w:val="24"/>
                <w:szCs w:val="24"/>
                <w:shd w:val="clear" w:color="auto" w:fill="FFFFFF"/>
                <w:lang w:val="ru-RU"/>
              </w:rPr>
            </w:pPr>
            <w:r>
              <w:rPr>
                <w:rStyle w:val="af5"/>
                <w:rFonts w:ascii="Times New Roman" w:hAnsi="Times New Roman" w:cs="Times New Roman"/>
                <w:b w:val="0"/>
                <w:sz w:val="24"/>
                <w:szCs w:val="24"/>
                <w:shd w:val="clear" w:color="auto" w:fill="FFFFFF"/>
                <w:lang w:val="ru-RU"/>
              </w:rPr>
              <w:t>Формирование</w:t>
            </w:r>
            <w:r w:rsidR="002E13CD" w:rsidRPr="00696F33">
              <w:rPr>
                <w:rStyle w:val="af5"/>
                <w:rFonts w:ascii="Times New Roman" w:hAnsi="Times New Roman" w:cs="Times New Roman"/>
                <w:b w:val="0"/>
                <w:sz w:val="24"/>
                <w:szCs w:val="24"/>
                <w:shd w:val="clear" w:color="auto" w:fill="FFFFFF"/>
                <w:lang w:val="ru-RU"/>
              </w:rPr>
              <w:t xml:space="preserve"> функциональной грамотности</w:t>
            </w:r>
          </w:p>
          <w:p w:rsidR="002E13CD" w:rsidRPr="00696F33" w:rsidRDefault="002E13CD" w:rsidP="00825A78">
            <w:pPr>
              <w:spacing w:after="0" w:line="240" w:lineRule="auto"/>
              <w:ind w:firstLine="600"/>
              <w:jc w:val="both"/>
              <w:rPr>
                <w:rFonts w:ascii="Times New Roman" w:hAnsi="Times New Roman" w:cs="Times New Roman"/>
                <w:sz w:val="24"/>
                <w:szCs w:val="24"/>
                <w:lang w:val="ru-RU"/>
              </w:rPr>
            </w:pPr>
            <w:r w:rsidRPr="00696F33">
              <w:rPr>
                <w:rStyle w:val="af5"/>
                <w:rFonts w:ascii="Times New Roman" w:hAnsi="Times New Roman" w:cs="Times New Roman"/>
                <w:b w:val="0"/>
                <w:sz w:val="24"/>
                <w:szCs w:val="24"/>
                <w:shd w:val="clear" w:color="auto" w:fill="FFFFFF"/>
                <w:lang w:val="ru-RU"/>
              </w:rPr>
              <w:t>Профориентационная</w:t>
            </w:r>
            <w:r w:rsidR="00696F33">
              <w:rPr>
                <w:rStyle w:val="af5"/>
                <w:rFonts w:ascii="Times New Roman" w:hAnsi="Times New Roman" w:cs="Times New Roman"/>
                <w:b w:val="0"/>
                <w:sz w:val="24"/>
                <w:szCs w:val="24"/>
                <w:shd w:val="clear" w:color="auto" w:fill="FFFFFF"/>
                <w:lang w:val="ru-RU"/>
              </w:rPr>
              <w:t xml:space="preserve"> </w:t>
            </w:r>
            <w:r w:rsidR="00696F33" w:rsidRPr="00696F33">
              <w:rPr>
                <w:rFonts w:ascii="Times New Roman" w:hAnsi="Times New Roman" w:cs="Times New Roman"/>
                <w:sz w:val="24"/>
                <w:szCs w:val="24"/>
                <w:lang w:val="ru-RU"/>
              </w:rPr>
              <w:t>направленность</w:t>
            </w:r>
            <w:r w:rsidRPr="00696F33">
              <w:rPr>
                <w:rStyle w:val="af5"/>
                <w:rFonts w:ascii="Times New Roman" w:hAnsi="Times New Roman" w:cs="Times New Roman"/>
                <w:b w:val="0"/>
                <w:sz w:val="24"/>
                <w:szCs w:val="24"/>
                <w:shd w:val="clear" w:color="auto" w:fill="FFFFFF"/>
                <w:lang w:val="ru-RU"/>
              </w:rPr>
              <w:t xml:space="preserve"> </w:t>
            </w:r>
          </w:p>
          <w:p w:rsidR="00E84FEC" w:rsidRPr="008B4898" w:rsidRDefault="00E84FEC" w:rsidP="00825A78">
            <w:pPr>
              <w:spacing w:after="0" w:line="240" w:lineRule="auto"/>
              <w:ind w:firstLine="600"/>
              <w:jc w:val="both"/>
              <w:rPr>
                <w:rFonts w:ascii="Times New Roman" w:hAnsi="Times New Roman" w:cs="Times New Roman"/>
                <w:b/>
                <w:bCs/>
                <w:sz w:val="24"/>
                <w:szCs w:val="24"/>
                <w:lang w:val="ru-RU"/>
              </w:rPr>
            </w:pPr>
            <w:r w:rsidRPr="00696F33">
              <w:rPr>
                <w:rFonts w:ascii="Times New Roman" w:hAnsi="Times New Roman" w:cs="Times New Roman"/>
                <w:sz w:val="24"/>
                <w:szCs w:val="24"/>
                <w:lang w:val="ru-RU"/>
              </w:rPr>
              <w:t>Социальная направленность</w:t>
            </w:r>
          </w:p>
        </w:tc>
      </w:tr>
    </w:tbl>
    <w:p w:rsidR="008B4898" w:rsidRPr="008B4898" w:rsidRDefault="008B4898" w:rsidP="008B4898">
      <w:pPr>
        <w:tabs>
          <w:tab w:val="left" w:pos="1095"/>
        </w:tabs>
        <w:spacing w:after="0"/>
        <w:ind w:firstLine="567"/>
        <w:jc w:val="both"/>
        <w:rPr>
          <w:rFonts w:ascii="Times New Roman" w:hAnsi="Times New Roman" w:cs="Times New Roman"/>
          <w:color w:val="000000"/>
          <w:sz w:val="24"/>
          <w:szCs w:val="24"/>
          <w:lang w:val="ru-RU"/>
        </w:rPr>
      </w:pPr>
      <w:r w:rsidRPr="008B4898">
        <w:rPr>
          <w:rFonts w:ascii="Times New Roman" w:hAnsi="Times New Roman" w:cs="Times New Roman"/>
          <w:color w:val="000000"/>
          <w:sz w:val="24"/>
          <w:szCs w:val="24"/>
          <w:lang w:val="ru-RU"/>
        </w:rPr>
        <w:tab/>
      </w:r>
    </w:p>
    <w:p w:rsidR="00463A99" w:rsidRPr="005003FE" w:rsidRDefault="005003FE" w:rsidP="00D55536">
      <w:pPr>
        <w:spacing w:after="0" w:line="240" w:lineRule="auto"/>
        <w:ind w:firstLine="709"/>
        <w:jc w:val="both"/>
        <w:rPr>
          <w:rFonts w:ascii="Times New Roman" w:hAnsi="Times New Roman" w:cs="Times New Roman"/>
          <w:b/>
          <w:sz w:val="28"/>
          <w:szCs w:val="26"/>
          <w:lang w:val="ru-RU"/>
        </w:rPr>
      </w:pPr>
      <w:r w:rsidRPr="005003FE">
        <w:rPr>
          <w:rFonts w:ascii="Times New Roman" w:hAnsi="Times New Roman" w:cs="Times New Roman"/>
          <w:b/>
          <w:sz w:val="28"/>
          <w:szCs w:val="26"/>
          <w:lang w:val="ru-RU"/>
        </w:rPr>
        <w:t xml:space="preserve">Основные задачи </w:t>
      </w:r>
      <w:r w:rsidR="00D55536">
        <w:rPr>
          <w:rFonts w:ascii="Times New Roman" w:hAnsi="Times New Roman" w:cs="Times New Roman"/>
          <w:b/>
          <w:sz w:val="28"/>
          <w:szCs w:val="26"/>
          <w:lang w:val="ru-RU"/>
        </w:rPr>
        <w:t xml:space="preserve">МОУ «Средняя школа № 20» </w:t>
      </w:r>
      <w:r w:rsidRPr="005003FE">
        <w:rPr>
          <w:rFonts w:ascii="Times New Roman" w:hAnsi="Times New Roman" w:cs="Times New Roman"/>
          <w:b/>
          <w:sz w:val="28"/>
          <w:szCs w:val="26"/>
          <w:lang w:val="ru-RU"/>
        </w:rPr>
        <w:t xml:space="preserve">в </w:t>
      </w:r>
      <w:r w:rsidR="0058593A" w:rsidRPr="005003FE">
        <w:rPr>
          <w:rFonts w:ascii="Times New Roman" w:hAnsi="Times New Roman" w:cs="Times New Roman"/>
          <w:b/>
          <w:sz w:val="28"/>
          <w:szCs w:val="26"/>
          <w:lang w:val="ru-RU"/>
        </w:rPr>
        <w:t>2025</w:t>
      </w:r>
      <w:r w:rsidR="00463A99" w:rsidRPr="005003FE">
        <w:rPr>
          <w:rFonts w:ascii="Times New Roman" w:hAnsi="Times New Roman" w:cs="Times New Roman"/>
          <w:b/>
          <w:sz w:val="28"/>
          <w:szCs w:val="26"/>
          <w:lang w:val="ru-RU"/>
        </w:rPr>
        <w:t xml:space="preserve"> году:</w:t>
      </w:r>
    </w:p>
    <w:p w:rsidR="005003FE" w:rsidRPr="005003FE" w:rsidRDefault="005003FE" w:rsidP="005003FE">
      <w:pPr>
        <w:spacing w:after="0" w:line="240" w:lineRule="auto"/>
        <w:ind w:firstLine="709"/>
        <w:contextualSpacing/>
        <w:jc w:val="both"/>
        <w:rPr>
          <w:rFonts w:ascii="Times New Roman" w:hAnsi="Times New Roman" w:cs="Times New Roman"/>
          <w:sz w:val="28"/>
          <w:szCs w:val="26"/>
          <w:shd w:val="clear" w:color="auto" w:fill="FFFFFF"/>
          <w:lang w:val="ru-RU"/>
        </w:rPr>
      </w:pPr>
      <w:r w:rsidRPr="005003FE">
        <w:rPr>
          <w:rFonts w:ascii="Times New Roman" w:hAnsi="Times New Roman" w:cs="Times New Roman"/>
          <w:sz w:val="28"/>
          <w:szCs w:val="26"/>
          <w:lang w:val="ru-RU"/>
        </w:rPr>
        <w:t>–</w:t>
      </w:r>
      <w:r w:rsidR="00CD442B">
        <w:rPr>
          <w:rFonts w:ascii="Times New Roman" w:hAnsi="Times New Roman" w:cs="Times New Roman"/>
          <w:sz w:val="28"/>
          <w:szCs w:val="26"/>
          <w:shd w:val="clear" w:color="auto" w:fill="FFFFFF"/>
          <w:lang w:val="ru-RU"/>
        </w:rPr>
        <w:t xml:space="preserve"> </w:t>
      </w:r>
      <w:r w:rsidRPr="005003FE">
        <w:rPr>
          <w:rFonts w:ascii="Times New Roman" w:hAnsi="Times New Roman" w:cs="Times New Roman"/>
          <w:sz w:val="28"/>
          <w:szCs w:val="26"/>
          <w:shd w:val="clear" w:color="auto" w:fill="FFFFFF"/>
          <w:lang w:val="ru-RU"/>
        </w:rPr>
        <w:t>реализаци</w:t>
      </w:r>
      <w:r w:rsidR="00CD442B">
        <w:rPr>
          <w:rFonts w:ascii="Times New Roman" w:hAnsi="Times New Roman" w:cs="Times New Roman"/>
          <w:sz w:val="28"/>
          <w:szCs w:val="26"/>
          <w:shd w:val="clear" w:color="auto" w:fill="FFFFFF"/>
          <w:lang w:val="ru-RU"/>
        </w:rPr>
        <w:t>я ФГОС</w:t>
      </w:r>
      <w:r w:rsidRPr="005003FE">
        <w:rPr>
          <w:rFonts w:ascii="Times New Roman" w:hAnsi="Times New Roman" w:cs="Times New Roman"/>
          <w:sz w:val="28"/>
          <w:szCs w:val="26"/>
          <w:shd w:val="clear" w:color="auto" w:fill="FFFFFF"/>
          <w:lang w:val="ru-RU"/>
        </w:rPr>
        <w:t xml:space="preserve"> НОО, ООО, СОО;</w:t>
      </w:r>
    </w:p>
    <w:p w:rsidR="00CD442B" w:rsidRPr="005003FE" w:rsidRDefault="00CD442B" w:rsidP="00CD442B">
      <w:pPr>
        <w:spacing w:after="0" w:line="240" w:lineRule="auto"/>
        <w:ind w:firstLine="709"/>
        <w:contextualSpacing/>
        <w:jc w:val="both"/>
        <w:rPr>
          <w:rFonts w:ascii="Times New Roman" w:hAnsi="Times New Roman" w:cs="Times New Roman"/>
          <w:sz w:val="28"/>
          <w:szCs w:val="26"/>
          <w:shd w:val="clear" w:color="auto" w:fill="FFFFFF"/>
          <w:lang w:val="ru-RU"/>
        </w:rPr>
      </w:pPr>
      <w:r w:rsidRPr="005003FE">
        <w:rPr>
          <w:rFonts w:ascii="Times New Roman" w:hAnsi="Times New Roman" w:cs="Times New Roman"/>
          <w:sz w:val="28"/>
          <w:szCs w:val="26"/>
          <w:lang w:val="ru-RU"/>
        </w:rPr>
        <w:t>–</w:t>
      </w:r>
      <w:r w:rsidRPr="005003FE">
        <w:rPr>
          <w:rFonts w:ascii="Times New Roman" w:hAnsi="Times New Roman" w:cs="Times New Roman"/>
          <w:sz w:val="28"/>
          <w:szCs w:val="26"/>
          <w:shd w:val="clear" w:color="auto" w:fill="FFFFFF"/>
          <w:lang w:val="ru-RU"/>
        </w:rPr>
        <w:t xml:space="preserve"> проведение работы, направленной на предупреждение неуспеваемости и повышение качества </w:t>
      </w:r>
      <w:r w:rsidR="00192850">
        <w:rPr>
          <w:rFonts w:ascii="Times New Roman" w:hAnsi="Times New Roman" w:cs="Times New Roman"/>
          <w:sz w:val="28"/>
          <w:szCs w:val="26"/>
          <w:shd w:val="clear" w:color="auto" w:fill="FFFFFF"/>
          <w:lang w:val="ru-RU"/>
        </w:rPr>
        <w:t>образования</w:t>
      </w:r>
      <w:r w:rsidRPr="005003FE">
        <w:rPr>
          <w:rFonts w:ascii="Times New Roman" w:hAnsi="Times New Roman" w:cs="Times New Roman"/>
          <w:sz w:val="28"/>
          <w:szCs w:val="26"/>
          <w:shd w:val="clear" w:color="auto" w:fill="FFFFFF"/>
          <w:lang w:val="ru-RU"/>
        </w:rPr>
        <w:t>;</w:t>
      </w:r>
    </w:p>
    <w:p w:rsidR="00CD442B" w:rsidRDefault="00CD442B" w:rsidP="00CD442B">
      <w:pPr>
        <w:spacing w:after="0" w:line="240" w:lineRule="auto"/>
        <w:ind w:firstLine="709"/>
        <w:contextualSpacing/>
        <w:jc w:val="both"/>
        <w:rPr>
          <w:rFonts w:ascii="Times New Roman" w:hAnsi="Times New Roman" w:cs="Times New Roman"/>
          <w:sz w:val="28"/>
          <w:szCs w:val="26"/>
          <w:lang w:val="ru-RU"/>
        </w:rPr>
      </w:pPr>
      <w:r w:rsidRPr="005003FE">
        <w:rPr>
          <w:rFonts w:ascii="Times New Roman" w:hAnsi="Times New Roman" w:cs="Times New Roman"/>
          <w:sz w:val="28"/>
          <w:szCs w:val="26"/>
          <w:lang w:val="ru-RU"/>
        </w:rPr>
        <w:t>–</w:t>
      </w:r>
      <w:r w:rsidRPr="0058593A">
        <w:rPr>
          <w:rFonts w:ascii="Times New Roman" w:hAnsi="Times New Roman" w:cs="Times New Roman"/>
          <w:color w:val="000000"/>
          <w:sz w:val="28"/>
          <w:szCs w:val="26"/>
          <w:lang w:val="ru-RU"/>
        </w:rPr>
        <w:t xml:space="preserve"> внедрение современных инновационных </w:t>
      </w:r>
      <w:r>
        <w:rPr>
          <w:rFonts w:ascii="Times New Roman" w:hAnsi="Times New Roman" w:cs="Times New Roman"/>
          <w:color w:val="000000"/>
          <w:sz w:val="28"/>
          <w:szCs w:val="26"/>
          <w:lang w:val="ru-RU"/>
        </w:rPr>
        <w:t xml:space="preserve">педагогических </w:t>
      </w:r>
      <w:r w:rsidRPr="0058593A">
        <w:rPr>
          <w:rFonts w:ascii="Times New Roman" w:hAnsi="Times New Roman" w:cs="Times New Roman"/>
          <w:color w:val="000000"/>
          <w:sz w:val="28"/>
          <w:szCs w:val="26"/>
          <w:lang w:val="ru-RU"/>
        </w:rPr>
        <w:t xml:space="preserve">технологий </w:t>
      </w:r>
      <w:r>
        <w:rPr>
          <w:rFonts w:ascii="Times New Roman" w:hAnsi="Times New Roman" w:cs="Times New Roman"/>
          <w:color w:val="000000"/>
          <w:sz w:val="28"/>
          <w:szCs w:val="26"/>
          <w:lang w:val="ru-RU"/>
        </w:rPr>
        <w:t>в учебно-воспитательный процесс;</w:t>
      </w:r>
      <w:r w:rsidRPr="005003FE">
        <w:rPr>
          <w:rFonts w:ascii="Times New Roman" w:hAnsi="Times New Roman" w:cs="Times New Roman"/>
          <w:sz w:val="28"/>
          <w:szCs w:val="26"/>
          <w:lang w:val="ru-RU"/>
        </w:rPr>
        <w:t xml:space="preserve"> </w:t>
      </w:r>
    </w:p>
    <w:p w:rsidR="00463A99" w:rsidRDefault="005003FE" w:rsidP="0058593A">
      <w:pPr>
        <w:spacing w:after="0" w:line="240" w:lineRule="auto"/>
        <w:ind w:firstLine="709"/>
        <w:contextualSpacing/>
        <w:jc w:val="both"/>
        <w:rPr>
          <w:rFonts w:ascii="Times New Roman" w:hAnsi="Times New Roman" w:cs="Times New Roman"/>
          <w:sz w:val="28"/>
          <w:szCs w:val="26"/>
          <w:shd w:val="clear" w:color="auto" w:fill="FFFFFF"/>
          <w:lang w:val="ru-RU"/>
        </w:rPr>
      </w:pPr>
      <w:r w:rsidRPr="005003FE">
        <w:rPr>
          <w:rFonts w:ascii="Times New Roman" w:hAnsi="Times New Roman" w:cs="Times New Roman"/>
          <w:sz w:val="28"/>
          <w:szCs w:val="26"/>
          <w:lang w:val="ru-RU"/>
        </w:rPr>
        <w:t>–</w:t>
      </w:r>
      <w:r w:rsidR="00463A99" w:rsidRPr="005003FE">
        <w:rPr>
          <w:rFonts w:ascii="Times New Roman" w:hAnsi="Times New Roman" w:cs="Times New Roman"/>
          <w:sz w:val="28"/>
          <w:szCs w:val="26"/>
          <w:shd w:val="clear" w:color="auto" w:fill="FFFFFF"/>
          <w:lang w:val="ru-RU"/>
        </w:rPr>
        <w:t xml:space="preserve"> создание условий для </w:t>
      </w:r>
      <w:r w:rsidRPr="005003FE">
        <w:rPr>
          <w:rFonts w:ascii="Times New Roman" w:hAnsi="Times New Roman" w:cs="Times New Roman"/>
          <w:sz w:val="28"/>
          <w:szCs w:val="26"/>
          <w:shd w:val="clear" w:color="auto" w:fill="FFFFFF"/>
          <w:lang w:val="ru-RU"/>
        </w:rPr>
        <w:t>становления</w:t>
      </w:r>
      <w:r w:rsidR="00463A99" w:rsidRPr="005003FE">
        <w:rPr>
          <w:rFonts w:ascii="Times New Roman" w:hAnsi="Times New Roman" w:cs="Times New Roman"/>
          <w:sz w:val="28"/>
          <w:szCs w:val="26"/>
          <w:shd w:val="clear" w:color="auto" w:fill="FFFFFF"/>
          <w:lang w:val="ru-RU"/>
        </w:rPr>
        <w:t xml:space="preserve"> </w:t>
      </w:r>
      <w:r w:rsidRPr="005003FE">
        <w:rPr>
          <w:rFonts w:ascii="Times New Roman" w:hAnsi="Times New Roman" w:cs="Times New Roman"/>
          <w:sz w:val="28"/>
          <w:szCs w:val="26"/>
          <w:shd w:val="clear" w:color="auto" w:fill="FFFFFF"/>
          <w:lang w:val="ru-RU"/>
        </w:rPr>
        <w:t>интеллектуально развитой</w:t>
      </w:r>
      <w:r>
        <w:rPr>
          <w:rFonts w:ascii="Times New Roman" w:hAnsi="Times New Roman" w:cs="Times New Roman"/>
          <w:sz w:val="28"/>
          <w:szCs w:val="26"/>
          <w:shd w:val="clear" w:color="auto" w:fill="FFFFFF"/>
          <w:lang w:val="ru-RU"/>
        </w:rPr>
        <w:t>, духовно-нравственной</w:t>
      </w:r>
      <w:r w:rsidRPr="005003FE">
        <w:rPr>
          <w:rFonts w:ascii="Times New Roman" w:hAnsi="Times New Roman" w:cs="Times New Roman"/>
          <w:sz w:val="28"/>
          <w:szCs w:val="26"/>
          <w:shd w:val="clear" w:color="auto" w:fill="FFFFFF"/>
          <w:lang w:val="ru-RU"/>
        </w:rPr>
        <w:t xml:space="preserve">, творческой </w:t>
      </w:r>
      <w:r w:rsidR="00463A99" w:rsidRPr="005003FE">
        <w:rPr>
          <w:rFonts w:ascii="Times New Roman" w:hAnsi="Times New Roman" w:cs="Times New Roman"/>
          <w:sz w:val="28"/>
          <w:szCs w:val="26"/>
          <w:shd w:val="clear" w:color="auto" w:fill="FFFFFF"/>
          <w:lang w:val="ru-RU"/>
        </w:rPr>
        <w:t xml:space="preserve">личности через учебную, </w:t>
      </w:r>
      <w:r w:rsidR="00CD442B">
        <w:rPr>
          <w:rFonts w:ascii="Times New Roman" w:hAnsi="Times New Roman" w:cs="Times New Roman"/>
          <w:sz w:val="28"/>
          <w:szCs w:val="26"/>
          <w:shd w:val="clear" w:color="auto" w:fill="FFFFFF"/>
          <w:lang w:val="ru-RU"/>
        </w:rPr>
        <w:t>внеурочную</w:t>
      </w:r>
      <w:r w:rsidR="00463A99" w:rsidRPr="005003FE">
        <w:rPr>
          <w:rFonts w:ascii="Times New Roman" w:hAnsi="Times New Roman" w:cs="Times New Roman"/>
          <w:sz w:val="28"/>
          <w:szCs w:val="26"/>
          <w:shd w:val="clear" w:color="auto" w:fill="FFFFFF"/>
          <w:lang w:val="ru-RU"/>
        </w:rPr>
        <w:t xml:space="preserve"> деятельность;</w:t>
      </w:r>
    </w:p>
    <w:p w:rsidR="00CD442B" w:rsidRPr="00CD442B" w:rsidRDefault="00CD442B" w:rsidP="0058593A">
      <w:pPr>
        <w:spacing w:after="0" w:line="240" w:lineRule="auto"/>
        <w:ind w:firstLine="709"/>
        <w:contextualSpacing/>
        <w:jc w:val="both"/>
        <w:rPr>
          <w:rFonts w:ascii="Times New Roman" w:hAnsi="Times New Roman" w:cs="Times New Roman"/>
          <w:sz w:val="28"/>
          <w:szCs w:val="28"/>
          <w:shd w:val="clear" w:color="auto" w:fill="FFFFFF"/>
          <w:lang w:val="ru-RU"/>
        </w:rPr>
      </w:pPr>
      <w:r w:rsidRPr="00CD442B">
        <w:rPr>
          <w:rFonts w:ascii="Times New Roman" w:hAnsi="Times New Roman" w:cs="Times New Roman"/>
          <w:sz w:val="28"/>
          <w:szCs w:val="28"/>
          <w:lang w:val="ru-RU"/>
        </w:rPr>
        <w:t xml:space="preserve">– </w:t>
      </w:r>
      <w:r w:rsidRPr="00CD442B">
        <w:rPr>
          <w:rFonts w:ascii="Times New Roman" w:hAnsi="Times New Roman" w:cs="Times New Roman"/>
          <w:color w:val="000000"/>
          <w:sz w:val="28"/>
          <w:szCs w:val="28"/>
          <w:lang w:val="ru-RU"/>
        </w:rPr>
        <w:t>формирование здорового образа жизни и</w:t>
      </w:r>
      <w:r w:rsidRPr="00CD442B">
        <w:rPr>
          <w:rFonts w:ascii="Times New Roman" w:hAnsi="Times New Roman" w:cs="Times New Roman"/>
          <w:color w:val="000000"/>
          <w:sz w:val="28"/>
          <w:szCs w:val="28"/>
        </w:rPr>
        <w:t> </w:t>
      </w:r>
      <w:r w:rsidRPr="00CD442B">
        <w:rPr>
          <w:rFonts w:ascii="Times New Roman" w:hAnsi="Times New Roman" w:cs="Times New Roman"/>
          <w:color w:val="000000"/>
          <w:sz w:val="28"/>
          <w:szCs w:val="28"/>
          <w:lang w:val="ru-RU"/>
        </w:rPr>
        <w:t>реализация технологий сбережения здоровья;</w:t>
      </w:r>
    </w:p>
    <w:p w:rsidR="00463A99" w:rsidRPr="005003FE" w:rsidRDefault="005003FE" w:rsidP="0058593A">
      <w:pPr>
        <w:spacing w:after="0" w:line="240" w:lineRule="auto"/>
        <w:ind w:firstLine="709"/>
        <w:contextualSpacing/>
        <w:jc w:val="both"/>
        <w:rPr>
          <w:rFonts w:ascii="Times New Roman" w:hAnsi="Times New Roman" w:cs="Times New Roman"/>
          <w:sz w:val="28"/>
          <w:szCs w:val="26"/>
          <w:shd w:val="clear" w:color="auto" w:fill="FFFFFF"/>
          <w:lang w:val="ru-RU"/>
        </w:rPr>
      </w:pPr>
      <w:r w:rsidRPr="005003FE">
        <w:rPr>
          <w:rFonts w:ascii="Times New Roman" w:hAnsi="Times New Roman" w:cs="Times New Roman"/>
          <w:sz w:val="28"/>
          <w:szCs w:val="26"/>
          <w:lang w:val="ru-RU"/>
        </w:rPr>
        <w:t>–</w:t>
      </w:r>
      <w:r w:rsidR="00463A99" w:rsidRPr="005003FE">
        <w:rPr>
          <w:rFonts w:ascii="Times New Roman" w:hAnsi="Times New Roman" w:cs="Times New Roman"/>
          <w:sz w:val="28"/>
          <w:szCs w:val="26"/>
          <w:shd w:val="clear" w:color="auto" w:fill="FFFFFF"/>
          <w:lang w:val="ru-RU"/>
        </w:rPr>
        <w:t xml:space="preserve"> получение </w:t>
      </w:r>
      <w:r w:rsidR="0058593A" w:rsidRPr="005003FE">
        <w:rPr>
          <w:rFonts w:ascii="Times New Roman" w:hAnsi="Times New Roman" w:cs="Times New Roman"/>
          <w:sz w:val="28"/>
          <w:szCs w:val="26"/>
          <w:shd w:val="clear" w:color="auto" w:fill="FFFFFF"/>
          <w:lang w:val="ru-RU"/>
        </w:rPr>
        <w:t>обуч</w:t>
      </w:r>
      <w:r w:rsidRPr="005003FE">
        <w:rPr>
          <w:rFonts w:ascii="Times New Roman" w:hAnsi="Times New Roman" w:cs="Times New Roman"/>
          <w:sz w:val="28"/>
          <w:szCs w:val="26"/>
          <w:shd w:val="clear" w:color="auto" w:fill="FFFFFF"/>
          <w:lang w:val="ru-RU"/>
        </w:rPr>
        <w:t>а</w:t>
      </w:r>
      <w:r w:rsidR="0058593A" w:rsidRPr="005003FE">
        <w:rPr>
          <w:rFonts w:ascii="Times New Roman" w:hAnsi="Times New Roman" w:cs="Times New Roman"/>
          <w:sz w:val="28"/>
          <w:szCs w:val="26"/>
          <w:shd w:val="clear" w:color="auto" w:fill="FFFFFF"/>
          <w:lang w:val="ru-RU"/>
        </w:rPr>
        <w:t>ющимися</w:t>
      </w:r>
      <w:r w:rsidR="00463A99" w:rsidRPr="005003FE">
        <w:rPr>
          <w:rFonts w:ascii="Times New Roman" w:hAnsi="Times New Roman" w:cs="Times New Roman"/>
          <w:sz w:val="28"/>
          <w:szCs w:val="26"/>
          <w:shd w:val="clear" w:color="auto" w:fill="FFFFFF"/>
          <w:lang w:val="ru-RU"/>
        </w:rPr>
        <w:t xml:space="preserve"> опыта коммуникативной, практической, творческой деятельности;</w:t>
      </w:r>
    </w:p>
    <w:p w:rsidR="00463A99" w:rsidRDefault="005003FE" w:rsidP="0058593A">
      <w:pPr>
        <w:spacing w:after="0" w:line="240" w:lineRule="auto"/>
        <w:ind w:firstLine="709"/>
        <w:contextualSpacing/>
        <w:jc w:val="both"/>
        <w:rPr>
          <w:rFonts w:ascii="Times New Roman" w:hAnsi="Times New Roman" w:cs="Times New Roman"/>
          <w:sz w:val="28"/>
          <w:szCs w:val="26"/>
          <w:shd w:val="clear" w:color="auto" w:fill="FFFFFF"/>
          <w:lang w:val="ru-RU"/>
        </w:rPr>
      </w:pPr>
      <w:r w:rsidRPr="005003FE">
        <w:rPr>
          <w:rFonts w:ascii="Times New Roman" w:hAnsi="Times New Roman" w:cs="Times New Roman"/>
          <w:sz w:val="28"/>
          <w:szCs w:val="26"/>
          <w:lang w:val="ru-RU"/>
        </w:rPr>
        <w:t>–</w:t>
      </w:r>
      <w:r w:rsidR="00463A99" w:rsidRPr="005003FE">
        <w:rPr>
          <w:rFonts w:ascii="Times New Roman" w:hAnsi="Times New Roman" w:cs="Times New Roman"/>
          <w:sz w:val="28"/>
          <w:szCs w:val="26"/>
          <w:shd w:val="clear" w:color="auto" w:fill="FFFFFF"/>
          <w:lang w:val="ru-RU"/>
        </w:rPr>
        <w:t xml:space="preserve"> совершенствование системы контроля за состоянием и ведением школьной документации;</w:t>
      </w:r>
    </w:p>
    <w:p w:rsidR="005003FE" w:rsidRPr="005003FE" w:rsidRDefault="005003FE" w:rsidP="005003FE">
      <w:pPr>
        <w:spacing w:after="0" w:line="240" w:lineRule="auto"/>
        <w:ind w:firstLine="709"/>
        <w:contextualSpacing/>
        <w:jc w:val="both"/>
        <w:rPr>
          <w:rFonts w:ascii="Times New Roman" w:hAnsi="Times New Roman" w:cs="Times New Roman"/>
          <w:sz w:val="28"/>
          <w:szCs w:val="26"/>
          <w:shd w:val="clear" w:color="auto" w:fill="FFFFFF"/>
          <w:lang w:val="ru-RU"/>
        </w:rPr>
      </w:pPr>
      <w:r w:rsidRPr="005003FE">
        <w:rPr>
          <w:rFonts w:ascii="Times New Roman" w:hAnsi="Times New Roman" w:cs="Times New Roman"/>
          <w:sz w:val="28"/>
          <w:szCs w:val="26"/>
          <w:lang w:val="ru-RU"/>
        </w:rPr>
        <w:t>–</w:t>
      </w:r>
      <w:r>
        <w:rPr>
          <w:rFonts w:ascii="Times New Roman" w:hAnsi="Times New Roman" w:cs="Times New Roman"/>
          <w:sz w:val="28"/>
          <w:szCs w:val="26"/>
          <w:lang w:val="ru-RU"/>
        </w:rPr>
        <w:t xml:space="preserve"> с</w:t>
      </w:r>
      <w:r w:rsidR="00E66BD8">
        <w:rPr>
          <w:rFonts w:ascii="Times New Roman" w:hAnsi="Times New Roman" w:cs="Times New Roman"/>
          <w:sz w:val="28"/>
          <w:szCs w:val="26"/>
          <w:shd w:val="clear" w:color="auto" w:fill="FFFFFF"/>
          <w:lang w:val="ru-RU"/>
        </w:rPr>
        <w:t>одействовать</w:t>
      </w:r>
      <w:r>
        <w:rPr>
          <w:rFonts w:ascii="Times New Roman" w:hAnsi="Times New Roman" w:cs="Times New Roman"/>
          <w:sz w:val="28"/>
          <w:szCs w:val="26"/>
          <w:shd w:val="clear" w:color="auto" w:fill="FFFFFF"/>
          <w:lang w:val="ru-RU"/>
        </w:rPr>
        <w:t xml:space="preserve"> адаптации обучающихся к жизни в современном социуме.</w:t>
      </w:r>
    </w:p>
    <w:p w:rsidR="00463A99" w:rsidRPr="0058593A" w:rsidRDefault="00463A99" w:rsidP="0058593A">
      <w:pPr>
        <w:adjustRightInd w:val="0"/>
        <w:spacing w:after="0" w:line="240" w:lineRule="auto"/>
        <w:ind w:firstLine="709"/>
        <w:jc w:val="both"/>
        <w:rPr>
          <w:rFonts w:ascii="Times New Roman" w:hAnsi="Times New Roman" w:cs="Times New Roman"/>
          <w:color w:val="000000"/>
          <w:sz w:val="28"/>
          <w:szCs w:val="26"/>
          <w:lang w:val="ru-RU"/>
        </w:rPr>
      </w:pPr>
    </w:p>
    <w:p w:rsidR="008B4898" w:rsidRPr="00192850" w:rsidRDefault="008B4898" w:rsidP="00BA6EFE">
      <w:pPr>
        <w:spacing w:after="0" w:line="240" w:lineRule="auto"/>
        <w:ind w:right="-46" w:firstLine="709"/>
        <w:jc w:val="both"/>
        <w:rPr>
          <w:rFonts w:ascii="Times New Roman" w:hAnsi="Times New Roman" w:cs="Times New Roman"/>
          <w:color w:val="000000"/>
          <w:sz w:val="28"/>
          <w:szCs w:val="28"/>
          <w:lang w:val="ru-RU"/>
        </w:rPr>
      </w:pPr>
      <w:r w:rsidRPr="00BC18B4">
        <w:rPr>
          <w:rFonts w:ascii="Times New Roman" w:hAnsi="Times New Roman" w:cs="Times New Roman"/>
          <w:color w:val="000000"/>
          <w:sz w:val="28"/>
          <w:szCs w:val="24"/>
          <w:lang w:val="ru-RU"/>
        </w:rPr>
        <w:t>Школа функционирует в</w:t>
      </w:r>
      <w:r w:rsidRPr="00BC18B4">
        <w:rPr>
          <w:rFonts w:ascii="Times New Roman" w:hAnsi="Times New Roman" w:cs="Times New Roman"/>
          <w:color w:val="000000"/>
          <w:sz w:val="28"/>
          <w:szCs w:val="24"/>
        </w:rPr>
        <w:t> </w:t>
      </w:r>
      <w:r w:rsidRPr="00BC18B4">
        <w:rPr>
          <w:rFonts w:ascii="Times New Roman" w:hAnsi="Times New Roman" w:cs="Times New Roman"/>
          <w:color w:val="000000"/>
          <w:sz w:val="28"/>
          <w:szCs w:val="24"/>
          <w:lang w:val="ru-RU"/>
        </w:rPr>
        <w:t>соответствии с</w:t>
      </w:r>
      <w:r w:rsidRPr="00BC18B4">
        <w:rPr>
          <w:rFonts w:ascii="Times New Roman" w:hAnsi="Times New Roman" w:cs="Times New Roman"/>
          <w:color w:val="000000"/>
          <w:sz w:val="28"/>
          <w:szCs w:val="24"/>
        </w:rPr>
        <w:t> </w:t>
      </w:r>
      <w:r w:rsidRPr="00BC18B4">
        <w:rPr>
          <w:rFonts w:ascii="Times New Roman" w:hAnsi="Times New Roman" w:cs="Times New Roman"/>
          <w:color w:val="000000"/>
          <w:sz w:val="28"/>
          <w:szCs w:val="24"/>
          <w:lang w:val="ru-RU"/>
        </w:rPr>
        <w:t xml:space="preserve">требованиями </w:t>
      </w:r>
      <w:r w:rsidR="00192850" w:rsidRPr="00E66BD8">
        <w:rPr>
          <w:rFonts w:ascii="Times New Roman" w:hAnsi="Times New Roman" w:cs="Times New Roman"/>
          <w:color w:val="000000"/>
          <w:sz w:val="28"/>
          <w:szCs w:val="24"/>
          <w:lang w:val="ru-RU"/>
        </w:rPr>
        <w:t xml:space="preserve">СанПиН </w:t>
      </w:r>
      <w:r w:rsidRPr="00BC18B4">
        <w:rPr>
          <w:rFonts w:ascii="Times New Roman" w:hAnsi="Times New Roman" w:cs="Times New Roman"/>
          <w:color w:val="000000"/>
          <w:sz w:val="28"/>
          <w:szCs w:val="24"/>
          <w:lang w:val="ru-RU"/>
        </w:rPr>
        <w:t>2.4.3648-20 «Санитарно-эпидемиологические требования к</w:t>
      </w:r>
      <w:r w:rsidRPr="00BC18B4">
        <w:rPr>
          <w:rFonts w:ascii="Times New Roman" w:hAnsi="Times New Roman" w:cs="Times New Roman"/>
          <w:color w:val="000000"/>
          <w:sz w:val="28"/>
          <w:szCs w:val="24"/>
        </w:rPr>
        <w:t> </w:t>
      </w:r>
      <w:r w:rsidRPr="00BC18B4">
        <w:rPr>
          <w:rFonts w:ascii="Times New Roman" w:hAnsi="Times New Roman" w:cs="Times New Roman"/>
          <w:color w:val="000000"/>
          <w:sz w:val="28"/>
          <w:szCs w:val="24"/>
          <w:lang w:val="ru-RU"/>
        </w:rPr>
        <w:t xml:space="preserve">организациям </w:t>
      </w:r>
      <w:r w:rsidRPr="00BC18B4">
        <w:rPr>
          <w:rFonts w:ascii="Times New Roman" w:hAnsi="Times New Roman" w:cs="Times New Roman"/>
          <w:color w:val="000000"/>
          <w:sz w:val="28"/>
          <w:szCs w:val="24"/>
          <w:lang w:val="ru-RU"/>
        </w:rPr>
        <w:lastRenderedPageBreak/>
        <w:t xml:space="preserve">воспитания </w:t>
      </w:r>
      <w:r w:rsidRPr="00E66BD8">
        <w:rPr>
          <w:rFonts w:ascii="Times New Roman" w:hAnsi="Times New Roman" w:cs="Times New Roman"/>
          <w:color w:val="000000"/>
          <w:sz w:val="28"/>
          <w:szCs w:val="24"/>
          <w:lang w:val="ru-RU"/>
        </w:rPr>
        <w:t>и</w:t>
      </w:r>
      <w:r w:rsidRPr="00E66BD8">
        <w:rPr>
          <w:rFonts w:ascii="Times New Roman" w:hAnsi="Times New Roman" w:cs="Times New Roman"/>
          <w:color w:val="000000"/>
          <w:sz w:val="28"/>
          <w:szCs w:val="24"/>
        </w:rPr>
        <w:t> </w:t>
      </w:r>
      <w:r w:rsidRPr="00E66BD8">
        <w:rPr>
          <w:rFonts w:ascii="Times New Roman" w:hAnsi="Times New Roman" w:cs="Times New Roman"/>
          <w:color w:val="000000"/>
          <w:sz w:val="28"/>
          <w:szCs w:val="24"/>
          <w:lang w:val="ru-RU"/>
        </w:rPr>
        <w:t>обучения, отдыха и</w:t>
      </w:r>
      <w:r w:rsidRPr="00E66BD8">
        <w:rPr>
          <w:rFonts w:ascii="Times New Roman" w:hAnsi="Times New Roman" w:cs="Times New Roman"/>
          <w:color w:val="000000"/>
          <w:sz w:val="28"/>
          <w:szCs w:val="24"/>
        </w:rPr>
        <w:t> </w:t>
      </w:r>
      <w:r w:rsidRPr="00E66BD8">
        <w:rPr>
          <w:rFonts w:ascii="Times New Roman" w:hAnsi="Times New Roman" w:cs="Times New Roman"/>
          <w:color w:val="000000"/>
          <w:sz w:val="28"/>
          <w:szCs w:val="24"/>
          <w:lang w:val="ru-RU"/>
        </w:rPr>
        <w:t>оздоровления детей и</w:t>
      </w:r>
      <w:r w:rsidRPr="00E66BD8">
        <w:rPr>
          <w:rFonts w:ascii="Times New Roman" w:hAnsi="Times New Roman" w:cs="Times New Roman"/>
          <w:color w:val="000000"/>
          <w:sz w:val="28"/>
          <w:szCs w:val="24"/>
        </w:rPr>
        <w:t> </w:t>
      </w:r>
      <w:r w:rsidRPr="00E66BD8">
        <w:rPr>
          <w:rFonts w:ascii="Times New Roman" w:hAnsi="Times New Roman" w:cs="Times New Roman"/>
          <w:color w:val="000000"/>
          <w:sz w:val="28"/>
          <w:szCs w:val="24"/>
          <w:lang w:val="ru-RU"/>
        </w:rPr>
        <w:t>молодежи»</w:t>
      </w:r>
      <w:r w:rsidR="00E66BD8" w:rsidRPr="00E66BD8">
        <w:rPr>
          <w:rFonts w:ascii="Times New Roman" w:hAnsi="Times New Roman" w:cs="Times New Roman"/>
          <w:color w:val="000000"/>
          <w:sz w:val="28"/>
          <w:szCs w:val="24"/>
          <w:lang w:val="ru-RU"/>
        </w:rPr>
        <w:t xml:space="preserve"> (</w:t>
      </w:r>
      <w:r w:rsidR="00E66BD8" w:rsidRPr="00E66BD8">
        <w:rPr>
          <w:rFonts w:ascii="Times New Roman" w:hAnsi="Times New Roman" w:cs="Times New Roman"/>
          <w:color w:val="333333"/>
          <w:sz w:val="28"/>
          <w:szCs w:val="24"/>
          <w:shd w:val="clear" w:color="auto" w:fill="FFFFFF"/>
          <w:lang w:val="ru-RU"/>
        </w:rPr>
        <w:t>от 28.09.2020 № 28</w:t>
      </w:r>
      <w:r w:rsidR="00E66BD8" w:rsidRPr="00E66BD8">
        <w:rPr>
          <w:rFonts w:ascii="Times New Roman" w:hAnsi="Times New Roman" w:cs="Times New Roman"/>
          <w:color w:val="000000"/>
          <w:sz w:val="28"/>
          <w:szCs w:val="24"/>
          <w:lang w:val="ru-RU"/>
        </w:rPr>
        <w:t>)</w:t>
      </w:r>
      <w:r w:rsidRPr="00E66BD8">
        <w:rPr>
          <w:rFonts w:ascii="Times New Roman" w:hAnsi="Times New Roman" w:cs="Times New Roman"/>
          <w:color w:val="000000"/>
          <w:sz w:val="28"/>
          <w:szCs w:val="24"/>
          <w:lang w:val="ru-RU"/>
        </w:rPr>
        <w:t>,</w:t>
      </w:r>
      <w:r w:rsidRPr="00E66BD8">
        <w:rPr>
          <w:rFonts w:ascii="Times New Roman" w:hAnsi="Times New Roman" w:cs="Times New Roman"/>
          <w:color w:val="000000"/>
          <w:sz w:val="28"/>
          <w:szCs w:val="24"/>
        </w:rPr>
        <w:t> </w:t>
      </w:r>
      <w:r w:rsidRPr="00E66BD8">
        <w:rPr>
          <w:rFonts w:ascii="Times New Roman" w:hAnsi="Times New Roman" w:cs="Times New Roman"/>
          <w:color w:val="000000"/>
          <w:sz w:val="28"/>
          <w:szCs w:val="24"/>
          <w:lang w:val="ru-RU"/>
        </w:rPr>
        <w:t>требованиями СанПиН 1.2.3685-21 «Гигиенические нормативы</w:t>
      </w:r>
      <w:r w:rsidRPr="00E66BD8">
        <w:rPr>
          <w:rFonts w:ascii="Times New Roman" w:hAnsi="Times New Roman" w:cs="Times New Roman"/>
          <w:color w:val="000000"/>
          <w:sz w:val="32"/>
          <w:szCs w:val="24"/>
          <w:lang w:val="ru-RU"/>
        </w:rPr>
        <w:t xml:space="preserve"> </w:t>
      </w:r>
      <w:r w:rsidRPr="00BC18B4">
        <w:rPr>
          <w:rFonts w:ascii="Times New Roman" w:hAnsi="Times New Roman" w:cs="Times New Roman"/>
          <w:color w:val="000000"/>
          <w:sz w:val="28"/>
          <w:szCs w:val="24"/>
          <w:lang w:val="ru-RU"/>
        </w:rPr>
        <w:t>и</w:t>
      </w:r>
      <w:r w:rsidRPr="00BC18B4">
        <w:rPr>
          <w:rFonts w:ascii="Times New Roman" w:hAnsi="Times New Roman" w:cs="Times New Roman"/>
          <w:color w:val="000000"/>
          <w:sz w:val="28"/>
          <w:szCs w:val="24"/>
        </w:rPr>
        <w:t> </w:t>
      </w:r>
      <w:r w:rsidRPr="00BC18B4">
        <w:rPr>
          <w:rFonts w:ascii="Times New Roman" w:hAnsi="Times New Roman" w:cs="Times New Roman"/>
          <w:color w:val="000000"/>
          <w:sz w:val="28"/>
          <w:szCs w:val="24"/>
          <w:lang w:val="ru-RU"/>
        </w:rPr>
        <w:t>требования к</w:t>
      </w:r>
      <w:r w:rsidRPr="00BC18B4">
        <w:rPr>
          <w:rFonts w:ascii="Times New Roman" w:hAnsi="Times New Roman" w:cs="Times New Roman"/>
          <w:color w:val="000000"/>
          <w:sz w:val="28"/>
          <w:szCs w:val="24"/>
        </w:rPr>
        <w:t> </w:t>
      </w:r>
      <w:r w:rsidRPr="00BC18B4">
        <w:rPr>
          <w:rFonts w:ascii="Times New Roman" w:hAnsi="Times New Roman" w:cs="Times New Roman"/>
          <w:color w:val="000000"/>
          <w:sz w:val="28"/>
          <w:szCs w:val="24"/>
          <w:lang w:val="ru-RU"/>
        </w:rPr>
        <w:t>обеспечению безопасности</w:t>
      </w:r>
      <w:r w:rsidRPr="00BC18B4">
        <w:rPr>
          <w:rFonts w:ascii="Times New Roman" w:hAnsi="Times New Roman" w:cs="Times New Roman"/>
          <w:color w:val="000000"/>
          <w:sz w:val="28"/>
          <w:szCs w:val="24"/>
        </w:rPr>
        <w:t> </w:t>
      </w:r>
      <w:r w:rsidRPr="00BC18B4">
        <w:rPr>
          <w:rFonts w:ascii="Times New Roman" w:hAnsi="Times New Roman" w:cs="Times New Roman"/>
          <w:color w:val="000000"/>
          <w:sz w:val="28"/>
          <w:szCs w:val="24"/>
          <w:lang w:val="ru-RU"/>
        </w:rPr>
        <w:t xml:space="preserve">и (или) безвредности для </w:t>
      </w:r>
      <w:r w:rsidRPr="00192850">
        <w:rPr>
          <w:rFonts w:ascii="Times New Roman" w:hAnsi="Times New Roman" w:cs="Times New Roman"/>
          <w:color w:val="000000"/>
          <w:sz w:val="28"/>
          <w:szCs w:val="28"/>
          <w:lang w:val="ru-RU"/>
        </w:rPr>
        <w:t>человека факторов среды обитания»</w:t>
      </w:r>
      <w:r w:rsidR="00192850" w:rsidRPr="00192850">
        <w:rPr>
          <w:rFonts w:ascii="Times New Roman" w:hAnsi="Times New Roman" w:cs="Times New Roman"/>
          <w:color w:val="000000"/>
          <w:sz w:val="28"/>
          <w:szCs w:val="28"/>
          <w:lang w:val="ru-RU"/>
        </w:rPr>
        <w:t xml:space="preserve"> (</w:t>
      </w:r>
      <w:r w:rsidR="00192850" w:rsidRPr="00192850">
        <w:rPr>
          <w:rFonts w:ascii="Times New Roman" w:hAnsi="Times New Roman" w:cs="Times New Roman"/>
          <w:color w:val="333333"/>
          <w:sz w:val="28"/>
          <w:szCs w:val="28"/>
          <w:shd w:val="clear" w:color="auto" w:fill="FFFFFF"/>
          <w:lang w:val="ru-RU"/>
        </w:rPr>
        <w:t>от 28.01.2021 №</w:t>
      </w:r>
      <w:r w:rsidR="00192850">
        <w:rPr>
          <w:rFonts w:ascii="Times New Roman" w:hAnsi="Times New Roman" w:cs="Times New Roman"/>
          <w:color w:val="333333"/>
          <w:sz w:val="28"/>
          <w:szCs w:val="28"/>
          <w:shd w:val="clear" w:color="auto" w:fill="FFFFFF"/>
          <w:lang w:val="ru-RU"/>
        </w:rPr>
        <w:t xml:space="preserve"> </w:t>
      </w:r>
      <w:r w:rsidR="00192850" w:rsidRPr="00192850">
        <w:rPr>
          <w:rFonts w:ascii="Times New Roman" w:hAnsi="Times New Roman" w:cs="Times New Roman"/>
          <w:color w:val="333333"/>
          <w:sz w:val="28"/>
          <w:szCs w:val="28"/>
          <w:shd w:val="clear" w:color="auto" w:fill="FFFFFF"/>
          <w:lang w:val="ru-RU"/>
        </w:rPr>
        <w:t>2 (ред. от 17.03.2025)</w:t>
      </w:r>
      <w:r w:rsidR="00192850" w:rsidRPr="00192850">
        <w:rPr>
          <w:rFonts w:ascii="Times New Roman" w:hAnsi="Times New Roman" w:cs="Times New Roman"/>
          <w:color w:val="000000"/>
          <w:sz w:val="28"/>
          <w:szCs w:val="28"/>
          <w:lang w:val="ru-RU"/>
        </w:rPr>
        <w:t>)</w:t>
      </w:r>
      <w:r w:rsidRPr="00192850">
        <w:rPr>
          <w:rFonts w:ascii="Times New Roman" w:hAnsi="Times New Roman" w:cs="Times New Roman"/>
          <w:color w:val="000000"/>
          <w:sz w:val="28"/>
          <w:szCs w:val="28"/>
          <w:lang w:val="ru-RU"/>
        </w:rPr>
        <w:t>.</w:t>
      </w:r>
    </w:p>
    <w:p w:rsidR="008B4898" w:rsidRDefault="008B4898" w:rsidP="00BA6EFE">
      <w:pPr>
        <w:spacing w:after="0" w:line="240" w:lineRule="auto"/>
        <w:ind w:right="-46" w:firstLine="709"/>
        <w:jc w:val="both"/>
        <w:rPr>
          <w:rFonts w:ascii="Times New Roman" w:hAnsi="Times New Roman" w:cs="Times New Roman"/>
          <w:color w:val="000000"/>
          <w:sz w:val="28"/>
          <w:szCs w:val="24"/>
          <w:lang w:val="ru-RU"/>
        </w:rPr>
      </w:pPr>
      <w:r w:rsidRPr="00BC18B4">
        <w:rPr>
          <w:rFonts w:ascii="Times New Roman" w:hAnsi="Times New Roman" w:cs="Times New Roman"/>
          <w:color w:val="000000"/>
          <w:sz w:val="28"/>
          <w:szCs w:val="24"/>
          <w:lang w:val="ru-RU"/>
        </w:rPr>
        <w:t>Школа ведет работу по</w:t>
      </w:r>
      <w:r w:rsidRPr="00BC18B4">
        <w:rPr>
          <w:rFonts w:ascii="Times New Roman" w:hAnsi="Times New Roman" w:cs="Times New Roman"/>
          <w:color w:val="000000"/>
          <w:sz w:val="28"/>
          <w:szCs w:val="24"/>
        </w:rPr>
        <w:t> </w:t>
      </w:r>
      <w:r w:rsidRPr="00BC18B4">
        <w:rPr>
          <w:rFonts w:ascii="Times New Roman" w:hAnsi="Times New Roman" w:cs="Times New Roman"/>
          <w:color w:val="000000"/>
          <w:sz w:val="28"/>
          <w:szCs w:val="24"/>
          <w:lang w:val="ru-RU"/>
        </w:rPr>
        <w:t>формированию здорового образа жизни и</w:t>
      </w:r>
      <w:r w:rsidRPr="00BC18B4">
        <w:rPr>
          <w:rFonts w:ascii="Times New Roman" w:hAnsi="Times New Roman" w:cs="Times New Roman"/>
          <w:color w:val="000000"/>
          <w:sz w:val="28"/>
          <w:szCs w:val="24"/>
        </w:rPr>
        <w:t> </w:t>
      </w:r>
      <w:r w:rsidRPr="00BC18B4">
        <w:rPr>
          <w:rFonts w:ascii="Times New Roman" w:hAnsi="Times New Roman" w:cs="Times New Roman"/>
          <w:color w:val="000000"/>
          <w:sz w:val="28"/>
          <w:szCs w:val="24"/>
          <w:lang w:val="ru-RU"/>
        </w:rPr>
        <w:t>реализации технологий сбережения здоровья. Все учителя проводят совместно с</w:t>
      </w:r>
      <w:r w:rsidRPr="00BC18B4">
        <w:rPr>
          <w:rFonts w:ascii="Times New Roman" w:hAnsi="Times New Roman" w:cs="Times New Roman"/>
          <w:color w:val="000000"/>
          <w:sz w:val="28"/>
          <w:szCs w:val="24"/>
        </w:rPr>
        <w:t> </w:t>
      </w:r>
      <w:r w:rsidRPr="00BC18B4">
        <w:rPr>
          <w:rFonts w:ascii="Times New Roman" w:hAnsi="Times New Roman" w:cs="Times New Roman"/>
          <w:color w:val="000000"/>
          <w:sz w:val="28"/>
          <w:szCs w:val="24"/>
          <w:lang w:val="ru-RU"/>
        </w:rPr>
        <w:t>обучающимися физкультминутки во</w:t>
      </w:r>
      <w:r w:rsidRPr="00BC18B4">
        <w:rPr>
          <w:rFonts w:ascii="Times New Roman" w:hAnsi="Times New Roman" w:cs="Times New Roman"/>
          <w:color w:val="000000"/>
          <w:sz w:val="28"/>
          <w:szCs w:val="24"/>
        </w:rPr>
        <w:t> </w:t>
      </w:r>
      <w:r w:rsidRPr="00BC18B4">
        <w:rPr>
          <w:rFonts w:ascii="Times New Roman" w:hAnsi="Times New Roman" w:cs="Times New Roman"/>
          <w:color w:val="000000"/>
          <w:sz w:val="28"/>
          <w:szCs w:val="24"/>
          <w:lang w:val="ru-RU"/>
        </w:rPr>
        <w:t>время занятий, гимнастику для глаз, обеспечивается контроль за</w:t>
      </w:r>
      <w:r w:rsidRPr="00BC18B4">
        <w:rPr>
          <w:rFonts w:ascii="Times New Roman" w:hAnsi="Times New Roman" w:cs="Times New Roman"/>
          <w:color w:val="000000"/>
          <w:sz w:val="28"/>
          <w:szCs w:val="24"/>
        </w:rPr>
        <w:t> </w:t>
      </w:r>
      <w:r w:rsidRPr="00BC18B4">
        <w:rPr>
          <w:rFonts w:ascii="Times New Roman" w:hAnsi="Times New Roman" w:cs="Times New Roman"/>
          <w:color w:val="000000"/>
          <w:sz w:val="28"/>
          <w:szCs w:val="24"/>
          <w:lang w:val="ru-RU"/>
        </w:rPr>
        <w:t>осанкой, в</w:t>
      </w:r>
      <w:r w:rsidRPr="00BC18B4">
        <w:rPr>
          <w:rFonts w:ascii="Times New Roman" w:hAnsi="Times New Roman" w:cs="Times New Roman"/>
          <w:color w:val="000000"/>
          <w:sz w:val="28"/>
          <w:szCs w:val="24"/>
        </w:rPr>
        <w:t> </w:t>
      </w:r>
      <w:r w:rsidRPr="00BC18B4">
        <w:rPr>
          <w:rFonts w:ascii="Times New Roman" w:hAnsi="Times New Roman" w:cs="Times New Roman"/>
          <w:color w:val="000000"/>
          <w:sz w:val="28"/>
          <w:szCs w:val="24"/>
          <w:lang w:val="ru-RU"/>
        </w:rPr>
        <w:t>том числе во</w:t>
      </w:r>
      <w:r w:rsidRPr="00BC18B4">
        <w:rPr>
          <w:rFonts w:ascii="Times New Roman" w:hAnsi="Times New Roman" w:cs="Times New Roman"/>
          <w:color w:val="000000"/>
          <w:sz w:val="28"/>
          <w:szCs w:val="24"/>
        </w:rPr>
        <w:t> </w:t>
      </w:r>
      <w:r w:rsidRPr="00BC18B4">
        <w:rPr>
          <w:rFonts w:ascii="Times New Roman" w:hAnsi="Times New Roman" w:cs="Times New Roman"/>
          <w:color w:val="000000"/>
          <w:sz w:val="28"/>
          <w:szCs w:val="24"/>
          <w:lang w:val="ru-RU"/>
        </w:rPr>
        <w:t>время письма, рисования и</w:t>
      </w:r>
      <w:r w:rsidRPr="00BC18B4">
        <w:rPr>
          <w:rFonts w:ascii="Times New Roman" w:hAnsi="Times New Roman" w:cs="Times New Roman"/>
          <w:color w:val="000000"/>
          <w:sz w:val="28"/>
          <w:szCs w:val="24"/>
        </w:rPr>
        <w:t> </w:t>
      </w:r>
      <w:r w:rsidRPr="00BC18B4">
        <w:rPr>
          <w:rFonts w:ascii="Times New Roman" w:hAnsi="Times New Roman" w:cs="Times New Roman"/>
          <w:color w:val="000000"/>
          <w:sz w:val="28"/>
          <w:szCs w:val="24"/>
          <w:lang w:val="ru-RU"/>
        </w:rPr>
        <w:t>использования электронных средств обучения.</w:t>
      </w:r>
    </w:p>
    <w:p w:rsidR="008C70CA" w:rsidRDefault="008C70CA" w:rsidP="00463A99">
      <w:pPr>
        <w:keepNext/>
        <w:jc w:val="center"/>
        <w:outlineLvl w:val="1"/>
        <w:rPr>
          <w:b/>
          <w:bCs/>
          <w:iCs/>
          <w:sz w:val="26"/>
          <w:szCs w:val="26"/>
          <w:lang w:val="ru-RU"/>
        </w:rPr>
      </w:pPr>
    </w:p>
    <w:p w:rsidR="008C70CA" w:rsidRPr="008C70CA" w:rsidRDefault="008C70CA" w:rsidP="00D41784">
      <w:pPr>
        <w:spacing w:line="240" w:lineRule="auto"/>
        <w:ind w:left="-567" w:right="-612"/>
        <w:jc w:val="center"/>
        <w:rPr>
          <w:rFonts w:ascii="Times New Roman" w:hAnsi="Times New Roman" w:cs="Times New Roman"/>
          <w:color w:val="000000"/>
          <w:sz w:val="28"/>
          <w:szCs w:val="24"/>
          <w:lang w:val="ru-RU"/>
        </w:rPr>
      </w:pPr>
      <w:r w:rsidRPr="008C70CA">
        <w:rPr>
          <w:rFonts w:ascii="Times New Roman" w:hAnsi="Times New Roman" w:cs="Times New Roman"/>
          <w:b/>
          <w:bCs/>
          <w:color w:val="000000"/>
          <w:sz w:val="28"/>
          <w:szCs w:val="24"/>
          <w:lang w:val="ru-RU"/>
        </w:rPr>
        <w:t>3.2. Оценка системы управления организацией</w:t>
      </w:r>
    </w:p>
    <w:p w:rsidR="003316DA" w:rsidRPr="003316DA" w:rsidRDefault="003316DA" w:rsidP="003316DA">
      <w:pPr>
        <w:autoSpaceDE w:val="0"/>
        <w:autoSpaceDN w:val="0"/>
        <w:adjustRightInd w:val="0"/>
        <w:spacing w:after="0" w:line="240" w:lineRule="auto"/>
        <w:ind w:right="-46" w:firstLine="709"/>
        <w:jc w:val="both"/>
        <w:rPr>
          <w:rFonts w:ascii="Times New Roman" w:hAnsi="Times New Roman" w:cs="Times New Roman"/>
          <w:color w:val="000000"/>
          <w:sz w:val="28"/>
          <w:szCs w:val="24"/>
          <w:lang w:val="ru-RU"/>
        </w:rPr>
      </w:pPr>
      <w:r>
        <w:rPr>
          <w:rFonts w:ascii="Times New Roman" w:hAnsi="Times New Roman" w:cs="Times New Roman"/>
          <w:color w:val="000000"/>
          <w:sz w:val="28"/>
          <w:szCs w:val="24"/>
          <w:lang w:val="ru-RU"/>
        </w:rPr>
        <w:t xml:space="preserve">Управление </w:t>
      </w:r>
      <w:r w:rsidRPr="003316DA">
        <w:rPr>
          <w:rFonts w:ascii="Times New Roman" w:hAnsi="Times New Roman" w:cs="Times New Roman"/>
          <w:color w:val="000000"/>
          <w:sz w:val="28"/>
          <w:szCs w:val="24"/>
          <w:lang w:val="ru-RU"/>
        </w:rPr>
        <w:t xml:space="preserve">МОУ «Средняя школа № </w:t>
      </w:r>
      <w:r>
        <w:rPr>
          <w:rFonts w:ascii="Times New Roman" w:hAnsi="Times New Roman" w:cs="Times New Roman"/>
          <w:color w:val="000000"/>
          <w:sz w:val="28"/>
          <w:szCs w:val="24"/>
          <w:lang w:val="ru-RU"/>
        </w:rPr>
        <w:t>20</w:t>
      </w:r>
      <w:r w:rsidRPr="003316DA">
        <w:rPr>
          <w:rFonts w:ascii="Times New Roman" w:hAnsi="Times New Roman" w:cs="Times New Roman"/>
          <w:color w:val="000000"/>
          <w:sz w:val="28"/>
          <w:szCs w:val="24"/>
          <w:lang w:val="ru-RU"/>
        </w:rPr>
        <w:t>»</w:t>
      </w:r>
      <w:r>
        <w:rPr>
          <w:rFonts w:ascii="Times New Roman" w:hAnsi="Times New Roman" w:cs="Times New Roman"/>
          <w:color w:val="000000"/>
          <w:sz w:val="28"/>
          <w:szCs w:val="24"/>
          <w:lang w:val="ru-RU"/>
        </w:rPr>
        <w:t xml:space="preserve"> осуществляется на основе Федерального закона </w:t>
      </w:r>
      <w:r w:rsidRPr="003316DA">
        <w:rPr>
          <w:rFonts w:ascii="Times New Roman" w:hAnsi="Times New Roman" w:cs="Times New Roman"/>
          <w:color w:val="000000"/>
          <w:sz w:val="28"/>
          <w:szCs w:val="24"/>
          <w:lang w:val="ru-RU"/>
        </w:rPr>
        <w:t xml:space="preserve">«Об образовании в Российской Федерации» </w:t>
      </w:r>
      <w:r>
        <w:rPr>
          <w:rFonts w:ascii="Times New Roman" w:hAnsi="Times New Roman" w:cs="Times New Roman"/>
          <w:color w:val="000000"/>
          <w:sz w:val="28"/>
          <w:szCs w:val="24"/>
          <w:lang w:val="ru-RU"/>
        </w:rPr>
        <w:t>(</w:t>
      </w:r>
      <w:r w:rsidRPr="003316DA">
        <w:rPr>
          <w:rFonts w:ascii="Times New Roman" w:hAnsi="Times New Roman" w:cs="Times New Roman"/>
          <w:color w:val="000000"/>
          <w:sz w:val="28"/>
          <w:szCs w:val="24"/>
          <w:lang w:val="ru-RU"/>
        </w:rPr>
        <w:t>от 29 декабря 2012 года № 273</w:t>
      </w:r>
      <w:r>
        <w:rPr>
          <w:rFonts w:ascii="Times New Roman" w:hAnsi="Times New Roman" w:cs="Times New Roman"/>
          <w:color w:val="000000"/>
          <w:sz w:val="28"/>
          <w:szCs w:val="24"/>
          <w:lang w:val="ru-RU"/>
        </w:rPr>
        <w:t>)</w:t>
      </w:r>
      <w:r w:rsidRPr="003316DA">
        <w:rPr>
          <w:rFonts w:ascii="Times New Roman" w:hAnsi="Times New Roman" w:cs="Times New Roman"/>
          <w:color w:val="000000"/>
          <w:sz w:val="28"/>
          <w:szCs w:val="24"/>
          <w:lang w:val="ru-RU"/>
        </w:rPr>
        <w:t>, Устав</w:t>
      </w:r>
      <w:r>
        <w:rPr>
          <w:rFonts w:ascii="Times New Roman" w:hAnsi="Times New Roman" w:cs="Times New Roman"/>
          <w:color w:val="000000"/>
          <w:sz w:val="28"/>
          <w:szCs w:val="24"/>
          <w:lang w:val="ru-RU"/>
        </w:rPr>
        <w:t>а</w:t>
      </w:r>
      <w:r w:rsidRPr="003316DA">
        <w:rPr>
          <w:rFonts w:ascii="Times New Roman" w:hAnsi="Times New Roman" w:cs="Times New Roman"/>
          <w:color w:val="000000"/>
          <w:sz w:val="28"/>
          <w:szCs w:val="24"/>
          <w:lang w:val="ru-RU"/>
        </w:rPr>
        <w:t xml:space="preserve"> МОУ «Средняя школа № </w:t>
      </w:r>
      <w:r>
        <w:rPr>
          <w:rFonts w:ascii="Times New Roman" w:hAnsi="Times New Roman" w:cs="Times New Roman"/>
          <w:color w:val="000000"/>
          <w:sz w:val="28"/>
          <w:szCs w:val="24"/>
          <w:lang w:val="ru-RU"/>
        </w:rPr>
        <w:t>20», нормативно-правовой базы</w:t>
      </w:r>
      <w:r w:rsidRPr="003316DA">
        <w:rPr>
          <w:rFonts w:ascii="Times New Roman" w:hAnsi="Times New Roman" w:cs="Times New Roman"/>
          <w:color w:val="000000"/>
          <w:sz w:val="28"/>
          <w:szCs w:val="24"/>
          <w:lang w:val="ru-RU"/>
        </w:rPr>
        <w:t xml:space="preserve"> образова</w:t>
      </w:r>
      <w:r>
        <w:rPr>
          <w:rFonts w:ascii="Times New Roman" w:hAnsi="Times New Roman" w:cs="Times New Roman"/>
          <w:color w:val="000000"/>
          <w:sz w:val="28"/>
          <w:szCs w:val="24"/>
          <w:lang w:val="ru-RU"/>
        </w:rPr>
        <w:t>тельной организации, действующих локальных актов</w:t>
      </w:r>
      <w:r w:rsidRPr="003316DA">
        <w:rPr>
          <w:rFonts w:ascii="Times New Roman" w:hAnsi="Times New Roman" w:cs="Times New Roman"/>
          <w:color w:val="000000"/>
          <w:sz w:val="28"/>
          <w:szCs w:val="24"/>
          <w:lang w:val="ru-RU"/>
        </w:rPr>
        <w:t xml:space="preserve">. </w:t>
      </w:r>
    </w:p>
    <w:p w:rsidR="003316DA" w:rsidRPr="003316DA" w:rsidRDefault="003316DA" w:rsidP="003316DA">
      <w:pPr>
        <w:spacing w:after="0" w:line="240" w:lineRule="auto"/>
        <w:ind w:right="-46" w:firstLine="709"/>
        <w:jc w:val="both"/>
        <w:rPr>
          <w:rFonts w:ascii="Times New Roman" w:hAnsi="Times New Roman" w:cs="Times New Roman"/>
          <w:sz w:val="28"/>
          <w:szCs w:val="24"/>
          <w:lang w:val="ru-RU"/>
        </w:rPr>
      </w:pPr>
      <w:r w:rsidRPr="003316DA">
        <w:rPr>
          <w:rFonts w:ascii="Times New Roman" w:hAnsi="Times New Roman" w:cs="Times New Roman"/>
          <w:sz w:val="28"/>
          <w:szCs w:val="24"/>
          <w:lang w:val="ru-RU"/>
        </w:rPr>
        <w:t>Администрация школы</w:t>
      </w:r>
      <w:r w:rsidR="00A9136F">
        <w:rPr>
          <w:rFonts w:ascii="Times New Roman" w:hAnsi="Times New Roman" w:cs="Times New Roman"/>
          <w:sz w:val="28"/>
          <w:szCs w:val="24"/>
          <w:lang w:val="ru-RU"/>
        </w:rPr>
        <w:t xml:space="preserve"> представлена директором школы,</w:t>
      </w:r>
      <w:r w:rsidRPr="003316DA">
        <w:rPr>
          <w:rFonts w:ascii="Times New Roman" w:hAnsi="Times New Roman" w:cs="Times New Roman"/>
          <w:sz w:val="28"/>
          <w:szCs w:val="24"/>
          <w:lang w:val="ru-RU"/>
        </w:rPr>
        <w:t xml:space="preserve"> заместителями директора по учебно-воспитательной работе</w:t>
      </w:r>
      <w:r w:rsidR="00A9136F">
        <w:rPr>
          <w:rFonts w:ascii="Times New Roman" w:hAnsi="Times New Roman" w:cs="Times New Roman"/>
          <w:sz w:val="28"/>
          <w:szCs w:val="24"/>
          <w:lang w:val="ru-RU"/>
        </w:rPr>
        <w:t xml:space="preserve"> НОО, ООО, СОО</w:t>
      </w:r>
      <w:r w:rsidRPr="003316DA">
        <w:rPr>
          <w:rFonts w:ascii="Times New Roman" w:hAnsi="Times New Roman" w:cs="Times New Roman"/>
          <w:sz w:val="28"/>
          <w:szCs w:val="24"/>
          <w:lang w:val="ru-RU"/>
        </w:rPr>
        <w:t>, заместителем директора по воспитательной работе, заместителем директора по административно-хозяйственной работе и заместителем директора по безопасности</w:t>
      </w:r>
      <w:r w:rsidR="00A9136F">
        <w:rPr>
          <w:rFonts w:ascii="Times New Roman" w:hAnsi="Times New Roman" w:cs="Times New Roman"/>
          <w:sz w:val="28"/>
          <w:szCs w:val="24"/>
          <w:lang w:val="ru-RU"/>
        </w:rPr>
        <w:t xml:space="preserve">. </w:t>
      </w:r>
      <w:r w:rsidRPr="003316DA">
        <w:rPr>
          <w:rFonts w:ascii="Times New Roman" w:hAnsi="Times New Roman" w:cs="Times New Roman"/>
          <w:sz w:val="28"/>
          <w:szCs w:val="24"/>
          <w:lang w:val="ru-RU"/>
        </w:rPr>
        <w:t xml:space="preserve">Управление </w:t>
      </w:r>
      <w:r w:rsidR="00A9136F">
        <w:rPr>
          <w:rFonts w:ascii="Times New Roman" w:hAnsi="Times New Roman" w:cs="Times New Roman"/>
          <w:sz w:val="28"/>
          <w:szCs w:val="24"/>
          <w:lang w:val="ru-RU"/>
        </w:rPr>
        <w:t xml:space="preserve">образовательной организации </w:t>
      </w:r>
      <w:r w:rsidRPr="003316DA">
        <w:rPr>
          <w:rFonts w:ascii="Times New Roman" w:hAnsi="Times New Roman" w:cs="Times New Roman"/>
          <w:sz w:val="28"/>
          <w:szCs w:val="24"/>
          <w:lang w:val="ru-RU"/>
        </w:rPr>
        <w:t xml:space="preserve">осуществляется на основе сочетания принципов единоначалия и коллегиальности. </w:t>
      </w:r>
    </w:p>
    <w:p w:rsidR="003316DA" w:rsidRPr="003316DA" w:rsidRDefault="003316DA" w:rsidP="003316DA">
      <w:pPr>
        <w:spacing w:after="0" w:line="240" w:lineRule="auto"/>
        <w:ind w:right="-46" w:firstLine="709"/>
        <w:jc w:val="both"/>
        <w:rPr>
          <w:rFonts w:ascii="Times New Roman" w:hAnsi="Times New Roman" w:cs="Times New Roman"/>
          <w:sz w:val="28"/>
          <w:szCs w:val="24"/>
          <w:lang w:val="ru-RU"/>
        </w:rPr>
      </w:pPr>
      <w:r w:rsidRPr="003316DA">
        <w:rPr>
          <w:rFonts w:ascii="Times New Roman" w:hAnsi="Times New Roman" w:cs="Times New Roman"/>
          <w:sz w:val="28"/>
          <w:szCs w:val="24"/>
          <w:lang w:val="ru-RU"/>
        </w:rPr>
        <w:t>Единоличным исполнительным органом образо</w:t>
      </w:r>
      <w:r w:rsidR="002161CB">
        <w:rPr>
          <w:rFonts w:ascii="Times New Roman" w:hAnsi="Times New Roman" w:cs="Times New Roman"/>
          <w:sz w:val="28"/>
          <w:szCs w:val="24"/>
          <w:lang w:val="ru-RU"/>
        </w:rPr>
        <w:t xml:space="preserve">вательной организации является </w:t>
      </w:r>
      <w:r w:rsidRPr="003316DA">
        <w:rPr>
          <w:rFonts w:ascii="Times New Roman" w:hAnsi="Times New Roman" w:cs="Times New Roman"/>
          <w:sz w:val="28"/>
          <w:szCs w:val="24"/>
          <w:lang w:val="ru-RU"/>
        </w:rPr>
        <w:t xml:space="preserve">директор, который осуществляет текущее руководство деятельностью образовательной организацией. В МОУ «Средняя школа № </w:t>
      </w:r>
      <w:r w:rsidR="00A9136F">
        <w:rPr>
          <w:rFonts w:ascii="Times New Roman" w:hAnsi="Times New Roman" w:cs="Times New Roman"/>
          <w:sz w:val="28"/>
          <w:szCs w:val="24"/>
          <w:lang w:val="ru-RU"/>
        </w:rPr>
        <w:t>20</w:t>
      </w:r>
      <w:r w:rsidRPr="003316DA">
        <w:rPr>
          <w:rFonts w:ascii="Times New Roman" w:hAnsi="Times New Roman" w:cs="Times New Roman"/>
          <w:sz w:val="28"/>
          <w:szCs w:val="24"/>
          <w:lang w:val="ru-RU"/>
        </w:rPr>
        <w:t xml:space="preserve">» формируются коллегиальные органы управления, к которым относятся </w:t>
      </w:r>
      <w:r w:rsidRPr="003316DA">
        <w:rPr>
          <w:rFonts w:ascii="Times New Roman" w:hAnsi="Times New Roman" w:cs="Times New Roman"/>
          <w:bCs/>
          <w:sz w:val="28"/>
          <w:szCs w:val="24"/>
          <w:lang w:val="ru-RU"/>
        </w:rPr>
        <w:t xml:space="preserve">Общее собрание </w:t>
      </w:r>
      <w:r w:rsidR="00A9136F">
        <w:rPr>
          <w:rFonts w:ascii="Times New Roman" w:hAnsi="Times New Roman" w:cs="Times New Roman"/>
          <w:bCs/>
          <w:sz w:val="28"/>
          <w:szCs w:val="24"/>
          <w:lang w:val="ru-RU"/>
        </w:rPr>
        <w:t xml:space="preserve">(Конференция) </w:t>
      </w:r>
      <w:r w:rsidRPr="003316DA">
        <w:rPr>
          <w:rFonts w:ascii="Times New Roman" w:hAnsi="Times New Roman" w:cs="Times New Roman"/>
          <w:bCs/>
          <w:sz w:val="28"/>
          <w:szCs w:val="24"/>
          <w:lang w:val="ru-RU"/>
        </w:rPr>
        <w:t>работников Учреждения</w:t>
      </w:r>
      <w:r w:rsidRPr="003316DA">
        <w:rPr>
          <w:rFonts w:ascii="Times New Roman" w:hAnsi="Times New Roman" w:cs="Times New Roman"/>
          <w:sz w:val="28"/>
          <w:szCs w:val="24"/>
          <w:lang w:val="ru-RU"/>
        </w:rPr>
        <w:t xml:space="preserve"> и </w:t>
      </w:r>
      <w:r w:rsidRPr="003316DA">
        <w:rPr>
          <w:rFonts w:ascii="Times New Roman" w:hAnsi="Times New Roman" w:cs="Times New Roman"/>
          <w:bCs/>
          <w:sz w:val="28"/>
          <w:szCs w:val="24"/>
          <w:lang w:val="ru-RU"/>
        </w:rPr>
        <w:t>Педагогический совет</w:t>
      </w:r>
      <w:r w:rsidRPr="003316DA">
        <w:rPr>
          <w:rFonts w:ascii="Times New Roman" w:hAnsi="Times New Roman" w:cs="Times New Roman"/>
          <w:sz w:val="28"/>
          <w:szCs w:val="24"/>
          <w:lang w:val="ru-RU"/>
        </w:rPr>
        <w:t>.</w:t>
      </w:r>
    </w:p>
    <w:p w:rsidR="003316DA" w:rsidRPr="003316DA" w:rsidRDefault="003316DA" w:rsidP="003316DA">
      <w:pPr>
        <w:spacing w:after="0" w:line="240" w:lineRule="auto"/>
        <w:ind w:right="-46" w:firstLine="709"/>
        <w:jc w:val="both"/>
        <w:rPr>
          <w:rFonts w:ascii="Times New Roman" w:hAnsi="Times New Roman" w:cs="Times New Roman"/>
          <w:sz w:val="28"/>
          <w:szCs w:val="24"/>
          <w:lang w:val="ru-RU"/>
        </w:rPr>
      </w:pPr>
      <w:r w:rsidRPr="003316DA">
        <w:rPr>
          <w:rFonts w:ascii="Times New Roman" w:hAnsi="Times New Roman" w:cs="Times New Roman"/>
          <w:sz w:val="28"/>
          <w:szCs w:val="24"/>
          <w:lang w:val="ru-RU"/>
        </w:rPr>
        <w:t xml:space="preserve">Общее собрание проводится не реже </w:t>
      </w:r>
      <w:r w:rsidR="00A9136F">
        <w:rPr>
          <w:rFonts w:ascii="Times New Roman" w:hAnsi="Times New Roman" w:cs="Times New Roman"/>
          <w:sz w:val="28"/>
          <w:szCs w:val="24"/>
          <w:lang w:val="ru-RU"/>
        </w:rPr>
        <w:t>одного</w:t>
      </w:r>
      <w:r w:rsidRPr="003316DA">
        <w:rPr>
          <w:rFonts w:ascii="Times New Roman" w:hAnsi="Times New Roman" w:cs="Times New Roman"/>
          <w:sz w:val="28"/>
          <w:szCs w:val="24"/>
          <w:lang w:val="ru-RU"/>
        </w:rPr>
        <w:t xml:space="preserve"> раз</w:t>
      </w:r>
      <w:r w:rsidR="00A9136F">
        <w:rPr>
          <w:rFonts w:ascii="Times New Roman" w:hAnsi="Times New Roman" w:cs="Times New Roman"/>
          <w:sz w:val="28"/>
          <w:szCs w:val="24"/>
          <w:lang w:val="ru-RU"/>
        </w:rPr>
        <w:t>а</w:t>
      </w:r>
      <w:r w:rsidRPr="003316DA">
        <w:rPr>
          <w:rFonts w:ascii="Times New Roman" w:hAnsi="Times New Roman" w:cs="Times New Roman"/>
          <w:sz w:val="28"/>
          <w:szCs w:val="24"/>
          <w:lang w:val="ru-RU"/>
        </w:rPr>
        <w:t xml:space="preserve"> год. Решение о созыве Общего собрания работников принимает </w:t>
      </w:r>
      <w:r w:rsidR="00A9136F">
        <w:rPr>
          <w:rFonts w:ascii="Times New Roman" w:hAnsi="Times New Roman" w:cs="Times New Roman"/>
          <w:sz w:val="28"/>
          <w:szCs w:val="24"/>
          <w:lang w:val="ru-RU"/>
        </w:rPr>
        <w:t>Руководитель Учреждения</w:t>
      </w:r>
      <w:r w:rsidRPr="003316DA">
        <w:rPr>
          <w:rFonts w:ascii="Times New Roman" w:hAnsi="Times New Roman" w:cs="Times New Roman"/>
          <w:sz w:val="28"/>
          <w:szCs w:val="24"/>
          <w:lang w:val="ru-RU"/>
        </w:rPr>
        <w:t>.</w:t>
      </w:r>
    </w:p>
    <w:p w:rsidR="003316DA" w:rsidRPr="003316DA" w:rsidRDefault="003316DA" w:rsidP="003316DA">
      <w:pPr>
        <w:spacing w:after="0" w:line="240" w:lineRule="auto"/>
        <w:ind w:right="-46" w:firstLine="709"/>
        <w:jc w:val="both"/>
        <w:rPr>
          <w:rFonts w:ascii="Times New Roman" w:hAnsi="Times New Roman" w:cs="Times New Roman"/>
          <w:sz w:val="28"/>
          <w:szCs w:val="24"/>
          <w:lang w:val="ru-RU"/>
        </w:rPr>
      </w:pPr>
      <w:r w:rsidRPr="003316DA">
        <w:rPr>
          <w:rFonts w:ascii="Times New Roman" w:hAnsi="Times New Roman" w:cs="Times New Roman"/>
          <w:sz w:val="28"/>
          <w:szCs w:val="24"/>
          <w:lang w:val="ru-RU"/>
        </w:rPr>
        <w:t xml:space="preserve">Органом управления педагогических работников образовательной организации является Педагогический совет. В состав Педагогического совета входят директор, его заместители, а также все педагогические работники МОУ «Средняя школа № </w:t>
      </w:r>
      <w:r w:rsidR="002827B9">
        <w:rPr>
          <w:rFonts w:ascii="Times New Roman" w:hAnsi="Times New Roman" w:cs="Times New Roman"/>
          <w:sz w:val="28"/>
          <w:szCs w:val="24"/>
          <w:lang w:val="ru-RU"/>
        </w:rPr>
        <w:t>20</w:t>
      </w:r>
      <w:r w:rsidRPr="003316DA">
        <w:rPr>
          <w:rFonts w:ascii="Times New Roman" w:hAnsi="Times New Roman" w:cs="Times New Roman"/>
          <w:sz w:val="28"/>
          <w:szCs w:val="24"/>
          <w:lang w:val="ru-RU"/>
        </w:rPr>
        <w:t>». Заседания Педагогического совета проводятся по мере необходимости, но не реже четырёх раз в год и являются правомочными, если на них присутствуют не менее 2/3 его членов.</w:t>
      </w:r>
      <w:r w:rsidR="002827B9">
        <w:rPr>
          <w:rFonts w:ascii="Times New Roman" w:hAnsi="Times New Roman" w:cs="Times New Roman"/>
          <w:sz w:val="28"/>
          <w:szCs w:val="24"/>
          <w:lang w:val="ru-RU"/>
        </w:rPr>
        <w:t xml:space="preserve"> Председателем педагогического совета является Руководитель Учреждения. </w:t>
      </w:r>
    </w:p>
    <w:p w:rsidR="003316DA" w:rsidRPr="003316DA" w:rsidRDefault="003316DA" w:rsidP="003316DA">
      <w:pPr>
        <w:spacing w:after="0" w:line="240" w:lineRule="auto"/>
        <w:ind w:right="-46" w:firstLine="709"/>
        <w:jc w:val="both"/>
        <w:rPr>
          <w:rFonts w:ascii="Times New Roman" w:hAnsi="Times New Roman" w:cs="Times New Roman"/>
          <w:sz w:val="28"/>
          <w:szCs w:val="24"/>
          <w:lang w:val="ru-RU"/>
        </w:rPr>
      </w:pPr>
      <w:r w:rsidRPr="003316DA">
        <w:rPr>
          <w:rFonts w:ascii="Times New Roman" w:hAnsi="Times New Roman" w:cs="Times New Roman"/>
          <w:color w:val="000000"/>
          <w:sz w:val="28"/>
          <w:szCs w:val="24"/>
          <w:lang w:val="ru-RU"/>
        </w:rPr>
        <w:lastRenderedPageBreak/>
        <w:t>Управление учреждением строится на принципах единоначалия и самоуправления. Формами самоуправления учреждения являются: Педагогический совет, Родительский комитет</w:t>
      </w:r>
      <w:r w:rsidR="002827B9">
        <w:rPr>
          <w:rFonts w:ascii="Times New Roman" w:hAnsi="Times New Roman" w:cs="Times New Roman"/>
          <w:color w:val="000000"/>
          <w:sz w:val="28"/>
          <w:szCs w:val="24"/>
          <w:lang w:val="ru-RU"/>
        </w:rPr>
        <w:t xml:space="preserve"> школы</w:t>
      </w:r>
      <w:r w:rsidRPr="003316DA">
        <w:rPr>
          <w:rFonts w:ascii="Times New Roman" w:hAnsi="Times New Roman" w:cs="Times New Roman"/>
          <w:color w:val="000000"/>
          <w:sz w:val="28"/>
          <w:szCs w:val="24"/>
          <w:lang w:val="ru-RU"/>
        </w:rPr>
        <w:t>, общее собрание трудового колле</w:t>
      </w:r>
      <w:r w:rsidR="002827B9">
        <w:rPr>
          <w:rFonts w:ascii="Times New Roman" w:hAnsi="Times New Roman" w:cs="Times New Roman"/>
          <w:color w:val="000000"/>
          <w:sz w:val="28"/>
          <w:szCs w:val="24"/>
          <w:lang w:val="ru-RU"/>
        </w:rPr>
        <w:t>ктива, М</w:t>
      </w:r>
      <w:r w:rsidRPr="003316DA">
        <w:rPr>
          <w:rFonts w:ascii="Times New Roman" w:hAnsi="Times New Roman" w:cs="Times New Roman"/>
          <w:color w:val="000000"/>
          <w:sz w:val="28"/>
          <w:szCs w:val="24"/>
          <w:lang w:val="ru-RU"/>
        </w:rPr>
        <w:t>етодический совет.</w:t>
      </w:r>
    </w:p>
    <w:p w:rsidR="003316DA" w:rsidRPr="003316DA" w:rsidRDefault="003316DA" w:rsidP="003316DA">
      <w:pPr>
        <w:spacing w:after="0" w:line="240" w:lineRule="auto"/>
        <w:ind w:right="-46" w:firstLine="709"/>
        <w:jc w:val="both"/>
        <w:rPr>
          <w:rFonts w:ascii="Times New Roman" w:hAnsi="Times New Roman" w:cs="Times New Roman"/>
          <w:sz w:val="28"/>
          <w:szCs w:val="24"/>
          <w:lang w:val="ru-RU"/>
        </w:rPr>
      </w:pPr>
      <w:r w:rsidRPr="003316DA">
        <w:rPr>
          <w:rFonts w:ascii="Times New Roman" w:hAnsi="Times New Roman" w:cs="Times New Roman"/>
          <w:sz w:val="28"/>
          <w:szCs w:val="24"/>
          <w:lang w:val="ru-RU"/>
        </w:rPr>
        <w:t xml:space="preserve">Распределение административных обязанностей в </w:t>
      </w:r>
      <w:proofErr w:type="gramStart"/>
      <w:r w:rsidRPr="003316DA">
        <w:rPr>
          <w:rFonts w:ascii="Times New Roman" w:hAnsi="Times New Roman" w:cs="Times New Roman"/>
          <w:sz w:val="28"/>
          <w:szCs w:val="24"/>
          <w:lang w:val="ru-RU"/>
        </w:rPr>
        <w:t>педагогическом  коллективе</w:t>
      </w:r>
      <w:proofErr w:type="gramEnd"/>
      <w:r w:rsidRPr="003316DA">
        <w:rPr>
          <w:rFonts w:ascii="Times New Roman" w:hAnsi="Times New Roman" w:cs="Times New Roman"/>
          <w:sz w:val="28"/>
          <w:szCs w:val="24"/>
          <w:lang w:val="ru-RU"/>
        </w:rPr>
        <w:t xml:space="preserve"> согласно Уставу и штатному расписанию. Четко определены функциональные обязанности согласно тарифно-квалификационным характеристикам и должностным обязанностям.</w:t>
      </w:r>
    </w:p>
    <w:p w:rsidR="003316DA" w:rsidRPr="003316DA" w:rsidRDefault="003316DA" w:rsidP="003316DA">
      <w:pPr>
        <w:spacing w:after="0" w:line="240" w:lineRule="auto"/>
        <w:ind w:right="-46" w:firstLine="709"/>
        <w:jc w:val="both"/>
        <w:rPr>
          <w:rFonts w:ascii="Times New Roman" w:hAnsi="Times New Roman" w:cs="Times New Roman"/>
          <w:sz w:val="28"/>
          <w:szCs w:val="24"/>
          <w:lang w:val="ru-RU"/>
        </w:rPr>
      </w:pPr>
      <w:r w:rsidRPr="003316DA">
        <w:rPr>
          <w:rFonts w:ascii="Times New Roman" w:hAnsi="Times New Roman" w:cs="Times New Roman"/>
          <w:sz w:val="28"/>
          <w:szCs w:val="24"/>
          <w:lang w:val="ru-RU"/>
        </w:rPr>
        <w:t>Координирующая деятельность административного аппарата школы осуществляется в различных формах, выбор которых определяется исходя из задач, поставленных Программой развития, годовым планом работы, локальными актами школы.</w:t>
      </w:r>
    </w:p>
    <w:p w:rsidR="003316DA" w:rsidRPr="003316DA" w:rsidRDefault="003316DA" w:rsidP="003316DA">
      <w:pPr>
        <w:spacing w:after="0" w:line="240" w:lineRule="auto"/>
        <w:ind w:right="-46" w:firstLine="709"/>
        <w:jc w:val="both"/>
        <w:rPr>
          <w:rFonts w:ascii="Times New Roman" w:hAnsi="Times New Roman" w:cs="Times New Roman"/>
          <w:color w:val="000000"/>
          <w:sz w:val="28"/>
          <w:szCs w:val="24"/>
          <w:lang w:val="ru-RU"/>
        </w:rPr>
      </w:pPr>
      <w:r w:rsidRPr="003316DA">
        <w:rPr>
          <w:rFonts w:ascii="Times New Roman" w:hAnsi="Times New Roman" w:cs="Times New Roman"/>
          <w:color w:val="000000"/>
          <w:sz w:val="28"/>
          <w:szCs w:val="24"/>
          <w:lang w:val="ru-RU"/>
        </w:rPr>
        <w:t>Для осуществления учебно-методической работы в</w:t>
      </w:r>
      <w:r w:rsidRPr="003316DA">
        <w:rPr>
          <w:rFonts w:ascii="Times New Roman" w:hAnsi="Times New Roman" w:cs="Times New Roman"/>
          <w:color w:val="000000"/>
          <w:sz w:val="28"/>
          <w:szCs w:val="24"/>
        </w:rPr>
        <w:t> </w:t>
      </w:r>
      <w:r w:rsidR="008F453E">
        <w:rPr>
          <w:rFonts w:ascii="Times New Roman" w:hAnsi="Times New Roman" w:cs="Times New Roman"/>
          <w:color w:val="000000"/>
          <w:sz w:val="28"/>
          <w:szCs w:val="24"/>
          <w:lang w:val="ru-RU"/>
        </w:rPr>
        <w:t>МОУ «Средняя школа № 20»</w:t>
      </w:r>
      <w:r w:rsidRPr="003316DA">
        <w:rPr>
          <w:rFonts w:ascii="Times New Roman" w:hAnsi="Times New Roman" w:cs="Times New Roman"/>
          <w:color w:val="000000"/>
          <w:sz w:val="28"/>
          <w:szCs w:val="24"/>
          <w:lang w:val="ru-RU"/>
        </w:rPr>
        <w:t xml:space="preserve"> </w:t>
      </w:r>
      <w:r w:rsidR="008F453E">
        <w:rPr>
          <w:rFonts w:ascii="Times New Roman" w:hAnsi="Times New Roman" w:cs="Times New Roman"/>
          <w:color w:val="000000"/>
          <w:sz w:val="28"/>
          <w:szCs w:val="24"/>
          <w:lang w:val="ru-RU"/>
        </w:rPr>
        <w:t xml:space="preserve">функционируют </w:t>
      </w:r>
      <w:r w:rsidRPr="003316DA">
        <w:rPr>
          <w:rFonts w:ascii="Times New Roman" w:hAnsi="Times New Roman" w:cs="Times New Roman"/>
          <w:color w:val="000000"/>
          <w:sz w:val="28"/>
          <w:szCs w:val="24"/>
          <w:lang w:val="ru-RU"/>
        </w:rPr>
        <w:t xml:space="preserve">предметные </w:t>
      </w:r>
      <w:r w:rsidR="008F453E">
        <w:rPr>
          <w:rFonts w:ascii="Times New Roman" w:hAnsi="Times New Roman" w:cs="Times New Roman"/>
          <w:color w:val="000000"/>
          <w:sz w:val="28"/>
          <w:szCs w:val="24"/>
          <w:lang w:val="ru-RU"/>
        </w:rPr>
        <w:t>методические</w:t>
      </w:r>
      <w:r w:rsidRPr="003316DA">
        <w:rPr>
          <w:rFonts w:ascii="Times New Roman" w:hAnsi="Times New Roman" w:cs="Times New Roman"/>
          <w:color w:val="000000"/>
          <w:sz w:val="28"/>
          <w:szCs w:val="24"/>
          <w:lang w:val="ru-RU"/>
        </w:rPr>
        <w:t xml:space="preserve"> объединения</w:t>
      </w:r>
      <w:r w:rsidR="008F453E">
        <w:rPr>
          <w:rFonts w:ascii="Times New Roman" w:hAnsi="Times New Roman" w:cs="Times New Roman"/>
          <w:color w:val="000000"/>
          <w:sz w:val="28"/>
          <w:szCs w:val="24"/>
          <w:lang w:val="ru-RU"/>
        </w:rPr>
        <w:t xml:space="preserve"> (МО)</w:t>
      </w:r>
      <w:r w:rsidRPr="003316DA">
        <w:rPr>
          <w:rFonts w:ascii="Times New Roman" w:hAnsi="Times New Roman" w:cs="Times New Roman"/>
          <w:color w:val="000000"/>
          <w:sz w:val="28"/>
          <w:szCs w:val="24"/>
          <w:lang w:val="ru-RU"/>
        </w:rPr>
        <w:t>:</w:t>
      </w:r>
    </w:p>
    <w:p w:rsidR="003316DA" w:rsidRPr="003316DA" w:rsidRDefault="00D41784" w:rsidP="008F453E">
      <w:pPr>
        <w:spacing w:after="0" w:line="240" w:lineRule="auto"/>
        <w:ind w:left="709" w:right="-46"/>
        <w:contextualSpacing/>
        <w:jc w:val="both"/>
        <w:rPr>
          <w:rFonts w:ascii="Times New Roman" w:hAnsi="Times New Roman" w:cs="Times New Roman"/>
          <w:color w:val="000000"/>
          <w:sz w:val="28"/>
          <w:szCs w:val="24"/>
          <w:lang w:val="ru-RU"/>
        </w:rPr>
      </w:pPr>
      <w:r>
        <w:rPr>
          <w:rFonts w:ascii="Times New Roman" w:hAnsi="Times New Roman" w:cs="Times New Roman"/>
          <w:sz w:val="28"/>
          <w:szCs w:val="24"/>
          <w:lang w:val="ru-RU"/>
        </w:rPr>
        <w:t xml:space="preserve">– </w:t>
      </w:r>
      <w:r w:rsidR="008F453E">
        <w:rPr>
          <w:rFonts w:ascii="Times New Roman" w:hAnsi="Times New Roman" w:cs="Times New Roman"/>
          <w:color w:val="000000"/>
          <w:sz w:val="28"/>
          <w:szCs w:val="24"/>
          <w:lang w:val="ru-RU"/>
        </w:rPr>
        <w:t>МО учителей Р</w:t>
      </w:r>
      <w:r>
        <w:rPr>
          <w:rFonts w:ascii="Times New Roman" w:hAnsi="Times New Roman" w:cs="Times New Roman"/>
          <w:color w:val="000000"/>
          <w:sz w:val="28"/>
          <w:szCs w:val="24"/>
          <w:lang w:val="ru-RU"/>
        </w:rPr>
        <w:t>усского языка и Л</w:t>
      </w:r>
      <w:r w:rsidR="003316DA" w:rsidRPr="003316DA">
        <w:rPr>
          <w:rFonts w:ascii="Times New Roman" w:hAnsi="Times New Roman" w:cs="Times New Roman"/>
          <w:color w:val="000000"/>
          <w:sz w:val="28"/>
          <w:szCs w:val="24"/>
          <w:lang w:val="ru-RU"/>
        </w:rPr>
        <w:t>итературы</w:t>
      </w:r>
      <w:r w:rsidR="004E2BAC">
        <w:rPr>
          <w:rFonts w:ascii="Times New Roman" w:hAnsi="Times New Roman" w:cs="Times New Roman"/>
          <w:color w:val="000000"/>
          <w:sz w:val="28"/>
          <w:szCs w:val="24"/>
          <w:lang w:val="ru-RU"/>
        </w:rPr>
        <w:t xml:space="preserve"> (руководитель </w:t>
      </w:r>
      <w:r w:rsidR="008F453E">
        <w:rPr>
          <w:rFonts w:ascii="Times New Roman" w:hAnsi="Times New Roman" w:cs="Times New Roman"/>
          <w:color w:val="000000"/>
          <w:sz w:val="28"/>
          <w:szCs w:val="24"/>
          <w:lang w:val="ru-RU"/>
        </w:rPr>
        <w:t>Тереск</w:t>
      </w:r>
      <w:r w:rsidR="003925C3">
        <w:rPr>
          <w:rFonts w:ascii="Times New Roman" w:hAnsi="Times New Roman" w:cs="Times New Roman"/>
          <w:color w:val="000000"/>
          <w:sz w:val="28"/>
          <w:szCs w:val="24"/>
          <w:lang w:val="ru-RU"/>
        </w:rPr>
        <w:t xml:space="preserve"> </w:t>
      </w:r>
      <w:r w:rsidR="004E2BAC">
        <w:rPr>
          <w:rFonts w:ascii="Times New Roman" w:hAnsi="Times New Roman" w:cs="Times New Roman"/>
          <w:color w:val="000000"/>
          <w:sz w:val="28"/>
          <w:szCs w:val="24"/>
          <w:lang w:val="ru-RU"/>
        </w:rPr>
        <w:t>Т.В.</w:t>
      </w:r>
      <w:r w:rsidR="008F453E">
        <w:rPr>
          <w:rFonts w:ascii="Times New Roman" w:hAnsi="Times New Roman" w:cs="Times New Roman"/>
          <w:color w:val="000000"/>
          <w:sz w:val="28"/>
          <w:szCs w:val="24"/>
          <w:lang w:val="ru-RU"/>
        </w:rPr>
        <w:t>)</w:t>
      </w:r>
      <w:r w:rsidR="003316DA" w:rsidRPr="003316DA">
        <w:rPr>
          <w:rFonts w:ascii="Times New Roman" w:hAnsi="Times New Roman" w:cs="Times New Roman"/>
          <w:color w:val="000000"/>
          <w:sz w:val="28"/>
          <w:szCs w:val="24"/>
          <w:lang w:val="ru-RU"/>
        </w:rPr>
        <w:t>;</w:t>
      </w:r>
    </w:p>
    <w:p w:rsidR="003316DA" w:rsidRPr="003316DA" w:rsidRDefault="00D41784" w:rsidP="008F453E">
      <w:pPr>
        <w:spacing w:after="0" w:line="240" w:lineRule="auto"/>
        <w:ind w:left="709" w:right="-46"/>
        <w:contextualSpacing/>
        <w:jc w:val="both"/>
        <w:rPr>
          <w:rFonts w:ascii="Times New Roman" w:hAnsi="Times New Roman" w:cs="Times New Roman"/>
          <w:color w:val="000000"/>
          <w:sz w:val="28"/>
          <w:szCs w:val="24"/>
          <w:lang w:val="ru-RU"/>
        </w:rPr>
      </w:pPr>
      <w:r>
        <w:rPr>
          <w:rFonts w:ascii="Times New Roman" w:hAnsi="Times New Roman" w:cs="Times New Roman"/>
          <w:sz w:val="28"/>
          <w:szCs w:val="24"/>
          <w:lang w:val="ru-RU"/>
        </w:rPr>
        <w:t xml:space="preserve">– </w:t>
      </w:r>
      <w:r w:rsidR="008F453E">
        <w:rPr>
          <w:rFonts w:ascii="Times New Roman" w:hAnsi="Times New Roman" w:cs="Times New Roman"/>
          <w:color w:val="000000"/>
          <w:sz w:val="28"/>
          <w:szCs w:val="24"/>
          <w:lang w:val="ru-RU"/>
        </w:rPr>
        <w:t>МО учителей И</w:t>
      </w:r>
      <w:r w:rsidR="003316DA" w:rsidRPr="003316DA">
        <w:rPr>
          <w:rFonts w:ascii="Times New Roman" w:hAnsi="Times New Roman" w:cs="Times New Roman"/>
          <w:color w:val="000000"/>
          <w:sz w:val="28"/>
          <w:szCs w:val="24"/>
          <w:lang w:val="ru-RU"/>
        </w:rPr>
        <w:t>ностранного языка</w:t>
      </w:r>
      <w:r w:rsidR="004E2BAC">
        <w:rPr>
          <w:rFonts w:ascii="Times New Roman" w:hAnsi="Times New Roman" w:cs="Times New Roman"/>
          <w:color w:val="000000"/>
          <w:sz w:val="28"/>
          <w:szCs w:val="24"/>
          <w:lang w:val="ru-RU"/>
        </w:rPr>
        <w:t xml:space="preserve"> (руководитель </w:t>
      </w:r>
      <w:r w:rsidR="00D145FC">
        <w:rPr>
          <w:rFonts w:ascii="Times New Roman" w:hAnsi="Times New Roman" w:cs="Times New Roman"/>
          <w:color w:val="000000"/>
          <w:sz w:val="28"/>
          <w:szCs w:val="24"/>
          <w:lang w:val="ru-RU"/>
        </w:rPr>
        <w:t>Разуваева</w:t>
      </w:r>
      <w:r w:rsidR="004E2BAC" w:rsidRPr="004E2BAC">
        <w:rPr>
          <w:rFonts w:ascii="Times New Roman" w:hAnsi="Times New Roman" w:cs="Times New Roman"/>
          <w:color w:val="000000"/>
          <w:sz w:val="28"/>
          <w:szCs w:val="24"/>
          <w:lang w:val="ru-RU"/>
        </w:rPr>
        <w:t xml:space="preserve"> </w:t>
      </w:r>
      <w:r w:rsidR="004E2BAC">
        <w:rPr>
          <w:rFonts w:ascii="Times New Roman" w:hAnsi="Times New Roman" w:cs="Times New Roman"/>
          <w:color w:val="000000"/>
          <w:sz w:val="28"/>
          <w:szCs w:val="24"/>
          <w:lang w:val="ru-RU"/>
        </w:rPr>
        <w:t>О.В.</w:t>
      </w:r>
      <w:r w:rsidR="00D145FC">
        <w:rPr>
          <w:rFonts w:ascii="Times New Roman" w:hAnsi="Times New Roman" w:cs="Times New Roman"/>
          <w:color w:val="000000"/>
          <w:sz w:val="28"/>
          <w:szCs w:val="24"/>
          <w:lang w:val="ru-RU"/>
        </w:rPr>
        <w:t>)</w:t>
      </w:r>
      <w:r w:rsidR="003316DA" w:rsidRPr="003316DA">
        <w:rPr>
          <w:rFonts w:ascii="Times New Roman" w:hAnsi="Times New Roman" w:cs="Times New Roman"/>
          <w:color w:val="000000"/>
          <w:sz w:val="28"/>
          <w:szCs w:val="24"/>
          <w:lang w:val="ru-RU"/>
        </w:rPr>
        <w:t>;</w:t>
      </w:r>
    </w:p>
    <w:p w:rsidR="003316DA" w:rsidRPr="003316DA" w:rsidRDefault="00D41784" w:rsidP="008F453E">
      <w:pPr>
        <w:spacing w:after="0" w:line="240" w:lineRule="auto"/>
        <w:ind w:left="709" w:right="-46"/>
        <w:contextualSpacing/>
        <w:jc w:val="both"/>
        <w:rPr>
          <w:rFonts w:ascii="Times New Roman" w:hAnsi="Times New Roman" w:cs="Times New Roman"/>
          <w:color w:val="000000"/>
          <w:sz w:val="28"/>
          <w:szCs w:val="24"/>
          <w:lang w:val="ru-RU"/>
        </w:rPr>
      </w:pPr>
      <w:r>
        <w:rPr>
          <w:rFonts w:ascii="Times New Roman" w:hAnsi="Times New Roman" w:cs="Times New Roman"/>
          <w:sz w:val="28"/>
          <w:szCs w:val="24"/>
          <w:lang w:val="ru-RU"/>
        </w:rPr>
        <w:t xml:space="preserve">– </w:t>
      </w:r>
      <w:r w:rsidR="00D145FC">
        <w:rPr>
          <w:rFonts w:ascii="Times New Roman" w:hAnsi="Times New Roman" w:cs="Times New Roman"/>
          <w:color w:val="000000"/>
          <w:sz w:val="28"/>
          <w:szCs w:val="24"/>
          <w:lang w:val="ru-RU"/>
        </w:rPr>
        <w:t xml:space="preserve">МО учителей </w:t>
      </w:r>
      <w:r w:rsidR="003316DA" w:rsidRPr="003316DA">
        <w:rPr>
          <w:rFonts w:ascii="Times New Roman" w:hAnsi="Times New Roman" w:cs="Times New Roman"/>
          <w:color w:val="000000"/>
          <w:sz w:val="28"/>
          <w:szCs w:val="24"/>
          <w:lang w:val="ru-RU"/>
        </w:rPr>
        <w:t>естественно</w:t>
      </w:r>
      <w:r w:rsidR="008F453E">
        <w:rPr>
          <w:rFonts w:ascii="Times New Roman" w:hAnsi="Times New Roman" w:cs="Times New Roman"/>
          <w:color w:val="000000"/>
          <w:sz w:val="28"/>
          <w:szCs w:val="24"/>
          <w:lang w:val="ru-RU"/>
        </w:rPr>
        <w:t>-</w:t>
      </w:r>
      <w:r w:rsidR="00D145FC">
        <w:rPr>
          <w:rFonts w:ascii="Times New Roman" w:hAnsi="Times New Roman" w:cs="Times New Roman"/>
          <w:color w:val="000000"/>
          <w:sz w:val="28"/>
          <w:szCs w:val="24"/>
          <w:lang w:val="ru-RU"/>
        </w:rPr>
        <w:t>научных</w:t>
      </w:r>
      <w:r w:rsidR="003316DA" w:rsidRPr="003316DA">
        <w:rPr>
          <w:rFonts w:ascii="Times New Roman" w:hAnsi="Times New Roman" w:cs="Times New Roman"/>
          <w:color w:val="000000"/>
          <w:sz w:val="28"/>
          <w:szCs w:val="24"/>
          <w:lang w:val="ru-RU"/>
        </w:rPr>
        <w:t xml:space="preserve"> и социально-экономических дисциплин</w:t>
      </w:r>
      <w:r w:rsidR="00D145FC">
        <w:rPr>
          <w:rFonts w:ascii="Times New Roman" w:hAnsi="Times New Roman" w:cs="Times New Roman"/>
          <w:color w:val="000000"/>
          <w:sz w:val="28"/>
          <w:szCs w:val="24"/>
          <w:lang w:val="ru-RU"/>
        </w:rPr>
        <w:t xml:space="preserve"> (руководитель </w:t>
      </w:r>
      <w:r w:rsidR="004E2BAC">
        <w:rPr>
          <w:rFonts w:ascii="Times New Roman" w:hAnsi="Times New Roman" w:cs="Times New Roman"/>
          <w:color w:val="000000"/>
          <w:sz w:val="28"/>
          <w:szCs w:val="24"/>
          <w:lang w:val="ru-RU"/>
        </w:rPr>
        <w:t>Линевич И.В.</w:t>
      </w:r>
      <w:r w:rsidR="00D145FC">
        <w:rPr>
          <w:rFonts w:ascii="Times New Roman" w:hAnsi="Times New Roman" w:cs="Times New Roman"/>
          <w:color w:val="000000"/>
          <w:sz w:val="28"/>
          <w:szCs w:val="24"/>
          <w:lang w:val="ru-RU"/>
        </w:rPr>
        <w:t>)</w:t>
      </w:r>
      <w:r w:rsidR="003316DA" w:rsidRPr="003316DA">
        <w:rPr>
          <w:rFonts w:ascii="Times New Roman" w:hAnsi="Times New Roman" w:cs="Times New Roman"/>
          <w:color w:val="000000"/>
          <w:sz w:val="28"/>
          <w:szCs w:val="24"/>
          <w:lang w:val="ru-RU"/>
        </w:rPr>
        <w:t>;</w:t>
      </w:r>
    </w:p>
    <w:p w:rsidR="003316DA" w:rsidRPr="004E2BAC" w:rsidRDefault="00D41784" w:rsidP="008F453E">
      <w:pPr>
        <w:spacing w:after="0" w:line="240" w:lineRule="auto"/>
        <w:ind w:left="709" w:right="-46"/>
        <w:contextualSpacing/>
        <w:jc w:val="both"/>
        <w:rPr>
          <w:rFonts w:ascii="Times New Roman" w:hAnsi="Times New Roman" w:cs="Times New Roman"/>
          <w:color w:val="000000"/>
          <w:sz w:val="28"/>
          <w:szCs w:val="28"/>
          <w:lang w:val="ru-RU"/>
        </w:rPr>
      </w:pPr>
      <w:r>
        <w:rPr>
          <w:rFonts w:ascii="Times New Roman" w:hAnsi="Times New Roman" w:cs="Times New Roman"/>
          <w:sz w:val="28"/>
          <w:szCs w:val="24"/>
          <w:lang w:val="ru-RU"/>
        </w:rPr>
        <w:t xml:space="preserve">– </w:t>
      </w:r>
      <w:r w:rsidR="00D145FC">
        <w:rPr>
          <w:rFonts w:ascii="Times New Roman" w:hAnsi="Times New Roman" w:cs="Times New Roman"/>
          <w:color w:val="000000"/>
          <w:sz w:val="28"/>
          <w:szCs w:val="24"/>
          <w:lang w:val="ru-RU"/>
        </w:rPr>
        <w:t xml:space="preserve">МО учителей математики, информатики и физики (руководитель </w:t>
      </w:r>
      <w:r w:rsidR="004E2BAC" w:rsidRPr="004E2BAC">
        <w:rPr>
          <w:rFonts w:ascii="Times New Roman" w:eastAsia="Times New Roman" w:hAnsi="Times New Roman" w:cs="Times New Roman"/>
          <w:color w:val="000000"/>
          <w:sz w:val="28"/>
          <w:szCs w:val="28"/>
          <w:lang w:val="ru-RU" w:eastAsia="ru-RU"/>
        </w:rPr>
        <w:t>Буйлина О.М.</w:t>
      </w:r>
      <w:r w:rsidR="00D145FC" w:rsidRPr="004E2BAC">
        <w:rPr>
          <w:rFonts w:ascii="Times New Roman" w:hAnsi="Times New Roman" w:cs="Times New Roman"/>
          <w:color w:val="000000"/>
          <w:sz w:val="28"/>
          <w:szCs w:val="28"/>
          <w:lang w:val="ru-RU"/>
        </w:rPr>
        <w:t>)</w:t>
      </w:r>
      <w:r w:rsidR="003316DA" w:rsidRPr="004E2BAC">
        <w:rPr>
          <w:rFonts w:ascii="Times New Roman" w:hAnsi="Times New Roman" w:cs="Times New Roman"/>
          <w:color w:val="000000"/>
          <w:sz w:val="28"/>
          <w:szCs w:val="28"/>
          <w:lang w:val="ru-RU"/>
        </w:rPr>
        <w:t>;</w:t>
      </w:r>
    </w:p>
    <w:p w:rsidR="008F453E" w:rsidRDefault="00D41784" w:rsidP="008F453E">
      <w:pPr>
        <w:spacing w:after="0" w:line="240" w:lineRule="auto"/>
        <w:ind w:left="709" w:right="-46"/>
        <w:jc w:val="both"/>
        <w:rPr>
          <w:rFonts w:ascii="Times New Roman" w:hAnsi="Times New Roman" w:cs="Times New Roman"/>
          <w:color w:val="000000"/>
          <w:sz w:val="28"/>
          <w:szCs w:val="24"/>
          <w:lang w:val="ru-RU"/>
        </w:rPr>
      </w:pPr>
      <w:r>
        <w:rPr>
          <w:rFonts w:ascii="Times New Roman" w:hAnsi="Times New Roman" w:cs="Times New Roman"/>
          <w:sz w:val="28"/>
          <w:szCs w:val="24"/>
          <w:lang w:val="ru-RU"/>
        </w:rPr>
        <w:t xml:space="preserve">– </w:t>
      </w:r>
      <w:r w:rsidR="00D145FC">
        <w:rPr>
          <w:rFonts w:ascii="Times New Roman" w:hAnsi="Times New Roman" w:cs="Times New Roman"/>
          <w:color w:val="000000"/>
          <w:sz w:val="28"/>
          <w:szCs w:val="24"/>
          <w:lang w:val="ru-RU"/>
        </w:rPr>
        <w:t>МО</w:t>
      </w:r>
      <w:r w:rsidR="008B60B5">
        <w:rPr>
          <w:rFonts w:ascii="Times New Roman" w:hAnsi="Times New Roman" w:cs="Times New Roman"/>
          <w:color w:val="000000"/>
          <w:sz w:val="28"/>
          <w:szCs w:val="24"/>
          <w:lang w:val="ru-RU"/>
        </w:rPr>
        <w:t xml:space="preserve"> учителей</w:t>
      </w:r>
      <w:r w:rsidR="00D145FC">
        <w:rPr>
          <w:rFonts w:ascii="Times New Roman" w:hAnsi="Times New Roman" w:cs="Times New Roman"/>
          <w:color w:val="000000"/>
          <w:sz w:val="28"/>
          <w:szCs w:val="24"/>
          <w:lang w:val="ru-RU"/>
        </w:rPr>
        <w:t xml:space="preserve"> «Спорт» </w:t>
      </w:r>
      <w:r w:rsidR="008B60B5">
        <w:rPr>
          <w:rFonts w:ascii="Times New Roman" w:hAnsi="Times New Roman" w:cs="Times New Roman"/>
          <w:color w:val="000000"/>
          <w:sz w:val="28"/>
          <w:szCs w:val="24"/>
          <w:lang w:val="ru-RU"/>
        </w:rPr>
        <w:t>(руководитель Смирнова</w:t>
      </w:r>
      <w:r w:rsidR="004E2BAC" w:rsidRPr="004E2BAC">
        <w:rPr>
          <w:rFonts w:ascii="Times New Roman" w:hAnsi="Times New Roman" w:cs="Times New Roman"/>
          <w:color w:val="000000"/>
          <w:sz w:val="28"/>
          <w:szCs w:val="24"/>
          <w:lang w:val="ru-RU"/>
        </w:rPr>
        <w:t xml:space="preserve"> </w:t>
      </w:r>
      <w:r w:rsidR="004E2BAC">
        <w:rPr>
          <w:rFonts w:ascii="Times New Roman" w:hAnsi="Times New Roman" w:cs="Times New Roman"/>
          <w:color w:val="000000"/>
          <w:sz w:val="28"/>
          <w:szCs w:val="24"/>
          <w:lang w:val="ru-RU"/>
        </w:rPr>
        <w:t>М.В.</w:t>
      </w:r>
      <w:r w:rsidR="008B60B5">
        <w:rPr>
          <w:rFonts w:ascii="Times New Roman" w:hAnsi="Times New Roman" w:cs="Times New Roman"/>
          <w:color w:val="000000"/>
          <w:sz w:val="28"/>
          <w:szCs w:val="24"/>
          <w:lang w:val="ru-RU"/>
        </w:rPr>
        <w:t>)</w:t>
      </w:r>
      <w:r w:rsidR="008F453E">
        <w:rPr>
          <w:rFonts w:ascii="Times New Roman" w:hAnsi="Times New Roman" w:cs="Times New Roman"/>
          <w:color w:val="000000"/>
          <w:sz w:val="28"/>
          <w:szCs w:val="24"/>
          <w:lang w:val="ru-RU"/>
        </w:rPr>
        <w:t>;</w:t>
      </w:r>
    </w:p>
    <w:p w:rsidR="00D145FC" w:rsidRDefault="00D41784" w:rsidP="00D145FC">
      <w:pPr>
        <w:spacing w:after="0" w:line="240" w:lineRule="auto"/>
        <w:ind w:left="709" w:right="-46"/>
        <w:jc w:val="both"/>
        <w:rPr>
          <w:rFonts w:ascii="Times New Roman" w:hAnsi="Times New Roman" w:cs="Times New Roman"/>
          <w:color w:val="000000"/>
          <w:sz w:val="28"/>
          <w:szCs w:val="24"/>
          <w:lang w:val="ru-RU"/>
        </w:rPr>
      </w:pPr>
      <w:r>
        <w:rPr>
          <w:rFonts w:ascii="Times New Roman" w:hAnsi="Times New Roman" w:cs="Times New Roman"/>
          <w:sz w:val="28"/>
          <w:szCs w:val="24"/>
          <w:lang w:val="ru-RU"/>
        </w:rPr>
        <w:t xml:space="preserve">– </w:t>
      </w:r>
      <w:r w:rsidR="008B60B5">
        <w:rPr>
          <w:rFonts w:ascii="Times New Roman" w:hAnsi="Times New Roman" w:cs="Times New Roman"/>
          <w:color w:val="000000"/>
          <w:sz w:val="28"/>
          <w:szCs w:val="24"/>
          <w:lang w:val="ru-RU"/>
        </w:rPr>
        <w:t xml:space="preserve">МО учителей </w:t>
      </w:r>
      <w:r w:rsidR="008F453E">
        <w:rPr>
          <w:rFonts w:ascii="Times New Roman" w:hAnsi="Times New Roman" w:cs="Times New Roman"/>
          <w:color w:val="000000"/>
          <w:sz w:val="28"/>
          <w:szCs w:val="24"/>
          <w:lang w:val="ru-RU"/>
        </w:rPr>
        <w:t>«Творчество»</w:t>
      </w:r>
      <w:r w:rsidR="004E2BAC">
        <w:rPr>
          <w:rFonts w:ascii="Times New Roman" w:hAnsi="Times New Roman" w:cs="Times New Roman"/>
          <w:color w:val="000000"/>
          <w:sz w:val="28"/>
          <w:szCs w:val="24"/>
          <w:lang w:val="ru-RU"/>
        </w:rPr>
        <w:t xml:space="preserve"> (руководитель </w:t>
      </w:r>
      <w:r w:rsidR="008B60B5">
        <w:rPr>
          <w:rFonts w:ascii="Times New Roman" w:hAnsi="Times New Roman" w:cs="Times New Roman"/>
          <w:color w:val="000000"/>
          <w:sz w:val="28"/>
          <w:szCs w:val="24"/>
          <w:lang w:val="ru-RU"/>
        </w:rPr>
        <w:t>Мазулькова</w:t>
      </w:r>
      <w:r w:rsidR="004E2BAC" w:rsidRPr="004E2BAC">
        <w:rPr>
          <w:rFonts w:ascii="Times New Roman" w:hAnsi="Times New Roman" w:cs="Times New Roman"/>
          <w:color w:val="000000"/>
          <w:sz w:val="28"/>
          <w:szCs w:val="24"/>
          <w:lang w:val="ru-RU"/>
        </w:rPr>
        <w:t xml:space="preserve"> </w:t>
      </w:r>
      <w:r w:rsidR="004E2BAC">
        <w:rPr>
          <w:rFonts w:ascii="Times New Roman" w:hAnsi="Times New Roman" w:cs="Times New Roman"/>
          <w:color w:val="000000"/>
          <w:sz w:val="28"/>
          <w:szCs w:val="24"/>
          <w:lang w:val="ru-RU"/>
        </w:rPr>
        <w:t>Н.В.</w:t>
      </w:r>
      <w:r w:rsidR="008B60B5">
        <w:rPr>
          <w:rFonts w:ascii="Times New Roman" w:hAnsi="Times New Roman" w:cs="Times New Roman"/>
          <w:color w:val="000000"/>
          <w:sz w:val="28"/>
          <w:szCs w:val="24"/>
          <w:lang w:val="ru-RU"/>
        </w:rPr>
        <w:t>);</w:t>
      </w:r>
      <w:r w:rsidR="00D145FC" w:rsidRPr="00D145FC">
        <w:rPr>
          <w:rFonts w:ascii="Times New Roman" w:hAnsi="Times New Roman" w:cs="Times New Roman"/>
          <w:color w:val="000000"/>
          <w:sz w:val="28"/>
          <w:szCs w:val="24"/>
          <w:lang w:val="ru-RU"/>
        </w:rPr>
        <w:t xml:space="preserve"> </w:t>
      </w:r>
    </w:p>
    <w:p w:rsidR="00D145FC" w:rsidRPr="003316DA" w:rsidRDefault="00D41784" w:rsidP="00D145FC">
      <w:pPr>
        <w:spacing w:after="0" w:line="240" w:lineRule="auto"/>
        <w:ind w:left="709" w:right="-46"/>
        <w:jc w:val="both"/>
        <w:rPr>
          <w:rFonts w:ascii="Times New Roman" w:hAnsi="Times New Roman" w:cs="Times New Roman"/>
          <w:color w:val="000000"/>
          <w:sz w:val="28"/>
          <w:szCs w:val="24"/>
          <w:lang w:val="ru-RU"/>
        </w:rPr>
      </w:pPr>
      <w:r>
        <w:rPr>
          <w:rFonts w:ascii="Times New Roman" w:hAnsi="Times New Roman" w:cs="Times New Roman"/>
          <w:sz w:val="28"/>
          <w:szCs w:val="24"/>
          <w:lang w:val="ru-RU"/>
        </w:rPr>
        <w:t xml:space="preserve">– </w:t>
      </w:r>
      <w:r w:rsidR="008B60B5">
        <w:rPr>
          <w:rFonts w:ascii="Times New Roman" w:hAnsi="Times New Roman" w:cs="Times New Roman"/>
          <w:color w:val="000000"/>
          <w:sz w:val="28"/>
          <w:szCs w:val="24"/>
          <w:lang w:val="ru-RU"/>
        </w:rPr>
        <w:t xml:space="preserve">МО </w:t>
      </w:r>
      <w:r w:rsidR="00D145FC" w:rsidRPr="003316DA">
        <w:rPr>
          <w:rFonts w:ascii="Times New Roman" w:hAnsi="Times New Roman" w:cs="Times New Roman"/>
          <w:color w:val="000000"/>
          <w:sz w:val="28"/>
          <w:szCs w:val="24"/>
          <w:lang w:val="ru-RU"/>
        </w:rPr>
        <w:t>учителей</w:t>
      </w:r>
      <w:r w:rsidR="00D145FC">
        <w:rPr>
          <w:rFonts w:ascii="Times New Roman" w:hAnsi="Times New Roman" w:cs="Times New Roman"/>
          <w:color w:val="000000"/>
          <w:sz w:val="28"/>
          <w:szCs w:val="24"/>
          <w:lang w:val="ru-RU"/>
        </w:rPr>
        <w:t xml:space="preserve"> </w:t>
      </w:r>
      <w:r w:rsidR="00D145FC" w:rsidRPr="003316DA">
        <w:rPr>
          <w:rFonts w:ascii="Times New Roman" w:hAnsi="Times New Roman" w:cs="Times New Roman"/>
          <w:color w:val="000000"/>
          <w:sz w:val="28"/>
          <w:szCs w:val="24"/>
          <w:lang w:val="ru-RU"/>
        </w:rPr>
        <w:t>начального общего образования</w:t>
      </w:r>
      <w:r w:rsidR="008B60B5">
        <w:rPr>
          <w:rFonts w:ascii="Times New Roman" w:hAnsi="Times New Roman" w:cs="Times New Roman"/>
          <w:color w:val="000000"/>
          <w:sz w:val="28"/>
          <w:szCs w:val="24"/>
          <w:lang w:val="ru-RU"/>
        </w:rPr>
        <w:t xml:space="preserve"> (руководитель Балбасенко</w:t>
      </w:r>
      <w:r w:rsidR="004E2BAC" w:rsidRPr="004E2BAC">
        <w:rPr>
          <w:rFonts w:ascii="Times New Roman" w:hAnsi="Times New Roman" w:cs="Times New Roman"/>
          <w:color w:val="000000"/>
          <w:sz w:val="28"/>
          <w:szCs w:val="24"/>
          <w:lang w:val="ru-RU"/>
        </w:rPr>
        <w:t xml:space="preserve"> </w:t>
      </w:r>
      <w:r w:rsidR="004E2BAC">
        <w:rPr>
          <w:rFonts w:ascii="Times New Roman" w:hAnsi="Times New Roman" w:cs="Times New Roman"/>
          <w:color w:val="000000"/>
          <w:sz w:val="28"/>
          <w:szCs w:val="24"/>
          <w:lang w:val="ru-RU"/>
        </w:rPr>
        <w:t>Э.К.</w:t>
      </w:r>
      <w:r w:rsidR="008B60B5">
        <w:rPr>
          <w:rFonts w:ascii="Times New Roman" w:hAnsi="Times New Roman" w:cs="Times New Roman"/>
          <w:color w:val="000000"/>
          <w:sz w:val="28"/>
          <w:szCs w:val="24"/>
          <w:lang w:val="ru-RU"/>
        </w:rPr>
        <w:t>).</w:t>
      </w:r>
    </w:p>
    <w:p w:rsidR="003316DA" w:rsidRPr="003316DA" w:rsidRDefault="003316DA" w:rsidP="008F453E">
      <w:pPr>
        <w:spacing w:after="0" w:line="240" w:lineRule="auto"/>
        <w:ind w:left="709" w:right="-46"/>
        <w:jc w:val="both"/>
        <w:rPr>
          <w:rFonts w:ascii="Times New Roman" w:hAnsi="Times New Roman" w:cs="Times New Roman"/>
          <w:color w:val="000000"/>
          <w:sz w:val="28"/>
          <w:szCs w:val="24"/>
          <w:lang w:val="ru-RU"/>
        </w:rPr>
      </w:pPr>
    </w:p>
    <w:p w:rsidR="003316DA" w:rsidRDefault="003316DA" w:rsidP="00092441">
      <w:pPr>
        <w:spacing w:after="0"/>
        <w:ind w:right="-612"/>
        <w:jc w:val="both"/>
        <w:rPr>
          <w:rFonts w:hAnsi="Times New Roman" w:cs="Times New Roman"/>
          <w:color w:val="000000"/>
          <w:sz w:val="24"/>
          <w:szCs w:val="24"/>
          <w:lang w:val="ru-RU"/>
        </w:rPr>
      </w:pPr>
    </w:p>
    <w:p w:rsidR="00BA6EFE" w:rsidRPr="00491FBB" w:rsidRDefault="00BA6EFE" w:rsidP="008B60B5">
      <w:pPr>
        <w:spacing w:after="0"/>
        <w:ind w:left="-567" w:right="-612"/>
        <w:jc w:val="both"/>
        <w:rPr>
          <w:rFonts w:hAnsi="Times New Roman" w:cs="Times New Roman"/>
          <w:color w:val="000000"/>
          <w:sz w:val="24"/>
          <w:szCs w:val="24"/>
          <w:lang w:val="ru-RU"/>
        </w:rPr>
      </w:pPr>
    </w:p>
    <w:p w:rsidR="00D41784" w:rsidRPr="00D41784" w:rsidRDefault="00D41784" w:rsidP="00BA6EFE">
      <w:pPr>
        <w:spacing w:line="240" w:lineRule="auto"/>
        <w:jc w:val="center"/>
        <w:rPr>
          <w:rFonts w:ascii="Times New Roman" w:hAnsi="Times New Roman" w:cs="Times New Roman"/>
          <w:b/>
          <w:bCs/>
          <w:color w:val="000000"/>
          <w:sz w:val="28"/>
          <w:szCs w:val="24"/>
          <w:lang w:val="ru-RU"/>
        </w:rPr>
      </w:pPr>
      <w:r w:rsidRPr="00D41784">
        <w:rPr>
          <w:rFonts w:ascii="Times New Roman" w:hAnsi="Times New Roman" w:cs="Times New Roman"/>
          <w:b/>
          <w:bCs/>
          <w:color w:val="000000"/>
          <w:sz w:val="28"/>
          <w:szCs w:val="24"/>
          <w:lang w:val="ru-RU"/>
        </w:rPr>
        <w:t>3.3. Оценка содержания и</w:t>
      </w:r>
      <w:r w:rsidRPr="00D41784">
        <w:rPr>
          <w:rFonts w:ascii="Times New Roman" w:hAnsi="Times New Roman" w:cs="Times New Roman"/>
          <w:b/>
          <w:bCs/>
          <w:color w:val="000000"/>
          <w:sz w:val="28"/>
          <w:szCs w:val="24"/>
        </w:rPr>
        <w:t> </w:t>
      </w:r>
      <w:r w:rsidRPr="00D41784">
        <w:rPr>
          <w:rFonts w:ascii="Times New Roman" w:hAnsi="Times New Roman" w:cs="Times New Roman"/>
          <w:b/>
          <w:bCs/>
          <w:color w:val="000000"/>
          <w:sz w:val="28"/>
          <w:szCs w:val="24"/>
          <w:lang w:val="ru-RU"/>
        </w:rPr>
        <w:t>качества подготовки обучающихся</w:t>
      </w:r>
      <w:r w:rsidR="00192850">
        <w:rPr>
          <w:rFonts w:ascii="Times New Roman" w:hAnsi="Times New Roman" w:cs="Times New Roman"/>
          <w:b/>
          <w:bCs/>
          <w:color w:val="000000"/>
          <w:sz w:val="28"/>
          <w:szCs w:val="24"/>
          <w:lang w:val="ru-RU"/>
        </w:rPr>
        <w:t>, контингента школьников</w:t>
      </w:r>
    </w:p>
    <w:p w:rsidR="004E4715" w:rsidRDefault="004E4715" w:rsidP="004E4715">
      <w:pPr>
        <w:adjustRightInd w:val="0"/>
        <w:spacing w:after="0" w:line="240" w:lineRule="auto"/>
        <w:ind w:firstLine="708"/>
        <w:jc w:val="both"/>
        <w:rPr>
          <w:rFonts w:ascii="Times New Roman" w:hAnsi="Times New Roman" w:cs="Times New Roman"/>
          <w:color w:val="000000"/>
          <w:sz w:val="28"/>
          <w:szCs w:val="26"/>
          <w:lang w:val="ru-RU"/>
        </w:rPr>
      </w:pPr>
      <w:r>
        <w:rPr>
          <w:rFonts w:ascii="Times New Roman" w:hAnsi="Times New Roman" w:cs="Times New Roman"/>
          <w:color w:val="000000"/>
          <w:sz w:val="28"/>
          <w:szCs w:val="26"/>
          <w:lang w:val="ru-RU"/>
        </w:rPr>
        <w:t xml:space="preserve">Достижение задачи – </w:t>
      </w:r>
      <w:r w:rsidRPr="005003FE">
        <w:rPr>
          <w:rFonts w:ascii="Times New Roman" w:hAnsi="Times New Roman" w:cs="Times New Roman"/>
          <w:sz w:val="28"/>
          <w:szCs w:val="26"/>
          <w:shd w:val="clear" w:color="auto" w:fill="FFFFFF"/>
          <w:lang w:val="ru-RU"/>
        </w:rPr>
        <w:t>проведение работы, направленной на предупреждение неуспеваемости</w:t>
      </w:r>
      <w:r w:rsidR="00192850">
        <w:rPr>
          <w:rFonts w:ascii="Times New Roman" w:hAnsi="Times New Roman" w:cs="Times New Roman"/>
          <w:sz w:val="28"/>
          <w:szCs w:val="26"/>
          <w:shd w:val="clear" w:color="auto" w:fill="FFFFFF"/>
          <w:lang w:val="ru-RU"/>
        </w:rPr>
        <w:t xml:space="preserve"> и повышение качества </w:t>
      </w:r>
      <w:r w:rsidR="00394FC1">
        <w:rPr>
          <w:rFonts w:ascii="Times New Roman" w:hAnsi="Times New Roman" w:cs="Times New Roman"/>
          <w:sz w:val="28"/>
          <w:szCs w:val="26"/>
          <w:shd w:val="clear" w:color="auto" w:fill="FFFFFF"/>
          <w:lang w:val="ru-RU"/>
        </w:rPr>
        <w:t>образования</w:t>
      </w:r>
      <w:r w:rsidR="00192850">
        <w:rPr>
          <w:rFonts w:ascii="Times New Roman" w:hAnsi="Times New Roman" w:cs="Times New Roman"/>
          <w:sz w:val="28"/>
          <w:szCs w:val="26"/>
          <w:shd w:val="clear" w:color="auto" w:fill="FFFFFF"/>
          <w:lang w:val="ru-RU"/>
        </w:rPr>
        <w:t xml:space="preserve"> </w:t>
      </w:r>
      <w:r>
        <w:rPr>
          <w:rFonts w:ascii="Times New Roman" w:hAnsi="Times New Roman" w:cs="Times New Roman"/>
          <w:sz w:val="28"/>
          <w:szCs w:val="26"/>
          <w:shd w:val="clear" w:color="auto" w:fill="FFFFFF"/>
          <w:lang w:val="ru-RU"/>
        </w:rPr>
        <w:t xml:space="preserve">– реализовывалось </w:t>
      </w:r>
      <w:r w:rsidRPr="004E4715">
        <w:rPr>
          <w:rFonts w:ascii="Times New Roman" w:hAnsi="Times New Roman" w:cs="Times New Roman"/>
          <w:color w:val="000000"/>
          <w:sz w:val="28"/>
          <w:szCs w:val="26"/>
          <w:lang w:val="ru-RU"/>
        </w:rPr>
        <w:t>обеспечение</w:t>
      </w:r>
      <w:r w:rsidR="00394FC1">
        <w:rPr>
          <w:rFonts w:ascii="Times New Roman" w:hAnsi="Times New Roman" w:cs="Times New Roman"/>
          <w:color w:val="000000"/>
          <w:sz w:val="28"/>
          <w:szCs w:val="26"/>
          <w:lang w:val="ru-RU"/>
        </w:rPr>
        <w:t>м</w:t>
      </w:r>
      <w:r w:rsidRPr="004E4715">
        <w:rPr>
          <w:rFonts w:ascii="Times New Roman" w:hAnsi="Times New Roman" w:cs="Times New Roman"/>
          <w:color w:val="000000"/>
          <w:sz w:val="28"/>
          <w:szCs w:val="26"/>
          <w:lang w:val="ru-RU"/>
        </w:rPr>
        <w:t xml:space="preserve"> </w:t>
      </w:r>
      <w:r w:rsidR="00394FC1">
        <w:rPr>
          <w:rFonts w:ascii="Times New Roman" w:hAnsi="Times New Roman" w:cs="Times New Roman"/>
          <w:color w:val="000000"/>
          <w:sz w:val="28"/>
          <w:szCs w:val="26"/>
          <w:lang w:val="ru-RU"/>
        </w:rPr>
        <w:t>согласованности</w:t>
      </w:r>
      <w:r w:rsidRPr="004E4715">
        <w:rPr>
          <w:rFonts w:ascii="Times New Roman" w:hAnsi="Times New Roman" w:cs="Times New Roman"/>
          <w:color w:val="000000"/>
          <w:sz w:val="28"/>
          <w:szCs w:val="26"/>
          <w:lang w:val="ru-RU"/>
        </w:rPr>
        <w:t xml:space="preserve"> действий всего педагогического коллектива,</w:t>
      </w:r>
      <w:r>
        <w:rPr>
          <w:rFonts w:ascii="Times New Roman" w:hAnsi="Times New Roman" w:cs="Times New Roman"/>
          <w:color w:val="000000"/>
          <w:sz w:val="28"/>
          <w:szCs w:val="26"/>
          <w:lang w:val="ru-RU"/>
        </w:rPr>
        <w:t xml:space="preserve"> </w:t>
      </w:r>
      <w:r w:rsidR="00394FC1">
        <w:rPr>
          <w:rFonts w:ascii="Times New Roman" w:hAnsi="Times New Roman" w:cs="Times New Roman"/>
          <w:color w:val="000000"/>
          <w:sz w:val="28"/>
          <w:szCs w:val="26"/>
          <w:lang w:val="ru-RU"/>
        </w:rPr>
        <w:t>интеграцией</w:t>
      </w:r>
      <w:r w:rsidR="00192850">
        <w:rPr>
          <w:rFonts w:ascii="Times New Roman" w:hAnsi="Times New Roman" w:cs="Times New Roman"/>
          <w:color w:val="000000"/>
          <w:sz w:val="28"/>
          <w:szCs w:val="26"/>
          <w:lang w:val="ru-RU"/>
        </w:rPr>
        <w:t xml:space="preserve"> процессов</w:t>
      </w:r>
      <w:r>
        <w:rPr>
          <w:rFonts w:ascii="Times New Roman" w:hAnsi="Times New Roman" w:cs="Times New Roman"/>
          <w:color w:val="000000"/>
          <w:sz w:val="28"/>
          <w:szCs w:val="26"/>
          <w:lang w:val="ru-RU"/>
        </w:rPr>
        <w:t xml:space="preserve"> обучения и воспитания,</w:t>
      </w:r>
      <w:r w:rsidRPr="004E4715">
        <w:rPr>
          <w:rFonts w:ascii="Times New Roman" w:hAnsi="Times New Roman" w:cs="Times New Roman"/>
          <w:color w:val="000000"/>
          <w:sz w:val="28"/>
          <w:szCs w:val="26"/>
          <w:lang w:val="ru-RU"/>
        </w:rPr>
        <w:t xml:space="preserve"> установление</w:t>
      </w:r>
      <w:r w:rsidR="00394FC1">
        <w:rPr>
          <w:rFonts w:ascii="Times New Roman" w:hAnsi="Times New Roman" w:cs="Times New Roman"/>
          <w:color w:val="000000"/>
          <w:sz w:val="28"/>
          <w:szCs w:val="26"/>
          <w:lang w:val="ru-RU"/>
        </w:rPr>
        <w:t>м</w:t>
      </w:r>
      <w:r w:rsidRPr="004E4715">
        <w:rPr>
          <w:rFonts w:ascii="Times New Roman" w:hAnsi="Times New Roman" w:cs="Times New Roman"/>
          <w:color w:val="000000"/>
          <w:sz w:val="28"/>
          <w:szCs w:val="26"/>
          <w:lang w:val="ru-RU"/>
        </w:rPr>
        <w:t xml:space="preserve"> </w:t>
      </w:r>
      <w:r w:rsidR="00394FC1">
        <w:rPr>
          <w:rFonts w:ascii="Times New Roman" w:hAnsi="Times New Roman" w:cs="Times New Roman"/>
          <w:color w:val="000000"/>
          <w:sz w:val="28"/>
          <w:szCs w:val="26"/>
          <w:lang w:val="ru-RU"/>
        </w:rPr>
        <w:t>межд</w:t>
      </w:r>
      <w:r>
        <w:rPr>
          <w:rFonts w:ascii="Times New Roman" w:hAnsi="Times New Roman" w:cs="Times New Roman"/>
          <w:color w:val="000000"/>
          <w:sz w:val="28"/>
          <w:szCs w:val="26"/>
          <w:lang w:val="ru-RU"/>
        </w:rPr>
        <w:t>исциплинарных</w:t>
      </w:r>
      <w:r w:rsidR="00394FC1">
        <w:rPr>
          <w:rFonts w:ascii="Times New Roman" w:hAnsi="Times New Roman" w:cs="Times New Roman"/>
          <w:color w:val="000000"/>
          <w:sz w:val="28"/>
          <w:szCs w:val="26"/>
          <w:lang w:val="ru-RU"/>
        </w:rPr>
        <w:t xml:space="preserve"> связей и взаимодействием</w:t>
      </w:r>
      <w:r w:rsidRPr="004E4715">
        <w:rPr>
          <w:rFonts w:ascii="Times New Roman" w:hAnsi="Times New Roman" w:cs="Times New Roman"/>
          <w:color w:val="000000"/>
          <w:sz w:val="28"/>
          <w:szCs w:val="26"/>
          <w:lang w:val="ru-RU"/>
        </w:rPr>
        <w:t xml:space="preserve"> педагогов с родителями и общественностью.</w:t>
      </w:r>
    </w:p>
    <w:p w:rsidR="004E4715" w:rsidRPr="004E4715" w:rsidRDefault="004E4715" w:rsidP="004E4715">
      <w:pPr>
        <w:adjustRightInd w:val="0"/>
        <w:spacing w:after="0" w:line="240" w:lineRule="auto"/>
        <w:ind w:firstLine="708"/>
        <w:jc w:val="both"/>
        <w:rPr>
          <w:rFonts w:ascii="Times New Roman" w:hAnsi="Times New Roman" w:cs="Times New Roman"/>
          <w:color w:val="000000"/>
          <w:sz w:val="28"/>
          <w:szCs w:val="26"/>
          <w:lang w:val="ru-RU"/>
        </w:rPr>
      </w:pPr>
      <w:r w:rsidRPr="004E4715">
        <w:rPr>
          <w:rFonts w:ascii="Times New Roman" w:hAnsi="Times New Roman" w:cs="Times New Roman"/>
          <w:color w:val="000000"/>
          <w:sz w:val="28"/>
          <w:szCs w:val="26"/>
          <w:lang w:val="ru-RU"/>
        </w:rPr>
        <w:t xml:space="preserve">В своей </w:t>
      </w:r>
      <w:r w:rsidR="00394FC1">
        <w:rPr>
          <w:rFonts w:ascii="Times New Roman" w:hAnsi="Times New Roman" w:cs="Times New Roman"/>
          <w:color w:val="000000"/>
          <w:sz w:val="28"/>
          <w:szCs w:val="26"/>
          <w:lang w:val="ru-RU"/>
        </w:rPr>
        <w:t>профессиональной деятельности</w:t>
      </w:r>
      <w:r w:rsidRPr="004E4715">
        <w:rPr>
          <w:rFonts w:ascii="Times New Roman" w:hAnsi="Times New Roman" w:cs="Times New Roman"/>
          <w:color w:val="000000"/>
          <w:sz w:val="28"/>
          <w:szCs w:val="26"/>
          <w:lang w:val="ru-RU"/>
        </w:rPr>
        <w:t xml:space="preserve"> педагоги придер</w:t>
      </w:r>
      <w:r w:rsidR="00394FC1">
        <w:rPr>
          <w:rFonts w:ascii="Times New Roman" w:hAnsi="Times New Roman" w:cs="Times New Roman"/>
          <w:color w:val="000000"/>
          <w:sz w:val="28"/>
          <w:szCs w:val="26"/>
          <w:lang w:val="ru-RU"/>
        </w:rPr>
        <w:t xml:space="preserve">живались следующих принципов </w:t>
      </w:r>
      <w:r w:rsidR="00AC0240">
        <w:rPr>
          <w:rFonts w:ascii="Times New Roman" w:hAnsi="Times New Roman" w:cs="Times New Roman"/>
          <w:color w:val="000000"/>
          <w:sz w:val="28"/>
          <w:szCs w:val="26"/>
          <w:lang w:val="ru-RU"/>
        </w:rPr>
        <w:t>профилактики</w:t>
      </w:r>
      <w:r w:rsidR="00EA4711">
        <w:rPr>
          <w:rFonts w:ascii="Times New Roman" w:hAnsi="Times New Roman" w:cs="Times New Roman"/>
          <w:color w:val="000000"/>
          <w:sz w:val="28"/>
          <w:szCs w:val="26"/>
          <w:lang w:val="ru-RU"/>
        </w:rPr>
        <w:t xml:space="preserve"> неуспеваемости обучающихся.</w:t>
      </w:r>
    </w:p>
    <w:p w:rsidR="004E4715" w:rsidRPr="004E4715" w:rsidRDefault="004E4715" w:rsidP="00EA4711">
      <w:pPr>
        <w:adjustRightInd w:val="0"/>
        <w:spacing w:after="0" w:line="240" w:lineRule="auto"/>
        <w:ind w:firstLine="709"/>
        <w:jc w:val="both"/>
        <w:rPr>
          <w:rFonts w:ascii="Times New Roman" w:hAnsi="Times New Roman" w:cs="Times New Roman"/>
          <w:color w:val="000000"/>
          <w:sz w:val="28"/>
          <w:szCs w:val="26"/>
          <w:lang w:val="ru-RU"/>
        </w:rPr>
      </w:pPr>
      <w:r w:rsidRPr="004E4715">
        <w:rPr>
          <w:rFonts w:ascii="Times New Roman" w:hAnsi="Times New Roman" w:cs="Times New Roman"/>
          <w:color w:val="000000"/>
          <w:sz w:val="28"/>
          <w:szCs w:val="26"/>
          <w:lang w:val="ru-RU"/>
        </w:rPr>
        <w:t xml:space="preserve">1. </w:t>
      </w:r>
      <w:r w:rsidR="00AC0240">
        <w:rPr>
          <w:rFonts w:ascii="Times New Roman" w:hAnsi="Times New Roman" w:cs="Times New Roman"/>
          <w:color w:val="000000"/>
          <w:sz w:val="28"/>
          <w:szCs w:val="26"/>
          <w:lang w:val="ru-RU"/>
        </w:rPr>
        <w:t>Комплексное улучшение качества уроков через применение активных и интерактивных педагогических технологий</w:t>
      </w:r>
      <w:r w:rsidRPr="004E4715">
        <w:rPr>
          <w:rFonts w:ascii="Times New Roman" w:hAnsi="Times New Roman" w:cs="Times New Roman"/>
          <w:color w:val="000000"/>
          <w:sz w:val="28"/>
          <w:szCs w:val="26"/>
          <w:lang w:val="ru-RU"/>
        </w:rPr>
        <w:t xml:space="preserve">. </w:t>
      </w:r>
    </w:p>
    <w:p w:rsidR="004E4715" w:rsidRPr="004E4715" w:rsidRDefault="004E4715" w:rsidP="00EA4711">
      <w:pPr>
        <w:adjustRightInd w:val="0"/>
        <w:spacing w:after="0" w:line="240" w:lineRule="auto"/>
        <w:ind w:firstLine="709"/>
        <w:jc w:val="both"/>
        <w:rPr>
          <w:rFonts w:ascii="Times New Roman" w:hAnsi="Times New Roman" w:cs="Times New Roman"/>
          <w:color w:val="000000"/>
          <w:sz w:val="28"/>
          <w:szCs w:val="26"/>
          <w:lang w:val="ru-RU"/>
        </w:rPr>
      </w:pPr>
      <w:r w:rsidRPr="004E4715">
        <w:rPr>
          <w:rFonts w:ascii="Times New Roman" w:hAnsi="Times New Roman" w:cs="Times New Roman"/>
          <w:color w:val="000000"/>
          <w:sz w:val="28"/>
          <w:szCs w:val="26"/>
          <w:lang w:val="ru-RU"/>
        </w:rPr>
        <w:lastRenderedPageBreak/>
        <w:t xml:space="preserve">2. </w:t>
      </w:r>
      <w:r w:rsidR="00A158FA">
        <w:rPr>
          <w:rFonts w:ascii="Times New Roman" w:hAnsi="Times New Roman" w:cs="Times New Roman"/>
          <w:color w:val="000000"/>
          <w:sz w:val="28"/>
          <w:szCs w:val="26"/>
          <w:lang w:val="ru-RU"/>
        </w:rPr>
        <w:t>Повышение учебной мотивации у обучающихся</w:t>
      </w:r>
      <w:r w:rsidRPr="004E4715">
        <w:rPr>
          <w:rFonts w:ascii="Times New Roman" w:hAnsi="Times New Roman" w:cs="Times New Roman"/>
          <w:color w:val="000000"/>
          <w:sz w:val="28"/>
          <w:szCs w:val="26"/>
          <w:lang w:val="ru-RU"/>
        </w:rPr>
        <w:t xml:space="preserve">. </w:t>
      </w:r>
    </w:p>
    <w:p w:rsidR="00A158FA" w:rsidRPr="00EA4711" w:rsidRDefault="004E4715" w:rsidP="00EA4711">
      <w:pPr>
        <w:spacing w:after="0" w:line="240" w:lineRule="auto"/>
        <w:ind w:firstLine="709"/>
        <w:jc w:val="both"/>
        <w:rPr>
          <w:rFonts w:ascii="Times New Roman" w:hAnsi="Times New Roman" w:cs="Times New Roman"/>
          <w:sz w:val="28"/>
          <w:szCs w:val="28"/>
          <w:lang w:val="ru-RU"/>
        </w:rPr>
      </w:pPr>
      <w:r w:rsidRPr="004E4715">
        <w:rPr>
          <w:rFonts w:ascii="Times New Roman" w:hAnsi="Times New Roman" w:cs="Times New Roman"/>
          <w:color w:val="000000"/>
          <w:sz w:val="28"/>
          <w:szCs w:val="26"/>
          <w:lang w:val="ru-RU"/>
        </w:rPr>
        <w:t xml:space="preserve">3. </w:t>
      </w:r>
      <w:r w:rsidR="00A158FA" w:rsidRPr="00AC0240">
        <w:rPr>
          <w:rFonts w:ascii="Times New Roman" w:hAnsi="Times New Roman" w:cs="Times New Roman"/>
          <w:sz w:val="28"/>
          <w:szCs w:val="28"/>
          <w:lang w:val="ru-RU"/>
        </w:rPr>
        <w:t>Применение диффренцированного</w:t>
      </w:r>
      <w:r w:rsidR="00A158FA">
        <w:rPr>
          <w:rFonts w:ascii="Times New Roman" w:hAnsi="Times New Roman" w:cs="Times New Roman"/>
          <w:sz w:val="28"/>
          <w:szCs w:val="28"/>
          <w:lang w:val="ru-RU"/>
        </w:rPr>
        <w:t>, индивидуального подходов</w:t>
      </w:r>
      <w:r w:rsidR="00A158FA" w:rsidRPr="00AC0240">
        <w:rPr>
          <w:rFonts w:ascii="Times New Roman" w:hAnsi="Times New Roman" w:cs="Times New Roman"/>
          <w:sz w:val="28"/>
          <w:szCs w:val="28"/>
          <w:lang w:val="ru-RU"/>
        </w:rPr>
        <w:t xml:space="preserve"> к </w:t>
      </w:r>
      <w:r w:rsidR="00A158FA" w:rsidRPr="00EA4711">
        <w:rPr>
          <w:rFonts w:ascii="Times New Roman" w:hAnsi="Times New Roman" w:cs="Times New Roman"/>
          <w:sz w:val="28"/>
          <w:szCs w:val="28"/>
          <w:lang w:val="ru-RU"/>
        </w:rPr>
        <w:t>обучающимся.</w:t>
      </w:r>
    </w:p>
    <w:p w:rsidR="00A158FA" w:rsidRPr="00EA4711" w:rsidRDefault="004E4715" w:rsidP="00EA4711">
      <w:pPr>
        <w:spacing w:after="0" w:line="240" w:lineRule="auto"/>
        <w:ind w:firstLine="709"/>
        <w:jc w:val="both"/>
        <w:rPr>
          <w:rStyle w:val="af5"/>
          <w:rFonts w:ascii="Times New Roman" w:hAnsi="Times New Roman" w:cs="Times New Roman"/>
          <w:b w:val="0"/>
          <w:sz w:val="28"/>
          <w:szCs w:val="28"/>
          <w:shd w:val="clear" w:color="auto" w:fill="FFFFFF"/>
          <w:lang w:val="ru-RU"/>
        </w:rPr>
      </w:pPr>
      <w:r w:rsidRPr="00EA4711">
        <w:rPr>
          <w:rFonts w:ascii="Times New Roman" w:hAnsi="Times New Roman" w:cs="Times New Roman"/>
          <w:sz w:val="28"/>
          <w:szCs w:val="26"/>
          <w:lang w:val="ru-RU"/>
        </w:rPr>
        <w:t xml:space="preserve">4. </w:t>
      </w:r>
      <w:r w:rsidR="00A158FA" w:rsidRPr="00EA4711">
        <w:rPr>
          <w:rStyle w:val="af5"/>
          <w:rFonts w:ascii="Times New Roman" w:hAnsi="Times New Roman" w:cs="Times New Roman"/>
          <w:b w:val="0"/>
          <w:sz w:val="28"/>
          <w:szCs w:val="28"/>
          <w:shd w:val="clear" w:color="auto" w:fill="FFFFFF"/>
          <w:lang w:val="ru-RU"/>
        </w:rPr>
        <w:t>Систематический контроль и своевременная оценка результатов обучения.</w:t>
      </w:r>
    </w:p>
    <w:p w:rsidR="004E4715" w:rsidRDefault="00A158FA" w:rsidP="00EA4711">
      <w:pPr>
        <w:spacing w:after="0" w:line="240" w:lineRule="auto"/>
        <w:ind w:firstLine="709"/>
        <w:jc w:val="both"/>
        <w:rPr>
          <w:rFonts w:ascii="Times New Roman" w:hAnsi="Times New Roman" w:cs="Times New Roman"/>
          <w:sz w:val="28"/>
          <w:szCs w:val="26"/>
          <w:lang w:val="ru-RU"/>
        </w:rPr>
      </w:pPr>
      <w:r w:rsidRPr="00A158FA">
        <w:rPr>
          <w:rStyle w:val="af5"/>
          <w:rFonts w:ascii="Times New Roman" w:hAnsi="Times New Roman" w:cs="Times New Roman"/>
          <w:b w:val="0"/>
          <w:color w:val="333333"/>
          <w:sz w:val="28"/>
          <w:szCs w:val="28"/>
          <w:shd w:val="clear" w:color="auto" w:fill="FFFFFF"/>
          <w:lang w:val="ru-RU"/>
        </w:rPr>
        <w:t xml:space="preserve">5. </w:t>
      </w:r>
      <w:r>
        <w:rPr>
          <w:rFonts w:ascii="Times New Roman" w:hAnsi="Times New Roman" w:cs="Times New Roman"/>
          <w:sz w:val="28"/>
          <w:szCs w:val="26"/>
          <w:lang w:val="ru-RU"/>
        </w:rPr>
        <w:t>Активизация</w:t>
      </w:r>
      <w:r w:rsidR="004E4715" w:rsidRPr="004E4715">
        <w:rPr>
          <w:rFonts w:ascii="Times New Roman" w:hAnsi="Times New Roman" w:cs="Times New Roman"/>
          <w:sz w:val="28"/>
          <w:szCs w:val="26"/>
          <w:lang w:val="ru-RU"/>
        </w:rPr>
        <w:t xml:space="preserve"> работы с родителями.</w:t>
      </w:r>
    </w:p>
    <w:p w:rsidR="005A210D" w:rsidRDefault="005A210D" w:rsidP="00D92676">
      <w:pPr>
        <w:spacing w:after="0" w:line="240" w:lineRule="auto"/>
        <w:ind w:firstLine="708"/>
        <w:jc w:val="both"/>
        <w:rPr>
          <w:rFonts w:ascii="Times New Roman" w:hAnsi="Times New Roman" w:cs="Times New Roman"/>
          <w:sz w:val="28"/>
          <w:szCs w:val="26"/>
          <w:lang w:val="ru-RU"/>
        </w:rPr>
      </w:pPr>
    </w:p>
    <w:p w:rsidR="004E4715" w:rsidRPr="00EA4711" w:rsidRDefault="009B385A" w:rsidP="00D92676">
      <w:pPr>
        <w:spacing w:after="0" w:line="240" w:lineRule="auto"/>
        <w:ind w:firstLine="708"/>
        <w:jc w:val="both"/>
        <w:rPr>
          <w:rFonts w:ascii="Times New Roman" w:hAnsi="Times New Roman" w:cs="Times New Roman"/>
          <w:sz w:val="28"/>
          <w:szCs w:val="26"/>
          <w:lang w:val="ru-RU"/>
        </w:rPr>
      </w:pPr>
      <w:r>
        <w:rPr>
          <w:rFonts w:ascii="Times New Roman" w:hAnsi="Times New Roman" w:cs="Times New Roman"/>
          <w:sz w:val="28"/>
          <w:szCs w:val="26"/>
          <w:lang w:val="ru-RU"/>
        </w:rPr>
        <w:t>К концу</w:t>
      </w:r>
      <w:r w:rsidR="00E4013E">
        <w:rPr>
          <w:rFonts w:ascii="Times New Roman" w:hAnsi="Times New Roman" w:cs="Times New Roman"/>
          <w:sz w:val="28"/>
          <w:szCs w:val="26"/>
          <w:lang w:val="ru-RU"/>
        </w:rPr>
        <w:t xml:space="preserve"> 2025 года в МОУ «Средняя школа № 20» обучалось </w:t>
      </w:r>
      <w:r w:rsidR="00235B0A">
        <w:rPr>
          <w:rFonts w:ascii="Times New Roman" w:hAnsi="Times New Roman" w:cs="Times New Roman"/>
          <w:sz w:val="28"/>
          <w:szCs w:val="26"/>
          <w:lang w:val="ru-RU"/>
        </w:rPr>
        <w:t>851 человек</w:t>
      </w:r>
      <w:r>
        <w:rPr>
          <w:rFonts w:ascii="Times New Roman" w:hAnsi="Times New Roman" w:cs="Times New Roman"/>
          <w:sz w:val="28"/>
          <w:szCs w:val="26"/>
          <w:lang w:val="ru-RU"/>
        </w:rPr>
        <w:t xml:space="preserve">. Из них – </w:t>
      </w:r>
      <w:r w:rsidR="003925C3">
        <w:rPr>
          <w:rFonts w:ascii="Times New Roman" w:hAnsi="Times New Roman" w:cs="Times New Roman"/>
          <w:sz w:val="28"/>
          <w:szCs w:val="26"/>
          <w:lang w:val="ru-RU"/>
        </w:rPr>
        <w:t>365</w:t>
      </w:r>
      <w:r>
        <w:rPr>
          <w:rFonts w:ascii="Times New Roman" w:hAnsi="Times New Roman" w:cs="Times New Roman"/>
          <w:sz w:val="28"/>
          <w:szCs w:val="26"/>
          <w:lang w:val="ru-RU"/>
        </w:rPr>
        <w:t xml:space="preserve"> на уровне на</w:t>
      </w:r>
      <w:r w:rsidR="003925C3">
        <w:rPr>
          <w:rFonts w:ascii="Times New Roman" w:hAnsi="Times New Roman" w:cs="Times New Roman"/>
          <w:sz w:val="28"/>
          <w:szCs w:val="26"/>
          <w:lang w:val="ru-RU"/>
        </w:rPr>
        <w:t>чального общего образования, 486</w:t>
      </w:r>
      <w:r w:rsidRPr="00EA4711">
        <w:rPr>
          <w:rFonts w:ascii="Times New Roman" w:hAnsi="Times New Roman" w:cs="Times New Roman"/>
          <w:sz w:val="28"/>
          <w:szCs w:val="26"/>
          <w:lang w:val="ru-RU"/>
        </w:rPr>
        <w:t xml:space="preserve"> человек</w:t>
      </w:r>
      <w:r>
        <w:rPr>
          <w:rFonts w:ascii="Times New Roman" w:hAnsi="Times New Roman" w:cs="Times New Roman"/>
          <w:sz w:val="28"/>
          <w:szCs w:val="26"/>
          <w:lang w:val="ru-RU"/>
        </w:rPr>
        <w:t>а</w:t>
      </w:r>
      <w:r w:rsidRPr="00EA4711">
        <w:rPr>
          <w:rFonts w:ascii="Times New Roman" w:hAnsi="Times New Roman" w:cs="Times New Roman"/>
          <w:sz w:val="28"/>
          <w:szCs w:val="26"/>
          <w:lang w:val="ru-RU"/>
        </w:rPr>
        <w:t xml:space="preserve"> </w:t>
      </w:r>
      <w:r>
        <w:rPr>
          <w:rFonts w:ascii="Times New Roman" w:hAnsi="Times New Roman" w:cs="Times New Roman"/>
          <w:sz w:val="28"/>
          <w:szCs w:val="26"/>
          <w:lang w:val="ru-RU"/>
        </w:rPr>
        <w:t>– на уровнях основного общего и среднего общего образования</w:t>
      </w:r>
      <w:r w:rsidR="00743C9E">
        <w:rPr>
          <w:rFonts w:ascii="Times New Roman" w:hAnsi="Times New Roman" w:cs="Times New Roman"/>
          <w:sz w:val="28"/>
          <w:szCs w:val="26"/>
          <w:lang w:val="ru-RU"/>
        </w:rPr>
        <w:t>. В</w:t>
      </w:r>
      <w:r w:rsidR="004E4715" w:rsidRPr="00EA4711">
        <w:rPr>
          <w:rFonts w:ascii="Times New Roman" w:hAnsi="Times New Roman" w:cs="Times New Roman"/>
          <w:sz w:val="28"/>
          <w:szCs w:val="26"/>
          <w:lang w:val="ru-RU"/>
        </w:rPr>
        <w:t xml:space="preserve"> </w:t>
      </w:r>
      <w:r w:rsidR="00BA6EFE">
        <w:rPr>
          <w:rFonts w:ascii="Times New Roman" w:hAnsi="Times New Roman" w:cs="Times New Roman"/>
          <w:sz w:val="28"/>
          <w:szCs w:val="26"/>
          <w:lang w:val="ru-RU"/>
        </w:rPr>
        <w:t>школ</w:t>
      </w:r>
      <w:r w:rsidR="003925C3">
        <w:rPr>
          <w:rFonts w:ascii="Times New Roman" w:hAnsi="Times New Roman" w:cs="Times New Roman"/>
          <w:sz w:val="28"/>
          <w:szCs w:val="26"/>
          <w:lang w:val="ru-RU"/>
        </w:rPr>
        <w:t>е</w:t>
      </w:r>
      <w:r>
        <w:rPr>
          <w:rFonts w:ascii="Times New Roman" w:hAnsi="Times New Roman" w:cs="Times New Roman"/>
          <w:sz w:val="28"/>
          <w:szCs w:val="26"/>
          <w:lang w:val="ru-RU"/>
        </w:rPr>
        <w:t xml:space="preserve"> </w:t>
      </w:r>
      <w:r w:rsidR="003925C3" w:rsidRPr="00235B0A">
        <w:rPr>
          <w:rFonts w:ascii="Times New Roman" w:hAnsi="Times New Roman" w:cs="Times New Roman"/>
          <w:sz w:val="28"/>
          <w:szCs w:val="26"/>
          <w:lang w:val="ru-RU"/>
        </w:rPr>
        <w:t>обучалось 240 детей с ОВЗ, из них в коррекционных классах (программа для детей с ОВЗ с ЗПР)</w:t>
      </w:r>
      <w:r w:rsidR="004E4715" w:rsidRPr="00EA4711">
        <w:rPr>
          <w:rFonts w:ascii="Times New Roman" w:hAnsi="Times New Roman" w:cs="Times New Roman"/>
          <w:sz w:val="28"/>
          <w:szCs w:val="26"/>
          <w:lang w:val="ru-RU"/>
        </w:rPr>
        <w:t xml:space="preserve"> </w:t>
      </w:r>
      <w:r w:rsidR="00BA6EFE">
        <w:rPr>
          <w:rFonts w:ascii="Times New Roman" w:hAnsi="Times New Roman" w:cs="Times New Roman"/>
          <w:color w:val="333333"/>
          <w:sz w:val="28"/>
          <w:szCs w:val="24"/>
          <w:shd w:val="clear" w:color="auto" w:fill="FFFFFF"/>
          <w:lang w:val="ru-RU"/>
        </w:rPr>
        <w:t xml:space="preserve">– </w:t>
      </w:r>
      <w:r w:rsidR="003925C3">
        <w:rPr>
          <w:rFonts w:ascii="Times New Roman" w:hAnsi="Times New Roman" w:cs="Times New Roman"/>
          <w:sz w:val="28"/>
          <w:szCs w:val="26"/>
          <w:lang w:val="ru-RU"/>
        </w:rPr>
        <w:t>202 человека,</w:t>
      </w:r>
      <w:r w:rsidR="004E4715" w:rsidRPr="00EA4711">
        <w:rPr>
          <w:rFonts w:ascii="Times New Roman" w:hAnsi="Times New Roman" w:cs="Times New Roman"/>
          <w:sz w:val="28"/>
          <w:szCs w:val="26"/>
          <w:lang w:val="ru-RU"/>
        </w:rPr>
        <w:t xml:space="preserve"> </w:t>
      </w:r>
      <w:r w:rsidR="003925C3" w:rsidRPr="00235B0A">
        <w:rPr>
          <w:rFonts w:ascii="Times New Roman" w:hAnsi="Times New Roman" w:cs="Times New Roman"/>
          <w:sz w:val="28"/>
          <w:szCs w:val="26"/>
          <w:lang w:val="ru-RU"/>
        </w:rPr>
        <w:t>38</w:t>
      </w:r>
      <w:r w:rsidR="00743C9E" w:rsidRPr="00EA4711">
        <w:rPr>
          <w:rFonts w:ascii="Times New Roman" w:hAnsi="Times New Roman" w:cs="Times New Roman"/>
          <w:sz w:val="28"/>
          <w:szCs w:val="26"/>
          <w:lang w:val="ru-RU"/>
        </w:rPr>
        <w:t xml:space="preserve"> обучающихся</w:t>
      </w:r>
      <w:r w:rsidR="00743C9E">
        <w:rPr>
          <w:rFonts w:ascii="Times New Roman" w:hAnsi="Times New Roman" w:cs="Times New Roman"/>
          <w:sz w:val="28"/>
          <w:szCs w:val="26"/>
          <w:lang w:val="ru-RU"/>
        </w:rPr>
        <w:t xml:space="preserve"> были</w:t>
      </w:r>
      <w:r w:rsidR="00743C9E" w:rsidRPr="00EA4711">
        <w:rPr>
          <w:rFonts w:ascii="Times New Roman" w:hAnsi="Times New Roman" w:cs="Times New Roman"/>
          <w:sz w:val="28"/>
          <w:szCs w:val="26"/>
          <w:lang w:val="ru-RU"/>
        </w:rPr>
        <w:t xml:space="preserve"> </w:t>
      </w:r>
      <w:r w:rsidR="00743C9E">
        <w:rPr>
          <w:rFonts w:ascii="Times New Roman" w:hAnsi="Times New Roman" w:cs="Times New Roman"/>
          <w:sz w:val="28"/>
          <w:szCs w:val="26"/>
          <w:lang w:val="ru-RU"/>
        </w:rPr>
        <w:t>интегрированны</w:t>
      </w:r>
      <w:r w:rsidR="00743C9E" w:rsidRPr="00EA4711">
        <w:rPr>
          <w:rFonts w:ascii="Times New Roman" w:hAnsi="Times New Roman" w:cs="Times New Roman"/>
          <w:sz w:val="28"/>
          <w:szCs w:val="26"/>
          <w:lang w:val="ru-RU"/>
        </w:rPr>
        <w:t xml:space="preserve"> в общеобразовательные классы</w:t>
      </w:r>
      <w:r w:rsidR="004E4715" w:rsidRPr="00EA4711">
        <w:rPr>
          <w:rFonts w:ascii="Times New Roman" w:hAnsi="Times New Roman" w:cs="Times New Roman"/>
          <w:sz w:val="28"/>
          <w:szCs w:val="26"/>
          <w:lang w:val="ru-RU"/>
        </w:rPr>
        <w:t xml:space="preserve">, </w:t>
      </w:r>
      <w:r w:rsidR="00BA6EFE">
        <w:rPr>
          <w:rFonts w:ascii="Times New Roman" w:hAnsi="Times New Roman" w:cs="Times New Roman"/>
          <w:sz w:val="28"/>
          <w:szCs w:val="26"/>
          <w:lang w:val="ru-RU"/>
        </w:rPr>
        <w:t xml:space="preserve">образование плучали </w:t>
      </w:r>
      <w:r w:rsidR="003925C3" w:rsidRPr="00235B0A">
        <w:rPr>
          <w:rFonts w:ascii="Times New Roman" w:hAnsi="Times New Roman" w:cs="Times New Roman"/>
          <w:sz w:val="28"/>
          <w:szCs w:val="26"/>
          <w:lang w:val="ru-RU"/>
        </w:rPr>
        <w:t>36</w:t>
      </w:r>
      <w:r w:rsidR="00743C9E" w:rsidRPr="00EA4711">
        <w:rPr>
          <w:rFonts w:ascii="Times New Roman" w:hAnsi="Times New Roman" w:cs="Times New Roman"/>
          <w:sz w:val="28"/>
          <w:szCs w:val="26"/>
          <w:lang w:val="ru-RU"/>
        </w:rPr>
        <w:t xml:space="preserve"> </w:t>
      </w:r>
      <w:r w:rsidR="004E4715" w:rsidRPr="00EA4711">
        <w:rPr>
          <w:rFonts w:ascii="Times New Roman" w:hAnsi="Times New Roman" w:cs="Times New Roman"/>
          <w:sz w:val="28"/>
          <w:szCs w:val="26"/>
          <w:lang w:val="ru-RU"/>
        </w:rPr>
        <w:t xml:space="preserve">детей-инвалидов. </w:t>
      </w:r>
    </w:p>
    <w:p w:rsidR="003925C3" w:rsidRDefault="002502F5" w:rsidP="002502F5">
      <w:pPr>
        <w:spacing w:after="0" w:line="240" w:lineRule="auto"/>
        <w:ind w:firstLine="708"/>
        <w:jc w:val="both"/>
        <w:rPr>
          <w:rFonts w:ascii="Times New Roman" w:hAnsi="Times New Roman" w:cs="Times New Roman"/>
          <w:sz w:val="28"/>
          <w:szCs w:val="26"/>
          <w:lang w:val="ru-RU"/>
        </w:rPr>
      </w:pPr>
      <w:r>
        <w:rPr>
          <w:rFonts w:ascii="Times New Roman" w:hAnsi="Times New Roman" w:cs="Times New Roman"/>
          <w:sz w:val="28"/>
          <w:szCs w:val="26"/>
          <w:lang w:val="ru-RU"/>
        </w:rPr>
        <w:t>На семейном обучении находилось</w:t>
      </w:r>
      <w:r w:rsidR="004E4715" w:rsidRPr="00EA4711">
        <w:rPr>
          <w:rFonts w:ascii="Times New Roman" w:hAnsi="Times New Roman" w:cs="Times New Roman"/>
          <w:sz w:val="28"/>
          <w:szCs w:val="26"/>
          <w:lang w:val="ru-RU"/>
        </w:rPr>
        <w:t xml:space="preserve"> </w:t>
      </w:r>
      <w:r w:rsidR="003925C3" w:rsidRPr="00235B0A">
        <w:rPr>
          <w:rFonts w:ascii="Times New Roman" w:hAnsi="Times New Roman" w:cs="Times New Roman"/>
          <w:sz w:val="28"/>
          <w:szCs w:val="26"/>
          <w:lang w:val="ru-RU"/>
        </w:rPr>
        <w:t>6</w:t>
      </w:r>
      <w:r w:rsidR="004E4715" w:rsidRPr="00235B0A">
        <w:rPr>
          <w:rFonts w:ascii="Times New Roman" w:hAnsi="Times New Roman" w:cs="Times New Roman"/>
          <w:sz w:val="28"/>
          <w:szCs w:val="26"/>
          <w:lang w:val="ru-RU"/>
        </w:rPr>
        <w:t xml:space="preserve"> ч</w:t>
      </w:r>
      <w:r w:rsidR="004E4715" w:rsidRPr="00EA4711">
        <w:rPr>
          <w:rFonts w:ascii="Times New Roman" w:hAnsi="Times New Roman" w:cs="Times New Roman"/>
          <w:sz w:val="28"/>
          <w:szCs w:val="26"/>
          <w:lang w:val="ru-RU"/>
        </w:rPr>
        <w:t>еловек</w:t>
      </w:r>
      <w:r w:rsidR="003925C3">
        <w:rPr>
          <w:rFonts w:ascii="Times New Roman" w:hAnsi="Times New Roman" w:cs="Times New Roman"/>
          <w:sz w:val="28"/>
          <w:szCs w:val="26"/>
          <w:lang w:val="ru-RU"/>
        </w:rPr>
        <w:t xml:space="preserve">. </w:t>
      </w:r>
    </w:p>
    <w:p w:rsidR="004E4715" w:rsidRPr="002502F5" w:rsidRDefault="004E4715" w:rsidP="002502F5">
      <w:pPr>
        <w:spacing w:after="0" w:line="240" w:lineRule="auto"/>
        <w:ind w:firstLine="708"/>
        <w:jc w:val="both"/>
        <w:rPr>
          <w:rFonts w:ascii="Times New Roman" w:hAnsi="Times New Roman" w:cs="Times New Roman"/>
          <w:sz w:val="28"/>
          <w:szCs w:val="28"/>
          <w:lang w:val="ru-RU"/>
        </w:rPr>
      </w:pPr>
      <w:r w:rsidRPr="002502F5">
        <w:rPr>
          <w:rFonts w:ascii="Times New Roman" w:hAnsi="Times New Roman" w:cs="Times New Roman"/>
          <w:sz w:val="28"/>
          <w:szCs w:val="28"/>
          <w:lang w:val="ru-RU"/>
        </w:rPr>
        <w:t>На домашнем обучении в течение учебного го</w:t>
      </w:r>
      <w:r w:rsidR="002502F5">
        <w:rPr>
          <w:rFonts w:ascii="Times New Roman" w:hAnsi="Times New Roman" w:cs="Times New Roman"/>
          <w:sz w:val="28"/>
          <w:szCs w:val="28"/>
          <w:lang w:val="ru-RU"/>
        </w:rPr>
        <w:t xml:space="preserve">да </w:t>
      </w:r>
      <w:r w:rsidR="00235B0A">
        <w:rPr>
          <w:rFonts w:ascii="Times New Roman" w:hAnsi="Times New Roman" w:cs="Times New Roman"/>
          <w:sz w:val="28"/>
          <w:szCs w:val="28"/>
          <w:lang w:val="ru-RU"/>
        </w:rPr>
        <w:t>–</w:t>
      </w:r>
      <w:r w:rsidR="002502F5">
        <w:rPr>
          <w:rFonts w:ascii="Times New Roman" w:hAnsi="Times New Roman" w:cs="Times New Roman"/>
          <w:sz w:val="28"/>
          <w:szCs w:val="28"/>
          <w:lang w:val="ru-RU"/>
        </w:rPr>
        <w:t xml:space="preserve"> </w:t>
      </w:r>
      <w:r w:rsidR="003925C3" w:rsidRPr="00235B0A">
        <w:rPr>
          <w:rFonts w:ascii="Times New Roman" w:hAnsi="Times New Roman" w:cs="Times New Roman"/>
          <w:sz w:val="28"/>
          <w:szCs w:val="28"/>
          <w:lang w:val="ru-RU"/>
        </w:rPr>
        <w:t>42</w:t>
      </w:r>
      <w:r w:rsidRPr="002502F5">
        <w:rPr>
          <w:rFonts w:ascii="Times New Roman" w:hAnsi="Times New Roman" w:cs="Times New Roman"/>
          <w:color w:val="FF0000"/>
          <w:sz w:val="28"/>
          <w:szCs w:val="28"/>
          <w:lang w:val="ru-RU"/>
        </w:rPr>
        <w:t xml:space="preserve"> </w:t>
      </w:r>
      <w:r w:rsidR="002502F5">
        <w:rPr>
          <w:rFonts w:ascii="Times New Roman" w:hAnsi="Times New Roman" w:cs="Times New Roman"/>
          <w:sz w:val="28"/>
          <w:szCs w:val="28"/>
          <w:lang w:val="ru-RU"/>
        </w:rPr>
        <w:t>человека.</w:t>
      </w:r>
    </w:p>
    <w:p w:rsidR="005A210D" w:rsidRDefault="005A210D" w:rsidP="00743C9E">
      <w:pPr>
        <w:spacing w:after="0" w:line="240" w:lineRule="auto"/>
        <w:ind w:firstLine="709"/>
        <w:jc w:val="both"/>
        <w:rPr>
          <w:rFonts w:ascii="Times New Roman" w:hAnsi="Times New Roman" w:cs="Times New Roman"/>
          <w:sz w:val="28"/>
          <w:szCs w:val="24"/>
          <w:lang w:val="ru-RU"/>
        </w:rPr>
      </w:pPr>
    </w:p>
    <w:p w:rsidR="00C3326B" w:rsidRPr="005B4EE0" w:rsidRDefault="00C3326B" w:rsidP="00743C9E">
      <w:pPr>
        <w:spacing w:after="0" w:line="240" w:lineRule="auto"/>
        <w:ind w:firstLine="709"/>
        <w:jc w:val="both"/>
        <w:rPr>
          <w:rFonts w:ascii="Times New Roman" w:hAnsi="Times New Roman" w:cs="Times New Roman"/>
          <w:sz w:val="28"/>
          <w:szCs w:val="24"/>
          <w:lang w:val="ru-RU"/>
        </w:rPr>
      </w:pPr>
      <w:r w:rsidRPr="005B4EE0">
        <w:rPr>
          <w:rFonts w:ascii="Times New Roman" w:hAnsi="Times New Roman" w:cs="Times New Roman"/>
          <w:sz w:val="28"/>
          <w:szCs w:val="24"/>
          <w:lang w:val="ru-RU"/>
        </w:rPr>
        <w:t>Результаты обучения на уровнях основных общеобразовательных программ начального общего, основного общего и</w:t>
      </w:r>
      <w:r>
        <w:rPr>
          <w:rFonts w:ascii="Times New Roman" w:hAnsi="Times New Roman" w:cs="Times New Roman"/>
          <w:sz w:val="28"/>
          <w:szCs w:val="24"/>
          <w:lang w:val="ru-RU"/>
        </w:rPr>
        <w:t xml:space="preserve"> среднего общего образования в 2024–2025 учебном год</w:t>
      </w:r>
      <w:r w:rsidR="00D92676">
        <w:rPr>
          <w:rFonts w:ascii="Times New Roman" w:hAnsi="Times New Roman" w:cs="Times New Roman"/>
          <w:sz w:val="28"/>
          <w:szCs w:val="24"/>
          <w:lang w:val="ru-RU"/>
        </w:rPr>
        <w:t>у</w:t>
      </w:r>
      <w:r w:rsidR="00B14962">
        <w:rPr>
          <w:rFonts w:ascii="Times New Roman" w:hAnsi="Times New Roman" w:cs="Times New Roman"/>
          <w:sz w:val="28"/>
          <w:szCs w:val="24"/>
          <w:lang w:val="ru-RU"/>
        </w:rPr>
        <w:t xml:space="preserve"> представлены в таблице</w:t>
      </w:r>
      <w:r>
        <w:rPr>
          <w:rFonts w:ascii="Times New Roman" w:hAnsi="Times New Roman" w:cs="Times New Roman"/>
          <w:sz w:val="28"/>
          <w:szCs w:val="24"/>
          <w:lang w:val="ru-RU"/>
        </w:rPr>
        <w:t>.</w:t>
      </w:r>
    </w:p>
    <w:tbl>
      <w:tblPr>
        <w:tblW w:w="1097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317"/>
        <w:gridCol w:w="1317"/>
        <w:gridCol w:w="933"/>
        <w:gridCol w:w="1317"/>
        <w:gridCol w:w="998"/>
        <w:gridCol w:w="1317"/>
        <w:gridCol w:w="1064"/>
      </w:tblGrid>
      <w:tr w:rsidR="00743C9E" w:rsidRPr="005B4EE0" w:rsidTr="00A91A82">
        <w:trPr>
          <w:trHeight w:val="275"/>
        </w:trPr>
        <w:tc>
          <w:tcPr>
            <w:tcW w:w="2815" w:type="dxa"/>
            <w:vMerge w:val="restart"/>
            <w:shd w:val="clear" w:color="auto" w:fill="auto"/>
            <w:vAlign w:val="center"/>
          </w:tcPr>
          <w:p w:rsidR="00743C9E" w:rsidRPr="00743C9E" w:rsidRDefault="00743C9E" w:rsidP="00743C9E">
            <w:pPr>
              <w:spacing w:after="0"/>
              <w:jc w:val="center"/>
              <w:rPr>
                <w:rFonts w:ascii="Times New Roman" w:hAnsi="Times New Roman" w:cs="Times New Roman"/>
                <w:sz w:val="24"/>
                <w:szCs w:val="24"/>
                <w:lang w:val="ru-RU"/>
              </w:rPr>
            </w:pPr>
            <w:r w:rsidRPr="00743C9E">
              <w:rPr>
                <w:rFonts w:ascii="Times New Roman" w:hAnsi="Times New Roman" w:cs="Times New Roman"/>
                <w:sz w:val="24"/>
                <w:szCs w:val="24"/>
                <w:lang w:val="ru-RU"/>
              </w:rPr>
              <w:t>Показатели</w:t>
            </w:r>
          </w:p>
        </w:tc>
        <w:tc>
          <w:tcPr>
            <w:tcW w:w="8159" w:type="dxa"/>
            <w:gridSpan w:val="7"/>
          </w:tcPr>
          <w:p w:rsidR="00743C9E" w:rsidRPr="00743C9E" w:rsidRDefault="00743C9E" w:rsidP="005865F8">
            <w:pPr>
              <w:spacing w:after="0"/>
              <w:jc w:val="center"/>
              <w:rPr>
                <w:rFonts w:ascii="Times New Roman" w:hAnsi="Times New Roman" w:cs="Times New Roman"/>
                <w:szCs w:val="24"/>
                <w:lang w:val="ru-RU"/>
              </w:rPr>
            </w:pPr>
            <w:r>
              <w:rPr>
                <w:rFonts w:ascii="Times New Roman" w:hAnsi="Times New Roman" w:cs="Times New Roman"/>
                <w:szCs w:val="24"/>
                <w:lang w:val="ru-RU"/>
              </w:rPr>
              <w:t xml:space="preserve">Классы </w:t>
            </w:r>
          </w:p>
        </w:tc>
      </w:tr>
      <w:tr w:rsidR="00743C9E" w:rsidRPr="005B4EE0" w:rsidTr="00A91A82">
        <w:trPr>
          <w:trHeight w:val="289"/>
        </w:trPr>
        <w:tc>
          <w:tcPr>
            <w:tcW w:w="2815" w:type="dxa"/>
            <w:vMerge/>
            <w:shd w:val="clear" w:color="auto" w:fill="auto"/>
          </w:tcPr>
          <w:p w:rsidR="00743C9E" w:rsidRPr="005B4EE0" w:rsidRDefault="00743C9E" w:rsidP="005865F8">
            <w:pPr>
              <w:spacing w:after="0"/>
              <w:jc w:val="center"/>
              <w:rPr>
                <w:rFonts w:ascii="Times New Roman" w:hAnsi="Times New Roman" w:cs="Times New Roman"/>
                <w:b/>
                <w:sz w:val="24"/>
                <w:szCs w:val="24"/>
                <w:lang w:val="ru-RU"/>
              </w:rPr>
            </w:pPr>
          </w:p>
        </w:tc>
        <w:tc>
          <w:tcPr>
            <w:tcW w:w="1256" w:type="dxa"/>
          </w:tcPr>
          <w:p w:rsidR="00743C9E" w:rsidRPr="005B4EE0" w:rsidRDefault="00743C9E" w:rsidP="005865F8">
            <w:pPr>
              <w:spacing w:after="0"/>
              <w:jc w:val="center"/>
              <w:rPr>
                <w:rFonts w:ascii="Times New Roman" w:hAnsi="Times New Roman" w:cs="Times New Roman"/>
                <w:szCs w:val="24"/>
                <w:lang w:val="ru-RU"/>
              </w:rPr>
            </w:pPr>
            <w:r w:rsidRPr="005B4EE0">
              <w:rPr>
                <w:rFonts w:ascii="Times New Roman" w:hAnsi="Times New Roman" w:cs="Times New Roman"/>
                <w:szCs w:val="24"/>
                <w:lang w:val="ru-RU"/>
              </w:rPr>
              <w:t>1 классы</w:t>
            </w:r>
          </w:p>
        </w:tc>
        <w:tc>
          <w:tcPr>
            <w:tcW w:w="2235" w:type="dxa"/>
            <w:gridSpan w:val="2"/>
            <w:shd w:val="clear" w:color="auto" w:fill="auto"/>
          </w:tcPr>
          <w:p w:rsidR="00743C9E" w:rsidRPr="005B4EE0" w:rsidRDefault="00743C9E" w:rsidP="005865F8">
            <w:pPr>
              <w:spacing w:after="0"/>
              <w:jc w:val="center"/>
              <w:rPr>
                <w:rFonts w:ascii="Times New Roman" w:hAnsi="Times New Roman" w:cs="Times New Roman"/>
                <w:szCs w:val="24"/>
              </w:rPr>
            </w:pPr>
            <w:r w:rsidRPr="005B4EE0">
              <w:rPr>
                <w:rFonts w:ascii="Times New Roman" w:hAnsi="Times New Roman" w:cs="Times New Roman"/>
                <w:szCs w:val="24"/>
              </w:rPr>
              <w:t>2-4 классы</w:t>
            </w:r>
          </w:p>
        </w:tc>
        <w:tc>
          <w:tcPr>
            <w:tcW w:w="2289" w:type="dxa"/>
            <w:gridSpan w:val="2"/>
            <w:shd w:val="clear" w:color="auto" w:fill="auto"/>
          </w:tcPr>
          <w:p w:rsidR="00743C9E" w:rsidRPr="005B4EE0" w:rsidRDefault="00743C9E" w:rsidP="005865F8">
            <w:pPr>
              <w:spacing w:after="0"/>
              <w:jc w:val="center"/>
              <w:rPr>
                <w:rFonts w:ascii="Times New Roman" w:hAnsi="Times New Roman" w:cs="Times New Roman"/>
                <w:szCs w:val="24"/>
              </w:rPr>
            </w:pPr>
            <w:r w:rsidRPr="005B4EE0">
              <w:rPr>
                <w:rFonts w:ascii="Times New Roman" w:hAnsi="Times New Roman" w:cs="Times New Roman"/>
                <w:szCs w:val="24"/>
              </w:rPr>
              <w:t>5-9 классы</w:t>
            </w:r>
          </w:p>
        </w:tc>
        <w:tc>
          <w:tcPr>
            <w:tcW w:w="2378" w:type="dxa"/>
            <w:gridSpan w:val="2"/>
            <w:shd w:val="clear" w:color="auto" w:fill="auto"/>
          </w:tcPr>
          <w:p w:rsidR="00743C9E" w:rsidRPr="005B4EE0" w:rsidRDefault="00743C9E" w:rsidP="005865F8">
            <w:pPr>
              <w:spacing w:after="0"/>
              <w:jc w:val="center"/>
              <w:rPr>
                <w:rFonts w:ascii="Times New Roman" w:hAnsi="Times New Roman" w:cs="Times New Roman"/>
                <w:szCs w:val="24"/>
              </w:rPr>
            </w:pPr>
            <w:r w:rsidRPr="005B4EE0">
              <w:rPr>
                <w:rFonts w:ascii="Times New Roman" w:hAnsi="Times New Roman" w:cs="Times New Roman"/>
                <w:szCs w:val="24"/>
              </w:rPr>
              <w:t>10-11 классы</w:t>
            </w:r>
          </w:p>
        </w:tc>
      </w:tr>
      <w:tr w:rsidR="00743C9E" w:rsidRPr="005B4EE0" w:rsidTr="00A91A82">
        <w:trPr>
          <w:trHeight w:val="289"/>
        </w:trPr>
        <w:tc>
          <w:tcPr>
            <w:tcW w:w="2815" w:type="dxa"/>
            <w:vMerge/>
            <w:shd w:val="clear" w:color="auto" w:fill="auto"/>
          </w:tcPr>
          <w:p w:rsidR="00743C9E" w:rsidRPr="005B4EE0" w:rsidRDefault="00743C9E" w:rsidP="005865F8">
            <w:pPr>
              <w:spacing w:after="0"/>
              <w:jc w:val="center"/>
              <w:rPr>
                <w:rFonts w:ascii="Times New Roman" w:hAnsi="Times New Roman" w:cs="Times New Roman"/>
                <w:sz w:val="24"/>
                <w:szCs w:val="24"/>
              </w:rPr>
            </w:pPr>
          </w:p>
        </w:tc>
        <w:tc>
          <w:tcPr>
            <w:tcW w:w="1256" w:type="dxa"/>
          </w:tcPr>
          <w:p w:rsidR="00743C9E" w:rsidRPr="005B4EE0" w:rsidRDefault="00743C9E" w:rsidP="005865F8">
            <w:pPr>
              <w:spacing w:after="0"/>
              <w:jc w:val="center"/>
              <w:rPr>
                <w:rFonts w:ascii="Times New Roman" w:hAnsi="Times New Roman" w:cs="Times New Roman"/>
                <w:szCs w:val="24"/>
              </w:rPr>
            </w:pPr>
            <w:r>
              <w:rPr>
                <w:rFonts w:ascii="Times New Roman" w:hAnsi="Times New Roman" w:cs="Times New Roman"/>
                <w:szCs w:val="24"/>
              </w:rPr>
              <w:t>Кол</w:t>
            </w:r>
            <w:r>
              <w:rPr>
                <w:rFonts w:ascii="Times New Roman" w:hAnsi="Times New Roman" w:cs="Times New Roman"/>
                <w:szCs w:val="24"/>
                <w:lang w:val="ru-RU"/>
              </w:rPr>
              <w:t>ичест</w:t>
            </w:r>
            <w:r w:rsidRPr="005B4EE0">
              <w:rPr>
                <w:rFonts w:ascii="Times New Roman" w:hAnsi="Times New Roman" w:cs="Times New Roman"/>
                <w:szCs w:val="24"/>
              </w:rPr>
              <w:t>во</w:t>
            </w:r>
          </w:p>
        </w:tc>
        <w:tc>
          <w:tcPr>
            <w:tcW w:w="1256" w:type="dxa"/>
            <w:shd w:val="clear" w:color="auto" w:fill="auto"/>
          </w:tcPr>
          <w:p w:rsidR="00743C9E" w:rsidRPr="005B4EE0" w:rsidRDefault="00743C9E" w:rsidP="005865F8">
            <w:pPr>
              <w:spacing w:after="0"/>
              <w:jc w:val="center"/>
              <w:rPr>
                <w:rFonts w:ascii="Times New Roman" w:hAnsi="Times New Roman" w:cs="Times New Roman"/>
                <w:szCs w:val="24"/>
              </w:rPr>
            </w:pPr>
            <w:r>
              <w:rPr>
                <w:rFonts w:ascii="Times New Roman" w:hAnsi="Times New Roman" w:cs="Times New Roman"/>
                <w:szCs w:val="24"/>
              </w:rPr>
              <w:t>Кол</w:t>
            </w:r>
            <w:r>
              <w:rPr>
                <w:rFonts w:ascii="Times New Roman" w:hAnsi="Times New Roman" w:cs="Times New Roman"/>
                <w:szCs w:val="24"/>
                <w:lang w:val="ru-RU"/>
              </w:rPr>
              <w:t>ичест</w:t>
            </w:r>
            <w:r w:rsidRPr="005B4EE0">
              <w:rPr>
                <w:rFonts w:ascii="Times New Roman" w:hAnsi="Times New Roman" w:cs="Times New Roman"/>
                <w:szCs w:val="24"/>
              </w:rPr>
              <w:t>во</w:t>
            </w:r>
          </w:p>
        </w:tc>
        <w:tc>
          <w:tcPr>
            <w:tcW w:w="978" w:type="dxa"/>
            <w:shd w:val="clear" w:color="auto" w:fill="auto"/>
          </w:tcPr>
          <w:p w:rsidR="00743C9E" w:rsidRPr="005B4EE0" w:rsidRDefault="00743C9E" w:rsidP="005865F8">
            <w:pPr>
              <w:spacing w:after="0"/>
              <w:jc w:val="center"/>
              <w:rPr>
                <w:rFonts w:ascii="Times New Roman" w:hAnsi="Times New Roman" w:cs="Times New Roman"/>
                <w:szCs w:val="24"/>
                <w:lang w:val="ru-RU"/>
              </w:rPr>
            </w:pPr>
            <w:r w:rsidRPr="005B4EE0">
              <w:rPr>
                <w:rFonts w:ascii="Times New Roman" w:hAnsi="Times New Roman" w:cs="Times New Roman"/>
                <w:szCs w:val="24"/>
              </w:rPr>
              <w:t>%</w:t>
            </w:r>
            <w:r w:rsidRPr="005B4EE0">
              <w:rPr>
                <w:rFonts w:ascii="Times New Roman" w:hAnsi="Times New Roman" w:cs="Times New Roman"/>
                <w:szCs w:val="24"/>
                <w:lang w:val="ru-RU"/>
              </w:rPr>
              <w:t xml:space="preserve"> </w:t>
            </w:r>
          </w:p>
        </w:tc>
        <w:tc>
          <w:tcPr>
            <w:tcW w:w="1256" w:type="dxa"/>
            <w:shd w:val="clear" w:color="auto" w:fill="auto"/>
          </w:tcPr>
          <w:p w:rsidR="00743C9E" w:rsidRPr="005B4EE0" w:rsidRDefault="00743C9E" w:rsidP="005865F8">
            <w:pPr>
              <w:spacing w:after="0"/>
              <w:jc w:val="center"/>
              <w:rPr>
                <w:rFonts w:ascii="Times New Roman" w:hAnsi="Times New Roman" w:cs="Times New Roman"/>
                <w:b/>
                <w:sz w:val="24"/>
                <w:szCs w:val="24"/>
              </w:rPr>
            </w:pPr>
            <w:r>
              <w:rPr>
                <w:rFonts w:ascii="Times New Roman" w:hAnsi="Times New Roman" w:cs="Times New Roman"/>
                <w:szCs w:val="24"/>
              </w:rPr>
              <w:t>Кол</w:t>
            </w:r>
            <w:r>
              <w:rPr>
                <w:rFonts w:ascii="Times New Roman" w:hAnsi="Times New Roman" w:cs="Times New Roman"/>
                <w:szCs w:val="24"/>
                <w:lang w:val="ru-RU"/>
              </w:rPr>
              <w:t>ичест</w:t>
            </w:r>
            <w:r w:rsidRPr="005B4EE0">
              <w:rPr>
                <w:rFonts w:ascii="Times New Roman" w:hAnsi="Times New Roman" w:cs="Times New Roman"/>
                <w:szCs w:val="24"/>
              </w:rPr>
              <w:t>во</w:t>
            </w:r>
          </w:p>
        </w:tc>
        <w:tc>
          <w:tcPr>
            <w:tcW w:w="1032" w:type="dxa"/>
            <w:shd w:val="clear" w:color="auto" w:fill="auto"/>
          </w:tcPr>
          <w:p w:rsidR="00743C9E" w:rsidRPr="005B4EE0" w:rsidRDefault="00743C9E" w:rsidP="005865F8">
            <w:pPr>
              <w:spacing w:after="0"/>
              <w:jc w:val="center"/>
              <w:rPr>
                <w:rFonts w:ascii="Times New Roman" w:hAnsi="Times New Roman" w:cs="Times New Roman"/>
                <w:b/>
                <w:sz w:val="24"/>
                <w:szCs w:val="24"/>
              </w:rPr>
            </w:pPr>
            <w:r w:rsidRPr="005B4EE0">
              <w:rPr>
                <w:rFonts w:ascii="Times New Roman" w:hAnsi="Times New Roman" w:cs="Times New Roman"/>
                <w:szCs w:val="24"/>
              </w:rPr>
              <w:t>%</w:t>
            </w:r>
            <w:r w:rsidRPr="005B4EE0">
              <w:rPr>
                <w:rFonts w:ascii="Times New Roman" w:hAnsi="Times New Roman" w:cs="Times New Roman"/>
                <w:szCs w:val="24"/>
                <w:lang w:val="ru-RU"/>
              </w:rPr>
              <w:t xml:space="preserve"> </w:t>
            </w:r>
          </w:p>
        </w:tc>
        <w:tc>
          <w:tcPr>
            <w:tcW w:w="1256" w:type="dxa"/>
            <w:shd w:val="clear" w:color="auto" w:fill="auto"/>
          </w:tcPr>
          <w:p w:rsidR="00743C9E" w:rsidRPr="005B4EE0" w:rsidRDefault="00743C9E" w:rsidP="005865F8">
            <w:pPr>
              <w:spacing w:after="0"/>
              <w:jc w:val="center"/>
              <w:rPr>
                <w:rFonts w:ascii="Times New Roman" w:hAnsi="Times New Roman" w:cs="Times New Roman"/>
                <w:b/>
                <w:sz w:val="24"/>
                <w:szCs w:val="24"/>
              </w:rPr>
            </w:pPr>
            <w:r>
              <w:rPr>
                <w:rFonts w:ascii="Times New Roman" w:hAnsi="Times New Roman" w:cs="Times New Roman"/>
                <w:szCs w:val="24"/>
              </w:rPr>
              <w:t>Кол</w:t>
            </w:r>
            <w:r>
              <w:rPr>
                <w:rFonts w:ascii="Times New Roman" w:hAnsi="Times New Roman" w:cs="Times New Roman"/>
                <w:szCs w:val="24"/>
                <w:lang w:val="ru-RU"/>
              </w:rPr>
              <w:t>ичест</w:t>
            </w:r>
            <w:r w:rsidRPr="005B4EE0">
              <w:rPr>
                <w:rFonts w:ascii="Times New Roman" w:hAnsi="Times New Roman" w:cs="Times New Roman"/>
                <w:szCs w:val="24"/>
              </w:rPr>
              <w:t>во</w:t>
            </w:r>
          </w:p>
        </w:tc>
        <w:tc>
          <w:tcPr>
            <w:tcW w:w="1121" w:type="dxa"/>
            <w:shd w:val="clear" w:color="auto" w:fill="auto"/>
          </w:tcPr>
          <w:p w:rsidR="00743C9E" w:rsidRPr="005B4EE0" w:rsidRDefault="00743C9E" w:rsidP="005865F8">
            <w:pPr>
              <w:spacing w:after="0"/>
              <w:jc w:val="center"/>
              <w:rPr>
                <w:rFonts w:ascii="Times New Roman" w:hAnsi="Times New Roman" w:cs="Times New Roman"/>
                <w:b/>
                <w:sz w:val="24"/>
                <w:szCs w:val="24"/>
              </w:rPr>
            </w:pPr>
            <w:r w:rsidRPr="005B4EE0">
              <w:rPr>
                <w:rFonts w:ascii="Times New Roman" w:hAnsi="Times New Roman" w:cs="Times New Roman"/>
                <w:szCs w:val="24"/>
              </w:rPr>
              <w:t>%</w:t>
            </w:r>
            <w:r w:rsidRPr="005B4EE0">
              <w:rPr>
                <w:rFonts w:ascii="Times New Roman" w:hAnsi="Times New Roman" w:cs="Times New Roman"/>
                <w:szCs w:val="24"/>
                <w:lang w:val="ru-RU"/>
              </w:rPr>
              <w:t xml:space="preserve"> </w:t>
            </w:r>
          </w:p>
        </w:tc>
      </w:tr>
      <w:tr w:rsidR="00C3326B" w:rsidRPr="005B4EE0" w:rsidTr="00A91A82">
        <w:trPr>
          <w:trHeight w:val="617"/>
        </w:trPr>
        <w:tc>
          <w:tcPr>
            <w:tcW w:w="2815" w:type="dxa"/>
            <w:shd w:val="clear" w:color="auto" w:fill="auto"/>
          </w:tcPr>
          <w:p w:rsidR="00C3326B" w:rsidRPr="005B4EE0" w:rsidRDefault="00C3326B" w:rsidP="0013797C">
            <w:pPr>
              <w:spacing w:after="0"/>
              <w:jc w:val="both"/>
              <w:rPr>
                <w:rFonts w:ascii="Times New Roman" w:hAnsi="Times New Roman" w:cs="Times New Roman"/>
                <w:sz w:val="24"/>
                <w:szCs w:val="24"/>
                <w:lang w:val="ru-RU"/>
              </w:rPr>
            </w:pPr>
            <w:r w:rsidRPr="005B4EE0">
              <w:rPr>
                <w:rFonts w:ascii="Times New Roman" w:hAnsi="Times New Roman" w:cs="Times New Roman"/>
                <w:sz w:val="24"/>
                <w:szCs w:val="24"/>
                <w:lang w:val="ru-RU"/>
              </w:rPr>
              <w:t xml:space="preserve">Общее количество обучающихся </w:t>
            </w:r>
          </w:p>
        </w:tc>
        <w:tc>
          <w:tcPr>
            <w:tcW w:w="1256" w:type="dxa"/>
          </w:tcPr>
          <w:p w:rsidR="00C3326B" w:rsidRPr="005B4EE0" w:rsidRDefault="00C3326B" w:rsidP="005865F8">
            <w:pPr>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75</w:t>
            </w:r>
          </w:p>
        </w:tc>
        <w:tc>
          <w:tcPr>
            <w:tcW w:w="1256" w:type="dxa"/>
            <w:shd w:val="clear" w:color="auto" w:fill="auto"/>
          </w:tcPr>
          <w:p w:rsidR="00C3326B" w:rsidRPr="005B4EE0" w:rsidRDefault="00C3326B" w:rsidP="005865F8">
            <w:pPr>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2</w:t>
            </w:r>
            <w:r w:rsidR="00D17235">
              <w:rPr>
                <w:rFonts w:ascii="Times New Roman" w:hAnsi="Times New Roman" w:cs="Times New Roman"/>
                <w:b/>
                <w:sz w:val="24"/>
                <w:szCs w:val="24"/>
                <w:lang w:val="ru-RU"/>
              </w:rPr>
              <w:t>90</w:t>
            </w:r>
          </w:p>
        </w:tc>
        <w:tc>
          <w:tcPr>
            <w:tcW w:w="978" w:type="dxa"/>
            <w:shd w:val="clear" w:color="auto" w:fill="auto"/>
          </w:tcPr>
          <w:p w:rsidR="00C3326B" w:rsidRPr="00C87ADA" w:rsidRDefault="00507597" w:rsidP="0013797C">
            <w:pPr>
              <w:spacing w:after="0"/>
              <w:jc w:val="center"/>
              <w:rPr>
                <w:rFonts w:ascii="Times New Roman" w:hAnsi="Times New Roman" w:cs="Times New Roman"/>
                <w:b/>
                <w:sz w:val="24"/>
                <w:szCs w:val="24"/>
              </w:rPr>
            </w:pPr>
            <w:r w:rsidRPr="00C87ADA">
              <w:rPr>
                <w:rFonts w:ascii="Times New Roman" w:hAnsi="Times New Roman" w:cs="Times New Roman"/>
                <w:b/>
                <w:sz w:val="24"/>
                <w:szCs w:val="24"/>
                <w:lang w:val="ru-RU"/>
              </w:rPr>
              <w:t>4</w:t>
            </w:r>
            <w:r w:rsidR="00423A9C">
              <w:rPr>
                <w:rFonts w:ascii="Times New Roman" w:hAnsi="Times New Roman" w:cs="Times New Roman"/>
                <w:b/>
                <w:sz w:val="24"/>
                <w:szCs w:val="24"/>
                <w:lang w:val="ru-RU"/>
              </w:rPr>
              <w:t>3</w:t>
            </w:r>
          </w:p>
        </w:tc>
        <w:tc>
          <w:tcPr>
            <w:tcW w:w="1256" w:type="dxa"/>
            <w:shd w:val="clear" w:color="auto" w:fill="auto"/>
          </w:tcPr>
          <w:p w:rsidR="00C3326B" w:rsidRPr="00A8533A" w:rsidRDefault="00D17235" w:rsidP="005865F8">
            <w:pPr>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437</w:t>
            </w:r>
          </w:p>
        </w:tc>
        <w:tc>
          <w:tcPr>
            <w:tcW w:w="1032" w:type="dxa"/>
            <w:shd w:val="clear" w:color="auto" w:fill="auto"/>
          </w:tcPr>
          <w:p w:rsidR="00C3326B" w:rsidRPr="005B4EE0" w:rsidRDefault="00C3326B" w:rsidP="0013797C">
            <w:pPr>
              <w:spacing w:after="0"/>
              <w:jc w:val="center"/>
              <w:rPr>
                <w:rFonts w:ascii="Times New Roman" w:hAnsi="Times New Roman" w:cs="Times New Roman"/>
                <w:b/>
                <w:sz w:val="24"/>
                <w:szCs w:val="24"/>
              </w:rPr>
            </w:pPr>
            <w:r w:rsidRPr="002D46E7">
              <w:rPr>
                <w:rFonts w:ascii="Times New Roman" w:hAnsi="Times New Roman" w:cs="Times New Roman"/>
                <w:b/>
                <w:sz w:val="24"/>
                <w:szCs w:val="24"/>
                <w:lang w:val="ru-RU"/>
              </w:rPr>
              <w:t>2</w:t>
            </w:r>
            <w:r w:rsidR="00A042A4">
              <w:rPr>
                <w:rFonts w:ascii="Times New Roman" w:hAnsi="Times New Roman" w:cs="Times New Roman"/>
                <w:b/>
                <w:sz w:val="24"/>
                <w:szCs w:val="24"/>
                <w:lang w:val="ru-RU"/>
              </w:rPr>
              <w:t>3,3</w:t>
            </w:r>
          </w:p>
        </w:tc>
        <w:tc>
          <w:tcPr>
            <w:tcW w:w="1256" w:type="dxa"/>
            <w:shd w:val="clear" w:color="auto" w:fill="auto"/>
          </w:tcPr>
          <w:p w:rsidR="00C3326B" w:rsidRPr="002D46E7" w:rsidRDefault="00C3326B" w:rsidP="005865F8">
            <w:pPr>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49</w:t>
            </w:r>
          </w:p>
        </w:tc>
        <w:tc>
          <w:tcPr>
            <w:tcW w:w="1121" w:type="dxa"/>
            <w:shd w:val="clear" w:color="auto" w:fill="auto"/>
          </w:tcPr>
          <w:p w:rsidR="00C3326B" w:rsidRPr="005B4EE0" w:rsidRDefault="00853115" w:rsidP="005865F8">
            <w:pPr>
              <w:spacing w:after="0"/>
              <w:jc w:val="center"/>
              <w:rPr>
                <w:rFonts w:ascii="Times New Roman" w:hAnsi="Times New Roman" w:cs="Times New Roman"/>
                <w:b/>
                <w:sz w:val="24"/>
                <w:szCs w:val="24"/>
              </w:rPr>
            </w:pPr>
            <w:r>
              <w:rPr>
                <w:rFonts w:ascii="Times New Roman" w:hAnsi="Times New Roman" w:cs="Times New Roman"/>
                <w:b/>
                <w:sz w:val="24"/>
                <w:szCs w:val="24"/>
                <w:lang w:val="ru-RU"/>
              </w:rPr>
              <w:t>37</w:t>
            </w:r>
          </w:p>
          <w:p w:rsidR="00C3326B" w:rsidRPr="005B4EE0" w:rsidRDefault="00C3326B" w:rsidP="005865F8">
            <w:pPr>
              <w:spacing w:after="0"/>
              <w:jc w:val="center"/>
              <w:rPr>
                <w:rFonts w:ascii="Times New Roman" w:hAnsi="Times New Roman" w:cs="Times New Roman"/>
                <w:b/>
                <w:sz w:val="24"/>
                <w:szCs w:val="24"/>
              </w:rPr>
            </w:pPr>
          </w:p>
        </w:tc>
      </w:tr>
      <w:tr w:rsidR="00C3326B" w:rsidRPr="005B4EE0" w:rsidTr="00A91A82">
        <w:trPr>
          <w:trHeight w:val="304"/>
        </w:trPr>
        <w:tc>
          <w:tcPr>
            <w:tcW w:w="2815" w:type="dxa"/>
            <w:shd w:val="clear" w:color="auto" w:fill="auto"/>
          </w:tcPr>
          <w:p w:rsidR="00C3326B" w:rsidRPr="005B4EE0" w:rsidRDefault="00C3326B" w:rsidP="005865F8">
            <w:pPr>
              <w:spacing w:after="0"/>
              <w:jc w:val="both"/>
              <w:rPr>
                <w:rFonts w:ascii="Times New Roman" w:hAnsi="Times New Roman" w:cs="Times New Roman"/>
                <w:sz w:val="24"/>
                <w:szCs w:val="24"/>
              </w:rPr>
            </w:pPr>
            <w:r w:rsidRPr="005B4EE0">
              <w:rPr>
                <w:rFonts w:ascii="Times New Roman" w:hAnsi="Times New Roman" w:cs="Times New Roman"/>
                <w:sz w:val="24"/>
                <w:szCs w:val="24"/>
              </w:rPr>
              <w:t>Отличники</w:t>
            </w:r>
          </w:p>
        </w:tc>
        <w:tc>
          <w:tcPr>
            <w:tcW w:w="1256" w:type="dxa"/>
          </w:tcPr>
          <w:p w:rsidR="00C3326B" w:rsidRPr="005B4EE0" w:rsidRDefault="00C3326B" w:rsidP="005865F8">
            <w:pPr>
              <w:spacing w:after="0"/>
              <w:jc w:val="center"/>
              <w:rPr>
                <w:rFonts w:ascii="Times New Roman" w:hAnsi="Times New Roman" w:cs="Times New Roman"/>
                <w:sz w:val="24"/>
                <w:szCs w:val="24"/>
              </w:rPr>
            </w:pPr>
          </w:p>
        </w:tc>
        <w:tc>
          <w:tcPr>
            <w:tcW w:w="1256" w:type="dxa"/>
            <w:shd w:val="clear" w:color="auto" w:fill="auto"/>
          </w:tcPr>
          <w:p w:rsidR="00C3326B" w:rsidRPr="002D46E7" w:rsidRDefault="00C3326B" w:rsidP="005865F8">
            <w:pPr>
              <w:spacing w:after="0"/>
              <w:jc w:val="center"/>
              <w:rPr>
                <w:rFonts w:ascii="Times New Roman" w:hAnsi="Times New Roman" w:cs="Times New Roman"/>
                <w:b/>
                <w:sz w:val="24"/>
                <w:szCs w:val="24"/>
                <w:lang w:val="ru-RU"/>
              </w:rPr>
            </w:pPr>
            <w:r w:rsidRPr="002D46E7">
              <w:rPr>
                <w:rFonts w:ascii="Times New Roman" w:hAnsi="Times New Roman" w:cs="Times New Roman"/>
                <w:b/>
                <w:sz w:val="24"/>
                <w:szCs w:val="24"/>
                <w:lang w:val="ru-RU"/>
              </w:rPr>
              <w:t>20</w:t>
            </w:r>
          </w:p>
        </w:tc>
        <w:tc>
          <w:tcPr>
            <w:tcW w:w="978" w:type="dxa"/>
            <w:shd w:val="clear" w:color="auto" w:fill="auto"/>
          </w:tcPr>
          <w:p w:rsidR="00C3326B" w:rsidRPr="00C87ADA" w:rsidRDefault="00C3326B" w:rsidP="005865F8">
            <w:pPr>
              <w:spacing w:after="0"/>
              <w:jc w:val="center"/>
              <w:rPr>
                <w:rFonts w:ascii="Times New Roman" w:hAnsi="Times New Roman" w:cs="Times New Roman"/>
                <w:b/>
                <w:sz w:val="24"/>
                <w:szCs w:val="24"/>
                <w:lang w:val="ru-RU"/>
              </w:rPr>
            </w:pPr>
            <w:r w:rsidRPr="00C87ADA">
              <w:rPr>
                <w:rFonts w:ascii="Times New Roman" w:hAnsi="Times New Roman" w:cs="Times New Roman"/>
                <w:b/>
                <w:sz w:val="24"/>
                <w:szCs w:val="24"/>
                <w:lang w:val="ru-RU"/>
              </w:rPr>
              <w:t>7</w:t>
            </w:r>
          </w:p>
        </w:tc>
        <w:tc>
          <w:tcPr>
            <w:tcW w:w="1256" w:type="dxa"/>
            <w:shd w:val="clear" w:color="auto" w:fill="auto"/>
          </w:tcPr>
          <w:p w:rsidR="00C3326B" w:rsidRPr="002D46E7" w:rsidRDefault="00C3326B" w:rsidP="005865F8">
            <w:pPr>
              <w:spacing w:after="0"/>
              <w:jc w:val="center"/>
              <w:rPr>
                <w:rFonts w:ascii="Times New Roman" w:hAnsi="Times New Roman" w:cs="Times New Roman"/>
                <w:b/>
                <w:sz w:val="24"/>
                <w:szCs w:val="24"/>
                <w:lang w:val="ru-RU"/>
              </w:rPr>
            </w:pPr>
            <w:r w:rsidRPr="002D46E7">
              <w:rPr>
                <w:rFonts w:ascii="Times New Roman" w:hAnsi="Times New Roman" w:cs="Times New Roman"/>
                <w:b/>
                <w:sz w:val="24"/>
                <w:szCs w:val="24"/>
                <w:lang w:val="ru-RU"/>
              </w:rPr>
              <w:t>6</w:t>
            </w:r>
          </w:p>
        </w:tc>
        <w:tc>
          <w:tcPr>
            <w:tcW w:w="1032" w:type="dxa"/>
            <w:shd w:val="clear" w:color="auto" w:fill="auto"/>
          </w:tcPr>
          <w:p w:rsidR="00C3326B" w:rsidRPr="002D46E7" w:rsidRDefault="0091234D" w:rsidP="005865F8">
            <w:pPr>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1,3</w:t>
            </w:r>
          </w:p>
        </w:tc>
        <w:tc>
          <w:tcPr>
            <w:tcW w:w="1256" w:type="dxa"/>
            <w:shd w:val="clear" w:color="auto" w:fill="auto"/>
          </w:tcPr>
          <w:p w:rsidR="00C3326B" w:rsidRPr="002D46E7" w:rsidRDefault="00C3326B" w:rsidP="005865F8">
            <w:pPr>
              <w:spacing w:after="0"/>
              <w:jc w:val="center"/>
              <w:rPr>
                <w:rFonts w:ascii="Times New Roman" w:hAnsi="Times New Roman" w:cs="Times New Roman"/>
                <w:b/>
                <w:sz w:val="24"/>
                <w:szCs w:val="24"/>
              </w:rPr>
            </w:pPr>
            <w:r w:rsidRPr="002D46E7">
              <w:rPr>
                <w:rFonts w:ascii="Times New Roman" w:hAnsi="Times New Roman" w:cs="Times New Roman"/>
                <w:b/>
                <w:sz w:val="24"/>
                <w:szCs w:val="24"/>
              </w:rPr>
              <w:t>3</w:t>
            </w:r>
          </w:p>
        </w:tc>
        <w:tc>
          <w:tcPr>
            <w:tcW w:w="1121" w:type="dxa"/>
            <w:shd w:val="clear" w:color="auto" w:fill="auto"/>
          </w:tcPr>
          <w:p w:rsidR="00C3326B" w:rsidRPr="002D46E7" w:rsidRDefault="00C3326B" w:rsidP="005865F8">
            <w:pPr>
              <w:spacing w:after="0"/>
              <w:jc w:val="center"/>
              <w:rPr>
                <w:rFonts w:ascii="Times New Roman" w:hAnsi="Times New Roman" w:cs="Times New Roman"/>
                <w:b/>
                <w:sz w:val="24"/>
                <w:szCs w:val="24"/>
                <w:lang w:val="ru-RU"/>
              </w:rPr>
            </w:pPr>
            <w:r w:rsidRPr="002D46E7">
              <w:rPr>
                <w:rFonts w:ascii="Times New Roman" w:hAnsi="Times New Roman" w:cs="Times New Roman"/>
                <w:b/>
                <w:sz w:val="24"/>
                <w:szCs w:val="24"/>
                <w:lang w:val="ru-RU"/>
              </w:rPr>
              <w:t>6</w:t>
            </w:r>
          </w:p>
        </w:tc>
      </w:tr>
      <w:tr w:rsidR="00C3326B" w:rsidRPr="005B4EE0" w:rsidTr="00A91A82">
        <w:trPr>
          <w:trHeight w:val="304"/>
        </w:trPr>
        <w:tc>
          <w:tcPr>
            <w:tcW w:w="2815" w:type="dxa"/>
            <w:shd w:val="clear" w:color="auto" w:fill="auto"/>
          </w:tcPr>
          <w:p w:rsidR="00C3326B" w:rsidRPr="005B4EE0" w:rsidRDefault="00C3326B" w:rsidP="005865F8">
            <w:pPr>
              <w:spacing w:after="0"/>
              <w:jc w:val="both"/>
              <w:rPr>
                <w:rFonts w:ascii="Times New Roman" w:hAnsi="Times New Roman" w:cs="Times New Roman"/>
                <w:sz w:val="24"/>
                <w:szCs w:val="24"/>
              </w:rPr>
            </w:pPr>
            <w:r w:rsidRPr="005B4EE0">
              <w:rPr>
                <w:rFonts w:ascii="Times New Roman" w:hAnsi="Times New Roman" w:cs="Times New Roman"/>
                <w:sz w:val="24"/>
                <w:szCs w:val="24"/>
              </w:rPr>
              <w:t>Обучаются на «4» и «5»</w:t>
            </w:r>
          </w:p>
        </w:tc>
        <w:tc>
          <w:tcPr>
            <w:tcW w:w="1256" w:type="dxa"/>
          </w:tcPr>
          <w:p w:rsidR="00C3326B" w:rsidRPr="005B4EE0" w:rsidRDefault="00C3326B" w:rsidP="005865F8">
            <w:pPr>
              <w:spacing w:after="0"/>
              <w:jc w:val="center"/>
              <w:rPr>
                <w:rFonts w:ascii="Times New Roman" w:hAnsi="Times New Roman" w:cs="Times New Roman"/>
                <w:sz w:val="24"/>
                <w:szCs w:val="24"/>
              </w:rPr>
            </w:pPr>
          </w:p>
        </w:tc>
        <w:tc>
          <w:tcPr>
            <w:tcW w:w="1256" w:type="dxa"/>
            <w:shd w:val="clear" w:color="auto" w:fill="auto"/>
          </w:tcPr>
          <w:p w:rsidR="00C3326B" w:rsidRPr="002D46E7" w:rsidRDefault="00C3326B" w:rsidP="0050541F">
            <w:pPr>
              <w:spacing w:after="0"/>
              <w:jc w:val="center"/>
              <w:rPr>
                <w:rFonts w:ascii="Times New Roman" w:hAnsi="Times New Roman" w:cs="Times New Roman"/>
                <w:b/>
                <w:sz w:val="24"/>
                <w:szCs w:val="24"/>
                <w:lang w:val="ru-RU"/>
              </w:rPr>
            </w:pPr>
            <w:r w:rsidRPr="002D46E7">
              <w:rPr>
                <w:rFonts w:ascii="Times New Roman" w:hAnsi="Times New Roman" w:cs="Times New Roman"/>
                <w:b/>
                <w:sz w:val="24"/>
                <w:szCs w:val="24"/>
                <w:lang w:val="ru-RU"/>
              </w:rPr>
              <w:t>1</w:t>
            </w:r>
            <w:r w:rsidR="00423A9C">
              <w:rPr>
                <w:rFonts w:ascii="Times New Roman" w:hAnsi="Times New Roman" w:cs="Times New Roman"/>
                <w:b/>
                <w:sz w:val="24"/>
                <w:szCs w:val="24"/>
                <w:lang w:val="ru-RU"/>
              </w:rPr>
              <w:t>41</w:t>
            </w:r>
          </w:p>
        </w:tc>
        <w:tc>
          <w:tcPr>
            <w:tcW w:w="978" w:type="dxa"/>
            <w:shd w:val="clear" w:color="auto" w:fill="auto"/>
          </w:tcPr>
          <w:p w:rsidR="00C3326B" w:rsidRPr="002D46E7" w:rsidRDefault="00D17235" w:rsidP="005865F8">
            <w:pPr>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4</w:t>
            </w:r>
            <w:r w:rsidR="00423A9C">
              <w:rPr>
                <w:rFonts w:ascii="Times New Roman" w:hAnsi="Times New Roman" w:cs="Times New Roman"/>
                <w:b/>
                <w:sz w:val="24"/>
                <w:szCs w:val="24"/>
                <w:lang w:val="ru-RU"/>
              </w:rPr>
              <w:t>9</w:t>
            </w:r>
          </w:p>
        </w:tc>
        <w:tc>
          <w:tcPr>
            <w:tcW w:w="1256" w:type="dxa"/>
            <w:shd w:val="clear" w:color="auto" w:fill="auto"/>
          </w:tcPr>
          <w:p w:rsidR="00C3326B" w:rsidRPr="002D46E7" w:rsidRDefault="00C3326B" w:rsidP="005865F8">
            <w:pPr>
              <w:spacing w:after="0"/>
              <w:jc w:val="center"/>
              <w:rPr>
                <w:rFonts w:ascii="Times New Roman" w:hAnsi="Times New Roman" w:cs="Times New Roman"/>
                <w:b/>
                <w:sz w:val="24"/>
                <w:szCs w:val="24"/>
                <w:lang w:val="ru-RU"/>
              </w:rPr>
            </w:pPr>
            <w:r w:rsidRPr="002D46E7">
              <w:rPr>
                <w:rFonts w:ascii="Times New Roman" w:hAnsi="Times New Roman" w:cs="Times New Roman"/>
                <w:b/>
                <w:sz w:val="24"/>
                <w:szCs w:val="24"/>
                <w:lang w:val="ru-RU"/>
              </w:rPr>
              <w:t>96</w:t>
            </w:r>
          </w:p>
        </w:tc>
        <w:tc>
          <w:tcPr>
            <w:tcW w:w="1032" w:type="dxa"/>
            <w:shd w:val="clear" w:color="auto" w:fill="auto"/>
          </w:tcPr>
          <w:p w:rsidR="00C3326B" w:rsidRPr="002D46E7" w:rsidRDefault="00853115" w:rsidP="005865F8">
            <w:pPr>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2</w:t>
            </w:r>
            <w:r w:rsidR="00A042A4">
              <w:rPr>
                <w:rFonts w:ascii="Times New Roman" w:hAnsi="Times New Roman" w:cs="Times New Roman"/>
                <w:b/>
                <w:sz w:val="24"/>
                <w:szCs w:val="24"/>
                <w:lang w:val="ru-RU"/>
              </w:rPr>
              <w:t>2</w:t>
            </w:r>
          </w:p>
        </w:tc>
        <w:tc>
          <w:tcPr>
            <w:tcW w:w="1256" w:type="dxa"/>
            <w:shd w:val="clear" w:color="auto" w:fill="auto"/>
          </w:tcPr>
          <w:p w:rsidR="00C3326B" w:rsidRPr="002D46E7" w:rsidRDefault="00C3326B" w:rsidP="005865F8">
            <w:pPr>
              <w:spacing w:after="0"/>
              <w:jc w:val="center"/>
              <w:rPr>
                <w:rFonts w:ascii="Times New Roman" w:hAnsi="Times New Roman" w:cs="Times New Roman"/>
                <w:b/>
                <w:sz w:val="24"/>
                <w:szCs w:val="24"/>
                <w:lang w:val="ru-RU"/>
              </w:rPr>
            </w:pPr>
            <w:r w:rsidRPr="002D46E7">
              <w:rPr>
                <w:rFonts w:ascii="Times New Roman" w:hAnsi="Times New Roman" w:cs="Times New Roman"/>
                <w:b/>
                <w:sz w:val="24"/>
                <w:szCs w:val="24"/>
                <w:lang w:val="ru-RU"/>
              </w:rPr>
              <w:t>15</w:t>
            </w:r>
          </w:p>
        </w:tc>
        <w:tc>
          <w:tcPr>
            <w:tcW w:w="1121" w:type="dxa"/>
            <w:shd w:val="clear" w:color="auto" w:fill="auto"/>
          </w:tcPr>
          <w:p w:rsidR="00C3326B" w:rsidRPr="002D46E7" w:rsidRDefault="00853115" w:rsidP="005865F8">
            <w:pPr>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31</w:t>
            </w:r>
          </w:p>
        </w:tc>
      </w:tr>
      <w:tr w:rsidR="00C3326B" w:rsidRPr="005B4EE0" w:rsidTr="00A91A82">
        <w:trPr>
          <w:trHeight w:val="608"/>
        </w:trPr>
        <w:tc>
          <w:tcPr>
            <w:tcW w:w="2815" w:type="dxa"/>
            <w:tcBorders>
              <w:bottom w:val="single" w:sz="4" w:space="0" w:color="auto"/>
            </w:tcBorders>
            <w:shd w:val="clear" w:color="auto" w:fill="auto"/>
          </w:tcPr>
          <w:p w:rsidR="00C3326B" w:rsidRPr="005B4EE0" w:rsidRDefault="00C3326B" w:rsidP="005865F8">
            <w:pPr>
              <w:spacing w:after="0"/>
              <w:jc w:val="both"/>
              <w:rPr>
                <w:rFonts w:ascii="Times New Roman" w:hAnsi="Times New Roman" w:cs="Times New Roman"/>
                <w:sz w:val="24"/>
                <w:szCs w:val="24"/>
              </w:rPr>
            </w:pPr>
            <w:r w:rsidRPr="005B4EE0">
              <w:rPr>
                <w:rFonts w:ascii="Times New Roman" w:hAnsi="Times New Roman" w:cs="Times New Roman"/>
                <w:sz w:val="24"/>
                <w:szCs w:val="24"/>
              </w:rPr>
              <w:t>Имеют «3» по одному предмету</w:t>
            </w:r>
          </w:p>
        </w:tc>
        <w:tc>
          <w:tcPr>
            <w:tcW w:w="1256" w:type="dxa"/>
            <w:tcBorders>
              <w:bottom w:val="single" w:sz="4" w:space="0" w:color="auto"/>
            </w:tcBorders>
          </w:tcPr>
          <w:p w:rsidR="00C3326B" w:rsidRPr="005B4EE0" w:rsidRDefault="00C3326B" w:rsidP="005865F8">
            <w:pPr>
              <w:spacing w:after="0"/>
              <w:jc w:val="center"/>
              <w:rPr>
                <w:rFonts w:ascii="Times New Roman" w:hAnsi="Times New Roman" w:cs="Times New Roman"/>
                <w:sz w:val="24"/>
                <w:szCs w:val="24"/>
              </w:rPr>
            </w:pPr>
          </w:p>
        </w:tc>
        <w:tc>
          <w:tcPr>
            <w:tcW w:w="1256" w:type="dxa"/>
            <w:tcBorders>
              <w:bottom w:val="single" w:sz="4" w:space="0" w:color="auto"/>
            </w:tcBorders>
            <w:shd w:val="clear" w:color="auto" w:fill="auto"/>
          </w:tcPr>
          <w:p w:rsidR="00C3326B" w:rsidRPr="002D46E7" w:rsidRDefault="00C3326B" w:rsidP="005865F8">
            <w:pPr>
              <w:spacing w:after="0"/>
              <w:jc w:val="center"/>
              <w:rPr>
                <w:rFonts w:ascii="Times New Roman" w:hAnsi="Times New Roman" w:cs="Times New Roman"/>
                <w:b/>
                <w:sz w:val="24"/>
                <w:szCs w:val="24"/>
                <w:lang w:val="ru-RU"/>
              </w:rPr>
            </w:pPr>
            <w:r w:rsidRPr="002D46E7">
              <w:rPr>
                <w:rFonts w:ascii="Times New Roman" w:hAnsi="Times New Roman" w:cs="Times New Roman"/>
                <w:b/>
                <w:sz w:val="24"/>
                <w:szCs w:val="24"/>
              </w:rPr>
              <w:t>3</w:t>
            </w:r>
            <w:r w:rsidRPr="002D46E7">
              <w:rPr>
                <w:rFonts w:ascii="Times New Roman" w:hAnsi="Times New Roman" w:cs="Times New Roman"/>
                <w:b/>
                <w:sz w:val="24"/>
                <w:szCs w:val="24"/>
                <w:lang w:val="ru-RU"/>
              </w:rPr>
              <w:t>4</w:t>
            </w:r>
          </w:p>
        </w:tc>
        <w:tc>
          <w:tcPr>
            <w:tcW w:w="978" w:type="dxa"/>
            <w:tcBorders>
              <w:bottom w:val="single" w:sz="4" w:space="0" w:color="auto"/>
            </w:tcBorders>
            <w:shd w:val="clear" w:color="auto" w:fill="auto"/>
          </w:tcPr>
          <w:p w:rsidR="00C3326B" w:rsidRPr="00BD3319" w:rsidRDefault="00BD3319" w:rsidP="005865F8">
            <w:pPr>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12</w:t>
            </w:r>
          </w:p>
        </w:tc>
        <w:tc>
          <w:tcPr>
            <w:tcW w:w="1256" w:type="dxa"/>
            <w:tcBorders>
              <w:bottom w:val="single" w:sz="4" w:space="0" w:color="auto"/>
            </w:tcBorders>
            <w:shd w:val="clear" w:color="auto" w:fill="auto"/>
          </w:tcPr>
          <w:p w:rsidR="00C3326B" w:rsidRPr="002D46E7" w:rsidRDefault="00C3326B" w:rsidP="005865F8">
            <w:pPr>
              <w:spacing w:after="0"/>
              <w:jc w:val="center"/>
              <w:rPr>
                <w:rFonts w:ascii="Times New Roman" w:hAnsi="Times New Roman" w:cs="Times New Roman"/>
                <w:b/>
                <w:sz w:val="24"/>
                <w:szCs w:val="24"/>
                <w:lang w:val="ru-RU"/>
              </w:rPr>
            </w:pPr>
            <w:r w:rsidRPr="002D46E7">
              <w:rPr>
                <w:rFonts w:ascii="Times New Roman" w:hAnsi="Times New Roman" w:cs="Times New Roman"/>
                <w:b/>
                <w:sz w:val="24"/>
                <w:szCs w:val="24"/>
                <w:lang w:val="ru-RU"/>
              </w:rPr>
              <w:t>24</w:t>
            </w:r>
          </w:p>
        </w:tc>
        <w:tc>
          <w:tcPr>
            <w:tcW w:w="1032" w:type="dxa"/>
            <w:tcBorders>
              <w:bottom w:val="single" w:sz="4" w:space="0" w:color="auto"/>
            </w:tcBorders>
            <w:shd w:val="clear" w:color="auto" w:fill="auto"/>
          </w:tcPr>
          <w:p w:rsidR="00C3326B" w:rsidRPr="00853115" w:rsidRDefault="00A042A4" w:rsidP="005865F8">
            <w:pPr>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5,5</w:t>
            </w:r>
          </w:p>
        </w:tc>
        <w:tc>
          <w:tcPr>
            <w:tcW w:w="1256" w:type="dxa"/>
            <w:tcBorders>
              <w:bottom w:val="single" w:sz="4" w:space="0" w:color="auto"/>
            </w:tcBorders>
            <w:shd w:val="clear" w:color="auto" w:fill="auto"/>
          </w:tcPr>
          <w:p w:rsidR="00C3326B" w:rsidRPr="002D46E7" w:rsidRDefault="00C3326B" w:rsidP="005865F8">
            <w:pPr>
              <w:spacing w:after="0"/>
              <w:jc w:val="center"/>
              <w:rPr>
                <w:rFonts w:ascii="Times New Roman" w:hAnsi="Times New Roman" w:cs="Times New Roman"/>
                <w:b/>
                <w:sz w:val="24"/>
                <w:szCs w:val="24"/>
                <w:lang w:val="ru-RU"/>
              </w:rPr>
            </w:pPr>
            <w:r w:rsidRPr="002D46E7">
              <w:rPr>
                <w:rFonts w:ascii="Times New Roman" w:hAnsi="Times New Roman" w:cs="Times New Roman"/>
                <w:b/>
                <w:sz w:val="24"/>
                <w:szCs w:val="24"/>
                <w:lang w:val="ru-RU"/>
              </w:rPr>
              <w:t>5</w:t>
            </w:r>
          </w:p>
        </w:tc>
        <w:tc>
          <w:tcPr>
            <w:tcW w:w="1121" w:type="dxa"/>
            <w:tcBorders>
              <w:bottom w:val="single" w:sz="4" w:space="0" w:color="auto"/>
            </w:tcBorders>
            <w:shd w:val="clear" w:color="auto" w:fill="auto"/>
          </w:tcPr>
          <w:p w:rsidR="00C3326B" w:rsidRPr="002D46E7" w:rsidRDefault="00853115" w:rsidP="005865F8">
            <w:pPr>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10</w:t>
            </w:r>
          </w:p>
        </w:tc>
      </w:tr>
      <w:tr w:rsidR="00C3326B" w:rsidRPr="005B4EE0" w:rsidTr="00A91A82">
        <w:trPr>
          <w:trHeight w:val="608"/>
        </w:trPr>
        <w:tc>
          <w:tcPr>
            <w:tcW w:w="2815" w:type="dxa"/>
            <w:tcBorders>
              <w:bottom w:val="single" w:sz="4" w:space="0" w:color="auto"/>
            </w:tcBorders>
            <w:shd w:val="clear" w:color="auto" w:fill="auto"/>
          </w:tcPr>
          <w:p w:rsidR="00C3326B" w:rsidRPr="005B4EE0" w:rsidRDefault="00C3326B" w:rsidP="005865F8">
            <w:pPr>
              <w:spacing w:after="0"/>
              <w:jc w:val="both"/>
              <w:rPr>
                <w:rFonts w:ascii="Times New Roman" w:hAnsi="Times New Roman" w:cs="Times New Roman"/>
                <w:sz w:val="24"/>
                <w:szCs w:val="24"/>
                <w:lang w:val="ru-RU"/>
              </w:rPr>
            </w:pPr>
            <w:r w:rsidRPr="005B4EE0">
              <w:rPr>
                <w:rFonts w:ascii="Times New Roman" w:hAnsi="Times New Roman" w:cs="Times New Roman"/>
                <w:sz w:val="24"/>
                <w:szCs w:val="24"/>
                <w:lang w:val="ru-RU"/>
              </w:rPr>
              <w:t>Имеют «2» по одному и более предметам</w:t>
            </w:r>
          </w:p>
        </w:tc>
        <w:tc>
          <w:tcPr>
            <w:tcW w:w="1256" w:type="dxa"/>
            <w:tcBorders>
              <w:bottom w:val="single" w:sz="4" w:space="0" w:color="auto"/>
            </w:tcBorders>
          </w:tcPr>
          <w:p w:rsidR="00C3326B" w:rsidRPr="005B4EE0" w:rsidRDefault="00C3326B" w:rsidP="005865F8">
            <w:pPr>
              <w:spacing w:after="0"/>
              <w:jc w:val="center"/>
              <w:rPr>
                <w:rFonts w:ascii="Times New Roman" w:hAnsi="Times New Roman" w:cs="Times New Roman"/>
                <w:sz w:val="24"/>
                <w:szCs w:val="24"/>
                <w:lang w:val="ru-RU"/>
              </w:rPr>
            </w:pPr>
          </w:p>
        </w:tc>
        <w:tc>
          <w:tcPr>
            <w:tcW w:w="1256" w:type="dxa"/>
            <w:tcBorders>
              <w:bottom w:val="single" w:sz="4" w:space="0" w:color="auto"/>
            </w:tcBorders>
            <w:shd w:val="clear" w:color="auto" w:fill="auto"/>
          </w:tcPr>
          <w:p w:rsidR="00C3326B" w:rsidRPr="002D46E7" w:rsidRDefault="00B42E0D" w:rsidP="005865F8">
            <w:pPr>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0</w:t>
            </w:r>
          </w:p>
        </w:tc>
        <w:tc>
          <w:tcPr>
            <w:tcW w:w="978" w:type="dxa"/>
            <w:tcBorders>
              <w:bottom w:val="single" w:sz="4" w:space="0" w:color="auto"/>
            </w:tcBorders>
            <w:shd w:val="clear" w:color="auto" w:fill="auto"/>
          </w:tcPr>
          <w:p w:rsidR="00C3326B" w:rsidRPr="002D46E7" w:rsidRDefault="00B42E0D" w:rsidP="005865F8">
            <w:pPr>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0</w:t>
            </w:r>
          </w:p>
        </w:tc>
        <w:tc>
          <w:tcPr>
            <w:tcW w:w="1256" w:type="dxa"/>
            <w:tcBorders>
              <w:bottom w:val="single" w:sz="4" w:space="0" w:color="auto"/>
            </w:tcBorders>
            <w:shd w:val="clear" w:color="auto" w:fill="auto"/>
          </w:tcPr>
          <w:p w:rsidR="00C3326B" w:rsidRPr="002D46E7" w:rsidRDefault="00A042A4" w:rsidP="005865F8">
            <w:pPr>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2</w:t>
            </w:r>
          </w:p>
        </w:tc>
        <w:tc>
          <w:tcPr>
            <w:tcW w:w="1032" w:type="dxa"/>
            <w:tcBorders>
              <w:bottom w:val="single" w:sz="4" w:space="0" w:color="auto"/>
            </w:tcBorders>
            <w:shd w:val="clear" w:color="auto" w:fill="auto"/>
          </w:tcPr>
          <w:p w:rsidR="00C3326B" w:rsidRPr="002D46E7" w:rsidRDefault="00B42E0D" w:rsidP="005865F8">
            <w:pPr>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0,5</w:t>
            </w:r>
          </w:p>
        </w:tc>
        <w:tc>
          <w:tcPr>
            <w:tcW w:w="1256" w:type="dxa"/>
            <w:tcBorders>
              <w:bottom w:val="single" w:sz="4" w:space="0" w:color="auto"/>
            </w:tcBorders>
            <w:shd w:val="clear" w:color="auto" w:fill="auto"/>
          </w:tcPr>
          <w:p w:rsidR="00C3326B" w:rsidRPr="002D46E7" w:rsidRDefault="00B42E0D" w:rsidP="005865F8">
            <w:pPr>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0</w:t>
            </w:r>
          </w:p>
        </w:tc>
        <w:tc>
          <w:tcPr>
            <w:tcW w:w="1121" w:type="dxa"/>
            <w:tcBorders>
              <w:bottom w:val="single" w:sz="4" w:space="0" w:color="auto"/>
            </w:tcBorders>
            <w:shd w:val="clear" w:color="auto" w:fill="auto"/>
          </w:tcPr>
          <w:p w:rsidR="00C3326B" w:rsidRPr="002D46E7" w:rsidRDefault="00B42E0D" w:rsidP="005865F8">
            <w:pPr>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0</w:t>
            </w:r>
          </w:p>
        </w:tc>
      </w:tr>
    </w:tbl>
    <w:p w:rsidR="00D76FC6" w:rsidRPr="004E2BAC" w:rsidRDefault="00BD6984" w:rsidP="007A0F0D">
      <w:pPr>
        <w:spacing w:before="240" w:after="0" w:line="240" w:lineRule="auto"/>
        <w:ind w:firstLine="708"/>
        <w:jc w:val="both"/>
        <w:rPr>
          <w:sz w:val="26"/>
          <w:szCs w:val="26"/>
          <w:lang w:val="ru-RU"/>
        </w:rPr>
      </w:pPr>
      <w:r w:rsidRPr="004E2BAC">
        <w:rPr>
          <w:rFonts w:ascii="Times New Roman" w:hAnsi="Times New Roman" w:cs="Times New Roman"/>
          <w:sz w:val="28"/>
          <w:szCs w:val="28"/>
          <w:lang w:val="ru-RU"/>
        </w:rPr>
        <w:t xml:space="preserve">В первых классах </w:t>
      </w:r>
      <w:r w:rsidR="00D76FC6" w:rsidRPr="004E2BAC">
        <w:rPr>
          <w:rFonts w:ascii="Times New Roman" w:hAnsi="Times New Roman" w:cs="Times New Roman"/>
          <w:sz w:val="28"/>
          <w:szCs w:val="28"/>
          <w:lang w:val="ru-RU"/>
        </w:rPr>
        <w:t>действует безотметное обучение.</w:t>
      </w:r>
      <w:r w:rsidR="00853115" w:rsidRPr="004E2BAC">
        <w:rPr>
          <w:rFonts w:ascii="Times New Roman" w:hAnsi="Times New Roman" w:cs="Times New Roman"/>
          <w:sz w:val="28"/>
          <w:szCs w:val="28"/>
          <w:lang w:val="ru-RU"/>
        </w:rPr>
        <w:t xml:space="preserve"> </w:t>
      </w:r>
      <w:r w:rsidR="00D76FC6" w:rsidRPr="004E2BAC">
        <w:rPr>
          <w:rFonts w:ascii="Times New Roman" w:hAnsi="Times New Roman" w:cs="Times New Roman"/>
          <w:sz w:val="28"/>
          <w:szCs w:val="28"/>
          <w:lang w:val="ru-RU"/>
        </w:rPr>
        <w:t xml:space="preserve">Из </w:t>
      </w:r>
      <w:r w:rsidR="00B42E0D">
        <w:rPr>
          <w:rFonts w:ascii="Times New Roman" w:hAnsi="Times New Roman" w:cs="Times New Roman"/>
          <w:sz w:val="28"/>
          <w:szCs w:val="26"/>
          <w:lang w:val="ru-RU"/>
        </w:rPr>
        <w:t>486</w:t>
      </w:r>
      <w:r w:rsidR="00D76FC6" w:rsidRPr="004E2BAC">
        <w:rPr>
          <w:rFonts w:ascii="Times New Roman" w:hAnsi="Times New Roman" w:cs="Times New Roman"/>
          <w:sz w:val="28"/>
          <w:szCs w:val="28"/>
          <w:lang w:val="ru-RU"/>
        </w:rPr>
        <w:t xml:space="preserve"> обучающихся 5–11-х классов общеобразовательного учреждения отлично завершило обучение 9 человек, что составило </w:t>
      </w:r>
      <w:r w:rsidR="00B42E0D">
        <w:rPr>
          <w:rFonts w:ascii="Times New Roman" w:hAnsi="Times New Roman" w:cs="Times New Roman"/>
          <w:sz w:val="28"/>
          <w:szCs w:val="28"/>
          <w:lang w:val="ru-RU"/>
        </w:rPr>
        <w:t>2</w:t>
      </w:r>
      <w:r w:rsidR="00D76FC6" w:rsidRPr="004E2BAC">
        <w:rPr>
          <w:rFonts w:ascii="Times New Roman" w:hAnsi="Times New Roman" w:cs="Times New Roman"/>
          <w:sz w:val="28"/>
          <w:szCs w:val="28"/>
          <w:lang w:val="ru-RU"/>
        </w:rPr>
        <w:t xml:space="preserve">% от общего числа обучающихся </w:t>
      </w:r>
      <w:r w:rsidR="007A0F0D" w:rsidRPr="004E2BAC">
        <w:rPr>
          <w:rFonts w:ascii="Times New Roman" w:hAnsi="Times New Roman" w:cs="Times New Roman"/>
          <w:sz w:val="28"/>
          <w:szCs w:val="28"/>
          <w:lang w:val="ru-RU"/>
        </w:rPr>
        <w:t>ООО и СОО</w:t>
      </w:r>
      <w:r w:rsidR="00D76FC6" w:rsidRPr="004E2BAC">
        <w:rPr>
          <w:rFonts w:ascii="Times New Roman" w:hAnsi="Times New Roman" w:cs="Times New Roman"/>
          <w:sz w:val="28"/>
          <w:szCs w:val="28"/>
          <w:lang w:val="ru-RU"/>
        </w:rPr>
        <w:t>. На «4» и «5» – 111 человек</w:t>
      </w:r>
      <w:r w:rsidR="007A0F0D" w:rsidRPr="004E2BAC">
        <w:rPr>
          <w:rFonts w:ascii="Times New Roman" w:hAnsi="Times New Roman" w:cs="Times New Roman"/>
          <w:sz w:val="28"/>
          <w:szCs w:val="28"/>
          <w:lang w:val="ru-RU"/>
        </w:rPr>
        <w:t xml:space="preserve"> или </w:t>
      </w:r>
      <w:r w:rsidR="00B42E0D">
        <w:rPr>
          <w:rFonts w:ascii="Times New Roman" w:hAnsi="Times New Roman" w:cs="Times New Roman"/>
          <w:sz w:val="28"/>
          <w:szCs w:val="28"/>
          <w:lang w:val="ru-RU"/>
        </w:rPr>
        <w:t>23</w:t>
      </w:r>
      <w:r w:rsidR="00D76FC6" w:rsidRPr="004E2BAC">
        <w:rPr>
          <w:rFonts w:ascii="Times New Roman" w:hAnsi="Times New Roman" w:cs="Times New Roman"/>
          <w:sz w:val="28"/>
          <w:szCs w:val="28"/>
          <w:lang w:val="ru-RU"/>
        </w:rPr>
        <w:t xml:space="preserve">%, что на </w:t>
      </w:r>
      <w:r w:rsidR="00B42E0D">
        <w:rPr>
          <w:rFonts w:ascii="Times New Roman" w:hAnsi="Times New Roman" w:cs="Times New Roman"/>
          <w:sz w:val="28"/>
          <w:szCs w:val="28"/>
          <w:lang w:val="ru-RU"/>
        </w:rPr>
        <w:t>8</w:t>
      </w:r>
      <w:r w:rsidR="00D76FC6" w:rsidRPr="004E2BAC">
        <w:rPr>
          <w:rFonts w:ascii="Times New Roman" w:hAnsi="Times New Roman" w:cs="Times New Roman"/>
          <w:sz w:val="28"/>
          <w:szCs w:val="28"/>
          <w:lang w:val="ru-RU"/>
        </w:rPr>
        <w:t>% больше в сравнении с предыдущим</w:t>
      </w:r>
      <w:r w:rsidR="007A0F0D" w:rsidRPr="004E2BAC">
        <w:rPr>
          <w:rFonts w:ascii="Times New Roman" w:hAnsi="Times New Roman" w:cs="Times New Roman"/>
          <w:sz w:val="28"/>
          <w:szCs w:val="28"/>
          <w:lang w:val="ru-RU"/>
        </w:rPr>
        <w:t xml:space="preserve"> 2023–2024</w:t>
      </w:r>
      <w:r w:rsidR="00D76FC6" w:rsidRPr="004E2BAC">
        <w:rPr>
          <w:rFonts w:ascii="Times New Roman" w:hAnsi="Times New Roman" w:cs="Times New Roman"/>
          <w:sz w:val="28"/>
          <w:szCs w:val="28"/>
          <w:lang w:val="ru-RU"/>
        </w:rPr>
        <w:t xml:space="preserve"> учебным годом. </w:t>
      </w:r>
    </w:p>
    <w:p w:rsidR="00D76FC6" w:rsidRDefault="00D76FC6" w:rsidP="00D76FC6">
      <w:pPr>
        <w:spacing w:after="0" w:line="240" w:lineRule="auto"/>
        <w:ind w:firstLine="709"/>
        <w:jc w:val="both"/>
        <w:rPr>
          <w:rFonts w:ascii="Times New Roman" w:hAnsi="Times New Roman" w:cs="Times New Roman"/>
          <w:sz w:val="28"/>
          <w:szCs w:val="26"/>
          <w:lang w:val="ru-RU"/>
        </w:rPr>
      </w:pPr>
      <w:r w:rsidRPr="004E16F1">
        <w:rPr>
          <w:rFonts w:ascii="Times New Roman" w:hAnsi="Times New Roman" w:cs="Times New Roman"/>
          <w:sz w:val="28"/>
          <w:szCs w:val="26"/>
          <w:lang w:val="ru-RU"/>
        </w:rPr>
        <w:t xml:space="preserve">Количественные показатели работы школы </w:t>
      </w:r>
      <w:r w:rsidR="00B42E0D">
        <w:rPr>
          <w:rFonts w:ascii="Times New Roman" w:hAnsi="Times New Roman" w:cs="Times New Roman"/>
          <w:sz w:val="28"/>
          <w:szCs w:val="26"/>
          <w:lang w:val="ru-RU"/>
        </w:rPr>
        <w:t xml:space="preserve">по ООО и СОО </w:t>
      </w:r>
      <w:r w:rsidRPr="004E16F1">
        <w:rPr>
          <w:rFonts w:ascii="Times New Roman" w:hAnsi="Times New Roman" w:cs="Times New Roman"/>
          <w:sz w:val="28"/>
          <w:szCs w:val="26"/>
          <w:lang w:val="ru-RU"/>
        </w:rPr>
        <w:t>в 2024–2025 учебном году в сравнении с предшествующими периодами обучения п</w:t>
      </w:r>
      <w:r>
        <w:rPr>
          <w:rFonts w:ascii="Times New Roman" w:hAnsi="Times New Roman" w:cs="Times New Roman"/>
          <w:sz w:val="28"/>
          <w:szCs w:val="26"/>
          <w:lang w:val="ru-RU"/>
        </w:rPr>
        <w:t>ред</w:t>
      </w:r>
      <w:r w:rsidRPr="004E16F1">
        <w:rPr>
          <w:rFonts w:ascii="Times New Roman" w:hAnsi="Times New Roman" w:cs="Times New Roman"/>
          <w:sz w:val="28"/>
          <w:szCs w:val="26"/>
          <w:lang w:val="ru-RU"/>
        </w:rPr>
        <w:t>ставлены в таблице.</w:t>
      </w:r>
    </w:p>
    <w:p w:rsidR="004E2BAC" w:rsidRPr="004E16F1" w:rsidRDefault="004E2BAC" w:rsidP="00D76FC6">
      <w:pPr>
        <w:spacing w:after="0" w:line="240" w:lineRule="auto"/>
        <w:ind w:firstLine="709"/>
        <w:jc w:val="both"/>
        <w:rPr>
          <w:rFonts w:ascii="Times New Roman" w:hAnsi="Times New Roman" w:cs="Times New Roman"/>
          <w:sz w:val="28"/>
          <w:szCs w:val="26"/>
          <w:lang w:val="ru-RU"/>
        </w:rPr>
      </w:pPr>
    </w:p>
    <w:tbl>
      <w:tblPr>
        <w:tblW w:w="11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487"/>
        <w:gridCol w:w="1417"/>
        <w:gridCol w:w="1420"/>
        <w:gridCol w:w="1366"/>
        <w:gridCol w:w="1436"/>
        <w:gridCol w:w="1684"/>
        <w:gridCol w:w="1386"/>
      </w:tblGrid>
      <w:tr w:rsidR="00D76FC6" w:rsidRPr="004E16F1" w:rsidTr="009700D1">
        <w:trPr>
          <w:jc w:val="center"/>
        </w:trPr>
        <w:tc>
          <w:tcPr>
            <w:tcW w:w="1132"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Учебные годы</w:t>
            </w:r>
          </w:p>
        </w:tc>
        <w:tc>
          <w:tcPr>
            <w:tcW w:w="1487"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Уровни образования</w:t>
            </w:r>
          </w:p>
        </w:tc>
        <w:tc>
          <w:tcPr>
            <w:tcW w:w="1417" w:type="dxa"/>
            <w:shd w:val="clear" w:color="auto" w:fill="auto"/>
            <w:vAlign w:val="center"/>
          </w:tcPr>
          <w:p w:rsidR="00D76FC6" w:rsidRPr="00BD6984" w:rsidRDefault="00D76FC6" w:rsidP="009700D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Кол</w:t>
            </w:r>
            <w:r>
              <w:rPr>
                <w:rFonts w:ascii="Times New Roman" w:hAnsi="Times New Roman" w:cs="Times New Roman"/>
                <w:sz w:val="24"/>
                <w:szCs w:val="24"/>
                <w:lang w:val="ru-RU"/>
              </w:rPr>
              <w:t xml:space="preserve">ичество </w:t>
            </w:r>
            <w:r w:rsidRPr="004E16F1">
              <w:rPr>
                <w:rFonts w:ascii="Times New Roman" w:hAnsi="Times New Roman" w:cs="Times New Roman"/>
                <w:sz w:val="24"/>
                <w:szCs w:val="24"/>
              </w:rPr>
              <w:t xml:space="preserve"> </w:t>
            </w:r>
            <w:r>
              <w:rPr>
                <w:rFonts w:ascii="Times New Roman" w:hAnsi="Times New Roman" w:cs="Times New Roman"/>
                <w:sz w:val="24"/>
                <w:szCs w:val="24"/>
                <w:lang w:val="ru-RU"/>
              </w:rPr>
              <w:t>обучающ.</w:t>
            </w:r>
          </w:p>
        </w:tc>
        <w:tc>
          <w:tcPr>
            <w:tcW w:w="1420"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П</w:t>
            </w:r>
            <w:r>
              <w:rPr>
                <w:rFonts w:ascii="Times New Roman" w:hAnsi="Times New Roman" w:cs="Times New Roman"/>
                <w:sz w:val="24"/>
                <w:szCs w:val="24"/>
              </w:rPr>
              <w:t>ереведен</w:t>
            </w:r>
            <w:r>
              <w:rPr>
                <w:rFonts w:ascii="Times New Roman" w:hAnsi="Times New Roman" w:cs="Times New Roman"/>
                <w:sz w:val="24"/>
                <w:szCs w:val="24"/>
                <w:lang w:val="ru-RU"/>
              </w:rPr>
              <w:t>о</w:t>
            </w:r>
          </w:p>
        </w:tc>
        <w:tc>
          <w:tcPr>
            <w:tcW w:w="1366" w:type="dxa"/>
            <w:shd w:val="clear" w:color="auto" w:fill="auto"/>
            <w:vAlign w:val="center"/>
          </w:tcPr>
          <w:p w:rsidR="00D76FC6" w:rsidRPr="00BD6984" w:rsidRDefault="00D76FC6" w:rsidP="009700D1">
            <w:pPr>
              <w:spacing w:after="0" w:line="240" w:lineRule="auto"/>
              <w:jc w:val="center"/>
              <w:rPr>
                <w:rFonts w:ascii="Times New Roman" w:hAnsi="Times New Roman" w:cs="Times New Roman"/>
                <w:sz w:val="24"/>
                <w:szCs w:val="24"/>
                <w:lang w:val="ru-RU"/>
              </w:rPr>
            </w:pPr>
            <w:r w:rsidRPr="004E16F1">
              <w:rPr>
                <w:rFonts w:ascii="Times New Roman" w:hAnsi="Times New Roman" w:cs="Times New Roman"/>
                <w:sz w:val="24"/>
                <w:szCs w:val="24"/>
              </w:rPr>
              <w:t>Отличники</w:t>
            </w:r>
          </w:p>
        </w:tc>
        <w:tc>
          <w:tcPr>
            <w:tcW w:w="1436" w:type="dxa"/>
            <w:shd w:val="clear" w:color="auto" w:fill="auto"/>
            <w:vAlign w:val="center"/>
          </w:tcPr>
          <w:p w:rsidR="00D76FC6" w:rsidRPr="00BD6984" w:rsidRDefault="00D76FC6" w:rsidP="009700D1">
            <w:pPr>
              <w:spacing w:after="0" w:line="240" w:lineRule="auto"/>
              <w:jc w:val="center"/>
              <w:rPr>
                <w:rFonts w:ascii="Times New Roman" w:hAnsi="Times New Roman" w:cs="Times New Roman"/>
                <w:sz w:val="24"/>
                <w:szCs w:val="24"/>
                <w:lang w:val="ru-RU"/>
              </w:rPr>
            </w:pPr>
            <w:r w:rsidRPr="004E16F1">
              <w:rPr>
                <w:rFonts w:ascii="Times New Roman" w:hAnsi="Times New Roman" w:cs="Times New Roman"/>
                <w:sz w:val="24"/>
                <w:szCs w:val="24"/>
              </w:rPr>
              <w:t>Хорошисты</w:t>
            </w:r>
          </w:p>
        </w:tc>
        <w:tc>
          <w:tcPr>
            <w:tcW w:w="1684" w:type="dxa"/>
            <w:shd w:val="clear" w:color="auto" w:fill="auto"/>
            <w:vAlign w:val="center"/>
          </w:tcPr>
          <w:p w:rsidR="00D76FC6" w:rsidRPr="00BD6984" w:rsidRDefault="00D76FC6" w:rsidP="009700D1">
            <w:pPr>
              <w:spacing w:after="0" w:line="240" w:lineRule="auto"/>
              <w:jc w:val="center"/>
              <w:rPr>
                <w:rFonts w:ascii="Times New Roman" w:hAnsi="Times New Roman" w:cs="Times New Roman"/>
                <w:sz w:val="24"/>
                <w:szCs w:val="24"/>
                <w:lang w:val="ru-RU"/>
              </w:rPr>
            </w:pPr>
            <w:r w:rsidRPr="004E16F1">
              <w:rPr>
                <w:rFonts w:ascii="Times New Roman" w:hAnsi="Times New Roman" w:cs="Times New Roman"/>
                <w:sz w:val="24"/>
                <w:szCs w:val="24"/>
              </w:rPr>
              <w:t>Второгодники</w:t>
            </w:r>
          </w:p>
        </w:tc>
        <w:tc>
          <w:tcPr>
            <w:tcW w:w="1386" w:type="dxa"/>
            <w:shd w:val="clear" w:color="auto" w:fill="auto"/>
            <w:vAlign w:val="center"/>
          </w:tcPr>
          <w:p w:rsidR="00D76FC6" w:rsidRPr="00BD6984" w:rsidRDefault="00D76FC6" w:rsidP="009700D1">
            <w:pPr>
              <w:spacing w:after="0" w:line="240" w:lineRule="auto"/>
              <w:jc w:val="center"/>
              <w:rPr>
                <w:rFonts w:ascii="Times New Roman" w:hAnsi="Times New Roman" w:cs="Times New Roman"/>
                <w:sz w:val="24"/>
                <w:szCs w:val="24"/>
                <w:lang w:val="ru-RU"/>
              </w:rPr>
            </w:pPr>
            <w:r w:rsidRPr="004E16F1">
              <w:rPr>
                <w:rFonts w:ascii="Times New Roman" w:hAnsi="Times New Roman" w:cs="Times New Roman"/>
                <w:sz w:val="24"/>
                <w:szCs w:val="24"/>
              </w:rPr>
              <w:t>Медалисты</w:t>
            </w:r>
          </w:p>
        </w:tc>
      </w:tr>
      <w:tr w:rsidR="00D76FC6" w:rsidRPr="004E16F1" w:rsidTr="009700D1">
        <w:trPr>
          <w:jc w:val="center"/>
        </w:trPr>
        <w:tc>
          <w:tcPr>
            <w:tcW w:w="1132" w:type="dxa"/>
            <w:vMerge w:val="restart"/>
            <w:shd w:val="clear" w:color="auto" w:fill="auto"/>
          </w:tcPr>
          <w:p w:rsidR="00D76FC6" w:rsidRPr="004E16F1" w:rsidRDefault="00D76FC6" w:rsidP="009700D1">
            <w:pPr>
              <w:spacing w:after="0" w:line="240" w:lineRule="auto"/>
              <w:rPr>
                <w:rFonts w:ascii="Times New Roman" w:hAnsi="Times New Roman" w:cs="Times New Roman"/>
                <w:sz w:val="24"/>
                <w:szCs w:val="24"/>
              </w:rPr>
            </w:pPr>
            <w:r w:rsidRPr="004E16F1">
              <w:rPr>
                <w:rFonts w:ascii="Times New Roman" w:hAnsi="Times New Roman" w:cs="Times New Roman"/>
                <w:sz w:val="24"/>
                <w:szCs w:val="24"/>
              </w:rPr>
              <w:t>2021</w:t>
            </w:r>
            <w:r>
              <w:rPr>
                <w:rFonts w:ascii="Times New Roman" w:hAnsi="Times New Roman" w:cs="Times New Roman"/>
                <w:sz w:val="28"/>
                <w:szCs w:val="26"/>
                <w:lang w:val="ru-RU"/>
              </w:rPr>
              <w:t>–</w:t>
            </w:r>
            <w:r w:rsidRPr="004E16F1">
              <w:rPr>
                <w:rFonts w:ascii="Times New Roman" w:hAnsi="Times New Roman" w:cs="Times New Roman"/>
                <w:sz w:val="24"/>
                <w:szCs w:val="24"/>
              </w:rPr>
              <w:t>2022</w:t>
            </w:r>
          </w:p>
          <w:p w:rsidR="00D76FC6" w:rsidRPr="004E16F1" w:rsidRDefault="00D76FC6" w:rsidP="009700D1">
            <w:pPr>
              <w:spacing w:after="0" w:line="240" w:lineRule="auto"/>
              <w:rPr>
                <w:rFonts w:ascii="Times New Roman" w:hAnsi="Times New Roman" w:cs="Times New Roman"/>
                <w:sz w:val="24"/>
                <w:szCs w:val="24"/>
              </w:rPr>
            </w:pPr>
          </w:p>
        </w:tc>
        <w:tc>
          <w:tcPr>
            <w:tcW w:w="1487" w:type="dxa"/>
            <w:shd w:val="clear" w:color="auto" w:fill="auto"/>
            <w:vAlign w:val="center"/>
          </w:tcPr>
          <w:p w:rsidR="00D76FC6" w:rsidRPr="00BD6984" w:rsidRDefault="00D76FC6" w:rsidP="009700D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ООО</w:t>
            </w:r>
          </w:p>
        </w:tc>
        <w:tc>
          <w:tcPr>
            <w:tcW w:w="1417"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447</w:t>
            </w:r>
          </w:p>
        </w:tc>
        <w:tc>
          <w:tcPr>
            <w:tcW w:w="1420"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445</w:t>
            </w:r>
          </w:p>
        </w:tc>
        <w:tc>
          <w:tcPr>
            <w:tcW w:w="1366"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5</w:t>
            </w:r>
          </w:p>
        </w:tc>
        <w:tc>
          <w:tcPr>
            <w:tcW w:w="1436"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100</w:t>
            </w:r>
          </w:p>
        </w:tc>
        <w:tc>
          <w:tcPr>
            <w:tcW w:w="1684"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4-1%</w:t>
            </w:r>
          </w:p>
        </w:tc>
        <w:tc>
          <w:tcPr>
            <w:tcW w:w="1386"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p>
        </w:tc>
      </w:tr>
      <w:tr w:rsidR="00D76FC6" w:rsidRPr="004E16F1" w:rsidTr="009700D1">
        <w:trPr>
          <w:jc w:val="center"/>
        </w:trPr>
        <w:tc>
          <w:tcPr>
            <w:tcW w:w="1132" w:type="dxa"/>
            <w:vMerge/>
            <w:shd w:val="clear" w:color="auto" w:fill="auto"/>
          </w:tcPr>
          <w:p w:rsidR="00D76FC6" w:rsidRPr="004E16F1" w:rsidRDefault="00D76FC6" w:rsidP="009700D1">
            <w:pPr>
              <w:spacing w:after="0" w:line="240" w:lineRule="auto"/>
              <w:rPr>
                <w:rFonts w:ascii="Times New Roman" w:hAnsi="Times New Roman" w:cs="Times New Roman"/>
                <w:sz w:val="24"/>
                <w:szCs w:val="24"/>
              </w:rPr>
            </w:pPr>
          </w:p>
        </w:tc>
        <w:tc>
          <w:tcPr>
            <w:tcW w:w="1487" w:type="dxa"/>
            <w:shd w:val="clear" w:color="auto" w:fill="auto"/>
            <w:vAlign w:val="center"/>
          </w:tcPr>
          <w:p w:rsidR="00D76FC6" w:rsidRPr="00BD6984" w:rsidRDefault="00D76FC6" w:rsidP="009700D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СОО</w:t>
            </w:r>
          </w:p>
        </w:tc>
        <w:tc>
          <w:tcPr>
            <w:tcW w:w="1417"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41</w:t>
            </w:r>
          </w:p>
        </w:tc>
        <w:tc>
          <w:tcPr>
            <w:tcW w:w="1420"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41</w:t>
            </w:r>
          </w:p>
        </w:tc>
        <w:tc>
          <w:tcPr>
            <w:tcW w:w="1366"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4</w:t>
            </w:r>
          </w:p>
        </w:tc>
        <w:tc>
          <w:tcPr>
            <w:tcW w:w="1436"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11</w:t>
            </w:r>
          </w:p>
        </w:tc>
        <w:tc>
          <w:tcPr>
            <w:tcW w:w="1684"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w:t>
            </w:r>
          </w:p>
        </w:tc>
        <w:tc>
          <w:tcPr>
            <w:tcW w:w="1386"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2 зол</w:t>
            </w:r>
          </w:p>
        </w:tc>
      </w:tr>
      <w:tr w:rsidR="00D76FC6" w:rsidRPr="004E16F1" w:rsidTr="009700D1">
        <w:trPr>
          <w:jc w:val="center"/>
        </w:trPr>
        <w:tc>
          <w:tcPr>
            <w:tcW w:w="1132" w:type="dxa"/>
            <w:vMerge/>
            <w:shd w:val="clear" w:color="auto" w:fill="auto"/>
          </w:tcPr>
          <w:p w:rsidR="00D76FC6" w:rsidRPr="004E16F1" w:rsidRDefault="00D76FC6" w:rsidP="009700D1">
            <w:pPr>
              <w:spacing w:after="0" w:line="240" w:lineRule="auto"/>
              <w:rPr>
                <w:rFonts w:ascii="Times New Roman" w:hAnsi="Times New Roman" w:cs="Times New Roman"/>
                <w:sz w:val="24"/>
                <w:szCs w:val="24"/>
              </w:rPr>
            </w:pPr>
          </w:p>
        </w:tc>
        <w:tc>
          <w:tcPr>
            <w:tcW w:w="1487" w:type="dxa"/>
            <w:shd w:val="clear" w:color="auto" w:fill="auto"/>
            <w:vAlign w:val="center"/>
          </w:tcPr>
          <w:p w:rsidR="00D76FC6" w:rsidRPr="00BD6984" w:rsidRDefault="00D76FC6" w:rsidP="009700D1">
            <w:pPr>
              <w:spacing w:after="0" w:line="240" w:lineRule="auto"/>
              <w:jc w:val="right"/>
              <w:rPr>
                <w:rFonts w:ascii="Times New Roman" w:hAnsi="Times New Roman" w:cs="Times New Roman"/>
                <w:sz w:val="24"/>
                <w:szCs w:val="24"/>
                <w:lang w:val="ru-RU"/>
              </w:rPr>
            </w:pPr>
            <w:r>
              <w:rPr>
                <w:rFonts w:ascii="Times New Roman" w:hAnsi="Times New Roman" w:cs="Times New Roman"/>
                <w:sz w:val="24"/>
                <w:szCs w:val="24"/>
                <w:lang w:val="ru-RU"/>
              </w:rPr>
              <w:t>Итого</w:t>
            </w:r>
          </w:p>
        </w:tc>
        <w:tc>
          <w:tcPr>
            <w:tcW w:w="1417"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488</w:t>
            </w:r>
          </w:p>
        </w:tc>
        <w:tc>
          <w:tcPr>
            <w:tcW w:w="1420"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486</w:t>
            </w:r>
          </w:p>
        </w:tc>
        <w:tc>
          <w:tcPr>
            <w:tcW w:w="1366"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9</w:t>
            </w:r>
          </w:p>
        </w:tc>
        <w:tc>
          <w:tcPr>
            <w:tcW w:w="1436"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111</w:t>
            </w:r>
          </w:p>
        </w:tc>
        <w:tc>
          <w:tcPr>
            <w:tcW w:w="1684"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4-1%</w:t>
            </w:r>
          </w:p>
        </w:tc>
        <w:tc>
          <w:tcPr>
            <w:tcW w:w="1386"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2 зол</w:t>
            </w:r>
          </w:p>
        </w:tc>
      </w:tr>
      <w:tr w:rsidR="00D76FC6" w:rsidRPr="004E16F1" w:rsidTr="009700D1">
        <w:trPr>
          <w:jc w:val="center"/>
        </w:trPr>
        <w:tc>
          <w:tcPr>
            <w:tcW w:w="1132" w:type="dxa"/>
            <w:vMerge w:val="restart"/>
            <w:shd w:val="clear" w:color="auto" w:fill="auto"/>
          </w:tcPr>
          <w:p w:rsidR="00D76FC6" w:rsidRPr="004E16F1" w:rsidRDefault="00D76FC6" w:rsidP="009700D1">
            <w:pPr>
              <w:spacing w:after="0" w:line="240" w:lineRule="auto"/>
              <w:rPr>
                <w:rFonts w:ascii="Times New Roman" w:hAnsi="Times New Roman" w:cs="Times New Roman"/>
                <w:sz w:val="24"/>
                <w:szCs w:val="24"/>
              </w:rPr>
            </w:pPr>
            <w:r w:rsidRPr="004E16F1">
              <w:rPr>
                <w:rFonts w:ascii="Times New Roman" w:hAnsi="Times New Roman" w:cs="Times New Roman"/>
                <w:sz w:val="24"/>
                <w:szCs w:val="24"/>
              </w:rPr>
              <w:t>2022</w:t>
            </w:r>
            <w:r>
              <w:rPr>
                <w:rFonts w:ascii="Times New Roman" w:hAnsi="Times New Roman" w:cs="Times New Roman"/>
                <w:sz w:val="28"/>
                <w:szCs w:val="26"/>
                <w:lang w:val="ru-RU"/>
              </w:rPr>
              <w:t>–</w:t>
            </w:r>
            <w:r w:rsidRPr="004E16F1">
              <w:rPr>
                <w:rFonts w:ascii="Times New Roman" w:hAnsi="Times New Roman" w:cs="Times New Roman"/>
                <w:sz w:val="24"/>
                <w:szCs w:val="24"/>
              </w:rPr>
              <w:t>2023</w:t>
            </w:r>
          </w:p>
          <w:p w:rsidR="00D76FC6" w:rsidRPr="004E16F1" w:rsidRDefault="00D76FC6" w:rsidP="009700D1">
            <w:pPr>
              <w:spacing w:after="0" w:line="240" w:lineRule="auto"/>
              <w:rPr>
                <w:rFonts w:ascii="Times New Roman" w:hAnsi="Times New Roman" w:cs="Times New Roman"/>
                <w:sz w:val="24"/>
                <w:szCs w:val="24"/>
              </w:rPr>
            </w:pPr>
          </w:p>
        </w:tc>
        <w:tc>
          <w:tcPr>
            <w:tcW w:w="1487" w:type="dxa"/>
            <w:shd w:val="clear" w:color="auto" w:fill="auto"/>
            <w:vAlign w:val="center"/>
          </w:tcPr>
          <w:p w:rsidR="00D76FC6" w:rsidRPr="00BD6984" w:rsidRDefault="00D76FC6" w:rsidP="009700D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ООО</w:t>
            </w:r>
          </w:p>
        </w:tc>
        <w:tc>
          <w:tcPr>
            <w:tcW w:w="1417"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418</w:t>
            </w:r>
          </w:p>
        </w:tc>
        <w:tc>
          <w:tcPr>
            <w:tcW w:w="1420"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417</w:t>
            </w:r>
          </w:p>
        </w:tc>
        <w:tc>
          <w:tcPr>
            <w:tcW w:w="1366"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5</w:t>
            </w:r>
          </w:p>
        </w:tc>
        <w:tc>
          <w:tcPr>
            <w:tcW w:w="1436"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71</w:t>
            </w:r>
          </w:p>
        </w:tc>
        <w:tc>
          <w:tcPr>
            <w:tcW w:w="1684"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1- 0,2%</w:t>
            </w:r>
          </w:p>
        </w:tc>
        <w:tc>
          <w:tcPr>
            <w:tcW w:w="1386"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w:t>
            </w:r>
          </w:p>
        </w:tc>
      </w:tr>
      <w:tr w:rsidR="00D76FC6" w:rsidRPr="004E16F1" w:rsidTr="009700D1">
        <w:trPr>
          <w:jc w:val="center"/>
        </w:trPr>
        <w:tc>
          <w:tcPr>
            <w:tcW w:w="1132" w:type="dxa"/>
            <w:vMerge/>
            <w:shd w:val="clear" w:color="auto" w:fill="auto"/>
          </w:tcPr>
          <w:p w:rsidR="00D76FC6" w:rsidRPr="004E16F1" w:rsidRDefault="00D76FC6" w:rsidP="009700D1">
            <w:pPr>
              <w:spacing w:after="0" w:line="240" w:lineRule="auto"/>
              <w:rPr>
                <w:rFonts w:ascii="Times New Roman" w:hAnsi="Times New Roman" w:cs="Times New Roman"/>
                <w:sz w:val="24"/>
                <w:szCs w:val="24"/>
              </w:rPr>
            </w:pPr>
          </w:p>
        </w:tc>
        <w:tc>
          <w:tcPr>
            <w:tcW w:w="1487" w:type="dxa"/>
            <w:shd w:val="clear" w:color="auto" w:fill="auto"/>
            <w:vAlign w:val="center"/>
          </w:tcPr>
          <w:p w:rsidR="00D76FC6" w:rsidRPr="00BD6984" w:rsidRDefault="00D76FC6" w:rsidP="009700D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СОО</w:t>
            </w:r>
          </w:p>
        </w:tc>
        <w:tc>
          <w:tcPr>
            <w:tcW w:w="1417"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38</w:t>
            </w:r>
          </w:p>
        </w:tc>
        <w:tc>
          <w:tcPr>
            <w:tcW w:w="1420"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38</w:t>
            </w:r>
          </w:p>
        </w:tc>
        <w:tc>
          <w:tcPr>
            <w:tcW w:w="1366"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2</w:t>
            </w:r>
          </w:p>
        </w:tc>
        <w:tc>
          <w:tcPr>
            <w:tcW w:w="1436"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6</w:t>
            </w:r>
          </w:p>
        </w:tc>
        <w:tc>
          <w:tcPr>
            <w:tcW w:w="1684"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w:t>
            </w:r>
          </w:p>
        </w:tc>
        <w:tc>
          <w:tcPr>
            <w:tcW w:w="1386"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w:t>
            </w:r>
          </w:p>
        </w:tc>
      </w:tr>
      <w:tr w:rsidR="00D76FC6" w:rsidRPr="004E16F1" w:rsidTr="009700D1">
        <w:trPr>
          <w:jc w:val="center"/>
        </w:trPr>
        <w:tc>
          <w:tcPr>
            <w:tcW w:w="1132" w:type="dxa"/>
            <w:vMerge/>
            <w:shd w:val="clear" w:color="auto" w:fill="auto"/>
          </w:tcPr>
          <w:p w:rsidR="00D76FC6" w:rsidRPr="004E16F1" w:rsidRDefault="00D76FC6" w:rsidP="009700D1">
            <w:pPr>
              <w:spacing w:after="0" w:line="240" w:lineRule="auto"/>
              <w:rPr>
                <w:rFonts w:ascii="Times New Roman" w:hAnsi="Times New Roman" w:cs="Times New Roman"/>
                <w:sz w:val="24"/>
                <w:szCs w:val="24"/>
              </w:rPr>
            </w:pPr>
          </w:p>
        </w:tc>
        <w:tc>
          <w:tcPr>
            <w:tcW w:w="1487" w:type="dxa"/>
            <w:shd w:val="clear" w:color="auto" w:fill="auto"/>
            <w:vAlign w:val="center"/>
          </w:tcPr>
          <w:p w:rsidR="00D76FC6" w:rsidRPr="00BD6984" w:rsidRDefault="00D76FC6" w:rsidP="009700D1">
            <w:pPr>
              <w:spacing w:after="0" w:line="240" w:lineRule="auto"/>
              <w:jc w:val="right"/>
              <w:rPr>
                <w:rFonts w:ascii="Times New Roman" w:hAnsi="Times New Roman" w:cs="Times New Roman"/>
                <w:sz w:val="24"/>
                <w:szCs w:val="24"/>
                <w:lang w:val="ru-RU"/>
              </w:rPr>
            </w:pPr>
            <w:r>
              <w:rPr>
                <w:rFonts w:ascii="Times New Roman" w:hAnsi="Times New Roman" w:cs="Times New Roman"/>
                <w:sz w:val="24"/>
                <w:szCs w:val="24"/>
                <w:lang w:val="ru-RU"/>
              </w:rPr>
              <w:t>Итого</w:t>
            </w:r>
          </w:p>
        </w:tc>
        <w:tc>
          <w:tcPr>
            <w:tcW w:w="1417"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456</w:t>
            </w:r>
          </w:p>
        </w:tc>
        <w:tc>
          <w:tcPr>
            <w:tcW w:w="1420"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455</w:t>
            </w:r>
          </w:p>
        </w:tc>
        <w:tc>
          <w:tcPr>
            <w:tcW w:w="1366" w:type="dxa"/>
            <w:shd w:val="clear" w:color="auto" w:fill="auto"/>
            <w:vAlign w:val="center"/>
          </w:tcPr>
          <w:p w:rsidR="00D76FC6" w:rsidRPr="00051104" w:rsidRDefault="00D76FC6" w:rsidP="009700D1">
            <w:pPr>
              <w:spacing w:after="0" w:line="240" w:lineRule="auto"/>
              <w:jc w:val="center"/>
              <w:rPr>
                <w:rFonts w:ascii="Times New Roman" w:hAnsi="Times New Roman" w:cs="Times New Roman"/>
                <w:b/>
                <w:sz w:val="24"/>
                <w:szCs w:val="24"/>
              </w:rPr>
            </w:pPr>
            <w:r w:rsidRPr="00051104">
              <w:rPr>
                <w:rFonts w:ascii="Times New Roman" w:hAnsi="Times New Roman" w:cs="Times New Roman"/>
                <w:b/>
                <w:sz w:val="24"/>
                <w:szCs w:val="24"/>
              </w:rPr>
              <w:t>7</w:t>
            </w:r>
          </w:p>
        </w:tc>
        <w:tc>
          <w:tcPr>
            <w:tcW w:w="1436"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77</w:t>
            </w:r>
          </w:p>
        </w:tc>
        <w:tc>
          <w:tcPr>
            <w:tcW w:w="1684"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1</w:t>
            </w:r>
          </w:p>
        </w:tc>
        <w:tc>
          <w:tcPr>
            <w:tcW w:w="1386"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w:t>
            </w:r>
          </w:p>
        </w:tc>
      </w:tr>
      <w:tr w:rsidR="00D76FC6" w:rsidRPr="004E16F1" w:rsidTr="009700D1">
        <w:trPr>
          <w:jc w:val="center"/>
        </w:trPr>
        <w:tc>
          <w:tcPr>
            <w:tcW w:w="1132" w:type="dxa"/>
            <w:vMerge w:val="restart"/>
            <w:shd w:val="clear" w:color="auto" w:fill="auto"/>
          </w:tcPr>
          <w:p w:rsidR="00D76FC6" w:rsidRPr="004E16F1" w:rsidRDefault="00D76FC6" w:rsidP="009700D1">
            <w:pPr>
              <w:spacing w:after="0" w:line="240" w:lineRule="auto"/>
              <w:rPr>
                <w:rFonts w:ascii="Times New Roman" w:hAnsi="Times New Roman" w:cs="Times New Roman"/>
                <w:sz w:val="24"/>
                <w:szCs w:val="24"/>
              </w:rPr>
            </w:pPr>
            <w:r w:rsidRPr="004E16F1">
              <w:rPr>
                <w:rFonts w:ascii="Times New Roman" w:hAnsi="Times New Roman" w:cs="Times New Roman"/>
                <w:sz w:val="24"/>
                <w:szCs w:val="24"/>
              </w:rPr>
              <w:t>2023</w:t>
            </w:r>
            <w:r>
              <w:rPr>
                <w:rFonts w:ascii="Times New Roman" w:hAnsi="Times New Roman" w:cs="Times New Roman"/>
                <w:sz w:val="28"/>
                <w:szCs w:val="26"/>
                <w:lang w:val="ru-RU"/>
              </w:rPr>
              <w:t>–</w:t>
            </w:r>
            <w:r w:rsidRPr="004E16F1">
              <w:rPr>
                <w:rFonts w:ascii="Times New Roman" w:hAnsi="Times New Roman" w:cs="Times New Roman"/>
                <w:sz w:val="24"/>
                <w:szCs w:val="24"/>
              </w:rPr>
              <w:t>2024</w:t>
            </w:r>
          </w:p>
          <w:p w:rsidR="00D76FC6" w:rsidRPr="004E16F1" w:rsidRDefault="00D76FC6" w:rsidP="009700D1">
            <w:pPr>
              <w:spacing w:after="0" w:line="240" w:lineRule="auto"/>
              <w:rPr>
                <w:rFonts w:ascii="Times New Roman" w:hAnsi="Times New Roman" w:cs="Times New Roman"/>
                <w:sz w:val="24"/>
                <w:szCs w:val="24"/>
              </w:rPr>
            </w:pPr>
          </w:p>
        </w:tc>
        <w:tc>
          <w:tcPr>
            <w:tcW w:w="1487" w:type="dxa"/>
            <w:shd w:val="clear" w:color="auto" w:fill="auto"/>
            <w:vAlign w:val="center"/>
          </w:tcPr>
          <w:p w:rsidR="00D76FC6" w:rsidRPr="00BD6984" w:rsidRDefault="00D76FC6" w:rsidP="009700D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ООО</w:t>
            </w:r>
          </w:p>
        </w:tc>
        <w:tc>
          <w:tcPr>
            <w:tcW w:w="1417"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424</w:t>
            </w:r>
          </w:p>
        </w:tc>
        <w:tc>
          <w:tcPr>
            <w:tcW w:w="1420"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420</w:t>
            </w:r>
          </w:p>
        </w:tc>
        <w:tc>
          <w:tcPr>
            <w:tcW w:w="1366"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6</w:t>
            </w:r>
          </w:p>
        </w:tc>
        <w:tc>
          <w:tcPr>
            <w:tcW w:w="1436"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57</w:t>
            </w:r>
          </w:p>
        </w:tc>
        <w:tc>
          <w:tcPr>
            <w:tcW w:w="1684"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3</w:t>
            </w:r>
          </w:p>
        </w:tc>
        <w:tc>
          <w:tcPr>
            <w:tcW w:w="1386"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1 (с отл</w:t>
            </w:r>
            <w:r w:rsidR="00235B0A">
              <w:rPr>
                <w:rFonts w:ascii="Times New Roman" w:hAnsi="Times New Roman" w:cs="Times New Roman"/>
                <w:sz w:val="24"/>
                <w:szCs w:val="24"/>
                <w:lang w:val="ru-RU"/>
              </w:rPr>
              <w:t>.</w:t>
            </w:r>
            <w:r w:rsidRPr="004E16F1">
              <w:rPr>
                <w:rFonts w:ascii="Times New Roman" w:hAnsi="Times New Roman" w:cs="Times New Roman"/>
                <w:sz w:val="24"/>
                <w:szCs w:val="24"/>
              </w:rPr>
              <w:t>)</w:t>
            </w:r>
          </w:p>
        </w:tc>
      </w:tr>
      <w:tr w:rsidR="00D76FC6" w:rsidRPr="004E16F1" w:rsidTr="009700D1">
        <w:trPr>
          <w:jc w:val="center"/>
        </w:trPr>
        <w:tc>
          <w:tcPr>
            <w:tcW w:w="1132" w:type="dxa"/>
            <w:vMerge/>
            <w:shd w:val="clear" w:color="auto" w:fill="auto"/>
          </w:tcPr>
          <w:p w:rsidR="00D76FC6" w:rsidRPr="004E16F1" w:rsidRDefault="00D76FC6" w:rsidP="009700D1">
            <w:pPr>
              <w:spacing w:after="0" w:line="240" w:lineRule="auto"/>
              <w:rPr>
                <w:rFonts w:ascii="Times New Roman" w:hAnsi="Times New Roman" w:cs="Times New Roman"/>
                <w:sz w:val="24"/>
                <w:szCs w:val="24"/>
              </w:rPr>
            </w:pPr>
          </w:p>
        </w:tc>
        <w:tc>
          <w:tcPr>
            <w:tcW w:w="1487" w:type="dxa"/>
            <w:shd w:val="clear" w:color="auto" w:fill="auto"/>
            <w:vAlign w:val="center"/>
          </w:tcPr>
          <w:p w:rsidR="00D76FC6" w:rsidRPr="00BD6984" w:rsidRDefault="00D76FC6" w:rsidP="009700D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СОО</w:t>
            </w:r>
          </w:p>
        </w:tc>
        <w:tc>
          <w:tcPr>
            <w:tcW w:w="1417"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43</w:t>
            </w:r>
          </w:p>
        </w:tc>
        <w:tc>
          <w:tcPr>
            <w:tcW w:w="1420"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43</w:t>
            </w:r>
          </w:p>
        </w:tc>
        <w:tc>
          <w:tcPr>
            <w:tcW w:w="1366"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3</w:t>
            </w:r>
          </w:p>
        </w:tc>
        <w:tc>
          <w:tcPr>
            <w:tcW w:w="1436"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16</w:t>
            </w:r>
          </w:p>
        </w:tc>
        <w:tc>
          <w:tcPr>
            <w:tcW w:w="1684"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0</w:t>
            </w:r>
          </w:p>
        </w:tc>
        <w:tc>
          <w:tcPr>
            <w:tcW w:w="1386"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2 зол</w:t>
            </w:r>
          </w:p>
        </w:tc>
      </w:tr>
      <w:tr w:rsidR="00D76FC6" w:rsidRPr="004E16F1" w:rsidTr="009700D1">
        <w:trPr>
          <w:jc w:val="center"/>
        </w:trPr>
        <w:tc>
          <w:tcPr>
            <w:tcW w:w="1132" w:type="dxa"/>
            <w:vMerge/>
            <w:shd w:val="clear" w:color="auto" w:fill="auto"/>
          </w:tcPr>
          <w:p w:rsidR="00D76FC6" w:rsidRPr="004E16F1" w:rsidRDefault="00D76FC6" w:rsidP="009700D1">
            <w:pPr>
              <w:spacing w:after="0" w:line="240" w:lineRule="auto"/>
              <w:rPr>
                <w:rFonts w:ascii="Times New Roman" w:hAnsi="Times New Roman" w:cs="Times New Roman"/>
                <w:sz w:val="24"/>
                <w:szCs w:val="24"/>
              </w:rPr>
            </w:pPr>
          </w:p>
        </w:tc>
        <w:tc>
          <w:tcPr>
            <w:tcW w:w="1487" w:type="dxa"/>
            <w:shd w:val="clear" w:color="auto" w:fill="auto"/>
            <w:vAlign w:val="center"/>
          </w:tcPr>
          <w:p w:rsidR="00D76FC6" w:rsidRPr="00BD6984" w:rsidRDefault="00D76FC6" w:rsidP="009700D1">
            <w:pPr>
              <w:spacing w:after="0" w:line="240" w:lineRule="auto"/>
              <w:jc w:val="right"/>
              <w:rPr>
                <w:rFonts w:ascii="Times New Roman" w:hAnsi="Times New Roman" w:cs="Times New Roman"/>
                <w:sz w:val="24"/>
                <w:szCs w:val="24"/>
                <w:lang w:val="ru-RU"/>
              </w:rPr>
            </w:pPr>
            <w:r>
              <w:rPr>
                <w:rFonts w:ascii="Times New Roman" w:hAnsi="Times New Roman" w:cs="Times New Roman"/>
                <w:sz w:val="24"/>
                <w:szCs w:val="24"/>
                <w:lang w:val="ru-RU"/>
              </w:rPr>
              <w:t>Итого</w:t>
            </w:r>
          </w:p>
        </w:tc>
        <w:tc>
          <w:tcPr>
            <w:tcW w:w="1417"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467</w:t>
            </w:r>
          </w:p>
        </w:tc>
        <w:tc>
          <w:tcPr>
            <w:tcW w:w="1420"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464</w:t>
            </w:r>
          </w:p>
        </w:tc>
        <w:tc>
          <w:tcPr>
            <w:tcW w:w="1366" w:type="dxa"/>
            <w:shd w:val="clear" w:color="auto" w:fill="auto"/>
            <w:vAlign w:val="center"/>
          </w:tcPr>
          <w:p w:rsidR="00D76FC6" w:rsidRPr="00030B7D" w:rsidRDefault="00D76FC6" w:rsidP="009700D1">
            <w:pPr>
              <w:spacing w:after="0" w:line="240" w:lineRule="auto"/>
              <w:jc w:val="center"/>
              <w:rPr>
                <w:rFonts w:ascii="Times New Roman" w:hAnsi="Times New Roman" w:cs="Times New Roman"/>
                <w:sz w:val="24"/>
                <w:szCs w:val="24"/>
              </w:rPr>
            </w:pPr>
            <w:r w:rsidRPr="00030B7D">
              <w:rPr>
                <w:rFonts w:ascii="Times New Roman" w:hAnsi="Times New Roman" w:cs="Times New Roman"/>
                <w:sz w:val="24"/>
                <w:szCs w:val="24"/>
              </w:rPr>
              <w:t>9</w:t>
            </w:r>
          </w:p>
        </w:tc>
        <w:tc>
          <w:tcPr>
            <w:tcW w:w="1436" w:type="dxa"/>
            <w:shd w:val="clear" w:color="auto" w:fill="auto"/>
            <w:vAlign w:val="center"/>
          </w:tcPr>
          <w:p w:rsidR="00D76FC6" w:rsidRPr="004E16F1" w:rsidRDefault="00D76FC6" w:rsidP="009700D1">
            <w:pPr>
              <w:spacing w:after="0" w:line="240" w:lineRule="auto"/>
              <w:jc w:val="center"/>
              <w:rPr>
                <w:rFonts w:ascii="Times New Roman" w:hAnsi="Times New Roman" w:cs="Times New Roman"/>
                <w:sz w:val="24"/>
                <w:szCs w:val="24"/>
              </w:rPr>
            </w:pPr>
            <w:r w:rsidRPr="004E16F1">
              <w:rPr>
                <w:rFonts w:ascii="Times New Roman" w:hAnsi="Times New Roman" w:cs="Times New Roman"/>
                <w:sz w:val="24"/>
                <w:szCs w:val="24"/>
              </w:rPr>
              <w:t>73</w:t>
            </w:r>
          </w:p>
        </w:tc>
        <w:tc>
          <w:tcPr>
            <w:tcW w:w="1684" w:type="dxa"/>
            <w:shd w:val="clear" w:color="auto" w:fill="auto"/>
            <w:vAlign w:val="center"/>
          </w:tcPr>
          <w:p w:rsidR="00D76FC6" w:rsidRPr="003925C3" w:rsidRDefault="00D76FC6" w:rsidP="009700D1">
            <w:pPr>
              <w:spacing w:after="0" w:line="240" w:lineRule="auto"/>
              <w:jc w:val="center"/>
              <w:rPr>
                <w:rFonts w:ascii="Times New Roman" w:hAnsi="Times New Roman" w:cs="Times New Roman"/>
                <w:sz w:val="24"/>
                <w:szCs w:val="24"/>
              </w:rPr>
            </w:pPr>
            <w:r w:rsidRPr="003925C3">
              <w:rPr>
                <w:rFonts w:ascii="Times New Roman" w:hAnsi="Times New Roman" w:cs="Times New Roman"/>
                <w:sz w:val="24"/>
                <w:szCs w:val="24"/>
              </w:rPr>
              <w:t>3</w:t>
            </w:r>
          </w:p>
        </w:tc>
        <w:tc>
          <w:tcPr>
            <w:tcW w:w="1386" w:type="dxa"/>
            <w:shd w:val="clear" w:color="auto" w:fill="auto"/>
            <w:vAlign w:val="center"/>
          </w:tcPr>
          <w:p w:rsidR="00D76FC6" w:rsidRPr="00235B0A" w:rsidRDefault="00D76FC6" w:rsidP="009700D1">
            <w:pPr>
              <w:spacing w:after="0" w:line="240" w:lineRule="auto"/>
              <w:jc w:val="center"/>
              <w:rPr>
                <w:rFonts w:ascii="Times New Roman" w:hAnsi="Times New Roman" w:cs="Times New Roman"/>
                <w:sz w:val="24"/>
                <w:szCs w:val="24"/>
                <w:lang w:val="ru-RU"/>
              </w:rPr>
            </w:pPr>
            <w:r w:rsidRPr="003925C3">
              <w:rPr>
                <w:rFonts w:ascii="Times New Roman" w:hAnsi="Times New Roman" w:cs="Times New Roman"/>
                <w:sz w:val="24"/>
                <w:szCs w:val="24"/>
              </w:rPr>
              <w:t>2</w:t>
            </w:r>
            <w:r w:rsidR="00235B0A">
              <w:rPr>
                <w:rFonts w:ascii="Times New Roman" w:hAnsi="Times New Roman" w:cs="Times New Roman"/>
                <w:sz w:val="24"/>
                <w:szCs w:val="24"/>
                <w:lang w:val="ru-RU"/>
              </w:rPr>
              <w:t xml:space="preserve"> </w:t>
            </w:r>
            <w:r w:rsidRPr="003925C3">
              <w:rPr>
                <w:rFonts w:ascii="Times New Roman" w:hAnsi="Times New Roman" w:cs="Times New Roman"/>
                <w:sz w:val="24"/>
                <w:szCs w:val="24"/>
              </w:rPr>
              <w:t>зол</w:t>
            </w:r>
            <w:r w:rsidR="00235B0A">
              <w:rPr>
                <w:rFonts w:ascii="Times New Roman" w:hAnsi="Times New Roman" w:cs="Times New Roman"/>
                <w:sz w:val="24"/>
                <w:szCs w:val="24"/>
                <w:lang w:val="ru-RU"/>
              </w:rPr>
              <w:t xml:space="preserve">. </w:t>
            </w:r>
            <w:r w:rsidRPr="003925C3">
              <w:rPr>
                <w:rFonts w:ascii="Times New Roman" w:hAnsi="Times New Roman" w:cs="Times New Roman"/>
                <w:sz w:val="24"/>
                <w:szCs w:val="24"/>
              </w:rPr>
              <w:t>+</w:t>
            </w:r>
            <w:r w:rsidR="00235B0A">
              <w:rPr>
                <w:rFonts w:ascii="Times New Roman" w:hAnsi="Times New Roman" w:cs="Times New Roman"/>
                <w:sz w:val="24"/>
                <w:szCs w:val="24"/>
                <w:lang w:val="ru-RU"/>
              </w:rPr>
              <w:t xml:space="preserve"> </w:t>
            </w:r>
            <w:r w:rsidRPr="003925C3">
              <w:rPr>
                <w:rFonts w:ascii="Times New Roman" w:hAnsi="Times New Roman" w:cs="Times New Roman"/>
                <w:sz w:val="24"/>
                <w:szCs w:val="24"/>
              </w:rPr>
              <w:t>1</w:t>
            </w:r>
            <w:r w:rsidR="00235B0A">
              <w:rPr>
                <w:rFonts w:ascii="Times New Roman" w:hAnsi="Times New Roman" w:cs="Times New Roman"/>
                <w:sz w:val="24"/>
                <w:szCs w:val="24"/>
                <w:lang w:val="ru-RU"/>
              </w:rPr>
              <w:t xml:space="preserve"> </w:t>
            </w:r>
            <w:r w:rsidRPr="003925C3">
              <w:rPr>
                <w:rFonts w:ascii="Times New Roman" w:hAnsi="Times New Roman" w:cs="Times New Roman"/>
                <w:sz w:val="24"/>
                <w:szCs w:val="24"/>
              </w:rPr>
              <w:t>с отл</w:t>
            </w:r>
            <w:r w:rsidR="00235B0A">
              <w:rPr>
                <w:rFonts w:ascii="Times New Roman" w:hAnsi="Times New Roman" w:cs="Times New Roman"/>
                <w:sz w:val="24"/>
                <w:szCs w:val="24"/>
                <w:lang w:val="ru-RU"/>
              </w:rPr>
              <w:t>.</w:t>
            </w:r>
          </w:p>
        </w:tc>
      </w:tr>
      <w:tr w:rsidR="00D76FC6" w:rsidRPr="004E16F1" w:rsidTr="009700D1">
        <w:trPr>
          <w:jc w:val="center"/>
        </w:trPr>
        <w:tc>
          <w:tcPr>
            <w:tcW w:w="1132" w:type="dxa"/>
            <w:vMerge w:val="restart"/>
            <w:shd w:val="clear" w:color="auto" w:fill="auto"/>
          </w:tcPr>
          <w:p w:rsidR="00D76FC6" w:rsidRPr="004E16F1" w:rsidRDefault="00D76FC6" w:rsidP="009700D1">
            <w:pPr>
              <w:spacing w:after="0" w:line="240" w:lineRule="auto"/>
              <w:rPr>
                <w:rFonts w:ascii="Times New Roman" w:hAnsi="Times New Roman" w:cs="Times New Roman"/>
                <w:sz w:val="24"/>
                <w:szCs w:val="24"/>
                <w:lang w:val="ru-RU"/>
              </w:rPr>
            </w:pPr>
            <w:r>
              <w:rPr>
                <w:rFonts w:ascii="Times New Roman" w:hAnsi="Times New Roman" w:cs="Times New Roman"/>
                <w:sz w:val="24"/>
                <w:szCs w:val="24"/>
              </w:rPr>
              <w:t>202</w:t>
            </w:r>
            <w:r>
              <w:rPr>
                <w:rFonts w:ascii="Times New Roman" w:hAnsi="Times New Roman" w:cs="Times New Roman"/>
                <w:sz w:val="24"/>
                <w:szCs w:val="24"/>
                <w:lang w:val="ru-RU"/>
              </w:rPr>
              <w:t>4</w:t>
            </w:r>
            <w:r>
              <w:rPr>
                <w:rFonts w:ascii="Times New Roman" w:hAnsi="Times New Roman" w:cs="Times New Roman"/>
                <w:sz w:val="28"/>
                <w:szCs w:val="26"/>
                <w:lang w:val="ru-RU"/>
              </w:rPr>
              <w:t>–</w:t>
            </w:r>
            <w:r>
              <w:rPr>
                <w:rFonts w:ascii="Times New Roman" w:hAnsi="Times New Roman" w:cs="Times New Roman"/>
                <w:sz w:val="24"/>
                <w:szCs w:val="24"/>
              </w:rPr>
              <w:t>202</w:t>
            </w:r>
            <w:r>
              <w:rPr>
                <w:rFonts w:ascii="Times New Roman" w:hAnsi="Times New Roman" w:cs="Times New Roman"/>
                <w:sz w:val="24"/>
                <w:szCs w:val="24"/>
                <w:lang w:val="ru-RU"/>
              </w:rPr>
              <w:t>5</w:t>
            </w:r>
          </w:p>
          <w:p w:rsidR="00D76FC6" w:rsidRPr="004E16F1" w:rsidRDefault="00D76FC6" w:rsidP="009700D1">
            <w:pPr>
              <w:spacing w:after="0" w:line="240" w:lineRule="auto"/>
              <w:rPr>
                <w:rFonts w:ascii="Times New Roman" w:hAnsi="Times New Roman" w:cs="Times New Roman"/>
                <w:sz w:val="24"/>
                <w:szCs w:val="24"/>
              </w:rPr>
            </w:pPr>
          </w:p>
        </w:tc>
        <w:tc>
          <w:tcPr>
            <w:tcW w:w="1487" w:type="dxa"/>
            <w:shd w:val="clear" w:color="auto" w:fill="auto"/>
            <w:vAlign w:val="center"/>
          </w:tcPr>
          <w:p w:rsidR="00D76FC6" w:rsidRPr="00235B0A" w:rsidRDefault="00D76FC6" w:rsidP="009700D1">
            <w:pPr>
              <w:spacing w:after="0" w:line="240" w:lineRule="auto"/>
              <w:jc w:val="both"/>
              <w:rPr>
                <w:rFonts w:ascii="Times New Roman" w:hAnsi="Times New Roman" w:cs="Times New Roman"/>
                <w:sz w:val="24"/>
                <w:szCs w:val="24"/>
                <w:lang w:val="ru-RU"/>
              </w:rPr>
            </w:pPr>
            <w:r w:rsidRPr="00235B0A">
              <w:rPr>
                <w:rFonts w:ascii="Times New Roman" w:hAnsi="Times New Roman" w:cs="Times New Roman"/>
                <w:sz w:val="24"/>
                <w:szCs w:val="24"/>
                <w:lang w:val="ru-RU"/>
              </w:rPr>
              <w:t>ООО</w:t>
            </w:r>
          </w:p>
        </w:tc>
        <w:tc>
          <w:tcPr>
            <w:tcW w:w="1417" w:type="dxa"/>
            <w:shd w:val="clear" w:color="auto" w:fill="auto"/>
            <w:vAlign w:val="center"/>
          </w:tcPr>
          <w:p w:rsidR="00D76FC6" w:rsidRPr="00235B0A" w:rsidRDefault="00B42E0D" w:rsidP="009700D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437</w:t>
            </w:r>
          </w:p>
        </w:tc>
        <w:tc>
          <w:tcPr>
            <w:tcW w:w="1420" w:type="dxa"/>
            <w:shd w:val="clear" w:color="auto" w:fill="auto"/>
            <w:vAlign w:val="center"/>
          </w:tcPr>
          <w:p w:rsidR="00D76FC6" w:rsidRPr="00235B0A" w:rsidRDefault="00B42E0D" w:rsidP="009700D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437</w:t>
            </w:r>
          </w:p>
        </w:tc>
        <w:tc>
          <w:tcPr>
            <w:tcW w:w="1366" w:type="dxa"/>
            <w:shd w:val="clear" w:color="auto" w:fill="auto"/>
            <w:vAlign w:val="center"/>
          </w:tcPr>
          <w:p w:rsidR="00D76FC6" w:rsidRPr="00235B0A" w:rsidRDefault="00D76FC6" w:rsidP="009700D1">
            <w:pPr>
              <w:spacing w:after="0" w:line="240" w:lineRule="auto"/>
              <w:jc w:val="center"/>
              <w:rPr>
                <w:rFonts w:ascii="Times New Roman" w:hAnsi="Times New Roman" w:cs="Times New Roman"/>
                <w:sz w:val="24"/>
                <w:szCs w:val="24"/>
                <w:lang w:val="ru-RU"/>
              </w:rPr>
            </w:pPr>
            <w:r w:rsidRPr="00235B0A">
              <w:rPr>
                <w:rFonts w:ascii="Times New Roman" w:hAnsi="Times New Roman" w:cs="Times New Roman"/>
                <w:sz w:val="24"/>
                <w:szCs w:val="24"/>
                <w:lang w:val="ru-RU"/>
              </w:rPr>
              <w:t>6</w:t>
            </w:r>
          </w:p>
        </w:tc>
        <w:tc>
          <w:tcPr>
            <w:tcW w:w="1436" w:type="dxa"/>
            <w:shd w:val="clear" w:color="auto" w:fill="auto"/>
            <w:vAlign w:val="center"/>
          </w:tcPr>
          <w:p w:rsidR="00D76FC6" w:rsidRPr="00B42E0D" w:rsidRDefault="00D76FC6" w:rsidP="009700D1">
            <w:pPr>
              <w:spacing w:after="0" w:line="240" w:lineRule="auto"/>
              <w:jc w:val="center"/>
              <w:rPr>
                <w:rFonts w:ascii="Times New Roman" w:hAnsi="Times New Roman" w:cs="Times New Roman"/>
                <w:sz w:val="24"/>
                <w:szCs w:val="24"/>
                <w:lang w:val="ru-RU"/>
              </w:rPr>
            </w:pPr>
            <w:r w:rsidRPr="00B42E0D">
              <w:rPr>
                <w:rFonts w:ascii="Times New Roman" w:hAnsi="Times New Roman" w:cs="Times New Roman"/>
                <w:sz w:val="24"/>
                <w:szCs w:val="24"/>
                <w:lang w:val="ru-RU"/>
              </w:rPr>
              <w:t>96</w:t>
            </w:r>
          </w:p>
        </w:tc>
        <w:tc>
          <w:tcPr>
            <w:tcW w:w="1684" w:type="dxa"/>
            <w:shd w:val="clear" w:color="auto" w:fill="auto"/>
            <w:vAlign w:val="center"/>
          </w:tcPr>
          <w:p w:rsidR="00D76FC6" w:rsidRPr="00235B0A" w:rsidRDefault="008832C3" w:rsidP="009700D1">
            <w:pPr>
              <w:spacing w:after="0" w:line="240" w:lineRule="auto"/>
              <w:jc w:val="center"/>
              <w:rPr>
                <w:rFonts w:ascii="Times New Roman" w:hAnsi="Times New Roman" w:cs="Times New Roman"/>
                <w:sz w:val="24"/>
                <w:szCs w:val="24"/>
                <w:lang w:val="ru-RU"/>
              </w:rPr>
            </w:pPr>
            <w:r w:rsidRPr="00235B0A">
              <w:rPr>
                <w:rFonts w:ascii="Times New Roman" w:hAnsi="Times New Roman" w:cs="Times New Roman"/>
                <w:sz w:val="24"/>
                <w:szCs w:val="24"/>
                <w:lang w:val="ru-RU"/>
              </w:rPr>
              <w:t>1</w:t>
            </w:r>
          </w:p>
        </w:tc>
        <w:tc>
          <w:tcPr>
            <w:tcW w:w="1386" w:type="dxa"/>
            <w:shd w:val="clear" w:color="auto" w:fill="auto"/>
            <w:vAlign w:val="center"/>
          </w:tcPr>
          <w:p w:rsidR="00D76FC6" w:rsidRPr="00235B0A" w:rsidRDefault="003925C3" w:rsidP="009700D1">
            <w:pPr>
              <w:spacing w:after="0" w:line="240" w:lineRule="auto"/>
              <w:jc w:val="center"/>
              <w:rPr>
                <w:rFonts w:ascii="Times New Roman" w:hAnsi="Times New Roman" w:cs="Times New Roman"/>
                <w:sz w:val="24"/>
                <w:szCs w:val="24"/>
                <w:lang w:val="ru-RU"/>
              </w:rPr>
            </w:pPr>
            <w:r w:rsidRPr="00235B0A">
              <w:rPr>
                <w:rFonts w:ascii="Times New Roman" w:hAnsi="Times New Roman" w:cs="Times New Roman"/>
                <w:sz w:val="24"/>
                <w:szCs w:val="24"/>
                <w:lang w:val="ru-RU"/>
              </w:rPr>
              <w:t>0</w:t>
            </w:r>
          </w:p>
        </w:tc>
      </w:tr>
      <w:tr w:rsidR="00D76FC6" w:rsidRPr="004E16F1" w:rsidTr="009700D1">
        <w:trPr>
          <w:jc w:val="center"/>
        </w:trPr>
        <w:tc>
          <w:tcPr>
            <w:tcW w:w="1132" w:type="dxa"/>
            <w:vMerge/>
            <w:shd w:val="clear" w:color="auto" w:fill="auto"/>
          </w:tcPr>
          <w:p w:rsidR="00D76FC6" w:rsidRPr="004E16F1" w:rsidRDefault="00D76FC6" w:rsidP="009700D1">
            <w:pPr>
              <w:spacing w:after="0" w:line="240" w:lineRule="auto"/>
              <w:rPr>
                <w:rFonts w:ascii="Times New Roman" w:hAnsi="Times New Roman" w:cs="Times New Roman"/>
                <w:sz w:val="24"/>
                <w:szCs w:val="24"/>
              </w:rPr>
            </w:pPr>
          </w:p>
        </w:tc>
        <w:tc>
          <w:tcPr>
            <w:tcW w:w="1487" w:type="dxa"/>
            <w:shd w:val="clear" w:color="auto" w:fill="auto"/>
            <w:vAlign w:val="center"/>
          </w:tcPr>
          <w:p w:rsidR="00D76FC6" w:rsidRPr="00235B0A" w:rsidRDefault="00D76FC6" w:rsidP="009700D1">
            <w:pPr>
              <w:spacing w:after="0" w:line="240" w:lineRule="auto"/>
              <w:jc w:val="both"/>
              <w:rPr>
                <w:rFonts w:ascii="Times New Roman" w:hAnsi="Times New Roman" w:cs="Times New Roman"/>
                <w:sz w:val="24"/>
                <w:szCs w:val="24"/>
                <w:lang w:val="ru-RU"/>
              </w:rPr>
            </w:pPr>
            <w:r w:rsidRPr="00235B0A">
              <w:rPr>
                <w:rFonts w:ascii="Times New Roman" w:hAnsi="Times New Roman" w:cs="Times New Roman"/>
                <w:sz w:val="24"/>
                <w:szCs w:val="24"/>
                <w:lang w:val="ru-RU"/>
              </w:rPr>
              <w:t>СОО</w:t>
            </w:r>
          </w:p>
        </w:tc>
        <w:tc>
          <w:tcPr>
            <w:tcW w:w="1417" w:type="dxa"/>
            <w:shd w:val="clear" w:color="auto" w:fill="auto"/>
            <w:vAlign w:val="center"/>
          </w:tcPr>
          <w:p w:rsidR="00D76FC6" w:rsidRPr="00235B0A" w:rsidRDefault="00D76FC6" w:rsidP="009700D1">
            <w:pPr>
              <w:spacing w:after="0" w:line="240" w:lineRule="auto"/>
              <w:jc w:val="center"/>
              <w:rPr>
                <w:rFonts w:ascii="Times New Roman" w:hAnsi="Times New Roman" w:cs="Times New Roman"/>
                <w:sz w:val="24"/>
                <w:szCs w:val="24"/>
                <w:lang w:val="ru-RU"/>
              </w:rPr>
            </w:pPr>
            <w:r w:rsidRPr="00235B0A">
              <w:rPr>
                <w:rFonts w:ascii="Times New Roman" w:hAnsi="Times New Roman" w:cs="Times New Roman"/>
                <w:sz w:val="24"/>
                <w:szCs w:val="24"/>
                <w:lang w:val="ru-RU"/>
              </w:rPr>
              <w:t>49</w:t>
            </w:r>
          </w:p>
        </w:tc>
        <w:tc>
          <w:tcPr>
            <w:tcW w:w="1420" w:type="dxa"/>
            <w:shd w:val="clear" w:color="auto" w:fill="auto"/>
            <w:vAlign w:val="center"/>
          </w:tcPr>
          <w:p w:rsidR="00D76FC6" w:rsidRPr="00235B0A" w:rsidRDefault="00D76FC6" w:rsidP="009700D1">
            <w:pPr>
              <w:spacing w:after="0" w:line="240" w:lineRule="auto"/>
              <w:jc w:val="center"/>
              <w:rPr>
                <w:rFonts w:ascii="Times New Roman" w:hAnsi="Times New Roman" w:cs="Times New Roman"/>
                <w:sz w:val="24"/>
                <w:szCs w:val="24"/>
                <w:lang w:val="ru-RU"/>
              </w:rPr>
            </w:pPr>
            <w:r w:rsidRPr="00235B0A">
              <w:rPr>
                <w:rFonts w:ascii="Times New Roman" w:hAnsi="Times New Roman" w:cs="Times New Roman"/>
                <w:sz w:val="24"/>
                <w:szCs w:val="24"/>
                <w:lang w:val="ru-RU"/>
              </w:rPr>
              <w:t>4</w:t>
            </w:r>
            <w:r w:rsidR="008832C3" w:rsidRPr="00235B0A">
              <w:rPr>
                <w:rFonts w:ascii="Times New Roman" w:hAnsi="Times New Roman" w:cs="Times New Roman"/>
                <w:sz w:val="24"/>
                <w:szCs w:val="24"/>
                <w:lang w:val="ru-RU"/>
              </w:rPr>
              <w:t>9</w:t>
            </w:r>
          </w:p>
        </w:tc>
        <w:tc>
          <w:tcPr>
            <w:tcW w:w="1366" w:type="dxa"/>
            <w:shd w:val="clear" w:color="auto" w:fill="auto"/>
            <w:vAlign w:val="center"/>
          </w:tcPr>
          <w:p w:rsidR="00D76FC6" w:rsidRPr="00235B0A" w:rsidRDefault="00D76FC6" w:rsidP="009700D1">
            <w:pPr>
              <w:spacing w:after="0" w:line="240" w:lineRule="auto"/>
              <w:jc w:val="center"/>
              <w:rPr>
                <w:rFonts w:ascii="Times New Roman" w:hAnsi="Times New Roman" w:cs="Times New Roman"/>
                <w:sz w:val="24"/>
                <w:szCs w:val="24"/>
                <w:lang w:val="ru-RU"/>
              </w:rPr>
            </w:pPr>
            <w:r w:rsidRPr="00235B0A">
              <w:rPr>
                <w:rFonts w:ascii="Times New Roman" w:hAnsi="Times New Roman" w:cs="Times New Roman"/>
                <w:sz w:val="24"/>
                <w:szCs w:val="24"/>
                <w:lang w:val="ru-RU"/>
              </w:rPr>
              <w:t>3</w:t>
            </w:r>
          </w:p>
        </w:tc>
        <w:tc>
          <w:tcPr>
            <w:tcW w:w="1436" w:type="dxa"/>
            <w:shd w:val="clear" w:color="auto" w:fill="auto"/>
            <w:vAlign w:val="center"/>
          </w:tcPr>
          <w:p w:rsidR="00D76FC6" w:rsidRPr="00B42E0D" w:rsidRDefault="00D76FC6" w:rsidP="009700D1">
            <w:pPr>
              <w:spacing w:after="0" w:line="240" w:lineRule="auto"/>
              <w:jc w:val="center"/>
              <w:rPr>
                <w:rFonts w:ascii="Times New Roman" w:hAnsi="Times New Roman" w:cs="Times New Roman"/>
                <w:sz w:val="24"/>
                <w:szCs w:val="24"/>
                <w:lang w:val="ru-RU"/>
              </w:rPr>
            </w:pPr>
            <w:r w:rsidRPr="00B42E0D">
              <w:rPr>
                <w:rFonts w:ascii="Times New Roman" w:hAnsi="Times New Roman" w:cs="Times New Roman"/>
                <w:sz w:val="24"/>
                <w:szCs w:val="24"/>
                <w:lang w:val="ru-RU"/>
              </w:rPr>
              <w:t>15</w:t>
            </w:r>
          </w:p>
        </w:tc>
        <w:tc>
          <w:tcPr>
            <w:tcW w:w="1684" w:type="dxa"/>
            <w:shd w:val="clear" w:color="auto" w:fill="auto"/>
            <w:vAlign w:val="center"/>
          </w:tcPr>
          <w:p w:rsidR="00D76FC6" w:rsidRPr="00235B0A" w:rsidRDefault="006F6E89" w:rsidP="009700D1">
            <w:pPr>
              <w:spacing w:after="0" w:line="240" w:lineRule="auto"/>
              <w:jc w:val="center"/>
              <w:rPr>
                <w:rFonts w:ascii="Times New Roman" w:hAnsi="Times New Roman" w:cs="Times New Roman"/>
                <w:sz w:val="24"/>
                <w:szCs w:val="24"/>
                <w:lang w:val="ru-RU"/>
              </w:rPr>
            </w:pPr>
            <w:r w:rsidRPr="00235B0A">
              <w:rPr>
                <w:rFonts w:ascii="Times New Roman" w:hAnsi="Times New Roman" w:cs="Times New Roman"/>
                <w:sz w:val="24"/>
                <w:szCs w:val="24"/>
                <w:lang w:val="ru-RU"/>
              </w:rPr>
              <w:t>0</w:t>
            </w:r>
          </w:p>
        </w:tc>
        <w:tc>
          <w:tcPr>
            <w:tcW w:w="1386" w:type="dxa"/>
            <w:shd w:val="clear" w:color="auto" w:fill="auto"/>
            <w:vAlign w:val="center"/>
          </w:tcPr>
          <w:p w:rsidR="00D76FC6" w:rsidRPr="00235B0A" w:rsidRDefault="00D76FC6" w:rsidP="009700D1">
            <w:pPr>
              <w:spacing w:after="0" w:line="240" w:lineRule="auto"/>
              <w:jc w:val="center"/>
              <w:rPr>
                <w:rFonts w:ascii="Times New Roman" w:hAnsi="Times New Roman" w:cs="Times New Roman"/>
                <w:sz w:val="24"/>
                <w:szCs w:val="24"/>
                <w:lang w:val="ru-RU"/>
              </w:rPr>
            </w:pPr>
            <w:r w:rsidRPr="00235B0A">
              <w:rPr>
                <w:rFonts w:ascii="Times New Roman" w:hAnsi="Times New Roman" w:cs="Times New Roman"/>
                <w:sz w:val="24"/>
                <w:szCs w:val="24"/>
                <w:lang w:val="ru-RU"/>
              </w:rPr>
              <w:t>1 зол.</w:t>
            </w:r>
          </w:p>
        </w:tc>
      </w:tr>
      <w:tr w:rsidR="00D76FC6" w:rsidRPr="004E16F1" w:rsidTr="009700D1">
        <w:trPr>
          <w:jc w:val="center"/>
        </w:trPr>
        <w:tc>
          <w:tcPr>
            <w:tcW w:w="1132" w:type="dxa"/>
            <w:vMerge/>
            <w:shd w:val="clear" w:color="auto" w:fill="auto"/>
          </w:tcPr>
          <w:p w:rsidR="00D76FC6" w:rsidRPr="004E16F1" w:rsidRDefault="00D76FC6" w:rsidP="009700D1">
            <w:pPr>
              <w:spacing w:after="0" w:line="240" w:lineRule="auto"/>
              <w:rPr>
                <w:rFonts w:ascii="Times New Roman" w:hAnsi="Times New Roman" w:cs="Times New Roman"/>
                <w:sz w:val="24"/>
                <w:szCs w:val="24"/>
              </w:rPr>
            </w:pPr>
          </w:p>
        </w:tc>
        <w:tc>
          <w:tcPr>
            <w:tcW w:w="1487" w:type="dxa"/>
            <w:shd w:val="clear" w:color="auto" w:fill="auto"/>
            <w:vAlign w:val="center"/>
          </w:tcPr>
          <w:p w:rsidR="00D76FC6" w:rsidRPr="00235B0A" w:rsidRDefault="00D76FC6" w:rsidP="009700D1">
            <w:pPr>
              <w:spacing w:after="0" w:line="240" w:lineRule="auto"/>
              <w:jc w:val="right"/>
              <w:rPr>
                <w:rFonts w:ascii="Times New Roman" w:hAnsi="Times New Roman" w:cs="Times New Roman"/>
                <w:sz w:val="24"/>
                <w:szCs w:val="24"/>
                <w:lang w:val="ru-RU"/>
              </w:rPr>
            </w:pPr>
            <w:r w:rsidRPr="00235B0A">
              <w:rPr>
                <w:rFonts w:ascii="Times New Roman" w:hAnsi="Times New Roman" w:cs="Times New Roman"/>
                <w:sz w:val="24"/>
                <w:szCs w:val="24"/>
                <w:lang w:val="ru-RU"/>
              </w:rPr>
              <w:t>Итого</w:t>
            </w:r>
          </w:p>
        </w:tc>
        <w:tc>
          <w:tcPr>
            <w:tcW w:w="1417" w:type="dxa"/>
            <w:shd w:val="clear" w:color="auto" w:fill="auto"/>
            <w:vAlign w:val="center"/>
          </w:tcPr>
          <w:p w:rsidR="00D76FC6" w:rsidRPr="00235B0A" w:rsidRDefault="00D76FC6" w:rsidP="009700D1">
            <w:pPr>
              <w:spacing w:after="0" w:line="240" w:lineRule="auto"/>
              <w:jc w:val="center"/>
              <w:rPr>
                <w:rFonts w:ascii="Times New Roman" w:hAnsi="Times New Roman" w:cs="Times New Roman"/>
                <w:sz w:val="24"/>
                <w:szCs w:val="24"/>
                <w:lang w:val="ru-RU"/>
              </w:rPr>
            </w:pPr>
            <w:r w:rsidRPr="00235B0A">
              <w:rPr>
                <w:rFonts w:ascii="Times New Roman" w:hAnsi="Times New Roman" w:cs="Times New Roman"/>
                <w:sz w:val="24"/>
                <w:szCs w:val="24"/>
                <w:lang w:val="ru-RU"/>
              </w:rPr>
              <w:t>424</w:t>
            </w:r>
          </w:p>
        </w:tc>
        <w:tc>
          <w:tcPr>
            <w:tcW w:w="1420" w:type="dxa"/>
            <w:shd w:val="clear" w:color="auto" w:fill="auto"/>
            <w:vAlign w:val="center"/>
          </w:tcPr>
          <w:p w:rsidR="00D76FC6" w:rsidRPr="00235B0A" w:rsidRDefault="00B42E0D" w:rsidP="009700D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486</w:t>
            </w:r>
          </w:p>
        </w:tc>
        <w:tc>
          <w:tcPr>
            <w:tcW w:w="1366" w:type="dxa"/>
            <w:shd w:val="clear" w:color="auto" w:fill="auto"/>
            <w:vAlign w:val="center"/>
          </w:tcPr>
          <w:p w:rsidR="00D76FC6" w:rsidRPr="00235B0A" w:rsidRDefault="007A0F0D" w:rsidP="009700D1">
            <w:pPr>
              <w:spacing w:after="0" w:line="240" w:lineRule="auto"/>
              <w:jc w:val="center"/>
              <w:rPr>
                <w:rFonts w:ascii="Times New Roman" w:hAnsi="Times New Roman" w:cs="Times New Roman"/>
                <w:sz w:val="24"/>
                <w:szCs w:val="24"/>
                <w:lang w:val="ru-RU"/>
              </w:rPr>
            </w:pPr>
            <w:r w:rsidRPr="00235B0A">
              <w:rPr>
                <w:rFonts w:ascii="Times New Roman" w:hAnsi="Times New Roman" w:cs="Times New Roman"/>
                <w:sz w:val="24"/>
                <w:szCs w:val="24"/>
                <w:lang w:val="ru-RU"/>
              </w:rPr>
              <w:t>9</w:t>
            </w:r>
          </w:p>
        </w:tc>
        <w:tc>
          <w:tcPr>
            <w:tcW w:w="1436" w:type="dxa"/>
            <w:shd w:val="clear" w:color="auto" w:fill="auto"/>
            <w:vAlign w:val="center"/>
          </w:tcPr>
          <w:p w:rsidR="00D76FC6" w:rsidRPr="00B42E0D" w:rsidRDefault="007A0F0D" w:rsidP="009700D1">
            <w:pPr>
              <w:spacing w:after="0" w:line="240" w:lineRule="auto"/>
              <w:jc w:val="center"/>
              <w:rPr>
                <w:rFonts w:ascii="Times New Roman" w:hAnsi="Times New Roman" w:cs="Times New Roman"/>
                <w:sz w:val="24"/>
                <w:szCs w:val="24"/>
                <w:lang w:val="ru-RU"/>
              </w:rPr>
            </w:pPr>
            <w:r w:rsidRPr="00B42E0D">
              <w:rPr>
                <w:rFonts w:ascii="Times New Roman" w:hAnsi="Times New Roman" w:cs="Times New Roman"/>
                <w:sz w:val="24"/>
                <w:szCs w:val="24"/>
                <w:lang w:val="ru-RU"/>
              </w:rPr>
              <w:t>111</w:t>
            </w:r>
          </w:p>
        </w:tc>
        <w:tc>
          <w:tcPr>
            <w:tcW w:w="1684" w:type="dxa"/>
            <w:shd w:val="clear" w:color="auto" w:fill="auto"/>
            <w:vAlign w:val="center"/>
          </w:tcPr>
          <w:p w:rsidR="00D76FC6" w:rsidRPr="00235B0A" w:rsidRDefault="006F6E89" w:rsidP="009700D1">
            <w:pPr>
              <w:spacing w:after="0" w:line="240" w:lineRule="auto"/>
              <w:jc w:val="center"/>
              <w:rPr>
                <w:rFonts w:ascii="Times New Roman" w:hAnsi="Times New Roman" w:cs="Times New Roman"/>
                <w:sz w:val="24"/>
                <w:szCs w:val="24"/>
                <w:lang w:val="ru-RU"/>
              </w:rPr>
            </w:pPr>
            <w:r w:rsidRPr="00235B0A">
              <w:rPr>
                <w:rFonts w:ascii="Times New Roman" w:hAnsi="Times New Roman" w:cs="Times New Roman"/>
                <w:sz w:val="24"/>
                <w:szCs w:val="24"/>
                <w:lang w:val="ru-RU"/>
              </w:rPr>
              <w:t>1</w:t>
            </w:r>
          </w:p>
        </w:tc>
        <w:tc>
          <w:tcPr>
            <w:tcW w:w="1386" w:type="dxa"/>
            <w:shd w:val="clear" w:color="auto" w:fill="auto"/>
            <w:vAlign w:val="center"/>
          </w:tcPr>
          <w:p w:rsidR="00D76FC6" w:rsidRPr="00235B0A" w:rsidRDefault="00235B0A" w:rsidP="009700D1">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lang w:val="ru-RU"/>
              </w:rPr>
              <w:t>1 зол.</w:t>
            </w:r>
          </w:p>
        </w:tc>
      </w:tr>
    </w:tbl>
    <w:p w:rsidR="007A0F0D" w:rsidRPr="00235B0A" w:rsidRDefault="007A0F0D" w:rsidP="002F6480">
      <w:pPr>
        <w:spacing w:before="240" w:line="240" w:lineRule="auto"/>
        <w:ind w:firstLine="708"/>
        <w:jc w:val="both"/>
        <w:rPr>
          <w:rFonts w:ascii="Times New Roman" w:hAnsi="Times New Roman" w:cs="Times New Roman"/>
          <w:sz w:val="28"/>
          <w:szCs w:val="28"/>
          <w:lang w:val="ru-RU"/>
        </w:rPr>
      </w:pPr>
      <w:r w:rsidRPr="00235B0A">
        <w:rPr>
          <w:rFonts w:ascii="Times New Roman" w:hAnsi="Times New Roman" w:cs="Times New Roman"/>
          <w:sz w:val="28"/>
          <w:szCs w:val="28"/>
          <w:lang w:val="ru-RU"/>
        </w:rPr>
        <w:t xml:space="preserve">Количество отличников на уровнях ООО и СОО остаётся стабильным </w:t>
      </w:r>
      <w:r w:rsidR="00051104" w:rsidRPr="00235B0A">
        <w:rPr>
          <w:rFonts w:ascii="Times New Roman" w:hAnsi="Times New Roman" w:cs="Times New Roman"/>
          <w:sz w:val="28"/>
          <w:szCs w:val="28"/>
          <w:lang w:val="ru-RU"/>
        </w:rPr>
        <w:t xml:space="preserve">– </w:t>
      </w:r>
      <w:r w:rsidR="00B14962" w:rsidRPr="00235B0A">
        <w:rPr>
          <w:rFonts w:ascii="Times New Roman" w:hAnsi="Times New Roman" w:cs="Times New Roman"/>
          <w:sz w:val="28"/>
          <w:szCs w:val="28"/>
          <w:lang w:val="ru-RU"/>
        </w:rPr>
        <w:t>9 человек</w:t>
      </w:r>
      <w:r w:rsidRPr="00235B0A">
        <w:rPr>
          <w:rFonts w:ascii="Times New Roman" w:hAnsi="Times New Roman" w:cs="Times New Roman"/>
          <w:sz w:val="28"/>
          <w:szCs w:val="28"/>
          <w:lang w:val="ru-RU"/>
        </w:rPr>
        <w:t xml:space="preserve">, но количество хорошистов </w:t>
      </w:r>
      <w:r w:rsidR="00B14962" w:rsidRPr="00235B0A">
        <w:rPr>
          <w:rFonts w:ascii="Times New Roman" w:hAnsi="Times New Roman" w:cs="Times New Roman"/>
          <w:sz w:val="28"/>
          <w:szCs w:val="28"/>
          <w:lang w:val="ru-RU"/>
        </w:rPr>
        <w:t xml:space="preserve">в сравнении с предыдущим годом </w:t>
      </w:r>
      <w:r w:rsidRPr="00235B0A">
        <w:rPr>
          <w:rFonts w:ascii="Times New Roman" w:hAnsi="Times New Roman" w:cs="Times New Roman"/>
          <w:sz w:val="28"/>
          <w:szCs w:val="28"/>
          <w:lang w:val="ru-RU"/>
        </w:rPr>
        <w:t xml:space="preserve">возросло </w:t>
      </w:r>
      <w:r w:rsidR="00D92676" w:rsidRPr="00235B0A">
        <w:rPr>
          <w:rFonts w:ascii="Times New Roman" w:hAnsi="Times New Roman" w:cs="Times New Roman"/>
          <w:sz w:val="28"/>
          <w:szCs w:val="28"/>
          <w:lang w:val="ru-RU"/>
        </w:rPr>
        <w:t>на 15 человек, что повлияло на качество обучения в целом</w:t>
      </w:r>
      <w:r w:rsidR="009977EF" w:rsidRPr="00235B0A">
        <w:rPr>
          <w:rFonts w:ascii="Times New Roman" w:hAnsi="Times New Roman" w:cs="Times New Roman"/>
          <w:sz w:val="28"/>
          <w:szCs w:val="28"/>
          <w:lang w:val="ru-RU"/>
        </w:rPr>
        <w:t>.</w:t>
      </w:r>
    </w:p>
    <w:tbl>
      <w:tblPr>
        <w:tblW w:w="751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010"/>
        <w:gridCol w:w="3119"/>
      </w:tblGrid>
      <w:tr w:rsidR="007A0F0D" w:rsidRPr="008C1337" w:rsidTr="007753DB">
        <w:tc>
          <w:tcPr>
            <w:tcW w:w="1384" w:type="dxa"/>
            <w:vMerge w:val="restart"/>
            <w:shd w:val="clear" w:color="auto" w:fill="auto"/>
            <w:vAlign w:val="center"/>
          </w:tcPr>
          <w:p w:rsidR="007A0F0D" w:rsidRPr="008C1337" w:rsidRDefault="007A0F0D" w:rsidP="008C1337">
            <w:pPr>
              <w:spacing w:after="0" w:line="240" w:lineRule="auto"/>
              <w:jc w:val="center"/>
              <w:rPr>
                <w:rFonts w:ascii="Times New Roman" w:hAnsi="Times New Roman" w:cs="Times New Roman"/>
                <w:sz w:val="24"/>
                <w:szCs w:val="24"/>
                <w:lang w:val="ru-RU"/>
              </w:rPr>
            </w:pPr>
            <w:r w:rsidRPr="008C1337">
              <w:rPr>
                <w:rFonts w:ascii="Times New Roman" w:hAnsi="Times New Roman" w:cs="Times New Roman"/>
                <w:sz w:val="24"/>
                <w:szCs w:val="24"/>
                <w:lang w:val="ru-RU"/>
              </w:rPr>
              <w:t>Классы</w:t>
            </w:r>
          </w:p>
        </w:tc>
        <w:tc>
          <w:tcPr>
            <w:tcW w:w="3010" w:type="dxa"/>
            <w:shd w:val="clear" w:color="auto" w:fill="auto"/>
            <w:vAlign w:val="center"/>
          </w:tcPr>
          <w:p w:rsidR="007A0F0D" w:rsidRPr="008C1337" w:rsidRDefault="007A0F0D" w:rsidP="008C1337">
            <w:pPr>
              <w:spacing w:after="0" w:line="240" w:lineRule="auto"/>
              <w:jc w:val="center"/>
              <w:rPr>
                <w:rFonts w:ascii="Times New Roman" w:hAnsi="Times New Roman" w:cs="Times New Roman"/>
                <w:sz w:val="24"/>
                <w:szCs w:val="24"/>
              </w:rPr>
            </w:pPr>
            <w:r w:rsidRPr="008C1337">
              <w:rPr>
                <w:rFonts w:ascii="Times New Roman" w:hAnsi="Times New Roman" w:cs="Times New Roman"/>
                <w:sz w:val="24"/>
                <w:szCs w:val="24"/>
              </w:rPr>
              <w:t>Отличники</w:t>
            </w:r>
          </w:p>
        </w:tc>
        <w:tc>
          <w:tcPr>
            <w:tcW w:w="3119" w:type="dxa"/>
            <w:shd w:val="clear" w:color="auto" w:fill="auto"/>
            <w:vAlign w:val="center"/>
          </w:tcPr>
          <w:p w:rsidR="007A0F0D" w:rsidRPr="008C1337" w:rsidRDefault="007A0F0D" w:rsidP="008C1337">
            <w:pPr>
              <w:spacing w:after="0" w:line="240" w:lineRule="auto"/>
              <w:jc w:val="center"/>
              <w:rPr>
                <w:rFonts w:ascii="Times New Roman" w:hAnsi="Times New Roman" w:cs="Times New Roman"/>
                <w:sz w:val="24"/>
                <w:szCs w:val="24"/>
              </w:rPr>
            </w:pPr>
            <w:r w:rsidRPr="008C1337">
              <w:rPr>
                <w:rFonts w:ascii="Times New Roman" w:hAnsi="Times New Roman" w:cs="Times New Roman"/>
                <w:sz w:val="24"/>
                <w:szCs w:val="24"/>
              </w:rPr>
              <w:t>Хорошисты</w:t>
            </w:r>
          </w:p>
        </w:tc>
      </w:tr>
      <w:tr w:rsidR="007A0F0D" w:rsidRPr="008C1337" w:rsidTr="007753DB">
        <w:tc>
          <w:tcPr>
            <w:tcW w:w="1384" w:type="dxa"/>
            <w:vMerge/>
            <w:shd w:val="clear" w:color="auto" w:fill="auto"/>
            <w:vAlign w:val="center"/>
          </w:tcPr>
          <w:p w:rsidR="007A0F0D" w:rsidRPr="008C1337" w:rsidRDefault="007A0F0D" w:rsidP="008C1337">
            <w:pPr>
              <w:spacing w:after="0" w:line="240" w:lineRule="auto"/>
              <w:jc w:val="center"/>
              <w:rPr>
                <w:rFonts w:ascii="Times New Roman" w:hAnsi="Times New Roman" w:cs="Times New Roman"/>
                <w:sz w:val="24"/>
                <w:szCs w:val="24"/>
              </w:rPr>
            </w:pPr>
          </w:p>
        </w:tc>
        <w:tc>
          <w:tcPr>
            <w:tcW w:w="3010" w:type="dxa"/>
            <w:shd w:val="clear" w:color="auto" w:fill="auto"/>
            <w:vAlign w:val="center"/>
          </w:tcPr>
          <w:p w:rsidR="007A0F0D" w:rsidRPr="008C1337" w:rsidRDefault="007A0F0D" w:rsidP="008C1337">
            <w:pPr>
              <w:spacing w:after="0" w:line="240" w:lineRule="auto"/>
              <w:jc w:val="center"/>
              <w:rPr>
                <w:rFonts w:ascii="Times New Roman" w:hAnsi="Times New Roman" w:cs="Times New Roman"/>
                <w:sz w:val="24"/>
                <w:szCs w:val="24"/>
              </w:rPr>
            </w:pPr>
            <w:r w:rsidRPr="008C1337">
              <w:rPr>
                <w:rFonts w:ascii="Times New Roman" w:hAnsi="Times New Roman" w:cs="Times New Roman"/>
                <w:sz w:val="24"/>
                <w:szCs w:val="24"/>
              </w:rPr>
              <w:t>По итогам года</w:t>
            </w:r>
          </w:p>
          <w:p w:rsidR="007A0F0D" w:rsidRPr="008C1337" w:rsidRDefault="007A0F0D" w:rsidP="008C1337">
            <w:pPr>
              <w:spacing w:after="0" w:line="240" w:lineRule="auto"/>
              <w:jc w:val="center"/>
              <w:rPr>
                <w:rFonts w:ascii="Times New Roman" w:hAnsi="Times New Roman" w:cs="Times New Roman"/>
                <w:sz w:val="24"/>
                <w:szCs w:val="24"/>
              </w:rPr>
            </w:pPr>
            <w:r w:rsidRPr="008C1337">
              <w:rPr>
                <w:rFonts w:ascii="Times New Roman" w:hAnsi="Times New Roman" w:cs="Times New Roman"/>
                <w:sz w:val="24"/>
                <w:szCs w:val="24"/>
              </w:rPr>
              <w:t>(чел)</w:t>
            </w:r>
          </w:p>
        </w:tc>
        <w:tc>
          <w:tcPr>
            <w:tcW w:w="3119" w:type="dxa"/>
            <w:shd w:val="clear" w:color="auto" w:fill="auto"/>
            <w:vAlign w:val="center"/>
          </w:tcPr>
          <w:p w:rsidR="007A0F0D" w:rsidRPr="008C1337" w:rsidRDefault="007A0F0D" w:rsidP="008C1337">
            <w:pPr>
              <w:spacing w:after="0" w:line="240" w:lineRule="auto"/>
              <w:jc w:val="center"/>
              <w:rPr>
                <w:rFonts w:ascii="Times New Roman" w:hAnsi="Times New Roman" w:cs="Times New Roman"/>
                <w:sz w:val="24"/>
                <w:szCs w:val="24"/>
              </w:rPr>
            </w:pPr>
            <w:r w:rsidRPr="008C1337">
              <w:rPr>
                <w:rFonts w:ascii="Times New Roman" w:hAnsi="Times New Roman" w:cs="Times New Roman"/>
                <w:sz w:val="24"/>
                <w:szCs w:val="24"/>
              </w:rPr>
              <w:t>По итогам года</w:t>
            </w:r>
          </w:p>
          <w:p w:rsidR="007A0F0D" w:rsidRPr="008C1337" w:rsidRDefault="007A0F0D" w:rsidP="008C1337">
            <w:pPr>
              <w:spacing w:after="0" w:line="240" w:lineRule="auto"/>
              <w:jc w:val="center"/>
              <w:rPr>
                <w:rFonts w:ascii="Times New Roman" w:hAnsi="Times New Roman" w:cs="Times New Roman"/>
                <w:sz w:val="24"/>
                <w:szCs w:val="24"/>
              </w:rPr>
            </w:pPr>
            <w:r w:rsidRPr="008C1337">
              <w:rPr>
                <w:rFonts w:ascii="Times New Roman" w:hAnsi="Times New Roman" w:cs="Times New Roman"/>
                <w:sz w:val="24"/>
                <w:szCs w:val="24"/>
              </w:rPr>
              <w:t>(чел)</w:t>
            </w:r>
          </w:p>
        </w:tc>
      </w:tr>
      <w:tr w:rsidR="008C1337" w:rsidRPr="008C1337" w:rsidTr="007753DB">
        <w:tc>
          <w:tcPr>
            <w:tcW w:w="1384" w:type="dxa"/>
            <w:shd w:val="clear" w:color="auto" w:fill="auto"/>
          </w:tcPr>
          <w:p w:rsidR="008C1337" w:rsidRPr="008C1337" w:rsidRDefault="008C1337" w:rsidP="007A0F0D">
            <w:pPr>
              <w:spacing w:after="0" w:line="240" w:lineRule="auto"/>
              <w:jc w:val="center"/>
              <w:rPr>
                <w:rFonts w:ascii="Times New Roman" w:hAnsi="Times New Roman" w:cs="Times New Roman"/>
                <w:sz w:val="24"/>
                <w:szCs w:val="24"/>
                <w:lang w:val="ru-RU"/>
              </w:rPr>
            </w:pPr>
            <w:r w:rsidRPr="008C1337">
              <w:rPr>
                <w:rFonts w:ascii="Times New Roman" w:hAnsi="Times New Roman" w:cs="Times New Roman"/>
                <w:sz w:val="24"/>
                <w:szCs w:val="24"/>
                <w:lang w:val="ru-RU"/>
              </w:rPr>
              <w:t>1</w:t>
            </w:r>
          </w:p>
        </w:tc>
        <w:tc>
          <w:tcPr>
            <w:tcW w:w="3010" w:type="dxa"/>
            <w:shd w:val="clear" w:color="auto" w:fill="auto"/>
            <w:vAlign w:val="bottom"/>
          </w:tcPr>
          <w:p w:rsidR="008C1337" w:rsidRPr="007753DB" w:rsidRDefault="007753DB" w:rsidP="007A0F0D">
            <w:pPr>
              <w:spacing w:after="0"/>
              <w:jc w:val="center"/>
              <w:rPr>
                <w:rFonts w:ascii="Times New Roman" w:eastAsia="Arial Unicode MS" w:hAnsi="Times New Roman" w:cs="Times New Roman"/>
                <w:sz w:val="24"/>
                <w:szCs w:val="24"/>
                <w:lang w:val="ru-RU"/>
              </w:rPr>
            </w:pPr>
            <w:r>
              <w:rPr>
                <w:rFonts w:ascii="Times New Roman" w:eastAsia="Arial Unicode MS" w:hAnsi="Times New Roman" w:cs="Times New Roman"/>
                <w:sz w:val="24"/>
                <w:szCs w:val="24"/>
                <w:lang w:val="ru-RU"/>
              </w:rPr>
              <w:t>-</w:t>
            </w:r>
          </w:p>
        </w:tc>
        <w:tc>
          <w:tcPr>
            <w:tcW w:w="3119" w:type="dxa"/>
            <w:shd w:val="clear" w:color="auto" w:fill="auto"/>
          </w:tcPr>
          <w:p w:rsidR="008C1337" w:rsidRPr="008C1337" w:rsidRDefault="007753DB" w:rsidP="007A0F0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423A9C" w:rsidRPr="008C1337" w:rsidTr="007753DB">
        <w:tc>
          <w:tcPr>
            <w:tcW w:w="1384" w:type="dxa"/>
            <w:shd w:val="clear" w:color="auto" w:fill="auto"/>
          </w:tcPr>
          <w:p w:rsidR="00423A9C" w:rsidRPr="008C1337" w:rsidRDefault="00423A9C" w:rsidP="007753DB">
            <w:pPr>
              <w:spacing w:after="0" w:line="240" w:lineRule="auto"/>
              <w:jc w:val="center"/>
              <w:rPr>
                <w:rFonts w:ascii="Times New Roman" w:hAnsi="Times New Roman" w:cs="Times New Roman"/>
                <w:sz w:val="24"/>
                <w:szCs w:val="24"/>
                <w:lang w:val="ru-RU"/>
              </w:rPr>
            </w:pPr>
            <w:r w:rsidRPr="008C1337">
              <w:rPr>
                <w:rFonts w:ascii="Times New Roman" w:hAnsi="Times New Roman" w:cs="Times New Roman"/>
                <w:sz w:val="24"/>
                <w:szCs w:val="24"/>
                <w:lang w:val="ru-RU"/>
              </w:rPr>
              <w:t>2</w:t>
            </w:r>
          </w:p>
        </w:tc>
        <w:tc>
          <w:tcPr>
            <w:tcW w:w="3010" w:type="dxa"/>
            <w:shd w:val="clear" w:color="auto" w:fill="auto"/>
            <w:vAlign w:val="bottom"/>
          </w:tcPr>
          <w:p w:rsidR="00423A9C" w:rsidRPr="007753DB" w:rsidRDefault="00423A9C" w:rsidP="007753DB">
            <w:pPr>
              <w:spacing w:after="0"/>
              <w:jc w:val="center"/>
              <w:rPr>
                <w:rFonts w:ascii="Times New Roman" w:eastAsia="Arial Unicode MS" w:hAnsi="Times New Roman" w:cs="Times New Roman"/>
                <w:sz w:val="24"/>
                <w:szCs w:val="24"/>
                <w:lang w:val="ru-RU"/>
              </w:rPr>
            </w:pPr>
            <w:r w:rsidRPr="007753DB">
              <w:rPr>
                <w:rFonts w:ascii="Times New Roman" w:eastAsia="Arial Unicode MS" w:hAnsi="Times New Roman" w:cs="Times New Roman"/>
                <w:sz w:val="24"/>
                <w:szCs w:val="24"/>
                <w:lang w:val="ru-RU"/>
              </w:rPr>
              <w:t>10</w:t>
            </w:r>
          </w:p>
        </w:tc>
        <w:tc>
          <w:tcPr>
            <w:tcW w:w="3119" w:type="dxa"/>
            <w:shd w:val="clear" w:color="auto" w:fill="auto"/>
            <w:vAlign w:val="bottom"/>
          </w:tcPr>
          <w:p w:rsidR="00423A9C" w:rsidRPr="007753DB" w:rsidRDefault="00423A9C" w:rsidP="007753DB">
            <w:pPr>
              <w:spacing w:after="0" w:line="240" w:lineRule="auto"/>
              <w:jc w:val="center"/>
              <w:rPr>
                <w:rFonts w:ascii="Times New Roman" w:eastAsia="Arial Unicode MS" w:hAnsi="Times New Roman" w:cs="Times New Roman"/>
                <w:sz w:val="24"/>
                <w:szCs w:val="24"/>
                <w:lang w:val="ru-RU"/>
              </w:rPr>
            </w:pPr>
            <w:r w:rsidRPr="007753DB">
              <w:rPr>
                <w:rFonts w:ascii="Times New Roman" w:eastAsia="Arial Unicode MS" w:hAnsi="Times New Roman" w:cs="Times New Roman"/>
                <w:sz w:val="24"/>
                <w:szCs w:val="24"/>
                <w:lang w:val="ru-RU"/>
              </w:rPr>
              <w:t>53</w:t>
            </w:r>
          </w:p>
        </w:tc>
      </w:tr>
      <w:tr w:rsidR="00423A9C" w:rsidRPr="008C1337" w:rsidTr="007753DB">
        <w:tc>
          <w:tcPr>
            <w:tcW w:w="1384" w:type="dxa"/>
            <w:shd w:val="clear" w:color="auto" w:fill="auto"/>
          </w:tcPr>
          <w:p w:rsidR="00423A9C" w:rsidRPr="008C1337" w:rsidRDefault="00423A9C" w:rsidP="007753DB">
            <w:pPr>
              <w:spacing w:after="0" w:line="240" w:lineRule="auto"/>
              <w:jc w:val="center"/>
              <w:rPr>
                <w:rFonts w:ascii="Times New Roman" w:hAnsi="Times New Roman" w:cs="Times New Roman"/>
                <w:sz w:val="24"/>
                <w:szCs w:val="24"/>
                <w:lang w:val="ru-RU"/>
              </w:rPr>
            </w:pPr>
            <w:r w:rsidRPr="008C1337">
              <w:rPr>
                <w:rFonts w:ascii="Times New Roman" w:hAnsi="Times New Roman" w:cs="Times New Roman"/>
                <w:sz w:val="24"/>
                <w:szCs w:val="24"/>
                <w:lang w:val="ru-RU"/>
              </w:rPr>
              <w:t>3</w:t>
            </w:r>
          </w:p>
        </w:tc>
        <w:tc>
          <w:tcPr>
            <w:tcW w:w="3010" w:type="dxa"/>
            <w:shd w:val="clear" w:color="auto" w:fill="auto"/>
            <w:vAlign w:val="bottom"/>
          </w:tcPr>
          <w:p w:rsidR="00423A9C" w:rsidRPr="007753DB" w:rsidRDefault="00423A9C" w:rsidP="007753DB">
            <w:pPr>
              <w:spacing w:after="0"/>
              <w:jc w:val="center"/>
              <w:rPr>
                <w:rFonts w:ascii="Times New Roman" w:eastAsia="Arial Unicode MS" w:hAnsi="Times New Roman" w:cs="Times New Roman"/>
                <w:sz w:val="24"/>
                <w:szCs w:val="24"/>
                <w:lang w:val="ru-RU"/>
              </w:rPr>
            </w:pPr>
            <w:r w:rsidRPr="007753DB">
              <w:rPr>
                <w:rFonts w:ascii="Times New Roman" w:eastAsia="Arial Unicode MS" w:hAnsi="Times New Roman" w:cs="Times New Roman"/>
                <w:sz w:val="24"/>
                <w:szCs w:val="24"/>
                <w:lang w:val="ru-RU"/>
              </w:rPr>
              <w:t>2</w:t>
            </w:r>
          </w:p>
        </w:tc>
        <w:tc>
          <w:tcPr>
            <w:tcW w:w="3119" w:type="dxa"/>
            <w:shd w:val="clear" w:color="auto" w:fill="auto"/>
            <w:vAlign w:val="bottom"/>
          </w:tcPr>
          <w:p w:rsidR="00423A9C" w:rsidRPr="007753DB" w:rsidRDefault="00423A9C" w:rsidP="007753DB">
            <w:pPr>
              <w:spacing w:after="0" w:line="240" w:lineRule="auto"/>
              <w:jc w:val="center"/>
              <w:rPr>
                <w:rFonts w:ascii="Times New Roman" w:eastAsia="Arial Unicode MS" w:hAnsi="Times New Roman" w:cs="Times New Roman"/>
                <w:sz w:val="24"/>
                <w:szCs w:val="24"/>
                <w:lang w:val="ru-RU"/>
              </w:rPr>
            </w:pPr>
            <w:r w:rsidRPr="007753DB">
              <w:rPr>
                <w:rFonts w:ascii="Times New Roman" w:eastAsia="Arial Unicode MS" w:hAnsi="Times New Roman" w:cs="Times New Roman"/>
                <w:sz w:val="24"/>
                <w:szCs w:val="24"/>
                <w:lang w:val="ru-RU"/>
              </w:rPr>
              <w:t>52</w:t>
            </w:r>
          </w:p>
        </w:tc>
      </w:tr>
      <w:tr w:rsidR="00423A9C" w:rsidRPr="008C1337" w:rsidTr="007753DB">
        <w:tc>
          <w:tcPr>
            <w:tcW w:w="1384" w:type="dxa"/>
            <w:shd w:val="clear" w:color="auto" w:fill="auto"/>
          </w:tcPr>
          <w:p w:rsidR="00423A9C" w:rsidRPr="008C1337" w:rsidRDefault="00423A9C" w:rsidP="007753DB">
            <w:pPr>
              <w:spacing w:after="0" w:line="240" w:lineRule="auto"/>
              <w:jc w:val="center"/>
              <w:rPr>
                <w:rFonts w:ascii="Times New Roman" w:hAnsi="Times New Roman" w:cs="Times New Roman"/>
                <w:sz w:val="24"/>
                <w:szCs w:val="24"/>
                <w:lang w:val="ru-RU"/>
              </w:rPr>
            </w:pPr>
            <w:r w:rsidRPr="008C1337">
              <w:rPr>
                <w:rFonts w:ascii="Times New Roman" w:hAnsi="Times New Roman" w:cs="Times New Roman"/>
                <w:sz w:val="24"/>
                <w:szCs w:val="24"/>
                <w:lang w:val="ru-RU"/>
              </w:rPr>
              <w:t>4</w:t>
            </w:r>
          </w:p>
        </w:tc>
        <w:tc>
          <w:tcPr>
            <w:tcW w:w="3010" w:type="dxa"/>
            <w:shd w:val="clear" w:color="auto" w:fill="auto"/>
            <w:vAlign w:val="bottom"/>
          </w:tcPr>
          <w:p w:rsidR="00423A9C" w:rsidRPr="007753DB" w:rsidRDefault="00423A9C" w:rsidP="007753DB">
            <w:pPr>
              <w:spacing w:after="0"/>
              <w:jc w:val="center"/>
              <w:rPr>
                <w:rFonts w:ascii="Times New Roman" w:eastAsia="Arial Unicode MS" w:hAnsi="Times New Roman" w:cs="Times New Roman"/>
                <w:sz w:val="24"/>
                <w:szCs w:val="24"/>
                <w:lang w:val="ru-RU"/>
              </w:rPr>
            </w:pPr>
            <w:r w:rsidRPr="007753DB">
              <w:rPr>
                <w:rFonts w:ascii="Times New Roman" w:eastAsia="Arial Unicode MS" w:hAnsi="Times New Roman" w:cs="Times New Roman"/>
                <w:sz w:val="24"/>
                <w:szCs w:val="24"/>
                <w:lang w:val="ru-RU"/>
              </w:rPr>
              <w:t>9</w:t>
            </w:r>
          </w:p>
        </w:tc>
        <w:tc>
          <w:tcPr>
            <w:tcW w:w="3119" w:type="dxa"/>
            <w:shd w:val="clear" w:color="auto" w:fill="auto"/>
            <w:vAlign w:val="bottom"/>
          </w:tcPr>
          <w:p w:rsidR="00423A9C" w:rsidRPr="007753DB" w:rsidRDefault="00423A9C" w:rsidP="007753DB">
            <w:pPr>
              <w:spacing w:after="0" w:line="240" w:lineRule="auto"/>
              <w:jc w:val="center"/>
              <w:rPr>
                <w:rFonts w:ascii="Times New Roman" w:eastAsia="Arial Unicode MS" w:hAnsi="Times New Roman" w:cs="Times New Roman"/>
                <w:sz w:val="24"/>
                <w:szCs w:val="24"/>
                <w:lang w:val="ru-RU"/>
              </w:rPr>
            </w:pPr>
            <w:r w:rsidRPr="007753DB">
              <w:rPr>
                <w:rFonts w:ascii="Times New Roman" w:eastAsia="Arial Unicode MS" w:hAnsi="Times New Roman" w:cs="Times New Roman"/>
                <w:sz w:val="24"/>
                <w:szCs w:val="24"/>
                <w:lang w:val="ru-RU"/>
              </w:rPr>
              <w:t>36</w:t>
            </w:r>
          </w:p>
        </w:tc>
      </w:tr>
      <w:tr w:rsidR="007A0F0D" w:rsidRPr="008C1337" w:rsidTr="007753DB">
        <w:tc>
          <w:tcPr>
            <w:tcW w:w="1384" w:type="dxa"/>
            <w:shd w:val="clear" w:color="auto" w:fill="auto"/>
          </w:tcPr>
          <w:p w:rsidR="007A0F0D" w:rsidRPr="008C1337" w:rsidRDefault="007A0F0D" w:rsidP="007753DB">
            <w:pPr>
              <w:spacing w:after="0" w:line="240" w:lineRule="auto"/>
              <w:jc w:val="center"/>
              <w:rPr>
                <w:rFonts w:ascii="Times New Roman" w:hAnsi="Times New Roman" w:cs="Times New Roman"/>
                <w:sz w:val="24"/>
                <w:szCs w:val="24"/>
                <w:lang w:val="ru-RU"/>
              </w:rPr>
            </w:pPr>
            <w:r w:rsidRPr="008C1337">
              <w:rPr>
                <w:rFonts w:ascii="Times New Roman" w:hAnsi="Times New Roman" w:cs="Times New Roman"/>
                <w:sz w:val="24"/>
                <w:szCs w:val="24"/>
              </w:rPr>
              <w:t xml:space="preserve">5 </w:t>
            </w:r>
          </w:p>
        </w:tc>
        <w:tc>
          <w:tcPr>
            <w:tcW w:w="3010" w:type="dxa"/>
            <w:shd w:val="clear" w:color="auto" w:fill="auto"/>
            <w:vAlign w:val="bottom"/>
          </w:tcPr>
          <w:p w:rsidR="007A0F0D" w:rsidRPr="007753DB" w:rsidRDefault="008C1337" w:rsidP="007A0F0D">
            <w:pPr>
              <w:spacing w:after="0"/>
              <w:jc w:val="center"/>
              <w:rPr>
                <w:rFonts w:ascii="Times New Roman" w:eastAsia="Arial Unicode MS" w:hAnsi="Times New Roman" w:cs="Times New Roman"/>
                <w:sz w:val="24"/>
                <w:szCs w:val="24"/>
                <w:lang w:val="ru-RU"/>
              </w:rPr>
            </w:pPr>
            <w:r w:rsidRPr="007753DB">
              <w:rPr>
                <w:rFonts w:ascii="Times New Roman" w:eastAsia="Arial Unicode MS" w:hAnsi="Times New Roman" w:cs="Times New Roman"/>
                <w:sz w:val="24"/>
                <w:szCs w:val="24"/>
                <w:lang w:val="ru-RU"/>
              </w:rPr>
              <w:t>2</w:t>
            </w:r>
          </w:p>
        </w:tc>
        <w:tc>
          <w:tcPr>
            <w:tcW w:w="3119" w:type="dxa"/>
            <w:shd w:val="clear" w:color="auto" w:fill="auto"/>
          </w:tcPr>
          <w:p w:rsidR="007A0F0D" w:rsidRPr="007753DB" w:rsidRDefault="007753DB" w:rsidP="007A0F0D">
            <w:pPr>
              <w:spacing w:after="0" w:line="240" w:lineRule="auto"/>
              <w:jc w:val="center"/>
              <w:rPr>
                <w:rFonts w:ascii="Times New Roman" w:hAnsi="Times New Roman" w:cs="Times New Roman"/>
                <w:sz w:val="24"/>
                <w:szCs w:val="24"/>
                <w:lang w:val="ru-RU"/>
              </w:rPr>
            </w:pPr>
            <w:r w:rsidRPr="007753DB">
              <w:rPr>
                <w:rFonts w:ascii="Times New Roman" w:hAnsi="Times New Roman" w:cs="Times New Roman"/>
                <w:sz w:val="24"/>
                <w:szCs w:val="24"/>
                <w:lang w:val="ru-RU"/>
              </w:rPr>
              <w:t>27</w:t>
            </w:r>
          </w:p>
        </w:tc>
      </w:tr>
      <w:tr w:rsidR="007A0F0D" w:rsidRPr="008C1337" w:rsidTr="007753DB">
        <w:tc>
          <w:tcPr>
            <w:tcW w:w="1384" w:type="dxa"/>
            <w:shd w:val="clear" w:color="auto" w:fill="auto"/>
          </w:tcPr>
          <w:p w:rsidR="007A0F0D" w:rsidRPr="008C1337" w:rsidRDefault="007A0F0D" w:rsidP="007A0F0D">
            <w:pPr>
              <w:spacing w:after="0" w:line="240" w:lineRule="auto"/>
              <w:jc w:val="center"/>
              <w:rPr>
                <w:rFonts w:ascii="Times New Roman" w:hAnsi="Times New Roman" w:cs="Times New Roman"/>
                <w:sz w:val="24"/>
                <w:szCs w:val="24"/>
                <w:lang w:val="ru-RU"/>
              </w:rPr>
            </w:pPr>
            <w:r w:rsidRPr="008C1337">
              <w:rPr>
                <w:rFonts w:ascii="Times New Roman" w:hAnsi="Times New Roman" w:cs="Times New Roman"/>
                <w:sz w:val="24"/>
                <w:szCs w:val="24"/>
              </w:rPr>
              <w:t xml:space="preserve">6 </w:t>
            </w:r>
          </w:p>
        </w:tc>
        <w:tc>
          <w:tcPr>
            <w:tcW w:w="3010" w:type="dxa"/>
            <w:shd w:val="clear" w:color="auto" w:fill="auto"/>
            <w:vAlign w:val="bottom"/>
          </w:tcPr>
          <w:p w:rsidR="007A0F0D" w:rsidRPr="007753DB" w:rsidRDefault="008C1337" w:rsidP="007A0F0D">
            <w:pPr>
              <w:spacing w:after="0"/>
              <w:jc w:val="center"/>
              <w:rPr>
                <w:rFonts w:ascii="Times New Roman" w:eastAsia="Arial Unicode MS" w:hAnsi="Times New Roman" w:cs="Times New Roman"/>
                <w:sz w:val="24"/>
                <w:szCs w:val="24"/>
                <w:lang w:val="ru-RU"/>
              </w:rPr>
            </w:pPr>
            <w:r w:rsidRPr="007753DB">
              <w:rPr>
                <w:rFonts w:ascii="Times New Roman" w:eastAsia="Arial Unicode MS" w:hAnsi="Times New Roman" w:cs="Times New Roman"/>
                <w:sz w:val="24"/>
                <w:szCs w:val="24"/>
                <w:lang w:val="ru-RU"/>
              </w:rPr>
              <w:t>2</w:t>
            </w:r>
          </w:p>
        </w:tc>
        <w:tc>
          <w:tcPr>
            <w:tcW w:w="3119" w:type="dxa"/>
            <w:shd w:val="clear" w:color="auto" w:fill="auto"/>
          </w:tcPr>
          <w:p w:rsidR="007A0F0D" w:rsidRPr="007753DB" w:rsidRDefault="007753DB" w:rsidP="007A0F0D">
            <w:pPr>
              <w:spacing w:after="0" w:line="240" w:lineRule="auto"/>
              <w:jc w:val="center"/>
              <w:rPr>
                <w:rFonts w:ascii="Times New Roman" w:hAnsi="Times New Roman" w:cs="Times New Roman"/>
                <w:sz w:val="24"/>
                <w:szCs w:val="24"/>
                <w:lang w:val="ru-RU"/>
              </w:rPr>
            </w:pPr>
            <w:r w:rsidRPr="007753DB">
              <w:rPr>
                <w:rFonts w:ascii="Times New Roman" w:hAnsi="Times New Roman" w:cs="Times New Roman"/>
                <w:sz w:val="24"/>
                <w:szCs w:val="24"/>
                <w:lang w:val="ru-RU"/>
              </w:rPr>
              <w:t>32</w:t>
            </w:r>
          </w:p>
        </w:tc>
      </w:tr>
      <w:tr w:rsidR="007A0F0D" w:rsidRPr="008C1337" w:rsidTr="007753DB">
        <w:tc>
          <w:tcPr>
            <w:tcW w:w="1384" w:type="dxa"/>
            <w:shd w:val="clear" w:color="auto" w:fill="auto"/>
          </w:tcPr>
          <w:p w:rsidR="007A0F0D" w:rsidRPr="008C1337" w:rsidRDefault="007A0F0D" w:rsidP="007A0F0D">
            <w:pPr>
              <w:spacing w:after="0" w:line="240" w:lineRule="auto"/>
              <w:jc w:val="center"/>
              <w:rPr>
                <w:rFonts w:ascii="Times New Roman" w:hAnsi="Times New Roman" w:cs="Times New Roman"/>
                <w:sz w:val="24"/>
                <w:szCs w:val="24"/>
                <w:lang w:val="ru-RU"/>
              </w:rPr>
            </w:pPr>
            <w:r w:rsidRPr="008C1337">
              <w:rPr>
                <w:rFonts w:ascii="Times New Roman" w:hAnsi="Times New Roman" w:cs="Times New Roman"/>
                <w:sz w:val="24"/>
                <w:szCs w:val="24"/>
              </w:rPr>
              <w:t xml:space="preserve">7 </w:t>
            </w:r>
          </w:p>
        </w:tc>
        <w:tc>
          <w:tcPr>
            <w:tcW w:w="3010" w:type="dxa"/>
            <w:shd w:val="clear" w:color="auto" w:fill="auto"/>
            <w:vAlign w:val="bottom"/>
          </w:tcPr>
          <w:p w:rsidR="007A0F0D" w:rsidRPr="007753DB" w:rsidRDefault="007A0F0D" w:rsidP="007A0F0D">
            <w:pPr>
              <w:spacing w:after="0"/>
              <w:jc w:val="center"/>
              <w:rPr>
                <w:rFonts w:ascii="Times New Roman" w:eastAsia="Arial Unicode MS" w:hAnsi="Times New Roman" w:cs="Times New Roman"/>
                <w:sz w:val="24"/>
                <w:szCs w:val="24"/>
              </w:rPr>
            </w:pPr>
            <w:r w:rsidRPr="007753DB">
              <w:rPr>
                <w:rFonts w:ascii="Times New Roman" w:eastAsia="Arial Unicode MS" w:hAnsi="Times New Roman" w:cs="Times New Roman"/>
                <w:sz w:val="24"/>
                <w:szCs w:val="24"/>
              </w:rPr>
              <w:t>1</w:t>
            </w:r>
          </w:p>
        </w:tc>
        <w:tc>
          <w:tcPr>
            <w:tcW w:w="3119" w:type="dxa"/>
            <w:shd w:val="clear" w:color="auto" w:fill="auto"/>
          </w:tcPr>
          <w:p w:rsidR="007A0F0D" w:rsidRPr="007753DB" w:rsidRDefault="007753DB" w:rsidP="007A0F0D">
            <w:pPr>
              <w:spacing w:after="0" w:line="240" w:lineRule="auto"/>
              <w:jc w:val="center"/>
              <w:rPr>
                <w:rFonts w:ascii="Times New Roman" w:hAnsi="Times New Roman" w:cs="Times New Roman"/>
                <w:sz w:val="24"/>
                <w:szCs w:val="24"/>
                <w:lang w:val="ru-RU"/>
              </w:rPr>
            </w:pPr>
            <w:r w:rsidRPr="007753DB">
              <w:rPr>
                <w:rFonts w:ascii="Times New Roman" w:hAnsi="Times New Roman" w:cs="Times New Roman"/>
                <w:sz w:val="24"/>
                <w:szCs w:val="24"/>
                <w:lang w:val="ru-RU"/>
              </w:rPr>
              <w:t>23</w:t>
            </w:r>
          </w:p>
        </w:tc>
      </w:tr>
      <w:tr w:rsidR="007A0F0D" w:rsidRPr="008C1337" w:rsidTr="007753DB">
        <w:tc>
          <w:tcPr>
            <w:tcW w:w="1384" w:type="dxa"/>
            <w:shd w:val="clear" w:color="auto" w:fill="auto"/>
          </w:tcPr>
          <w:p w:rsidR="007A0F0D" w:rsidRPr="008C1337" w:rsidRDefault="007A0F0D" w:rsidP="007A0F0D">
            <w:pPr>
              <w:spacing w:after="0" w:line="240" w:lineRule="auto"/>
              <w:jc w:val="center"/>
              <w:rPr>
                <w:rFonts w:ascii="Times New Roman" w:hAnsi="Times New Roman" w:cs="Times New Roman"/>
                <w:sz w:val="24"/>
                <w:szCs w:val="24"/>
                <w:lang w:val="ru-RU"/>
              </w:rPr>
            </w:pPr>
            <w:r w:rsidRPr="008C1337">
              <w:rPr>
                <w:rFonts w:ascii="Times New Roman" w:hAnsi="Times New Roman" w:cs="Times New Roman"/>
                <w:sz w:val="24"/>
                <w:szCs w:val="24"/>
              </w:rPr>
              <w:t xml:space="preserve">8 </w:t>
            </w:r>
          </w:p>
        </w:tc>
        <w:tc>
          <w:tcPr>
            <w:tcW w:w="3010" w:type="dxa"/>
            <w:shd w:val="clear" w:color="auto" w:fill="auto"/>
            <w:vAlign w:val="bottom"/>
          </w:tcPr>
          <w:p w:rsidR="007A0F0D" w:rsidRPr="008C1337" w:rsidRDefault="007A0F0D" w:rsidP="007A0F0D">
            <w:pPr>
              <w:spacing w:after="0"/>
              <w:jc w:val="center"/>
              <w:rPr>
                <w:rFonts w:ascii="Times New Roman" w:eastAsia="Arial Unicode MS" w:hAnsi="Times New Roman" w:cs="Times New Roman"/>
                <w:sz w:val="24"/>
                <w:szCs w:val="24"/>
              </w:rPr>
            </w:pPr>
            <w:r w:rsidRPr="008C1337">
              <w:rPr>
                <w:rFonts w:ascii="Times New Roman" w:eastAsia="Arial Unicode MS" w:hAnsi="Times New Roman" w:cs="Times New Roman"/>
                <w:sz w:val="24"/>
                <w:szCs w:val="24"/>
              </w:rPr>
              <w:t>0</w:t>
            </w:r>
          </w:p>
        </w:tc>
        <w:tc>
          <w:tcPr>
            <w:tcW w:w="3119" w:type="dxa"/>
            <w:shd w:val="clear" w:color="auto" w:fill="auto"/>
          </w:tcPr>
          <w:p w:rsidR="007A0F0D" w:rsidRPr="007753DB" w:rsidRDefault="007753DB" w:rsidP="007A0F0D">
            <w:pPr>
              <w:spacing w:after="0" w:line="240" w:lineRule="auto"/>
              <w:jc w:val="center"/>
              <w:rPr>
                <w:rFonts w:ascii="Times New Roman" w:hAnsi="Times New Roman" w:cs="Times New Roman"/>
                <w:sz w:val="24"/>
                <w:szCs w:val="24"/>
                <w:lang w:val="ru-RU"/>
              </w:rPr>
            </w:pPr>
            <w:r w:rsidRPr="007753DB">
              <w:rPr>
                <w:rFonts w:ascii="Times New Roman" w:hAnsi="Times New Roman" w:cs="Times New Roman"/>
                <w:sz w:val="24"/>
                <w:szCs w:val="24"/>
                <w:lang w:val="ru-RU"/>
              </w:rPr>
              <w:t>12</w:t>
            </w:r>
          </w:p>
        </w:tc>
      </w:tr>
      <w:tr w:rsidR="007A0F0D" w:rsidRPr="008C1337" w:rsidTr="007753DB">
        <w:tc>
          <w:tcPr>
            <w:tcW w:w="1384" w:type="dxa"/>
            <w:shd w:val="clear" w:color="auto" w:fill="auto"/>
          </w:tcPr>
          <w:p w:rsidR="007A0F0D" w:rsidRPr="008C1337" w:rsidRDefault="007A0F0D" w:rsidP="007A0F0D">
            <w:pPr>
              <w:spacing w:after="0" w:line="240" w:lineRule="auto"/>
              <w:jc w:val="center"/>
              <w:rPr>
                <w:rFonts w:ascii="Times New Roman" w:hAnsi="Times New Roman" w:cs="Times New Roman"/>
                <w:sz w:val="24"/>
                <w:szCs w:val="24"/>
                <w:lang w:val="ru-RU"/>
              </w:rPr>
            </w:pPr>
            <w:r w:rsidRPr="008C1337">
              <w:rPr>
                <w:rFonts w:ascii="Times New Roman" w:hAnsi="Times New Roman" w:cs="Times New Roman"/>
                <w:sz w:val="24"/>
                <w:szCs w:val="24"/>
              </w:rPr>
              <w:t xml:space="preserve">9 </w:t>
            </w:r>
          </w:p>
        </w:tc>
        <w:tc>
          <w:tcPr>
            <w:tcW w:w="3010" w:type="dxa"/>
            <w:shd w:val="clear" w:color="auto" w:fill="auto"/>
            <w:vAlign w:val="bottom"/>
          </w:tcPr>
          <w:p w:rsidR="007A0F0D" w:rsidRPr="008C1337" w:rsidRDefault="007A0F0D" w:rsidP="007A0F0D">
            <w:pPr>
              <w:spacing w:after="0"/>
              <w:jc w:val="center"/>
              <w:rPr>
                <w:rFonts w:ascii="Times New Roman" w:eastAsia="Arial Unicode MS" w:hAnsi="Times New Roman" w:cs="Times New Roman"/>
                <w:sz w:val="24"/>
                <w:szCs w:val="24"/>
              </w:rPr>
            </w:pPr>
            <w:r w:rsidRPr="008C1337">
              <w:rPr>
                <w:rFonts w:ascii="Times New Roman" w:eastAsia="Arial Unicode MS" w:hAnsi="Times New Roman" w:cs="Times New Roman"/>
                <w:sz w:val="24"/>
                <w:szCs w:val="24"/>
              </w:rPr>
              <w:t>0</w:t>
            </w:r>
          </w:p>
        </w:tc>
        <w:tc>
          <w:tcPr>
            <w:tcW w:w="3119" w:type="dxa"/>
            <w:shd w:val="clear" w:color="auto" w:fill="auto"/>
          </w:tcPr>
          <w:p w:rsidR="007A0F0D" w:rsidRPr="007753DB" w:rsidRDefault="007753DB" w:rsidP="007A0F0D">
            <w:pPr>
              <w:spacing w:after="0" w:line="240" w:lineRule="auto"/>
              <w:jc w:val="center"/>
              <w:rPr>
                <w:rFonts w:ascii="Times New Roman" w:hAnsi="Times New Roman" w:cs="Times New Roman"/>
                <w:sz w:val="24"/>
                <w:szCs w:val="24"/>
                <w:lang w:val="ru-RU"/>
              </w:rPr>
            </w:pPr>
            <w:r w:rsidRPr="007753DB">
              <w:rPr>
                <w:rFonts w:ascii="Times New Roman" w:hAnsi="Times New Roman" w:cs="Times New Roman"/>
                <w:sz w:val="24"/>
                <w:szCs w:val="24"/>
                <w:lang w:val="ru-RU"/>
              </w:rPr>
              <w:t>2</w:t>
            </w:r>
          </w:p>
        </w:tc>
      </w:tr>
      <w:tr w:rsidR="007A0F0D" w:rsidRPr="008C1337" w:rsidTr="007753DB">
        <w:trPr>
          <w:trHeight w:val="178"/>
        </w:trPr>
        <w:tc>
          <w:tcPr>
            <w:tcW w:w="1384" w:type="dxa"/>
            <w:shd w:val="clear" w:color="auto" w:fill="auto"/>
          </w:tcPr>
          <w:p w:rsidR="007A0F0D" w:rsidRPr="008C1337" w:rsidRDefault="007A0F0D" w:rsidP="007A0F0D">
            <w:pPr>
              <w:spacing w:after="0" w:line="240" w:lineRule="auto"/>
              <w:jc w:val="center"/>
              <w:rPr>
                <w:rFonts w:ascii="Times New Roman" w:hAnsi="Times New Roman" w:cs="Times New Roman"/>
                <w:sz w:val="24"/>
                <w:szCs w:val="24"/>
                <w:lang w:val="ru-RU"/>
              </w:rPr>
            </w:pPr>
            <w:r w:rsidRPr="008C1337">
              <w:rPr>
                <w:rFonts w:ascii="Times New Roman" w:hAnsi="Times New Roman" w:cs="Times New Roman"/>
                <w:sz w:val="24"/>
                <w:szCs w:val="24"/>
              </w:rPr>
              <w:t xml:space="preserve">10 </w:t>
            </w:r>
          </w:p>
        </w:tc>
        <w:tc>
          <w:tcPr>
            <w:tcW w:w="3010" w:type="dxa"/>
            <w:shd w:val="clear" w:color="auto" w:fill="auto"/>
            <w:vAlign w:val="bottom"/>
          </w:tcPr>
          <w:p w:rsidR="007A0F0D" w:rsidRPr="0050541F" w:rsidRDefault="007A0F0D" w:rsidP="007A0F0D">
            <w:pPr>
              <w:spacing w:after="0"/>
              <w:jc w:val="center"/>
              <w:rPr>
                <w:rFonts w:ascii="Times New Roman" w:eastAsia="Arial Unicode MS" w:hAnsi="Times New Roman" w:cs="Times New Roman"/>
                <w:sz w:val="24"/>
                <w:szCs w:val="24"/>
              </w:rPr>
            </w:pPr>
            <w:r w:rsidRPr="0050541F">
              <w:rPr>
                <w:rFonts w:ascii="Times New Roman" w:eastAsia="Arial Unicode MS" w:hAnsi="Times New Roman" w:cs="Times New Roman"/>
                <w:sz w:val="24"/>
                <w:szCs w:val="24"/>
              </w:rPr>
              <w:t>1</w:t>
            </w:r>
          </w:p>
        </w:tc>
        <w:tc>
          <w:tcPr>
            <w:tcW w:w="3119" w:type="dxa"/>
            <w:shd w:val="clear" w:color="auto" w:fill="auto"/>
          </w:tcPr>
          <w:p w:rsidR="007A0F0D" w:rsidRPr="007753DB" w:rsidRDefault="007A0F0D" w:rsidP="007A0F0D">
            <w:pPr>
              <w:spacing w:after="0" w:line="240" w:lineRule="auto"/>
              <w:jc w:val="center"/>
              <w:rPr>
                <w:rFonts w:ascii="Times New Roman" w:hAnsi="Times New Roman" w:cs="Times New Roman"/>
                <w:sz w:val="24"/>
                <w:szCs w:val="24"/>
              </w:rPr>
            </w:pPr>
            <w:r w:rsidRPr="007753DB">
              <w:rPr>
                <w:rFonts w:ascii="Times New Roman" w:hAnsi="Times New Roman" w:cs="Times New Roman"/>
                <w:sz w:val="24"/>
                <w:szCs w:val="24"/>
              </w:rPr>
              <w:t>8</w:t>
            </w:r>
          </w:p>
        </w:tc>
      </w:tr>
      <w:tr w:rsidR="007A0F0D" w:rsidRPr="008C1337" w:rsidTr="007753DB">
        <w:tc>
          <w:tcPr>
            <w:tcW w:w="1384" w:type="dxa"/>
            <w:shd w:val="clear" w:color="auto" w:fill="auto"/>
          </w:tcPr>
          <w:p w:rsidR="007A0F0D" w:rsidRPr="008C1337" w:rsidRDefault="007A0F0D" w:rsidP="007753DB">
            <w:pPr>
              <w:spacing w:after="0" w:line="240" w:lineRule="auto"/>
              <w:jc w:val="center"/>
              <w:rPr>
                <w:rFonts w:ascii="Times New Roman" w:hAnsi="Times New Roman" w:cs="Times New Roman"/>
                <w:sz w:val="24"/>
                <w:szCs w:val="24"/>
              </w:rPr>
            </w:pPr>
            <w:r w:rsidRPr="008C1337">
              <w:rPr>
                <w:rFonts w:ascii="Times New Roman" w:hAnsi="Times New Roman" w:cs="Times New Roman"/>
                <w:sz w:val="24"/>
                <w:szCs w:val="24"/>
              </w:rPr>
              <w:t xml:space="preserve">11 </w:t>
            </w:r>
          </w:p>
        </w:tc>
        <w:tc>
          <w:tcPr>
            <w:tcW w:w="3010" w:type="dxa"/>
            <w:shd w:val="clear" w:color="auto" w:fill="auto"/>
          </w:tcPr>
          <w:p w:rsidR="007A0F0D" w:rsidRPr="0050541F" w:rsidRDefault="007A0F0D" w:rsidP="007A0F0D">
            <w:pPr>
              <w:spacing w:after="0"/>
              <w:jc w:val="center"/>
              <w:rPr>
                <w:rFonts w:ascii="Times New Roman" w:eastAsia="Arial Unicode MS" w:hAnsi="Times New Roman" w:cs="Times New Roman"/>
                <w:sz w:val="24"/>
                <w:szCs w:val="24"/>
              </w:rPr>
            </w:pPr>
            <w:r w:rsidRPr="0050541F">
              <w:rPr>
                <w:rFonts w:ascii="Times New Roman" w:eastAsia="Arial Unicode MS" w:hAnsi="Times New Roman" w:cs="Times New Roman"/>
                <w:sz w:val="24"/>
                <w:szCs w:val="24"/>
              </w:rPr>
              <w:t>2</w:t>
            </w:r>
          </w:p>
        </w:tc>
        <w:tc>
          <w:tcPr>
            <w:tcW w:w="3119" w:type="dxa"/>
            <w:shd w:val="clear" w:color="auto" w:fill="auto"/>
          </w:tcPr>
          <w:p w:rsidR="007A0F0D" w:rsidRPr="007753DB" w:rsidRDefault="007A0F0D" w:rsidP="007A0F0D">
            <w:pPr>
              <w:spacing w:after="0" w:line="240" w:lineRule="auto"/>
              <w:jc w:val="center"/>
              <w:rPr>
                <w:rFonts w:ascii="Times New Roman" w:hAnsi="Times New Roman" w:cs="Times New Roman"/>
                <w:sz w:val="24"/>
                <w:szCs w:val="24"/>
                <w:lang w:val="ru-RU"/>
              </w:rPr>
            </w:pPr>
            <w:r w:rsidRPr="007753DB">
              <w:rPr>
                <w:rFonts w:ascii="Times New Roman" w:hAnsi="Times New Roman" w:cs="Times New Roman"/>
                <w:sz w:val="24"/>
                <w:szCs w:val="24"/>
                <w:lang w:val="ru-RU"/>
              </w:rPr>
              <w:t>7</w:t>
            </w:r>
          </w:p>
        </w:tc>
      </w:tr>
      <w:tr w:rsidR="007A0F0D" w:rsidRPr="008C1337" w:rsidTr="007753DB">
        <w:tc>
          <w:tcPr>
            <w:tcW w:w="1384" w:type="dxa"/>
            <w:shd w:val="clear" w:color="auto" w:fill="auto"/>
          </w:tcPr>
          <w:p w:rsidR="007A0F0D" w:rsidRPr="008C1337" w:rsidRDefault="007A0F0D" w:rsidP="007A0F0D">
            <w:pPr>
              <w:spacing w:after="0" w:line="240" w:lineRule="auto"/>
              <w:jc w:val="right"/>
              <w:rPr>
                <w:rFonts w:ascii="Times New Roman" w:hAnsi="Times New Roman" w:cs="Times New Roman"/>
                <w:sz w:val="24"/>
                <w:szCs w:val="24"/>
                <w:lang w:val="ru-RU"/>
              </w:rPr>
            </w:pPr>
            <w:r w:rsidRPr="008C1337">
              <w:rPr>
                <w:rFonts w:ascii="Times New Roman" w:hAnsi="Times New Roman" w:cs="Times New Roman"/>
                <w:sz w:val="24"/>
                <w:szCs w:val="24"/>
                <w:lang w:val="ru-RU"/>
              </w:rPr>
              <w:t>Итого</w:t>
            </w:r>
            <w:r w:rsidR="007753DB">
              <w:rPr>
                <w:rFonts w:ascii="Times New Roman" w:hAnsi="Times New Roman" w:cs="Times New Roman"/>
                <w:sz w:val="24"/>
                <w:szCs w:val="24"/>
                <w:lang w:val="ru-RU"/>
              </w:rPr>
              <w:t>:</w:t>
            </w:r>
          </w:p>
        </w:tc>
        <w:tc>
          <w:tcPr>
            <w:tcW w:w="3010" w:type="dxa"/>
            <w:shd w:val="clear" w:color="auto" w:fill="auto"/>
          </w:tcPr>
          <w:p w:rsidR="007A0F0D" w:rsidRPr="007753DB" w:rsidRDefault="00027C65" w:rsidP="007A0F0D">
            <w:pPr>
              <w:spacing w:after="0"/>
              <w:jc w:val="center"/>
              <w:rPr>
                <w:rFonts w:ascii="Times New Roman" w:eastAsia="Arial Unicode MS" w:hAnsi="Times New Roman" w:cs="Times New Roman"/>
                <w:b/>
                <w:sz w:val="24"/>
                <w:szCs w:val="24"/>
                <w:lang w:val="ru-RU"/>
              </w:rPr>
            </w:pPr>
            <w:r w:rsidRPr="007753DB">
              <w:rPr>
                <w:rFonts w:ascii="Times New Roman" w:eastAsia="Arial Unicode MS" w:hAnsi="Times New Roman" w:cs="Times New Roman"/>
                <w:b/>
                <w:sz w:val="24"/>
                <w:szCs w:val="24"/>
                <w:lang w:val="ru-RU"/>
              </w:rPr>
              <w:t>2</w:t>
            </w:r>
            <w:r w:rsidR="009977EF" w:rsidRPr="007753DB">
              <w:rPr>
                <w:rFonts w:ascii="Times New Roman" w:eastAsia="Arial Unicode MS" w:hAnsi="Times New Roman" w:cs="Times New Roman"/>
                <w:b/>
                <w:sz w:val="24"/>
                <w:szCs w:val="24"/>
                <w:lang w:val="ru-RU"/>
              </w:rPr>
              <w:t>9</w:t>
            </w:r>
          </w:p>
        </w:tc>
        <w:tc>
          <w:tcPr>
            <w:tcW w:w="3119" w:type="dxa"/>
            <w:shd w:val="clear" w:color="auto" w:fill="auto"/>
          </w:tcPr>
          <w:p w:rsidR="007A0F0D" w:rsidRPr="007753DB" w:rsidRDefault="00027C65" w:rsidP="00423A9C">
            <w:pPr>
              <w:spacing w:after="0" w:line="240" w:lineRule="auto"/>
              <w:jc w:val="center"/>
              <w:rPr>
                <w:rFonts w:ascii="Times New Roman" w:hAnsi="Times New Roman" w:cs="Times New Roman"/>
                <w:b/>
                <w:sz w:val="24"/>
                <w:szCs w:val="24"/>
                <w:lang w:val="ru-RU"/>
              </w:rPr>
            </w:pPr>
            <w:r w:rsidRPr="007753DB">
              <w:rPr>
                <w:rFonts w:ascii="Times New Roman" w:hAnsi="Times New Roman" w:cs="Times New Roman"/>
                <w:b/>
                <w:sz w:val="24"/>
                <w:szCs w:val="24"/>
                <w:lang w:val="ru-RU"/>
              </w:rPr>
              <w:t>2</w:t>
            </w:r>
            <w:r w:rsidR="007753DB" w:rsidRPr="007753DB">
              <w:rPr>
                <w:rFonts w:ascii="Times New Roman" w:hAnsi="Times New Roman" w:cs="Times New Roman"/>
                <w:b/>
                <w:sz w:val="24"/>
                <w:szCs w:val="24"/>
                <w:lang w:val="ru-RU"/>
              </w:rPr>
              <w:t>52</w:t>
            </w:r>
          </w:p>
        </w:tc>
      </w:tr>
    </w:tbl>
    <w:p w:rsidR="009977EF" w:rsidRPr="007753DB" w:rsidRDefault="007A0F0D" w:rsidP="009977EF">
      <w:pPr>
        <w:spacing w:before="240" w:after="0" w:line="240" w:lineRule="auto"/>
        <w:ind w:firstLine="708"/>
        <w:jc w:val="both"/>
        <w:rPr>
          <w:rFonts w:ascii="Times New Roman" w:hAnsi="Times New Roman" w:cs="Times New Roman"/>
          <w:sz w:val="26"/>
          <w:szCs w:val="26"/>
          <w:lang w:val="ru-RU"/>
        </w:rPr>
      </w:pPr>
      <w:r w:rsidRPr="007753DB">
        <w:rPr>
          <w:rFonts w:ascii="Times New Roman" w:hAnsi="Times New Roman" w:cs="Times New Roman"/>
          <w:sz w:val="28"/>
          <w:szCs w:val="28"/>
          <w:lang w:val="ru-RU"/>
        </w:rPr>
        <w:t xml:space="preserve">Из </w:t>
      </w:r>
      <w:r w:rsidR="00027C65" w:rsidRPr="007753DB">
        <w:rPr>
          <w:rFonts w:ascii="Times New Roman" w:hAnsi="Times New Roman" w:cs="Times New Roman"/>
          <w:sz w:val="28"/>
          <w:szCs w:val="28"/>
          <w:lang w:val="ru-RU"/>
        </w:rPr>
        <w:t>851</w:t>
      </w:r>
      <w:r w:rsidR="007753DB" w:rsidRPr="007753DB">
        <w:rPr>
          <w:rFonts w:ascii="Times New Roman" w:hAnsi="Times New Roman" w:cs="Times New Roman"/>
          <w:sz w:val="28"/>
          <w:szCs w:val="28"/>
          <w:lang w:val="ru-RU"/>
        </w:rPr>
        <w:t xml:space="preserve"> обучающихся</w:t>
      </w:r>
      <w:r w:rsidRPr="007753DB">
        <w:rPr>
          <w:rFonts w:ascii="Times New Roman" w:hAnsi="Times New Roman" w:cs="Times New Roman"/>
          <w:sz w:val="28"/>
          <w:szCs w:val="28"/>
          <w:lang w:val="ru-RU"/>
        </w:rPr>
        <w:t xml:space="preserve"> 29 человек закончи</w:t>
      </w:r>
      <w:r w:rsidR="005A210D">
        <w:rPr>
          <w:rFonts w:ascii="Times New Roman" w:hAnsi="Times New Roman" w:cs="Times New Roman"/>
          <w:sz w:val="28"/>
          <w:szCs w:val="28"/>
          <w:lang w:val="ru-RU"/>
        </w:rPr>
        <w:t>ли</w:t>
      </w:r>
      <w:r w:rsidR="00393865" w:rsidRPr="007753DB">
        <w:rPr>
          <w:rFonts w:ascii="Times New Roman" w:hAnsi="Times New Roman" w:cs="Times New Roman"/>
          <w:sz w:val="28"/>
          <w:szCs w:val="28"/>
          <w:lang w:val="ru-RU"/>
        </w:rPr>
        <w:t xml:space="preserve"> </w:t>
      </w:r>
      <w:r w:rsidR="005A210D">
        <w:rPr>
          <w:rFonts w:ascii="Times New Roman" w:hAnsi="Times New Roman" w:cs="Times New Roman"/>
          <w:sz w:val="28"/>
          <w:szCs w:val="28"/>
          <w:lang w:val="ru-RU"/>
        </w:rPr>
        <w:t xml:space="preserve">учебный </w:t>
      </w:r>
      <w:r w:rsidR="00393865" w:rsidRPr="007753DB">
        <w:rPr>
          <w:rFonts w:ascii="Times New Roman" w:hAnsi="Times New Roman" w:cs="Times New Roman"/>
          <w:sz w:val="28"/>
          <w:szCs w:val="28"/>
          <w:lang w:val="ru-RU"/>
        </w:rPr>
        <w:t>год</w:t>
      </w:r>
      <w:r w:rsidR="00B14962" w:rsidRPr="007753DB">
        <w:rPr>
          <w:rFonts w:ascii="Times New Roman" w:hAnsi="Times New Roman" w:cs="Times New Roman"/>
          <w:sz w:val="28"/>
          <w:szCs w:val="28"/>
          <w:lang w:val="ru-RU"/>
        </w:rPr>
        <w:t xml:space="preserve"> отлично (</w:t>
      </w:r>
      <w:r w:rsidR="00027C65" w:rsidRPr="007753DB">
        <w:rPr>
          <w:rFonts w:ascii="Times New Roman" w:hAnsi="Times New Roman" w:cs="Times New Roman"/>
          <w:sz w:val="28"/>
          <w:szCs w:val="28"/>
          <w:lang w:val="ru-RU"/>
        </w:rPr>
        <w:t>3,4%</w:t>
      </w:r>
      <w:r w:rsidR="00B14962" w:rsidRPr="007753DB">
        <w:rPr>
          <w:rFonts w:ascii="Times New Roman" w:hAnsi="Times New Roman" w:cs="Times New Roman"/>
          <w:sz w:val="28"/>
          <w:szCs w:val="28"/>
          <w:lang w:val="ru-RU"/>
        </w:rPr>
        <w:t>)</w:t>
      </w:r>
      <w:r w:rsidRPr="007753DB">
        <w:rPr>
          <w:rFonts w:ascii="Times New Roman" w:hAnsi="Times New Roman" w:cs="Times New Roman"/>
          <w:sz w:val="28"/>
          <w:szCs w:val="28"/>
          <w:lang w:val="ru-RU"/>
        </w:rPr>
        <w:t>. Н</w:t>
      </w:r>
      <w:r w:rsidR="0050541F" w:rsidRPr="007753DB">
        <w:rPr>
          <w:rFonts w:ascii="Times New Roman" w:hAnsi="Times New Roman" w:cs="Times New Roman"/>
          <w:sz w:val="28"/>
          <w:szCs w:val="28"/>
          <w:lang w:val="ru-RU"/>
        </w:rPr>
        <w:t>а «4» и «5» обучалось</w:t>
      </w:r>
      <w:r w:rsidR="00107141" w:rsidRPr="007753DB">
        <w:rPr>
          <w:rFonts w:ascii="Times New Roman" w:hAnsi="Times New Roman" w:cs="Times New Roman"/>
          <w:sz w:val="28"/>
          <w:szCs w:val="28"/>
          <w:lang w:val="ru-RU"/>
        </w:rPr>
        <w:t xml:space="preserve"> </w:t>
      </w:r>
      <w:r w:rsidR="007753DB" w:rsidRPr="007753DB">
        <w:rPr>
          <w:rFonts w:ascii="Times New Roman" w:hAnsi="Times New Roman" w:cs="Times New Roman"/>
          <w:sz w:val="28"/>
          <w:szCs w:val="28"/>
          <w:lang w:val="ru-RU"/>
        </w:rPr>
        <w:t>25</w:t>
      </w:r>
      <w:r w:rsidR="00107141" w:rsidRPr="007753DB">
        <w:rPr>
          <w:rFonts w:ascii="Times New Roman" w:hAnsi="Times New Roman" w:cs="Times New Roman"/>
          <w:sz w:val="28"/>
          <w:szCs w:val="28"/>
          <w:lang w:val="ru-RU"/>
        </w:rPr>
        <w:t>2</w:t>
      </w:r>
      <w:r w:rsidRPr="007753DB">
        <w:rPr>
          <w:rFonts w:ascii="Times New Roman" w:hAnsi="Times New Roman" w:cs="Times New Roman"/>
          <w:sz w:val="28"/>
          <w:szCs w:val="28"/>
          <w:lang w:val="ru-RU"/>
        </w:rPr>
        <w:t xml:space="preserve"> человека или </w:t>
      </w:r>
      <w:r w:rsidR="007753DB" w:rsidRPr="007753DB">
        <w:rPr>
          <w:rFonts w:ascii="Times New Roman" w:hAnsi="Times New Roman" w:cs="Times New Roman"/>
          <w:sz w:val="28"/>
          <w:szCs w:val="28"/>
          <w:lang w:val="ru-RU"/>
        </w:rPr>
        <w:t>30</w:t>
      </w:r>
      <w:r w:rsidR="00107141" w:rsidRPr="007753DB">
        <w:rPr>
          <w:rFonts w:ascii="Times New Roman" w:hAnsi="Times New Roman" w:cs="Times New Roman"/>
          <w:sz w:val="28"/>
          <w:szCs w:val="28"/>
          <w:lang w:val="ru-RU"/>
        </w:rPr>
        <w:t>%</w:t>
      </w:r>
      <w:r w:rsidR="007753DB">
        <w:rPr>
          <w:rFonts w:ascii="Times New Roman" w:hAnsi="Times New Roman" w:cs="Times New Roman"/>
          <w:sz w:val="28"/>
          <w:szCs w:val="28"/>
          <w:lang w:val="ru-RU"/>
        </w:rPr>
        <w:t xml:space="preserve"> школьников</w:t>
      </w:r>
      <w:r w:rsidRPr="007753DB">
        <w:rPr>
          <w:rFonts w:ascii="Times New Roman" w:hAnsi="Times New Roman" w:cs="Times New Roman"/>
          <w:sz w:val="28"/>
          <w:szCs w:val="28"/>
          <w:lang w:val="ru-RU"/>
        </w:rPr>
        <w:t xml:space="preserve">, не успевает </w:t>
      </w:r>
      <w:r w:rsidR="007753DB" w:rsidRPr="007753DB">
        <w:rPr>
          <w:rFonts w:ascii="Times New Roman" w:hAnsi="Times New Roman" w:cs="Times New Roman"/>
          <w:sz w:val="28"/>
          <w:szCs w:val="28"/>
          <w:lang w:val="ru-RU"/>
        </w:rPr>
        <w:t xml:space="preserve">2 </w:t>
      </w:r>
      <w:r w:rsidRPr="007753DB">
        <w:rPr>
          <w:rFonts w:ascii="Times New Roman" w:hAnsi="Times New Roman" w:cs="Times New Roman"/>
          <w:sz w:val="28"/>
          <w:szCs w:val="28"/>
          <w:lang w:val="ru-RU"/>
        </w:rPr>
        <w:t>человек</w:t>
      </w:r>
      <w:r w:rsidR="007753DB" w:rsidRPr="007753DB">
        <w:rPr>
          <w:rFonts w:ascii="Times New Roman" w:hAnsi="Times New Roman" w:cs="Times New Roman"/>
          <w:sz w:val="28"/>
          <w:szCs w:val="28"/>
          <w:lang w:val="ru-RU"/>
        </w:rPr>
        <w:t>а</w:t>
      </w:r>
      <w:r w:rsidRPr="007753DB">
        <w:rPr>
          <w:rFonts w:ascii="Times New Roman" w:hAnsi="Times New Roman" w:cs="Times New Roman"/>
          <w:sz w:val="28"/>
          <w:szCs w:val="28"/>
          <w:lang w:val="ru-RU"/>
        </w:rPr>
        <w:t xml:space="preserve"> (1,2%). </w:t>
      </w:r>
      <w:r w:rsidR="00D92676" w:rsidRPr="007753DB">
        <w:rPr>
          <w:rFonts w:ascii="Times New Roman" w:hAnsi="Times New Roman" w:cs="Times New Roman"/>
          <w:sz w:val="26"/>
          <w:szCs w:val="26"/>
          <w:lang w:val="ru-RU"/>
        </w:rPr>
        <w:t>О</w:t>
      </w:r>
      <w:r w:rsidRPr="007753DB">
        <w:rPr>
          <w:rFonts w:ascii="Times New Roman" w:hAnsi="Times New Roman" w:cs="Times New Roman"/>
          <w:sz w:val="26"/>
          <w:szCs w:val="26"/>
          <w:lang w:val="ru-RU"/>
        </w:rPr>
        <w:t xml:space="preserve">бучаемость на конец 2024–2025 учебного года </w:t>
      </w:r>
      <w:r w:rsidR="00D92676" w:rsidRPr="007753DB">
        <w:rPr>
          <w:rFonts w:ascii="Times New Roman" w:hAnsi="Times New Roman" w:cs="Times New Roman"/>
          <w:sz w:val="26"/>
          <w:szCs w:val="26"/>
          <w:lang w:val="ru-RU"/>
        </w:rPr>
        <w:t>выросла в сравнении с предыдущим годом на 3</w:t>
      </w:r>
      <w:r w:rsidR="005A210D">
        <w:rPr>
          <w:rFonts w:ascii="Times New Roman" w:hAnsi="Times New Roman" w:cs="Times New Roman"/>
          <w:sz w:val="26"/>
          <w:szCs w:val="26"/>
          <w:lang w:val="ru-RU"/>
        </w:rPr>
        <w:t>,2</w:t>
      </w:r>
      <w:r w:rsidR="00D92676" w:rsidRPr="007753DB">
        <w:rPr>
          <w:rFonts w:ascii="Times New Roman" w:hAnsi="Times New Roman" w:cs="Times New Roman"/>
          <w:sz w:val="26"/>
          <w:szCs w:val="26"/>
          <w:lang w:val="ru-RU"/>
        </w:rPr>
        <w:t xml:space="preserve">% и </w:t>
      </w:r>
      <w:r w:rsidRPr="007753DB">
        <w:rPr>
          <w:rFonts w:ascii="Times New Roman" w:hAnsi="Times New Roman" w:cs="Times New Roman"/>
          <w:sz w:val="26"/>
          <w:szCs w:val="26"/>
          <w:lang w:val="ru-RU"/>
        </w:rPr>
        <w:t xml:space="preserve">составила 98,2%. </w:t>
      </w:r>
    </w:p>
    <w:p w:rsidR="004E4715" w:rsidRPr="00235B0A" w:rsidRDefault="004E4715" w:rsidP="00051104">
      <w:pPr>
        <w:spacing w:after="0" w:line="240" w:lineRule="auto"/>
        <w:ind w:firstLine="708"/>
        <w:jc w:val="both"/>
        <w:rPr>
          <w:rFonts w:ascii="Times New Roman" w:hAnsi="Times New Roman" w:cs="Times New Roman"/>
          <w:bCs/>
          <w:sz w:val="28"/>
          <w:szCs w:val="26"/>
          <w:lang w:val="ru-RU"/>
        </w:rPr>
      </w:pPr>
      <w:r w:rsidRPr="00235B0A">
        <w:rPr>
          <w:rFonts w:ascii="Times New Roman" w:hAnsi="Times New Roman" w:cs="Times New Roman"/>
          <w:bCs/>
          <w:sz w:val="28"/>
          <w:szCs w:val="26"/>
          <w:lang w:val="ru-RU"/>
        </w:rPr>
        <w:t xml:space="preserve">Сравнительный анализ успеваемости и качества обучения за </w:t>
      </w:r>
      <w:r w:rsidR="009977EF" w:rsidRPr="00235B0A">
        <w:rPr>
          <w:rFonts w:ascii="Times New Roman" w:hAnsi="Times New Roman" w:cs="Times New Roman"/>
          <w:bCs/>
          <w:sz w:val="28"/>
          <w:szCs w:val="26"/>
          <w:lang w:val="ru-RU"/>
        </w:rPr>
        <w:t>5</w:t>
      </w:r>
      <w:r w:rsidRPr="00235B0A">
        <w:rPr>
          <w:rFonts w:ascii="Times New Roman" w:hAnsi="Times New Roman" w:cs="Times New Roman"/>
          <w:bCs/>
          <w:sz w:val="28"/>
          <w:szCs w:val="26"/>
          <w:lang w:val="ru-RU"/>
        </w:rPr>
        <w:t xml:space="preserve"> </w:t>
      </w:r>
      <w:r w:rsidR="009977EF" w:rsidRPr="00235B0A">
        <w:rPr>
          <w:rFonts w:ascii="Times New Roman" w:hAnsi="Times New Roman" w:cs="Times New Roman"/>
          <w:bCs/>
          <w:sz w:val="28"/>
          <w:szCs w:val="26"/>
          <w:lang w:val="ru-RU"/>
        </w:rPr>
        <w:t>лет представлен в таблице</w:t>
      </w:r>
      <w:r w:rsidRPr="00235B0A">
        <w:rPr>
          <w:rFonts w:ascii="Times New Roman" w:hAnsi="Times New Roman" w:cs="Times New Roman"/>
          <w:bCs/>
          <w:sz w:val="28"/>
          <w:szCs w:val="26"/>
          <w:lang w:val="ru-RU"/>
        </w:rPr>
        <w:t>.</w:t>
      </w:r>
    </w:p>
    <w:tbl>
      <w:tblPr>
        <w:tblpPr w:leftFromText="180" w:rightFromText="180" w:vertAnchor="text" w:horzAnchor="margin" w:tblpY="227"/>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5"/>
        <w:gridCol w:w="1534"/>
        <w:gridCol w:w="1559"/>
        <w:gridCol w:w="1461"/>
        <w:gridCol w:w="1461"/>
        <w:gridCol w:w="1381"/>
      </w:tblGrid>
      <w:tr w:rsidR="004253DF" w:rsidRPr="004253DF" w:rsidTr="004253DF">
        <w:trPr>
          <w:trHeight w:val="562"/>
        </w:trPr>
        <w:tc>
          <w:tcPr>
            <w:tcW w:w="1835" w:type="dxa"/>
            <w:vMerge w:val="restart"/>
            <w:shd w:val="clear" w:color="auto" w:fill="auto"/>
            <w:vAlign w:val="center"/>
          </w:tcPr>
          <w:p w:rsidR="004253DF" w:rsidRPr="004253DF" w:rsidRDefault="004253DF" w:rsidP="007753DB">
            <w:pPr>
              <w:spacing w:after="0" w:line="240" w:lineRule="auto"/>
              <w:jc w:val="center"/>
              <w:rPr>
                <w:rFonts w:ascii="Times New Roman" w:hAnsi="Times New Roman" w:cs="Times New Roman"/>
                <w:sz w:val="24"/>
                <w:szCs w:val="24"/>
              </w:rPr>
            </w:pPr>
            <w:r w:rsidRPr="004253DF">
              <w:rPr>
                <w:rFonts w:ascii="Times New Roman" w:hAnsi="Times New Roman" w:cs="Times New Roman"/>
                <w:sz w:val="24"/>
                <w:szCs w:val="24"/>
              </w:rPr>
              <w:t>Показатели</w:t>
            </w:r>
          </w:p>
        </w:tc>
        <w:tc>
          <w:tcPr>
            <w:tcW w:w="7396" w:type="dxa"/>
            <w:gridSpan w:val="5"/>
            <w:vAlign w:val="center"/>
          </w:tcPr>
          <w:p w:rsidR="004253DF" w:rsidRPr="004253DF" w:rsidRDefault="004253DF" w:rsidP="007753DB">
            <w:pPr>
              <w:spacing w:after="0" w:line="240" w:lineRule="auto"/>
              <w:jc w:val="center"/>
              <w:rPr>
                <w:rFonts w:ascii="Times New Roman" w:hAnsi="Times New Roman" w:cs="Times New Roman"/>
                <w:sz w:val="24"/>
                <w:szCs w:val="24"/>
                <w:lang w:val="ru-RU"/>
              </w:rPr>
            </w:pPr>
            <w:r w:rsidRPr="004253DF">
              <w:rPr>
                <w:rFonts w:ascii="Times New Roman" w:hAnsi="Times New Roman" w:cs="Times New Roman"/>
                <w:sz w:val="24"/>
                <w:szCs w:val="24"/>
                <w:lang w:val="ru-RU"/>
              </w:rPr>
              <w:t>Учебные годы</w:t>
            </w:r>
          </w:p>
        </w:tc>
      </w:tr>
      <w:tr w:rsidR="004253DF" w:rsidRPr="004253DF" w:rsidTr="004253DF">
        <w:trPr>
          <w:trHeight w:val="562"/>
        </w:trPr>
        <w:tc>
          <w:tcPr>
            <w:tcW w:w="1835" w:type="dxa"/>
            <w:vMerge/>
            <w:shd w:val="clear" w:color="auto" w:fill="auto"/>
            <w:vAlign w:val="center"/>
          </w:tcPr>
          <w:p w:rsidR="004253DF" w:rsidRPr="004253DF" w:rsidRDefault="004253DF" w:rsidP="007753DB">
            <w:pPr>
              <w:spacing w:after="0" w:line="240" w:lineRule="auto"/>
              <w:jc w:val="center"/>
              <w:rPr>
                <w:rFonts w:ascii="Times New Roman" w:hAnsi="Times New Roman" w:cs="Times New Roman"/>
                <w:sz w:val="24"/>
                <w:szCs w:val="24"/>
              </w:rPr>
            </w:pPr>
          </w:p>
        </w:tc>
        <w:tc>
          <w:tcPr>
            <w:tcW w:w="1534" w:type="dxa"/>
            <w:vAlign w:val="center"/>
          </w:tcPr>
          <w:p w:rsidR="004253DF" w:rsidRPr="004253DF" w:rsidRDefault="004253DF" w:rsidP="007753DB">
            <w:pPr>
              <w:spacing w:after="0" w:line="240" w:lineRule="auto"/>
              <w:jc w:val="center"/>
              <w:rPr>
                <w:rFonts w:ascii="Times New Roman" w:hAnsi="Times New Roman" w:cs="Times New Roman"/>
                <w:sz w:val="24"/>
                <w:szCs w:val="24"/>
              </w:rPr>
            </w:pPr>
            <w:r w:rsidRPr="004253DF">
              <w:rPr>
                <w:rFonts w:ascii="Times New Roman" w:hAnsi="Times New Roman" w:cs="Times New Roman"/>
                <w:sz w:val="24"/>
                <w:szCs w:val="24"/>
              </w:rPr>
              <w:t>2020</w:t>
            </w:r>
            <w:r w:rsidR="009977EF">
              <w:rPr>
                <w:rFonts w:ascii="Times New Roman" w:hAnsi="Times New Roman" w:cs="Times New Roman"/>
                <w:sz w:val="28"/>
                <w:szCs w:val="26"/>
                <w:lang w:val="ru-RU"/>
              </w:rPr>
              <w:t>–</w:t>
            </w:r>
            <w:r w:rsidRPr="004253DF">
              <w:rPr>
                <w:rFonts w:ascii="Times New Roman" w:hAnsi="Times New Roman" w:cs="Times New Roman"/>
                <w:sz w:val="24"/>
                <w:szCs w:val="24"/>
              </w:rPr>
              <w:t>2021</w:t>
            </w:r>
          </w:p>
        </w:tc>
        <w:tc>
          <w:tcPr>
            <w:tcW w:w="1559" w:type="dxa"/>
            <w:vAlign w:val="center"/>
          </w:tcPr>
          <w:p w:rsidR="004253DF" w:rsidRPr="004253DF" w:rsidRDefault="004253DF" w:rsidP="007753DB">
            <w:pPr>
              <w:spacing w:after="0" w:line="240" w:lineRule="auto"/>
              <w:jc w:val="center"/>
              <w:rPr>
                <w:rFonts w:ascii="Times New Roman" w:hAnsi="Times New Roman" w:cs="Times New Roman"/>
                <w:sz w:val="24"/>
                <w:szCs w:val="24"/>
              </w:rPr>
            </w:pPr>
            <w:r w:rsidRPr="004253DF">
              <w:rPr>
                <w:rFonts w:ascii="Times New Roman" w:hAnsi="Times New Roman" w:cs="Times New Roman"/>
                <w:sz w:val="24"/>
                <w:szCs w:val="24"/>
              </w:rPr>
              <w:t>2021</w:t>
            </w:r>
            <w:r w:rsidR="009977EF">
              <w:rPr>
                <w:rFonts w:ascii="Times New Roman" w:hAnsi="Times New Roman" w:cs="Times New Roman"/>
                <w:sz w:val="28"/>
                <w:szCs w:val="26"/>
                <w:lang w:val="ru-RU"/>
              </w:rPr>
              <w:t>–</w:t>
            </w:r>
            <w:r w:rsidRPr="004253DF">
              <w:rPr>
                <w:rFonts w:ascii="Times New Roman" w:hAnsi="Times New Roman" w:cs="Times New Roman"/>
                <w:sz w:val="24"/>
                <w:szCs w:val="24"/>
              </w:rPr>
              <w:t>2022</w:t>
            </w:r>
          </w:p>
        </w:tc>
        <w:tc>
          <w:tcPr>
            <w:tcW w:w="1461" w:type="dxa"/>
            <w:shd w:val="clear" w:color="auto" w:fill="auto"/>
            <w:vAlign w:val="center"/>
          </w:tcPr>
          <w:p w:rsidR="004253DF" w:rsidRPr="004253DF" w:rsidRDefault="004253DF" w:rsidP="007753DB">
            <w:pPr>
              <w:spacing w:after="0" w:line="240" w:lineRule="auto"/>
              <w:jc w:val="center"/>
              <w:rPr>
                <w:rFonts w:ascii="Times New Roman" w:hAnsi="Times New Roman" w:cs="Times New Roman"/>
                <w:sz w:val="24"/>
                <w:szCs w:val="24"/>
              </w:rPr>
            </w:pPr>
            <w:r w:rsidRPr="004253DF">
              <w:rPr>
                <w:rFonts w:ascii="Times New Roman" w:hAnsi="Times New Roman" w:cs="Times New Roman"/>
                <w:sz w:val="24"/>
                <w:szCs w:val="24"/>
              </w:rPr>
              <w:t>2022</w:t>
            </w:r>
            <w:r w:rsidR="009977EF">
              <w:rPr>
                <w:rFonts w:ascii="Times New Roman" w:hAnsi="Times New Roman" w:cs="Times New Roman"/>
                <w:sz w:val="28"/>
                <w:szCs w:val="26"/>
                <w:lang w:val="ru-RU"/>
              </w:rPr>
              <w:t>–</w:t>
            </w:r>
            <w:r w:rsidRPr="004253DF">
              <w:rPr>
                <w:rFonts w:ascii="Times New Roman" w:hAnsi="Times New Roman" w:cs="Times New Roman"/>
                <w:sz w:val="24"/>
                <w:szCs w:val="24"/>
              </w:rPr>
              <w:t>2023</w:t>
            </w:r>
          </w:p>
        </w:tc>
        <w:tc>
          <w:tcPr>
            <w:tcW w:w="1461" w:type="dxa"/>
            <w:vAlign w:val="center"/>
          </w:tcPr>
          <w:p w:rsidR="004253DF" w:rsidRPr="004253DF" w:rsidRDefault="004253DF" w:rsidP="007753DB">
            <w:pPr>
              <w:spacing w:after="0" w:line="240" w:lineRule="auto"/>
              <w:jc w:val="center"/>
              <w:rPr>
                <w:rFonts w:ascii="Times New Roman" w:hAnsi="Times New Roman" w:cs="Times New Roman"/>
                <w:sz w:val="24"/>
                <w:szCs w:val="24"/>
              </w:rPr>
            </w:pPr>
            <w:r w:rsidRPr="004253DF">
              <w:rPr>
                <w:rFonts w:ascii="Times New Roman" w:hAnsi="Times New Roman" w:cs="Times New Roman"/>
                <w:sz w:val="24"/>
                <w:szCs w:val="24"/>
              </w:rPr>
              <w:t>2023</w:t>
            </w:r>
            <w:r w:rsidR="009977EF">
              <w:rPr>
                <w:rFonts w:ascii="Times New Roman" w:hAnsi="Times New Roman" w:cs="Times New Roman"/>
                <w:sz w:val="28"/>
                <w:szCs w:val="26"/>
                <w:lang w:val="ru-RU"/>
              </w:rPr>
              <w:t>–</w:t>
            </w:r>
            <w:r w:rsidRPr="004253DF">
              <w:rPr>
                <w:rFonts w:ascii="Times New Roman" w:hAnsi="Times New Roman" w:cs="Times New Roman"/>
                <w:sz w:val="24"/>
                <w:szCs w:val="24"/>
              </w:rPr>
              <w:t>2024</w:t>
            </w:r>
          </w:p>
        </w:tc>
        <w:tc>
          <w:tcPr>
            <w:tcW w:w="1381" w:type="dxa"/>
            <w:vAlign w:val="center"/>
          </w:tcPr>
          <w:p w:rsidR="004253DF" w:rsidRPr="007753DB" w:rsidRDefault="004253DF" w:rsidP="007753DB">
            <w:pPr>
              <w:spacing w:after="0" w:line="240" w:lineRule="auto"/>
              <w:jc w:val="center"/>
              <w:rPr>
                <w:rFonts w:ascii="Times New Roman" w:hAnsi="Times New Roman" w:cs="Times New Roman"/>
                <w:sz w:val="24"/>
                <w:szCs w:val="24"/>
              </w:rPr>
            </w:pPr>
            <w:r w:rsidRPr="007753DB">
              <w:rPr>
                <w:rFonts w:ascii="Times New Roman" w:hAnsi="Times New Roman" w:cs="Times New Roman"/>
                <w:sz w:val="24"/>
                <w:szCs w:val="24"/>
              </w:rPr>
              <w:t>202</w:t>
            </w:r>
            <w:r w:rsidRPr="007753DB">
              <w:rPr>
                <w:rFonts w:ascii="Times New Roman" w:hAnsi="Times New Roman" w:cs="Times New Roman"/>
                <w:sz w:val="24"/>
                <w:szCs w:val="24"/>
                <w:lang w:val="ru-RU"/>
              </w:rPr>
              <w:t>4</w:t>
            </w:r>
            <w:r w:rsidR="009977EF" w:rsidRPr="007753DB">
              <w:rPr>
                <w:rFonts w:ascii="Times New Roman" w:hAnsi="Times New Roman" w:cs="Times New Roman"/>
                <w:sz w:val="28"/>
                <w:szCs w:val="26"/>
                <w:lang w:val="ru-RU"/>
              </w:rPr>
              <w:t>–</w:t>
            </w:r>
            <w:r w:rsidRPr="007753DB">
              <w:rPr>
                <w:rFonts w:ascii="Times New Roman" w:hAnsi="Times New Roman" w:cs="Times New Roman"/>
                <w:sz w:val="24"/>
                <w:szCs w:val="24"/>
              </w:rPr>
              <w:t>202</w:t>
            </w:r>
            <w:r w:rsidRPr="007753DB">
              <w:rPr>
                <w:rFonts w:ascii="Times New Roman" w:hAnsi="Times New Roman" w:cs="Times New Roman"/>
                <w:sz w:val="24"/>
                <w:szCs w:val="24"/>
                <w:lang w:val="ru-RU"/>
              </w:rPr>
              <w:t>5</w:t>
            </w:r>
          </w:p>
        </w:tc>
      </w:tr>
      <w:tr w:rsidR="00952408" w:rsidRPr="004253DF" w:rsidTr="007753DB">
        <w:tc>
          <w:tcPr>
            <w:tcW w:w="1835" w:type="dxa"/>
            <w:shd w:val="clear" w:color="auto" w:fill="auto"/>
          </w:tcPr>
          <w:p w:rsidR="00952408" w:rsidRPr="009977EF" w:rsidRDefault="009977EF" w:rsidP="007753DB">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Процент </w:t>
            </w:r>
            <w:r w:rsidR="003D33B9">
              <w:rPr>
                <w:rFonts w:ascii="Times New Roman" w:hAnsi="Times New Roman" w:cs="Times New Roman"/>
                <w:sz w:val="24"/>
                <w:szCs w:val="24"/>
                <w:lang w:val="ru-RU"/>
              </w:rPr>
              <w:t>у</w:t>
            </w:r>
            <w:r>
              <w:rPr>
                <w:rFonts w:ascii="Times New Roman" w:hAnsi="Times New Roman" w:cs="Times New Roman"/>
                <w:sz w:val="24"/>
                <w:szCs w:val="24"/>
              </w:rPr>
              <w:t>спеваемост</w:t>
            </w:r>
            <w:r>
              <w:rPr>
                <w:rFonts w:ascii="Times New Roman" w:hAnsi="Times New Roman" w:cs="Times New Roman"/>
                <w:sz w:val="24"/>
                <w:szCs w:val="24"/>
                <w:lang w:val="ru-RU"/>
              </w:rPr>
              <w:t>и</w:t>
            </w:r>
          </w:p>
        </w:tc>
        <w:tc>
          <w:tcPr>
            <w:tcW w:w="1534" w:type="dxa"/>
            <w:vAlign w:val="center"/>
          </w:tcPr>
          <w:p w:rsidR="00952408" w:rsidRPr="004253DF" w:rsidRDefault="00952408" w:rsidP="007753DB">
            <w:pPr>
              <w:spacing w:after="0" w:line="240" w:lineRule="auto"/>
              <w:jc w:val="center"/>
              <w:rPr>
                <w:rFonts w:ascii="Times New Roman" w:hAnsi="Times New Roman" w:cs="Times New Roman"/>
                <w:sz w:val="24"/>
                <w:szCs w:val="24"/>
              </w:rPr>
            </w:pPr>
            <w:r w:rsidRPr="004253DF">
              <w:rPr>
                <w:rFonts w:ascii="Times New Roman" w:hAnsi="Times New Roman" w:cs="Times New Roman"/>
                <w:sz w:val="24"/>
                <w:szCs w:val="24"/>
              </w:rPr>
              <w:t>98%</w:t>
            </w:r>
          </w:p>
        </w:tc>
        <w:tc>
          <w:tcPr>
            <w:tcW w:w="1559" w:type="dxa"/>
            <w:vAlign w:val="center"/>
          </w:tcPr>
          <w:p w:rsidR="00952408" w:rsidRPr="004253DF" w:rsidRDefault="00952408" w:rsidP="007753DB">
            <w:pPr>
              <w:spacing w:after="0" w:line="240" w:lineRule="auto"/>
              <w:jc w:val="center"/>
              <w:rPr>
                <w:rFonts w:ascii="Times New Roman" w:hAnsi="Times New Roman" w:cs="Times New Roman"/>
                <w:sz w:val="24"/>
                <w:szCs w:val="24"/>
              </w:rPr>
            </w:pPr>
            <w:r w:rsidRPr="004253DF">
              <w:rPr>
                <w:rFonts w:ascii="Times New Roman" w:hAnsi="Times New Roman" w:cs="Times New Roman"/>
                <w:sz w:val="24"/>
                <w:szCs w:val="24"/>
              </w:rPr>
              <w:t>98%</w:t>
            </w:r>
          </w:p>
        </w:tc>
        <w:tc>
          <w:tcPr>
            <w:tcW w:w="1461" w:type="dxa"/>
            <w:shd w:val="clear" w:color="auto" w:fill="auto"/>
            <w:vAlign w:val="center"/>
          </w:tcPr>
          <w:p w:rsidR="00952408" w:rsidRPr="004253DF" w:rsidRDefault="00952408" w:rsidP="007753DB">
            <w:pPr>
              <w:spacing w:after="0" w:line="240" w:lineRule="auto"/>
              <w:jc w:val="center"/>
              <w:rPr>
                <w:rFonts w:ascii="Times New Roman" w:hAnsi="Times New Roman" w:cs="Times New Roman"/>
                <w:sz w:val="24"/>
                <w:szCs w:val="24"/>
              </w:rPr>
            </w:pPr>
            <w:r w:rsidRPr="004253DF">
              <w:rPr>
                <w:rFonts w:ascii="Times New Roman" w:hAnsi="Times New Roman" w:cs="Times New Roman"/>
                <w:sz w:val="24"/>
                <w:szCs w:val="24"/>
              </w:rPr>
              <w:t>97%</w:t>
            </w:r>
          </w:p>
        </w:tc>
        <w:tc>
          <w:tcPr>
            <w:tcW w:w="1461" w:type="dxa"/>
            <w:vAlign w:val="center"/>
          </w:tcPr>
          <w:p w:rsidR="00952408" w:rsidRPr="004253DF" w:rsidRDefault="00952408" w:rsidP="007753DB">
            <w:pPr>
              <w:spacing w:after="0" w:line="240" w:lineRule="auto"/>
              <w:jc w:val="center"/>
              <w:rPr>
                <w:rFonts w:ascii="Times New Roman" w:hAnsi="Times New Roman" w:cs="Times New Roman"/>
                <w:sz w:val="24"/>
                <w:szCs w:val="24"/>
              </w:rPr>
            </w:pPr>
            <w:r w:rsidRPr="004253DF">
              <w:rPr>
                <w:rFonts w:ascii="Times New Roman" w:hAnsi="Times New Roman" w:cs="Times New Roman"/>
                <w:sz w:val="24"/>
                <w:szCs w:val="24"/>
              </w:rPr>
              <w:t>95%</w:t>
            </w:r>
          </w:p>
        </w:tc>
        <w:tc>
          <w:tcPr>
            <w:tcW w:w="1381" w:type="dxa"/>
            <w:vAlign w:val="center"/>
          </w:tcPr>
          <w:p w:rsidR="00952408" w:rsidRPr="007753DB" w:rsidRDefault="007753DB" w:rsidP="007753DB">
            <w:pPr>
              <w:spacing w:after="0" w:line="240" w:lineRule="auto"/>
              <w:jc w:val="center"/>
              <w:rPr>
                <w:rFonts w:ascii="Times New Roman" w:hAnsi="Times New Roman" w:cs="Times New Roman"/>
                <w:sz w:val="24"/>
                <w:szCs w:val="24"/>
                <w:lang w:val="ru-RU"/>
              </w:rPr>
            </w:pPr>
            <w:r w:rsidRPr="007753DB">
              <w:rPr>
                <w:rFonts w:ascii="Times New Roman" w:hAnsi="Times New Roman" w:cs="Times New Roman"/>
                <w:sz w:val="24"/>
                <w:szCs w:val="24"/>
                <w:lang w:val="ru-RU"/>
              </w:rPr>
              <w:t>98,2</w:t>
            </w:r>
            <w:r w:rsidR="00D76FC6" w:rsidRPr="007753DB">
              <w:rPr>
                <w:rFonts w:ascii="Times New Roman" w:hAnsi="Times New Roman" w:cs="Times New Roman"/>
                <w:sz w:val="24"/>
                <w:szCs w:val="24"/>
                <w:lang w:val="ru-RU"/>
              </w:rPr>
              <w:t>%</w:t>
            </w:r>
          </w:p>
        </w:tc>
      </w:tr>
      <w:tr w:rsidR="00952408" w:rsidRPr="00393865" w:rsidTr="007753DB">
        <w:tc>
          <w:tcPr>
            <w:tcW w:w="1835" w:type="dxa"/>
            <w:shd w:val="clear" w:color="auto" w:fill="auto"/>
          </w:tcPr>
          <w:p w:rsidR="00952408" w:rsidRPr="009977EF" w:rsidRDefault="00952408" w:rsidP="007753DB">
            <w:pPr>
              <w:spacing w:after="0" w:line="240" w:lineRule="auto"/>
              <w:jc w:val="both"/>
              <w:rPr>
                <w:rFonts w:ascii="Times New Roman" w:hAnsi="Times New Roman" w:cs="Times New Roman"/>
                <w:sz w:val="24"/>
                <w:szCs w:val="24"/>
                <w:lang w:val="ru-RU"/>
              </w:rPr>
            </w:pPr>
            <w:r w:rsidRPr="004253DF">
              <w:rPr>
                <w:rFonts w:ascii="Times New Roman" w:hAnsi="Times New Roman" w:cs="Times New Roman"/>
                <w:sz w:val="24"/>
                <w:szCs w:val="24"/>
              </w:rPr>
              <w:t>Качество</w:t>
            </w:r>
            <w:r w:rsidR="009977EF">
              <w:rPr>
                <w:rFonts w:ascii="Times New Roman" w:hAnsi="Times New Roman" w:cs="Times New Roman"/>
                <w:sz w:val="24"/>
                <w:szCs w:val="24"/>
                <w:lang w:val="ru-RU"/>
              </w:rPr>
              <w:t xml:space="preserve"> обучения </w:t>
            </w:r>
          </w:p>
        </w:tc>
        <w:tc>
          <w:tcPr>
            <w:tcW w:w="1534" w:type="dxa"/>
            <w:vAlign w:val="center"/>
          </w:tcPr>
          <w:p w:rsidR="00952408" w:rsidRPr="004253DF" w:rsidRDefault="00952408" w:rsidP="007753DB">
            <w:pPr>
              <w:spacing w:after="0" w:line="240" w:lineRule="auto"/>
              <w:jc w:val="center"/>
              <w:rPr>
                <w:rFonts w:ascii="Times New Roman" w:hAnsi="Times New Roman" w:cs="Times New Roman"/>
                <w:sz w:val="24"/>
                <w:szCs w:val="24"/>
              </w:rPr>
            </w:pPr>
            <w:r w:rsidRPr="004253DF">
              <w:rPr>
                <w:rFonts w:ascii="Times New Roman" w:hAnsi="Times New Roman" w:cs="Times New Roman"/>
                <w:sz w:val="24"/>
                <w:szCs w:val="24"/>
              </w:rPr>
              <w:t>20%</w:t>
            </w:r>
          </w:p>
        </w:tc>
        <w:tc>
          <w:tcPr>
            <w:tcW w:w="1559" w:type="dxa"/>
            <w:vAlign w:val="center"/>
          </w:tcPr>
          <w:p w:rsidR="00952408" w:rsidRPr="004253DF" w:rsidRDefault="00952408" w:rsidP="007753DB">
            <w:pPr>
              <w:spacing w:after="0" w:line="240" w:lineRule="auto"/>
              <w:jc w:val="center"/>
              <w:rPr>
                <w:rFonts w:ascii="Times New Roman" w:hAnsi="Times New Roman" w:cs="Times New Roman"/>
                <w:sz w:val="24"/>
                <w:szCs w:val="24"/>
              </w:rPr>
            </w:pPr>
            <w:r w:rsidRPr="004253DF">
              <w:rPr>
                <w:rFonts w:ascii="Times New Roman" w:hAnsi="Times New Roman" w:cs="Times New Roman"/>
                <w:sz w:val="24"/>
                <w:szCs w:val="24"/>
              </w:rPr>
              <w:t>20%</w:t>
            </w:r>
          </w:p>
        </w:tc>
        <w:tc>
          <w:tcPr>
            <w:tcW w:w="1461" w:type="dxa"/>
            <w:shd w:val="clear" w:color="auto" w:fill="auto"/>
            <w:vAlign w:val="center"/>
          </w:tcPr>
          <w:p w:rsidR="00952408" w:rsidRPr="004253DF" w:rsidRDefault="00952408" w:rsidP="007753DB">
            <w:pPr>
              <w:spacing w:after="0" w:line="240" w:lineRule="auto"/>
              <w:jc w:val="center"/>
              <w:rPr>
                <w:rFonts w:ascii="Times New Roman" w:hAnsi="Times New Roman" w:cs="Times New Roman"/>
                <w:sz w:val="24"/>
                <w:szCs w:val="24"/>
              </w:rPr>
            </w:pPr>
            <w:r w:rsidRPr="004253DF">
              <w:rPr>
                <w:rFonts w:ascii="Times New Roman" w:hAnsi="Times New Roman" w:cs="Times New Roman"/>
                <w:sz w:val="24"/>
                <w:szCs w:val="24"/>
              </w:rPr>
              <w:t>18%</w:t>
            </w:r>
          </w:p>
        </w:tc>
        <w:tc>
          <w:tcPr>
            <w:tcW w:w="1461" w:type="dxa"/>
            <w:vAlign w:val="center"/>
          </w:tcPr>
          <w:p w:rsidR="00952408" w:rsidRPr="004253DF" w:rsidRDefault="00952408" w:rsidP="007753DB">
            <w:pPr>
              <w:spacing w:after="0" w:line="240" w:lineRule="auto"/>
              <w:jc w:val="center"/>
              <w:rPr>
                <w:rFonts w:ascii="Times New Roman" w:hAnsi="Times New Roman" w:cs="Times New Roman"/>
                <w:sz w:val="24"/>
                <w:szCs w:val="24"/>
              </w:rPr>
            </w:pPr>
            <w:r w:rsidRPr="004253DF">
              <w:rPr>
                <w:rFonts w:ascii="Times New Roman" w:hAnsi="Times New Roman" w:cs="Times New Roman"/>
                <w:sz w:val="24"/>
                <w:szCs w:val="24"/>
              </w:rPr>
              <w:t>19%</w:t>
            </w:r>
          </w:p>
        </w:tc>
        <w:tc>
          <w:tcPr>
            <w:tcW w:w="1381" w:type="dxa"/>
            <w:vAlign w:val="center"/>
          </w:tcPr>
          <w:p w:rsidR="00051104" w:rsidRPr="007753DB" w:rsidRDefault="007753DB" w:rsidP="007753DB">
            <w:pPr>
              <w:spacing w:after="0" w:line="240" w:lineRule="auto"/>
              <w:jc w:val="center"/>
              <w:rPr>
                <w:rFonts w:ascii="Times New Roman" w:hAnsi="Times New Roman" w:cs="Times New Roman"/>
                <w:b/>
                <w:sz w:val="24"/>
                <w:szCs w:val="24"/>
                <w:lang w:val="ru-RU"/>
              </w:rPr>
            </w:pPr>
            <w:r w:rsidRPr="007753DB">
              <w:rPr>
                <w:rFonts w:ascii="Times New Roman" w:hAnsi="Times New Roman" w:cs="Times New Roman"/>
                <w:sz w:val="24"/>
                <w:szCs w:val="24"/>
                <w:lang w:val="ru-RU"/>
              </w:rPr>
              <w:t>29,6%</w:t>
            </w:r>
          </w:p>
        </w:tc>
      </w:tr>
    </w:tbl>
    <w:p w:rsidR="004E4715" w:rsidRPr="00027C65" w:rsidRDefault="007753DB" w:rsidP="00EF3CE9">
      <w:pPr>
        <w:spacing w:before="240" w:after="0" w:line="240" w:lineRule="auto"/>
        <w:ind w:firstLine="708"/>
        <w:jc w:val="both"/>
        <w:rPr>
          <w:rFonts w:ascii="Times New Roman" w:hAnsi="Times New Roman" w:cs="Times New Roman"/>
          <w:sz w:val="28"/>
          <w:szCs w:val="26"/>
          <w:lang w:val="ru-RU"/>
        </w:rPr>
      </w:pPr>
      <w:r>
        <w:rPr>
          <w:rFonts w:ascii="Times New Roman" w:hAnsi="Times New Roman" w:cs="Times New Roman"/>
          <w:sz w:val="28"/>
          <w:szCs w:val="26"/>
          <w:lang w:val="ru-RU"/>
        </w:rPr>
        <w:t>Качество обучения</w:t>
      </w:r>
      <w:r w:rsidR="00EF3CE9">
        <w:rPr>
          <w:rFonts w:ascii="Times New Roman" w:hAnsi="Times New Roman" w:cs="Times New Roman"/>
          <w:sz w:val="28"/>
          <w:szCs w:val="26"/>
          <w:lang w:val="ru-RU"/>
        </w:rPr>
        <w:t xml:space="preserve"> в</w:t>
      </w:r>
      <w:r>
        <w:rPr>
          <w:rFonts w:ascii="Times New Roman" w:hAnsi="Times New Roman" w:cs="Times New Roman"/>
          <w:sz w:val="28"/>
          <w:szCs w:val="26"/>
          <w:lang w:val="ru-RU"/>
        </w:rPr>
        <w:t xml:space="preserve"> </w:t>
      </w:r>
      <w:r w:rsidR="00EF3CE9">
        <w:rPr>
          <w:rFonts w:ascii="Times New Roman" w:hAnsi="Times New Roman" w:cs="Times New Roman"/>
          <w:sz w:val="26"/>
          <w:szCs w:val="26"/>
          <w:lang w:val="ru-RU"/>
        </w:rPr>
        <w:t>2024–2025 учебном году</w:t>
      </w:r>
      <w:r w:rsidR="00EF3CE9" w:rsidRPr="007753DB">
        <w:rPr>
          <w:rFonts w:ascii="Times New Roman" w:hAnsi="Times New Roman" w:cs="Times New Roman"/>
          <w:sz w:val="26"/>
          <w:szCs w:val="26"/>
          <w:lang w:val="ru-RU"/>
        </w:rPr>
        <w:t xml:space="preserve"> </w:t>
      </w:r>
      <w:r w:rsidR="00EF3CE9">
        <w:rPr>
          <w:rFonts w:ascii="Times New Roman" w:hAnsi="Times New Roman" w:cs="Times New Roman"/>
          <w:sz w:val="28"/>
          <w:szCs w:val="26"/>
          <w:lang w:val="ru-RU"/>
        </w:rPr>
        <w:t xml:space="preserve">в сравнении с предыдущим годом выросло больше, чем на 10%. </w:t>
      </w:r>
      <w:r w:rsidR="00051104" w:rsidRPr="00027C65">
        <w:rPr>
          <w:rFonts w:ascii="Times New Roman" w:hAnsi="Times New Roman" w:cs="Times New Roman"/>
          <w:sz w:val="28"/>
          <w:szCs w:val="26"/>
          <w:lang w:val="ru-RU"/>
        </w:rPr>
        <w:t>Для общеобразовательного учреждения</w:t>
      </w:r>
      <w:r w:rsidR="004E4715" w:rsidRPr="00027C65">
        <w:rPr>
          <w:rFonts w:ascii="Times New Roman" w:hAnsi="Times New Roman" w:cs="Times New Roman"/>
          <w:sz w:val="28"/>
          <w:szCs w:val="26"/>
          <w:lang w:val="ru-RU"/>
        </w:rPr>
        <w:t xml:space="preserve"> характерн</w:t>
      </w:r>
      <w:r w:rsidR="00047B54" w:rsidRPr="00027C65">
        <w:rPr>
          <w:rFonts w:ascii="Times New Roman" w:hAnsi="Times New Roman" w:cs="Times New Roman"/>
          <w:sz w:val="28"/>
          <w:szCs w:val="26"/>
          <w:lang w:val="ru-RU"/>
        </w:rPr>
        <w:t>о среднее качество образования, успеваемость</w:t>
      </w:r>
      <w:r w:rsidR="004E4715" w:rsidRPr="00027C65">
        <w:rPr>
          <w:rFonts w:ascii="Times New Roman" w:hAnsi="Times New Roman" w:cs="Times New Roman"/>
          <w:sz w:val="28"/>
          <w:szCs w:val="26"/>
          <w:lang w:val="ru-RU"/>
        </w:rPr>
        <w:t xml:space="preserve"> сохраняется на допустимом уровне.</w:t>
      </w:r>
    </w:p>
    <w:p w:rsidR="004E4715" w:rsidRPr="00463A99" w:rsidRDefault="004E4715" w:rsidP="004E4715">
      <w:pPr>
        <w:spacing w:before="40" w:after="40"/>
        <w:ind w:firstLine="708"/>
        <w:jc w:val="both"/>
        <w:rPr>
          <w:sz w:val="26"/>
          <w:szCs w:val="26"/>
          <w:lang w:val="ru-RU"/>
        </w:rPr>
      </w:pPr>
    </w:p>
    <w:p w:rsidR="004E4715" w:rsidRPr="00443B23" w:rsidRDefault="00443B23" w:rsidP="004E4715">
      <w:pPr>
        <w:rPr>
          <w:rFonts w:ascii="Times New Roman" w:hAnsi="Times New Roman" w:cs="Times New Roman"/>
          <w:b/>
          <w:sz w:val="28"/>
          <w:szCs w:val="26"/>
          <w:lang w:val="ru-RU"/>
        </w:rPr>
      </w:pPr>
      <w:r w:rsidRPr="00443B23">
        <w:rPr>
          <w:rFonts w:ascii="Times New Roman" w:hAnsi="Times New Roman" w:cs="Times New Roman"/>
          <w:b/>
          <w:sz w:val="28"/>
          <w:szCs w:val="26"/>
          <w:lang w:val="ru-RU"/>
        </w:rPr>
        <w:t>Выполнение учебных программ</w:t>
      </w:r>
    </w:p>
    <w:p w:rsidR="004E4715" w:rsidRPr="00027C65" w:rsidRDefault="004E4715" w:rsidP="00BC1B99">
      <w:pPr>
        <w:spacing w:line="240" w:lineRule="auto"/>
        <w:ind w:firstLine="708"/>
        <w:jc w:val="both"/>
        <w:rPr>
          <w:rFonts w:ascii="Times New Roman" w:hAnsi="Times New Roman" w:cs="Times New Roman"/>
          <w:sz w:val="28"/>
          <w:szCs w:val="26"/>
          <w:lang w:val="ru-RU"/>
        </w:rPr>
      </w:pPr>
      <w:r w:rsidRPr="00027C65">
        <w:rPr>
          <w:rFonts w:ascii="Times New Roman" w:hAnsi="Times New Roman" w:cs="Times New Roman"/>
          <w:sz w:val="28"/>
          <w:szCs w:val="28"/>
          <w:lang w:val="ru-RU"/>
        </w:rPr>
        <w:t xml:space="preserve">Учебные программы </w:t>
      </w:r>
      <w:r w:rsidR="00A53EE9" w:rsidRPr="00027C65">
        <w:rPr>
          <w:rFonts w:ascii="Times New Roman" w:hAnsi="Times New Roman" w:cs="Times New Roman"/>
          <w:sz w:val="28"/>
          <w:szCs w:val="28"/>
          <w:lang w:val="ru-RU"/>
        </w:rPr>
        <w:t>за 2024–2025 учебный год</w:t>
      </w:r>
      <w:r w:rsidR="00A53EE9" w:rsidRPr="00027C65">
        <w:rPr>
          <w:rFonts w:ascii="Times New Roman" w:hAnsi="Times New Roman" w:cs="Times New Roman"/>
          <w:color w:val="FF0000"/>
          <w:sz w:val="28"/>
          <w:szCs w:val="28"/>
          <w:lang w:val="ru-RU"/>
        </w:rPr>
        <w:t xml:space="preserve"> </w:t>
      </w:r>
      <w:r w:rsidRPr="00027C65">
        <w:rPr>
          <w:rFonts w:ascii="Times New Roman" w:hAnsi="Times New Roman" w:cs="Times New Roman"/>
          <w:sz w:val="28"/>
          <w:szCs w:val="28"/>
          <w:lang w:val="ru-RU"/>
        </w:rPr>
        <w:t>выполнены по всем</w:t>
      </w:r>
      <w:r w:rsidRPr="00027C65">
        <w:rPr>
          <w:rFonts w:ascii="Times New Roman" w:hAnsi="Times New Roman" w:cs="Times New Roman"/>
          <w:sz w:val="32"/>
          <w:szCs w:val="26"/>
          <w:lang w:val="ru-RU"/>
        </w:rPr>
        <w:t xml:space="preserve"> </w:t>
      </w:r>
      <w:r w:rsidRPr="00027C65">
        <w:rPr>
          <w:rFonts w:ascii="Times New Roman" w:hAnsi="Times New Roman" w:cs="Times New Roman"/>
          <w:sz w:val="28"/>
          <w:szCs w:val="26"/>
          <w:lang w:val="ru-RU"/>
        </w:rPr>
        <w:t xml:space="preserve">предметам. Отставаний от выполнения программ нет. Лабораторные </w:t>
      </w:r>
      <w:r w:rsidR="00A53EE9" w:rsidRPr="00027C65">
        <w:rPr>
          <w:rFonts w:ascii="Times New Roman" w:hAnsi="Times New Roman" w:cs="Times New Roman"/>
          <w:sz w:val="28"/>
          <w:szCs w:val="26"/>
          <w:lang w:val="ru-RU"/>
        </w:rPr>
        <w:t xml:space="preserve">и практические </w:t>
      </w:r>
      <w:r w:rsidRPr="00027C65">
        <w:rPr>
          <w:rFonts w:ascii="Times New Roman" w:hAnsi="Times New Roman" w:cs="Times New Roman"/>
          <w:sz w:val="28"/>
          <w:szCs w:val="26"/>
          <w:lang w:val="ru-RU"/>
        </w:rPr>
        <w:t xml:space="preserve">работы по физике, химии, </w:t>
      </w:r>
      <w:r w:rsidR="00A53EE9" w:rsidRPr="00027C65">
        <w:rPr>
          <w:rFonts w:ascii="Times New Roman" w:hAnsi="Times New Roman" w:cs="Times New Roman"/>
          <w:sz w:val="28"/>
          <w:szCs w:val="26"/>
          <w:lang w:val="ru-RU"/>
        </w:rPr>
        <w:t>биологии и географии выполнены</w:t>
      </w:r>
      <w:r w:rsidRPr="00027C65">
        <w:rPr>
          <w:rFonts w:ascii="Times New Roman" w:hAnsi="Times New Roman" w:cs="Times New Roman"/>
          <w:sz w:val="28"/>
          <w:szCs w:val="26"/>
          <w:lang w:val="ru-RU"/>
        </w:rPr>
        <w:t xml:space="preserve"> в соответствии с тематическим планированием.</w:t>
      </w:r>
    </w:p>
    <w:tbl>
      <w:tblPr>
        <w:tblW w:w="1134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51"/>
        <w:gridCol w:w="1559"/>
        <w:gridCol w:w="1418"/>
        <w:gridCol w:w="850"/>
        <w:gridCol w:w="1560"/>
        <w:gridCol w:w="1417"/>
        <w:gridCol w:w="735"/>
        <w:gridCol w:w="1532"/>
      </w:tblGrid>
      <w:tr w:rsidR="005F4EF4" w:rsidRPr="00A53EE9" w:rsidTr="00030B7D">
        <w:tc>
          <w:tcPr>
            <w:tcW w:w="3828" w:type="dxa"/>
            <w:gridSpan w:val="3"/>
          </w:tcPr>
          <w:p w:rsidR="005F4EF4" w:rsidRPr="0074086E" w:rsidRDefault="005F4EF4" w:rsidP="00BC1B99">
            <w:pPr>
              <w:spacing w:after="0" w:line="240" w:lineRule="auto"/>
              <w:jc w:val="center"/>
              <w:rPr>
                <w:rFonts w:ascii="Times New Roman" w:hAnsi="Times New Roman" w:cs="Times New Roman"/>
                <w:sz w:val="24"/>
                <w:szCs w:val="24"/>
                <w:lang w:val="ru-RU"/>
              </w:rPr>
            </w:pPr>
            <w:r w:rsidRPr="0074086E">
              <w:rPr>
                <w:rFonts w:ascii="Times New Roman" w:hAnsi="Times New Roman" w:cs="Times New Roman"/>
                <w:sz w:val="24"/>
                <w:szCs w:val="24"/>
                <w:lang w:val="ru-RU"/>
              </w:rPr>
              <w:t>НОО/АОО</w:t>
            </w:r>
          </w:p>
        </w:tc>
        <w:tc>
          <w:tcPr>
            <w:tcW w:w="3828" w:type="dxa"/>
            <w:gridSpan w:val="3"/>
            <w:shd w:val="clear" w:color="auto" w:fill="auto"/>
          </w:tcPr>
          <w:p w:rsidR="005F4EF4" w:rsidRPr="0074086E" w:rsidRDefault="005F4EF4" w:rsidP="00BC1B99">
            <w:pPr>
              <w:spacing w:after="0" w:line="240" w:lineRule="auto"/>
              <w:jc w:val="center"/>
              <w:rPr>
                <w:rFonts w:ascii="Times New Roman" w:hAnsi="Times New Roman" w:cs="Times New Roman"/>
                <w:sz w:val="24"/>
                <w:szCs w:val="24"/>
              </w:rPr>
            </w:pPr>
            <w:r w:rsidRPr="0074086E">
              <w:rPr>
                <w:rFonts w:ascii="Times New Roman" w:hAnsi="Times New Roman" w:cs="Times New Roman"/>
                <w:sz w:val="24"/>
                <w:szCs w:val="24"/>
              </w:rPr>
              <w:t>ООО/АОО</w:t>
            </w:r>
          </w:p>
        </w:tc>
        <w:tc>
          <w:tcPr>
            <w:tcW w:w="3684" w:type="dxa"/>
            <w:gridSpan w:val="3"/>
            <w:shd w:val="clear" w:color="auto" w:fill="auto"/>
          </w:tcPr>
          <w:p w:rsidR="005F4EF4" w:rsidRPr="0074086E" w:rsidRDefault="005F4EF4" w:rsidP="00BC1B99">
            <w:pPr>
              <w:spacing w:after="0" w:line="240" w:lineRule="auto"/>
              <w:jc w:val="center"/>
              <w:rPr>
                <w:rFonts w:ascii="Times New Roman" w:hAnsi="Times New Roman" w:cs="Times New Roman"/>
                <w:sz w:val="24"/>
                <w:szCs w:val="24"/>
              </w:rPr>
            </w:pPr>
            <w:r w:rsidRPr="0074086E">
              <w:rPr>
                <w:rFonts w:ascii="Times New Roman" w:hAnsi="Times New Roman" w:cs="Times New Roman"/>
                <w:sz w:val="24"/>
                <w:szCs w:val="24"/>
              </w:rPr>
              <w:t>СОО</w:t>
            </w:r>
          </w:p>
        </w:tc>
      </w:tr>
      <w:tr w:rsidR="005F4EF4" w:rsidRPr="00A53EE9" w:rsidTr="00030B7D">
        <w:tc>
          <w:tcPr>
            <w:tcW w:w="1418" w:type="dxa"/>
          </w:tcPr>
          <w:p w:rsidR="005F4EF4" w:rsidRPr="00F207F4" w:rsidRDefault="005F4EF4" w:rsidP="003C12D5">
            <w:pPr>
              <w:spacing w:after="0" w:line="240" w:lineRule="auto"/>
              <w:jc w:val="center"/>
              <w:rPr>
                <w:rFonts w:ascii="Times New Roman" w:hAnsi="Times New Roman" w:cs="Times New Roman"/>
                <w:sz w:val="24"/>
                <w:szCs w:val="24"/>
                <w:lang w:val="ru-RU"/>
              </w:rPr>
            </w:pPr>
            <w:r w:rsidRPr="00F207F4">
              <w:rPr>
                <w:rFonts w:ascii="Times New Roman" w:hAnsi="Times New Roman" w:cs="Times New Roman"/>
                <w:sz w:val="24"/>
                <w:szCs w:val="24"/>
                <w:lang w:val="ru-RU"/>
              </w:rPr>
              <w:t>Количество часов по учебному плану</w:t>
            </w:r>
          </w:p>
        </w:tc>
        <w:tc>
          <w:tcPr>
            <w:tcW w:w="851" w:type="dxa"/>
            <w:vAlign w:val="center"/>
          </w:tcPr>
          <w:p w:rsidR="005F4EF4" w:rsidRPr="00F207F4" w:rsidRDefault="005F4EF4" w:rsidP="003C12D5">
            <w:pPr>
              <w:spacing w:line="240" w:lineRule="auto"/>
              <w:jc w:val="center"/>
              <w:rPr>
                <w:rFonts w:ascii="Times New Roman" w:hAnsi="Times New Roman" w:cs="Times New Roman"/>
                <w:sz w:val="24"/>
                <w:szCs w:val="24"/>
                <w:lang w:val="ru-RU"/>
              </w:rPr>
            </w:pPr>
            <w:r w:rsidRPr="00F207F4">
              <w:rPr>
                <w:rFonts w:ascii="Times New Roman" w:hAnsi="Times New Roman" w:cs="Times New Roman"/>
                <w:sz w:val="24"/>
                <w:szCs w:val="24"/>
              </w:rPr>
              <w:t>Дано</w:t>
            </w:r>
          </w:p>
        </w:tc>
        <w:tc>
          <w:tcPr>
            <w:tcW w:w="1559" w:type="dxa"/>
            <w:vAlign w:val="center"/>
          </w:tcPr>
          <w:p w:rsidR="005F4EF4" w:rsidRPr="00030B7D" w:rsidRDefault="00030B7D" w:rsidP="00030B7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В</w:t>
            </w:r>
            <w:r>
              <w:rPr>
                <w:rFonts w:ascii="Times New Roman" w:hAnsi="Times New Roman" w:cs="Times New Roman"/>
                <w:sz w:val="24"/>
                <w:szCs w:val="24"/>
              </w:rPr>
              <w:t xml:space="preserve">ыполнение </w:t>
            </w:r>
            <w:r>
              <w:rPr>
                <w:rFonts w:ascii="Times New Roman" w:hAnsi="Times New Roman" w:cs="Times New Roman"/>
                <w:sz w:val="24"/>
                <w:szCs w:val="24"/>
                <w:lang w:val="ru-RU"/>
              </w:rPr>
              <w:t>(в%)</w:t>
            </w:r>
          </w:p>
        </w:tc>
        <w:tc>
          <w:tcPr>
            <w:tcW w:w="1418" w:type="dxa"/>
            <w:shd w:val="clear" w:color="auto" w:fill="auto"/>
          </w:tcPr>
          <w:p w:rsidR="005F4EF4" w:rsidRPr="00F207F4" w:rsidRDefault="005F4EF4" w:rsidP="00BC1B99">
            <w:pPr>
              <w:spacing w:after="0" w:line="240" w:lineRule="auto"/>
              <w:jc w:val="center"/>
              <w:rPr>
                <w:rFonts w:ascii="Times New Roman" w:hAnsi="Times New Roman" w:cs="Times New Roman"/>
                <w:sz w:val="24"/>
                <w:szCs w:val="24"/>
                <w:lang w:val="ru-RU"/>
              </w:rPr>
            </w:pPr>
            <w:r w:rsidRPr="00F207F4">
              <w:rPr>
                <w:rFonts w:ascii="Times New Roman" w:hAnsi="Times New Roman" w:cs="Times New Roman"/>
                <w:sz w:val="24"/>
                <w:szCs w:val="24"/>
                <w:lang w:val="ru-RU"/>
              </w:rPr>
              <w:t>Количество часов по учебному плану</w:t>
            </w:r>
          </w:p>
        </w:tc>
        <w:tc>
          <w:tcPr>
            <w:tcW w:w="850" w:type="dxa"/>
            <w:shd w:val="clear" w:color="auto" w:fill="auto"/>
            <w:vAlign w:val="center"/>
          </w:tcPr>
          <w:p w:rsidR="005F4EF4" w:rsidRPr="00F207F4" w:rsidRDefault="005F4EF4" w:rsidP="00BC1B99">
            <w:pPr>
              <w:spacing w:line="240" w:lineRule="auto"/>
              <w:jc w:val="center"/>
              <w:rPr>
                <w:rFonts w:ascii="Times New Roman" w:hAnsi="Times New Roman" w:cs="Times New Roman"/>
                <w:sz w:val="24"/>
                <w:szCs w:val="24"/>
                <w:lang w:val="ru-RU"/>
              </w:rPr>
            </w:pPr>
            <w:r w:rsidRPr="00F207F4">
              <w:rPr>
                <w:rFonts w:ascii="Times New Roman" w:hAnsi="Times New Roman" w:cs="Times New Roman"/>
                <w:sz w:val="24"/>
                <w:szCs w:val="24"/>
              </w:rPr>
              <w:t>Дано</w:t>
            </w:r>
          </w:p>
        </w:tc>
        <w:tc>
          <w:tcPr>
            <w:tcW w:w="1560" w:type="dxa"/>
            <w:shd w:val="clear" w:color="auto" w:fill="auto"/>
            <w:vAlign w:val="center"/>
          </w:tcPr>
          <w:p w:rsidR="005F4EF4" w:rsidRPr="00F207F4" w:rsidRDefault="00030B7D" w:rsidP="00030B7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В</w:t>
            </w:r>
            <w:r>
              <w:rPr>
                <w:rFonts w:ascii="Times New Roman" w:hAnsi="Times New Roman" w:cs="Times New Roman"/>
                <w:sz w:val="24"/>
                <w:szCs w:val="24"/>
              </w:rPr>
              <w:t xml:space="preserve">ыполнение </w:t>
            </w:r>
            <w:r>
              <w:rPr>
                <w:rFonts w:ascii="Times New Roman" w:hAnsi="Times New Roman" w:cs="Times New Roman"/>
                <w:sz w:val="24"/>
                <w:szCs w:val="24"/>
                <w:lang w:val="ru-RU"/>
              </w:rPr>
              <w:t>(в%)</w:t>
            </w:r>
          </w:p>
        </w:tc>
        <w:tc>
          <w:tcPr>
            <w:tcW w:w="1417" w:type="dxa"/>
            <w:shd w:val="clear" w:color="auto" w:fill="auto"/>
            <w:vAlign w:val="center"/>
          </w:tcPr>
          <w:p w:rsidR="005F4EF4" w:rsidRPr="00F207F4" w:rsidRDefault="005F4EF4" w:rsidP="00BC1B99">
            <w:pPr>
              <w:spacing w:after="0" w:line="240" w:lineRule="auto"/>
              <w:jc w:val="center"/>
              <w:rPr>
                <w:rFonts w:ascii="Times New Roman" w:hAnsi="Times New Roman" w:cs="Times New Roman"/>
                <w:sz w:val="24"/>
                <w:szCs w:val="24"/>
                <w:lang w:val="ru-RU"/>
              </w:rPr>
            </w:pPr>
            <w:r w:rsidRPr="00F207F4">
              <w:rPr>
                <w:rFonts w:ascii="Times New Roman" w:hAnsi="Times New Roman" w:cs="Times New Roman"/>
                <w:sz w:val="24"/>
                <w:szCs w:val="24"/>
                <w:lang w:val="ru-RU"/>
              </w:rPr>
              <w:t>Количество часов по учебному плану</w:t>
            </w:r>
          </w:p>
        </w:tc>
        <w:tc>
          <w:tcPr>
            <w:tcW w:w="735" w:type="dxa"/>
            <w:shd w:val="clear" w:color="auto" w:fill="auto"/>
            <w:vAlign w:val="center"/>
          </w:tcPr>
          <w:p w:rsidR="005F4EF4" w:rsidRPr="00F207F4" w:rsidRDefault="005F4EF4" w:rsidP="00BC1B99">
            <w:pPr>
              <w:spacing w:line="240" w:lineRule="auto"/>
              <w:jc w:val="center"/>
              <w:rPr>
                <w:rFonts w:ascii="Times New Roman" w:hAnsi="Times New Roman" w:cs="Times New Roman"/>
                <w:sz w:val="24"/>
                <w:szCs w:val="24"/>
                <w:lang w:val="ru-RU"/>
              </w:rPr>
            </w:pPr>
            <w:r w:rsidRPr="00F207F4">
              <w:rPr>
                <w:rFonts w:ascii="Times New Roman" w:hAnsi="Times New Roman" w:cs="Times New Roman"/>
                <w:sz w:val="24"/>
                <w:szCs w:val="24"/>
              </w:rPr>
              <w:t>Дано</w:t>
            </w:r>
          </w:p>
        </w:tc>
        <w:tc>
          <w:tcPr>
            <w:tcW w:w="1532" w:type="dxa"/>
            <w:shd w:val="clear" w:color="auto" w:fill="auto"/>
            <w:vAlign w:val="center"/>
          </w:tcPr>
          <w:p w:rsidR="005F4EF4" w:rsidRPr="00F207F4" w:rsidRDefault="00030B7D" w:rsidP="00030B7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В</w:t>
            </w:r>
            <w:r>
              <w:rPr>
                <w:rFonts w:ascii="Times New Roman" w:hAnsi="Times New Roman" w:cs="Times New Roman"/>
                <w:sz w:val="24"/>
                <w:szCs w:val="24"/>
              </w:rPr>
              <w:t xml:space="preserve">ыполнение </w:t>
            </w:r>
            <w:r>
              <w:rPr>
                <w:rFonts w:ascii="Times New Roman" w:hAnsi="Times New Roman" w:cs="Times New Roman"/>
                <w:sz w:val="24"/>
                <w:szCs w:val="24"/>
                <w:lang w:val="ru-RU"/>
              </w:rPr>
              <w:t>(в%)</w:t>
            </w:r>
          </w:p>
        </w:tc>
      </w:tr>
      <w:tr w:rsidR="00F207F4" w:rsidRPr="00A53EE9" w:rsidTr="00030B7D">
        <w:tc>
          <w:tcPr>
            <w:tcW w:w="1418" w:type="dxa"/>
          </w:tcPr>
          <w:p w:rsidR="00F207F4" w:rsidRPr="00F207F4" w:rsidRDefault="00030B7D" w:rsidP="00BC1B99">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3651</w:t>
            </w:r>
          </w:p>
        </w:tc>
        <w:tc>
          <w:tcPr>
            <w:tcW w:w="851" w:type="dxa"/>
          </w:tcPr>
          <w:p w:rsidR="00F207F4" w:rsidRPr="00F207F4" w:rsidRDefault="00030B7D" w:rsidP="00BC1B99">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3651</w:t>
            </w:r>
          </w:p>
        </w:tc>
        <w:tc>
          <w:tcPr>
            <w:tcW w:w="1559" w:type="dxa"/>
          </w:tcPr>
          <w:p w:rsidR="00F207F4" w:rsidRPr="00F207F4" w:rsidRDefault="00F207F4" w:rsidP="00BC1B99">
            <w:pPr>
              <w:spacing w:line="240" w:lineRule="auto"/>
              <w:jc w:val="center"/>
              <w:rPr>
                <w:rFonts w:ascii="Times New Roman" w:hAnsi="Times New Roman" w:cs="Times New Roman"/>
                <w:sz w:val="24"/>
                <w:szCs w:val="24"/>
              </w:rPr>
            </w:pPr>
            <w:r w:rsidRPr="00F207F4">
              <w:rPr>
                <w:rFonts w:ascii="Times New Roman" w:hAnsi="Times New Roman" w:cs="Times New Roman"/>
                <w:sz w:val="24"/>
                <w:szCs w:val="24"/>
              </w:rPr>
              <w:t>100</w:t>
            </w:r>
          </w:p>
        </w:tc>
        <w:tc>
          <w:tcPr>
            <w:tcW w:w="1418" w:type="dxa"/>
            <w:shd w:val="clear" w:color="auto" w:fill="auto"/>
          </w:tcPr>
          <w:p w:rsidR="00F207F4" w:rsidRPr="00F207F4" w:rsidRDefault="00030B7D" w:rsidP="00BC1B99">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6732</w:t>
            </w:r>
          </w:p>
        </w:tc>
        <w:tc>
          <w:tcPr>
            <w:tcW w:w="850" w:type="dxa"/>
            <w:shd w:val="clear" w:color="auto" w:fill="auto"/>
          </w:tcPr>
          <w:p w:rsidR="00F207F4" w:rsidRPr="00F207F4" w:rsidRDefault="00030B7D" w:rsidP="00BC1B99">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6732</w:t>
            </w:r>
          </w:p>
        </w:tc>
        <w:tc>
          <w:tcPr>
            <w:tcW w:w="1560" w:type="dxa"/>
            <w:shd w:val="clear" w:color="auto" w:fill="auto"/>
          </w:tcPr>
          <w:p w:rsidR="00F207F4" w:rsidRPr="00F207F4" w:rsidRDefault="00F207F4" w:rsidP="00BC1B99">
            <w:pPr>
              <w:spacing w:line="240" w:lineRule="auto"/>
              <w:jc w:val="center"/>
              <w:rPr>
                <w:rFonts w:ascii="Times New Roman" w:hAnsi="Times New Roman" w:cs="Times New Roman"/>
                <w:sz w:val="24"/>
                <w:szCs w:val="24"/>
              </w:rPr>
            </w:pPr>
            <w:r w:rsidRPr="00F207F4">
              <w:rPr>
                <w:rFonts w:ascii="Times New Roman" w:hAnsi="Times New Roman" w:cs="Times New Roman"/>
                <w:sz w:val="24"/>
                <w:szCs w:val="24"/>
              </w:rPr>
              <w:t>100</w:t>
            </w:r>
          </w:p>
        </w:tc>
        <w:tc>
          <w:tcPr>
            <w:tcW w:w="1417" w:type="dxa"/>
            <w:shd w:val="clear" w:color="auto" w:fill="auto"/>
          </w:tcPr>
          <w:p w:rsidR="00F207F4" w:rsidRPr="00F207F4" w:rsidRDefault="00030B7D" w:rsidP="00BC1B99">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2516</w:t>
            </w:r>
          </w:p>
        </w:tc>
        <w:tc>
          <w:tcPr>
            <w:tcW w:w="735" w:type="dxa"/>
            <w:shd w:val="clear" w:color="auto" w:fill="auto"/>
          </w:tcPr>
          <w:p w:rsidR="00F207F4" w:rsidRPr="00F207F4" w:rsidRDefault="00F207F4" w:rsidP="00030B7D">
            <w:pPr>
              <w:spacing w:line="240" w:lineRule="auto"/>
              <w:jc w:val="center"/>
              <w:rPr>
                <w:rFonts w:ascii="Times New Roman" w:hAnsi="Times New Roman" w:cs="Times New Roman"/>
                <w:sz w:val="24"/>
                <w:szCs w:val="24"/>
                <w:lang w:val="ru-RU"/>
              </w:rPr>
            </w:pPr>
            <w:r w:rsidRPr="00F207F4">
              <w:rPr>
                <w:rFonts w:ascii="Times New Roman" w:hAnsi="Times New Roman" w:cs="Times New Roman"/>
                <w:sz w:val="24"/>
                <w:szCs w:val="24"/>
                <w:lang w:val="ru-RU"/>
              </w:rPr>
              <w:t>2</w:t>
            </w:r>
            <w:r w:rsidR="00030B7D">
              <w:rPr>
                <w:rFonts w:ascii="Times New Roman" w:hAnsi="Times New Roman" w:cs="Times New Roman"/>
                <w:sz w:val="24"/>
                <w:szCs w:val="24"/>
                <w:lang w:val="ru-RU"/>
              </w:rPr>
              <w:t>516</w:t>
            </w:r>
          </w:p>
        </w:tc>
        <w:tc>
          <w:tcPr>
            <w:tcW w:w="1532" w:type="dxa"/>
            <w:shd w:val="clear" w:color="auto" w:fill="auto"/>
          </w:tcPr>
          <w:p w:rsidR="00F207F4" w:rsidRPr="00F207F4" w:rsidRDefault="00F207F4" w:rsidP="00BC1B99">
            <w:pPr>
              <w:spacing w:line="240" w:lineRule="auto"/>
              <w:jc w:val="center"/>
              <w:rPr>
                <w:rFonts w:ascii="Times New Roman" w:hAnsi="Times New Roman" w:cs="Times New Roman"/>
                <w:sz w:val="24"/>
                <w:szCs w:val="24"/>
              </w:rPr>
            </w:pPr>
            <w:r w:rsidRPr="00F207F4">
              <w:rPr>
                <w:rFonts w:ascii="Times New Roman" w:hAnsi="Times New Roman" w:cs="Times New Roman"/>
                <w:sz w:val="24"/>
                <w:szCs w:val="24"/>
              </w:rPr>
              <w:t>100</w:t>
            </w:r>
          </w:p>
        </w:tc>
      </w:tr>
    </w:tbl>
    <w:p w:rsidR="004E4715" w:rsidRPr="003367BB" w:rsidRDefault="004E4715" w:rsidP="004E4715">
      <w:pPr>
        <w:tabs>
          <w:tab w:val="left" w:pos="2505"/>
        </w:tabs>
        <w:rPr>
          <w:b/>
          <w:sz w:val="26"/>
          <w:szCs w:val="26"/>
        </w:rPr>
      </w:pPr>
    </w:p>
    <w:p w:rsidR="007418DE" w:rsidRDefault="006B511B" w:rsidP="007418DE">
      <w:pPr>
        <w:spacing w:after="0" w:line="240" w:lineRule="auto"/>
        <w:ind w:firstLine="709"/>
        <w:jc w:val="both"/>
        <w:rPr>
          <w:rFonts w:ascii="Times New Roman" w:hAnsi="Times New Roman"/>
          <w:b/>
          <w:color w:val="000000" w:themeColor="text1"/>
          <w:sz w:val="28"/>
          <w:szCs w:val="24"/>
          <w:lang w:val="ru-RU"/>
        </w:rPr>
      </w:pPr>
      <w:r>
        <w:rPr>
          <w:rFonts w:ascii="Times New Roman" w:hAnsi="Times New Roman"/>
          <w:b/>
          <w:color w:val="000000" w:themeColor="text1"/>
          <w:sz w:val="28"/>
          <w:szCs w:val="24"/>
          <w:lang w:val="ru-RU"/>
        </w:rPr>
        <w:t>Результаты</w:t>
      </w:r>
      <w:r w:rsidR="007418DE" w:rsidRPr="00EF3CE9">
        <w:rPr>
          <w:rFonts w:ascii="Times New Roman" w:hAnsi="Times New Roman"/>
          <w:b/>
          <w:color w:val="000000" w:themeColor="text1"/>
          <w:sz w:val="28"/>
          <w:szCs w:val="24"/>
          <w:lang w:val="ru-RU"/>
        </w:rPr>
        <w:t xml:space="preserve"> обучения по русскому языку и</w:t>
      </w:r>
      <w:r w:rsidR="00EF3CE9" w:rsidRPr="00EF3CE9">
        <w:rPr>
          <w:rFonts w:ascii="Times New Roman" w:hAnsi="Times New Roman"/>
          <w:b/>
          <w:color w:val="000000" w:themeColor="text1"/>
          <w:sz w:val="28"/>
          <w:szCs w:val="24"/>
          <w:lang w:val="ru-RU"/>
        </w:rPr>
        <w:t xml:space="preserve"> математике за два учебных года</w:t>
      </w:r>
      <w:r w:rsidR="005A210D">
        <w:rPr>
          <w:rFonts w:ascii="Times New Roman" w:hAnsi="Times New Roman"/>
          <w:b/>
          <w:color w:val="000000" w:themeColor="text1"/>
          <w:sz w:val="28"/>
          <w:szCs w:val="24"/>
          <w:lang w:val="ru-RU"/>
        </w:rPr>
        <w:t xml:space="preserve"> на уровне НОО</w:t>
      </w:r>
    </w:p>
    <w:p w:rsidR="005A210D" w:rsidRPr="00EF3CE9" w:rsidRDefault="005A210D" w:rsidP="007418DE">
      <w:pPr>
        <w:spacing w:after="0" w:line="240" w:lineRule="auto"/>
        <w:ind w:firstLine="709"/>
        <w:jc w:val="both"/>
        <w:rPr>
          <w:rFonts w:ascii="Times New Roman" w:hAnsi="Times New Roman"/>
          <w:b/>
          <w:color w:val="000000" w:themeColor="text1"/>
          <w:sz w:val="28"/>
          <w:szCs w:val="24"/>
          <w:lang w:val="ru-RU"/>
        </w:rPr>
      </w:pPr>
    </w:p>
    <w:p w:rsidR="007418DE" w:rsidRPr="000854BD" w:rsidRDefault="007418DE" w:rsidP="007418DE">
      <w:pPr>
        <w:spacing w:after="0" w:line="240" w:lineRule="auto"/>
        <w:ind w:firstLine="709"/>
        <w:jc w:val="both"/>
        <w:rPr>
          <w:rFonts w:ascii="Times New Roman" w:hAnsi="Times New Roman"/>
          <w:color w:val="000000" w:themeColor="text1"/>
          <w:sz w:val="28"/>
          <w:szCs w:val="24"/>
          <w:lang w:val="ru-RU"/>
        </w:rPr>
      </w:pPr>
      <w:r w:rsidRPr="000854BD">
        <w:rPr>
          <w:rFonts w:ascii="Times New Roman" w:hAnsi="Times New Roman"/>
          <w:color w:val="000000" w:themeColor="text1"/>
          <w:sz w:val="28"/>
          <w:szCs w:val="24"/>
          <w:lang w:val="ru-RU"/>
        </w:rPr>
        <w:t xml:space="preserve">Данные </w:t>
      </w:r>
      <w:r w:rsidR="00EF3CE9" w:rsidRPr="00EF3CE9">
        <w:rPr>
          <w:rFonts w:ascii="Times New Roman" w:hAnsi="Times New Roman"/>
          <w:color w:val="000000" w:themeColor="text1"/>
          <w:sz w:val="28"/>
          <w:szCs w:val="24"/>
          <w:lang w:val="ru-RU"/>
        </w:rPr>
        <w:t>обучения по русскому языку и математике</w:t>
      </w:r>
      <w:r w:rsidR="00EF3CE9" w:rsidRPr="00EF3CE9">
        <w:rPr>
          <w:rFonts w:ascii="Times New Roman" w:hAnsi="Times New Roman"/>
          <w:b/>
          <w:color w:val="000000" w:themeColor="text1"/>
          <w:sz w:val="28"/>
          <w:szCs w:val="24"/>
          <w:lang w:val="ru-RU"/>
        </w:rPr>
        <w:t xml:space="preserve"> </w:t>
      </w:r>
      <w:r w:rsidRPr="000854BD">
        <w:rPr>
          <w:rFonts w:ascii="Times New Roman" w:hAnsi="Times New Roman"/>
          <w:color w:val="000000" w:themeColor="text1"/>
          <w:sz w:val="28"/>
          <w:szCs w:val="24"/>
          <w:lang w:val="ru-RU"/>
        </w:rPr>
        <w:t>представлены по двум системам оценки:</w:t>
      </w:r>
    </w:p>
    <w:p w:rsidR="007418DE" w:rsidRPr="007418DE" w:rsidRDefault="00EF3CE9" w:rsidP="007418DE">
      <w:pPr>
        <w:spacing w:after="0" w:line="240" w:lineRule="auto"/>
        <w:ind w:firstLine="709"/>
        <w:jc w:val="both"/>
        <w:rPr>
          <w:rFonts w:ascii="Times New Roman" w:eastAsia="Times New Roman" w:hAnsi="Times New Roman" w:cs="Times New Roman"/>
          <w:color w:val="000000" w:themeColor="text1"/>
          <w:sz w:val="28"/>
          <w:szCs w:val="24"/>
          <w:lang w:val="ru-RU" w:eastAsia="ru-RU"/>
        </w:rPr>
      </w:pPr>
      <w:r>
        <w:rPr>
          <w:rFonts w:ascii="Times New Roman" w:hAnsi="Times New Roman" w:cs="Times New Roman"/>
          <w:sz w:val="26"/>
          <w:szCs w:val="26"/>
          <w:lang w:val="ru-RU"/>
        </w:rPr>
        <w:t xml:space="preserve">– </w:t>
      </w:r>
      <w:r>
        <w:rPr>
          <w:rFonts w:ascii="Times New Roman" w:eastAsia="Times New Roman" w:hAnsi="Times New Roman" w:cs="Times New Roman"/>
          <w:b/>
          <w:bCs/>
          <w:color w:val="000000" w:themeColor="text1"/>
          <w:sz w:val="28"/>
          <w:szCs w:val="24"/>
          <w:lang w:val="ru-RU" w:eastAsia="ru-RU"/>
        </w:rPr>
        <w:t>в</w:t>
      </w:r>
      <w:r w:rsidR="007418DE" w:rsidRPr="007418DE">
        <w:rPr>
          <w:rFonts w:ascii="Times New Roman" w:eastAsia="Times New Roman" w:hAnsi="Times New Roman" w:cs="Times New Roman"/>
          <w:b/>
          <w:bCs/>
          <w:color w:val="000000" w:themeColor="text1"/>
          <w:sz w:val="28"/>
          <w:szCs w:val="24"/>
          <w:lang w:val="ru-RU" w:eastAsia="ru-RU"/>
        </w:rPr>
        <w:t>нутренняя система оценки качества образования</w:t>
      </w:r>
      <w:r w:rsidR="007418DE" w:rsidRPr="007418DE">
        <w:rPr>
          <w:rFonts w:ascii="Times New Roman" w:eastAsia="Times New Roman" w:hAnsi="Times New Roman" w:cs="Times New Roman"/>
          <w:color w:val="000000" w:themeColor="text1"/>
          <w:sz w:val="28"/>
          <w:szCs w:val="24"/>
          <w:lang w:eastAsia="ru-RU"/>
        </w:rPr>
        <w:t> </w:t>
      </w:r>
      <w:r w:rsidR="007418DE" w:rsidRPr="007418DE">
        <w:rPr>
          <w:rFonts w:ascii="Times New Roman" w:eastAsia="Times New Roman" w:hAnsi="Times New Roman" w:cs="Times New Roman"/>
          <w:color w:val="000000" w:themeColor="text1"/>
          <w:sz w:val="28"/>
          <w:szCs w:val="24"/>
          <w:lang w:val="ru-RU" w:eastAsia="ru-RU"/>
        </w:rPr>
        <w:t>(текущая успеваемость и промежуточная аттестация)</w:t>
      </w:r>
      <w:r>
        <w:rPr>
          <w:rFonts w:ascii="Times New Roman" w:eastAsia="Times New Roman" w:hAnsi="Times New Roman" w:cs="Times New Roman"/>
          <w:color w:val="000000" w:themeColor="text1"/>
          <w:sz w:val="28"/>
          <w:szCs w:val="24"/>
          <w:lang w:val="ru-RU" w:eastAsia="ru-RU"/>
        </w:rPr>
        <w:t>;</w:t>
      </w:r>
    </w:p>
    <w:p w:rsidR="007418DE" w:rsidRPr="007418DE" w:rsidRDefault="00EF3CE9" w:rsidP="007418DE">
      <w:pPr>
        <w:spacing w:after="0" w:line="240" w:lineRule="auto"/>
        <w:ind w:firstLine="709"/>
        <w:rPr>
          <w:rFonts w:ascii="Times New Roman" w:eastAsia="Times New Roman" w:hAnsi="Times New Roman" w:cs="Times New Roman"/>
          <w:color w:val="000000" w:themeColor="text1"/>
          <w:sz w:val="28"/>
          <w:szCs w:val="24"/>
          <w:lang w:val="ru-RU" w:eastAsia="ru-RU"/>
        </w:rPr>
      </w:pPr>
      <w:r>
        <w:rPr>
          <w:rFonts w:ascii="Times New Roman" w:hAnsi="Times New Roman" w:cs="Times New Roman"/>
          <w:sz w:val="26"/>
          <w:szCs w:val="26"/>
          <w:lang w:val="ru-RU"/>
        </w:rPr>
        <w:t xml:space="preserve">– </w:t>
      </w:r>
      <w:r>
        <w:rPr>
          <w:rFonts w:ascii="Times New Roman" w:eastAsia="Times New Roman" w:hAnsi="Times New Roman" w:cs="Times New Roman"/>
          <w:b/>
          <w:bCs/>
          <w:color w:val="000000" w:themeColor="text1"/>
          <w:sz w:val="28"/>
          <w:szCs w:val="24"/>
          <w:lang w:val="ru-RU" w:eastAsia="ru-RU"/>
        </w:rPr>
        <w:t>в</w:t>
      </w:r>
      <w:r w:rsidR="007418DE" w:rsidRPr="007418DE">
        <w:rPr>
          <w:rFonts w:ascii="Times New Roman" w:eastAsia="Times New Roman" w:hAnsi="Times New Roman" w:cs="Times New Roman"/>
          <w:b/>
          <w:bCs/>
          <w:color w:val="000000" w:themeColor="text1"/>
          <w:sz w:val="28"/>
          <w:szCs w:val="24"/>
          <w:lang w:val="ru-RU" w:eastAsia="ru-RU"/>
        </w:rPr>
        <w:t>нешняя система оценки качества образования</w:t>
      </w:r>
      <w:r w:rsidR="007418DE" w:rsidRPr="007418DE">
        <w:rPr>
          <w:rFonts w:ascii="Times New Roman" w:eastAsia="Times New Roman" w:hAnsi="Times New Roman" w:cs="Times New Roman"/>
          <w:color w:val="000000" w:themeColor="text1"/>
          <w:sz w:val="28"/>
          <w:szCs w:val="24"/>
          <w:lang w:eastAsia="ru-RU"/>
        </w:rPr>
        <w:t> </w:t>
      </w:r>
      <w:r w:rsidR="007418DE" w:rsidRPr="007418DE">
        <w:rPr>
          <w:rFonts w:ascii="Times New Roman" w:eastAsia="Times New Roman" w:hAnsi="Times New Roman" w:cs="Times New Roman"/>
          <w:color w:val="000000" w:themeColor="text1"/>
          <w:sz w:val="28"/>
          <w:szCs w:val="24"/>
          <w:lang w:val="ru-RU" w:eastAsia="ru-RU"/>
        </w:rPr>
        <w:t>(ВПР)</w:t>
      </w:r>
      <w:r>
        <w:rPr>
          <w:rFonts w:ascii="Times New Roman" w:eastAsia="Times New Roman" w:hAnsi="Times New Roman" w:cs="Times New Roman"/>
          <w:color w:val="000000" w:themeColor="text1"/>
          <w:sz w:val="28"/>
          <w:szCs w:val="24"/>
          <w:lang w:val="ru-RU" w:eastAsia="ru-RU"/>
        </w:rPr>
        <w:t>.</w:t>
      </w:r>
    </w:p>
    <w:p w:rsidR="00EF3CE9" w:rsidRDefault="00EF3CE9" w:rsidP="00EF3CE9">
      <w:pPr>
        <w:spacing w:after="0" w:line="240" w:lineRule="auto"/>
        <w:ind w:left="709"/>
        <w:outlineLvl w:val="1"/>
        <w:rPr>
          <w:rFonts w:ascii="Times New Roman" w:hAnsi="Times New Roman"/>
          <w:b/>
          <w:bCs/>
          <w:color w:val="000000" w:themeColor="text1"/>
          <w:sz w:val="28"/>
          <w:szCs w:val="28"/>
          <w:lang w:val="ru-RU"/>
        </w:rPr>
      </w:pPr>
    </w:p>
    <w:p w:rsidR="007418DE" w:rsidRPr="00EF3CE9" w:rsidRDefault="007418DE" w:rsidP="00EF3CE9">
      <w:pPr>
        <w:spacing w:after="0" w:line="240" w:lineRule="auto"/>
        <w:ind w:left="709"/>
        <w:outlineLvl w:val="1"/>
        <w:rPr>
          <w:rFonts w:ascii="Times New Roman" w:hAnsi="Times New Roman"/>
          <w:bCs/>
          <w:color w:val="000000" w:themeColor="text1"/>
          <w:sz w:val="28"/>
          <w:szCs w:val="28"/>
          <w:lang w:val="ru-RU"/>
        </w:rPr>
      </w:pPr>
      <w:r w:rsidRPr="00EF3CE9">
        <w:rPr>
          <w:rFonts w:ascii="Times New Roman" w:hAnsi="Times New Roman"/>
          <w:bCs/>
          <w:color w:val="000000" w:themeColor="text1"/>
          <w:sz w:val="28"/>
          <w:szCs w:val="28"/>
          <w:lang w:val="ru-RU"/>
        </w:rPr>
        <w:t>Сравнение результатов 3 класса (2024) и 4 класса (2025)</w:t>
      </w:r>
    </w:p>
    <w:p w:rsidR="005A210D" w:rsidRDefault="005A210D" w:rsidP="00EF3CE9">
      <w:pPr>
        <w:spacing w:after="0" w:line="240" w:lineRule="auto"/>
        <w:ind w:left="709"/>
        <w:outlineLvl w:val="2"/>
        <w:rPr>
          <w:rFonts w:ascii="Times New Roman" w:hAnsi="Times New Roman"/>
          <w:b/>
          <w:bCs/>
          <w:color w:val="000000" w:themeColor="text1"/>
          <w:sz w:val="28"/>
          <w:szCs w:val="28"/>
          <w:lang w:val="ru-RU"/>
        </w:rPr>
      </w:pPr>
    </w:p>
    <w:p w:rsidR="00437952" w:rsidRDefault="00437952" w:rsidP="00EF3CE9">
      <w:pPr>
        <w:spacing w:after="0" w:line="240" w:lineRule="auto"/>
        <w:ind w:left="709"/>
        <w:outlineLvl w:val="2"/>
        <w:rPr>
          <w:rFonts w:ascii="Times New Roman" w:hAnsi="Times New Roman"/>
          <w:b/>
          <w:bCs/>
          <w:color w:val="000000" w:themeColor="text1"/>
          <w:sz w:val="28"/>
          <w:szCs w:val="28"/>
          <w:lang w:val="ru-RU"/>
        </w:rPr>
      </w:pPr>
    </w:p>
    <w:p w:rsidR="00437952" w:rsidRDefault="00437952" w:rsidP="00EF3CE9">
      <w:pPr>
        <w:spacing w:after="0" w:line="240" w:lineRule="auto"/>
        <w:ind w:left="709"/>
        <w:outlineLvl w:val="2"/>
        <w:rPr>
          <w:rFonts w:ascii="Times New Roman" w:hAnsi="Times New Roman"/>
          <w:b/>
          <w:bCs/>
          <w:color w:val="000000" w:themeColor="text1"/>
          <w:sz w:val="28"/>
          <w:szCs w:val="28"/>
          <w:lang w:val="ru-RU"/>
        </w:rPr>
      </w:pPr>
    </w:p>
    <w:p w:rsidR="00437952" w:rsidRDefault="00437952" w:rsidP="00EF3CE9">
      <w:pPr>
        <w:spacing w:after="0" w:line="240" w:lineRule="auto"/>
        <w:ind w:left="709"/>
        <w:outlineLvl w:val="2"/>
        <w:rPr>
          <w:rFonts w:ascii="Times New Roman" w:hAnsi="Times New Roman"/>
          <w:b/>
          <w:bCs/>
          <w:color w:val="000000" w:themeColor="text1"/>
          <w:sz w:val="28"/>
          <w:szCs w:val="28"/>
          <w:lang w:val="ru-RU"/>
        </w:rPr>
      </w:pPr>
    </w:p>
    <w:p w:rsidR="00437952" w:rsidRDefault="00437952" w:rsidP="00EF3CE9">
      <w:pPr>
        <w:spacing w:after="0" w:line="240" w:lineRule="auto"/>
        <w:ind w:left="709"/>
        <w:outlineLvl w:val="2"/>
        <w:rPr>
          <w:rFonts w:ascii="Times New Roman" w:hAnsi="Times New Roman"/>
          <w:b/>
          <w:bCs/>
          <w:color w:val="000000" w:themeColor="text1"/>
          <w:sz w:val="28"/>
          <w:szCs w:val="28"/>
          <w:lang w:val="ru-RU"/>
        </w:rPr>
      </w:pPr>
    </w:p>
    <w:p w:rsidR="00437952" w:rsidRPr="006935E4" w:rsidRDefault="00437952" w:rsidP="00EF3CE9">
      <w:pPr>
        <w:spacing w:after="0" w:line="240" w:lineRule="auto"/>
        <w:ind w:left="709"/>
        <w:outlineLvl w:val="2"/>
        <w:rPr>
          <w:rFonts w:ascii="Times New Roman" w:hAnsi="Times New Roman"/>
          <w:b/>
          <w:bCs/>
          <w:color w:val="000000" w:themeColor="text1"/>
          <w:sz w:val="28"/>
          <w:szCs w:val="28"/>
          <w:lang w:val="ru-RU"/>
        </w:rPr>
      </w:pPr>
    </w:p>
    <w:p w:rsidR="007418DE" w:rsidRPr="007418DE" w:rsidRDefault="007418DE" w:rsidP="002F6480">
      <w:pPr>
        <w:spacing w:line="240" w:lineRule="auto"/>
        <w:ind w:left="709"/>
        <w:outlineLvl w:val="2"/>
        <w:rPr>
          <w:rFonts w:ascii="Times New Roman" w:hAnsi="Times New Roman"/>
          <w:b/>
          <w:bCs/>
          <w:color w:val="000000" w:themeColor="text1"/>
          <w:sz w:val="28"/>
          <w:szCs w:val="28"/>
        </w:rPr>
      </w:pPr>
      <w:r w:rsidRPr="007418DE">
        <w:rPr>
          <w:rFonts w:ascii="Times New Roman" w:hAnsi="Times New Roman"/>
          <w:b/>
          <w:bCs/>
          <w:color w:val="000000" w:themeColor="text1"/>
          <w:sz w:val="28"/>
          <w:szCs w:val="28"/>
        </w:rPr>
        <w:lastRenderedPageBreak/>
        <w:t>Русский язык</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0"/>
        <w:gridCol w:w="1560"/>
        <w:gridCol w:w="1638"/>
        <w:gridCol w:w="3465"/>
      </w:tblGrid>
      <w:tr w:rsidR="007418DE" w:rsidRPr="00030C27" w:rsidTr="007418DE">
        <w:trPr>
          <w:trHeight w:val="284"/>
          <w:tblHeader/>
        </w:trPr>
        <w:tc>
          <w:tcPr>
            <w:tcW w:w="2830" w:type="dxa"/>
            <w:tcMar>
              <w:top w:w="150" w:type="dxa"/>
              <w:left w:w="0" w:type="dxa"/>
              <w:bottom w:w="150" w:type="dxa"/>
              <w:right w:w="240" w:type="dxa"/>
            </w:tcMar>
            <w:vAlign w:val="center"/>
            <w:hideMark/>
          </w:tcPr>
          <w:p w:rsidR="007418DE" w:rsidRPr="00030C27" w:rsidRDefault="007418DE" w:rsidP="007418DE">
            <w:pPr>
              <w:spacing w:after="0" w:line="240" w:lineRule="auto"/>
              <w:ind w:left="360"/>
              <w:jc w:val="center"/>
              <w:rPr>
                <w:rFonts w:ascii="Times New Roman" w:hAnsi="Times New Roman"/>
                <w:color w:val="000000" w:themeColor="text1"/>
                <w:sz w:val="24"/>
                <w:szCs w:val="28"/>
              </w:rPr>
            </w:pPr>
            <w:r w:rsidRPr="00030C27">
              <w:rPr>
                <w:rFonts w:ascii="Times New Roman" w:hAnsi="Times New Roman"/>
                <w:color w:val="000000" w:themeColor="text1"/>
                <w:sz w:val="24"/>
                <w:szCs w:val="28"/>
              </w:rPr>
              <w:t>Показатель</w:t>
            </w:r>
          </w:p>
        </w:tc>
        <w:tc>
          <w:tcPr>
            <w:tcW w:w="1560" w:type="dxa"/>
            <w:tcMar>
              <w:top w:w="150" w:type="dxa"/>
              <w:left w:w="240" w:type="dxa"/>
              <w:bottom w:w="150" w:type="dxa"/>
              <w:right w:w="240" w:type="dxa"/>
            </w:tcMar>
            <w:vAlign w:val="center"/>
            <w:hideMark/>
          </w:tcPr>
          <w:p w:rsidR="007418DE" w:rsidRPr="00030C27" w:rsidRDefault="007418DE" w:rsidP="007418DE">
            <w:pPr>
              <w:spacing w:after="0" w:line="240" w:lineRule="auto"/>
              <w:ind w:left="360"/>
              <w:jc w:val="center"/>
              <w:rPr>
                <w:rFonts w:ascii="Times New Roman" w:hAnsi="Times New Roman"/>
                <w:color w:val="000000" w:themeColor="text1"/>
                <w:sz w:val="24"/>
                <w:szCs w:val="28"/>
              </w:rPr>
            </w:pPr>
            <w:r w:rsidRPr="00030C27">
              <w:rPr>
                <w:rFonts w:ascii="Times New Roman" w:hAnsi="Times New Roman"/>
                <w:color w:val="000000" w:themeColor="text1"/>
                <w:sz w:val="24"/>
                <w:szCs w:val="28"/>
              </w:rPr>
              <w:t>3 класс (2024)</w:t>
            </w:r>
          </w:p>
        </w:tc>
        <w:tc>
          <w:tcPr>
            <w:tcW w:w="1638" w:type="dxa"/>
            <w:tcMar>
              <w:top w:w="150" w:type="dxa"/>
              <w:left w:w="0" w:type="dxa"/>
              <w:bottom w:w="150" w:type="dxa"/>
            </w:tcMar>
            <w:vAlign w:val="center"/>
            <w:hideMark/>
          </w:tcPr>
          <w:p w:rsidR="007418DE" w:rsidRPr="00030C27" w:rsidRDefault="007418DE" w:rsidP="007418DE">
            <w:pPr>
              <w:spacing w:after="0" w:line="240" w:lineRule="auto"/>
              <w:ind w:left="360"/>
              <w:jc w:val="center"/>
              <w:rPr>
                <w:rFonts w:ascii="Times New Roman" w:hAnsi="Times New Roman"/>
                <w:color w:val="000000" w:themeColor="text1"/>
                <w:sz w:val="24"/>
                <w:szCs w:val="28"/>
              </w:rPr>
            </w:pPr>
            <w:r w:rsidRPr="00030C27">
              <w:rPr>
                <w:rFonts w:ascii="Times New Roman" w:hAnsi="Times New Roman"/>
                <w:color w:val="000000" w:themeColor="text1"/>
                <w:sz w:val="24"/>
                <w:szCs w:val="28"/>
              </w:rPr>
              <w:t>4 класс (2025)</w:t>
            </w:r>
          </w:p>
        </w:tc>
        <w:tc>
          <w:tcPr>
            <w:tcW w:w="3465" w:type="dxa"/>
            <w:tcMar>
              <w:top w:w="150" w:type="dxa"/>
              <w:left w:w="0" w:type="dxa"/>
              <w:bottom w:w="150" w:type="dxa"/>
            </w:tcMar>
            <w:vAlign w:val="center"/>
            <w:hideMark/>
          </w:tcPr>
          <w:p w:rsidR="007418DE" w:rsidRPr="00030C27" w:rsidRDefault="00EF3CE9" w:rsidP="007418DE">
            <w:pPr>
              <w:spacing w:after="0" w:line="240" w:lineRule="auto"/>
              <w:ind w:left="360"/>
              <w:jc w:val="center"/>
              <w:rPr>
                <w:rFonts w:ascii="Times New Roman" w:hAnsi="Times New Roman"/>
                <w:color w:val="000000" w:themeColor="text1"/>
                <w:sz w:val="24"/>
                <w:szCs w:val="28"/>
                <w:lang w:val="ru-RU"/>
              </w:rPr>
            </w:pPr>
            <w:r w:rsidRPr="00030C27">
              <w:rPr>
                <w:rFonts w:ascii="Times New Roman" w:hAnsi="Times New Roman"/>
                <w:color w:val="000000" w:themeColor="text1"/>
                <w:sz w:val="24"/>
                <w:szCs w:val="28"/>
              </w:rPr>
              <w:t>Изменени</w:t>
            </w:r>
            <w:r w:rsidRPr="00030C27">
              <w:rPr>
                <w:rFonts w:ascii="Times New Roman" w:hAnsi="Times New Roman"/>
                <w:color w:val="000000" w:themeColor="text1"/>
                <w:sz w:val="24"/>
                <w:szCs w:val="28"/>
                <w:lang w:val="ru-RU"/>
              </w:rPr>
              <w:t>я</w:t>
            </w:r>
          </w:p>
        </w:tc>
      </w:tr>
      <w:tr w:rsidR="007418DE" w:rsidRPr="00030C27" w:rsidTr="007418DE">
        <w:trPr>
          <w:trHeight w:val="284"/>
        </w:trPr>
        <w:tc>
          <w:tcPr>
            <w:tcW w:w="2830" w:type="dxa"/>
            <w:tcMar>
              <w:top w:w="150" w:type="dxa"/>
              <w:left w:w="0" w:type="dxa"/>
              <w:bottom w:w="150" w:type="dxa"/>
              <w:right w:w="24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Текущая успеваемость</w:t>
            </w:r>
          </w:p>
        </w:tc>
        <w:tc>
          <w:tcPr>
            <w:tcW w:w="1560" w:type="dxa"/>
            <w:tcMar>
              <w:top w:w="150" w:type="dxa"/>
              <w:left w:w="240" w:type="dxa"/>
              <w:bottom w:w="150" w:type="dxa"/>
              <w:right w:w="24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1</w:t>
            </w:r>
          </w:p>
        </w:tc>
        <w:tc>
          <w:tcPr>
            <w:tcW w:w="1638" w:type="dxa"/>
            <w:tcMar>
              <w:top w:w="150" w:type="dxa"/>
              <w:left w:w="0" w:type="dxa"/>
              <w:bottom w:w="15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1</w:t>
            </w:r>
          </w:p>
        </w:tc>
        <w:tc>
          <w:tcPr>
            <w:tcW w:w="3465" w:type="dxa"/>
            <w:tcMar>
              <w:top w:w="150" w:type="dxa"/>
              <w:left w:w="240" w:type="dxa"/>
              <w:bottom w:w="150" w:type="dxa"/>
              <w:right w:w="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lang w:val="ru-RU"/>
              </w:rPr>
              <w:t>Б</w:t>
            </w:r>
            <w:r w:rsidRPr="00030C27">
              <w:rPr>
                <w:rFonts w:ascii="Times New Roman" w:hAnsi="Times New Roman"/>
                <w:color w:val="000000" w:themeColor="text1"/>
                <w:sz w:val="24"/>
                <w:szCs w:val="28"/>
              </w:rPr>
              <w:t>ез изменений</w:t>
            </w:r>
          </w:p>
        </w:tc>
      </w:tr>
      <w:tr w:rsidR="007418DE" w:rsidRPr="00030C27" w:rsidTr="007418DE">
        <w:trPr>
          <w:trHeight w:val="284"/>
        </w:trPr>
        <w:tc>
          <w:tcPr>
            <w:tcW w:w="2830" w:type="dxa"/>
            <w:tcMar>
              <w:top w:w="150" w:type="dxa"/>
              <w:left w:w="0" w:type="dxa"/>
              <w:bottom w:w="150" w:type="dxa"/>
              <w:right w:w="24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Текущее качество</w:t>
            </w:r>
          </w:p>
        </w:tc>
        <w:tc>
          <w:tcPr>
            <w:tcW w:w="1560" w:type="dxa"/>
            <w:tcMar>
              <w:top w:w="150" w:type="dxa"/>
              <w:left w:w="240" w:type="dxa"/>
              <w:bottom w:w="150" w:type="dxa"/>
              <w:right w:w="24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0,54</w:t>
            </w:r>
          </w:p>
        </w:tc>
        <w:tc>
          <w:tcPr>
            <w:tcW w:w="1638" w:type="dxa"/>
            <w:tcMar>
              <w:top w:w="150" w:type="dxa"/>
              <w:left w:w="0" w:type="dxa"/>
              <w:bottom w:w="15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0,55</w:t>
            </w:r>
          </w:p>
        </w:tc>
        <w:tc>
          <w:tcPr>
            <w:tcW w:w="3465" w:type="dxa"/>
            <w:tcMar>
              <w:top w:w="150" w:type="dxa"/>
              <w:left w:w="240" w:type="dxa"/>
              <w:bottom w:w="150" w:type="dxa"/>
              <w:right w:w="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+0,01 (незначительный рост)</w:t>
            </w:r>
          </w:p>
        </w:tc>
      </w:tr>
      <w:tr w:rsidR="007418DE" w:rsidRPr="00030C27" w:rsidTr="007418DE">
        <w:trPr>
          <w:trHeight w:val="284"/>
        </w:trPr>
        <w:tc>
          <w:tcPr>
            <w:tcW w:w="2830" w:type="dxa"/>
            <w:tcMar>
              <w:top w:w="150" w:type="dxa"/>
              <w:left w:w="0" w:type="dxa"/>
              <w:bottom w:w="150" w:type="dxa"/>
              <w:right w:w="24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Средний балл (текущий)</w:t>
            </w:r>
          </w:p>
        </w:tc>
        <w:tc>
          <w:tcPr>
            <w:tcW w:w="1560" w:type="dxa"/>
            <w:tcMar>
              <w:top w:w="150" w:type="dxa"/>
              <w:left w:w="240" w:type="dxa"/>
              <w:bottom w:w="150" w:type="dxa"/>
              <w:right w:w="24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3,7</w:t>
            </w:r>
          </w:p>
        </w:tc>
        <w:tc>
          <w:tcPr>
            <w:tcW w:w="1638" w:type="dxa"/>
            <w:tcMar>
              <w:top w:w="150" w:type="dxa"/>
              <w:left w:w="0" w:type="dxa"/>
              <w:bottom w:w="15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3,7</w:t>
            </w:r>
          </w:p>
        </w:tc>
        <w:tc>
          <w:tcPr>
            <w:tcW w:w="3465" w:type="dxa"/>
            <w:tcMar>
              <w:top w:w="150" w:type="dxa"/>
              <w:left w:w="240" w:type="dxa"/>
              <w:bottom w:w="150" w:type="dxa"/>
              <w:right w:w="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lang w:val="ru-RU"/>
              </w:rPr>
              <w:t>Б</w:t>
            </w:r>
            <w:r w:rsidRPr="00030C27">
              <w:rPr>
                <w:rFonts w:ascii="Times New Roman" w:hAnsi="Times New Roman"/>
                <w:color w:val="000000" w:themeColor="text1"/>
                <w:sz w:val="24"/>
                <w:szCs w:val="28"/>
              </w:rPr>
              <w:t>ез изменений</w:t>
            </w:r>
          </w:p>
        </w:tc>
      </w:tr>
      <w:tr w:rsidR="007418DE" w:rsidRPr="00030C27" w:rsidTr="007418DE">
        <w:trPr>
          <w:trHeight w:val="284"/>
        </w:trPr>
        <w:tc>
          <w:tcPr>
            <w:tcW w:w="2830" w:type="dxa"/>
            <w:tcMar>
              <w:top w:w="150" w:type="dxa"/>
              <w:left w:w="0" w:type="dxa"/>
              <w:bottom w:w="150" w:type="dxa"/>
              <w:right w:w="24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Промежуточная успеваемость</w:t>
            </w:r>
          </w:p>
        </w:tc>
        <w:tc>
          <w:tcPr>
            <w:tcW w:w="1560" w:type="dxa"/>
            <w:tcMar>
              <w:top w:w="150" w:type="dxa"/>
              <w:left w:w="240" w:type="dxa"/>
              <w:bottom w:w="150" w:type="dxa"/>
              <w:right w:w="24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1</w:t>
            </w:r>
          </w:p>
        </w:tc>
        <w:tc>
          <w:tcPr>
            <w:tcW w:w="1638" w:type="dxa"/>
            <w:tcMar>
              <w:top w:w="150" w:type="dxa"/>
              <w:left w:w="0" w:type="dxa"/>
              <w:bottom w:w="15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1</w:t>
            </w:r>
          </w:p>
        </w:tc>
        <w:tc>
          <w:tcPr>
            <w:tcW w:w="3465" w:type="dxa"/>
            <w:tcMar>
              <w:top w:w="150" w:type="dxa"/>
              <w:left w:w="240" w:type="dxa"/>
              <w:bottom w:w="150" w:type="dxa"/>
              <w:right w:w="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lang w:val="ru-RU"/>
              </w:rPr>
              <w:t>Б</w:t>
            </w:r>
            <w:r w:rsidRPr="00030C27">
              <w:rPr>
                <w:rFonts w:ascii="Times New Roman" w:hAnsi="Times New Roman"/>
                <w:color w:val="000000" w:themeColor="text1"/>
                <w:sz w:val="24"/>
                <w:szCs w:val="28"/>
              </w:rPr>
              <w:t>ез изменений</w:t>
            </w:r>
          </w:p>
        </w:tc>
      </w:tr>
      <w:tr w:rsidR="007418DE" w:rsidRPr="00030C27" w:rsidTr="007418DE">
        <w:trPr>
          <w:trHeight w:val="234"/>
        </w:trPr>
        <w:tc>
          <w:tcPr>
            <w:tcW w:w="2830" w:type="dxa"/>
            <w:tcMar>
              <w:top w:w="150" w:type="dxa"/>
              <w:left w:w="0" w:type="dxa"/>
              <w:bottom w:w="150" w:type="dxa"/>
              <w:right w:w="24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Промежуточное качество</w:t>
            </w:r>
          </w:p>
        </w:tc>
        <w:tc>
          <w:tcPr>
            <w:tcW w:w="1560" w:type="dxa"/>
            <w:tcMar>
              <w:top w:w="150" w:type="dxa"/>
              <w:left w:w="240" w:type="dxa"/>
              <w:bottom w:w="150" w:type="dxa"/>
              <w:right w:w="24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0,52</w:t>
            </w:r>
          </w:p>
        </w:tc>
        <w:tc>
          <w:tcPr>
            <w:tcW w:w="1638" w:type="dxa"/>
            <w:tcMar>
              <w:top w:w="150" w:type="dxa"/>
              <w:left w:w="0" w:type="dxa"/>
              <w:bottom w:w="15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0,53</w:t>
            </w:r>
          </w:p>
        </w:tc>
        <w:tc>
          <w:tcPr>
            <w:tcW w:w="3465" w:type="dxa"/>
            <w:tcMar>
              <w:top w:w="150" w:type="dxa"/>
              <w:left w:w="240" w:type="dxa"/>
              <w:bottom w:w="150" w:type="dxa"/>
              <w:right w:w="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+0,01 (незначительный рост)</w:t>
            </w:r>
          </w:p>
        </w:tc>
      </w:tr>
      <w:tr w:rsidR="007418DE" w:rsidRPr="00030C27" w:rsidTr="007418DE">
        <w:trPr>
          <w:trHeight w:val="284"/>
        </w:trPr>
        <w:tc>
          <w:tcPr>
            <w:tcW w:w="2830" w:type="dxa"/>
            <w:tcMar>
              <w:top w:w="150" w:type="dxa"/>
              <w:left w:w="0" w:type="dxa"/>
              <w:bottom w:w="150" w:type="dxa"/>
              <w:right w:w="24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Средний балл (промежуточный)</w:t>
            </w:r>
          </w:p>
        </w:tc>
        <w:tc>
          <w:tcPr>
            <w:tcW w:w="1560" w:type="dxa"/>
            <w:tcMar>
              <w:top w:w="150" w:type="dxa"/>
              <w:left w:w="240" w:type="dxa"/>
              <w:bottom w:w="150" w:type="dxa"/>
              <w:right w:w="24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3,6</w:t>
            </w:r>
          </w:p>
        </w:tc>
        <w:tc>
          <w:tcPr>
            <w:tcW w:w="1638" w:type="dxa"/>
            <w:tcMar>
              <w:top w:w="150" w:type="dxa"/>
              <w:left w:w="0" w:type="dxa"/>
              <w:bottom w:w="15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3,5</w:t>
            </w:r>
          </w:p>
        </w:tc>
        <w:tc>
          <w:tcPr>
            <w:tcW w:w="3465" w:type="dxa"/>
            <w:tcMar>
              <w:top w:w="150" w:type="dxa"/>
              <w:left w:w="240" w:type="dxa"/>
              <w:bottom w:w="150" w:type="dxa"/>
              <w:right w:w="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-0,1 (незначительное снижение)</w:t>
            </w:r>
          </w:p>
        </w:tc>
      </w:tr>
      <w:tr w:rsidR="007418DE" w:rsidRPr="00030C27" w:rsidTr="007418DE">
        <w:trPr>
          <w:trHeight w:val="284"/>
        </w:trPr>
        <w:tc>
          <w:tcPr>
            <w:tcW w:w="2830" w:type="dxa"/>
            <w:tcMar>
              <w:top w:w="150" w:type="dxa"/>
              <w:left w:w="0" w:type="dxa"/>
              <w:bottom w:w="150" w:type="dxa"/>
              <w:right w:w="24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ВПР (успеваемость)</w:t>
            </w:r>
          </w:p>
        </w:tc>
        <w:tc>
          <w:tcPr>
            <w:tcW w:w="1560" w:type="dxa"/>
            <w:tcMar>
              <w:top w:w="150" w:type="dxa"/>
              <w:left w:w="240" w:type="dxa"/>
              <w:bottom w:w="150" w:type="dxa"/>
              <w:right w:w="24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Х</w:t>
            </w:r>
          </w:p>
        </w:tc>
        <w:tc>
          <w:tcPr>
            <w:tcW w:w="1638" w:type="dxa"/>
            <w:tcMar>
              <w:top w:w="150" w:type="dxa"/>
              <w:left w:w="0" w:type="dxa"/>
              <w:bottom w:w="15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0,9</w:t>
            </w:r>
          </w:p>
        </w:tc>
        <w:tc>
          <w:tcPr>
            <w:tcW w:w="3465" w:type="dxa"/>
            <w:tcMar>
              <w:top w:w="150" w:type="dxa"/>
              <w:left w:w="240" w:type="dxa"/>
              <w:bottom w:w="150" w:type="dxa"/>
              <w:right w:w="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lang w:val="ru-RU"/>
              </w:rPr>
              <w:t>П</w:t>
            </w:r>
            <w:r w:rsidRPr="00030C27">
              <w:rPr>
                <w:rFonts w:ascii="Times New Roman" w:hAnsi="Times New Roman"/>
                <w:color w:val="000000" w:themeColor="text1"/>
                <w:sz w:val="24"/>
                <w:szCs w:val="28"/>
              </w:rPr>
              <w:t>роявлены данные</w:t>
            </w:r>
          </w:p>
        </w:tc>
      </w:tr>
      <w:tr w:rsidR="007418DE" w:rsidRPr="00030C27" w:rsidTr="007418DE">
        <w:trPr>
          <w:trHeight w:val="284"/>
        </w:trPr>
        <w:tc>
          <w:tcPr>
            <w:tcW w:w="2830" w:type="dxa"/>
            <w:tcMar>
              <w:top w:w="150" w:type="dxa"/>
              <w:left w:w="0" w:type="dxa"/>
              <w:bottom w:w="150" w:type="dxa"/>
              <w:right w:w="24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ВПР (качество)</w:t>
            </w:r>
          </w:p>
        </w:tc>
        <w:tc>
          <w:tcPr>
            <w:tcW w:w="1560" w:type="dxa"/>
            <w:tcMar>
              <w:top w:w="150" w:type="dxa"/>
              <w:left w:w="240" w:type="dxa"/>
              <w:bottom w:w="150" w:type="dxa"/>
              <w:right w:w="24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Х</w:t>
            </w:r>
          </w:p>
        </w:tc>
        <w:tc>
          <w:tcPr>
            <w:tcW w:w="1638" w:type="dxa"/>
            <w:tcMar>
              <w:top w:w="150" w:type="dxa"/>
              <w:left w:w="0" w:type="dxa"/>
              <w:bottom w:w="15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0,5</w:t>
            </w:r>
          </w:p>
        </w:tc>
        <w:tc>
          <w:tcPr>
            <w:tcW w:w="3465" w:type="dxa"/>
            <w:tcMar>
              <w:top w:w="150" w:type="dxa"/>
              <w:left w:w="240" w:type="dxa"/>
              <w:bottom w:w="150" w:type="dxa"/>
              <w:right w:w="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lang w:val="ru-RU"/>
              </w:rPr>
              <w:t>П</w:t>
            </w:r>
            <w:r w:rsidRPr="00030C27">
              <w:rPr>
                <w:rFonts w:ascii="Times New Roman" w:hAnsi="Times New Roman"/>
                <w:color w:val="000000" w:themeColor="text1"/>
                <w:sz w:val="24"/>
                <w:szCs w:val="28"/>
              </w:rPr>
              <w:t>роявлены данные</w:t>
            </w:r>
          </w:p>
        </w:tc>
      </w:tr>
    </w:tbl>
    <w:p w:rsidR="005A210D" w:rsidRDefault="005A210D" w:rsidP="007418DE">
      <w:pPr>
        <w:spacing w:after="0" w:line="240" w:lineRule="auto"/>
        <w:ind w:firstLine="709"/>
        <w:rPr>
          <w:rFonts w:ascii="Times New Roman" w:hAnsi="Times New Roman"/>
          <w:b/>
          <w:bCs/>
          <w:color w:val="000000" w:themeColor="text1"/>
          <w:sz w:val="28"/>
          <w:szCs w:val="28"/>
        </w:rPr>
      </w:pPr>
    </w:p>
    <w:p w:rsidR="007418DE" w:rsidRPr="007418DE" w:rsidRDefault="007418DE" w:rsidP="007418DE">
      <w:pPr>
        <w:spacing w:after="0" w:line="240" w:lineRule="auto"/>
        <w:ind w:firstLine="709"/>
        <w:rPr>
          <w:rFonts w:ascii="Times New Roman" w:hAnsi="Times New Roman"/>
          <w:b/>
          <w:bCs/>
          <w:color w:val="000000" w:themeColor="text1"/>
          <w:sz w:val="28"/>
          <w:szCs w:val="28"/>
        </w:rPr>
      </w:pPr>
      <w:r>
        <w:rPr>
          <w:rFonts w:ascii="Times New Roman" w:hAnsi="Times New Roman"/>
          <w:b/>
          <w:bCs/>
          <w:color w:val="000000" w:themeColor="text1"/>
          <w:sz w:val="28"/>
          <w:szCs w:val="28"/>
        </w:rPr>
        <w:t>Вывод по русскому языку</w:t>
      </w:r>
    </w:p>
    <w:p w:rsidR="007418DE" w:rsidRPr="000854BD" w:rsidRDefault="007418DE" w:rsidP="007418DE">
      <w:pPr>
        <w:spacing w:after="0" w:line="240" w:lineRule="auto"/>
        <w:ind w:firstLine="709"/>
        <w:jc w:val="both"/>
        <w:rPr>
          <w:rFonts w:ascii="Times New Roman" w:hAnsi="Times New Roman"/>
          <w:color w:val="000000" w:themeColor="text1"/>
          <w:sz w:val="28"/>
          <w:szCs w:val="28"/>
          <w:lang w:val="ru-RU"/>
        </w:rPr>
      </w:pPr>
      <w:r w:rsidRPr="000854BD">
        <w:rPr>
          <w:rFonts w:ascii="Times New Roman" w:hAnsi="Times New Roman"/>
          <w:color w:val="000000" w:themeColor="text1"/>
          <w:sz w:val="28"/>
          <w:szCs w:val="28"/>
          <w:lang w:val="ru-RU"/>
        </w:rPr>
        <w:t xml:space="preserve">В 4 классах (2025) по сравнению с 3 классами (2024) наблюдается сохранение высокого уровня текущей успеваемости, однако снизился средний балл промежуточной аттестации. </w:t>
      </w:r>
      <w:r w:rsidRPr="007418DE">
        <w:rPr>
          <w:rFonts w:ascii="Times New Roman" w:hAnsi="Times New Roman"/>
          <w:color w:val="000000" w:themeColor="text1"/>
          <w:sz w:val="28"/>
          <w:szCs w:val="28"/>
          <w:lang w:val="ru-RU"/>
        </w:rPr>
        <w:t xml:space="preserve">Качество знаний остаётся стабильнО на среднем уровне. </w:t>
      </w:r>
      <w:r>
        <w:rPr>
          <w:rFonts w:ascii="Times New Roman" w:hAnsi="Times New Roman"/>
          <w:color w:val="000000" w:themeColor="text1"/>
          <w:sz w:val="28"/>
          <w:szCs w:val="28"/>
          <w:lang w:val="ru-RU"/>
        </w:rPr>
        <w:t>В</w:t>
      </w:r>
      <w:r w:rsidR="009E2A5E">
        <w:rPr>
          <w:rFonts w:ascii="Times New Roman" w:hAnsi="Times New Roman"/>
          <w:color w:val="000000" w:themeColor="text1"/>
          <w:sz w:val="28"/>
          <w:szCs w:val="28"/>
          <w:lang w:val="ru-RU"/>
        </w:rPr>
        <w:t xml:space="preserve"> 2024</w:t>
      </w:r>
      <w:r>
        <w:rPr>
          <w:rFonts w:ascii="Times New Roman" w:hAnsi="Times New Roman"/>
          <w:color w:val="000000" w:themeColor="text1"/>
          <w:sz w:val="28"/>
          <w:szCs w:val="28"/>
          <w:lang w:val="ru-RU"/>
        </w:rPr>
        <w:t>–2025 учебном году обучающиеся стали принмать участие в</w:t>
      </w:r>
      <w:r w:rsidRPr="007418DE">
        <w:rPr>
          <w:rFonts w:ascii="Times New Roman" w:hAnsi="Times New Roman"/>
          <w:color w:val="000000" w:themeColor="text1"/>
          <w:sz w:val="28"/>
          <w:szCs w:val="28"/>
          <w:lang w:val="ru-RU"/>
        </w:rPr>
        <w:t xml:space="preserve"> ВПР, что </w:t>
      </w:r>
      <w:r>
        <w:rPr>
          <w:rFonts w:ascii="Times New Roman" w:hAnsi="Times New Roman"/>
          <w:color w:val="000000" w:themeColor="text1"/>
          <w:sz w:val="28"/>
          <w:szCs w:val="28"/>
          <w:lang w:val="ru-RU"/>
        </w:rPr>
        <w:t>свидетельствует</w:t>
      </w:r>
      <w:r w:rsidRPr="007418DE">
        <w:rPr>
          <w:rFonts w:ascii="Times New Roman" w:hAnsi="Times New Roman"/>
          <w:color w:val="000000" w:themeColor="text1"/>
          <w:sz w:val="28"/>
          <w:szCs w:val="28"/>
          <w:lang w:val="ru-RU"/>
        </w:rPr>
        <w:t xml:space="preserve"> о начале внешнего контроля. </w:t>
      </w:r>
      <w:r w:rsidRPr="000854BD">
        <w:rPr>
          <w:rFonts w:ascii="Times New Roman" w:hAnsi="Times New Roman"/>
          <w:color w:val="000000" w:themeColor="text1"/>
          <w:sz w:val="28"/>
          <w:szCs w:val="28"/>
          <w:lang w:val="ru-RU"/>
        </w:rPr>
        <w:t>Сравнивая результаты ВПР 2024 учебного года с 2025, то наблюдаем рост показателей успеваемости и качества знаний.</w:t>
      </w:r>
    </w:p>
    <w:p w:rsidR="002F6480" w:rsidRDefault="002F6480" w:rsidP="00437952">
      <w:pPr>
        <w:spacing w:before="480" w:after="0" w:line="240" w:lineRule="auto"/>
        <w:outlineLvl w:val="2"/>
        <w:rPr>
          <w:rFonts w:ascii="Times New Roman" w:hAnsi="Times New Roman"/>
          <w:b/>
          <w:bCs/>
          <w:color w:val="000000" w:themeColor="text1"/>
          <w:sz w:val="28"/>
          <w:szCs w:val="28"/>
          <w:lang w:val="ru-RU"/>
        </w:rPr>
      </w:pPr>
    </w:p>
    <w:p w:rsidR="00437952" w:rsidRDefault="00437952" w:rsidP="00437952">
      <w:pPr>
        <w:spacing w:before="480" w:after="0" w:line="240" w:lineRule="auto"/>
        <w:outlineLvl w:val="2"/>
        <w:rPr>
          <w:rFonts w:ascii="Times New Roman" w:hAnsi="Times New Roman"/>
          <w:b/>
          <w:bCs/>
          <w:color w:val="000000" w:themeColor="text1"/>
          <w:sz w:val="28"/>
          <w:szCs w:val="28"/>
          <w:lang w:val="ru-RU"/>
        </w:rPr>
      </w:pPr>
    </w:p>
    <w:p w:rsidR="00437952" w:rsidRPr="006935E4" w:rsidRDefault="00437952" w:rsidP="00437952">
      <w:pPr>
        <w:spacing w:before="480" w:after="0" w:line="240" w:lineRule="auto"/>
        <w:outlineLvl w:val="2"/>
        <w:rPr>
          <w:rFonts w:ascii="Times New Roman" w:hAnsi="Times New Roman"/>
          <w:b/>
          <w:bCs/>
          <w:color w:val="000000" w:themeColor="text1"/>
          <w:sz w:val="28"/>
          <w:szCs w:val="28"/>
          <w:lang w:val="ru-RU"/>
        </w:rPr>
      </w:pPr>
    </w:p>
    <w:p w:rsidR="007418DE" w:rsidRPr="007418DE" w:rsidRDefault="007418DE" w:rsidP="002F6480">
      <w:pPr>
        <w:spacing w:before="480" w:line="240" w:lineRule="auto"/>
        <w:ind w:left="360"/>
        <w:outlineLvl w:val="2"/>
        <w:rPr>
          <w:rFonts w:ascii="Times New Roman" w:hAnsi="Times New Roman"/>
          <w:b/>
          <w:bCs/>
          <w:color w:val="000000" w:themeColor="text1"/>
          <w:sz w:val="28"/>
          <w:szCs w:val="28"/>
        </w:rPr>
      </w:pPr>
      <w:r w:rsidRPr="007418DE">
        <w:rPr>
          <w:rFonts w:ascii="Times New Roman" w:hAnsi="Times New Roman"/>
          <w:b/>
          <w:bCs/>
          <w:color w:val="000000" w:themeColor="text1"/>
          <w:sz w:val="28"/>
          <w:szCs w:val="28"/>
        </w:rPr>
        <w:lastRenderedPageBreak/>
        <w:t>Математика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67"/>
        <w:gridCol w:w="1596"/>
        <w:gridCol w:w="1185"/>
        <w:gridCol w:w="3068"/>
      </w:tblGrid>
      <w:tr w:rsidR="007418DE" w:rsidRPr="00030C27" w:rsidTr="007418DE">
        <w:trPr>
          <w:tblHeader/>
        </w:trPr>
        <w:tc>
          <w:tcPr>
            <w:tcW w:w="0" w:type="auto"/>
            <w:tcMar>
              <w:top w:w="150" w:type="dxa"/>
              <w:left w:w="0" w:type="dxa"/>
              <w:bottom w:w="150" w:type="dxa"/>
              <w:right w:w="240" w:type="dxa"/>
            </w:tcMar>
            <w:vAlign w:val="center"/>
            <w:hideMark/>
          </w:tcPr>
          <w:p w:rsidR="007418DE" w:rsidRPr="00030C27" w:rsidRDefault="007418DE" w:rsidP="007418DE">
            <w:pPr>
              <w:spacing w:after="0" w:line="240" w:lineRule="auto"/>
              <w:ind w:left="360"/>
              <w:jc w:val="center"/>
              <w:rPr>
                <w:rFonts w:ascii="Times New Roman" w:hAnsi="Times New Roman"/>
                <w:color w:val="000000" w:themeColor="text1"/>
                <w:sz w:val="24"/>
                <w:szCs w:val="28"/>
              </w:rPr>
            </w:pPr>
            <w:r w:rsidRPr="00030C27">
              <w:rPr>
                <w:rFonts w:ascii="Times New Roman" w:hAnsi="Times New Roman"/>
                <w:color w:val="000000" w:themeColor="text1"/>
                <w:sz w:val="24"/>
                <w:szCs w:val="28"/>
              </w:rPr>
              <w:t>Показатель</w:t>
            </w:r>
          </w:p>
        </w:tc>
        <w:tc>
          <w:tcPr>
            <w:tcW w:w="0" w:type="auto"/>
            <w:tcMar>
              <w:top w:w="150" w:type="dxa"/>
              <w:left w:w="240" w:type="dxa"/>
              <w:bottom w:w="150" w:type="dxa"/>
              <w:right w:w="240" w:type="dxa"/>
            </w:tcMar>
            <w:vAlign w:val="center"/>
            <w:hideMark/>
          </w:tcPr>
          <w:p w:rsidR="007418DE" w:rsidRPr="00030C27" w:rsidRDefault="007418DE" w:rsidP="00EF3CE9">
            <w:pPr>
              <w:spacing w:after="0" w:line="240" w:lineRule="auto"/>
              <w:ind w:left="26"/>
              <w:jc w:val="center"/>
              <w:rPr>
                <w:rFonts w:ascii="Times New Roman" w:hAnsi="Times New Roman"/>
                <w:color w:val="000000" w:themeColor="text1"/>
                <w:sz w:val="24"/>
                <w:szCs w:val="28"/>
              </w:rPr>
            </w:pPr>
            <w:r w:rsidRPr="00030C27">
              <w:rPr>
                <w:rFonts w:ascii="Times New Roman" w:hAnsi="Times New Roman"/>
                <w:color w:val="000000" w:themeColor="text1"/>
                <w:sz w:val="24"/>
                <w:szCs w:val="28"/>
              </w:rPr>
              <w:t>3 класс (2024)</w:t>
            </w:r>
          </w:p>
        </w:tc>
        <w:tc>
          <w:tcPr>
            <w:tcW w:w="0" w:type="auto"/>
            <w:tcMar>
              <w:top w:w="150" w:type="dxa"/>
              <w:left w:w="0" w:type="dxa"/>
              <w:bottom w:w="150" w:type="dxa"/>
            </w:tcMar>
            <w:vAlign w:val="center"/>
            <w:hideMark/>
          </w:tcPr>
          <w:p w:rsidR="007418DE" w:rsidRPr="00030C27" w:rsidRDefault="007418DE" w:rsidP="00EF3CE9">
            <w:pPr>
              <w:spacing w:after="0" w:line="240" w:lineRule="auto"/>
              <w:ind w:left="136"/>
              <w:jc w:val="center"/>
              <w:rPr>
                <w:rFonts w:ascii="Times New Roman" w:hAnsi="Times New Roman"/>
                <w:color w:val="000000" w:themeColor="text1"/>
                <w:sz w:val="24"/>
                <w:szCs w:val="28"/>
              </w:rPr>
            </w:pPr>
            <w:r w:rsidRPr="00030C27">
              <w:rPr>
                <w:rFonts w:ascii="Times New Roman" w:hAnsi="Times New Roman"/>
                <w:color w:val="000000" w:themeColor="text1"/>
                <w:sz w:val="24"/>
                <w:szCs w:val="28"/>
              </w:rPr>
              <w:t>4 класс (2025)</w:t>
            </w:r>
          </w:p>
        </w:tc>
        <w:tc>
          <w:tcPr>
            <w:tcW w:w="0" w:type="auto"/>
            <w:tcMar>
              <w:top w:w="150" w:type="dxa"/>
              <w:left w:w="0" w:type="dxa"/>
              <w:bottom w:w="150" w:type="dxa"/>
            </w:tcMar>
            <w:vAlign w:val="center"/>
            <w:hideMark/>
          </w:tcPr>
          <w:p w:rsidR="007418DE" w:rsidRPr="00030C27" w:rsidRDefault="00EF3CE9" w:rsidP="007418DE">
            <w:pPr>
              <w:spacing w:after="0" w:line="240" w:lineRule="auto"/>
              <w:ind w:left="360"/>
              <w:jc w:val="center"/>
              <w:rPr>
                <w:rFonts w:ascii="Times New Roman" w:hAnsi="Times New Roman"/>
                <w:color w:val="000000" w:themeColor="text1"/>
                <w:sz w:val="24"/>
                <w:szCs w:val="28"/>
                <w:lang w:val="ru-RU"/>
              </w:rPr>
            </w:pPr>
            <w:r w:rsidRPr="00030C27">
              <w:rPr>
                <w:rFonts w:ascii="Times New Roman" w:hAnsi="Times New Roman"/>
                <w:color w:val="000000" w:themeColor="text1"/>
                <w:sz w:val="24"/>
                <w:szCs w:val="28"/>
              </w:rPr>
              <w:t>Изменени</w:t>
            </w:r>
            <w:r w:rsidRPr="00030C27">
              <w:rPr>
                <w:rFonts w:ascii="Times New Roman" w:hAnsi="Times New Roman"/>
                <w:color w:val="000000" w:themeColor="text1"/>
                <w:sz w:val="24"/>
                <w:szCs w:val="28"/>
                <w:lang w:val="ru-RU"/>
              </w:rPr>
              <w:t>я</w:t>
            </w:r>
          </w:p>
        </w:tc>
      </w:tr>
      <w:tr w:rsidR="007418DE" w:rsidRPr="00030C27" w:rsidTr="007418DE">
        <w:tc>
          <w:tcPr>
            <w:tcW w:w="0" w:type="auto"/>
            <w:tcMar>
              <w:top w:w="150" w:type="dxa"/>
              <w:left w:w="0" w:type="dxa"/>
              <w:bottom w:w="150" w:type="dxa"/>
              <w:right w:w="24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Текущая успеваемость</w:t>
            </w:r>
          </w:p>
        </w:tc>
        <w:tc>
          <w:tcPr>
            <w:tcW w:w="0" w:type="auto"/>
            <w:tcMar>
              <w:top w:w="150" w:type="dxa"/>
              <w:left w:w="240" w:type="dxa"/>
              <w:bottom w:w="150" w:type="dxa"/>
              <w:right w:w="24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1</w:t>
            </w:r>
          </w:p>
        </w:tc>
        <w:tc>
          <w:tcPr>
            <w:tcW w:w="0" w:type="auto"/>
            <w:tcMar>
              <w:top w:w="150" w:type="dxa"/>
              <w:left w:w="0" w:type="dxa"/>
              <w:bottom w:w="15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1</w:t>
            </w:r>
          </w:p>
        </w:tc>
        <w:tc>
          <w:tcPr>
            <w:tcW w:w="0" w:type="auto"/>
            <w:tcMar>
              <w:top w:w="150" w:type="dxa"/>
              <w:left w:w="240" w:type="dxa"/>
              <w:bottom w:w="150" w:type="dxa"/>
              <w:right w:w="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lang w:val="ru-RU"/>
              </w:rPr>
              <w:t>Б</w:t>
            </w:r>
            <w:r w:rsidRPr="00030C27">
              <w:rPr>
                <w:rFonts w:ascii="Times New Roman" w:hAnsi="Times New Roman"/>
                <w:color w:val="000000" w:themeColor="text1"/>
                <w:sz w:val="24"/>
                <w:szCs w:val="28"/>
              </w:rPr>
              <w:t>ез изменений</w:t>
            </w:r>
          </w:p>
        </w:tc>
      </w:tr>
      <w:tr w:rsidR="007418DE" w:rsidRPr="00030C27" w:rsidTr="007418DE">
        <w:tc>
          <w:tcPr>
            <w:tcW w:w="0" w:type="auto"/>
            <w:tcMar>
              <w:top w:w="150" w:type="dxa"/>
              <w:left w:w="0" w:type="dxa"/>
              <w:bottom w:w="150" w:type="dxa"/>
              <w:right w:w="24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Текущее качество</w:t>
            </w:r>
          </w:p>
        </w:tc>
        <w:tc>
          <w:tcPr>
            <w:tcW w:w="0" w:type="auto"/>
            <w:tcMar>
              <w:top w:w="150" w:type="dxa"/>
              <w:left w:w="240" w:type="dxa"/>
              <w:bottom w:w="150" w:type="dxa"/>
              <w:right w:w="24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0,76</w:t>
            </w:r>
          </w:p>
        </w:tc>
        <w:tc>
          <w:tcPr>
            <w:tcW w:w="0" w:type="auto"/>
            <w:tcMar>
              <w:top w:w="150" w:type="dxa"/>
              <w:left w:w="0" w:type="dxa"/>
              <w:bottom w:w="15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0,68</w:t>
            </w:r>
          </w:p>
        </w:tc>
        <w:tc>
          <w:tcPr>
            <w:tcW w:w="0" w:type="auto"/>
            <w:tcMar>
              <w:top w:w="150" w:type="dxa"/>
              <w:left w:w="240" w:type="dxa"/>
              <w:bottom w:w="150" w:type="dxa"/>
              <w:right w:w="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-0,08 (снижение)</w:t>
            </w:r>
          </w:p>
        </w:tc>
      </w:tr>
      <w:tr w:rsidR="007418DE" w:rsidRPr="00030C27" w:rsidTr="007418DE">
        <w:tc>
          <w:tcPr>
            <w:tcW w:w="0" w:type="auto"/>
            <w:tcMar>
              <w:top w:w="150" w:type="dxa"/>
              <w:left w:w="0" w:type="dxa"/>
              <w:bottom w:w="150" w:type="dxa"/>
              <w:right w:w="24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Средний балл (текущий)</w:t>
            </w:r>
          </w:p>
        </w:tc>
        <w:tc>
          <w:tcPr>
            <w:tcW w:w="0" w:type="auto"/>
            <w:tcMar>
              <w:top w:w="150" w:type="dxa"/>
              <w:left w:w="240" w:type="dxa"/>
              <w:bottom w:w="150" w:type="dxa"/>
              <w:right w:w="24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4,0</w:t>
            </w:r>
          </w:p>
        </w:tc>
        <w:tc>
          <w:tcPr>
            <w:tcW w:w="0" w:type="auto"/>
            <w:tcMar>
              <w:top w:w="150" w:type="dxa"/>
              <w:left w:w="0" w:type="dxa"/>
              <w:bottom w:w="15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3,9</w:t>
            </w:r>
          </w:p>
        </w:tc>
        <w:tc>
          <w:tcPr>
            <w:tcW w:w="0" w:type="auto"/>
            <w:tcMar>
              <w:top w:w="150" w:type="dxa"/>
              <w:left w:w="240" w:type="dxa"/>
              <w:bottom w:w="150" w:type="dxa"/>
              <w:right w:w="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-0,1 (незначительное снижение)</w:t>
            </w:r>
          </w:p>
        </w:tc>
      </w:tr>
      <w:tr w:rsidR="007418DE" w:rsidRPr="00030C27" w:rsidTr="007418DE">
        <w:tc>
          <w:tcPr>
            <w:tcW w:w="0" w:type="auto"/>
            <w:tcMar>
              <w:top w:w="150" w:type="dxa"/>
              <w:left w:w="0" w:type="dxa"/>
              <w:bottom w:w="150" w:type="dxa"/>
              <w:right w:w="24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Промежуточная успеваемость</w:t>
            </w:r>
          </w:p>
        </w:tc>
        <w:tc>
          <w:tcPr>
            <w:tcW w:w="0" w:type="auto"/>
            <w:tcMar>
              <w:top w:w="150" w:type="dxa"/>
              <w:left w:w="240" w:type="dxa"/>
              <w:bottom w:w="150" w:type="dxa"/>
              <w:right w:w="24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1</w:t>
            </w:r>
          </w:p>
        </w:tc>
        <w:tc>
          <w:tcPr>
            <w:tcW w:w="0" w:type="auto"/>
            <w:tcMar>
              <w:top w:w="150" w:type="dxa"/>
              <w:left w:w="0" w:type="dxa"/>
              <w:bottom w:w="15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1</w:t>
            </w:r>
          </w:p>
        </w:tc>
        <w:tc>
          <w:tcPr>
            <w:tcW w:w="0" w:type="auto"/>
            <w:tcMar>
              <w:top w:w="150" w:type="dxa"/>
              <w:left w:w="240" w:type="dxa"/>
              <w:bottom w:w="150" w:type="dxa"/>
              <w:right w:w="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lang w:val="ru-RU"/>
              </w:rPr>
              <w:t>Б</w:t>
            </w:r>
            <w:r w:rsidRPr="00030C27">
              <w:rPr>
                <w:rFonts w:ascii="Times New Roman" w:hAnsi="Times New Roman"/>
                <w:color w:val="000000" w:themeColor="text1"/>
                <w:sz w:val="24"/>
                <w:szCs w:val="28"/>
              </w:rPr>
              <w:t>ез изменений</w:t>
            </w:r>
          </w:p>
        </w:tc>
      </w:tr>
      <w:tr w:rsidR="007418DE" w:rsidRPr="00030C27" w:rsidTr="007418DE">
        <w:tc>
          <w:tcPr>
            <w:tcW w:w="0" w:type="auto"/>
            <w:tcMar>
              <w:top w:w="150" w:type="dxa"/>
              <w:left w:w="0" w:type="dxa"/>
              <w:bottom w:w="150" w:type="dxa"/>
              <w:right w:w="24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Промежуточное качество</w:t>
            </w:r>
          </w:p>
        </w:tc>
        <w:tc>
          <w:tcPr>
            <w:tcW w:w="0" w:type="auto"/>
            <w:tcMar>
              <w:top w:w="150" w:type="dxa"/>
              <w:left w:w="240" w:type="dxa"/>
              <w:bottom w:w="150" w:type="dxa"/>
              <w:right w:w="24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0,67</w:t>
            </w:r>
          </w:p>
        </w:tc>
        <w:tc>
          <w:tcPr>
            <w:tcW w:w="0" w:type="auto"/>
            <w:tcMar>
              <w:top w:w="150" w:type="dxa"/>
              <w:left w:w="0" w:type="dxa"/>
              <w:bottom w:w="15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0,56</w:t>
            </w:r>
          </w:p>
        </w:tc>
        <w:tc>
          <w:tcPr>
            <w:tcW w:w="0" w:type="auto"/>
            <w:tcMar>
              <w:top w:w="150" w:type="dxa"/>
              <w:left w:w="240" w:type="dxa"/>
              <w:bottom w:w="150" w:type="dxa"/>
              <w:right w:w="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-0,11 (заметное снижение)</w:t>
            </w:r>
          </w:p>
        </w:tc>
      </w:tr>
      <w:tr w:rsidR="007418DE" w:rsidRPr="00030C27" w:rsidTr="007418DE">
        <w:tc>
          <w:tcPr>
            <w:tcW w:w="0" w:type="auto"/>
            <w:tcMar>
              <w:top w:w="150" w:type="dxa"/>
              <w:left w:w="0" w:type="dxa"/>
              <w:bottom w:w="150" w:type="dxa"/>
              <w:right w:w="24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Средний балл (промежуточный)</w:t>
            </w:r>
          </w:p>
        </w:tc>
        <w:tc>
          <w:tcPr>
            <w:tcW w:w="0" w:type="auto"/>
            <w:tcMar>
              <w:top w:w="150" w:type="dxa"/>
              <w:left w:w="240" w:type="dxa"/>
              <w:bottom w:w="150" w:type="dxa"/>
              <w:right w:w="24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3,8</w:t>
            </w:r>
          </w:p>
        </w:tc>
        <w:tc>
          <w:tcPr>
            <w:tcW w:w="0" w:type="auto"/>
            <w:tcMar>
              <w:top w:w="150" w:type="dxa"/>
              <w:left w:w="0" w:type="dxa"/>
              <w:bottom w:w="15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3,5</w:t>
            </w:r>
          </w:p>
        </w:tc>
        <w:tc>
          <w:tcPr>
            <w:tcW w:w="0" w:type="auto"/>
            <w:tcMar>
              <w:top w:w="150" w:type="dxa"/>
              <w:left w:w="240" w:type="dxa"/>
              <w:bottom w:w="150" w:type="dxa"/>
              <w:right w:w="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-0,3 (снижение)</w:t>
            </w:r>
          </w:p>
        </w:tc>
      </w:tr>
      <w:tr w:rsidR="007418DE" w:rsidRPr="00030C27" w:rsidTr="007418DE">
        <w:tc>
          <w:tcPr>
            <w:tcW w:w="0" w:type="auto"/>
            <w:tcMar>
              <w:top w:w="150" w:type="dxa"/>
              <w:left w:w="0" w:type="dxa"/>
              <w:bottom w:w="150" w:type="dxa"/>
              <w:right w:w="24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ВПР (успеваемость)</w:t>
            </w:r>
          </w:p>
        </w:tc>
        <w:tc>
          <w:tcPr>
            <w:tcW w:w="0" w:type="auto"/>
            <w:tcMar>
              <w:top w:w="150" w:type="dxa"/>
              <w:left w:w="240" w:type="dxa"/>
              <w:bottom w:w="150" w:type="dxa"/>
              <w:right w:w="24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Х</w:t>
            </w:r>
          </w:p>
        </w:tc>
        <w:tc>
          <w:tcPr>
            <w:tcW w:w="0" w:type="auto"/>
            <w:tcMar>
              <w:top w:w="150" w:type="dxa"/>
              <w:left w:w="0" w:type="dxa"/>
              <w:bottom w:w="15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0,96</w:t>
            </w:r>
          </w:p>
        </w:tc>
        <w:tc>
          <w:tcPr>
            <w:tcW w:w="0" w:type="auto"/>
            <w:tcMar>
              <w:top w:w="150" w:type="dxa"/>
              <w:left w:w="240" w:type="dxa"/>
              <w:bottom w:w="150" w:type="dxa"/>
              <w:right w:w="0" w:type="dxa"/>
            </w:tcMar>
            <w:hideMark/>
          </w:tcPr>
          <w:p w:rsidR="007418DE" w:rsidRPr="00030C27" w:rsidRDefault="007418DE" w:rsidP="007418DE">
            <w:pPr>
              <w:spacing w:after="0" w:line="240" w:lineRule="auto"/>
              <w:ind w:left="360"/>
              <w:rPr>
                <w:sz w:val="24"/>
                <w:szCs w:val="28"/>
              </w:rPr>
            </w:pPr>
            <w:r w:rsidRPr="00030C27">
              <w:rPr>
                <w:rFonts w:ascii="Times New Roman" w:hAnsi="Times New Roman"/>
                <w:color w:val="000000" w:themeColor="text1"/>
                <w:sz w:val="24"/>
                <w:szCs w:val="28"/>
                <w:lang w:val="ru-RU"/>
              </w:rPr>
              <w:t>П</w:t>
            </w:r>
            <w:r w:rsidRPr="00030C27">
              <w:rPr>
                <w:rFonts w:ascii="Times New Roman" w:hAnsi="Times New Roman"/>
                <w:color w:val="000000" w:themeColor="text1"/>
                <w:sz w:val="24"/>
                <w:szCs w:val="28"/>
              </w:rPr>
              <w:t>роявлены данные</w:t>
            </w:r>
          </w:p>
        </w:tc>
      </w:tr>
      <w:tr w:rsidR="007418DE" w:rsidRPr="00030C27" w:rsidTr="007418DE">
        <w:tc>
          <w:tcPr>
            <w:tcW w:w="0" w:type="auto"/>
            <w:tcMar>
              <w:top w:w="150" w:type="dxa"/>
              <w:left w:w="0" w:type="dxa"/>
              <w:bottom w:w="150" w:type="dxa"/>
              <w:right w:w="24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ВПР (качество)</w:t>
            </w:r>
          </w:p>
        </w:tc>
        <w:tc>
          <w:tcPr>
            <w:tcW w:w="0" w:type="auto"/>
            <w:tcMar>
              <w:top w:w="150" w:type="dxa"/>
              <w:left w:w="240" w:type="dxa"/>
              <w:bottom w:w="150" w:type="dxa"/>
              <w:right w:w="24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Х</w:t>
            </w:r>
          </w:p>
        </w:tc>
        <w:tc>
          <w:tcPr>
            <w:tcW w:w="0" w:type="auto"/>
            <w:tcMar>
              <w:top w:w="150" w:type="dxa"/>
              <w:left w:w="0" w:type="dxa"/>
              <w:bottom w:w="150" w:type="dxa"/>
            </w:tcMar>
            <w:vAlign w:val="center"/>
            <w:hideMark/>
          </w:tcPr>
          <w:p w:rsidR="007418DE" w:rsidRPr="00030C27" w:rsidRDefault="007418DE" w:rsidP="007418DE">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0,73</w:t>
            </w:r>
          </w:p>
        </w:tc>
        <w:tc>
          <w:tcPr>
            <w:tcW w:w="0" w:type="auto"/>
            <w:tcMar>
              <w:top w:w="150" w:type="dxa"/>
              <w:left w:w="240" w:type="dxa"/>
              <w:bottom w:w="150" w:type="dxa"/>
              <w:right w:w="0" w:type="dxa"/>
            </w:tcMar>
            <w:hideMark/>
          </w:tcPr>
          <w:p w:rsidR="007418DE" w:rsidRPr="00030C27" w:rsidRDefault="007418DE" w:rsidP="007418DE">
            <w:pPr>
              <w:spacing w:after="0" w:line="240" w:lineRule="auto"/>
              <w:ind w:left="360"/>
              <w:rPr>
                <w:sz w:val="24"/>
                <w:szCs w:val="28"/>
              </w:rPr>
            </w:pPr>
            <w:r w:rsidRPr="00030C27">
              <w:rPr>
                <w:rFonts w:ascii="Times New Roman" w:hAnsi="Times New Roman"/>
                <w:color w:val="000000" w:themeColor="text1"/>
                <w:sz w:val="24"/>
                <w:szCs w:val="28"/>
                <w:lang w:val="ru-RU"/>
              </w:rPr>
              <w:t>П</w:t>
            </w:r>
            <w:r w:rsidRPr="00030C27">
              <w:rPr>
                <w:rFonts w:ascii="Times New Roman" w:hAnsi="Times New Roman"/>
                <w:color w:val="000000" w:themeColor="text1"/>
                <w:sz w:val="24"/>
                <w:szCs w:val="28"/>
              </w:rPr>
              <w:t>роявлены данные</w:t>
            </w:r>
          </w:p>
        </w:tc>
      </w:tr>
    </w:tbl>
    <w:p w:rsidR="007418DE" w:rsidRDefault="007418DE" w:rsidP="007418DE">
      <w:pPr>
        <w:spacing w:before="240" w:after="0" w:line="240" w:lineRule="auto"/>
        <w:ind w:firstLine="709"/>
        <w:jc w:val="both"/>
        <w:rPr>
          <w:rFonts w:ascii="Times New Roman" w:hAnsi="Times New Roman"/>
          <w:b/>
          <w:bCs/>
          <w:color w:val="000000" w:themeColor="text1"/>
          <w:sz w:val="28"/>
          <w:szCs w:val="28"/>
          <w:lang w:val="ru-RU"/>
        </w:rPr>
      </w:pPr>
      <w:r w:rsidRPr="007418DE">
        <w:rPr>
          <w:rFonts w:ascii="Times New Roman" w:hAnsi="Times New Roman"/>
          <w:b/>
          <w:bCs/>
          <w:color w:val="000000" w:themeColor="text1"/>
          <w:sz w:val="28"/>
          <w:szCs w:val="28"/>
          <w:lang w:val="ru-RU"/>
        </w:rPr>
        <w:t xml:space="preserve">Вывод по математике </w:t>
      </w:r>
    </w:p>
    <w:p w:rsidR="007418DE" w:rsidRPr="009E2A5E" w:rsidRDefault="007418DE" w:rsidP="007418DE">
      <w:pPr>
        <w:spacing w:after="0" w:line="240" w:lineRule="auto"/>
        <w:ind w:firstLine="709"/>
        <w:jc w:val="both"/>
        <w:rPr>
          <w:rFonts w:ascii="Times New Roman" w:hAnsi="Times New Roman"/>
          <w:b/>
          <w:bCs/>
          <w:color w:val="000000" w:themeColor="text1"/>
          <w:sz w:val="28"/>
          <w:szCs w:val="28"/>
          <w:lang w:val="ru-RU"/>
        </w:rPr>
      </w:pPr>
      <w:r>
        <w:rPr>
          <w:rFonts w:ascii="Times New Roman" w:hAnsi="Times New Roman"/>
          <w:color w:val="000000" w:themeColor="text1"/>
          <w:sz w:val="28"/>
          <w:szCs w:val="28"/>
          <w:lang w:val="ru-RU"/>
        </w:rPr>
        <w:t>По математике в 4 классах</w:t>
      </w:r>
      <w:r w:rsidRPr="007418DE">
        <w:rPr>
          <w:rFonts w:ascii="Times New Roman" w:hAnsi="Times New Roman"/>
          <w:color w:val="000000" w:themeColor="text1"/>
          <w:sz w:val="28"/>
          <w:szCs w:val="28"/>
          <w:lang w:val="ru-RU"/>
        </w:rPr>
        <w:t xml:space="preserve"> (2025) наблюдается снижение всех ключевых показателей по сравнению с 3 классом (2024): качество знаний упало с 0,76 до 0,68 (текущее) и с 0,67 до 0,56 (промежуточное). </w:t>
      </w:r>
      <w:r w:rsidRPr="000854BD">
        <w:rPr>
          <w:rFonts w:ascii="Times New Roman" w:hAnsi="Times New Roman"/>
          <w:color w:val="000000" w:themeColor="text1"/>
          <w:sz w:val="28"/>
          <w:szCs w:val="28"/>
          <w:lang w:val="ru-RU"/>
        </w:rPr>
        <w:t xml:space="preserve">Средний балл также снизился. </w:t>
      </w:r>
      <w:r w:rsidRPr="009E2A5E">
        <w:rPr>
          <w:rFonts w:ascii="Times New Roman" w:hAnsi="Times New Roman"/>
          <w:color w:val="000000" w:themeColor="text1"/>
          <w:sz w:val="28"/>
          <w:szCs w:val="28"/>
          <w:lang w:val="ru-RU"/>
        </w:rPr>
        <w:t xml:space="preserve">При этом результаты ВПР показывают достаточно высокое качество </w:t>
      </w:r>
      <w:r w:rsidR="009E2A5E">
        <w:rPr>
          <w:rFonts w:ascii="Times New Roman" w:hAnsi="Times New Roman"/>
          <w:color w:val="000000" w:themeColor="text1"/>
          <w:sz w:val="28"/>
          <w:szCs w:val="28"/>
          <w:lang w:val="ru-RU"/>
        </w:rPr>
        <w:t xml:space="preserve">обучения </w:t>
      </w:r>
      <w:r w:rsidRPr="009E2A5E">
        <w:rPr>
          <w:rFonts w:ascii="Times New Roman" w:hAnsi="Times New Roman"/>
          <w:color w:val="000000" w:themeColor="text1"/>
          <w:sz w:val="28"/>
          <w:szCs w:val="28"/>
          <w:lang w:val="ru-RU"/>
        </w:rPr>
        <w:t xml:space="preserve">(0,73), что </w:t>
      </w:r>
      <w:r w:rsidR="009E2A5E">
        <w:rPr>
          <w:rFonts w:ascii="Times New Roman" w:hAnsi="Times New Roman"/>
          <w:color w:val="000000" w:themeColor="text1"/>
          <w:sz w:val="28"/>
          <w:szCs w:val="28"/>
          <w:lang w:val="ru-RU"/>
        </w:rPr>
        <w:t>свидетельствует</w:t>
      </w:r>
      <w:r w:rsidRPr="009E2A5E">
        <w:rPr>
          <w:rFonts w:ascii="Times New Roman" w:hAnsi="Times New Roman"/>
          <w:color w:val="000000" w:themeColor="text1"/>
          <w:sz w:val="28"/>
          <w:szCs w:val="28"/>
          <w:lang w:val="ru-RU"/>
        </w:rPr>
        <w:t xml:space="preserve"> о </w:t>
      </w:r>
      <w:r w:rsidR="009E2A5E">
        <w:rPr>
          <w:rFonts w:ascii="Times New Roman" w:hAnsi="Times New Roman"/>
          <w:color w:val="000000" w:themeColor="text1"/>
          <w:sz w:val="28"/>
          <w:szCs w:val="28"/>
          <w:lang w:val="ru-RU"/>
        </w:rPr>
        <w:t>качественной</w:t>
      </w:r>
      <w:r w:rsidRPr="009E2A5E">
        <w:rPr>
          <w:rFonts w:ascii="Times New Roman" w:hAnsi="Times New Roman"/>
          <w:color w:val="000000" w:themeColor="text1"/>
          <w:sz w:val="28"/>
          <w:szCs w:val="28"/>
          <w:lang w:val="ru-RU"/>
        </w:rPr>
        <w:t xml:space="preserve"> подготовке </w:t>
      </w:r>
      <w:r w:rsidR="009E2A5E">
        <w:rPr>
          <w:rFonts w:ascii="Times New Roman" w:hAnsi="Times New Roman"/>
          <w:color w:val="000000" w:themeColor="text1"/>
          <w:sz w:val="28"/>
          <w:szCs w:val="28"/>
          <w:lang w:val="ru-RU"/>
        </w:rPr>
        <w:t xml:space="preserve">школьников </w:t>
      </w:r>
      <w:r w:rsidRPr="009E2A5E">
        <w:rPr>
          <w:rFonts w:ascii="Times New Roman" w:hAnsi="Times New Roman"/>
          <w:color w:val="000000" w:themeColor="text1"/>
          <w:sz w:val="28"/>
          <w:szCs w:val="28"/>
          <w:lang w:val="ru-RU"/>
        </w:rPr>
        <w:t>к внешней оценке, так же может указывать на более строгие внутренние критерии оценки.</w:t>
      </w:r>
    </w:p>
    <w:p w:rsidR="007418DE" w:rsidRPr="000854BD" w:rsidRDefault="007418DE" w:rsidP="009E2A5E">
      <w:pPr>
        <w:spacing w:before="240" w:after="0" w:line="240" w:lineRule="auto"/>
        <w:ind w:firstLine="709"/>
        <w:jc w:val="both"/>
        <w:rPr>
          <w:rFonts w:ascii="Times New Roman" w:hAnsi="Times New Roman"/>
          <w:color w:val="000000" w:themeColor="text1"/>
          <w:sz w:val="28"/>
          <w:szCs w:val="28"/>
          <w:lang w:val="ru-RU"/>
        </w:rPr>
      </w:pPr>
      <w:r w:rsidRPr="007418DE">
        <w:rPr>
          <w:rFonts w:ascii="Times New Roman" w:hAnsi="Times New Roman"/>
          <w:color w:val="000000" w:themeColor="text1"/>
          <w:sz w:val="28"/>
          <w:szCs w:val="28"/>
          <w:lang w:val="ru-RU"/>
        </w:rPr>
        <w:t>Фраза</w:t>
      </w:r>
      <w:r w:rsidRPr="007418DE">
        <w:rPr>
          <w:rFonts w:ascii="Times New Roman" w:hAnsi="Times New Roman"/>
          <w:color w:val="000000" w:themeColor="text1"/>
          <w:sz w:val="28"/>
          <w:szCs w:val="28"/>
        </w:rPr>
        <w:t> </w:t>
      </w:r>
      <w:r w:rsidRPr="007418DE">
        <w:rPr>
          <w:rFonts w:ascii="Times New Roman" w:hAnsi="Times New Roman"/>
          <w:b/>
          <w:bCs/>
          <w:color w:val="000000" w:themeColor="text1"/>
          <w:sz w:val="28"/>
          <w:szCs w:val="28"/>
          <w:lang w:val="ru-RU"/>
        </w:rPr>
        <w:t>«проявлены данные»</w:t>
      </w:r>
      <w:r w:rsidRPr="007418DE">
        <w:rPr>
          <w:rFonts w:ascii="Times New Roman" w:hAnsi="Times New Roman"/>
          <w:color w:val="000000" w:themeColor="text1"/>
          <w:sz w:val="28"/>
          <w:szCs w:val="28"/>
        </w:rPr>
        <w:t> </w:t>
      </w:r>
      <w:r w:rsidRPr="007418DE">
        <w:rPr>
          <w:rFonts w:ascii="Times New Roman" w:hAnsi="Times New Roman"/>
          <w:color w:val="000000" w:themeColor="text1"/>
          <w:sz w:val="28"/>
          <w:szCs w:val="28"/>
          <w:lang w:val="ru-RU"/>
        </w:rPr>
        <w:t>в отчёте указывает на то, что в 4 классах в 2024</w:t>
      </w:r>
      <w:r w:rsidR="005A210D">
        <w:rPr>
          <w:rFonts w:ascii="Times New Roman" w:hAnsi="Times New Roman"/>
          <w:color w:val="000000" w:themeColor="text1"/>
          <w:sz w:val="28"/>
          <w:szCs w:val="28"/>
          <w:lang w:val="ru-RU"/>
        </w:rPr>
        <w:t xml:space="preserve">–2025 учебном году </w:t>
      </w:r>
      <w:r w:rsidRPr="007418DE">
        <w:rPr>
          <w:rFonts w:ascii="Times New Roman" w:hAnsi="Times New Roman"/>
          <w:color w:val="000000" w:themeColor="text1"/>
          <w:sz w:val="28"/>
          <w:szCs w:val="28"/>
          <w:lang w:val="ru-RU"/>
        </w:rPr>
        <w:t>впервые была проведена внешняя оценка</w:t>
      </w:r>
      <w:r w:rsidR="005A210D">
        <w:rPr>
          <w:rFonts w:ascii="Times New Roman" w:hAnsi="Times New Roman"/>
          <w:color w:val="000000" w:themeColor="text1"/>
          <w:sz w:val="28"/>
          <w:szCs w:val="28"/>
          <w:lang w:val="ru-RU"/>
        </w:rPr>
        <w:t xml:space="preserve"> качества образования</w:t>
      </w:r>
      <w:r w:rsidRPr="007418DE">
        <w:rPr>
          <w:rFonts w:ascii="Times New Roman" w:hAnsi="Times New Roman"/>
          <w:color w:val="000000" w:themeColor="text1"/>
          <w:sz w:val="28"/>
          <w:szCs w:val="28"/>
          <w:lang w:val="ru-RU"/>
        </w:rPr>
        <w:t xml:space="preserve"> (ВПР), и её результаты стали доступны для анализа. </w:t>
      </w:r>
      <w:r w:rsidRPr="000854BD">
        <w:rPr>
          <w:rFonts w:ascii="Times New Roman" w:hAnsi="Times New Roman"/>
          <w:color w:val="000000" w:themeColor="text1"/>
          <w:sz w:val="28"/>
          <w:szCs w:val="28"/>
          <w:lang w:val="ru-RU"/>
        </w:rPr>
        <w:t xml:space="preserve">Сравнивая результаты ВПР </w:t>
      </w:r>
      <w:r w:rsidR="005A210D" w:rsidRPr="007418DE">
        <w:rPr>
          <w:rFonts w:ascii="Times New Roman" w:hAnsi="Times New Roman"/>
          <w:color w:val="000000" w:themeColor="text1"/>
          <w:sz w:val="28"/>
          <w:szCs w:val="28"/>
          <w:lang w:val="ru-RU"/>
        </w:rPr>
        <w:t>2024</w:t>
      </w:r>
      <w:r w:rsidR="005A210D">
        <w:rPr>
          <w:rFonts w:ascii="Times New Roman" w:hAnsi="Times New Roman"/>
          <w:color w:val="000000" w:themeColor="text1"/>
          <w:sz w:val="28"/>
          <w:szCs w:val="28"/>
          <w:lang w:val="ru-RU"/>
        </w:rPr>
        <w:t xml:space="preserve">–2025 и 2025–2026 </w:t>
      </w:r>
      <w:r w:rsidRPr="000854BD">
        <w:rPr>
          <w:rFonts w:ascii="Times New Roman" w:hAnsi="Times New Roman"/>
          <w:color w:val="000000" w:themeColor="text1"/>
          <w:sz w:val="28"/>
          <w:szCs w:val="28"/>
          <w:lang w:val="ru-RU"/>
        </w:rPr>
        <w:t xml:space="preserve">учебных годов, наблюдаем </w:t>
      </w:r>
      <w:r w:rsidR="005A210D">
        <w:rPr>
          <w:rFonts w:ascii="Times New Roman" w:hAnsi="Times New Roman"/>
          <w:color w:val="000000" w:themeColor="text1"/>
          <w:sz w:val="28"/>
          <w:szCs w:val="28"/>
          <w:lang w:val="ru-RU"/>
        </w:rPr>
        <w:t>небольшой</w:t>
      </w:r>
      <w:r w:rsidRPr="000854BD">
        <w:rPr>
          <w:rFonts w:ascii="Times New Roman" w:hAnsi="Times New Roman"/>
          <w:color w:val="000000" w:themeColor="text1"/>
          <w:sz w:val="28"/>
          <w:szCs w:val="28"/>
          <w:lang w:val="ru-RU"/>
        </w:rPr>
        <w:t xml:space="preserve"> рост ключевых показателей по русскому языку, незначительное снижение по математике.</w:t>
      </w:r>
    </w:p>
    <w:p w:rsidR="002F6480" w:rsidRDefault="002F6480" w:rsidP="009E2A5E">
      <w:pPr>
        <w:spacing w:before="480" w:after="0" w:line="240" w:lineRule="auto"/>
        <w:ind w:firstLine="709"/>
        <w:outlineLvl w:val="1"/>
        <w:rPr>
          <w:rFonts w:ascii="Times New Roman" w:hAnsi="Times New Roman"/>
          <w:b/>
          <w:bCs/>
          <w:color w:val="000000" w:themeColor="text1"/>
          <w:sz w:val="28"/>
          <w:szCs w:val="28"/>
          <w:lang w:val="ru-RU"/>
        </w:rPr>
      </w:pPr>
    </w:p>
    <w:p w:rsidR="007418DE" w:rsidRPr="000854BD" w:rsidRDefault="007418DE" w:rsidP="009E2A5E">
      <w:pPr>
        <w:spacing w:before="480" w:after="0" w:line="240" w:lineRule="auto"/>
        <w:ind w:firstLine="709"/>
        <w:outlineLvl w:val="1"/>
        <w:rPr>
          <w:rFonts w:ascii="Times New Roman" w:hAnsi="Times New Roman"/>
          <w:b/>
          <w:bCs/>
          <w:color w:val="000000" w:themeColor="text1"/>
          <w:sz w:val="28"/>
          <w:szCs w:val="28"/>
          <w:lang w:val="ru-RU"/>
        </w:rPr>
      </w:pPr>
      <w:r w:rsidRPr="000854BD">
        <w:rPr>
          <w:rFonts w:ascii="Times New Roman" w:hAnsi="Times New Roman"/>
          <w:b/>
          <w:bCs/>
          <w:color w:val="000000" w:themeColor="text1"/>
          <w:sz w:val="28"/>
          <w:szCs w:val="28"/>
          <w:lang w:val="ru-RU"/>
        </w:rPr>
        <w:lastRenderedPageBreak/>
        <w:t xml:space="preserve">Общие выводы по динамике </w:t>
      </w:r>
      <w:r w:rsidR="00EF3CE9">
        <w:rPr>
          <w:rFonts w:ascii="Times New Roman" w:hAnsi="Times New Roman"/>
          <w:b/>
          <w:bCs/>
          <w:color w:val="000000" w:themeColor="text1"/>
          <w:sz w:val="28"/>
          <w:szCs w:val="28"/>
          <w:lang w:val="ru-RU"/>
        </w:rPr>
        <w:t xml:space="preserve">образования </w:t>
      </w:r>
      <w:r w:rsidRPr="000854BD">
        <w:rPr>
          <w:rFonts w:ascii="Times New Roman" w:hAnsi="Times New Roman"/>
          <w:b/>
          <w:bCs/>
          <w:color w:val="000000" w:themeColor="text1"/>
          <w:sz w:val="28"/>
          <w:szCs w:val="28"/>
          <w:lang w:val="ru-RU"/>
        </w:rPr>
        <w:t>за 2024–2025 гг.</w:t>
      </w:r>
    </w:p>
    <w:p w:rsidR="007418DE" w:rsidRPr="007418DE" w:rsidRDefault="007418DE" w:rsidP="009E2A5E">
      <w:pPr>
        <w:spacing w:after="0" w:line="240" w:lineRule="auto"/>
        <w:ind w:firstLine="709"/>
        <w:rPr>
          <w:rFonts w:ascii="Times New Roman" w:eastAsia="Times New Roman" w:hAnsi="Times New Roman" w:cs="Times New Roman"/>
          <w:color w:val="000000" w:themeColor="text1"/>
          <w:sz w:val="28"/>
          <w:szCs w:val="28"/>
          <w:lang w:val="ru-RU" w:eastAsia="ru-RU"/>
        </w:rPr>
      </w:pPr>
      <w:r w:rsidRPr="007418DE">
        <w:rPr>
          <w:rFonts w:ascii="Times New Roman" w:eastAsia="Times New Roman" w:hAnsi="Times New Roman" w:cs="Times New Roman"/>
          <w:b/>
          <w:bCs/>
          <w:color w:val="000000" w:themeColor="text1"/>
          <w:sz w:val="28"/>
          <w:szCs w:val="28"/>
          <w:lang w:val="ru-RU" w:eastAsia="ru-RU"/>
        </w:rPr>
        <w:t>Внутренняя о</w:t>
      </w:r>
      <w:r w:rsidR="009E2A5E">
        <w:rPr>
          <w:rFonts w:ascii="Times New Roman" w:eastAsia="Times New Roman" w:hAnsi="Times New Roman" w:cs="Times New Roman"/>
          <w:b/>
          <w:bCs/>
          <w:color w:val="000000" w:themeColor="text1"/>
          <w:sz w:val="28"/>
          <w:szCs w:val="28"/>
          <w:lang w:val="ru-RU" w:eastAsia="ru-RU"/>
        </w:rPr>
        <w:t>ценка (текущая и промежуточная)</w:t>
      </w:r>
    </w:p>
    <w:p w:rsidR="007418DE" w:rsidRPr="007418DE" w:rsidRDefault="007418DE" w:rsidP="009E2A5E">
      <w:pPr>
        <w:spacing w:after="0" w:line="240" w:lineRule="auto"/>
        <w:ind w:firstLine="709"/>
        <w:jc w:val="both"/>
        <w:rPr>
          <w:rFonts w:ascii="Times New Roman" w:eastAsia="Times New Roman" w:hAnsi="Times New Roman" w:cs="Times New Roman"/>
          <w:color w:val="000000" w:themeColor="text1"/>
          <w:sz w:val="28"/>
          <w:szCs w:val="28"/>
          <w:lang w:val="ru-RU" w:eastAsia="ru-RU"/>
        </w:rPr>
      </w:pPr>
      <w:r w:rsidRPr="007418DE">
        <w:rPr>
          <w:rFonts w:ascii="Times New Roman" w:eastAsia="Times New Roman" w:hAnsi="Times New Roman" w:cs="Times New Roman"/>
          <w:color w:val="000000" w:themeColor="text1"/>
          <w:sz w:val="28"/>
          <w:szCs w:val="28"/>
          <w:lang w:val="ru-RU" w:eastAsia="ru-RU"/>
        </w:rPr>
        <w:t>В целом</w:t>
      </w:r>
      <w:r w:rsidR="00EF3CE9">
        <w:rPr>
          <w:rFonts w:ascii="Times New Roman" w:eastAsia="Times New Roman" w:hAnsi="Times New Roman" w:cs="Times New Roman"/>
          <w:color w:val="000000" w:themeColor="text1"/>
          <w:sz w:val="28"/>
          <w:szCs w:val="28"/>
          <w:lang w:val="ru-RU" w:eastAsia="ru-RU"/>
        </w:rPr>
        <w:t>,</w:t>
      </w:r>
      <w:r w:rsidRPr="007418DE">
        <w:rPr>
          <w:rFonts w:ascii="Times New Roman" w:eastAsia="Times New Roman" w:hAnsi="Times New Roman" w:cs="Times New Roman"/>
          <w:color w:val="000000" w:themeColor="text1"/>
          <w:sz w:val="28"/>
          <w:szCs w:val="28"/>
          <w:lang w:val="ru-RU" w:eastAsia="ru-RU"/>
        </w:rPr>
        <w:t xml:space="preserve"> успеваемость </w:t>
      </w:r>
      <w:r w:rsidR="009E2A5E">
        <w:rPr>
          <w:rFonts w:ascii="Times New Roman" w:eastAsia="Times New Roman" w:hAnsi="Times New Roman" w:cs="Times New Roman"/>
          <w:color w:val="000000" w:themeColor="text1"/>
          <w:sz w:val="28"/>
          <w:szCs w:val="28"/>
          <w:lang w:val="ru-RU" w:eastAsia="ru-RU"/>
        </w:rPr>
        <w:t xml:space="preserve">обучающихся по русскому языку </w:t>
      </w:r>
      <w:r w:rsidRPr="007418DE">
        <w:rPr>
          <w:rFonts w:ascii="Times New Roman" w:eastAsia="Times New Roman" w:hAnsi="Times New Roman" w:cs="Times New Roman"/>
          <w:color w:val="000000" w:themeColor="text1"/>
          <w:sz w:val="28"/>
          <w:szCs w:val="28"/>
          <w:lang w:val="ru-RU" w:eastAsia="ru-RU"/>
        </w:rPr>
        <w:t xml:space="preserve">остаётся </w:t>
      </w:r>
      <w:r w:rsidR="00EF3CE9">
        <w:rPr>
          <w:rFonts w:ascii="Times New Roman" w:eastAsia="Times New Roman" w:hAnsi="Times New Roman" w:cs="Times New Roman"/>
          <w:color w:val="000000" w:themeColor="text1"/>
          <w:sz w:val="28"/>
          <w:szCs w:val="28"/>
          <w:lang w:val="ru-RU" w:eastAsia="ru-RU"/>
        </w:rPr>
        <w:t>на высоком уровне</w:t>
      </w:r>
      <w:r w:rsidRPr="007418DE">
        <w:rPr>
          <w:rFonts w:ascii="Times New Roman" w:eastAsia="Times New Roman" w:hAnsi="Times New Roman" w:cs="Times New Roman"/>
          <w:color w:val="000000" w:themeColor="text1"/>
          <w:sz w:val="28"/>
          <w:szCs w:val="28"/>
          <w:lang w:val="ru-RU" w:eastAsia="ru-RU"/>
        </w:rPr>
        <w:t xml:space="preserve"> (100%).</w:t>
      </w:r>
    </w:p>
    <w:p w:rsidR="007418DE" w:rsidRPr="007418DE" w:rsidRDefault="007418DE" w:rsidP="009E2A5E">
      <w:pPr>
        <w:spacing w:after="0" w:line="240" w:lineRule="auto"/>
        <w:ind w:firstLine="709"/>
        <w:jc w:val="both"/>
        <w:rPr>
          <w:rFonts w:ascii="Times New Roman" w:eastAsia="Times New Roman" w:hAnsi="Times New Roman" w:cs="Times New Roman"/>
          <w:color w:val="000000" w:themeColor="text1"/>
          <w:sz w:val="28"/>
          <w:szCs w:val="28"/>
          <w:lang w:val="ru-RU" w:eastAsia="ru-RU"/>
        </w:rPr>
      </w:pPr>
      <w:r w:rsidRPr="007418DE">
        <w:rPr>
          <w:rFonts w:ascii="Times New Roman" w:eastAsia="Times New Roman" w:hAnsi="Times New Roman" w:cs="Times New Roman"/>
          <w:color w:val="000000" w:themeColor="text1"/>
          <w:sz w:val="28"/>
          <w:szCs w:val="28"/>
          <w:lang w:val="ru-RU" w:eastAsia="ru-RU"/>
        </w:rPr>
        <w:t xml:space="preserve">Качество знаний по </w:t>
      </w:r>
      <w:r w:rsidR="009E2A5E">
        <w:rPr>
          <w:rFonts w:ascii="Times New Roman" w:eastAsia="Times New Roman" w:hAnsi="Times New Roman" w:cs="Times New Roman"/>
          <w:color w:val="000000" w:themeColor="text1"/>
          <w:sz w:val="28"/>
          <w:szCs w:val="28"/>
          <w:lang w:val="ru-RU" w:eastAsia="ru-RU"/>
        </w:rPr>
        <w:t>предмету</w:t>
      </w:r>
      <w:r w:rsidRPr="007418DE">
        <w:rPr>
          <w:rFonts w:ascii="Times New Roman" w:eastAsia="Times New Roman" w:hAnsi="Times New Roman" w:cs="Times New Roman"/>
          <w:color w:val="000000" w:themeColor="text1"/>
          <w:sz w:val="28"/>
          <w:szCs w:val="28"/>
          <w:lang w:val="ru-RU" w:eastAsia="ru-RU"/>
        </w:rPr>
        <w:t xml:space="preserve"> стабильно</w:t>
      </w:r>
      <w:r w:rsidR="009E2A5E">
        <w:rPr>
          <w:rFonts w:ascii="Times New Roman" w:eastAsia="Times New Roman" w:hAnsi="Times New Roman" w:cs="Times New Roman"/>
          <w:color w:val="000000" w:themeColor="text1"/>
          <w:sz w:val="28"/>
          <w:szCs w:val="28"/>
          <w:lang w:val="ru-RU" w:eastAsia="ru-RU"/>
        </w:rPr>
        <w:t xml:space="preserve"> среднее</w:t>
      </w:r>
      <w:r w:rsidRPr="007418DE">
        <w:rPr>
          <w:rFonts w:ascii="Times New Roman" w:eastAsia="Times New Roman" w:hAnsi="Times New Roman" w:cs="Times New Roman"/>
          <w:color w:val="000000" w:themeColor="text1"/>
          <w:sz w:val="28"/>
          <w:szCs w:val="28"/>
          <w:lang w:val="ru-RU" w:eastAsia="ru-RU"/>
        </w:rPr>
        <w:t>, по математике имеет тенденцию к снижению при переходе из 3 в 4 класс</w:t>
      </w:r>
      <w:r w:rsidR="00EF3CE9">
        <w:rPr>
          <w:rFonts w:ascii="Times New Roman" w:eastAsia="Times New Roman" w:hAnsi="Times New Roman" w:cs="Times New Roman"/>
          <w:color w:val="000000" w:themeColor="text1"/>
          <w:sz w:val="28"/>
          <w:szCs w:val="28"/>
          <w:lang w:val="ru-RU" w:eastAsia="ru-RU"/>
        </w:rPr>
        <w:t>,</w:t>
      </w:r>
      <w:r w:rsidR="009E2A5E">
        <w:rPr>
          <w:rFonts w:ascii="Times New Roman" w:eastAsia="Times New Roman" w:hAnsi="Times New Roman" w:cs="Times New Roman"/>
          <w:color w:val="000000" w:themeColor="text1"/>
          <w:sz w:val="28"/>
          <w:szCs w:val="28"/>
          <w:lang w:val="ru-RU" w:eastAsia="ru-RU"/>
        </w:rPr>
        <w:t xml:space="preserve"> в</w:t>
      </w:r>
      <w:r w:rsidRPr="007418DE">
        <w:rPr>
          <w:rFonts w:ascii="Times New Roman" w:eastAsia="Times New Roman" w:hAnsi="Times New Roman" w:cs="Times New Roman"/>
          <w:color w:val="000000" w:themeColor="text1"/>
          <w:sz w:val="28"/>
          <w:szCs w:val="28"/>
          <w:lang w:val="ru-RU" w:eastAsia="ru-RU"/>
        </w:rPr>
        <w:t xml:space="preserve"> сравнении 2024 и 2025 учебных годов.</w:t>
      </w:r>
    </w:p>
    <w:p w:rsidR="007418DE" w:rsidRPr="007418DE" w:rsidRDefault="007418DE" w:rsidP="009E2A5E">
      <w:pPr>
        <w:spacing w:after="0" w:line="240" w:lineRule="auto"/>
        <w:ind w:firstLine="709"/>
        <w:jc w:val="both"/>
        <w:rPr>
          <w:rFonts w:ascii="Times New Roman" w:eastAsia="Times New Roman" w:hAnsi="Times New Roman" w:cs="Times New Roman"/>
          <w:color w:val="000000" w:themeColor="text1"/>
          <w:sz w:val="28"/>
          <w:szCs w:val="28"/>
          <w:lang w:val="ru-RU" w:eastAsia="ru-RU"/>
        </w:rPr>
      </w:pPr>
      <w:r w:rsidRPr="007418DE">
        <w:rPr>
          <w:rFonts w:ascii="Times New Roman" w:eastAsia="Times New Roman" w:hAnsi="Times New Roman" w:cs="Times New Roman"/>
          <w:color w:val="000000" w:themeColor="text1"/>
          <w:sz w:val="28"/>
          <w:szCs w:val="28"/>
          <w:lang w:val="ru-RU" w:eastAsia="ru-RU"/>
        </w:rPr>
        <w:t>Средний балл по математике снижается, что требует усиления работы по предмету.</w:t>
      </w:r>
    </w:p>
    <w:p w:rsidR="002F6480" w:rsidRDefault="002F6480" w:rsidP="009E2A5E">
      <w:pPr>
        <w:spacing w:after="0" w:line="240" w:lineRule="auto"/>
        <w:ind w:left="709"/>
        <w:rPr>
          <w:rFonts w:ascii="Times New Roman" w:eastAsia="Times New Roman" w:hAnsi="Times New Roman" w:cs="Times New Roman"/>
          <w:b/>
          <w:bCs/>
          <w:color w:val="000000" w:themeColor="text1"/>
          <w:sz w:val="28"/>
          <w:szCs w:val="28"/>
          <w:lang w:val="ru-RU" w:eastAsia="ru-RU"/>
        </w:rPr>
      </w:pPr>
    </w:p>
    <w:p w:rsidR="007418DE" w:rsidRPr="000854BD" w:rsidRDefault="00C5362A" w:rsidP="009E2A5E">
      <w:pPr>
        <w:spacing w:after="0" w:line="240" w:lineRule="auto"/>
        <w:ind w:left="709"/>
        <w:rPr>
          <w:rFonts w:ascii="Times New Roman" w:eastAsia="Times New Roman" w:hAnsi="Times New Roman" w:cs="Times New Roman"/>
          <w:color w:val="000000" w:themeColor="text1"/>
          <w:sz w:val="28"/>
          <w:szCs w:val="28"/>
          <w:lang w:val="ru-RU" w:eastAsia="ru-RU"/>
        </w:rPr>
      </w:pPr>
      <w:r w:rsidRPr="000854BD">
        <w:rPr>
          <w:rFonts w:ascii="Times New Roman" w:eastAsia="Times New Roman" w:hAnsi="Times New Roman" w:cs="Times New Roman"/>
          <w:b/>
          <w:bCs/>
          <w:color w:val="000000" w:themeColor="text1"/>
          <w:sz w:val="28"/>
          <w:szCs w:val="28"/>
          <w:lang w:val="ru-RU" w:eastAsia="ru-RU"/>
        </w:rPr>
        <w:t>Внешняя оценка (ВПР)</w:t>
      </w:r>
    </w:p>
    <w:p w:rsidR="007418DE" w:rsidRPr="007418DE" w:rsidRDefault="007418DE" w:rsidP="009E2A5E">
      <w:pPr>
        <w:spacing w:after="0" w:line="240" w:lineRule="auto"/>
        <w:ind w:firstLine="709"/>
        <w:jc w:val="both"/>
        <w:rPr>
          <w:rFonts w:ascii="Times New Roman" w:eastAsia="Times New Roman" w:hAnsi="Times New Roman" w:cs="Times New Roman"/>
          <w:color w:val="000000" w:themeColor="text1"/>
          <w:sz w:val="28"/>
          <w:szCs w:val="28"/>
          <w:lang w:val="ru-RU" w:eastAsia="ru-RU"/>
        </w:rPr>
      </w:pPr>
      <w:r w:rsidRPr="007418DE">
        <w:rPr>
          <w:rFonts w:ascii="Times New Roman" w:eastAsia="Times New Roman" w:hAnsi="Times New Roman" w:cs="Times New Roman"/>
          <w:color w:val="000000" w:themeColor="text1"/>
          <w:sz w:val="28"/>
          <w:szCs w:val="28"/>
          <w:lang w:val="ru-RU" w:eastAsia="ru-RU"/>
        </w:rPr>
        <w:t>В 4 классе вводятся ВПР, что позволяет получить объективные данные.</w:t>
      </w:r>
    </w:p>
    <w:p w:rsidR="007418DE" w:rsidRPr="007418DE" w:rsidRDefault="007418DE" w:rsidP="009E2A5E">
      <w:pPr>
        <w:spacing w:after="0" w:line="240" w:lineRule="auto"/>
        <w:ind w:firstLine="709"/>
        <w:jc w:val="both"/>
        <w:rPr>
          <w:rFonts w:ascii="Times New Roman" w:eastAsia="Times New Roman" w:hAnsi="Times New Roman" w:cs="Times New Roman"/>
          <w:color w:val="000000" w:themeColor="text1"/>
          <w:sz w:val="28"/>
          <w:szCs w:val="28"/>
          <w:lang w:val="ru-RU" w:eastAsia="ru-RU"/>
        </w:rPr>
      </w:pPr>
      <w:r w:rsidRPr="007418DE">
        <w:rPr>
          <w:rFonts w:ascii="Times New Roman" w:eastAsia="Times New Roman" w:hAnsi="Times New Roman" w:cs="Times New Roman"/>
          <w:color w:val="000000" w:themeColor="text1"/>
          <w:sz w:val="28"/>
          <w:szCs w:val="28"/>
          <w:lang w:val="ru-RU" w:eastAsia="ru-RU"/>
        </w:rPr>
        <w:t xml:space="preserve">Результаты ВПР по математике (0,73 </w:t>
      </w:r>
      <w:r w:rsidR="00EF3CE9">
        <w:rPr>
          <w:rFonts w:ascii="Times New Roman" w:eastAsia="Times New Roman" w:hAnsi="Times New Roman" w:cs="Times New Roman"/>
          <w:color w:val="000000" w:themeColor="text1"/>
          <w:sz w:val="28"/>
          <w:szCs w:val="28"/>
          <w:lang w:val="ru-RU" w:eastAsia="ru-RU"/>
        </w:rPr>
        <w:t xml:space="preserve">единиц </w:t>
      </w:r>
      <w:r w:rsidRPr="007418DE">
        <w:rPr>
          <w:rFonts w:ascii="Times New Roman" w:eastAsia="Times New Roman" w:hAnsi="Times New Roman" w:cs="Times New Roman"/>
          <w:color w:val="000000" w:themeColor="text1"/>
          <w:sz w:val="28"/>
          <w:szCs w:val="28"/>
          <w:lang w:val="ru-RU" w:eastAsia="ru-RU"/>
        </w:rPr>
        <w:t>качества) выше, чем внутренние показатели, что может указывать на более строгие внутренние критерии оценки.</w:t>
      </w:r>
    </w:p>
    <w:p w:rsidR="007418DE" w:rsidRPr="007418DE" w:rsidRDefault="007418DE" w:rsidP="009E2A5E">
      <w:pPr>
        <w:spacing w:after="0" w:line="240" w:lineRule="auto"/>
        <w:ind w:firstLine="709"/>
        <w:jc w:val="both"/>
        <w:rPr>
          <w:rFonts w:ascii="Times New Roman" w:eastAsia="Times New Roman" w:hAnsi="Times New Roman" w:cs="Times New Roman"/>
          <w:color w:val="000000" w:themeColor="text1"/>
          <w:sz w:val="28"/>
          <w:szCs w:val="28"/>
          <w:lang w:val="ru-RU" w:eastAsia="ru-RU"/>
        </w:rPr>
      </w:pPr>
      <w:r w:rsidRPr="007418DE">
        <w:rPr>
          <w:rFonts w:ascii="Times New Roman" w:eastAsia="Times New Roman" w:hAnsi="Times New Roman" w:cs="Times New Roman"/>
          <w:color w:val="000000" w:themeColor="text1"/>
          <w:sz w:val="28"/>
          <w:szCs w:val="28"/>
          <w:lang w:val="ru-RU" w:eastAsia="ru-RU"/>
        </w:rPr>
        <w:t>Высокий уровень качества знаний в освоении образовательной программы начального общего образования в 2024-2025 учебном году показал 4А класс, более низкие 4Б и 4В классы. Уровень освоения программы начального общего образования подтверждают и результаты ВПР. По окончанию 2024</w:t>
      </w:r>
      <w:r w:rsidR="00C5362A">
        <w:rPr>
          <w:rFonts w:ascii="Times New Roman" w:eastAsia="Times New Roman" w:hAnsi="Times New Roman" w:cs="Times New Roman"/>
          <w:color w:val="000000" w:themeColor="text1"/>
          <w:sz w:val="28"/>
          <w:szCs w:val="28"/>
          <w:lang w:val="ru-RU" w:eastAsia="ru-RU"/>
        </w:rPr>
        <w:t>–</w:t>
      </w:r>
      <w:r w:rsidRPr="007418DE">
        <w:rPr>
          <w:rFonts w:ascii="Times New Roman" w:eastAsia="Times New Roman" w:hAnsi="Times New Roman" w:cs="Times New Roman"/>
          <w:color w:val="000000" w:themeColor="text1"/>
          <w:sz w:val="28"/>
          <w:szCs w:val="28"/>
          <w:lang w:val="ru-RU" w:eastAsia="ru-RU"/>
        </w:rPr>
        <w:t>2025 учебного года при переходе на уровень основного общего образования в 4В</w:t>
      </w:r>
      <w:r w:rsidR="00C5362A">
        <w:rPr>
          <w:rFonts w:ascii="Times New Roman" w:eastAsia="Times New Roman" w:hAnsi="Times New Roman" w:cs="Times New Roman"/>
          <w:color w:val="000000" w:themeColor="text1"/>
          <w:sz w:val="28"/>
          <w:szCs w:val="28"/>
          <w:lang w:val="ru-RU" w:eastAsia="ru-RU"/>
        </w:rPr>
        <w:t xml:space="preserve"> классе по результатам ПМПК было переведено</w:t>
      </w:r>
      <w:r w:rsidRPr="007418DE">
        <w:rPr>
          <w:rFonts w:ascii="Times New Roman" w:eastAsia="Times New Roman" w:hAnsi="Times New Roman" w:cs="Times New Roman"/>
          <w:color w:val="000000" w:themeColor="text1"/>
          <w:sz w:val="28"/>
          <w:szCs w:val="28"/>
          <w:lang w:val="ru-RU" w:eastAsia="ru-RU"/>
        </w:rPr>
        <w:t xml:space="preserve"> 4 обучающихся в класс коррекции. Двое родителей отказались от прохождения комиссии. По окончанию 2024</w:t>
      </w:r>
      <w:r w:rsidR="00C5362A">
        <w:rPr>
          <w:rFonts w:ascii="Times New Roman" w:eastAsia="Times New Roman" w:hAnsi="Times New Roman" w:cs="Times New Roman"/>
          <w:color w:val="000000" w:themeColor="text1"/>
          <w:sz w:val="28"/>
          <w:szCs w:val="28"/>
          <w:lang w:val="ru-RU" w:eastAsia="ru-RU"/>
        </w:rPr>
        <w:t>–</w:t>
      </w:r>
      <w:r w:rsidRPr="007418DE">
        <w:rPr>
          <w:rFonts w:ascii="Times New Roman" w:eastAsia="Times New Roman" w:hAnsi="Times New Roman" w:cs="Times New Roman"/>
          <w:color w:val="000000" w:themeColor="text1"/>
          <w:sz w:val="28"/>
          <w:szCs w:val="28"/>
          <w:lang w:val="ru-RU" w:eastAsia="ru-RU"/>
        </w:rPr>
        <w:t xml:space="preserve">2025 учебного года было проведено заседание МО учителей начальных классов, </w:t>
      </w:r>
      <w:r w:rsidR="00C5362A">
        <w:rPr>
          <w:rFonts w:ascii="Times New Roman" w:eastAsia="Times New Roman" w:hAnsi="Times New Roman" w:cs="Times New Roman"/>
          <w:color w:val="000000" w:themeColor="text1"/>
          <w:sz w:val="28"/>
          <w:szCs w:val="28"/>
          <w:lang w:val="ru-RU" w:eastAsia="ru-RU"/>
        </w:rPr>
        <w:t>на котором были</w:t>
      </w:r>
      <w:r w:rsidRPr="007418DE">
        <w:rPr>
          <w:rFonts w:ascii="Times New Roman" w:eastAsia="Times New Roman" w:hAnsi="Times New Roman" w:cs="Times New Roman"/>
          <w:color w:val="000000" w:themeColor="text1"/>
          <w:sz w:val="28"/>
          <w:szCs w:val="28"/>
          <w:lang w:val="ru-RU" w:eastAsia="ru-RU"/>
        </w:rPr>
        <w:t xml:space="preserve"> </w:t>
      </w:r>
      <w:r w:rsidR="00C5362A">
        <w:rPr>
          <w:rFonts w:ascii="Times New Roman" w:eastAsia="Times New Roman" w:hAnsi="Times New Roman" w:cs="Times New Roman"/>
          <w:color w:val="000000" w:themeColor="text1"/>
          <w:sz w:val="28"/>
          <w:szCs w:val="28"/>
          <w:lang w:val="ru-RU" w:eastAsia="ru-RU"/>
        </w:rPr>
        <w:t>пранализированы</w:t>
      </w:r>
      <w:r w:rsidRPr="007418DE">
        <w:rPr>
          <w:rFonts w:ascii="Times New Roman" w:eastAsia="Times New Roman" w:hAnsi="Times New Roman" w:cs="Times New Roman"/>
          <w:color w:val="000000" w:themeColor="text1"/>
          <w:sz w:val="28"/>
          <w:szCs w:val="28"/>
          <w:lang w:val="ru-RU" w:eastAsia="ru-RU"/>
        </w:rPr>
        <w:t xml:space="preserve"> результаты года, проведен детальный анализ причин снижения качества по математике в 4 классах, </w:t>
      </w:r>
      <w:r w:rsidR="00C5362A">
        <w:rPr>
          <w:rFonts w:ascii="Times New Roman" w:eastAsia="Times New Roman" w:hAnsi="Times New Roman" w:cs="Times New Roman"/>
          <w:color w:val="000000" w:themeColor="text1"/>
          <w:sz w:val="28"/>
          <w:szCs w:val="28"/>
          <w:lang w:val="ru-RU" w:eastAsia="ru-RU"/>
        </w:rPr>
        <w:t>внесены изменения в методику</w:t>
      </w:r>
      <w:r w:rsidRPr="007418DE">
        <w:rPr>
          <w:rFonts w:ascii="Times New Roman" w:eastAsia="Times New Roman" w:hAnsi="Times New Roman" w:cs="Times New Roman"/>
          <w:color w:val="000000" w:themeColor="text1"/>
          <w:sz w:val="28"/>
          <w:szCs w:val="28"/>
          <w:lang w:val="ru-RU" w:eastAsia="ru-RU"/>
        </w:rPr>
        <w:t xml:space="preserve"> преподавания с акцентом на </w:t>
      </w:r>
      <w:r w:rsidR="00C5362A" w:rsidRPr="007418DE">
        <w:rPr>
          <w:rFonts w:ascii="Times New Roman" w:eastAsia="Times New Roman" w:hAnsi="Times New Roman" w:cs="Times New Roman"/>
          <w:color w:val="000000" w:themeColor="text1"/>
          <w:sz w:val="28"/>
          <w:szCs w:val="28"/>
          <w:lang w:val="ru-RU" w:eastAsia="ru-RU"/>
        </w:rPr>
        <w:t xml:space="preserve">выявленные в промежуточной аттестации </w:t>
      </w:r>
      <w:r w:rsidR="00C5362A">
        <w:rPr>
          <w:rFonts w:ascii="Times New Roman" w:eastAsia="Times New Roman" w:hAnsi="Times New Roman" w:cs="Times New Roman"/>
          <w:color w:val="000000" w:themeColor="text1"/>
          <w:sz w:val="28"/>
          <w:szCs w:val="28"/>
          <w:lang w:val="ru-RU" w:eastAsia="ru-RU"/>
        </w:rPr>
        <w:t>пробелы. Результаты</w:t>
      </w:r>
      <w:r w:rsidRPr="007418DE">
        <w:rPr>
          <w:rFonts w:ascii="Times New Roman" w:eastAsia="Times New Roman" w:hAnsi="Times New Roman" w:cs="Times New Roman"/>
          <w:color w:val="000000" w:themeColor="text1"/>
          <w:sz w:val="28"/>
          <w:szCs w:val="28"/>
          <w:lang w:val="ru-RU" w:eastAsia="ru-RU"/>
        </w:rPr>
        <w:t xml:space="preserve"> </w:t>
      </w:r>
      <w:r w:rsidR="00C5362A" w:rsidRPr="007418DE">
        <w:rPr>
          <w:rFonts w:ascii="Times New Roman" w:eastAsia="Times New Roman" w:hAnsi="Times New Roman" w:cs="Times New Roman"/>
          <w:color w:val="000000" w:themeColor="text1"/>
          <w:sz w:val="28"/>
          <w:szCs w:val="28"/>
          <w:lang w:val="ru-RU" w:eastAsia="ru-RU"/>
        </w:rPr>
        <w:t xml:space="preserve">ВПР </w:t>
      </w:r>
      <w:r w:rsidR="00C5362A">
        <w:rPr>
          <w:rFonts w:ascii="Times New Roman" w:eastAsia="Times New Roman" w:hAnsi="Times New Roman" w:cs="Times New Roman"/>
          <w:color w:val="000000" w:themeColor="text1"/>
          <w:sz w:val="28"/>
          <w:szCs w:val="28"/>
          <w:lang w:val="ru-RU" w:eastAsia="ru-RU"/>
        </w:rPr>
        <w:t>использованы</w:t>
      </w:r>
      <w:r w:rsidRPr="007418DE">
        <w:rPr>
          <w:rFonts w:ascii="Times New Roman" w:eastAsia="Times New Roman" w:hAnsi="Times New Roman" w:cs="Times New Roman"/>
          <w:color w:val="000000" w:themeColor="text1"/>
          <w:sz w:val="28"/>
          <w:szCs w:val="28"/>
          <w:lang w:val="ru-RU" w:eastAsia="ru-RU"/>
        </w:rPr>
        <w:t xml:space="preserve"> для корректировки учебных программ и подготовки </w:t>
      </w:r>
      <w:r w:rsidR="00C5362A">
        <w:rPr>
          <w:rFonts w:ascii="Times New Roman" w:eastAsia="Times New Roman" w:hAnsi="Times New Roman" w:cs="Times New Roman"/>
          <w:color w:val="000000" w:themeColor="text1"/>
          <w:sz w:val="28"/>
          <w:szCs w:val="28"/>
          <w:lang w:val="ru-RU" w:eastAsia="ru-RU"/>
        </w:rPr>
        <w:t>обучающихся к внешним оценочным процедурам</w:t>
      </w:r>
      <w:r w:rsidRPr="007418DE">
        <w:rPr>
          <w:rFonts w:ascii="Times New Roman" w:eastAsia="Times New Roman" w:hAnsi="Times New Roman" w:cs="Times New Roman"/>
          <w:color w:val="000000" w:themeColor="text1"/>
          <w:sz w:val="28"/>
          <w:szCs w:val="28"/>
          <w:lang w:val="ru-RU" w:eastAsia="ru-RU"/>
        </w:rPr>
        <w:t>.</w:t>
      </w:r>
    </w:p>
    <w:p w:rsidR="007418DE" w:rsidRPr="007418DE" w:rsidRDefault="007418DE" w:rsidP="00C5362A">
      <w:pPr>
        <w:spacing w:after="0" w:line="240" w:lineRule="auto"/>
        <w:ind w:firstLine="709"/>
        <w:jc w:val="both"/>
        <w:rPr>
          <w:rFonts w:ascii="Times New Roman" w:eastAsia="Times New Roman" w:hAnsi="Times New Roman" w:cs="Times New Roman"/>
          <w:color w:val="000000" w:themeColor="text1"/>
          <w:sz w:val="28"/>
          <w:szCs w:val="28"/>
          <w:lang w:val="ru-RU" w:eastAsia="ru-RU"/>
        </w:rPr>
      </w:pPr>
      <w:r w:rsidRPr="007418DE">
        <w:rPr>
          <w:rFonts w:ascii="Times New Roman" w:eastAsia="Times New Roman" w:hAnsi="Times New Roman" w:cs="Times New Roman"/>
          <w:color w:val="000000" w:themeColor="text1"/>
          <w:sz w:val="28"/>
          <w:szCs w:val="28"/>
          <w:lang w:val="ru-RU" w:eastAsia="ru-RU"/>
        </w:rPr>
        <w:t xml:space="preserve"> В сентябре 2025 учебного года было проведено очередное совещание по преемственности при переходе от начального к основному общему образованию, </w:t>
      </w:r>
      <w:r w:rsidR="00C5362A">
        <w:rPr>
          <w:rFonts w:ascii="Times New Roman" w:eastAsia="Times New Roman" w:hAnsi="Times New Roman" w:cs="Times New Roman"/>
          <w:color w:val="000000" w:themeColor="text1"/>
          <w:sz w:val="28"/>
          <w:szCs w:val="28"/>
          <w:lang w:val="ru-RU" w:eastAsia="ru-RU"/>
        </w:rPr>
        <w:t>на котром</w:t>
      </w:r>
      <w:r w:rsidRPr="007418DE">
        <w:rPr>
          <w:rFonts w:ascii="Times New Roman" w:eastAsia="Times New Roman" w:hAnsi="Times New Roman" w:cs="Times New Roman"/>
          <w:color w:val="000000" w:themeColor="text1"/>
          <w:sz w:val="28"/>
          <w:szCs w:val="28"/>
          <w:lang w:val="ru-RU" w:eastAsia="ru-RU"/>
        </w:rPr>
        <w:t xml:space="preserve"> были рассмотрены особенности 4 классов предыдущего учебного года, о </w:t>
      </w:r>
      <w:r w:rsidRPr="007418DE">
        <w:rPr>
          <w:rFonts w:ascii="Times New Roman" w:hAnsi="Times New Roman" w:cs="Times New Roman"/>
          <w:color w:val="000000"/>
          <w:sz w:val="28"/>
          <w:szCs w:val="28"/>
          <w:shd w:val="clear" w:color="auto" w:fill="FFFFFF"/>
          <w:lang w:val="ru-RU"/>
        </w:rPr>
        <w:t>взаимодействии основных задач, содержания и методов обучения и воспитания с целью создания единого непрерывного образовательного процесса на смежных этапах развития обучающихся, сформирован план работы на новый учебный год (посещение уроков, проведение предметных декад, совещаний и тд).</w:t>
      </w:r>
    </w:p>
    <w:p w:rsidR="007418DE" w:rsidRPr="007418DE" w:rsidRDefault="007418DE" w:rsidP="00C5362A">
      <w:pPr>
        <w:spacing w:before="100" w:beforeAutospacing="1" w:after="0" w:line="240" w:lineRule="auto"/>
        <w:ind w:firstLine="709"/>
        <w:jc w:val="both"/>
        <w:rPr>
          <w:rFonts w:ascii="Times New Roman" w:eastAsia="Times New Roman" w:hAnsi="Times New Roman" w:cs="Times New Roman"/>
          <w:color w:val="000000" w:themeColor="text1"/>
          <w:sz w:val="28"/>
          <w:szCs w:val="28"/>
          <w:lang w:val="ru-RU" w:eastAsia="ru-RU"/>
        </w:rPr>
      </w:pPr>
      <w:r w:rsidRPr="007418DE">
        <w:rPr>
          <w:rFonts w:ascii="Times New Roman" w:eastAsia="Times New Roman" w:hAnsi="Times New Roman" w:cs="Times New Roman"/>
          <w:b/>
          <w:bCs/>
          <w:color w:val="000000" w:themeColor="text1"/>
          <w:sz w:val="28"/>
          <w:szCs w:val="28"/>
          <w:lang w:val="ru-RU" w:eastAsia="ru-RU"/>
        </w:rPr>
        <w:t>ВПР проводятся не во всех классах</w:t>
      </w:r>
      <w:r w:rsidRPr="007418DE">
        <w:rPr>
          <w:rFonts w:ascii="Times New Roman" w:eastAsia="Times New Roman" w:hAnsi="Times New Roman" w:cs="Times New Roman"/>
          <w:color w:val="000000" w:themeColor="text1"/>
          <w:sz w:val="28"/>
          <w:szCs w:val="28"/>
          <w:lang w:val="ru-RU" w:eastAsia="ru-RU"/>
        </w:rPr>
        <w:t>. По федеральному графику ВПР в начальной школе обычно проводятся в</w:t>
      </w:r>
      <w:r w:rsidRPr="007418DE">
        <w:rPr>
          <w:rFonts w:ascii="Times New Roman" w:eastAsia="Times New Roman" w:hAnsi="Times New Roman" w:cs="Times New Roman"/>
          <w:color w:val="000000" w:themeColor="text1"/>
          <w:sz w:val="28"/>
          <w:szCs w:val="28"/>
          <w:lang w:eastAsia="ru-RU"/>
        </w:rPr>
        <w:t> </w:t>
      </w:r>
      <w:r w:rsidRPr="007418DE">
        <w:rPr>
          <w:rFonts w:ascii="Times New Roman" w:eastAsia="Times New Roman" w:hAnsi="Times New Roman" w:cs="Times New Roman"/>
          <w:b/>
          <w:bCs/>
          <w:color w:val="000000" w:themeColor="text1"/>
          <w:sz w:val="28"/>
          <w:szCs w:val="28"/>
          <w:lang w:val="ru-RU" w:eastAsia="ru-RU"/>
        </w:rPr>
        <w:t>4 классе</w:t>
      </w:r>
      <w:r w:rsidRPr="007418DE">
        <w:rPr>
          <w:rFonts w:ascii="Times New Roman" w:eastAsia="Times New Roman" w:hAnsi="Times New Roman" w:cs="Times New Roman"/>
          <w:color w:val="000000" w:themeColor="text1"/>
          <w:sz w:val="28"/>
          <w:szCs w:val="28"/>
          <w:lang w:eastAsia="ru-RU"/>
        </w:rPr>
        <w:t> </w:t>
      </w:r>
      <w:r w:rsidRPr="007418DE">
        <w:rPr>
          <w:rFonts w:ascii="Times New Roman" w:eastAsia="Times New Roman" w:hAnsi="Times New Roman" w:cs="Times New Roman"/>
          <w:color w:val="000000" w:themeColor="text1"/>
          <w:sz w:val="28"/>
          <w:szCs w:val="28"/>
          <w:lang w:val="ru-RU" w:eastAsia="ru-RU"/>
        </w:rPr>
        <w:t xml:space="preserve">как итоговая проверка за </w:t>
      </w:r>
      <w:r w:rsidRPr="007418DE">
        <w:rPr>
          <w:rFonts w:ascii="Times New Roman" w:eastAsia="Times New Roman" w:hAnsi="Times New Roman" w:cs="Times New Roman"/>
          <w:color w:val="000000" w:themeColor="text1"/>
          <w:sz w:val="28"/>
          <w:szCs w:val="28"/>
          <w:lang w:val="ru-RU" w:eastAsia="ru-RU"/>
        </w:rPr>
        <w:lastRenderedPageBreak/>
        <w:t>уровень начального общего образования. В 3 классе ВПР могут не проводиться или проводиться выборочно (в зависимости от решения школы/региона).</w:t>
      </w:r>
    </w:p>
    <w:p w:rsidR="007418DE" w:rsidRPr="007418DE" w:rsidRDefault="007418DE" w:rsidP="007418DE">
      <w:pPr>
        <w:spacing w:after="0" w:line="240" w:lineRule="auto"/>
        <w:rPr>
          <w:rFonts w:ascii="Times New Roman" w:eastAsia="Times New Roman" w:hAnsi="Times New Roman" w:cs="Times New Roman"/>
          <w:color w:val="000000" w:themeColor="text1"/>
          <w:sz w:val="28"/>
          <w:szCs w:val="28"/>
          <w:lang w:val="ru-RU" w:eastAsia="ru-RU"/>
        </w:rPr>
      </w:pPr>
    </w:p>
    <w:p w:rsidR="007418DE" w:rsidRPr="000854BD" w:rsidRDefault="007418DE" w:rsidP="00C5362A">
      <w:pPr>
        <w:spacing w:line="240" w:lineRule="auto"/>
        <w:ind w:firstLine="709"/>
        <w:outlineLvl w:val="1"/>
        <w:rPr>
          <w:rFonts w:ascii="Times New Roman" w:hAnsi="Times New Roman"/>
          <w:b/>
          <w:bCs/>
          <w:color w:val="000000" w:themeColor="text1"/>
          <w:sz w:val="28"/>
          <w:szCs w:val="28"/>
          <w:lang w:val="ru-RU"/>
        </w:rPr>
      </w:pPr>
      <w:r w:rsidRPr="000854BD">
        <w:rPr>
          <w:rFonts w:ascii="Times New Roman" w:hAnsi="Times New Roman"/>
          <w:b/>
          <w:bCs/>
          <w:color w:val="000000" w:themeColor="text1"/>
          <w:sz w:val="28"/>
          <w:szCs w:val="28"/>
          <w:lang w:val="ru-RU"/>
        </w:rPr>
        <w:t>Сравнение результатов 4 классов (2024) и 5 классов (2025)</w:t>
      </w:r>
    </w:p>
    <w:p w:rsidR="007418DE" w:rsidRPr="007418DE" w:rsidRDefault="007418DE" w:rsidP="002F6480">
      <w:pPr>
        <w:spacing w:line="240" w:lineRule="auto"/>
        <w:ind w:firstLine="709"/>
        <w:outlineLvl w:val="2"/>
        <w:rPr>
          <w:rFonts w:ascii="Times New Roman" w:hAnsi="Times New Roman"/>
          <w:b/>
          <w:bCs/>
          <w:color w:val="000000" w:themeColor="text1"/>
          <w:sz w:val="28"/>
          <w:szCs w:val="28"/>
        </w:rPr>
      </w:pPr>
      <w:r w:rsidRPr="007418DE">
        <w:rPr>
          <w:rFonts w:ascii="Times New Roman" w:hAnsi="Times New Roman"/>
          <w:b/>
          <w:bCs/>
          <w:color w:val="000000" w:themeColor="text1"/>
          <w:sz w:val="28"/>
          <w:szCs w:val="28"/>
        </w:rPr>
        <w:t>Русский язык</w:t>
      </w:r>
    </w:p>
    <w:tbl>
      <w:tblPr>
        <w:tblW w:w="9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9"/>
        <w:gridCol w:w="1701"/>
        <w:gridCol w:w="1701"/>
        <w:gridCol w:w="3465"/>
      </w:tblGrid>
      <w:tr w:rsidR="007418DE" w:rsidRPr="00030C27" w:rsidTr="007418DE">
        <w:trPr>
          <w:trHeight w:val="284"/>
          <w:tblHeader/>
        </w:trPr>
        <w:tc>
          <w:tcPr>
            <w:tcW w:w="2689" w:type="dxa"/>
            <w:tcMar>
              <w:top w:w="150" w:type="dxa"/>
              <w:left w:w="0" w:type="dxa"/>
              <w:bottom w:w="150" w:type="dxa"/>
              <w:right w:w="240" w:type="dxa"/>
            </w:tcMar>
            <w:vAlign w:val="center"/>
            <w:hideMark/>
          </w:tcPr>
          <w:p w:rsidR="007418DE" w:rsidRPr="00030C27" w:rsidRDefault="007418DE" w:rsidP="00C5362A">
            <w:pPr>
              <w:spacing w:after="0" w:line="240" w:lineRule="auto"/>
              <w:ind w:left="360"/>
              <w:jc w:val="center"/>
              <w:rPr>
                <w:rFonts w:ascii="Times New Roman" w:hAnsi="Times New Roman"/>
                <w:color w:val="000000" w:themeColor="text1"/>
                <w:sz w:val="24"/>
                <w:szCs w:val="28"/>
              </w:rPr>
            </w:pPr>
            <w:r w:rsidRPr="00030C27">
              <w:rPr>
                <w:rFonts w:ascii="Times New Roman" w:hAnsi="Times New Roman"/>
                <w:color w:val="000000" w:themeColor="text1"/>
                <w:sz w:val="24"/>
                <w:szCs w:val="28"/>
              </w:rPr>
              <w:t>Показатель</w:t>
            </w:r>
          </w:p>
        </w:tc>
        <w:tc>
          <w:tcPr>
            <w:tcW w:w="1701" w:type="dxa"/>
            <w:tcMar>
              <w:top w:w="150" w:type="dxa"/>
              <w:left w:w="240" w:type="dxa"/>
              <w:bottom w:w="150" w:type="dxa"/>
              <w:right w:w="240" w:type="dxa"/>
            </w:tcMar>
            <w:vAlign w:val="center"/>
            <w:hideMark/>
          </w:tcPr>
          <w:p w:rsidR="007418DE" w:rsidRPr="00030C27" w:rsidRDefault="007418DE" w:rsidP="00C5362A">
            <w:pPr>
              <w:spacing w:after="0" w:line="240" w:lineRule="auto"/>
              <w:ind w:left="360"/>
              <w:jc w:val="center"/>
              <w:rPr>
                <w:rFonts w:ascii="Times New Roman" w:hAnsi="Times New Roman"/>
                <w:color w:val="000000" w:themeColor="text1"/>
                <w:sz w:val="24"/>
                <w:szCs w:val="28"/>
              </w:rPr>
            </w:pPr>
            <w:r w:rsidRPr="00030C27">
              <w:rPr>
                <w:rFonts w:ascii="Times New Roman" w:hAnsi="Times New Roman"/>
                <w:color w:val="000000" w:themeColor="text1"/>
                <w:sz w:val="24"/>
                <w:szCs w:val="28"/>
              </w:rPr>
              <w:t>4 классы 2024</w:t>
            </w:r>
          </w:p>
        </w:tc>
        <w:tc>
          <w:tcPr>
            <w:tcW w:w="1701" w:type="dxa"/>
            <w:tcMar>
              <w:top w:w="150" w:type="dxa"/>
              <w:left w:w="0" w:type="dxa"/>
              <w:bottom w:w="150" w:type="dxa"/>
            </w:tcMar>
            <w:vAlign w:val="center"/>
            <w:hideMark/>
          </w:tcPr>
          <w:p w:rsidR="007418DE" w:rsidRPr="00030C27" w:rsidRDefault="007418DE" w:rsidP="00C5362A">
            <w:pPr>
              <w:spacing w:after="0" w:line="240" w:lineRule="auto"/>
              <w:ind w:left="360"/>
              <w:jc w:val="center"/>
              <w:rPr>
                <w:rFonts w:ascii="Times New Roman" w:hAnsi="Times New Roman"/>
                <w:color w:val="000000" w:themeColor="text1"/>
                <w:sz w:val="24"/>
                <w:szCs w:val="28"/>
              </w:rPr>
            </w:pPr>
            <w:r w:rsidRPr="00030C27">
              <w:rPr>
                <w:rFonts w:ascii="Times New Roman" w:hAnsi="Times New Roman"/>
                <w:color w:val="000000" w:themeColor="text1"/>
                <w:sz w:val="24"/>
                <w:szCs w:val="28"/>
              </w:rPr>
              <w:t>5 классы 2025</w:t>
            </w:r>
          </w:p>
        </w:tc>
        <w:tc>
          <w:tcPr>
            <w:tcW w:w="3465" w:type="dxa"/>
            <w:tcMar>
              <w:top w:w="150" w:type="dxa"/>
              <w:left w:w="0" w:type="dxa"/>
              <w:bottom w:w="150" w:type="dxa"/>
            </w:tcMar>
            <w:vAlign w:val="center"/>
            <w:hideMark/>
          </w:tcPr>
          <w:p w:rsidR="007418DE" w:rsidRPr="00030C27" w:rsidRDefault="00EF3CE9" w:rsidP="00C5362A">
            <w:pPr>
              <w:spacing w:after="0" w:line="240" w:lineRule="auto"/>
              <w:ind w:left="360"/>
              <w:jc w:val="center"/>
              <w:rPr>
                <w:rFonts w:ascii="Times New Roman" w:hAnsi="Times New Roman"/>
                <w:color w:val="000000" w:themeColor="text1"/>
                <w:sz w:val="24"/>
                <w:szCs w:val="28"/>
                <w:lang w:val="ru-RU"/>
              </w:rPr>
            </w:pPr>
            <w:r w:rsidRPr="00030C27">
              <w:rPr>
                <w:rFonts w:ascii="Times New Roman" w:hAnsi="Times New Roman"/>
                <w:color w:val="000000" w:themeColor="text1"/>
                <w:sz w:val="24"/>
                <w:szCs w:val="28"/>
              </w:rPr>
              <w:t>Изменени</w:t>
            </w:r>
            <w:r w:rsidRPr="00030C27">
              <w:rPr>
                <w:rFonts w:ascii="Times New Roman" w:hAnsi="Times New Roman"/>
                <w:color w:val="000000" w:themeColor="text1"/>
                <w:sz w:val="24"/>
                <w:szCs w:val="28"/>
                <w:lang w:val="ru-RU"/>
              </w:rPr>
              <w:t>я</w:t>
            </w:r>
          </w:p>
        </w:tc>
      </w:tr>
      <w:tr w:rsidR="007418DE" w:rsidRPr="00030C27" w:rsidTr="007418DE">
        <w:trPr>
          <w:trHeight w:val="284"/>
        </w:trPr>
        <w:tc>
          <w:tcPr>
            <w:tcW w:w="2689" w:type="dxa"/>
            <w:tcMar>
              <w:top w:w="150" w:type="dxa"/>
              <w:left w:w="0" w:type="dxa"/>
              <w:bottom w:w="150" w:type="dxa"/>
              <w:right w:w="24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Текущая успеваемость</w:t>
            </w:r>
          </w:p>
        </w:tc>
        <w:tc>
          <w:tcPr>
            <w:tcW w:w="1701" w:type="dxa"/>
            <w:tcMar>
              <w:top w:w="150" w:type="dxa"/>
              <w:left w:w="240" w:type="dxa"/>
              <w:bottom w:w="150" w:type="dxa"/>
              <w:right w:w="24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1</w:t>
            </w:r>
          </w:p>
        </w:tc>
        <w:tc>
          <w:tcPr>
            <w:tcW w:w="1701" w:type="dxa"/>
            <w:tcMar>
              <w:top w:w="150" w:type="dxa"/>
              <w:left w:w="0" w:type="dxa"/>
              <w:bottom w:w="150" w:type="dxa"/>
            </w:tcMar>
            <w:vAlign w:val="center"/>
            <w:hideMark/>
          </w:tcPr>
          <w:p w:rsidR="007418DE" w:rsidRPr="00030C27" w:rsidRDefault="007418DE" w:rsidP="00EF3CE9">
            <w:pPr>
              <w:spacing w:after="0" w:line="240" w:lineRule="auto"/>
              <w:ind w:left="665"/>
              <w:rPr>
                <w:rFonts w:ascii="Times New Roman" w:hAnsi="Times New Roman"/>
                <w:color w:val="000000" w:themeColor="text1"/>
                <w:sz w:val="24"/>
                <w:szCs w:val="28"/>
              </w:rPr>
            </w:pPr>
            <w:r w:rsidRPr="00030C27">
              <w:rPr>
                <w:rFonts w:ascii="Times New Roman" w:hAnsi="Times New Roman"/>
                <w:color w:val="000000" w:themeColor="text1"/>
                <w:sz w:val="24"/>
                <w:szCs w:val="28"/>
              </w:rPr>
              <w:t>0,91</w:t>
            </w:r>
          </w:p>
        </w:tc>
        <w:tc>
          <w:tcPr>
            <w:tcW w:w="3465" w:type="dxa"/>
            <w:tcMar>
              <w:top w:w="150" w:type="dxa"/>
              <w:left w:w="240" w:type="dxa"/>
              <w:bottom w:w="150" w:type="dxa"/>
              <w:right w:w="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-0,09 (незначительный снижение)</w:t>
            </w:r>
          </w:p>
        </w:tc>
      </w:tr>
      <w:tr w:rsidR="007418DE" w:rsidRPr="00030C27" w:rsidTr="007418DE">
        <w:trPr>
          <w:trHeight w:val="284"/>
        </w:trPr>
        <w:tc>
          <w:tcPr>
            <w:tcW w:w="2689" w:type="dxa"/>
            <w:tcMar>
              <w:top w:w="150" w:type="dxa"/>
              <w:left w:w="0" w:type="dxa"/>
              <w:bottom w:w="150" w:type="dxa"/>
              <w:right w:w="24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Текущее качество</w:t>
            </w:r>
          </w:p>
        </w:tc>
        <w:tc>
          <w:tcPr>
            <w:tcW w:w="1701" w:type="dxa"/>
            <w:tcMar>
              <w:top w:w="150" w:type="dxa"/>
              <w:left w:w="240" w:type="dxa"/>
              <w:bottom w:w="150" w:type="dxa"/>
              <w:right w:w="24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0,56</w:t>
            </w:r>
          </w:p>
        </w:tc>
        <w:tc>
          <w:tcPr>
            <w:tcW w:w="1701" w:type="dxa"/>
            <w:tcMar>
              <w:top w:w="150" w:type="dxa"/>
              <w:left w:w="0" w:type="dxa"/>
              <w:bottom w:w="150" w:type="dxa"/>
            </w:tcMar>
            <w:vAlign w:val="center"/>
            <w:hideMark/>
          </w:tcPr>
          <w:p w:rsidR="007418DE" w:rsidRPr="00030C27" w:rsidRDefault="007418DE" w:rsidP="00EF3CE9">
            <w:pPr>
              <w:spacing w:after="0" w:line="240" w:lineRule="auto"/>
              <w:ind w:left="665"/>
              <w:rPr>
                <w:rFonts w:ascii="Times New Roman" w:hAnsi="Times New Roman"/>
                <w:color w:val="000000" w:themeColor="text1"/>
                <w:sz w:val="24"/>
                <w:szCs w:val="28"/>
              </w:rPr>
            </w:pPr>
            <w:r w:rsidRPr="00030C27">
              <w:rPr>
                <w:rFonts w:ascii="Times New Roman" w:hAnsi="Times New Roman"/>
                <w:color w:val="000000" w:themeColor="text1"/>
                <w:sz w:val="24"/>
                <w:szCs w:val="28"/>
              </w:rPr>
              <w:t>0,52</w:t>
            </w:r>
          </w:p>
        </w:tc>
        <w:tc>
          <w:tcPr>
            <w:tcW w:w="3465" w:type="dxa"/>
            <w:tcMar>
              <w:top w:w="150" w:type="dxa"/>
              <w:left w:w="240" w:type="dxa"/>
              <w:bottom w:w="150" w:type="dxa"/>
              <w:right w:w="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-0,04 (незначительный снижение)</w:t>
            </w:r>
          </w:p>
        </w:tc>
      </w:tr>
      <w:tr w:rsidR="007418DE" w:rsidRPr="00030C27" w:rsidTr="007418DE">
        <w:trPr>
          <w:trHeight w:val="284"/>
        </w:trPr>
        <w:tc>
          <w:tcPr>
            <w:tcW w:w="2689" w:type="dxa"/>
            <w:tcMar>
              <w:top w:w="150" w:type="dxa"/>
              <w:left w:w="0" w:type="dxa"/>
              <w:bottom w:w="150" w:type="dxa"/>
              <w:right w:w="24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Средний балл (текущий)</w:t>
            </w:r>
          </w:p>
        </w:tc>
        <w:tc>
          <w:tcPr>
            <w:tcW w:w="1701" w:type="dxa"/>
            <w:tcMar>
              <w:top w:w="150" w:type="dxa"/>
              <w:left w:w="240" w:type="dxa"/>
              <w:bottom w:w="150" w:type="dxa"/>
              <w:right w:w="24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3,5</w:t>
            </w:r>
          </w:p>
        </w:tc>
        <w:tc>
          <w:tcPr>
            <w:tcW w:w="1701" w:type="dxa"/>
            <w:tcMar>
              <w:top w:w="150" w:type="dxa"/>
              <w:left w:w="0" w:type="dxa"/>
              <w:bottom w:w="150" w:type="dxa"/>
            </w:tcMar>
            <w:vAlign w:val="center"/>
            <w:hideMark/>
          </w:tcPr>
          <w:p w:rsidR="007418DE" w:rsidRPr="00030C27" w:rsidRDefault="007418DE" w:rsidP="00EF3CE9">
            <w:pPr>
              <w:spacing w:after="0" w:line="240" w:lineRule="auto"/>
              <w:ind w:left="665"/>
              <w:rPr>
                <w:rFonts w:ascii="Times New Roman" w:hAnsi="Times New Roman"/>
                <w:color w:val="000000" w:themeColor="text1"/>
                <w:sz w:val="24"/>
                <w:szCs w:val="28"/>
              </w:rPr>
            </w:pPr>
            <w:r w:rsidRPr="00030C27">
              <w:rPr>
                <w:rFonts w:ascii="Times New Roman" w:hAnsi="Times New Roman"/>
                <w:color w:val="000000" w:themeColor="text1"/>
                <w:sz w:val="24"/>
                <w:szCs w:val="28"/>
              </w:rPr>
              <w:t>3,4</w:t>
            </w:r>
          </w:p>
        </w:tc>
        <w:tc>
          <w:tcPr>
            <w:tcW w:w="3465" w:type="dxa"/>
            <w:tcMar>
              <w:top w:w="150" w:type="dxa"/>
              <w:left w:w="240" w:type="dxa"/>
              <w:bottom w:w="150" w:type="dxa"/>
              <w:right w:w="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-0,1 (незначительный снижение)</w:t>
            </w:r>
          </w:p>
        </w:tc>
      </w:tr>
      <w:tr w:rsidR="007418DE" w:rsidRPr="00030C27" w:rsidTr="007418DE">
        <w:trPr>
          <w:trHeight w:val="284"/>
        </w:trPr>
        <w:tc>
          <w:tcPr>
            <w:tcW w:w="2689" w:type="dxa"/>
            <w:tcMar>
              <w:top w:w="150" w:type="dxa"/>
              <w:left w:w="0" w:type="dxa"/>
              <w:bottom w:w="150" w:type="dxa"/>
              <w:right w:w="24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Промежуточная успеваемость</w:t>
            </w:r>
          </w:p>
        </w:tc>
        <w:tc>
          <w:tcPr>
            <w:tcW w:w="1701" w:type="dxa"/>
            <w:tcMar>
              <w:top w:w="150" w:type="dxa"/>
              <w:left w:w="240" w:type="dxa"/>
              <w:bottom w:w="150" w:type="dxa"/>
              <w:right w:w="24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1</w:t>
            </w:r>
          </w:p>
        </w:tc>
        <w:tc>
          <w:tcPr>
            <w:tcW w:w="1701" w:type="dxa"/>
            <w:tcMar>
              <w:top w:w="150" w:type="dxa"/>
              <w:left w:w="0" w:type="dxa"/>
              <w:bottom w:w="150" w:type="dxa"/>
            </w:tcMar>
            <w:vAlign w:val="center"/>
            <w:hideMark/>
          </w:tcPr>
          <w:p w:rsidR="007418DE" w:rsidRPr="00030C27" w:rsidRDefault="007418DE" w:rsidP="00EF3CE9">
            <w:pPr>
              <w:spacing w:after="0" w:line="240" w:lineRule="auto"/>
              <w:ind w:left="665"/>
              <w:rPr>
                <w:rFonts w:ascii="Times New Roman" w:hAnsi="Times New Roman"/>
                <w:color w:val="000000" w:themeColor="text1"/>
                <w:sz w:val="24"/>
                <w:szCs w:val="28"/>
              </w:rPr>
            </w:pPr>
            <w:r w:rsidRPr="00030C27">
              <w:rPr>
                <w:rFonts w:ascii="Times New Roman" w:hAnsi="Times New Roman"/>
                <w:color w:val="000000" w:themeColor="text1"/>
                <w:sz w:val="24"/>
                <w:szCs w:val="28"/>
              </w:rPr>
              <w:t>0,92</w:t>
            </w:r>
          </w:p>
        </w:tc>
        <w:tc>
          <w:tcPr>
            <w:tcW w:w="3465" w:type="dxa"/>
            <w:tcMar>
              <w:top w:w="150" w:type="dxa"/>
              <w:left w:w="240" w:type="dxa"/>
              <w:bottom w:w="150" w:type="dxa"/>
              <w:right w:w="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-0,08 (незначительное снижение)</w:t>
            </w:r>
          </w:p>
        </w:tc>
      </w:tr>
      <w:tr w:rsidR="007418DE" w:rsidRPr="00030C27" w:rsidTr="007418DE">
        <w:trPr>
          <w:trHeight w:val="234"/>
        </w:trPr>
        <w:tc>
          <w:tcPr>
            <w:tcW w:w="2689" w:type="dxa"/>
            <w:tcMar>
              <w:top w:w="150" w:type="dxa"/>
              <w:left w:w="0" w:type="dxa"/>
              <w:bottom w:w="150" w:type="dxa"/>
              <w:right w:w="24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Промежуточное качество</w:t>
            </w:r>
          </w:p>
        </w:tc>
        <w:tc>
          <w:tcPr>
            <w:tcW w:w="1701" w:type="dxa"/>
            <w:tcMar>
              <w:top w:w="150" w:type="dxa"/>
              <w:left w:w="240" w:type="dxa"/>
              <w:bottom w:w="150" w:type="dxa"/>
              <w:right w:w="24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0,52</w:t>
            </w:r>
          </w:p>
        </w:tc>
        <w:tc>
          <w:tcPr>
            <w:tcW w:w="1701" w:type="dxa"/>
            <w:tcMar>
              <w:top w:w="150" w:type="dxa"/>
              <w:left w:w="0" w:type="dxa"/>
              <w:bottom w:w="150" w:type="dxa"/>
            </w:tcMar>
            <w:vAlign w:val="center"/>
            <w:hideMark/>
          </w:tcPr>
          <w:p w:rsidR="007418DE" w:rsidRPr="00030C27" w:rsidRDefault="007418DE" w:rsidP="00EF3CE9">
            <w:pPr>
              <w:spacing w:after="0" w:line="240" w:lineRule="auto"/>
              <w:ind w:left="665"/>
              <w:rPr>
                <w:rFonts w:ascii="Times New Roman" w:hAnsi="Times New Roman"/>
                <w:color w:val="000000" w:themeColor="text1"/>
                <w:sz w:val="24"/>
                <w:szCs w:val="28"/>
              </w:rPr>
            </w:pPr>
            <w:r w:rsidRPr="00030C27">
              <w:rPr>
                <w:rFonts w:ascii="Times New Roman" w:hAnsi="Times New Roman"/>
                <w:color w:val="000000" w:themeColor="text1"/>
                <w:sz w:val="24"/>
                <w:szCs w:val="28"/>
              </w:rPr>
              <w:t>0,38</w:t>
            </w:r>
          </w:p>
        </w:tc>
        <w:tc>
          <w:tcPr>
            <w:tcW w:w="3465" w:type="dxa"/>
            <w:tcMar>
              <w:top w:w="150" w:type="dxa"/>
              <w:left w:w="240" w:type="dxa"/>
              <w:bottom w:w="150" w:type="dxa"/>
              <w:right w:w="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-0,14 (снижение)</w:t>
            </w:r>
          </w:p>
        </w:tc>
      </w:tr>
      <w:tr w:rsidR="007418DE" w:rsidRPr="00030C27" w:rsidTr="007418DE">
        <w:trPr>
          <w:trHeight w:val="284"/>
        </w:trPr>
        <w:tc>
          <w:tcPr>
            <w:tcW w:w="2689" w:type="dxa"/>
            <w:tcMar>
              <w:top w:w="150" w:type="dxa"/>
              <w:left w:w="0" w:type="dxa"/>
              <w:bottom w:w="150" w:type="dxa"/>
              <w:right w:w="24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Средний балл (промежуточный)</w:t>
            </w:r>
          </w:p>
        </w:tc>
        <w:tc>
          <w:tcPr>
            <w:tcW w:w="1701" w:type="dxa"/>
            <w:tcMar>
              <w:top w:w="150" w:type="dxa"/>
              <w:left w:w="240" w:type="dxa"/>
              <w:bottom w:w="150" w:type="dxa"/>
              <w:right w:w="24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3,4</w:t>
            </w:r>
          </w:p>
        </w:tc>
        <w:tc>
          <w:tcPr>
            <w:tcW w:w="1701" w:type="dxa"/>
            <w:tcMar>
              <w:top w:w="150" w:type="dxa"/>
              <w:left w:w="0" w:type="dxa"/>
              <w:bottom w:w="150" w:type="dxa"/>
            </w:tcMar>
            <w:vAlign w:val="center"/>
            <w:hideMark/>
          </w:tcPr>
          <w:p w:rsidR="007418DE" w:rsidRPr="00030C27" w:rsidRDefault="007418DE" w:rsidP="00EF3CE9">
            <w:pPr>
              <w:spacing w:after="0" w:line="240" w:lineRule="auto"/>
              <w:ind w:left="665"/>
              <w:rPr>
                <w:rFonts w:ascii="Times New Roman" w:hAnsi="Times New Roman"/>
                <w:color w:val="000000" w:themeColor="text1"/>
                <w:sz w:val="24"/>
                <w:szCs w:val="28"/>
              </w:rPr>
            </w:pPr>
            <w:r w:rsidRPr="00030C27">
              <w:rPr>
                <w:rFonts w:ascii="Times New Roman" w:hAnsi="Times New Roman"/>
                <w:color w:val="000000" w:themeColor="text1"/>
                <w:sz w:val="24"/>
                <w:szCs w:val="28"/>
              </w:rPr>
              <w:t>3,3</w:t>
            </w:r>
          </w:p>
        </w:tc>
        <w:tc>
          <w:tcPr>
            <w:tcW w:w="3465" w:type="dxa"/>
            <w:tcMar>
              <w:top w:w="150" w:type="dxa"/>
              <w:left w:w="240" w:type="dxa"/>
              <w:bottom w:w="150" w:type="dxa"/>
              <w:right w:w="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-0,1 (незначительное снижение)</w:t>
            </w:r>
          </w:p>
        </w:tc>
      </w:tr>
      <w:tr w:rsidR="007418DE" w:rsidRPr="00030C27" w:rsidTr="007418DE">
        <w:trPr>
          <w:trHeight w:val="284"/>
        </w:trPr>
        <w:tc>
          <w:tcPr>
            <w:tcW w:w="2689" w:type="dxa"/>
            <w:tcMar>
              <w:top w:w="150" w:type="dxa"/>
              <w:left w:w="0" w:type="dxa"/>
              <w:bottom w:w="150" w:type="dxa"/>
              <w:right w:w="24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ВПР (успеваемость)</w:t>
            </w:r>
          </w:p>
        </w:tc>
        <w:tc>
          <w:tcPr>
            <w:tcW w:w="1701" w:type="dxa"/>
            <w:tcMar>
              <w:top w:w="150" w:type="dxa"/>
              <w:left w:w="240" w:type="dxa"/>
              <w:bottom w:w="150" w:type="dxa"/>
              <w:right w:w="24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0,65</w:t>
            </w:r>
          </w:p>
        </w:tc>
        <w:tc>
          <w:tcPr>
            <w:tcW w:w="1701" w:type="dxa"/>
            <w:tcMar>
              <w:top w:w="150" w:type="dxa"/>
              <w:left w:w="0" w:type="dxa"/>
              <w:bottom w:w="150" w:type="dxa"/>
            </w:tcMar>
            <w:vAlign w:val="center"/>
            <w:hideMark/>
          </w:tcPr>
          <w:p w:rsidR="007418DE" w:rsidRPr="00030C27" w:rsidRDefault="007418DE" w:rsidP="00EF3CE9">
            <w:pPr>
              <w:spacing w:after="0" w:line="240" w:lineRule="auto"/>
              <w:ind w:left="665"/>
              <w:rPr>
                <w:rFonts w:ascii="Times New Roman" w:hAnsi="Times New Roman"/>
                <w:color w:val="000000" w:themeColor="text1"/>
                <w:sz w:val="24"/>
                <w:szCs w:val="28"/>
              </w:rPr>
            </w:pPr>
            <w:r w:rsidRPr="00030C27">
              <w:rPr>
                <w:rFonts w:ascii="Times New Roman" w:hAnsi="Times New Roman"/>
                <w:color w:val="000000" w:themeColor="text1"/>
                <w:sz w:val="24"/>
                <w:szCs w:val="28"/>
              </w:rPr>
              <w:t>0,67</w:t>
            </w:r>
          </w:p>
        </w:tc>
        <w:tc>
          <w:tcPr>
            <w:tcW w:w="3465" w:type="dxa"/>
            <w:tcMar>
              <w:top w:w="150" w:type="dxa"/>
              <w:left w:w="240" w:type="dxa"/>
              <w:bottom w:w="150" w:type="dxa"/>
              <w:right w:w="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+0,02 (незначительный рост)</w:t>
            </w:r>
          </w:p>
        </w:tc>
      </w:tr>
      <w:tr w:rsidR="007418DE" w:rsidRPr="00030C27" w:rsidTr="007418DE">
        <w:trPr>
          <w:trHeight w:val="284"/>
        </w:trPr>
        <w:tc>
          <w:tcPr>
            <w:tcW w:w="2689" w:type="dxa"/>
            <w:tcMar>
              <w:top w:w="150" w:type="dxa"/>
              <w:left w:w="0" w:type="dxa"/>
              <w:bottom w:w="150" w:type="dxa"/>
              <w:right w:w="24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ВПР (качество)</w:t>
            </w:r>
          </w:p>
        </w:tc>
        <w:tc>
          <w:tcPr>
            <w:tcW w:w="1701" w:type="dxa"/>
            <w:tcMar>
              <w:top w:w="150" w:type="dxa"/>
              <w:left w:w="240" w:type="dxa"/>
              <w:bottom w:w="150" w:type="dxa"/>
              <w:right w:w="24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0,30</w:t>
            </w:r>
          </w:p>
        </w:tc>
        <w:tc>
          <w:tcPr>
            <w:tcW w:w="1701" w:type="dxa"/>
            <w:tcMar>
              <w:top w:w="150" w:type="dxa"/>
              <w:left w:w="0" w:type="dxa"/>
              <w:bottom w:w="150" w:type="dxa"/>
            </w:tcMar>
            <w:vAlign w:val="center"/>
            <w:hideMark/>
          </w:tcPr>
          <w:p w:rsidR="007418DE" w:rsidRPr="00030C27" w:rsidRDefault="007418DE" w:rsidP="00EF3CE9">
            <w:pPr>
              <w:spacing w:after="0" w:line="240" w:lineRule="auto"/>
              <w:ind w:left="665"/>
              <w:rPr>
                <w:rFonts w:ascii="Times New Roman" w:hAnsi="Times New Roman"/>
                <w:color w:val="000000" w:themeColor="text1"/>
                <w:sz w:val="24"/>
                <w:szCs w:val="28"/>
              </w:rPr>
            </w:pPr>
            <w:r w:rsidRPr="00030C27">
              <w:rPr>
                <w:rFonts w:ascii="Times New Roman" w:hAnsi="Times New Roman"/>
                <w:color w:val="000000" w:themeColor="text1"/>
                <w:sz w:val="24"/>
                <w:szCs w:val="28"/>
              </w:rPr>
              <w:t>0,26</w:t>
            </w:r>
          </w:p>
        </w:tc>
        <w:tc>
          <w:tcPr>
            <w:tcW w:w="3465" w:type="dxa"/>
            <w:tcMar>
              <w:top w:w="150" w:type="dxa"/>
              <w:left w:w="240" w:type="dxa"/>
              <w:bottom w:w="150" w:type="dxa"/>
              <w:right w:w="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-0,04 (незначительное снижение)</w:t>
            </w:r>
          </w:p>
        </w:tc>
      </w:tr>
    </w:tbl>
    <w:p w:rsidR="007418DE" w:rsidRPr="007418DE" w:rsidRDefault="00C5362A" w:rsidP="002F6480">
      <w:pPr>
        <w:tabs>
          <w:tab w:val="left" w:pos="709"/>
        </w:tabs>
        <w:spacing w:before="240" w:after="0" w:line="240" w:lineRule="auto"/>
        <w:ind w:firstLine="709"/>
        <w:rPr>
          <w:rFonts w:ascii="Times New Roman" w:hAnsi="Times New Roman"/>
          <w:b/>
          <w:bCs/>
          <w:color w:val="000000" w:themeColor="text1"/>
          <w:sz w:val="28"/>
          <w:szCs w:val="28"/>
        </w:rPr>
      </w:pPr>
      <w:r>
        <w:rPr>
          <w:rFonts w:ascii="Times New Roman" w:hAnsi="Times New Roman"/>
          <w:b/>
          <w:bCs/>
          <w:color w:val="000000" w:themeColor="text1"/>
          <w:sz w:val="28"/>
          <w:szCs w:val="28"/>
        </w:rPr>
        <w:t>Вывод по русскому языку</w:t>
      </w:r>
    </w:p>
    <w:p w:rsidR="007418DE" w:rsidRPr="000854BD" w:rsidRDefault="007418DE" w:rsidP="00C5362A">
      <w:pPr>
        <w:tabs>
          <w:tab w:val="left" w:pos="709"/>
        </w:tabs>
        <w:spacing w:after="0" w:line="240" w:lineRule="auto"/>
        <w:ind w:firstLine="709"/>
        <w:jc w:val="both"/>
        <w:rPr>
          <w:rFonts w:ascii="Times New Roman" w:hAnsi="Times New Roman"/>
          <w:color w:val="000000" w:themeColor="text1"/>
          <w:sz w:val="28"/>
          <w:szCs w:val="28"/>
          <w:lang w:val="ru-RU"/>
        </w:rPr>
      </w:pPr>
      <w:r w:rsidRPr="000854BD">
        <w:rPr>
          <w:rFonts w:ascii="Times New Roman" w:hAnsi="Times New Roman"/>
          <w:color w:val="000000" w:themeColor="text1"/>
          <w:sz w:val="28"/>
          <w:szCs w:val="28"/>
          <w:lang w:val="ru-RU"/>
        </w:rPr>
        <w:t xml:space="preserve">В 5 классах (2025) по сравнению с 4 классами (2024) наблюдается незначительное снижение всех ключевых показателей. </w:t>
      </w:r>
      <w:r w:rsidRPr="00C5362A">
        <w:rPr>
          <w:rFonts w:ascii="Times New Roman" w:hAnsi="Times New Roman"/>
          <w:color w:val="000000" w:themeColor="text1"/>
          <w:sz w:val="28"/>
          <w:szCs w:val="28"/>
          <w:lang w:val="ru-RU"/>
        </w:rPr>
        <w:t>Сравнивая результаты В</w:t>
      </w:r>
      <w:r w:rsidR="00C5362A" w:rsidRPr="00C5362A">
        <w:rPr>
          <w:rFonts w:ascii="Times New Roman" w:hAnsi="Times New Roman"/>
          <w:color w:val="000000" w:themeColor="text1"/>
          <w:sz w:val="28"/>
          <w:szCs w:val="28"/>
          <w:lang w:val="ru-RU"/>
        </w:rPr>
        <w:t>ПР 2024 учебного года с 2025,</w:t>
      </w:r>
      <w:r w:rsidRPr="00C5362A">
        <w:rPr>
          <w:rFonts w:ascii="Times New Roman" w:hAnsi="Times New Roman"/>
          <w:color w:val="000000" w:themeColor="text1"/>
          <w:sz w:val="28"/>
          <w:szCs w:val="28"/>
          <w:lang w:val="ru-RU"/>
        </w:rPr>
        <w:t xml:space="preserve"> наблюдаем совсем незначительный рост показателей успеваемости </w:t>
      </w:r>
      <w:proofErr w:type="gramStart"/>
      <w:r w:rsidRPr="00C5362A">
        <w:rPr>
          <w:rFonts w:ascii="Times New Roman" w:hAnsi="Times New Roman"/>
          <w:color w:val="000000" w:themeColor="text1"/>
          <w:sz w:val="28"/>
          <w:szCs w:val="28"/>
          <w:lang w:val="ru-RU"/>
        </w:rPr>
        <w:t>и</w:t>
      </w:r>
      <w:proofErr w:type="gramEnd"/>
      <w:r w:rsidRPr="00C5362A">
        <w:rPr>
          <w:rFonts w:ascii="Times New Roman" w:hAnsi="Times New Roman"/>
          <w:color w:val="000000" w:themeColor="text1"/>
          <w:sz w:val="28"/>
          <w:szCs w:val="28"/>
          <w:lang w:val="ru-RU"/>
        </w:rPr>
        <w:t xml:space="preserve"> но снижение качества знаний. </w:t>
      </w:r>
      <w:r w:rsidRPr="000854BD">
        <w:rPr>
          <w:rFonts w:ascii="Times New Roman" w:hAnsi="Times New Roman"/>
          <w:color w:val="000000" w:themeColor="text1"/>
          <w:sz w:val="28"/>
          <w:szCs w:val="28"/>
          <w:lang w:val="ru-RU"/>
        </w:rPr>
        <w:t>Сравнивая качество знаний ВПР и текущее качество, наблюдаем снижение качества ВПР. Это требует усиления работы по предмету, анализ заданий и критериев ВПР.</w:t>
      </w:r>
    </w:p>
    <w:p w:rsidR="00EF3CE9" w:rsidRDefault="00EF3CE9" w:rsidP="007418DE">
      <w:pPr>
        <w:spacing w:after="0" w:line="240" w:lineRule="auto"/>
        <w:ind w:left="1080"/>
        <w:outlineLvl w:val="2"/>
        <w:rPr>
          <w:rFonts w:ascii="Times New Roman" w:hAnsi="Times New Roman"/>
          <w:b/>
          <w:bCs/>
          <w:color w:val="000000" w:themeColor="text1"/>
          <w:sz w:val="28"/>
          <w:szCs w:val="28"/>
          <w:lang w:val="ru-RU"/>
        </w:rPr>
      </w:pPr>
    </w:p>
    <w:p w:rsidR="007418DE" w:rsidRPr="007418DE" w:rsidRDefault="007418DE" w:rsidP="002F6480">
      <w:pPr>
        <w:spacing w:line="240" w:lineRule="auto"/>
        <w:ind w:left="1080"/>
        <w:outlineLvl w:val="2"/>
        <w:rPr>
          <w:rFonts w:ascii="Times New Roman" w:hAnsi="Times New Roman"/>
          <w:b/>
          <w:bCs/>
          <w:color w:val="000000" w:themeColor="text1"/>
          <w:sz w:val="28"/>
          <w:szCs w:val="28"/>
        </w:rPr>
      </w:pPr>
      <w:r w:rsidRPr="007418DE">
        <w:rPr>
          <w:rFonts w:ascii="Times New Roman" w:hAnsi="Times New Roman"/>
          <w:b/>
          <w:bCs/>
          <w:color w:val="000000" w:themeColor="text1"/>
          <w:sz w:val="28"/>
          <w:szCs w:val="28"/>
        </w:rPr>
        <w:lastRenderedPageBreak/>
        <w:t>Математика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08"/>
        <w:gridCol w:w="1839"/>
        <w:gridCol w:w="1374"/>
        <w:gridCol w:w="2895"/>
      </w:tblGrid>
      <w:tr w:rsidR="007418DE" w:rsidRPr="00030C27" w:rsidTr="007418DE">
        <w:trPr>
          <w:tblHeader/>
        </w:trPr>
        <w:tc>
          <w:tcPr>
            <w:tcW w:w="0" w:type="auto"/>
            <w:tcMar>
              <w:top w:w="150" w:type="dxa"/>
              <w:left w:w="0" w:type="dxa"/>
              <w:bottom w:w="150" w:type="dxa"/>
              <w:right w:w="240" w:type="dxa"/>
            </w:tcMar>
            <w:vAlign w:val="center"/>
            <w:hideMark/>
          </w:tcPr>
          <w:p w:rsidR="007418DE" w:rsidRPr="00030C27" w:rsidRDefault="007418DE" w:rsidP="00C5362A">
            <w:pPr>
              <w:spacing w:after="0" w:line="240" w:lineRule="auto"/>
              <w:ind w:left="360"/>
              <w:jc w:val="center"/>
              <w:rPr>
                <w:rFonts w:ascii="Times New Roman" w:hAnsi="Times New Roman"/>
                <w:color w:val="000000" w:themeColor="text1"/>
                <w:sz w:val="24"/>
                <w:szCs w:val="28"/>
              </w:rPr>
            </w:pPr>
            <w:r w:rsidRPr="00030C27">
              <w:rPr>
                <w:rFonts w:ascii="Times New Roman" w:hAnsi="Times New Roman"/>
                <w:color w:val="000000" w:themeColor="text1"/>
                <w:sz w:val="24"/>
                <w:szCs w:val="28"/>
              </w:rPr>
              <w:t>Показатель</w:t>
            </w:r>
          </w:p>
        </w:tc>
        <w:tc>
          <w:tcPr>
            <w:tcW w:w="0" w:type="auto"/>
            <w:tcMar>
              <w:top w:w="150" w:type="dxa"/>
              <w:left w:w="240" w:type="dxa"/>
              <w:bottom w:w="150" w:type="dxa"/>
              <w:right w:w="240" w:type="dxa"/>
            </w:tcMar>
            <w:vAlign w:val="center"/>
            <w:hideMark/>
          </w:tcPr>
          <w:p w:rsidR="007418DE" w:rsidRPr="00030C27" w:rsidRDefault="007418DE" w:rsidP="00C5362A">
            <w:pPr>
              <w:spacing w:after="0" w:line="240" w:lineRule="auto"/>
              <w:ind w:left="360"/>
              <w:jc w:val="center"/>
              <w:rPr>
                <w:rFonts w:ascii="Times New Roman" w:hAnsi="Times New Roman"/>
                <w:color w:val="000000" w:themeColor="text1"/>
                <w:sz w:val="24"/>
                <w:szCs w:val="28"/>
              </w:rPr>
            </w:pPr>
            <w:r w:rsidRPr="00030C27">
              <w:rPr>
                <w:rFonts w:ascii="Times New Roman" w:hAnsi="Times New Roman"/>
                <w:color w:val="000000" w:themeColor="text1"/>
                <w:sz w:val="24"/>
                <w:szCs w:val="28"/>
              </w:rPr>
              <w:t>4 классы (2024)</w:t>
            </w:r>
          </w:p>
        </w:tc>
        <w:tc>
          <w:tcPr>
            <w:tcW w:w="0" w:type="auto"/>
            <w:tcMar>
              <w:top w:w="150" w:type="dxa"/>
              <w:left w:w="0" w:type="dxa"/>
              <w:bottom w:w="150" w:type="dxa"/>
            </w:tcMar>
            <w:vAlign w:val="center"/>
            <w:hideMark/>
          </w:tcPr>
          <w:p w:rsidR="007418DE" w:rsidRPr="00030C27" w:rsidRDefault="007418DE" w:rsidP="00C5362A">
            <w:pPr>
              <w:spacing w:after="0" w:line="240" w:lineRule="auto"/>
              <w:ind w:left="360"/>
              <w:jc w:val="center"/>
              <w:rPr>
                <w:rFonts w:ascii="Times New Roman" w:hAnsi="Times New Roman"/>
                <w:color w:val="000000" w:themeColor="text1"/>
                <w:sz w:val="24"/>
                <w:szCs w:val="28"/>
              </w:rPr>
            </w:pPr>
            <w:r w:rsidRPr="00030C27">
              <w:rPr>
                <w:rFonts w:ascii="Times New Roman" w:hAnsi="Times New Roman"/>
                <w:color w:val="000000" w:themeColor="text1"/>
                <w:sz w:val="24"/>
                <w:szCs w:val="28"/>
              </w:rPr>
              <w:t>5 классы (2025)</w:t>
            </w:r>
          </w:p>
        </w:tc>
        <w:tc>
          <w:tcPr>
            <w:tcW w:w="0" w:type="auto"/>
            <w:tcMar>
              <w:top w:w="150" w:type="dxa"/>
              <w:left w:w="0" w:type="dxa"/>
              <w:bottom w:w="150" w:type="dxa"/>
            </w:tcMar>
            <w:vAlign w:val="center"/>
            <w:hideMark/>
          </w:tcPr>
          <w:p w:rsidR="007418DE" w:rsidRPr="00030C27" w:rsidRDefault="007418DE" w:rsidP="00C5362A">
            <w:pPr>
              <w:spacing w:after="0" w:line="240" w:lineRule="auto"/>
              <w:ind w:left="360"/>
              <w:jc w:val="center"/>
              <w:rPr>
                <w:rFonts w:ascii="Times New Roman" w:hAnsi="Times New Roman"/>
                <w:color w:val="000000" w:themeColor="text1"/>
                <w:sz w:val="24"/>
                <w:szCs w:val="28"/>
              </w:rPr>
            </w:pPr>
            <w:r w:rsidRPr="00030C27">
              <w:rPr>
                <w:rFonts w:ascii="Times New Roman" w:hAnsi="Times New Roman"/>
                <w:color w:val="000000" w:themeColor="text1"/>
                <w:sz w:val="24"/>
                <w:szCs w:val="28"/>
              </w:rPr>
              <w:t>Изменение</w:t>
            </w:r>
          </w:p>
        </w:tc>
      </w:tr>
      <w:tr w:rsidR="007418DE" w:rsidRPr="00030C27" w:rsidTr="007418DE">
        <w:tc>
          <w:tcPr>
            <w:tcW w:w="0" w:type="auto"/>
            <w:tcMar>
              <w:top w:w="150" w:type="dxa"/>
              <w:left w:w="0" w:type="dxa"/>
              <w:bottom w:w="150" w:type="dxa"/>
              <w:right w:w="24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Текущая успеваемость</w:t>
            </w:r>
          </w:p>
        </w:tc>
        <w:tc>
          <w:tcPr>
            <w:tcW w:w="0" w:type="auto"/>
            <w:tcMar>
              <w:top w:w="150" w:type="dxa"/>
              <w:left w:w="240" w:type="dxa"/>
              <w:bottom w:w="150" w:type="dxa"/>
              <w:right w:w="24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1</w:t>
            </w:r>
          </w:p>
        </w:tc>
        <w:tc>
          <w:tcPr>
            <w:tcW w:w="0" w:type="auto"/>
            <w:tcMar>
              <w:top w:w="150" w:type="dxa"/>
              <w:left w:w="0" w:type="dxa"/>
              <w:bottom w:w="15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0,91</w:t>
            </w:r>
          </w:p>
        </w:tc>
        <w:tc>
          <w:tcPr>
            <w:tcW w:w="0" w:type="auto"/>
            <w:tcMar>
              <w:top w:w="150" w:type="dxa"/>
              <w:left w:w="240" w:type="dxa"/>
              <w:bottom w:w="150" w:type="dxa"/>
              <w:right w:w="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-0,09 (незначительный снижение)</w:t>
            </w:r>
          </w:p>
        </w:tc>
      </w:tr>
      <w:tr w:rsidR="007418DE" w:rsidRPr="00030C27" w:rsidTr="007418DE">
        <w:tc>
          <w:tcPr>
            <w:tcW w:w="0" w:type="auto"/>
            <w:tcMar>
              <w:top w:w="150" w:type="dxa"/>
              <w:left w:w="0" w:type="dxa"/>
              <w:bottom w:w="150" w:type="dxa"/>
              <w:right w:w="24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Текущее качество</w:t>
            </w:r>
          </w:p>
        </w:tc>
        <w:tc>
          <w:tcPr>
            <w:tcW w:w="0" w:type="auto"/>
            <w:tcMar>
              <w:top w:w="150" w:type="dxa"/>
              <w:left w:w="240" w:type="dxa"/>
              <w:bottom w:w="150" w:type="dxa"/>
              <w:right w:w="24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0,67</w:t>
            </w:r>
          </w:p>
        </w:tc>
        <w:tc>
          <w:tcPr>
            <w:tcW w:w="0" w:type="auto"/>
            <w:tcMar>
              <w:top w:w="150" w:type="dxa"/>
              <w:left w:w="0" w:type="dxa"/>
              <w:bottom w:w="15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0,48</w:t>
            </w:r>
          </w:p>
        </w:tc>
        <w:tc>
          <w:tcPr>
            <w:tcW w:w="0" w:type="auto"/>
            <w:tcMar>
              <w:top w:w="150" w:type="dxa"/>
              <w:left w:w="240" w:type="dxa"/>
              <w:bottom w:w="150" w:type="dxa"/>
              <w:right w:w="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-0,19 (заметное снижение)</w:t>
            </w:r>
          </w:p>
        </w:tc>
      </w:tr>
      <w:tr w:rsidR="007418DE" w:rsidRPr="00030C27" w:rsidTr="007418DE">
        <w:tc>
          <w:tcPr>
            <w:tcW w:w="0" w:type="auto"/>
            <w:tcMar>
              <w:top w:w="150" w:type="dxa"/>
              <w:left w:w="0" w:type="dxa"/>
              <w:bottom w:w="150" w:type="dxa"/>
              <w:right w:w="24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Средний балл (текущий)</w:t>
            </w:r>
          </w:p>
        </w:tc>
        <w:tc>
          <w:tcPr>
            <w:tcW w:w="0" w:type="auto"/>
            <w:tcMar>
              <w:top w:w="150" w:type="dxa"/>
              <w:left w:w="240" w:type="dxa"/>
              <w:bottom w:w="150" w:type="dxa"/>
              <w:right w:w="24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3,7</w:t>
            </w:r>
          </w:p>
        </w:tc>
        <w:tc>
          <w:tcPr>
            <w:tcW w:w="0" w:type="auto"/>
            <w:tcMar>
              <w:top w:w="150" w:type="dxa"/>
              <w:left w:w="0" w:type="dxa"/>
              <w:bottom w:w="15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3,4</w:t>
            </w:r>
          </w:p>
        </w:tc>
        <w:tc>
          <w:tcPr>
            <w:tcW w:w="0" w:type="auto"/>
            <w:tcMar>
              <w:top w:w="150" w:type="dxa"/>
              <w:left w:w="240" w:type="dxa"/>
              <w:bottom w:w="150" w:type="dxa"/>
              <w:right w:w="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-0,3 (незначительное снижение)</w:t>
            </w:r>
          </w:p>
        </w:tc>
      </w:tr>
      <w:tr w:rsidR="007418DE" w:rsidRPr="00030C27" w:rsidTr="007418DE">
        <w:tc>
          <w:tcPr>
            <w:tcW w:w="0" w:type="auto"/>
            <w:tcMar>
              <w:top w:w="150" w:type="dxa"/>
              <w:left w:w="0" w:type="dxa"/>
              <w:bottom w:w="150" w:type="dxa"/>
              <w:right w:w="24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Промежуточная успеваемость</w:t>
            </w:r>
          </w:p>
        </w:tc>
        <w:tc>
          <w:tcPr>
            <w:tcW w:w="0" w:type="auto"/>
            <w:tcMar>
              <w:top w:w="150" w:type="dxa"/>
              <w:left w:w="240" w:type="dxa"/>
              <w:bottom w:w="150" w:type="dxa"/>
              <w:right w:w="24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1</w:t>
            </w:r>
          </w:p>
        </w:tc>
        <w:tc>
          <w:tcPr>
            <w:tcW w:w="0" w:type="auto"/>
            <w:tcMar>
              <w:top w:w="150" w:type="dxa"/>
              <w:left w:w="0" w:type="dxa"/>
              <w:bottom w:w="15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0,98</w:t>
            </w:r>
          </w:p>
        </w:tc>
        <w:tc>
          <w:tcPr>
            <w:tcW w:w="0" w:type="auto"/>
            <w:tcMar>
              <w:top w:w="150" w:type="dxa"/>
              <w:left w:w="240" w:type="dxa"/>
              <w:bottom w:w="150" w:type="dxa"/>
              <w:right w:w="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-0,02 (незначительное снижение)</w:t>
            </w:r>
          </w:p>
        </w:tc>
      </w:tr>
      <w:tr w:rsidR="007418DE" w:rsidRPr="00030C27" w:rsidTr="007418DE">
        <w:tc>
          <w:tcPr>
            <w:tcW w:w="0" w:type="auto"/>
            <w:tcMar>
              <w:top w:w="150" w:type="dxa"/>
              <w:left w:w="0" w:type="dxa"/>
              <w:bottom w:w="150" w:type="dxa"/>
              <w:right w:w="24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Промежуточное качество</w:t>
            </w:r>
          </w:p>
        </w:tc>
        <w:tc>
          <w:tcPr>
            <w:tcW w:w="0" w:type="auto"/>
            <w:tcMar>
              <w:top w:w="150" w:type="dxa"/>
              <w:left w:w="240" w:type="dxa"/>
              <w:bottom w:w="150" w:type="dxa"/>
              <w:right w:w="24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0,87</w:t>
            </w:r>
          </w:p>
        </w:tc>
        <w:tc>
          <w:tcPr>
            <w:tcW w:w="0" w:type="auto"/>
            <w:tcMar>
              <w:top w:w="150" w:type="dxa"/>
              <w:left w:w="0" w:type="dxa"/>
              <w:bottom w:w="15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0,45</w:t>
            </w:r>
          </w:p>
        </w:tc>
        <w:tc>
          <w:tcPr>
            <w:tcW w:w="0" w:type="auto"/>
            <w:tcMar>
              <w:top w:w="150" w:type="dxa"/>
              <w:left w:w="240" w:type="dxa"/>
              <w:bottom w:w="150" w:type="dxa"/>
              <w:right w:w="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-0,42 (заметное снижение)</w:t>
            </w:r>
          </w:p>
        </w:tc>
      </w:tr>
      <w:tr w:rsidR="007418DE" w:rsidRPr="00030C27" w:rsidTr="007418DE">
        <w:tc>
          <w:tcPr>
            <w:tcW w:w="0" w:type="auto"/>
            <w:tcMar>
              <w:top w:w="150" w:type="dxa"/>
              <w:left w:w="0" w:type="dxa"/>
              <w:bottom w:w="150" w:type="dxa"/>
              <w:right w:w="24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Средний балл (промежуточный)</w:t>
            </w:r>
          </w:p>
        </w:tc>
        <w:tc>
          <w:tcPr>
            <w:tcW w:w="0" w:type="auto"/>
            <w:tcMar>
              <w:top w:w="150" w:type="dxa"/>
              <w:left w:w="240" w:type="dxa"/>
              <w:bottom w:w="150" w:type="dxa"/>
              <w:right w:w="24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3,9</w:t>
            </w:r>
          </w:p>
        </w:tc>
        <w:tc>
          <w:tcPr>
            <w:tcW w:w="0" w:type="auto"/>
            <w:tcMar>
              <w:top w:w="150" w:type="dxa"/>
              <w:left w:w="0" w:type="dxa"/>
              <w:bottom w:w="15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3,5</w:t>
            </w:r>
          </w:p>
        </w:tc>
        <w:tc>
          <w:tcPr>
            <w:tcW w:w="0" w:type="auto"/>
            <w:tcMar>
              <w:top w:w="150" w:type="dxa"/>
              <w:left w:w="240" w:type="dxa"/>
              <w:bottom w:w="150" w:type="dxa"/>
              <w:right w:w="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-0,4 (снижение)</w:t>
            </w:r>
          </w:p>
        </w:tc>
      </w:tr>
      <w:tr w:rsidR="007418DE" w:rsidRPr="00030C27" w:rsidTr="007418DE">
        <w:tc>
          <w:tcPr>
            <w:tcW w:w="0" w:type="auto"/>
            <w:tcMar>
              <w:top w:w="150" w:type="dxa"/>
              <w:left w:w="0" w:type="dxa"/>
              <w:bottom w:w="150" w:type="dxa"/>
              <w:right w:w="24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ВПР (успеваемость)</w:t>
            </w:r>
          </w:p>
        </w:tc>
        <w:tc>
          <w:tcPr>
            <w:tcW w:w="0" w:type="auto"/>
            <w:tcMar>
              <w:top w:w="150" w:type="dxa"/>
              <w:left w:w="240" w:type="dxa"/>
              <w:bottom w:w="150" w:type="dxa"/>
              <w:right w:w="24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100</w:t>
            </w:r>
          </w:p>
        </w:tc>
        <w:tc>
          <w:tcPr>
            <w:tcW w:w="0" w:type="auto"/>
            <w:tcMar>
              <w:top w:w="150" w:type="dxa"/>
              <w:left w:w="0" w:type="dxa"/>
              <w:bottom w:w="15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0,89</w:t>
            </w:r>
          </w:p>
        </w:tc>
        <w:tc>
          <w:tcPr>
            <w:tcW w:w="0" w:type="auto"/>
            <w:tcMar>
              <w:top w:w="150" w:type="dxa"/>
              <w:left w:w="240" w:type="dxa"/>
              <w:bottom w:w="150" w:type="dxa"/>
              <w:right w:w="0" w:type="dxa"/>
            </w:tcMar>
            <w:hideMark/>
          </w:tcPr>
          <w:p w:rsidR="007418DE" w:rsidRPr="00030C27" w:rsidRDefault="007418DE" w:rsidP="00C5362A">
            <w:pPr>
              <w:spacing w:after="0" w:line="240" w:lineRule="auto"/>
              <w:ind w:left="360"/>
              <w:rPr>
                <w:sz w:val="24"/>
                <w:szCs w:val="28"/>
              </w:rPr>
            </w:pPr>
            <w:r w:rsidRPr="00030C27">
              <w:rPr>
                <w:rFonts w:ascii="Times New Roman" w:hAnsi="Times New Roman"/>
                <w:color w:val="000000" w:themeColor="text1"/>
                <w:sz w:val="24"/>
                <w:szCs w:val="28"/>
              </w:rPr>
              <w:t>-0,11 (снижение)</w:t>
            </w:r>
          </w:p>
        </w:tc>
      </w:tr>
      <w:tr w:rsidR="007418DE" w:rsidRPr="00030C27" w:rsidTr="007418DE">
        <w:tc>
          <w:tcPr>
            <w:tcW w:w="0" w:type="auto"/>
            <w:tcMar>
              <w:top w:w="150" w:type="dxa"/>
              <w:left w:w="0" w:type="dxa"/>
              <w:bottom w:w="150" w:type="dxa"/>
              <w:right w:w="24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ВПР (качество)</w:t>
            </w:r>
          </w:p>
        </w:tc>
        <w:tc>
          <w:tcPr>
            <w:tcW w:w="0" w:type="auto"/>
            <w:tcMar>
              <w:top w:w="150" w:type="dxa"/>
              <w:left w:w="240" w:type="dxa"/>
              <w:bottom w:w="150" w:type="dxa"/>
              <w:right w:w="24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0,74</w:t>
            </w:r>
          </w:p>
        </w:tc>
        <w:tc>
          <w:tcPr>
            <w:tcW w:w="0" w:type="auto"/>
            <w:tcMar>
              <w:top w:w="150" w:type="dxa"/>
              <w:left w:w="0" w:type="dxa"/>
              <w:bottom w:w="150" w:type="dxa"/>
            </w:tcMar>
            <w:vAlign w:val="center"/>
            <w:hideMark/>
          </w:tcPr>
          <w:p w:rsidR="007418DE" w:rsidRPr="00030C27" w:rsidRDefault="007418DE" w:rsidP="00C5362A">
            <w:pPr>
              <w:spacing w:after="0" w:line="240" w:lineRule="auto"/>
              <w:ind w:left="360"/>
              <w:rPr>
                <w:rFonts w:ascii="Times New Roman" w:hAnsi="Times New Roman"/>
                <w:color w:val="000000" w:themeColor="text1"/>
                <w:sz w:val="24"/>
                <w:szCs w:val="28"/>
              </w:rPr>
            </w:pPr>
            <w:r w:rsidRPr="00030C27">
              <w:rPr>
                <w:rFonts w:ascii="Times New Roman" w:hAnsi="Times New Roman"/>
                <w:color w:val="000000" w:themeColor="text1"/>
                <w:sz w:val="24"/>
                <w:szCs w:val="28"/>
              </w:rPr>
              <w:t>0,48</w:t>
            </w:r>
          </w:p>
        </w:tc>
        <w:tc>
          <w:tcPr>
            <w:tcW w:w="0" w:type="auto"/>
            <w:tcMar>
              <w:top w:w="150" w:type="dxa"/>
              <w:left w:w="240" w:type="dxa"/>
              <w:bottom w:w="150" w:type="dxa"/>
              <w:right w:w="0" w:type="dxa"/>
            </w:tcMar>
            <w:hideMark/>
          </w:tcPr>
          <w:p w:rsidR="007418DE" w:rsidRPr="00030C27" w:rsidRDefault="007418DE" w:rsidP="00C5362A">
            <w:pPr>
              <w:spacing w:after="0" w:line="240" w:lineRule="auto"/>
              <w:ind w:left="360"/>
              <w:rPr>
                <w:sz w:val="24"/>
                <w:szCs w:val="28"/>
              </w:rPr>
            </w:pPr>
            <w:r w:rsidRPr="00030C27">
              <w:rPr>
                <w:rFonts w:ascii="Times New Roman" w:hAnsi="Times New Roman"/>
                <w:color w:val="000000" w:themeColor="text1"/>
                <w:sz w:val="24"/>
                <w:szCs w:val="28"/>
              </w:rPr>
              <w:t>-0,26 (снижение)</w:t>
            </w:r>
          </w:p>
        </w:tc>
      </w:tr>
    </w:tbl>
    <w:p w:rsidR="00C5362A" w:rsidRDefault="00C5362A" w:rsidP="00C5362A">
      <w:pPr>
        <w:spacing w:before="240" w:after="0" w:line="240" w:lineRule="auto"/>
        <w:ind w:firstLine="709"/>
        <w:jc w:val="both"/>
        <w:rPr>
          <w:rFonts w:ascii="Times New Roman" w:hAnsi="Times New Roman"/>
          <w:b/>
          <w:bCs/>
          <w:color w:val="000000" w:themeColor="text1"/>
          <w:sz w:val="28"/>
          <w:szCs w:val="28"/>
          <w:lang w:val="ru-RU"/>
        </w:rPr>
      </w:pPr>
      <w:r w:rsidRPr="00C5362A">
        <w:rPr>
          <w:rFonts w:ascii="Times New Roman" w:hAnsi="Times New Roman"/>
          <w:b/>
          <w:bCs/>
          <w:color w:val="000000" w:themeColor="text1"/>
          <w:sz w:val="28"/>
          <w:szCs w:val="28"/>
          <w:lang w:val="ru-RU"/>
        </w:rPr>
        <w:t>Вывод по математике</w:t>
      </w:r>
    </w:p>
    <w:p w:rsidR="007418DE" w:rsidRPr="00C5362A" w:rsidRDefault="007418DE" w:rsidP="00C5362A">
      <w:pPr>
        <w:spacing w:after="0" w:line="240" w:lineRule="auto"/>
        <w:ind w:firstLine="709"/>
        <w:jc w:val="both"/>
        <w:rPr>
          <w:rFonts w:ascii="Times New Roman" w:hAnsi="Times New Roman"/>
          <w:b/>
          <w:bCs/>
          <w:color w:val="000000" w:themeColor="text1"/>
          <w:sz w:val="28"/>
          <w:szCs w:val="28"/>
          <w:lang w:val="ru-RU"/>
        </w:rPr>
      </w:pPr>
      <w:r w:rsidRPr="00C5362A">
        <w:rPr>
          <w:rFonts w:ascii="Times New Roman" w:hAnsi="Times New Roman"/>
          <w:color w:val="000000" w:themeColor="text1"/>
          <w:sz w:val="28"/>
          <w:szCs w:val="28"/>
          <w:lang w:val="ru-RU"/>
        </w:rPr>
        <w:t>По математике в 5 классах (2025) наблюдается снижение всех ключевых показателей по сравнению с 4 классами (2024).</w:t>
      </w:r>
    </w:p>
    <w:p w:rsidR="007418DE" w:rsidRPr="00C5362A" w:rsidRDefault="007418DE" w:rsidP="003B7057">
      <w:pPr>
        <w:spacing w:before="240" w:after="0" w:line="240" w:lineRule="auto"/>
        <w:ind w:firstLine="709"/>
        <w:jc w:val="both"/>
        <w:rPr>
          <w:rFonts w:ascii="Times New Roman" w:hAnsi="Times New Roman"/>
          <w:color w:val="000000" w:themeColor="text1"/>
          <w:sz w:val="28"/>
          <w:szCs w:val="28"/>
          <w:lang w:val="ru-RU"/>
        </w:rPr>
      </w:pPr>
      <w:r w:rsidRPr="00C5362A">
        <w:rPr>
          <w:rFonts w:ascii="Times New Roman" w:hAnsi="Times New Roman"/>
          <w:color w:val="000000" w:themeColor="text1"/>
          <w:sz w:val="28"/>
          <w:szCs w:val="28"/>
          <w:lang w:val="ru-RU"/>
        </w:rPr>
        <w:t>Сравнивая результаты ВПР данных учебных годов, наблюдаем незначительный снижение ключевых показателей по русскому языку и достаточное снижение по математике.</w:t>
      </w:r>
    </w:p>
    <w:p w:rsidR="003B7057" w:rsidRDefault="003B7057" w:rsidP="003B7057">
      <w:pPr>
        <w:spacing w:after="0" w:line="240" w:lineRule="auto"/>
        <w:ind w:firstLine="709"/>
        <w:outlineLvl w:val="1"/>
        <w:rPr>
          <w:rFonts w:ascii="Times New Roman" w:hAnsi="Times New Roman" w:cs="Times New Roman"/>
          <w:b/>
          <w:bCs/>
          <w:color w:val="000000" w:themeColor="text1"/>
          <w:sz w:val="28"/>
          <w:szCs w:val="28"/>
          <w:lang w:val="ru-RU"/>
        </w:rPr>
      </w:pPr>
    </w:p>
    <w:p w:rsidR="007418DE" w:rsidRPr="00C5362A" w:rsidRDefault="007418DE" w:rsidP="003B7057">
      <w:pPr>
        <w:spacing w:after="0" w:line="240" w:lineRule="auto"/>
        <w:ind w:firstLine="709"/>
        <w:outlineLvl w:val="1"/>
        <w:rPr>
          <w:rFonts w:ascii="Times New Roman" w:hAnsi="Times New Roman" w:cs="Times New Roman"/>
          <w:b/>
          <w:bCs/>
          <w:color w:val="000000" w:themeColor="text1"/>
          <w:sz w:val="28"/>
          <w:szCs w:val="28"/>
          <w:lang w:val="ru-RU"/>
        </w:rPr>
      </w:pPr>
      <w:r w:rsidRPr="00C5362A">
        <w:rPr>
          <w:rFonts w:ascii="Times New Roman" w:hAnsi="Times New Roman" w:cs="Times New Roman"/>
          <w:b/>
          <w:bCs/>
          <w:color w:val="000000" w:themeColor="text1"/>
          <w:sz w:val="28"/>
          <w:szCs w:val="28"/>
          <w:lang w:val="ru-RU"/>
        </w:rPr>
        <w:t>Общие выводы по динамике за 2024–2025 гг.</w:t>
      </w:r>
    </w:p>
    <w:p w:rsidR="007418DE" w:rsidRPr="00C5362A" w:rsidRDefault="007418DE" w:rsidP="003B7057">
      <w:pPr>
        <w:spacing w:after="0" w:line="240" w:lineRule="auto"/>
        <w:ind w:firstLine="709"/>
        <w:rPr>
          <w:rFonts w:ascii="Times New Roman" w:eastAsia="Times New Roman" w:hAnsi="Times New Roman" w:cs="Times New Roman"/>
          <w:color w:val="000000" w:themeColor="text1"/>
          <w:sz w:val="28"/>
          <w:szCs w:val="28"/>
          <w:lang w:val="ru-RU" w:eastAsia="ru-RU"/>
        </w:rPr>
      </w:pPr>
      <w:r w:rsidRPr="00C5362A">
        <w:rPr>
          <w:rFonts w:ascii="Times New Roman" w:eastAsia="Times New Roman" w:hAnsi="Times New Roman" w:cs="Times New Roman"/>
          <w:b/>
          <w:bCs/>
          <w:color w:val="000000" w:themeColor="text1"/>
          <w:sz w:val="28"/>
          <w:szCs w:val="28"/>
          <w:lang w:val="ru-RU" w:eastAsia="ru-RU"/>
        </w:rPr>
        <w:t>Внутренняя о</w:t>
      </w:r>
      <w:r w:rsidR="0060282D">
        <w:rPr>
          <w:rFonts w:ascii="Times New Roman" w:eastAsia="Times New Roman" w:hAnsi="Times New Roman" w:cs="Times New Roman"/>
          <w:b/>
          <w:bCs/>
          <w:color w:val="000000" w:themeColor="text1"/>
          <w:sz w:val="28"/>
          <w:szCs w:val="28"/>
          <w:lang w:val="ru-RU" w:eastAsia="ru-RU"/>
        </w:rPr>
        <w:t>ценка (текущая и промежуточная)</w:t>
      </w:r>
    </w:p>
    <w:p w:rsidR="007418DE" w:rsidRPr="00C5362A" w:rsidRDefault="007418DE" w:rsidP="0060282D">
      <w:pPr>
        <w:spacing w:after="0" w:line="240" w:lineRule="auto"/>
        <w:ind w:firstLine="709"/>
        <w:jc w:val="both"/>
        <w:rPr>
          <w:rFonts w:ascii="Times New Roman" w:eastAsia="Times New Roman" w:hAnsi="Times New Roman" w:cs="Times New Roman"/>
          <w:color w:val="000000" w:themeColor="text1"/>
          <w:sz w:val="28"/>
          <w:szCs w:val="28"/>
          <w:lang w:val="ru-RU" w:eastAsia="ru-RU"/>
        </w:rPr>
      </w:pPr>
      <w:r w:rsidRPr="00C5362A">
        <w:rPr>
          <w:rFonts w:ascii="Times New Roman" w:eastAsia="Times New Roman" w:hAnsi="Times New Roman" w:cs="Times New Roman"/>
          <w:color w:val="000000" w:themeColor="text1"/>
          <w:sz w:val="28"/>
          <w:szCs w:val="28"/>
          <w:lang w:val="ru-RU" w:eastAsia="ru-RU"/>
        </w:rPr>
        <w:t>В целом успеваемость снизилась незначительно (91%).</w:t>
      </w:r>
    </w:p>
    <w:p w:rsidR="007418DE" w:rsidRPr="00C5362A" w:rsidRDefault="007418DE" w:rsidP="0060282D">
      <w:pPr>
        <w:spacing w:after="0" w:line="240" w:lineRule="auto"/>
        <w:ind w:firstLine="709"/>
        <w:jc w:val="both"/>
        <w:rPr>
          <w:rFonts w:ascii="Times New Roman" w:eastAsia="Times New Roman" w:hAnsi="Times New Roman" w:cs="Times New Roman"/>
          <w:color w:val="000000" w:themeColor="text1"/>
          <w:sz w:val="28"/>
          <w:szCs w:val="28"/>
          <w:lang w:val="ru-RU" w:eastAsia="ru-RU"/>
        </w:rPr>
      </w:pPr>
      <w:r w:rsidRPr="00C5362A">
        <w:rPr>
          <w:rFonts w:ascii="Times New Roman" w:eastAsia="Times New Roman" w:hAnsi="Times New Roman" w:cs="Times New Roman"/>
          <w:color w:val="000000" w:themeColor="text1"/>
          <w:sz w:val="28"/>
          <w:szCs w:val="28"/>
          <w:lang w:val="ru-RU" w:eastAsia="ru-RU"/>
        </w:rPr>
        <w:t xml:space="preserve">Качество знаний по русскому языку </w:t>
      </w:r>
      <w:r w:rsidR="0060282D" w:rsidRPr="00C5362A">
        <w:rPr>
          <w:rFonts w:ascii="Times New Roman" w:eastAsia="Times New Roman" w:hAnsi="Times New Roman" w:cs="Times New Roman"/>
          <w:color w:val="000000" w:themeColor="text1"/>
          <w:sz w:val="28"/>
          <w:szCs w:val="28"/>
          <w:lang w:val="ru-RU" w:eastAsia="ru-RU"/>
        </w:rPr>
        <w:t xml:space="preserve">незначительно </w:t>
      </w:r>
      <w:r w:rsidRPr="00C5362A">
        <w:rPr>
          <w:rFonts w:ascii="Times New Roman" w:eastAsia="Times New Roman" w:hAnsi="Times New Roman" w:cs="Times New Roman"/>
          <w:color w:val="000000" w:themeColor="text1"/>
          <w:sz w:val="28"/>
          <w:szCs w:val="28"/>
          <w:lang w:val="ru-RU" w:eastAsia="ru-RU"/>
        </w:rPr>
        <w:t>снизилась, по математике имеет тенденцию к снижению при переходе из 4 в 5 классы при сравнении 2024 и 2025 годов.</w:t>
      </w:r>
    </w:p>
    <w:p w:rsidR="007418DE" w:rsidRPr="00C5362A" w:rsidRDefault="007418DE" w:rsidP="0060282D">
      <w:pPr>
        <w:spacing w:after="0" w:line="240" w:lineRule="auto"/>
        <w:ind w:firstLine="709"/>
        <w:jc w:val="both"/>
        <w:rPr>
          <w:rFonts w:ascii="Times New Roman" w:eastAsia="Times New Roman" w:hAnsi="Times New Roman" w:cs="Times New Roman"/>
          <w:color w:val="000000" w:themeColor="text1"/>
          <w:sz w:val="28"/>
          <w:szCs w:val="28"/>
          <w:lang w:val="ru-RU" w:eastAsia="ru-RU"/>
        </w:rPr>
      </w:pPr>
      <w:r w:rsidRPr="00C5362A">
        <w:rPr>
          <w:rFonts w:ascii="Times New Roman" w:eastAsia="Times New Roman" w:hAnsi="Times New Roman" w:cs="Times New Roman"/>
          <w:color w:val="000000" w:themeColor="text1"/>
          <w:sz w:val="28"/>
          <w:szCs w:val="28"/>
          <w:lang w:val="ru-RU" w:eastAsia="ru-RU"/>
        </w:rPr>
        <w:t xml:space="preserve">Средний балл по математике </w:t>
      </w:r>
      <w:r w:rsidR="0060282D">
        <w:rPr>
          <w:rFonts w:ascii="Times New Roman" w:eastAsia="Times New Roman" w:hAnsi="Times New Roman" w:cs="Times New Roman"/>
          <w:color w:val="000000" w:themeColor="text1"/>
          <w:sz w:val="28"/>
          <w:szCs w:val="28"/>
          <w:lang w:val="ru-RU" w:eastAsia="ru-RU"/>
        </w:rPr>
        <w:t>понижается</w:t>
      </w:r>
      <w:r w:rsidRPr="00C5362A">
        <w:rPr>
          <w:rFonts w:ascii="Times New Roman" w:eastAsia="Times New Roman" w:hAnsi="Times New Roman" w:cs="Times New Roman"/>
          <w:color w:val="000000" w:themeColor="text1"/>
          <w:sz w:val="28"/>
          <w:szCs w:val="28"/>
          <w:lang w:val="ru-RU" w:eastAsia="ru-RU"/>
        </w:rPr>
        <w:t>, что требует усиления работы по предмету.</w:t>
      </w:r>
    </w:p>
    <w:p w:rsidR="007418DE" w:rsidRPr="0060282D" w:rsidRDefault="0060282D" w:rsidP="003B7057">
      <w:pPr>
        <w:spacing w:after="0" w:line="240" w:lineRule="auto"/>
        <w:ind w:firstLine="709"/>
        <w:rPr>
          <w:rFonts w:ascii="Times New Roman" w:eastAsia="Times New Roman" w:hAnsi="Times New Roman" w:cs="Times New Roman"/>
          <w:color w:val="000000" w:themeColor="text1"/>
          <w:sz w:val="28"/>
          <w:szCs w:val="28"/>
          <w:lang w:val="ru-RU" w:eastAsia="ru-RU"/>
        </w:rPr>
      </w:pPr>
      <w:r w:rsidRPr="0060282D">
        <w:rPr>
          <w:rFonts w:ascii="Times New Roman" w:eastAsia="Times New Roman" w:hAnsi="Times New Roman" w:cs="Times New Roman"/>
          <w:b/>
          <w:bCs/>
          <w:color w:val="000000" w:themeColor="text1"/>
          <w:sz w:val="28"/>
          <w:szCs w:val="28"/>
          <w:lang w:val="ru-RU" w:eastAsia="ru-RU"/>
        </w:rPr>
        <w:lastRenderedPageBreak/>
        <w:t>Внешняя оценка (ВПР)</w:t>
      </w:r>
    </w:p>
    <w:p w:rsidR="007418DE" w:rsidRPr="00C5362A" w:rsidRDefault="007418DE" w:rsidP="003B7057">
      <w:pPr>
        <w:spacing w:after="0" w:line="240" w:lineRule="auto"/>
        <w:ind w:firstLine="709"/>
        <w:jc w:val="both"/>
        <w:rPr>
          <w:rFonts w:ascii="Times New Roman" w:eastAsia="Times New Roman" w:hAnsi="Times New Roman" w:cs="Times New Roman"/>
          <w:color w:val="000000" w:themeColor="text1"/>
          <w:sz w:val="28"/>
          <w:szCs w:val="28"/>
          <w:lang w:val="ru-RU" w:eastAsia="ru-RU"/>
        </w:rPr>
      </w:pPr>
      <w:r w:rsidRPr="00C5362A">
        <w:rPr>
          <w:rFonts w:ascii="Times New Roman" w:eastAsia="Times New Roman" w:hAnsi="Times New Roman" w:cs="Times New Roman"/>
          <w:color w:val="000000" w:themeColor="text1"/>
          <w:sz w:val="28"/>
          <w:szCs w:val="28"/>
          <w:lang w:val="ru-RU" w:eastAsia="ru-RU"/>
        </w:rPr>
        <w:t>Результаты ВПР по математике в 4 классах (0,74 качества) выше, чем внутренние показатели, что может указывать на более ст</w:t>
      </w:r>
      <w:r w:rsidR="0060282D">
        <w:rPr>
          <w:rFonts w:ascii="Times New Roman" w:eastAsia="Times New Roman" w:hAnsi="Times New Roman" w:cs="Times New Roman"/>
          <w:color w:val="000000" w:themeColor="text1"/>
          <w:sz w:val="28"/>
          <w:szCs w:val="28"/>
          <w:lang w:val="ru-RU" w:eastAsia="ru-RU"/>
        </w:rPr>
        <w:t>рогие внутренние критерии оценивания</w:t>
      </w:r>
      <w:r w:rsidRPr="00C5362A">
        <w:rPr>
          <w:rFonts w:ascii="Times New Roman" w:eastAsia="Times New Roman" w:hAnsi="Times New Roman" w:cs="Times New Roman"/>
          <w:color w:val="000000" w:themeColor="text1"/>
          <w:sz w:val="28"/>
          <w:szCs w:val="28"/>
          <w:lang w:val="ru-RU" w:eastAsia="ru-RU"/>
        </w:rPr>
        <w:t xml:space="preserve">. Но наблюдаем достаточное снижение качества знаний этих же классов по ВПР в 5 классах.  </w:t>
      </w:r>
    </w:p>
    <w:p w:rsidR="007418DE" w:rsidRPr="005B3062" w:rsidRDefault="007418DE" w:rsidP="003B7057">
      <w:pPr>
        <w:spacing w:after="0" w:line="240" w:lineRule="auto"/>
        <w:ind w:firstLine="709"/>
        <w:jc w:val="both"/>
        <w:rPr>
          <w:rFonts w:ascii="Times New Roman" w:hAnsi="Times New Roman" w:cs="Times New Roman"/>
          <w:color w:val="000000" w:themeColor="text1"/>
          <w:sz w:val="28"/>
          <w:szCs w:val="28"/>
          <w:lang w:val="ru-RU"/>
        </w:rPr>
      </w:pPr>
      <w:r w:rsidRPr="000854BD">
        <w:rPr>
          <w:rFonts w:ascii="Times New Roman" w:hAnsi="Times New Roman" w:cs="Times New Roman"/>
          <w:color w:val="000000"/>
          <w:sz w:val="28"/>
          <w:szCs w:val="28"/>
          <w:shd w:val="clear" w:color="auto" w:fill="FFFFFF"/>
          <w:lang w:val="ru-RU"/>
        </w:rPr>
        <w:t>Переход в основную школу – это всегда падение успеваемости и появление новых проблем в учебе у многих школьников. Только незначительная часть отличников и хорошистов сохраняют прежний уровень. Причины этого явления традиционно принято связывать с трудностями социальной адаптации детей при переходе на предметное обучение, но это вторичная причина. Э</w:t>
      </w:r>
      <w:r w:rsidRPr="000854BD">
        <w:rPr>
          <w:rFonts w:ascii="Times New Roman" w:hAnsi="Times New Roman" w:cs="Times New Roman"/>
          <w:i/>
          <w:iCs/>
          <w:color w:val="000000"/>
          <w:sz w:val="28"/>
          <w:szCs w:val="28"/>
          <w:shd w:val="clear" w:color="auto" w:fill="FFFFFF"/>
          <w:lang w:val="ru-RU"/>
        </w:rPr>
        <w:t xml:space="preserve">тот переход очень непрост для многих детей: в это время </w:t>
      </w:r>
      <w:r w:rsidRPr="000854BD">
        <w:rPr>
          <w:rFonts w:ascii="Times New Roman" w:hAnsi="Times New Roman" w:cs="Times New Roman"/>
          <w:b/>
          <w:i/>
          <w:iCs/>
          <w:color w:val="000000"/>
          <w:sz w:val="28"/>
          <w:szCs w:val="28"/>
          <w:shd w:val="clear" w:color="auto" w:fill="FFFFFF"/>
          <w:lang w:val="ru-RU"/>
        </w:rPr>
        <w:t>недостаточное развитие интеллектуальных функций</w:t>
      </w:r>
      <w:r w:rsidRPr="000854BD">
        <w:rPr>
          <w:rFonts w:ascii="Times New Roman" w:hAnsi="Times New Roman" w:cs="Times New Roman"/>
          <w:i/>
          <w:iCs/>
          <w:color w:val="000000"/>
          <w:sz w:val="28"/>
          <w:szCs w:val="28"/>
          <w:shd w:val="clear" w:color="auto" w:fill="FFFFFF"/>
          <w:lang w:val="ru-RU"/>
        </w:rPr>
        <w:t xml:space="preserve"> </w:t>
      </w:r>
      <w:r w:rsidRPr="000854BD">
        <w:rPr>
          <w:rFonts w:ascii="Times New Roman" w:hAnsi="Times New Roman" w:cs="Times New Roman"/>
          <w:b/>
          <w:i/>
          <w:iCs/>
          <w:color w:val="000000"/>
          <w:sz w:val="28"/>
          <w:szCs w:val="28"/>
          <w:shd w:val="clear" w:color="auto" w:fill="FFFFFF"/>
          <w:lang w:val="ru-RU"/>
        </w:rPr>
        <w:t>в начальной школе</w:t>
      </w:r>
      <w:r w:rsidRPr="000854BD">
        <w:rPr>
          <w:rFonts w:ascii="Times New Roman" w:hAnsi="Times New Roman" w:cs="Times New Roman"/>
          <w:i/>
          <w:iCs/>
          <w:color w:val="000000"/>
          <w:sz w:val="28"/>
          <w:szCs w:val="28"/>
          <w:shd w:val="clear" w:color="auto" w:fill="FFFFFF"/>
          <w:lang w:val="ru-RU"/>
        </w:rPr>
        <w:t xml:space="preserve"> становится главной причиной неуспешности. </w:t>
      </w:r>
      <w:r w:rsidRPr="005B3062">
        <w:rPr>
          <w:rFonts w:ascii="Times New Roman" w:hAnsi="Times New Roman" w:cs="Times New Roman"/>
          <w:color w:val="000000"/>
          <w:sz w:val="28"/>
          <w:szCs w:val="28"/>
          <w:shd w:val="clear" w:color="auto" w:fill="FFFFFF"/>
          <w:lang w:val="ru-RU"/>
        </w:rPr>
        <w:t xml:space="preserve">Снижается успеваемость </w:t>
      </w:r>
      <w:proofErr w:type="gramStart"/>
      <w:r w:rsidRPr="005B3062">
        <w:rPr>
          <w:rFonts w:ascii="Times New Roman" w:hAnsi="Times New Roman" w:cs="Times New Roman"/>
          <w:color w:val="000000"/>
          <w:sz w:val="28"/>
          <w:szCs w:val="28"/>
          <w:shd w:val="clear" w:color="auto" w:fill="FFFFFF"/>
          <w:lang w:val="ru-RU"/>
        </w:rPr>
        <w:t>в пятых</w:t>
      </w:r>
      <w:proofErr w:type="gramEnd"/>
      <w:r w:rsidRPr="005B3062">
        <w:rPr>
          <w:rFonts w:ascii="Times New Roman" w:hAnsi="Times New Roman" w:cs="Times New Roman"/>
          <w:color w:val="000000"/>
          <w:sz w:val="28"/>
          <w:szCs w:val="28"/>
          <w:shd w:val="clear" w:color="auto" w:fill="FFFFFF"/>
          <w:lang w:val="ru-RU"/>
        </w:rPr>
        <w:t>-шестых классах именно у тех отличников и хорошистов, которые имели при поступлении в школу сильную речевую память и высокий уровень общего речевого развития, а необходимые компоненты мышления сформированы были в недостаточной степени.</w:t>
      </w:r>
    </w:p>
    <w:p w:rsidR="007418DE" w:rsidRPr="00C5362A" w:rsidRDefault="007418DE" w:rsidP="003B7057">
      <w:pPr>
        <w:tabs>
          <w:tab w:val="left" w:pos="2505"/>
        </w:tabs>
        <w:spacing w:line="240" w:lineRule="auto"/>
        <w:ind w:firstLine="709"/>
        <w:rPr>
          <w:rFonts w:ascii="Times New Roman" w:hAnsi="Times New Roman" w:cs="Times New Roman"/>
          <w:b/>
          <w:sz w:val="28"/>
          <w:szCs w:val="28"/>
          <w:lang w:val="ru-RU"/>
        </w:rPr>
      </w:pPr>
    </w:p>
    <w:p w:rsidR="004E4715" w:rsidRPr="000854BD" w:rsidRDefault="004E4715" w:rsidP="00C5362A">
      <w:pPr>
        <w:tabs>
          <w:tab w:val="left" w:pos="2505"/>
        </w:tabs>
        <w:spacing w:line="240" w:lineRule="auto"/>
        <w:ind w:firstLine="709"/>
        <w:rPr>
          <w:rFonts w:ascii="Times New Roman" w:hAnsi="Times New Roman" w:cs="Times New Roman"/>
          <w:b/>
          <w:sz w:val="28"/>
          <w:szCs w:val="28"/>
          <w:lang w:val="ru-RU"/>
        </w:rPr>
      </w:pPr>
      <w:r w:rsidRPr="000854BD">
        <w:rPr>
          <w:rFonts w:ascii="Times New Roman" w:hAnsi="Times New Roman" w:cs="Times New Roman"/>
          <w:b/>
          <w:sz w:val="28"/>
          <w:szCs w:val="28"/>
          <w:lang w:val="ru-RU"/>
        </w:rPr>
        <w:t>Итоги выпускных экзаменов</w:t>
      </w:r>
    </w:p>
    <w:p w:rsidR="004E4715" w:rsidRPr="00C5362A" w:rsidRDefault="004E4715" w:rsidP="00C5362A">
      <w:pPr>
        <w:spacing w:after="0" w:line="240" w:lineRule="auto"/>
        <w:jc w:val="both"/>
        <w:rPr>
          <w:rFonts w:ascii="Times New Roman" w:hAnsi="Times New Roman" w:cs="Times New Roman"/>
          <w:b/>
          <w:sz w:val="28"/>
          <w:szCs w:val="28"/>
          <w:lang w:val="ru-RU"/>
        </w:rPr>
      </w:pPr>
      <w:r w:rsidRPr="00C5362A">
        <w:rPr>
          <w:rFonts w:ascii="Times New Roman" w:hAnsi="Times New Roman" w:cs="Times New Roman"/>
          <w:sz w:val="28"/>
          <w:szCs w:val="28"/>
          <w:lang w:val="ru-RU"/>
        </w:rPr>
        <w:tab/>
      </w:r>
      <w:r w:rsidR="00D92676" w:rsidRPr="00C5362A">
        <w:rPr>
          <w:rFonts w:ascii="Times New Roman" w:hAnsi="Times New Roman" w:cs="Times New Roman"/>
          <w:sz w:val="28"/>
          <w:szCs w:val="28"/>
          <w:lang w:val="ru-RU"/>
        </w:rPr>
        <w:t>Государственная итоговая аттестация обучающихся 9 и 11-х классов является о</w:t>
      </w:r>
      <w:r w:rsidRPr="00C5362A">
        <w:rPr>
          <w:rFonts w:ascii="Times New Roman" w:hAnsi="Times New Roman" w:cs="Times New Roman"/>
          <w:sz w:val="28"/>
          <w:szCs w:val="28"/>
          <w:lang w:val="ru-RU"/>
        </w:rPr>
        <w:t xml:space="preserve">дним из наиболее значимых результатов работы </w:t>
      </w:r>
      <w:r w:rsidR="00D92676" w:rsidRPr="00C5362A">
        <w:rPr>
          <w:rFonts w:ascii="Times New Roman" w:hAnsi="Times New Roman" w:cs="Times New Roman"/>
          <w:sz w:val="28"/>
          <w:szCs w:val="28"/>
          <w:lang w:val="ru-RU"/>
        </w:rPr>
        <w:t xml:space="preserve">всего </w:t>
      </w:r>
      <w:r w:rsidRPr="00C5362A">
        <w:rPr>
          <w:rFonts w:ascii="Times New Roman" w:hAnsi="Times New Roman" w:cs="Times New Roman"/>
          <w:sz w:val="28"/>
          <w:szCs w:val="28"/>
          <w:lang w:val="ru-RU"/>
        </w:rPr>
        <w:t>педагогического коллектива.</w:t>
      </w:r>
    </w:p>
    <w:p w:rsidR="004E4715" w:rsidRPr="00C5362A" w:rsidRDefault="004E4715" w:rsidP="00C5362A">
      <w:pPr>
        <w:spacing w:after="0" w:line="240" w:lineRule="auto"/>
        <w:ind w:firstLine="708"/>
        <w:jc w:val="both"/>
        <w:rPr>
          <w:rFonts w:ascii="Times New Roman" w:hAnsi="Times New Roman" w:cs="Times New Roman"/>
          <w:sz w:val="28"/>
          <w:szCs w:val="28"/>
          <w:lang w:val="ru-RU"/>
        </w:rPr>
      </w:pPr>
      <w:r w:rsidRPr="00C5362A">
        <w:rPr>
          <w:rFonts w:ascii="Times New Roman" w:hAnsi="Times New Roman" w:cs="Times New Roman"/>
          <w:sz w:val="28"/>
          <w:szCs w:val="28"/>
          <w:lang w:val="ru-RU"/>
        </w:rPr>
        <w:t>При прове</w:t>
      </w:r>
      <w:r w:rsidR="00CD2556" w:rsidRPr="00C5362A">
        <w:rPr>
          <w:rFonts w:ascii="Times New Roman" w:hAnsi="Times New Roman" w:cs="Times New Roman"/>
          <w:sz w:val="28"/>
          <w:szCs w:val="28"/>
          <w:lang w:val="ru-RU"/>
        </w:rPr>
        <w:t>дении государственной итоговой</w:t>
      </w:r>
      <w:r w:rsidRPr="00C5362A">
        <w:rPr>
          <w:rFonts w:ascii="Times New Roman" w:hAnsi="Times New Roman" w:cs="Times New Roman"/>
          <w:sz w:val="28"/>
          <w:szCs w:val="28"/>
          <w:lang w:val="ru-RU"/>
        </w:rPr>
        <w:t xml:space="preserve"> атте</w:t>
      </w:r>
      <w:r w:rsidR="005A210D">
        <w:rPr>
          <w:rFonts w:ascii="Times New Roman" w:hAnsi="Times New Roman" w:cs="Times New Roman"/>
          <w:sz w:val="28"/>
          <w:szCs w:val="28"/>
          <w:lang w:val="ru-RU"/>
        </w:rPr>
        <w:t>стации</w:t>
      </w:r>
      <w:r w:rsidR="00CD2556" w:rsidRPr="00C5362A">
        <w:rPr>
          <w:rFonts w:ascii="Times New Roman" w:hAnsi="Times New Roman" w:cs="Times New Roman"/>
          <w:sz w:val="28"/>
          <w:szCs w:val="28"/>
          <w:lang w:val="ru-RU"/>
        </w:rPr>
        <w:t xml:space="preserve"> </w:t>
      </w:r>
      <w:r w:rsidR="005A210D">
        <w:rPr>
          <w:rFonts w:ascii="Times New Roman" w:hAnsi="Times New Roman" w:cs="Times New Roman"/>
          <w:sz w:val="28"/>
          <w:szCs w:val="28"/>
          <w:lang w:val="ru-RU"/>
        </w:rPr>
        <w:t>МОУ «Средняя школа № 20» руководствовалось</w:t>
      </w:r>
      <w:r w:rsidRPr="00C5362A">
        <w:rPr>
          <w:rFonts w:ascii="Times New Roman" w:hAnsi="Times New Roman" w:cs="Times New Roman"/>
          <w:sz w:val="28"/>
          <w:szCs w:val="28"/>
          <w:lang w:val="ru-RU"/>
        </w:rPr>
        <w:t xml:space="preserve"> </w:t>
      </w:r>
      <w:r w:rsidR="00FF5447" w:rsidRPr="00C5362A">
        <w:rPr>
          <w:rStyle w:val="af5"/>
          <w:rFonts w:ascii="Times New Roman" w:hAnsi="Times New Roman" w:cs="Times New Roman"/>
          <w:b w:val="0"/>
          <w:color w:val="333333"/>
          <w:sz w:val="28"/>
          <w:szCs w:val="28"/>
          <w:shd w:val="clear" w:color="auto" w:fill="FFFFFF"/>
          <w:lang w:val="ru-RU"/>
        </w:rPr>
        <w:t>Федеральным законом «Об образовании в Российской Федерации»</w:t>
      </w:r>
      <w:r w:rsidR="00FF5447" w:rsidRPr="00C5362A">
        <w:rPr>
          <w:rFonts w:ascii="Times New Roman" w:hAnsi="Times New Roman" w:cs="Times New Roman"/>
          <w:b/>
          <w:sz w:val="28"/>
          <w:szCs w:val="28"/>
          <w:lang w:val="ru-RU"/>
        </w:rPr>
        <w:t xml:space="preserve"> (</w:t>
      </w:r>
      <w:r w:rsidR="00FF5447" w:rsidRPr="00C5362A">
        <w:rPr>
          <w:rStyle w:val="af5"/>
          <w:rFonts w:ascii="Times New Roman" w:hAnsi="Times New Roman" w:cs="Times New Roman"/>
          <w:b w:val="0"/>
          <w:color w:val="333333"/>
          <w:sz w:val="28"/>
          <w:szCs w:val="28"/>
          <w:shd w:val="clear" w:color="auto" w:fill="FFFFFF"/>
          <w:lang w:val="ru-RU"/>
        </w:rPr>
        <w:t>от 29.12.2012 №273-ФЗ), Приказом Минпросвещения России и Рособрнадзора</w:t>
      </w:r>
      <w:r w:rsidR="00FF5447" w:rsidRPr="00C5362A">
        <w:rPr>
          <w:rStyle w:val="af5"/>
          <w:rFonts w:ascii="Times New Roman" w:hAnsi="Times New Roman" w:cs="Times New Roman"/>
          <w:color w:val="333333"/>
          <w:sz w:val="28"/>
          <w:szCs w:val="28"/>
          <w:shd w:val="clear" w:color="auto" w:fill="FFFFFF"/>
          <w:lang w:val="ru-RU"/>
        </w:rPr>
        <w:t xml:space="preserve"> </w:t>
      </w:r>
      <w:r w:rsidR="00FF5447" w:rsidRPr="00C5362A">
        <w:rPr>
          <w:rFonts w:ascii="Times New Roman" w:hAnsi="Times New Roman" w:cs="Times New Roman"/>
          <w:color w:val="333333"/>
          <w:sz w:val="28"/>
          <w:szCs w:val="28"/>
          <w:shd w:val="clear" w:color="auto" w:fill="FFFFFF"/>
          <w:lang w:val="ru-RU"/>
        </w:rPr>
        <w:t>«Об утверждении Порядка проведения государственной итоговой аттестации по образовательным программам основного общего образования» (</w:t>
      </w:r>
      <w:r w:rsidR="00FF5447" w:rsidRPr="00C5362A">
        <w:rPr>
          <w:rStyle w:val="af5"/>
          <w:rFonts w:ascii="Times New Roman" w:hAnsi="Times New Roman" w:cs="Times New Roman"/>
          <w:b w:val="0"/>
          <w:color w:val="333333"/>
          <w:sz w:val="28"/>
          <w:szCs w:val="28"/>
          <w:shd w:val="clear" w:color="auto" w:fill="FFFFFF"/>
          <w:lang w:val="ru-RU"/>
        </w:rPr>
        <w:t>от 04.04.2023 № 232/551)</w:t>
      </w:r>
      <w:r w:rsidR="002B2E8F" w:rsidRPr="00C5362A">
        <w:rPr>
          <w:rStyle w:val="af5"/>
          <w:rFonts w:ascii="Times New Roman" w:hAnsi="Times New Roman" w:cs="Times New Roman"/>
          <w:b w:val="0"/>
          <w:color w:val="333333"/>
          <w:sz w:val="28"/>
          <w:szCs w:val="28"/>
          <w:shd w:val="clear" w:color="auto" w:fill="FFFFFF"/>
          <w:lang w:val="ru-RU"/>
        </w:rPr>
        <w:t>,</w:t>
      </w:r>
      <w:r w:rsidR="002B2E8F" w:rsidRPr="00C5362A">
        <w:rPr>
          <w:rStyle w:val="af5"/>
          <w:rFonts w:ascii="Times New Roman" w:hAnsi="Times New Roman" w:cs="Times New Roman"/>
          <w:color w:val="333333"/>
          <w:sz w:val="28"/>
          <w:szCs w:val="28"/>
          <w:shd w:val="clear" w:color="auto" w:fill="FFFFFF"/>
          <w:lang w:val="ru-RU"/>
        </w:rPr>
        <w:t xml:space="preserve"> </w:t>
      </w:r>
      <w:r w:rsidR="002B2E8F" w:rsidRPr="00C5362A">
        <w:rPr>
          <w:rFonts w:ascii="Times New Roman" w:hAnsi="Times New Roman" w:cs="Times New Roman"/>
          <w:sz w:val="28"/>
          <w:szCs w:val="28"/>
          <w:lang w:val="ru-RU"/>
        </w:rPr>
        <w:t>другими нормативно-правовыми</w:t>
      </w:r>
      <w:r w:rsidR="00FF5447" w:rsidRPr="00C5362A">
        <w:rPr>
          <w:rFonts w:ascii="Times New Roman" w:hAnsi="Times New Roman" w:cs="Times New Roman"/>
          <w:sz w:val="28"/>
          <w:szCs w:val="28"/>
          <w:lang w:val="ru-RU"/>
        </w:rPr>
        <w:t xml:space="preserve"> документами.</w:t>
      </w:r>
    </w:p>
    <w:p w:rsidR="00E96454" w:rsidRPr="00C5362A" w:rsidRDefault="007D77DF" w:rsidP="00C5362A">
      <w:pPr>
        <w:spacing w:after="0" w:line="240" w:lineRule="auto"/>
        <w:ind w:firstLine="708"/>
        <w:jc w:val="both"/>
        <w:rPr>
          <w:rFonts w:ascii="Times New Roman" w:hAnsi="Times New Roman" w:cs="Times New Roman"/>
          <w:sz w:val="28"/>
          <w:szCs w:val="28"/>
          <w:lang w:val="ru-RU"/>
        </w:rPr>
      </w:pPr>
      <w:r w:rsidRPr="00C5362A">
        <w:rPr>
          <w:rFonts w:ascii="Times New Roman" w:hAnsi="Times New Roman" w:cs="Times New Roman"/>
          <w:sz w:val="28"/>
          <w:szCs w:val="28"/>
          <w:lang w:val="ru-RU"/>
        </w:rPr>
        <w:t>С целью успешного прохождения выпускниками итоговой аттестации администраци</w:t>
      </w:r>
      <w:r w:rsidR="002B2E8F" w:rsidRPr="00C5362A">
        <w:rPr>
          <w:rFonts w:ascii="Times New Roman" w:hAnsi="Times New Roman" w:cs="Times New Roman"/>
          <w:sz w:val="28"/>
          <w:szCs w:val="28"/>
          <w:lang w:val="ru-RU"/>
        </w:rPr>
        <w:t>е</w:t>
      </w:r>
      <w:r w:rsidRPr="00C5362A">
        <w:rPr>
          <w:rFonts w:ascii="Times New Roman" w:hAnsi="Times New Roman" w:cs="Times New Roman"/>
          <w:sz w:val="28"/>
          <w:szCs w:val="28"/>
          <w:lang w:val="ru-RU"/>
        </w:rPr>
        <w:t xml:space="preserve">й МОУ «Средняя школа № 20» совместно с педагогами был составлен и </w:t>
      </w:r>
      <w:r w:rsidR="004E4715" w:rsidRPr="00C5362A">
        <w:rPr>
          <w:rFonts w:ascii="Times New Roman" w:hAnsi="Times New Roman" w:cs="Times New Roman"/>
          <w:sz w:val="28"/>
          <w:szCs w:val="28"/>
          <w:lang w:val="ru-RU"/>
        </w:rPr>
        <w:t>утвержден План подготовки и проведения итоговой аттестации на 202</w:t>
      </w:r>
      <w:r w:rsidR="003D33B9" w:rsidRPr="00C5362A">
        <w:rPr>
          <w:rFonts w:ascii="Times New Roman" w:hAnsi="Times New Roman" w:cs="Times New Roman"/>
          <w:sz w:val="28"/>
          <w:szCs w:val="28"/>
          <w:lang w:val="ru-RU"/>
        </w:rPr>
        <w:t>4</w:t>
      </w:r>
      <w:r w:rsidR="00B177DD" w:rsidRPr="00C5362A">
        <w:rPr>
          <w:rFonts w:ascii="Times New Roman" w:hAnsi="Times New Roman" w:cs="Times New Roman"/>
          <w:sz w:val="28"/>
          <w:szCs w:val="28"/>
          <w:lang w:val="ru-RU"/>
        </w:rPr>
        <w:t>–</w:t>
      </w:r>
      <w:r w:rsidR="003D33B9" w:rsidRPr="00C5362A">
        <w:rPr>
          <w:rFonts w:ascii="Times New Roman" w:hAnsi="Times New Roman" w:cs="Times New Roman"/>
          <w:sz w:val="28"/>
          <w:szCs w:val="28"/>
          <w:lang w:val="ru-RU"/>
        </w:rPr>
        <w:t>2025</w:t>
      </w:r>
      <w:r w:rsidR="0074086E" w:rsidRPr="00C5362A">
        <w:rPr>
          <w:rFonts w:ascii="Times New Roman" w:hAnsi="Times New Roman" w:cs="Times New Roman"/>
          <w:sz w:val="28"/>
          <w:szCs w:val="28"/>
          <w:lang w:val="ru-RU"/>
        </w:rPr>
        <w:t xml:space="preserve"> учебный год, включавши</w:t>
      </w:r>
      <w:r w:rsidR="00E96454" w:rsidRPr="00C5362A">
        <w:rPr>
          <w:rFonts w:ascii="Times New Roman" w:hAnsi="Times New Roman" w:cs="Times New Roman"/>
          <w:sz w:val="28"/>
          <w:szCs w:val="28"/>
          <w:lang w:val="ru-RU"/>
        </w:rPr>
        <w:t>й:</w:t>
      </w:r>
    </w:p>
    <w:p w:rsidR="00E96454" w:rsidRPr="00C5362A" w:rsidRDefault="004E4715" w:rsidP="00C5362A">
      <w:pPr>
        <w:spacing w:after="0" w:line="240" w:lineRule="auto"/>
        <w:ind w:firstLine="708"/>
        <w:jc w:val="both"/>
        <w:rPr>
          <w:rFonts w:ascii="Times New Roman" w:hAnsi="Times New Roman" w:cs="Times New Roman"/>
          <w:sz w:val="28"/>
          <w:szCs w:val="28"/>
          <w:lang w:val="ru-RU"/>
        </w:rPr>
      </w:pPr>
      <w:r w:rsidRPr="00C5362A">
        <w:rPr>
          <w:rFonts w:ascii="Times New Roman" w:hAnsi="Times New Roman" w:cs="Times New Roman"/>
          <w:sz w:val="28"/>
          <w:szCs w:val="28"/>
          <w:lang w:val="ru-RU"/>
        </w:rPr>
        <w:t xml:space="preserve"> </w:t>
      </w:r>
      <w:r w:rsidR="00235B0A" w:rsidRPr="00C5362A">
        <w:rPr>
          <w:rFonts w:ascii="Times New Roman" w:hAnsi="Times New Roman" w:cs="Times New Roman"/>
          <w:sz w:val="28"/>
          <w:szCs w:val="28"/>
          <w:lang w:val="ru-RU"/>
        </w:rPr>
        <w:t xml:space="preserve">– </w:t>
      </w:r>
      <w:r w:rsidRPr="00C5362A">
        <w:rPr>
          <w:rFonts w:ascii="Times New Roman" w:hAnsi="Times New Roman" w:cs="Times New Roman"/>
          <w:sz w:val="28"/>
          <w:szCs w:val="28"/>
          <w:lang w:val="ru-RU"/>
        </w:rPr>
        <w:t>график проведения проверочных и контр</w:t>
      </w:r>
      <w:r w:rsidR="002B2E8F" w:rsidRPr="00C5362A">
        <w:rPr>
          <w:rFonts w:ascii="Times New Roman" w:hAnsi="Times New Roman" w:cs="Times New Roman"/>
          <w:sz w:val="28"/>
          <w:szCs w:val="28"/>
          <w:lang w:val="ru-RU"/>
        </w:rPr>
        <w:t>ольных работ по русскому языку,</w:t>
      </w:r>
      <w:r w:rsidRPr="00C5362A">
        <w:rPr>
          <w:rFonts w:ascii="Times New Roman" w:hAnsi="Times New Roman" w:cs="Times New Roman"/>
          <w:sz w:val="28"/>
          <w:szCs w:val="28"/>
          <w:lang w:val="ru-RU"/>
        </w:rPr>
        <w:t xml:space="preserve"> математике, </w:t>
      </w:r>
      <w:r w:rsidR="00E96454" w:rsidRPr="00C5362A">
        <w:rPr>
          <w:rFonts w:ascii="Times New Roman" w:hAnsi="Times New Roman" w:cs="Times New Roman"/>
          <w:sz w:val="28"/>
          <w:szCs w:val="28"/>
          <w:lang w:val="ru-RU"/>
        </w:rPr>
        <w:t xml:space="preserve">другим дисциплинам; </w:t>
      </w:r>
    </w:p>
    <w:p w:rsidR="00FF5447" w:rsidRPr="00C5362A" w:rsidRDefault="00235B0A" w:rsidP="00C5362A">
      <w:pPr>
        <w:spacing w:after="0" w:line="240" w:lineRule="auto"/>
        <w:ind w:firstLine="708"/>
        <w:jc w:val="both"/>
        <w:rPr>
          <w:rFonts w:ascii="Times New Roman" w:hAnsi="Times New Roman" w:cs="Times New Roman"/>
          <w:sz w:val="28"/>
          <w:szCs w:val="28"/>
          <w:lang w:val="ru-RU"/>
        </w:rPr>
      </w:pPr>
      <w:r w:rsidRPr="00C5362A">
        <w:rPr>
          <w:rFonts w:ascii="Times New Roman" w:hAnsi="Times New Roman" w:cs="Times New Roman"/>
          <w:sz w:val="28"/>
          <w:szCs w:val="28"/>
          <w:lang w:val="ru-RU"/>
        </w:rPr>
        <w:t xml:space="preserve">– </w:t>
      </w:r>
      <w:r w:rsidR="00E96454" w:rsidRPr="00C5362A">
        <w:rPr>
          <w:rFonts w:ascii="Times New Roman" w:hAnsi="Times New Roman" w:cs="Times New Roman"/>
          <w:sz w:val="28"/>
          <w:szCs w:val="28"/>
          <w:lang w:val="ru-RU"/>
        </w:rPr>
        <w:t xml:space="preserve">администрацией </w:t>
      </w:r>
      <w:r w:rsidR="00FF5447" w:rsidRPr="00C5362A">
        <w:rPr>
          <w:rFonts w:ascii="Times New Roman" w:hAnsi="Times New Roman" w:cs="Times New Roman"/>
          <w:sz w:val="28"/>
          <w:szCs w:val="28"/>
          <w:lang w:val="ru-RU"/>
        </w:rPr>
        <w:t xml:space="preserve">систематически </w:t>
      </w:r>
      <w:r w:rsidR="004E4715" w:rsidRPr="00C5362A">
        <w:rPr>
          <w:rFonts w:ascii="Times New Roman" w:hAnsi="Times New Roman" w:cs="Times New Roman"/>
          <w:sz w:val="28"/>
          <w:szCs w:val="28"/>
          <w:lang w:val="ru-RU"/>
        </w:rPr>
        <w:t xml:space="preserve">проводилась проверка предэкзаменационного повторения </w:t>
      </w:r>
      <w:r w:rsidR="00FF5447" w:rsidRPr="00C5362A">
        <w:rPr>
          <w:rFonts w:ascii="Times New Roman" w:hAnsi="Times New Roman" w:cs="Times New Roman"/>
          <w:sz w:val="28"/>
          <w:szCs w:val="28"/>
          <w:lang w:val="ru-RU"/>
        </w:rPr>
        <w:t xml:space="preserve">учебного материала на учебных занятиях; </w:t>
      </w:r>
    </w:p>
    <w:p w:rsidR="004E4715" w:rsidRPr="00C5362A" w:rsidRDefault="00235B0A" w:rsidP="00C5362A">
      <w:pPr>
        <w:spacing w:after="0" w:line="240" w:lineRule="auto"/>
        <w:ind w:firstLine="708"/>
        <w:jc w:val="both"/>
        <w:rPr>
          <w:rFonts w:ascii="Times New Roman" w:hAnsi="Times New Roman" w:cs="Times New Roman"/>
          <w:sz w:val="28"/>
          <w:szCs w:val="28"/>
          <w:lang w:val="ru-RU"/>
        </w:rPr>
      </w:pPr>
      <w:r w:rsidRPr="00C5362A">
        <w:rPr>
          <w:rFonts w:ascii="Times New Roman" w:hAnsi="Times New Roman" w:cs="Times New Roman"/>
          <w:sz w:val="28"/>
          <w:szCs w:val="28"/>
          <w:lang w:val="ru-RU"/>
        </w:rPr>
        <w:t xml:space="preserve">– </w:t>
      </w:r>
      <w:r w:rsidR="00FF5447" w:rsidRPr="00C5362A">
        <w:rPr>
          <w:rFonts w:ascii="Times New Roman" w:hAnsi="Times New Roman" w:cs="Times New Roman"/>
          <w:sz w:val="28"/>
          <w:szCs w:val="28"/>
          <w:lang w:val="ru-RU"/>
        </w:rPr>
        <w:t>учителя-предметники проводили</w:t>
      </w:r>
      <w:r w:rsidR="004E4715" w:rsidRPr="00C5362A">
        <w:rPr>
          <w:rFonts w:ascii="Times New Roman" w:hAnsi="Times New Roman" w:cs="Times New Roman"/>
          <w:sz w:val="28"/>
          <w:szCs w:val="28"/>
          <w:lang w:val="ru-RU"/>
        </w:rPr>
        <w:t xml:space="preserve"> диагностические и тренировочные работы </w:t>
      </w:r>
      <w:r w:rsidR="003D33B9" w:rsidRPr="00C5362A">
        <w:rPr>
          <w:rFonts w:ascii="Times New Roman" w:hAnsi="Times New Roman" w:cs="Times New Roman"/>
          <w:sz w:val="28"/>
          <w:szCs w:val="28"/>
          <w:lang w:val="ru-RU"/>
        </w:rPr>
        <w:t>формата</w:t>
      </w:r>
      <w:r w:rsidR="00FF5447" w:rsidRPr="00C5362A">
        <w:rPr>
          <w:rFonts w:ascii="Times New Roman" w:hAnsi="Times New Roman" w:cs="Times New Roman"/>
          <w:sz w:val="28"/>
          <w:szCs w:val="28"/>
          <w:lang w:val="ru-RU"/>
        </w:rPr>
        <w:t xml:space="preserve"> </w:t>
      </w:r>
      <w:r w:rsidR="00FF5447" w:rsidRPr="00C5362A">
        <w:rPr>
          <w:rStyle w:val="af5"/>
          <w:rFonts w:ascii="Times New Roman" w:hAnsi="Times New Roman" w:cs="Times New Roman"/>
          <w:b w:val="0"/>
          <w:color w:val="333333"/>
          <w:sz w:val="28"/>
          <w:szCs w:val="28"/>
          <w:shd w:val="clear" w:color="auto" w:fill="FFFFFF"/>
          <w:lang w:val="ru-RU"/>
        </w:rPr>
        <w:t>Основного государственного экзамена</w:t>
      </w:r>
      <w:r w:rsidR="00FF5447" w:rsidRPr="00C5362A">
        <w:rPr>
          <w:rStyle w:val="af5"/>
          <w:rFonts w:ascii="Times New Roman" w:hAnsi="Times New Roman" w:cs="Times New Roman"/>
          <w:color w:val="333333"/>
          <w:sz w:val="28"/>
          <w:szCs w:val="28"/>
          <w:shd w:val="clear" w:color="auto" w:fill="FFFFFF"/>
          <w:lang w:val="ru-RU"/>
        </w:rPr>
        <w:t xml:space="preserve"> (</w:t>
      </w:r>
      <w:r w:rsidR="00FF5447" w:rsidRPr="00C5362A">
        <w:rPr>
          <w:rFonts w:ascii="Times New Roman" w:hAnsi="Times New Roman" w:cs="Times New Roman"/>
          <w:sz w:val="28"/>
          <w:szCs w:val="28"/>
          <w:lang w:val="ru-RU"/>
        </w:rPr>
        <w:t xml:space="preserve">ОГЭ), </w:t>
      </w:r>
      <w:r w:rsidR="00FF5447" w:rsidRPr="00C5362A">
        <w:rPr>
          <w:rStyle w:val="af5"/>
          <w:rFonts w:ascii="Times New Roman" w:hAnsi="Times New Roman" w:cs="Times New Roman"/>
          <w:b w:val="0"/>
          <w:color w:val="333333"/>
          <w:sz w:val="28"/>
          <w:szCs w:val="28"/>
          <w:shd w:val="clear" w:color="auto" w:fill="FFFFFF"/>
          <w:lang w:val="ru-RU"/>
        </w:rPr>
        <w:lastRenderedPageBreak/>
        <w:t>Государственного выпускного экзамена</w:t>
      </w:r>
      <w:r w:rsidR="00FF5447" w:rsidRPr="00C5362A">
        <w:rPr>
          <w:rStyle w:val="af5"/>
          <w:rFonts w:ascii="Times New Roman" w:hAnsi="Times New Roman" w:cs="Times New Roman"/>
          <w:color w:val="333333"/>
          <w:sz w:val="28"/>
          <w:szCs w:val="28"/>
          <w:shd w:val="clear" w:color="auto" w:fill="FFFFFF"/>
          <w:lang w:val="ru-RU"/>
        </w:rPr>
        <w:t xml:space="preserve"> (</w:t>
      </w:r>
      <w:r w:rsidR="00FF5447" w:rsidRPr="00C5362A">
        <w:rPr>
          <w:rFonts w:ascii="Times New Roman" w:hAnsi="Times New Roman" w:cs="Times New Roman"/>
          <w:sz w:val="28"/>
          <w:szCs w:val="28"/>
          <w:lang w:val="ru-RU"/>
        </w:rPr>
        <w:t xml:space="preserve">ГВЭ), Единого государственного экзамена (ЕГЭ), </w:t>
      </w:r>
      <w:r w:rsidR="002B2E8F" w:rsidRPr="00C5362A">
        <w:rPr>
          <w:rFonts w:ascii="Times New Roman" w:hAnsi="Times New Roman" w:cs="Times New Roman"/>
          <w:sz w:val="28"/>
          <w:szCs w:val="28"/>
          <w:lang w:val="ru-RU"/>
        </w:rPr>
        <w:t>контролируемых</w:t>
      </w:r>
      <w:r w:rsidR="00FF5447" w:rsidRPr="00C5362A">
        <w:rPr>
          <w:rFonts w:ascii="Times New Roman" w:hAnsi="Times New Roman" w:cs="Times New Roman"/>
          <w:sz w:val="28"/>
          <w:szCs w:val="28"/>
          <w:lang w:val="ru-RU"/>
        </w:rPr>
        <w:t xml:space="preserve"> заместителем директора по УВР;</w:t>
      </w:r>
    </w:p>
    <w:p w:rsidR="004E4715" w:rsidRPr="00C5362A" w:rsidRDefault="00235B0A" w:rsidP="00C5362A">
      <w:pPr>
        <w:tabs>
          <w:tab w:val="left" w:pos="2505"/>
        </w:tabs>
        <w:spacing w:after="0" w:line="240" w:lineRule="auto"/>
        <w:ind w:firstLine="709"/>
        <w:jc w:val="both"/>
        <w:rPr>
          <w:rFonts w:ascii="Times New Roman" w:hAnsi="Times New Roman" w:cs="Times New Roman"/>
          <w:sz w:val="28"/>
          <w:szCs w:val="28"/>
          <w:lang w:val="ru-RU"/>
        </w:rPr>
      </w:pPr>
      <w:r w:rsidRPr="00C5362A">
        <w:rPr>
          <w:rFonts w:ascii="Times New Roman" w:hAnsi="Times New Roman" w:cs="Times New Roman"/>
          <w:sz w:val="28"/>
          <w:szCs w:val="28"/>
          <w:lang w:val="ru-RU"/>
        </w:rPr>
        <w:t xml:space="preserve">– </w:t>
      </w:r>
      <w:r w:rsidR="00FF5447" w:rsidRPr="00C5362A">
        <w:rPr>
          <w:rFonts w:ascii="Times New Roman" w:hAnsi="Times New Roman" w:cs="Times New Roman"/>
          <w:sz w:val="28"/>
          <w:szCs w:val="28"/>
          <w:lang w:val="ru-RU"/>
        </w:rPr>
        <w:t>в</w:t>
      </w:r>
      <w:r w:rsidR="003D33B9" w:rsidRPr="00C5362A">
        <w:rPr>
          <w:rFonts w:ascii="Times New Roman" w:hAnsi="Times New Roman" w:cs="Times New Roman"/>
          <w:sz w:val="28"/>
          <w:szCs w:val="28"/>
          <w:lang w:val="ru-RU"/>
        </w:rPr>
        <w:t xml:space="preserve"> соответствии с графиком</w:t>
      </w:r>
      <w:r w:rsidR="004E4715" w:rsidRPr="00C5362A">
        <w:rPr>
          <w:rFonts w:ascii="Times New Roman" w:hAnsi="Times New Roman" w:cs="Times New Roman"/>
          <w:sz w:val="28"/>
          <w:szCs w:val="28"/>
          <w:lang w:val="ru-RU"/>
        </w:rPr>
        <w:t xml:space="preserve"> консультаций </w:t>
      </w:r>
      <w:r w:rsidR="00FF5447" w:rsidRPr="00C5362A">
        <w:rPr>
          <w:rFonts w:ascii="Times New Roman" w:hAnsi="Times New Roman" w:cs="Times New Roman"/>
          <w:sz w:val="28"/>
          <w:szCs w:val="28"/>
          <w:lang w:val="ru-RU"/>
        </w:rPr>
        <w:t xml:space="preserve">педагоги </w:t>
      </w:r>
      <w:r w:rsidR="004E4715" w:rsidRPr="00C5362A">
        <w:rPr>
          <w:rFonts w:ascii="Times New Roman" w:hAnsi="Times New Roman" w:cs="Times New Roman"/>
          <w:sz w:val="28"/>
          <w:szCs w:val="28"/>
          <w:lang w:val="ru-RU"/>
        </w:rPr>
        <w:t>проводил</w:t>
      </w:r>
      <w:r w:rsidR="00FF5447" w:rsidRPr="00C5362A">
        <w:rPr>
          <w:rFonts w:ascii="Times New Roman" w:hAnsi="Times New Roman" w:cs="Times New Roman"/>
          <w:sz w:val="28"/>
          <w:szCs w:val="28"/>
          <w:lang w:val="ru-RU"/>
        </w:rPr>
        <w:t>и</w:t>
      </w:r>
      <w:r w:rsidR="004E4715" w:rsidRPr="00C5362A">
        <w:rPr>
          <w:rFonts w:ascii="Times New Roman" w:hAnsi="Times New Roman" w:cs="Times New Roman"/>
          <w:sz w:val="28"/>
          <w:szCs w:val="28"/>
          <w:lang w:val="ru-RU"/>
        </w:rPr>
        <w:t xml:space="preserve"> занятия со всеми </w:t>
      </w:r>
      <w:r w:rsidR="00FF5447" w:rsidRPr="00C5362A">
        <w:rPr>
          <w:rFonts w:ascii="Times New Roman" w:hAnsi="Times New Roman" w:cs="Times New Roman"/>
          <w:sz w:val="28"/>
          <w:szCs w:val="28"/>
          <w:lang w:val="ru-RU"/>
        </w:rPr>
        <w:t>выпускниками;</w:t>
      </w:r>
    </w:p>
    <w:p w:rsidR="00FF5447" w:rsidRPr="00C5362A" w:rsidRDefault="00235B0A" w:rsidP="00C5362A">
      <w:pPr>
        <w:spacing w:after="0" w:line="240" w:lineRule="auto"/>
        <w:ind w:firstLine="708"/>
        <w:jc w:val="both"/>
        <w:rPr>
          <w:rFonts w:ascii="Times New Roman" w:hAnsi="Times New Roman" w:cs="Times New Roman"/>
          <w:sz w:val="28"/>
          <w:szCs w:val="28"/>
          <w:lang w:val="ru-RU"/>
        </w:rPr>
      </w:pPr>
      <w:r w:rsidRPr="00C5362A">
        <w:rPr>
          <w:rFonts w:ascii="Times New Roman" w:hAnsi="Times New Roman" w:cs="Times New Roman"/>
          <w:sz w:val="28"/>
          <w:szCs w:val="28"/>
          <w:lang w:val="ru-RU"/>
        </w:rPr>
        <w:t xml:space="preserve">– </w:t>
      </w:r>
      <w:r w:rsidR="00FF5447" w:rsidRPr="00C5362A">
        <w:rPr>
          <w:rFonts w:ascii="Times New Roman" w:hAnsi="Times New Roman" w:cs="Times New Roman"/>
          <w:sz w:val="28"/>
          <w:szCs w:val="28"/>
          <w:lang w:val="ru-RU"/>
        </w:rPr>
        <w:t>д</w:t>
      </w:r>
      <w:r w:rsidR="004E4715" w:rsidRPr="00C5362A">
        <w:rPr>
          <w:rFonts w:ascii="Times New Roman" w:hAnsi="Times New Roman" w:cs="Times New Roman"/>
          <w:sz w:val="28"/>
          <w:szCs w:val="28"/>
          <w:lang w:val="ru-RU"/>
        </w:rPr>
        <w:t xml:space="preserve">ля </w:t>
      </w:r>
      <w:r w:rsidR="003D33B9" w:rsidRPr="00C5362A">
        <w:rPr>
          <w:rFonts w:ascii="Times New Roman" w:hAnsi="Times New Roman" w:cs="Times New Roman"/>
          <w:sz w:val="28"/>
          <w:szCs w:val="28"/>
          <w:lang w:val="ru-RU"/>
        </w:rPr>
        <w:t>педагогов</w:t>
      </w:r>
      <w:r w:rsidR="004E4715" w:rsidRPr="00C5362A">
        <w:rPr>
          <w:rFonts w:ascii="Times New Roman" w:hAnsi="Times New Roman" w:cs="Times New Roman"/>
          <w:sz w:val="28"/>
          <w:szCs w:val="28"/>
          <w:lang w:val="ru-RU"/>
        </w:rPr>
        <w:t>, обучающихся</w:t>
      </w:r>
      <w:r w:rsidR="003D33B9" w:rsidRPr="00C5362A">
        <w:rPr>
          <w:rFonts w:ascii="Times New Roman" w:hAnsi="Times New Roman" w:cs="Times New Roman"/>
          <w:sz w:val="28"/>
          <w:szCs w:val="28"/>
          <w:lang w:val="ru-RU"/>
        </w:rPr>
        <w:t>, их законных представителей</w:t>
      </w:r>
      <w:r w:rsidR="004E4715" w:rsidRPr="00C5362A">
        <w:rPr>
          <w:rFonts w:ascii="Times New Roman" w:hAnsi="Times New Roman" w:cs="Times New Roman"/>
          <w:sz w:val="28"/>
          <w:szCs w:val="28"/>
          <w:lang w:val="ru-RU"/>
        </w:rPr>
        <w:t xml:space="preserve"> были оформлены </w:t>
      </w:r>
      <w:r w:rsidR="003D33B9" w:rsidRPr="00C5362A">
        <w:rPr>
          <w:rFonts w:ascii="Times New Roman" w:hAnsi="Times New Roman" w:cs="Times New Roman"/>
          <w:sz w:val="28"/>
          <w:szCs w:val="28"/>
          <w:lang w:val="ru-RU"/>
        </w:rPr>
        <w:t xml:space="preserve">информационные </w:t>
      </w:r>
      <w:r w:rsidR="004E4715" w:rsidRPr="00C5362A">
        <w:rPr>
          <w:rFonts w:ascii="Times New Roman" w:hAnsi="Times New Roman" w:cs="Times New Roman"/>
          <w:sz w:val="28"/>
          <w:szCs w:val="28"/>
          <w:lang w:val="ru-RU"/>
        </w:rPr>
        <w:t xml:space="preserve">стенды </w:t>
      </w:r>
      <w:r w:rsidR="003D33B9" w:rsidRPr="00C5362A">
        <w:rPr>
          <w:rFonts w:ascii="Times New Roman" w:hAnsi="Times New Roman" w:cs="Times New Roman"/>
          <w:sz w:val="28"/>
          <w:szCs w:val="28"/>
          <w:lang w:val="ru-RU"/>
        </w:rPr>
        <w:t>п</w:t>
      </w:r>
      <w:r w:rsidR="004E4715" w:rsidRPr="00C5362A">
        <w:rPr>
          <w:rFonts w:ascii="Times New Roman" w:hAnsi="Times New Roman" w:cs="Times New Roman"/>
          <w:sz w:val="28"/>
          <w:szCs w:val="28"/>
          <w:lang w:val="ru-RU"/>
        </w:rPr>
        <w:t xml:space="preserve">о </w:t>
      </w:r>
      <w:r w:rsidR="003D33B9" w:rsidRPr="00C5362A">
        <w:rPr>
          <w:rFonts w:ascii="Times New Roman" w:hAnsi="Times New Roman" w:cs="Times New Roman"/>
          <w:sz w:val="28"/>
          <w:szCs w:val="28"/>
          <w:lang w:val="ru-RU"/>
        </w:rPr>
        <w:t>порядку проведения</w:t>
      </w:r>
      <w:r w:rsidR="004E4715" w:rsidRPr="00C5362A">
        <w:rPr>
          <w:rFonts w:ascii="Times New Roman" w:hAnsi="Times New Roman" w:cs="Times New Roman"/>
          <w:sz w:val="28"/>
          <w:szCs w:val="28"/>
          <w:lang w:val="ru-RU"/>
        </w:rPr>
        <w:t xml:space="preserve"> госуда</w:t>
      </w:r>
      <w:r w:rsidR="003D33B9" w:rsidRPr="00C5362A">
        <w:rPr>
          <w:rFonts w:ascii="Times New Roman" w:hAnsi="Times New Roman" w:cs="Times New Roman"/>
          <w:sz w:val="28"/>
          <w:szCs w:val="28"/>
          <w:lang w:val="ru-RU"/>
        </w:rPr>
        <w:t>рственной итоговой аттестации</w:t>
      </w:r>
      <w:r w:rsidR="00FF5447" w:rsidRPr="00C5362A">
        <w:rPr>
          <w:rFonts w:ascii="Times New Roman" w:hAnsi="Times New Roman" w:cs="Times New Roman"/>
          <w:sz w:val="28"/>
          <w:szCs w:val="28"/>
          <w:lang w:val="ru-RU"/>
        </w:rPr>
        <w:t>;</w:t>
      </w:r>
    </w:p>
    <w:p w:rsidR="002B2E8F" w:rsidRPr="00C5362A" w:rsidRDefault="00235B0A" w:rsidP="00C5362A">
      <w:pPr>
        <w:spacing w:after="0" w:line="240" w:lineRule="auto"/>
        <w:ind w:firstLine="708"/>
        <w:jc w:val="both"/>
        <w:rPr>
          <w:rFonts w:ascii="Times New Roman" w:hAnsi="Times New Roman" w:cs="Times New Roman"/>
          <w:sz w:val="28"/>
          <w:szCs w:val="28"/>
          <w:lang w:val="ru-RU"/>
        </w:rPr>
      </w:pPr>
      <w:r w:rsidRPr="00C5362A">
        <w:rPr>
          <w:rFonts w:ascii="Times New Roman" w:hAnsi="Times New Roman" w:cs="Times New Roman"/>
          <w:sz w:val="28"/>
          <w:szCs w:val="28"/>
          <w:lang w:val="ru-RU"/>
        </w:rPr>
        <w:t xml:space="preserve">– </w:t>
      </w:r>
      <w:r w:rsidR="00FF5447" w:rsidRPr="00C5362A">
        <w:rPr>
          <w:rFonts w:ascii="Times New Roman" w:hAnsi="Times New Roman" w:cs="Times New Roman"/>
          <w:sz w:val="28"/>
          <w:szCs w:val="28"/>
          <w:lang w:val="ru-RU"/>
        </w:rPr>
        <w:t>н</w:t>
      </w:r>
      <w:r w:rsidR="003D33B9" w:rsidRPr="00C5362A">
        <w:rPr>
          <w:rFonts w:ascii="Times New Roman" w:hAnsi="Times New Roman" w:cs="Times New Roman"/>
          <w:sz w:val="28"/>
          <w:szCs w:val="28"/>
          <w:lang w:val="ru-RU"/>
        </w:rPr>
        <w:t>а родительских собраниях, с обучающимися школы проведены консультационные беседы</w:t>
      </w:r>
      <w:r w:rsidR="004E4715" w:rsidRPr="00C5362A">
        <w:rPr>
          <w:rFonts w:ascii="Times New Roman" w:hAnsi="Times New Roman" w:cs="Times New Roman"/>
          <w:sz w:val="28"/>
          <w:szCs w:val="28"/>
          <w:lang w:val="ru-RU"/>
        </w:rPr>
        <w:t xml:space="preserve"> о порядке проведения ГИА</w:t>
      </w:r>
      <w:r w:rsidR="003D33B9" w:rsidRPr="00C5362A">
        <w:rPr>
          <w:rFonts w:ascii="Times New Roman" w:hAnsi="Times New Roman" w:cs="Times New Roman"/>
          <w:sz w:val="28"/>
          <w:szCs w:val="28"/>
          <w:lang w:val="ru-RU"/>
        </w:rPr>
        <w:t>, требованиях к оформлению</w:t>
      </w:r>
      <w:r w:rsidR="004E4715" w:rsidRPr="00C5362A">
        <w:rPr>
          <w:rFonts w:ascii="Times New Roman" w:hAnsi="Times New Roman" w:cs="Times New Roman"/>
          <w:sz w:val="28"/>
          <w:szCs w:val="28"/>
          <w:lang w:val="ru-RU"/>
        </w:rPr>
        <w:t xml:space="preserve"> экзаменационных бл</w:t>
      </w:r>
      <w:r w:rsidR="00FD39BF" w:rsidRPr="00C5362A">
        <w:rPr>
          <w:rFonts w:ascii="Times New Roman" w:hAnsi="Times New Roman" w:cs="Times New Roman"/>
          <w:sz w:val="28"/>
          <w:szCs w:val="28"/>
          <w:lang w:val="ru-RU"/>
        </w:rPr>
        <w:t>анков, порядка подачи апелляции</w:t>
      </w:r>
      <w:r w:rsidR="002B2E8F" w:rsidRPr="00C5362A">
        <w:rPr>
          <w:rFonts w:ascii="Times New Roman" w:hAnsi="Times New Roman" w:cs="Times New Roman"/>
          <w:sz w:val="28"/>
          <w:szCs w:val="28"/>
          <w:lang w:val="ru-RU"/>
        </w:rPr>
        <w:t xml:space="preserve">; </w:t>
      </w:r>
    </w:p>
    <w:p w:rsidR="004E4715" w:rsidRPr="00C5362A" w:rsidRDefault="00235B0A" w:rsidP="00C5362A">
      <w:pPr>
        <w:spacing w:after="0" w:line="240" w:lineRule="auto"/>
        <w:ind w:firstLine="708"/>
        <w:jc w:val="both"/>
        <w:rPr>
          <w:rFonts w:ascii="Times New Roman" w:hAnsi="Times New Roman" w:cs="Times New Roman"/>
          <w:sz w:val="28"/>
          <w:szCs w:val="28"/>
          <w:lang w:val="ru-RU"/>
        </w:rPr>
      </w:pPr>
      <w:r w:rsidRPr="00C5362A">
        <w:rPr>
          <w:rFonts w:ascii="Times New Roman" w:hAnsi="Times New Roman" w:cs="Times New Roman"/>
          <w:sz w:val="28"/>
          <w:szCs w:val="28"/>
          <w:lang w:val="ru-RU"/>
        </w:rPr>
        <w:t xml:space="preserve">– </w:t>
      </w:r>
      <w:r w:rsidR="00FD39BF" w:rsidRPr="00C5362A">
        <w:rPr>
          <w:rFonts w:ascii="Times New Roman" w:hAnsi="Times New Roman" w:cs="Times New Roman"/>
          <w:sz w:val="28"/>
          <w:szCs w:val="28"/>
          <w:lang w:val="ru-RU"/>
        </w:rPr>
        <w:t xml:space="preserve">педагогом-психологом организации </w:t>
      </w:r>
      <w:r w:rsidR="002B2E8F" w:rsidRPr="00C5362A">
        <w:rPr>
          <w:rFonts w:ascii="Times New Roman" w:hAnsi="Times New Roman" w:cs="Times New Roman"/>
          <w:sz w:val="28"/>
          <w:szCs w:val="28"/>
          <w:lang w:val="ru-RU"/>
        </w:rPr>
        <w:t>пров</w:t>
      </w:r>
      <w:r w:rsidR="00FD39BF" w:rsidRPr="00C5362A">
        <w:rPr>
          <w:rFonts w:ascii="Times New Roman" w:hAnsi="Times New Roman" w:cs="Times New Roman"/>
          <w:sz w:val="28"/>
          <w:szCs w:val="28"/>
          <w:lang w:val="ru-RU"/>
        </w:rPr>
        <w:t>едены консультации выпускниками</w:t>
      </w:r>
      <w:r w:rsidR="002B2E8F" w:rsidRPr="00C5362A">
        <w:rPr>
          <w:rFonts w:ascii="Times New Roman" w:hAnsi="Times New Roman" w:cs="Times New Roman"/>
          <w:sz w:val="28"/>
          <w:szCs w:val="28"/>
          <w:lang w:val="ru-RU"/>
        </w:rPr>
        <w:t>.</w:t>
      </w:r>
    </w:p>
    <w:p w:rsidR="002B2E8F" w:rsidRPr="00C5362A" w:rsidRDefault="002B2E8F" w:rsidP="00C5362A">
      <w:pPr>
        <w:spacing w:after="0" w:line="240" w:lineRule="auto"/>
        <w:ind w:firstLine="708"/>
        <w:jc w:val="center"/>
        <w:rPr>
          <w:rFonts w:ascii="Times New Roman" w:hAnsi="Times New Roman" w:cs="Times New Roman"/>
          <w:b/>
          <w:sz w:val="28"/>
          <w:szCs w:val="28"/>
          <w:lang w:val="ru-RU"/>
        </w:rPr>
      </w:pPr>
    </w:p>
    <w:p w:rsidR="004E4715" w:rsidRPr="00B110D7" w:rsidRDefault="002218B2" w:rsidP="00B110D7">
      <w:pPr>
        <w:ind w:firstLine="708"/>
        <w:rPr>
          <w:rFonts w:ascii="Times New Roman" w:hAnsi="Times New Roman" w:cs="Times New Roman"/>
          <w:b/>
          <w:sz w:val="28"/>
          <w:szCs w:val="26"/>
          <w:lang w:val="ru-RU"/>
        </w:rPr>
      </w:pPr>
      <w:r>
        <w:rPr>
          <w:rFonts w:ascii="Times New Roman" w:hAnsi="Times New Roman" w:cs="Times New Roman"/>
          <w:b/>
          <w:sz w:val="28"/>
          <w:szCs w:val="26"/>
          <w:lang w:val="ru-RU"/>
        </w:rPr>
        <w:t>Результаты ГИА-</w:t>
      </w:r>
      <w:r w:rsidR="004E4715" w:rsidRPr="00B110D7">
        <w:rPr>
          <w:rFonts w:ascii="Times New Roman" w:hAnsi="Times New Roman" w:cs="Times New Roman"/>
          <w:b/>
          <w:sz w:val="28"/>
          <w:szCs w:val="26"/>
          <w:lang w:val="ru-RU"/>
        </w:rPr>
        <w:t>9</w:t>
      </w:r>
    </w:p>
    <w:p w:rsidR="004E4715" w:rsidRPr="00B110D7" w:rsidRDefault="00B110D7" w:rsidP="00B110D7">
      <w:pPr>
        <w:tabs>
          <w:tab w:val="left" w:pos="2505"/>
        </w:tabs>
        <w:spacing w:after="0" w:line="240" w:lineRule="auto"/>
        <w:ind w:firstLine="709"/>
        <w:jc w:val="both"/>
        <w:rPr>
          <w:rFonts w:ascii="Times New Roman" w:hAnsi="Times New Roman" w:cs="Times New Roman"/>
          <w:sz w:val="28"/>
          <w:szCs w:val="26"/>
          <w:lang w:val="ru-RU"/>
        </w:rPr>
      </w:pPr>
      <w:r w:rsidRPr="00B110D7">
        <w:rPr>
          <w:rFonts w:ascii="Times New Roman" w:hAnsi="Times New Roman" w:cs="Times New Roman"/>
          <w:sz w:val="28"/>
          <w:szCs w:val="26"/>
          <w:lang w:val="ru-RU"/>
        </w:rPr>
        <w:t xml:space="preserve">На </w:t>
      </w:r>
      <w:r>
        <w:rPr>
          <w:rFonts w:ascii="Times New Roman" w:hAnsi="Times New Roman" w:cs="Times New Roman"/>
          <w:sz w:val="28"/>
          <w:szCs w:val="26"/>
          <w:lang w:val="ru-RU"/>
        </w:rPr>
        <w:t>конец 2024</w:t>
      </w:r>
      <w:r w:rsidRPr="00B110D7">
        <w:rPr>
          <w:rFonts w:ascii="Times New Roman" w:hAnsi="Times New Roman" w:cs="Times New Roman"/>
          <w:sz w:val="28"/>
          <w:szCs w:val="26"/>
          <w:lang w:val="ru-RU"/>
        </w:rPr>
        <w:t xml:space="preserve">–2025 учебного года </w:t>
      </w:r>
      <w:r w:rsidR="00C20DDE">
        <w:rPr>
          <w:rFonts w:ascii="Times New Roman" w:hAnsi="Times New Roman" w:cs="Times New Roman"/>
          <w:sz w:val="28"/>
          <w:szCs w:val="26"/>
          <w:lang w:val="ru-RU"/>
        </w:rPr>
        <w:t>в 9-х классах обучалось</w:t>
      </w:r>
      <w:r w:rsidR="00C20DDE" w:rsidRPr="00B110D7">
        <w:rPr>
          <w:rFonts w:ascii="Times New Roman" w:hAnsi="Times New Roman" w:cs="Times New Roman"/>
          <w:sz w:val="28"/>
          <w:szCs w:val="26"/>
          <w:lang w:val="ru-RU"/>
        </w:rPr>
        <w:t xml:space="preserve"> </w:t>
      </w:r>
      <w:r w:rsidRPr="00B110D7">
        <w:rPr>
          <w:rFonts w:ascii="Times New Roman" w:hAnsi="Times New Roman" w:cs="Times New Roman"/>
          <w:sz w:val="28"/>
          <w:szCs w:val="26"/>
          <w:lang w:val="ru-RU"/>
        </w:rPr>
        <w:t xml:space="preserve">было 69 </w:t>
      </w:r>
      <w:r w:rsidR="00C20DDE">
        <w:rPr>
          <w:rFonts w:ascii="Times New Roman" w:hAnsi="Times New Roman" w:cs="Times New Roman"/>
          <w:sz w:val="28"/>
          <w:szCs w:val="26"/>
          <w:lang w:val="ru-RU"/>
        </w:rPr>
        <w:t>школьников</w:t>
      </w:r>
      <w:r w:rsidRPr="00B110D7">
        <w:rPr>
          <w:rFonts w:ascii="Times New Roman" w:hAnsi="Times New Roman" w:cs="Times New Roman"/>
          <w:sz w:val="28"/>
          <w:szCs w:val="26"/>
          <w:lang w:val="ru-RU"/>
        </w:rPr>
        <w:t xml:space="preserve">. </w:t>
      </w:r>
      <w:r w:rsidR="002B2E8F" w:rsidRPr="00B110D7">
        <w:rPr>
          <w:rFonts w:ascii="Times New Roman" w:hAnsi="Times New Roman" w:cs="Times New Roman"/>
          <w:sz w:val="28"/>
          <w:szCs w:val="26"/>
          <w:lang w:val="ru-RU"/>
        </w:rPr>
        <w:t>68</w:t>
      </w:r>
      <w:r w:rsidR="004E4715" w:rsidRPr="00B110D7">
        <w:rPr>
          <w:rFonts w:ascii="Times New Roman" w:hAnsi="Times New Roman" w:cs="Times New Roman"/>
          <w:sz w:val="28"/>
          <w:szCs w:val="26"/>
          <w:lang w:val="ru-RU"/>
        </w:rPr>
        <w:t xml:space="preserve"> успешно овладели требованиями программы по всем предметам и были допущены к </w:t>
      </w:r>
      <w:r>
        <w:rPr>
          <w:rFonts w:ascii="Times New Roman" w:hAnsi="Times New Roman" w:cs="Times New Roman"/>
          <w:sz w:val="28"/>
          <w:szCs w:val="26"/>
          <w:lang w:val="ru-RU"/>
        </w:rPr>
        <w:t xml:space="preserve">Государственной </w:t>
      </w:r>
      <w:r w:rsidR="004E4715" w:rsidRPr="00B110D7">
        <w:rPr>
          <w:rFonts w:ascii="Times New Roman" w:hAnsi="Times New Roman" w:cs="Times New Roman"/>
          <w:sz w:val="28"/>
          <w:szCs w:val="26"/>
          <w:lang w:val="ru-RU"/>
        </w:rPr>
        <w:t xml:space="preserve">итоговой аттестации. </w:t>
      </w:r>
    </w:p>
    <w:p w:rsidR="004E4715" w:rsidRPr="00B110D7" w:rsidRDefault="00B110D7" w:rsidP="00B110D7">
      <w:pPr>
        <w:spacing w:after="0" w:line="240" w:lineRule="auto"/>
        <w:ind w:firstLine="709"/>
        <w:jc w:val="both"/>
        <w:rPr>
          <w:rFonts w:ascii="Times New Roman" w:hAnsi="Times New Roman" w:cs="Times New Roman"/>
          <w:sz w:val="28"/>
          <w:szCs w:val="26"/>
          <w:lang w:val="ru-RU"/>
        </w:rPr>
      </w:pPr>
      <w:r w:rsidRPr="00B110D7">
        <w:rPr>
          <w:rFonts w:ascii="Times New Roman" w:hAnsi="Times New Roman" w:cs="Times New Roman"/>
          <w:sz w:val="28"/>
          <w:szCs w:val="26"/>
          <w:lang w:val="ru-RU"/>
        </w:rPr>
        <w:t>Экзамены с</w:t>
      </w:r>
      <w:r w:rsidR="004E4715" w:rsidRPr="00B110D7">
        <w:rPr>
          <w:rFonts w:ascii="Times New Roman" w:hAnsi="Times New Roman" w:cs="Times New Roman"/>
          <w:sz w:val="28"/>
          <w:szCs w:val="26"/>
          <w:lang w:val="ru-RU"/>
        </w:rPr>
        <w:t>давало</w:t>
      </w:r>
      <w:r w:rsidRPr="00B110D7">
        <w:rPr>
          <w:rFonts w:ascii="Times New Roman" w:hAnsi="Times New Roman" w:cs="Times New Roman"/>
          <w:sz w:val="28"/>
          <w:szCs w:val="26"/>
          <w:lang w:val="ru-RU"/>
        </w:rPr>
        <w:t xml:space="preserve"> </w:t>
      </w:r>
      <w:r w:rsidR="002B2E8F" w:rsidRPr="00B110D7">
        <w:rPr>
          <w:rFonts w:ascii="Times New Roman" w:hAnsi="Times New Roman" w:cs="Times New Roman"/>
          <w:sz w:val="28"/>
          <w:szCs w:val="26"/>
          <w:lang w:val="ru-RU"/>
        </w:rPr>
        <w:t>68</w:t>
      </w:r>
      <w:r w:rsidRPr="00B110D7">
        <w:rPr>
          <w:rFonts w:ascii="Times New Roman" w:hAnsi="Times New Roman" w:cs="Times New Roman"/>
          <w:sz w:val="28"/>
          <w:szCs w:val="26"/>
          <w:lang w:val="ru-RU"/>
        </w:rPr>
        <w:t xml:space="preserve"> человек</w:t>
      </w:r>
      <w:r w:rsidR="004E4715" w:rsidRPr="00B110D7">
        <w:rPr>
          <w:rFonts w:ascii="Times New Roman" w:hAnsi="Times New Roman" w:cs="Times New Roman"/>
          <w:sz w:val="28"/>
          <w:szCs w:val="26"/>
          <w:lang w:val="ru-RU"/>
        </w:rPr>
        <w:t xml:space="preserve">, </w:t>
      </w:r>
      <w:r w:rsidRPr="00B110D7">
        <w:rPr>
          <w:rFonts w:ascii="Times New Roman" w:hAnsi="Times New Roman" w:cs="Times New Roman"/>
          <w:sz w:val="28"/>
          <w:szCs w:val="26"/>
          <w:lang w:val="ru-RU"/>
        </w:rPr>
        <w:t>6</w:t>
      </w:r>
      <w:r w:rsidR="004E4715" w:rsidRPr="00B110D7">
        <w:rPr>
          <w:rFonts w:ascii="Times New Roman" w:hAnsi="Times New Roman" w:cs="Times New Roman"/>
          <w:sz w:val="28"/>
          <w:szCs w:val="26"/>
          <w:lang w:val="ru-RU"/>
        </w:rPr>
        <w:t xml:space="preserve"> </w:t>
      </w:r>
      <w:r w:rsidRPr="00B110D7">
        <w:rPr>
          <w:rFonts w:ascii="Times New Roman" w:hAnsi="Times New Roman" w:cs="Times New Roman"/>
          <w:sz w:val="28"/>
          <w:szCs w:val="26"/>
          <w:lang w:val="ru-RU"/>
        </w:rPr>
        <w:t>экстернов</w:t>
      </w:r>
      <w:r w:rsidR="004E4715" w:rsidRPr="00B110D7">
        <w:rPr>
          <w:rFonts w:ascii="Times New Roman" w:hAnsi="Times New Roman" w:cs="Times New Roman"/>
          <w:sz w:val="28"/>
          <w:szCs w:val="26"/>
          <w:lang w:val="ru-RU"/>
        </w:rPr>
        <w:t xml:space="preserve">. Из них в форме ОГЭ – </w:t>
      </w:r>
      <w:r w:rsidR="002B2E8F" w:rsidRPr="00B110D7">
        <w:rPr>
          <w:rFonts w:ascii="Times New Roman" w:hAnsi="Times New Roman" w:cs="Times New Roman"/>
          <w:sz w:val="28"/>
          <w:szCs w:val="26"/>
          <w:lang w:val="ru-RU"/>
        </w:rPr>
        <w:t>30 человек, ГВЭ</w:t>
      </w:r>
      <w:r w:rsidRPr="00B110D7">
        <w:rPr>
          <w:rFonts w:ascii="Times New Roman" w:hAnsi="Times New Roman" w:cs="Times New Roman"/>
          <w:sz w:val="28"/>
          <w:szCs w:val="26"/>
          <w:lang w:val="ru-RU"/>
        </w:rPr>
        <w:t xml:space="preserve"> – </w:t>
      </w:r>
      <w:r w:rsidR="002B2E8F" w:rsidRPr="00B110D7">
        <w:rPr>
          <w:rFonts w:ascii="Times New Roman" w:hAnsi="Times New Roman" w:cs="Times New Roman"/>
          <w:sz w:val="28"/>
          <w:szCs w:val="26"/>
          <w:lang w:val="ru-RU"/>
        </w:rPr>
        <w:t>38</w:t>
      </w:r>
      <w:r w:rsidRPr="00B110D7">
        <w:rPr>
          <w:rFonts w:ascii="Times New Roman" w:hAnsi="Times New Roman" w:cs="Times New Roman"/>
          <w:sz w:val="28"/>
          <w:szCs w:val="26"/>
          <w:lang w:val="ru-RU"/>
        </w:rPr>
        <w:t xml:space="preserve"> человек</w:t>
      </w:r>
      <w:r w:rsidR="004E4715" w:rsidRPr="00B110D7">
        <w:rPr>
          <w:rFonts w:ascii="Times New Roman" w:hAnsi="Times New Roman" w:cs="Times New Roman"/>
          <w:sz w:val="28"/>
          <w:szCs w:val="26"/>
          <w:lang w:val="ru-RU"/>
        </w:rPr>
        <w:t xml:space="preserve">, </w:t>
      </w:r>
      <w:r w:rsidR="002B2E8F" w:rsidRPr="00B110D7">
        <w:rPr>
          <w:rFonts w:ascii="Times New Roman" w:hAnsi="Times New Roman" w:cs="Times New Roman"/>
          <w:sz w:val="28"/>
          <w:szCs w:val="26"/>
          <w:lang w:val="ru-RU"/>
        </w:rPr>
        <w:t>6</w:t>
      </w:r>
      <w:r w:rsidRPr="00B110D7">
        <w:rPr>
          <w:rFonts w:ascii="Times New Roman" w:hAnsi="Times New Roman" w:cs="Times New Roman"/>
          <w:sz w:val="28"/>
          <w:szCs w:val="26"/>
          <w:lang w:val="ru-RU"/>
        </w:rPr>
        <w:t xml:space="preserve"> </w:t>
      </w:r>
      <w:r>
        <w:rPr>
          <w:rFonts w:ascii="Times New Roman" w:hAnsi="Times New Roman" w:cs="Times New Roman"/>
          <w:sz w:val="28"/>
          <w:szCs w:val="26"/>
          <w:lang w:val="ru-RU"/>
        </w:rPr>
        <w:t>экстернов.</w:t>
      </w:r>
    </w:p>
    <w:p w:rsidR="004E4715" w:rsidRPr="00B110D7" w:rsidRDefault="002B2E8F" w:rsidP="00B110D7">
      <w:pPr>
        <w:spacing w:after="0" w:line="240" w:lineRule="auto"/>
        <w:ind w:firstLine="709"/>
        <w:jc w:val="both"/>
        <w:rPr>
          <w:rFonts w:ascii="Times New Roman" w:hAnsi="Times New Roman" w:cs="Times New Roman"/>
          <w:sz w:val="28"/>
          <w:szCs w:val="26"/>
          <w:lang w:val="ru-RU"/>
        </w:rPr>
      </w:pPr>
      <w:r w:rsidRPr="00B110D7">
        <w:rPr>
          <w:rFonts w:ascii="Times New Roman" w:hAnsi="Times New Roman" w:cs="Times New Roman"/>
          <w:sz w:val="28"/>
          <w:szCs w:val="26"/>
          <w:lang w:val="ru-RU"/>
        </w:rPr>
        <w:t xml:space="preserve">Аттестаты </w:t>
      </w:r>
      <w:r w:rsidR="00B110D7">
        <w:rPr>
          <w:rFonts w:ascii="Times New Roman" w:hAnsi="Times New Roman" w:cs="Times New Roman"/>
          <w:sz w:val="28"/>
          <w:szCs w:val="26"/>
          <w:lang w:val="ru-RU"/>
        </w:rPr>
        <w:t>о получении</w:t>
      </w:r>
      <w:r w:rsidRPr="00B110D7">
        <w:rPr>
          <w:rFonts w:ascii="Times New Roman" w:hAnsi="Times New Roman" w:cs="Times New Roman"/>
          <w:sz w:val="28"/>
          <w:szCs w:val="26"/>
          <w:lang w:val="ru-RU"/>
        </w:rPr>
        <w:t xml:space="preserve"> </w:t>
      </w:r>
      <w:r w:rsidR="00B110D7">
        <w:rPr>
          <w:rFonts w:ascii="Times New Roman" w:hAnsi="Times New Roman" w:cs="Times New Roman"/>
          <w:sz w:val="28"/>
          <w:szCs w:val="26"/>
          <w:lang w:val="ru-RU"/>
        </w:rPr>
        <w:t xml:space="preserve">основного общего </w:t>
      </w:r>
      <w:r w:rsidRPr="00B110D7">
        <w:rPr>
          <w:rFonts w:ascii="Times New Roman" w:hAnsi="Times New Roman" w:cs="Times New Roman"/>
          <w:sz w:val="28"/>
          <w:szCs w:val="26"/>
          <w:lang w:val="ru-RU"/>
        </w:rPr>
        <w:t xml:space="preserve">образовании получило </w:t>
      </w:r>
      <w:r w:rsidR="00B110D7" w:rsidRPr="00B110D7">
        <w:rPr>
          <w:rFonts w:ascii="Times New Roman" w:hAnsi="Times New Roman" w:cs="Times New Roman"/>
          <w:sz w:val="28"/>
          <w:szCs w:val="26"/>
          <w:lang w:val="ru-RU"/>
        </w:rPr>
        <w:t>68 человек</w:t>
      </w:r>
      <w:r w:rsidR="004E4715" w:rsidRPr="00B110D7">
        <w:rPr>
          <w:rFonts w:ascii="Times New Roman" w:hAnsi="Times New Roman" w:cs="Times New Roman"/>
          <w:sz w:val="28"/>
          <w:szCs w:val="26"/>
          <w:lang w:val="ru-RU"/>
        </w:rPr>
        <w:t xml:space="preserve">, </w:t>
      </w:r>
      <w:r w:rsidR="00B110D7" w:rsidRPr="00B110D7">
        <w:rPr>
          <w:rFonts w:ascii="Times New Roman" w:hAnsi="Times New Roman" w:cs="Times New Roman"/>
          <w:sz w:val="28"/>
          <w:szCs w:val="26"/>
          <w:lang w:val="ru-RU"/>
        </w:rPr>
        <w:t>1 (УО) – справку</w:t>
      </w:r>
      <w:r w:rsidR="004E4715" w:rsidRPr="00B110D7">
        <w:rPr>
          <w:rFonts w:ascii="Times New Roman" w:hAnsi="Times New Roman" w:cs="Times New Roman"/>
          <w:sz w:val="28"/>
          <w:szCs w:val="26"/>
          <w:lang w:val="ru-RU"/>
        </w:rPr>
        <w:t xml:space="preserve">, </w:t>
      </w:r>
      <w:r w:rsidR="00B110D7" w:rsidRPr="00B110D7">
        <w:rPr>
          <w:rFonts w:ascii="Times New Roman" w:hAnsi="Times New Roman" w:cs="Times New Roman"/>
          <w:sz w:val="28"/>
          <w:szCs w:val="26"/>
          <w:lang w:val="ru-RU"/>
        </w:rPr>
        <w:t>1 (УО) –</w:t>
      </w:r>
      <w:r w:rsidR="00B110D7">
        <w:rPr>
          <w:rFonts w:ascii="Times New Roman" w:hAnsi="Times New Roman" w:cs="Times New Roman"/>
          <w:sz w:val="28"/>
          <w:szCs w:val="26"/>
          <w:lang w:val="ru-RU"/>
        </w:rPr>
        <w:t xml:space="preserve"> </w:t>
      </w:r>
      <w:r w:rsidR="004E4715" w:rsidRPr="00B110D7">
        <w:rPr>
          <w:rFonts w:ascii="Times New Roman" w:hAnsi="Times New Roman" w:cs="Times New Roman"/>
          <w:sz w:val="28"/>
          <w:szCs w:val="26"/>
          <w:lang w:val="ru-RU"/>
        </w:rPr>
        <w:t>свидетельство</w:t>
      </w:r>
      <w:r w:rsidR="00B110D7" w:rsidRPr="00B110D7">
        <w:rPr>
          <w:rFonts w:ascii="Times New Roman" w:hAnsi="Times New Roman" w:cs="Times New Roman"/>
          <w:sz w:val="28"/>
          <w:szCs w:val="26"/>
          <w:lang w:val="ru-RU"/>
        </w:rPr>
        <w:t xml:space="preserve"> об обучении в общеобразовательном учреждении</w:t>
      </w:r>
      <w:r w:rsidR="00B110D7">
        <w:rPr>
          <w:rFonts w:ascii="Times New Roman" w:hAnsi="Times New Roman" w:cs="Times New Roman"/>
          <w:sz w:val="28"/>
          <w:szCs w:val="26"/>
          <w:lang w:val="ru-RU"/>
        </w:rPr>
        <w:t>.</w:t>
      </w:r>
    </w:p>
    <w:p w:rsidR="004E4715" w:rsidRPr="009700D1" w:rsidRDefault="00B110D7" w:rsidP="009700D1">
      <w:pPr>
        <w:spacing w:after="0" w:line="240" w:lineRule="auto"/>
        <w:ind w:firstLine="709"/>
        <w:jc w:val="both"/>
        <w:rPr>
          <w:rFonts w:ascii="Times New Roman" w:hAnsi="Times New Roman" w:cs="Times New Roman"/>
          <w:sz w:val="28"/>
          <w:szCs w:val="26"/>
          <w:lang w:val="ru-RU"/>
        </w:rPr>
      </w:pPr>
      <w:r w:rsidRPr="009700D1">
        <w:rPr>
          <w:rFonts w:ascii="Times New Roman" w:hAnsi="Times New Roman" w:cs="Times New Roman"/>
          <w:sz w:val="28"/>
          <w:szCs w:val="26"/>
          <w:lang w:val="ru-RU"/>
        </w:rPr>
        <w:t xml:space="preserve">В </w:t>
      </w:r>
      <w:r w:rsidR="009700D1">
        <w:rPr>
          <w:rFonts w:ascii="Times New Roman" w:hAnsi="Times New Roman" w:cs="Times New Roman"/>
          <w:sz w:val="28"/>
          <w:szCs w:val="26"/>
          <w:lang w:val="ru-RU"/>
        </w:rPr>
        <w:t>таблице показан рост средних баллов</w:t>
      </w:r>
      <w:r w:rsidRPr="009700D1">
        <w:rPr>
          <w:rFonts w:ascii="Times New Roman" w:hAnsi="Times New Roman" w:cs="Times New Roman"/>
          <w:sz w:val="28"/>
          <w:szCs w:val="26"/>
          <w:lang w:val="ru-RU"/>
        </w:rPr>
        <w:t xml:space="preserve"> </w:t>
      </w:r>
      <w:r w:rsidR="009700D1">
        <w:rPr>
          <w:rFonts w:ascii="Times New Roman" w:hAnsi="Times New Roman" w:cs="Times New Roman"/>
          <w:sz w:val="28"/>
          <w:szCs w:val="26"/>
          <w:lang w:val="ru-RU"/>
        </w:rPr>
        <w:t xml:space="preserve">ОГЭ </w:t>
      </w:r>
      <w:r w:rsidRPr="009700D1">
        <w:rPr>
          <w:rFonts w:ascii="Times New Roman" w:hAnsi="Times New Roman" w:cs="Times New Roman"/>
          <w:sz w:val="28"/>
          <w:szCs w:val="26"/>
          <w:lang w:val="ru-RU"/>
        </w:rPr>
        <w:t xml:space="preserve">по школе по русскому языку и математике по итогам 2024–2025 </w:t>
      </w:r>
      <w:r w:rsidR="009700D1">
        <w:rPr>
          <w:rFonts w:ascii="Times New Roman" w:hAnsi="Times New Roman" w:cs="Times New Roman"/>
          <w:sz w:val="28"/>
          <w:szCs w:val="26"/>
          <w:lang w:val="ru-RU"/>
        </w:rPr>
        <w:t>учебного года в сравнении с предыдущими периодами бучения (</w:t>
      </w:r>
      <w:r w:rsidRPr="009700D1">
        <w:rPr>
          <w:rFonts w:ascii="Times New Roman" w:hAnsi="Times New Roman" w:cs="Times New Roman"/>
          <w:sz w:val="28"/>
          <w:szCs w:val="26"/>
          <w:lang w:val="ru-RU"/>
        </w:rPr>
        <w:t>за последние пять лет</w:t>
      </w:r>
      <w:r w:rsidR="009700D1">
        <w:rPr>
          <w:rFonts w:ascii="Times New Roman" w:hAnsi="Times New Roman" w:cs="Times New Roman"/>
          <w:sz w:val="28"/>
          <w:szCs w:val="26"/>
          <w:lang w:val="ru-RU"/>
        </w:rPr>
        <w:t>)</w:t>
      </w:r>
      <w:r w:rsidRPr="009700D1">
        <w:rPr>
          <w:rFonts w:ascii="Times New Roman" w:hAnsi="Times New Roman" w:cs="Times New Roman"/>
          <w:sz w:val="28"/>
          <w:szCs w:val="26"/>
          <w:lang w:val="ru-RU"/>
        </w:rPr>
        <w:t xml:space="preserve">. </w:t>
      </w:r>
    </w:p>
    <w:p w:rsidR="00A35094" w:rsidRDefault="00A35094" w:rsidP="009700D1">
      <w:pPr>
        <w:spacing w:after="0" w:line="240" w:lineRule="auto"/>
        <w:jc w:val="center"/>
        <w:rPr>
          <w:rFonts w:ascii="Times New Roman" w:hAnsi="Times New Roman" w:cs="Times New Roman"/>
          <w:sz w:val="28"/>
          <w:szCs w:val="26"/>
          <w:lang w:val="ru-RU"/>
        </w:rPr>
      </w:pPr>
    </w:p>
    <w:p w:rsidR="004E4715" w:rsidRPr="009700D1" w:rsidRDefault="009700D1" w:rsidP="00FD39BF">
      <w:pPr>
        <w:spacing w:line="240" w:lineRule="auto"/>
        <w:ind w:firstLine="709"/>
        <w:rPr>
          <w:rFonts w:ascii="Times New Roman" w:hAnsi="Times New Roman" w:cs="Times New Roman"/>
          <w:sz w:val="28"/>
          <w:szCs w:val="26"/>
          <w:lang w:val="ru-RU"/>
        </w:rPr>
      </w:pPr>
      <w:r w:rsidRPr="009700D1">
        <w:rPr>
          <w:rFonts w:ascii="Times New Roman" w:hAnsi="Times New Roman" w:cs="Times New Roman"/>
          <w:sz w:val="28"/>
          <w:szCs w:val="26"/>
          <w:lang w:val="ru-RU"/>
        </w:rPr>
        <w:t>Средний балл ОГЭ по школе</w:t>
      </w:r>
      <w:r w:rsidR="004E4715" w:rsidRPr="009700D1">
        <w:rPr>
          <w:rFonts w:ascii="Times New Roman" w:hAnsi="Times New Roman" w:cs="Times New Roman"/>
          <w:sz w:val="28"/>
          <w:szCs w:val="26"/>
          <w:lang w:val="ru-RU"/>
        </w:rPr>
        <w:t xml:space="preserve"> за последние </w:t>
      </w:r>
      <w:r w:rsidRPr="009700D1">
        <w:rPr>
          <w:rFonts w:ascii="Times New Roman" w:hAnsi="Times New Roman" w:cs="Times New Roman"/>
          <w:sz w:val="28"/>
          <w:szCs w:val="26"/>
          <w:lang w:val="ru-RU"/>
        </w:rPr>
        <w:t>5 лет</w:t>
      </w:r>
      <w:r w:rsidR="00FD39BF">
        <w:rPr>
          <w:rFonts w:ascii="Times New Roman" w:hAnsi="Times New Roman" w:cs="Times New Roman"/>
          <w:sz w:val="28"/>
          <w:szCs w:val="26"/>
          <w:lang w:val="ru-RU"/>
        </w:rPr>
        <w:t>.</w:t>
      </w:r>
    </w:p>
    <w:tbl>
      <w:tblPr>
        <w:tblW w:w="96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474"/>
        <w:gridCol w:w="1418"/>
        <w:gridCol w:w="1417"/>
        <w:gridCol w:w="1559"/>
        <w:gridCol w:w="1560"/>
      </w:tblGrid>
      <w:tr w:rsidR="009700D1" w:rsidRPr="009700D1" w:rsidTr="009700D1">
        <w:tc>
          <w:tcPr>
            <w:tcW w:w="2175" w:type="dxa"/>
            <w:vMerge w:val="restart"/>
            <w:shd w:val="clear" w:color="auto" w:fill="auto"/>
            <w:vAlign w:val="center"/>
          </w:tcPr>
          <w:p w:rsidR="009700D1" w:rsidRPr="009700D1" w:rsidRDefault="009700D1" w:rsidP="009700D1">
            <w:pPr>
              <w:spacing w:after="0" w:line="240" w:lineRule="auto"/>
              <w:jc w:val="center"/>
              <w:rPr>
                <w:rFonts w:ascii="Times New Roman" w:hAnsi="Times New Roman" w:cs="Times New Roman"/>
                <w:sz w:val="24"/>
                <w:szCs w:val="24"/>
              </w:rPr>
            </w:pPr>
            <w:r w:rsidRPr="009700D1">
              <w:rPr>
                <w:rFonts w:ascii="Times New Roman" w:hAnsi="Times New Roman" w:cs="Times New Roman"/>
                <w:sz w:val="24"/>
                <w:szCs w:val="24"/>
              </w:rPr>
              <w:t>Предмет</w:t>
            </w:r>
          </w:p>
        </w:tc>
        <w:tc>
          <w:tcPr>
            <w:tcW w:w="7428" w:type="dxa"/>
            <w:gridSpan w:val="5"/>
            <w:vAlign w:val="center"/>
          </w:tcPr>
          <w:p w:rsidR="009700D1" w:rsidRPr="009700D1" w:rsidRDefault="009700D1" w:rsidP="009700D1">
            <w:pPr>
              <w:spacing w:after="0" w:line="240" w:lineRule="auto"/>
              <w:jc w:val="center"/>
              <w:rPr>
                <w:rFonts w:ascii="Times New Roman" w:hAnsi="Times New Roman" w:cs="Times New Roman"/>
                <w:sz w:val="24"/>
                <w:szCs w:val="24"/>
                <w:lang w:val="ru-RU"/>
              </w:rPr>
            </w:pPr>
            <w:r w:rsidRPr="009700D1">
              <w:rPr>
                <w:rFonts w:ascii="Times New Roman" w:hAnsi="Times New Roman" w:cs="Times New Roman"/>
                <w:sz w:val="24"/>
                <w:szCs w:val="24"/>
                <w:lang w:val="ru-RU"/>
              </w:rPr>
              <w:t>Учебные годы</w:t>
            </w:r>
          </w:p>
        </w:tc>
      </w:tr>
      <w:tr w:rsidR="009700D1" w:rsidRPr="009700D1" w:rsidTr="009700D1">
        <w:tc>
          <w:tcPr>
            <w:tcW w:w="2175" w:type="dxa"/>
            <w:vMerge/>
            <w:shd w:val="clear" w:color="auto" w:fill="auto"/>
            <w:vAlign w:val="center"/>
          </w:tcPr>
          <w:p w:rsidR="009700D1" w:rsidRPr="009700D1" w:rsidRDefault="009700D1" w:rsidP="009700D1">
            <w:pPr>
              <w:spacing w:after="0" w:line="240" w:lineRule="auto"/>
              <w:jc w:val="center"/>
              <w:rPr>
                <w:rFonts w:ascii="Times New Roman" w:hAnsi="Times New Roman" w:cs="Times New Roman"/>
                <w:sz w:val="24"/>
                <w:szCs w:val="24"/>
              </w:rPr>
            </w:pPr>
          </w:p>
        </w:tc>
        <w:tc>
          <w:tcPr>
            <w:tcW w:w="1474" w:type="dxa"/>
            <w:vAlign w:val="center"/>
          </w:tcPr>
          <w:p w:rsidR="009700D1" w:rsidRPr="009700D1" w:rsidRDefault="009700D1" w:rsidP="009700D1">
            <w:pPr>
              <w:spacing w:after="0" w:line="240" w:lineRule="auto"/>
              <w:jc w:val="center"/>
              <w:rPr>
                <w:rFonts w:ascii="Times New Roman" w:hAnsi="Times New Roman" w:cs="Times New Roman"/>
                <w:sz w:val="24"/>
                <w:szCs w:val="24"/>
              </w:rPr>
            </w:pPr>
            <w:r w:rsidRPr="009700D1">
              <w:rPr>
                <w:rFonts w:ascii="Times New Roman" w:hAnsi="Times New Roman" w:cs="Times New Roman"/>
                <w:sz w:val="24"/>
                <w:szCs w:val="24"/>
              </w:rPr>
              <w:t>2020</w:t>
            </w:r>
            <w:r w:rsidRPr="009700D1">
              <w:rPr>
                <w:rFonts w:ascii="Times New Roman" w:hAnsi="Times New Roman" w:cs="Times New Roman"/>
                <w:sz w:val="24"/>
                <w:szCs w:val="24"/>
                <w:lang w:val="ru-RU"/>
              </w:rPr>
              <w:t>–</w:t>
            </w:r>
            <w:r w:rsidRPr="009700D1">
              <w:rPr>
                <w:rFonts w:ascii="Times New Roman" w:hAnsi="Times New Roman" w:cs="Times New Roman"/>
                <w:sz w:val="24"/>
                <w:szCs w:val="24"/>
              </w:rPr>
              <w:t>2021</w:t>
            </w:r>
          </w:p>
        </w:tc>
        <w:tc>
          <w:tcPr>
            <w:tcW w:w="1418" w:type="dxa"/>
            <w:vAlign w:val="center"/>
          </w:tcPr>
          <w:p w:rsidR="009700D1" w:rsidRPr="009700D1" w:rsidRDefault="009700D1" w:rsidP="009700D1">
            <w:pPr>
              <w:spacing w:after="0" w:line="240" w:lineRule="auto"/>
              <w:jc w:val="center"/>
              <w:rPr>
                <w:rFonts w:ascii="Times New Roman" w:hAnsi="Times New Roman" w:cs="Times New Roman"/>
                <w:sz w:val="24"/>
                <w:szCs w:val="24"/>
              </w:rPr>
            </w:pPr>
            <w:r w:rsidRPr="009700D1">
              <w:rPr>
                <w:rFonts w:ascii="Times New Roman" w:hAnsi="Times New Roman" w:cs="Times New Roman"/>
                <w:sz w:val="24"/>
                <w:szCs w:val="24"/>
              </w:rPr>
              <w:t>2021</w:t>
            </w:r>
            <w:r w:rsidRPr="009700D1">
              <w:rPr>
                <w:rFonts w:ascii="Times New Roman" w:hAnsi="Times New Roman" w:cs="Times New Roman"/>
                <w:sz w:val="24"/>
                <w:szCs w:val="24"/>
                <w:lang w:val="ru-RU"/>
              </w:rPr>
              <w:t>–</w:t>
            </w:r>
            <w:r w:rsidRPr="009700D1">
              <w:rPr>
                <w:rFonts w:ascii="Times New Roman" w:hAnsi="Times New Roman" w:cs="Times New Roman"/>
                <w:sz w:val="24"/>
                <w:szCs w:val="24"/>
              </w:rPr>
              <w:t>2022</w:t>
            </w:r>
          </w:p>
        </w:tc>
        <w:tc>
          <w:tcPr>
            <w:tcW w:w="1417" w:type="dxa"/>
            <w:shd w:val="clear" w:color="auto" w:fill="auto"/>
            <w:vAlign w:val="center"/>
          </w:tcPr>
          <w:p w:rsidR="009700D1" w:rsidRPr="009700D1" w:rsidRDefault="009700D1" w:rsidP="009700D1">
            <w:pPr>
              <w:spacing w:after="0" w:line="240" w:lineRule="auto"/>
              <w:jc w:val="center"/>
              <w:rPr>
                <w:rFonts w:ascii="Times New Roman" w:hAnsi="Times New Roman" w:cs="Times New Roman"/>
                <w:sz w:val="24"/>
                <w:szCs w:val="24"/>
              </w:rPr>
            </w:pPr>
            <w:r w:rsidRPr="009700D1">
              <w:rPr>
                <w:rFonts w:ascii="Times New Roman" w:hAnsi="Times New Roman" w:cs="Times New Roman"/>
                <w:sz w:val="24"/>
                <w:szCs w:val="24"/>
              </w:rPr>
              <w:t>2022</w:t>
            </w:r>
            <w:r w:rsidRPr="009700D1">
              <w:rPr>
                <w:rFonts w:ascii="Times New Roman" w:hAnsi="Times New Roman" w:cs="Times New Roman"/>
                <w:sz w:val="24"/>
                <w:szCs w:val="24"/>
                <w:lang w:val="ru-RU"/>
              </w:rPr>
              <w:t>–</w:t>
            </w:r>
            <w:r w:rsidRPr="009700D1">
              <w:rPr>
                <w:rFonts w:ascii="Times New Roman" w:hAnsi="Times New Roman" w:cs="Times New Roman"/>
                <w:sz w:val="24"/>
                <w:szCs w:val="24"/>
              </w:rPr>
              <w:t>2023</w:t>
            </w:r>
          </w:p>
        </w:tc>
        <w:tc>
          <w:tcPr>
            <w:tcW w:w="1559" w:type="dxa"/>
            <w:vAlign w:val="center"/>
          </w:tcPr>
          <w:p w:rsidR="009700D1" w:rsidRPr="009700D1" w:rsidRDefault="009700D1" w:rsidP="009700D1">
            <w:pPr>
              <w:spacing w:after="0" w:line="240" w:lineRule="auto"/>
              <w:jc w:val="center"/>
              <w:rPr>
                <w:rFonts w:ascii="Times New Roman" w:hAnsi="Times New Roman" w:cs="Times New Roman"/>
                <w:sz w:val="24"/>
                <w:szCs w:val="24"/>
              </w:rPr>
            </w:pPr>
            <w:r w:rsidRPr="009700D1">
              <w:rPr>
                <w:rFonts w:ascii="Times New Roman" w:hAnsi="Times New Roman" w:cs="Times New Roman"/>
                <w:sz w:val="24"/>
                <w:szCs w:val="24"/>
              </w:rPr>
              <w:t>2023</w:t>
            </w:r>
            <w:r w:rsidRPr="009700D1">
              <w:rPr>
                <w:rFonts w:ascii="Times New Roman" w:hAnsi="Times New Roman" w:cs="Times New Roman"/>
                <w:sz w:val="24"/>
                <w:szCs w:val="24"/>
                <w:lang w:val="ru-RU"/>
              </w:rPr>
              <w:t>–</w:t>
            </w:r>
            <w:r w:rsidRPr="009700D1">
              <w:rPr>
                <w:rFonts w:ascii="Times New Roman" w:hAnsi="Times New Roman" w:cs="Times New Roman"/>
                <w:sz w:val="24"/>
                <w:szCs w:val="24"/>
              </w:rPr>
              <w:t>2024</w:t>
            </w:r>
          </w:p>
        </w:tc>
        <w:tc>
          <w:tcPr>
            <w:tcW w:w="1560" w:type="dxa"/>
            <w:vAlign w:val="center"/>
          </w:tcPr>
          <w:p w:rsidR="009700D1" w:rsidRPr="009700D1" w:rsidRDefault="009700D1" w:rsidP="009700D1">
            <w:pPr>
              <w:spacing w:after="0" w:line="240" w:lineRule="auto"/>
              <w:jc w:val="center"/>
              <w:rPr>
                <w:rFonts w:ascii="Times New Roman" w:hAnsi="Times New Roman" w:cs="Times New Roman"/>
                <w:sz w:val="24"/>
                <w:szCs w:val="24"/>
              </w:rPr>
            </w:pPr>
            <w:r w:rsidRPr="009700D1">
              <w:rPr>
                <w:rFonts w:ascii="Times New Roman" w:hAnsi="Times New Roman" w:cs="Times New Roman"/>
                <w:sz w:val="24"/>
                <w:szCs w:val="24"/>
                <w:lang w:val="ru-RU"/>
              </w:rPr>
              <w:t>2024–2025</w:t>
            </w:r>
          </w:p>
        </w:tc>
      </w:tr>
      <w:tr w:rsidR="009700D1" w:rsidRPr="009700D1" w:rsidTr="009700D1">
        <w:tc>
          <w:tcPr>
            <w:tcW w:w="2175" w:type="dxa"/>
            <w:shd w:val="clear" w:color="auto" w:fill="auto"/>
          </w:tcPr>
          <w:p w:rsidR="009700D1" w:rsidRPr="009700D1" w:rsidRDefault="009700D1" w:rsidP="009700D1">
            <w:pPr>
              <w:spacing w:after="0" w:line="240" w:lineRule="auto"/>
              <w:rPr>
                <w:rFonts w:ascii="Times New Roman" w:hAnsi="Times New Roman" w:cs="Times New Roman"/>
                <w:sz w:val="24"/>
                <w:szCs w:val="24"/>
              </w:rPr>
            </w:pPr>
            <w:r w:rsidRPr="009700D1">
              <w:rPr>
                <w:rFonts w:ascii="Times New Roman" w:hAnsi="Times New Roman" w:cs="Times New Roman"/>
                <w:sz w:val="24"/>
                <w:szCs w:val="24"/>
              </w:rPr>
              <w:t>Русский язык</w:t>
            </w:r>
          </w:p>
        </w:tc>
        <w:tc>
          <w:tcPr>
            <w:tcW w:w="1474" w:type="dxa"/>
            <w:vAlign w:val="center"/>
          </w:tcPr>
          <w:p w:rsidR="009700D1" w:rsidRPr="009700D1" w:rsidRDefault="009700D1" w:rsidP="009700D1">
            <w:pPr>
              <w:spacing w:after="0" w:line="240" w:lineRule="auto"/>
              <w:jc w:val="center"/>
              <w:rPr>
                <w:rFonts w:ascii="Times New Roman" w:hAnsi="Times New Roman" w:cs="Times New Roman"/>
                <w:sz w:val="24"/>
                <w:szCs w:val="24"/>
              </w:rPr>
            </w:pPr>
            <w:r w:rsidRPr="009700D1">
              <w:rPr>
                <w:rFonts w:ascii="Times New Roman" w:hAnsi="Times New Roman" w:cs="Times New Roman"/>
                <w:sz w:val="24"/>
                <w:szCs w:val="24"/>
              </w:rPr>
              <w:t>23</w:t>
            </w:r>
          </w:p>
        </w:tc>
        <w:tc>
          <w:tcPr>
            <w:tcW w:w="1418" w:type="dxa"/>
            <w:vAlign w:val="center"/>
          </w:tcPr>
          <w:p w:rsidR="009700D1" w:rsidRPr="009700D1" w:rsidRDefault="009700D1" w:rsidP="009700D1">
            <w:pPr>
              <w:spacing w:after="0" w:line="240" w:lineRule="auto"/>
              <w:jc w:val="center"/>
              <w:rPr>
                <w:rFonts w:ascii="Times New Roman" w:hAnsi="Times New Roman" w:cs="Times New Roman"/>
                <w:sz w:val="24"/>
                <w:szCs w:val="24"/>
              </w:rPr>
            </w:pPr>
            <w:r w:rsidRPr="009700D1">
              <w:rPr>
                <w:rFonts w:ascii="Times New Roman" w:hAnsi="Times New Roman" w:cs="Times New Roman"/>
                <w:sz w:val="24"/>
                <w:szCs w:val="24"/>
              </w:rPr>
              <w:t>23</w:t>
            </w:r>
          </w:p>
        </w:tc>
        <w:tc>
          <w:tcPr>
            <w:tcW w:w="1417" w:type="dxa"/>
            <w:shd w:val="clear" w:color="auto" w:fill="auto"/>
            <w:vAlign w:val="center"/>
          </w:tcPr>
          <w:p w:rsidR="009700D1" w:rsidRPr="009700D1" w:rsidRDefault="009700D1" w:rsidP="009700D1">
            <w:pPr>
              <w:spacing w:after="0" w:line="240" w:lineRule="auto"/>
              <w:jc w:val="center"/>
              <w:rPr>
                <w:rFonts w:ascii="Times New Roman" w:hAnsi="Times New Roman" w:cs="Times New Roman"/>
                <w:sz w:val="24"/>
                <w:szCs w:val="24"/>
              </w:rPr>
            </w:pPr>
            <w:r w:rsidRPr="009700D1">
              <w:rPr>
                <w:rFonts w:ascii="Times New Roman" w:hAnsi="Times New Roman" w:cs="Times New Roman"/>
                <w:sz w:val="24"/>
                <w:szCs w:val="24"/>
              </w:rPr>
              <w:t>21</w:t>
            </w:r>
          </w:p>
        </w:tc>
        <w:tc>
          <w:tcPr>
            <w:tcW w:w="1559" w:type="dxa"/>
            <w:vAlign w:val="center"/>
          </w:tcPr>
          <w:p w:rsidR="009700D1" w:rsidRPr="009700D1" w:rsidRDefault="009700D1" w:rsidP="009700D1">
            <w:pPr>
              <w:spacing w:after="0" w:line="240" w:lineRule="auto"/>
              <w:jc w:val="center"/>
              <w:rPr>
                <w:rFonts w:ascii="Times New Roman" w:hAnsi="Times New Roman" w:cs="Times New Roman"/>
                <w:sz w:val="24"/>
                <w:szCs w:val="24"/>
              </w:rPr>
            </w:pPr>
            <w:r w:rsidRPr="009700D1">
              <w:rPr>
                <w:rFonts w:ascii="Times New Roman" w:hAnsi="Times New Roman" w:cs="Times New Roman"/>
                <w:sz w:val="24"/>
                <w:szCs w:val="24"/>
              </w:rPr>
              <w:t>21</w:t>
            </w:r>
          </w:p>
        </w:tc>
        <w:tc>
          <w:tcPr>
            <w:tcW w:w="1560" w:type="dxa"/>
            <w:vAlign w:val="center"/>
          </w:tcPr>
          <w:p w:rsidR="009700D1" w:rsidRPr="009700D1" w:rsidRDefault="009700D1" w:rsidP="009700D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23</w:t>
            </w:r>
          </w:p>
        </w:tc>
      </w:tr>
      <w:tr w:rsidR="009700D1" w:rsidRPr="009700D1" w:rsidTr="009700D1">
        <w:tc>
          <w:tcPr>
            <w:tcW w:w="2175" w:type="dxa"/>
            <w:shd w:val="clear" w:color="auto" w:fill="auto"/>
          </w:tcPr>
          <w:p w:rsidR="009700D1" w:rsidRPr="009700D1" w:rsidRDefault="009700D1" w:rsidP="009700D1">
            <w:pPr>
              <w:spacing w:after="0" w:line="240" w:lineRule="auto"/>
              <w:rPr>
                <w:rFonts w:ascii="Times New Roman" w:hAnsi="Times New Roman" w:cs="Times New Roman"/>
                <w:sz w:val="24"/>
                <w:szCs w:val="24"/>
              </w:rPr>
            </w:pPr>
            <w:r w:rsidRPr="009700D1">
              <w:rPr>
                <w:rFonts w:ascii="Times New Roman" w:hAnsi="Times New Roman" w:cs="Times New Roman"/>
                <w:sz w:val="24"/>
                <w:szCs w:val="24"/>
              </w:rPr>
              <w:t>Математика</w:t>
            </w:r>
          </w:p>
        </w:tc>
        <w:tc>
          <w:tcPr>
            <w:tcW w:w="1474" w:type="dxa"/>
            <w:vAlign w:val="center"/>
          </w:tcPr>
          <w:p w:rsidR="009700D1" w:rsidRPr="009700D1" w:rsidRDefault="009700D1" w:rsidP="009700D1">
            <w:pPr>
              <w:spacing w:after="0" w:line="240" w:lineRule="auto"/>
              <w:jc w:val="center"/>
              <w:rPr>
                <w:rFonts w:ascii="Times New Roman" w:hAnsi="Times New Roman" w:cs="Times New Roman"/>
                <w:sz w:val="24"/>
                <w:szCs w:val="24"/>
              </w:rPr>
            </w:pPr>
            <w:r w:rsidRPr="009700D1">
              <w:rPr>
                <w:rFonts w:ascii="Times New Roman" w:hAnsi="Times New Roman" w:cs="Times New Roman"/>
                <w:sz w:val="24"/>
                <w:szCs w:val="24"/>
              </w:rPr>
              <w:t>11</w:t>
            </w:r>
          </w:p>
        </w:tc>
        <w:tc>
          <w:tcPr>
            <w:tcW w:w="1418" w:type="dxa"/>
            <w:vAlign w:val="center"/>
          </w:tcPr>
          <w:p w:rsidR="009700D1" w:rsidRPr="009700D1" w:rsidRDefault="009700D1" w:rsidP="009700D1">
            <w:pPr>
              <w:spacing w:after="0" w:line="240" w:lineRule="auto"/>
              <w:jc w:val="center"/>
              <w:rPr>
                <w:rFonts w:ascii="Times New Roman" w:hAnsi="Times New Roman" w:cs="Times New Roman"/>
                <w:sz w:val="24"/>
                <w:szCs w:val="24"/>
              </w:rPr>
            </w:pPr>
            <w:r w:rsidRPr="009700D1">
              <w:rPr>
                <w:rFonts w:ascii="Times New Roman" w:hAnsi="Times New Roman" w:cs="Times New Roman"/>
                <w:sz w:val="24"/>
                <w:szCs w:val="24"/>
              </w:rPr>
              <w:t>10</w:t>
            </w:r>
          </w:p>
        </w:tc>
        <w:tc>
          <w:tcPr>
            <w:tcW w:w="1417" w:type="dxa"/>
            <w:shd w:val="clear" w:color="auto" w:fill="auto"/>
            <w:vAlign w:val="center"/>
          </w:tcPr>
          <w:p w:rsidR="009700D1" w:rsidRPr="009700D1" w:rsidRDefault="009700D1" w:rsidP="009700D1">
            <w:pPr>
              <w:spacing w:after="0" w:line="240" w:lineRule="auto"/>
              <w:jc w:val="center"/>
              <w:rPr>
                <w:rFonts w:ascii="Times New Roman" w:hAnsi="Times New Roman" w:cs="Times New Roman"/>
                <w:sz w:val="24"/>
                <w:szCs w:val="24"/>
              </w:rPr>
            </w:pPr>
            <w:r w:rsidRPr="009700D1">
              <w:rPr>
                <w:rFonts w:ascii="Times New Roman" w:hAnsi="Times New Roman" w:cs="Times New Roman"/>
                <w:sz w:val="24"/>
                <w:szCs w:val="24"/>
              </w:rPr>
              <w:t>10</w:t>
            </w:r>
          </w:p>
        </w:tc>
        <w:tc>
          <w:tcPr>
            <w:tcW w:w="1559" w:type="dxa"/>
            <w:vAlign w:val="center"/>
          </w:tcPr>
          <w:p w:rsidR="009700D1" w:rsidRPr="009700D1" w:rsidRDefault="009700D1" w:rsidP="009700D1">
            <w:pPr>
              <w:spacing w:after="0" w:line="240" w:lineRule="auto"/>
              <w:jc w:val="center"/>
              <w:rPr>
                <w:rFonts w:ascii="Times New Roman" w:hAnsi="Times New Roman" w:cs="Times New Roman"/>
                <w:sz w:val="24"/>
                <w:szCs w:val="24"/>
              </w:rPr>
            </w:pPr>
            <w:r w:rsidRPr="009700D1">
              <w:rPr>
                <w:rFonts w:ascii="Times New Roman" w:hAnsi="Times New Roman" w:cs="Times New Roman"/>
                <w:sz w:val="24"/>
                <w:szCs w:val="24"/>
              </w:rPr>
              <w:t>11</w:t>
            </w:r>
          </w:p>
        </w:tc>
        <w:tc>
          <w:tcPr>
            <w:tcW w:w="1560" w:type="dxa"/>
            <w:vAlign w:val="center"/>
          </w:tcPr>
          <w:p w:rsidR="009700D1" w:rsidRPr="009700D1" w:rsidRDefault="009700D1" w:rsidP="009700D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w:t>
            </w:r>
          </w:p>
        </w:tc>
      </w:tr>
    </w:tbl>
    <w:p w:rsidR="00E160AE" w:rsidRDefault="00E160AE" w:rsidP="00E160AE">
      <w:pPr>
        <w:tabs>
          <w:tab w:val="left" w:pos="2505"/>
        </w:tabs>
        <w:spacing w:after="0" w:line="240" w:lineRule="auto"/>
        <w:ind w:firstLine="709"/>
        <w:jc w:val="both"/>
        <w:rPr>
          <w:rFonts w:ascii="Times New Roman" w:hAnsi="Times New Roman" w:cs="Times New Roman"/>
          <w:sz w:val="28"/>
          <w:szCs w:val="24"/>
          <w:lang w:val="ru-RU"/>
        </w:rPr>
      </w:pPr>
    </w:p>
    <w:p w:rsidR="004E4715" w:rsidRDefault="009700D1" w:rsidP="00E160AE">
      <w:pPr>
        <w:tabs>
          <w:tab w:val="left" w:pos="2505"/>
        </w:tabs>
        <w:spacing w:after="0" w:line="240" w:lineRule="auto"/>
        <w:ind w:firstLine="709"/>
        <w:jc w:val="both"/>
        <w:rPr>
          <w:rFonts w:ascii="Times New Roman" w:hAnsi="Times New Roman" w:cs="Times New Roman"/>
          <w:sz w:val="28"/>
          <w:szCs w:val="24"/>
          <w:lang w:val="ru-RU"/>
        </w:rPr>
      </w:pPr>
      <w:r w:rsidRPr="00E160AE">
        <w:rPr>
          <w:rFonts w:ascii="Times New Roman" w:hAnsi="Times New Roman" w:cs="Times New Roman"/>
          <w:sz w:val="28"/>
          <w:szCs w:val="24"/>
          <w:lang w:val="ru-RU"/>
        </w:rPr>
        <w:t>Результаты по математике и русском</w:t>
      </w:r>
      <w:r w:rsidR="00E160AE" w:rsidRPr="00E160AE">
        <w:rPr>
          <w:rFonts w:ascii="Times New Roman" w:hAnsi="Times New Roman" w:cs="Times New Roman"/>
          <w:sz w:val="28"/>
          <w:szCs w:val="24"/>
          <w:lang w:val="ru-RU"/>
        </w:rPr>
        <w:t>у языку в формате ГВЭ стабильно находятся на хор</w:t>
      </w:r>
      <w:r w:rsidR="00E160AE">
        <w:rPr>
          <w:rFonts w:ascii="Times New Roman" w:hAnsi="Times New Roman" w:cs="Times New Roman"/>
          <w:sz w:val="28"/>
          <w:szCs w:val="24"/>
          <w:lang w:val="ru-RU"/>
        </w:rPr>
        <w:t>ошем и удовлетворительном уровнях</w:t>
      </w:r>
      <w:r w:rsidR="00E160AE" w:rsidRPr="00E160AE">
        <w:rPr>
          <w:rFonts w:ascii="Times New Roman" w:hAnsi="Times New Roman" w:cs="Times New Roman"/>
          <w:sz w:val="28"/>
          <w:szCs w:val="24"/>
          <w:lang w:val="ru-RU"/>
        </w:rPr>
        <w:t>.</w:t>
      </w:r>
    </w:p>
    <w:p w:rsidR="00443B23" w:rsidRPr="00E160AE" w:rsidRDefault="00443B23" w:rsidP="00E160AE">
      <w:pPr>
        <w:tabs>
          <w:tab w:val="left" w:pos="2505"/>
        </w:tabs>
        <w:spacing w:after="0" w:line="240" w:lineRule="auto"/>
        <w:ind w:firstLine="709"/>
        <w:jc w:val="both"/>
        <w:rPr>
          <w:rFonts w:ascii="Times New Roman" w:hAnsi="Times New Roman" w:cs="Times New Roman"/>
          <w:sz w:val="28"/>
          <w:szCs w:val="24"/>
          <w:lang w:val="ru-RU"/>
        </w:rPr>
      </w:pPr>
    </w:p>
    <w:tbl>
      <w:tblPr>
        <w:tblW w:w="96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474"/>
        <w:gridCol w:w="1418"/>
        <w:gridCol w:w="1417"/>
        <w:gridCol w:w="1559"/>
        <w:gridCol w:w="1560"/>
      </w:tblGrid>
      <w:tr w:rsidR="009700D1" w:rsidRPr="009700D1" w:rsidTr="009700D1">
        <w:tc>
          <w:tcPr>
            <w:tcW w:w="2175" w:type="dxa"/>
            <w:vMerge w:val="restart"/>
            <w:shd w:val="clear" w:color="auto" w:fill="auto"/>
            <w:vAlign w:val="center"/>
          </w:tcPr>
          <w:p w:rsidR="009700D1" w:rsidRPr="009700D1" w:rsidRDefault="009700D1" w:rsidP="00E160AE">
            <w:pPr>
              <w:spacing w:after="0" w:line="240" w:lineRule="auto"/>
              <w:jc w:val="center"/>
              <w:rPr>
                <w:rFonts w:ascii="Times New Roman" w:hAnsi="Times New Roman" w:cs="Times New Roman"/>
                <w:sz w:val="24"/>
                <w:szCs w:val="24"/>
              </w:rPr>
            </w:pPr>
            <w:r w:rsidRPr="009700D1">
              <w:rPr>
                <w:rFonts w:ascii="Times New Roman" w:hAnsi="Times New Roman" w:cs="Times New Roman"/>
                <w:sz w:val="24"/>
                <w:szCs w:val="24"/>
              </w:rPr>
              <w:t>Предмет</w:t>
            </w:r>
          </w:p>
        </w:tc>
        <w:tc>
          <w:tcPr>
            <w:tcW w:w="7428" w:type="dxa"/>
            <w:gridSpan w:val="5"/>
            <w:vAlign w:val="center"/>
          </w:tcPr>
          <w:p w:rsidR="009700D1" w:rsidRPr="009700D1" w:rsidRDefault="009700D1" w:rsidP="00E160AE">
            <w:pPr>
              <w:spacing w:after="0" w:line="240" w:lineRule="auto"/>
              <w:jc w:val="center"/>
              <w:rPr>
                <w:rFonts w:ascii="Times New Roman" w:hAnsi="Times New Roman" w:cs="Times New Roman"/>
                <w:sz w:val="24"/>
                <w:szCs w:val="24"/>
                <w:lang w:val="ru-RU"/>
              </w:rPr>
            </w:pPr>
            <w:r w:rsidRPr="009700D1">
              <w:rPr>
                <w:rFonts w:ascii="Times New Roman" w:hAnsi="Times New Roman" w:cs="Times New Roman"/>
                <w:sz w:val="24"/>
                <w:szCs w:val="24"/>
                <w:lang w:val="ru-RU"/>
              </w:rPr>
              <w:t>Учебные годы</w:t>
            </w:r>
          </w:p>
        </w:tc>
      </w:tr>
      <w:tr w:rsidR="009700D1" w:rsidRPr="009700D1" w:rsidTr="009700D1">
        <w:tc>
          <w:tcPr>
            <w:tcW w:w="2175" w:type="dxa"/>
            <w:vMerge/>
            <w:shd w:val="clear" w:color="auto" w:fill="auto"/>
            <w:vAlign w:val="center"/>
          </w:tcPr>
          <w:p w:rsidR="009700D1" w:rsidRPr="009700D1" w:rsidRDefault="009700D1" w:rsidP="00E160AE">
            <w:pPr>
              <w:spacing w:after="0" w:line="240" w:lineRule="auto"/>
              <w:jc w:val="center"/>
              <w:rPr>
                <w:rFonts w:ascii="Times New Roman" w:hAnsi="Times New Roman" w:cs="Times New Roman"/>
                <w:sz w:val="24"/>
                <w:szCs w:val="24"/>
              </w:rPr>
            </w:pPr>
          </w:p>
        </w:tc>
        <w:tc>
          <w:tcPr>
            <w:tcW w:w="1474" w:type="dxa"/>
            <w:vAlign w:val="center"/>
          </w:tcPr>
          <w:p w:rsidR="009700D1" w:rsidRPr="009700D1" w:rsidRDefault="009700D1" w:rsidP="00E160AE">
            <w:pPr>
              <w:spacing w:after="0" w:line="240" w:lineRule="auto"/>
              <w:jc w:val="center"/>
              <w:rPr>
                <w:rFonts w:ascii="Times New Roman" w:hAnsi="Times New Roman" w:cs="Times New Roman"/>
                <w:sz w:val="24"/>
                <w:szCs w:val="24"/>
              </w:rPr>
            </w:pPr>
            <w:r w:rsidRPr="009700D1">
              <w:rPr>
                <w:rFonts w:ascii="Times New Roman" w:hAnsi="Times New Roman" w:cs="Times New Roman"/>
                <w:sz w:val="24"/>
                <w:szCs w:val="24"/>
              </w:rPr>
              <w:t>2020</w:t>
            </w:r>
            <w:r w:rsidRPr="009700D1">
              <w:rPr>
                <w:rFonts w:ascii="Times New Roman" w:hAnsi="Times New Roman" w:cs="Times New Roman"/>
                <w:sz w:val="24"/>
                <w:szCs w:val="24"/>
                <w:lang w:val="ru-RU"/>
              </w:rPr>
              <w:t>–</w:t>
            </w:r>
            <w:r w:rsidRPr="009700D1">
              <w:rPr>
                <w:rFonts w:ascii="Times New Roman" w:hAnsi="Times New Roman" w:cs="Times New Roman"/>
                <w:sz w:val="24"/>
                <w:szCs w:val="24"/>
              </w:rPr>
              <w:t>2021</w:t>
            </w:r>
          </w:p>
        </w:tc>
        <w:tc>
          <w:tcPr>
            <w:tcW w:w="1418" w:type="dxa"/>
            <w:vAlign w:val="center"/>
          </w:tcPr>
          <w:p w:rsidR="009700D1" w:rsidRPr="009700D1" w:rsidRDefault="009700D1" w:rsidP="00E160AE">
            <w:pPr>
              <w:spacing w:after="0" w:line="240" w:lineRule="auto"/>
              <w:jc w:val="center"/>
              <w:rPr>
                <w:rFonts w:ascii="Times New Roman" w:hAnsi="Times New Roman" w:cs="Times New Roman"/>
                <w:sz w:val="24"/>
                <w:szCs w:val="24"/>
              </w:rPr>
            </w:pPr>
            <w:r w:rsidRPr="009700D1">
              <w:rPr>
                <w:rFonts w:ascii="Times New Roman" w:hAnsi="Times New Roman" w:cs="Times New Roman"/>
                <w:sz w:val="24"/>
                <w:szCs w:val="24"/>
              </w:rPr>
              <w:t>2021</w:t>
            </w:r>
            <w:r w:rsidRPr="009700D1">
              <w:rPr>
                <w:rFonts w:ascii="Times New Roman" w:hAnsi="Times New Roman" w:cs="Times New Roman"/>
                <w:sz w:val="24"/>
                <w:szCs w:val="24"/>
                <w:lang w:val="ru-RU"/>
              </w:rPr>
              <w:t>–</w:t>
            </w:r>
            <w:r w:rsidRPr="009700D1">
              <w:rPr>
                <w:rFonts w:ascii="Times New Roman" w:hAnsi="Times New Roman" w:cs="Times New Roman"/>
                <w:sz w:val="24"/>
                <w:szCs w:val="24"/>
              </w:rPr>
              <w:t>2022</w:t>
            </w:r>
          </w:p>
        </w:tc>
        <w:tc>
          <w:tcPr>
            <w:tcW w:w="1417" w:type="dxa"/>
            <w:shd w:val="clear" w:color="auto" w:fill="auto"/>
            <w:vAlign w:val="center"/>
          </w:tcPr>
          <w:p w:rsidR="009700D1" w:rsidRPr="009700D1" w:rsidRDefault="009700D1" w:rsidP="00E160AE">
            <w:pPr>
              <w:spacing w:after="0" w:line="240" w:lineRule="auto"/>
              <w:jc w:val="center"/>
              <w:rPr>
                <w:rFonts w:ascii="Times New Roman" w:hAnsi="Times New Roman" w:cs="Times New Roman"/>
                <w:sz w:val="24"/>
                <w:szCs w:val="24"/>
              </w:rPr>
            </w:pPr>
            <w:r w:rsidRPr="009700D1">
              <w:rPr>
                <w:rFonts w:ascii="Times New Roman" w:hAnsi="Times New Roman" w:cs="Times New Roman"/>
                <w:sz w:val="24"/>
                <w:szCs w:val="24"/>
              </w:rPr>
              <w:t>2022</w:t>
            </w:r>
            <w:r w:rsidRPr="009700D1">
              <w:rPr>
                <w:rFonts w:ascii="Times New Roman" w:hAnsi="Times New Roman" w:cs="Times New Roman"/>
                <w:sz w:val="24"/>
                <w:szCs w:val="24"/>
                <w:lang w:val="ru-RU"/>
              </w:rPr>
              <w:t>–</w:t>
            </w:r>
            <w:r w:rsidRPr="009700D1">
              <w:rPr>
                <w:rFonts w:ascii="Times New Roman" w:hAnsi="Times New Roman" w:cs="Times New Roman"/>
                <w:sz w:val="24"/>
                <w:szCs w:val="24"/>
              </w:rPr>
              <w:t>2023</w:t>
            </w:r>
          </w:p>
        </w:tc>
        <w:tc>
          <w:tcPr>
            <w:tcW w:w="1559" w:type="dxa"/>
            <w:vAlign w:val="center"/>
          </w:tcPr>
          <w:p w:rsidR="009700D1" w:rsidRPr="009700D1" w:rsidRDefault="009700D1" w:rsidP="00E160AE">
            <w:pPr>
              <w:spacing w:after="0" w:line="240" w:lineRule="auto"/>
              <w:jc w:val="center"/>
              <w:rPr>
                <w:rFonts w:ascii="Times New Roman" w:hAnsi="Times New Roman" w:cs="Times New Roman"/>
                <w:sz w:val="24"/>
                <w:szCs w:val="24"/>
              </w:rPr>
            </w:pPr>
            <w:r w:rsidRPr="009700D1">
              <w:rPr>
                <w:rFonts w:ascii="Times New Roman" w:hAnsi="Times New Roman" w:cs="Times New Roman"/>
                <w:sz w:val="24"/>
                <w:szCs w:val="24"/>
              </w:rPr>
              <w:t>2023</w:t>
            </w:r>
            <w:r w:rsidRPr="009700D1">
              <w:rPr>
                <w:rFonts w:ascii="Times New Roman" w:hAnsi="Times New Roman" w:cs="Times New Roman"/>
                <w:sz w:val="24"/>
                <w:szCs w:val="24"/>
                <w:lang w:val="ru-RU"/>
              </w:rPr>
              <w:t>–</w:t>
            </w:r>
            <w:r w:rsidRPr="009700D1">
              <w:rPr>
                <w:rFonts w:ascii="Times New Roman" w:hAnsi="Times New Roman" w:cs="Times New Roman"/>
                <w:sz w:val="24"/>
                <w:szCs w:val="24"/>
              </w:rPr>
              <w:t>2024</w:t>
            </w:r>
          </w:p>
        </w:tc>
        <w:tc>
          <w:tcPr>
            <w:tcW w:w="1560" w:type="dxa"/>
            <w:vAlign w:val="center"/>
          </w:tcPr>
          <w:p w:rsidR="009700D1" w:rsidRPr="009700D1" w:rsidRDefault="009700D1" w:rsidP="00E160AE">
            <w:pPr>
              <w:spacing w:after="0" w:line="240" w:lineRule="auto"/>
              <w:jc w:val="center"/>
              <w:rPr>
                <w:rFonts w:ascii="Times New Roman" w:hAnsi="Times New Roman" w:cs="Times New Roman"/>
                <w:sz w:val="24"/>
                <w:szCs w:val="24"/>
              </w:rPr>
            </w:pPr>
            <w:r w:rsidRPr="009700D1">
              <w:rPr>
                <w:rFonts w:ascii="Times New Roman" w:hAnsi="Times New Roman" w:cs="Times New Roman"/>
                <w:sz w:val="24"/>
                <w:szCs w:val="24"/>
                <w:lang w:val="ru-RU"/>
              </w:rPr>
              <w:t>2024–2025</w:t>
            </w:r>
          </w:p>
        </w:tc>
      </w:tr>
      <w:tr w:rsidR="009700D1" w:rsidRPr="009700D1" w:rsidTr="009700D1">
        <w:tc>
          <w:tcPr>
            <w:tcW w:w="2175" w:type="dxa"/>
            <w:shd w:val="clear" w:color="auto" w:fill="auto"/>
          </w:tcPr>
          <w:p w:rsidR="009700D1" w:rsidRPr="009700D1" w:rsidRDefault="009700D1" w:rsidP="00E160AE">
            <w:pPr>
              <w:spacing w:after="0" w:line="240" w:lineRule="auto"/>
              <w:rPr>
                <w:rFonts w:ascii="Times New Roman" w:hAnsi="Times New Roman" w:cs="Times New Roman"/>
                <w:sz w:val="24"/>
                <w:szCs w:val="24"/>
              </w:rPr>
            </w:pPr>
            <w:r w:rsidRPr="009700D1">
              <w:rPr>
                <w:rFonts w:ascii="Times New Roman" w:hAnsi="Times New Roman" w:cs="Times New Roman"/>
                <w:sz w:val="24"/>
                <w:szCs w:val="24"/>
              </w:rPr>
              <w:t>Русский язык</w:t>
            </w:r>
          </w:p>
        </w:tc>
        <w:tc>
          <w:tcPr>
            <w:tcW w:w="1474" w:type="dxa"/>
          </w:tcPr>
          <w:p w:rsidR="009700D1" w:rsidRPr="00E160AE" w:rsidRDefault="009700D1" w:rsidP="00E160AE">
            <w:pPr>
              <w:spacing w:after="0" w:line="240" w:lineRule="auto"/>
              <w:jc w:val="center"/>
              <w:rPr>
                <w:rFonts w:ascii="Times New Roman" w:hAnsi="Times New Roman" w:cs="Times New Roman"/>
                <w:sz w:val="24"/>
                <w:szCs w:val="24"/>
              </w:rPr>
            </w:pPr>
            <w:r w:rsidRPr="00E160AE">
              <w:rPr>
                <w:rFonts w:ascii="Times New Roman" w:hAnsi="Times New Roman" w:cs="Times New Roman"/>
                <w:sz w:val="24"/>
                <w:szCs w:val="24"/>
              </w:rPr>
              <w:t>4</w:t>
            </w:r>
          </w:p>
        </w:tc>
        <w:tc>
          <w:tcPr>
            <w:tcW w:w="1418" w:type="dxa"/>
          </w:tcPr>
          <w:p w:rsidR="009700D1" w:rsidRPr="00E160AE" w:rsidRDefault="009700D1" w:rsidP="00E160AE">
            <w:pPr>
              <w:spacing w:after="0" w:line="240" w:lineRule="auto"/>
              <w:jc w:val="center"/>
              <w:rPr>
                <w:rFonts w:ascii="Times New Roman" w:hAnsi="Times New Roman" w:cs="Times New Roman"/>
                <w:sz w:val="24"/>
                <w:szCs w:val="24"/>
              </w:rPr>
            </w:pPr>
            <w:r w:rsidRPr="00E160AE">
              <w:rPr>
                <w:rFonts w:ascii="Times New Roman" w:hAnsi="Times New Roman" w:cs="Times New Roman"/>
                <w:sz w:val="24"/>
                <w:szCs w:val="24"/>
              </w:rPr>
              <w:t>4</w:t>
            </w:r>
          </w:p>
        </w:tc>
        <w:tc>
          <w:tcPr>
            <w:tcW w:w="1417" w:type="dxa"/>
            <w:shd w:val="clear" w:color="auto" w:fill="auto"/>
          </w:tcPr>
          <w:p w:rsidR="009700D1" w:rsidRPr="00E160AE" w:rsidRDefault="009700D1" w:rsidP="00E160AE">
            <w:pPr>
              <w:spacing w:after="0" w:line="240" w:lineRule="auto"/>
              <w:jc w:val="center"/>
              <w:rPr>
                <w:rFonts w:ascii="Times New Roman" w:hAnsi="Times New Roman" w:cs="Times New Roman"/>
                <w:sz w:val="24"/>
                <w:szCs w:val="24"/>
              </w:rPr>
            </w:pPr>
            <w:r w:rsidRPr="00E160AE">
              <w:rPr>
                <w:rFonts w:ascii="Times New Roman" w:hAnsi="Times New Roman" w:cs="Times New Roman"/>
                <w:sz w:val="24"/>
                <w:szCs w:val="24"/>
              </w:rPr>
              <w:t>4</w:t>
            </w:r>
          </w:p>
        </w:tc>
        <w:tc>
          <w:tcPr>
            <w:tcW w:w="1559" w:type="dxa"/>
          </w:tcPr>
          <w:p w:rsidR="009700D1" w:rsidRPr="00E160AE" w:rsidRDefault="009700D1" w:rsidP="00E160AE">
            <w:pPr>
              <w:spacing w:after="0" w:line="240" w:lineRule="auto"/>
              <w:jc w:val="center"/>
              <w:rPr>
                <w:rFonts w:ascii="Times New Roman" w:hAnsi="Times New Roman" w:cs="Times New Roman"/>
                <w:sz w:val="24"/>
                <w:szCs w:val="24"/>
              </w:rPr>
            </w:pPr>
            <w:r w:rsidRPr="00E160AE">
              <w:rPr>
                <w:rFonts w:ascii="Times New Roman" w:hAnsi="Times New Roman" w:cs="Times New Roman"/>
                <w:sz w:val="24"/>
                <w:szCs w:val="24"/>
              </w:rPr>
              <w:t>4</w:t>
            </w:r>
          </w:p>
        </w:tc>
        <w:tc>
          <w:tcPr>
            <w:tcW w:w="1560" w:type="dxa"/>
            <w:vAlign w:val="center"/>
          </w:tcPr>
          <w:p w:rsidR="009700D1" w:rsidRPr="009700D1" w:rsidRDefault="009700D1" w:rsidP="00E160A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r>
      <w:tr w:rsidR="009700D1" w:rsidRPr="009700D1" w:rsidTr="009700D1">
        <w:tc>
          <w:tcPr>
            <w:tcW w:w="2175" w:type="dxa"/>
            <w:shd w:val="clear" w:color="auto" w:fill="auto"/>
          </w:tcPr>
          <w:p w:rsidR="009700D1" w:rsidRPr="009700D1" w:rsidRDefault="009700D1" w:rsidP="00E160AE">
            <w:pPr>
              <w:spacing w:after="0" w:line="240" w:lineRule="auto"/>
              <w:rPr>
                <w:rFonts w:ascii="Times New Roman" w:hAnsi="Times New Roman" w:cs="Times New Roman"/>
                <w:sz w:val="24"/>
                <w:szCs w:val="24"/>
              </w:rPr>
            </w:pPr>
            <w:r w:rsidRPr="009700D1">
              <w:rPr>
                <w:rFonts w:ascii="Times New Roman" w:hAnsi="Times New Roman" w:cs="Times New Roman"/>
                <w:sz w:val="24"/>
                <w:szCs w:val="24"/>
              </w:rPr>
              <w:t>Математика</w:t>
            </w:r>
          </w:p>
        </w:tc>
        <w:tc>
          <w:tcPr>
            <w:tcW w:w="1474" w:type="dxa"/>
          </w:tcPr>
          <w:p w:rsidR="009700D1" w:rsidRPr="00E160AE" w:rsidRDefault="009700D1" w:rsidP="00E160AE">
            <w:pPr>
              <w:spacing w:after="0" w:line="240" w:lineRule="auto"/>
              <w:jc w:val="center"/>
              <w:rPr>
                <w:rFonts w:ascii="Times New Roman" w:hAnsi="Times New Roman" w:cs="Times New Roman"/>
                <w:sz w:val="24"/>
                <w:szCs w:val="24"/>
              </w:rPr>
            </w:pPr>
            <w:r w:rsidRPr="00E160AE">
              <w:rPr>
                <w:rFonts w:ascii="Times New Roman" w:hAnsi="Times New Roman" w:cs="Times New Roman"/>
                <w:sz w:val="24"/>
                <w:szCs w:val="24"/>
              </w:rPr>
              <w:t>3</w:t>
            </w:r>
          </w:p>
        </w:tc>
        <w:tc>
          <w:tcPr>
            <w:tcW w:w="1418" w:type="dxa"/>
          </w:tcPr>
          <w:p w:rsidR="009700D1" w:rsidRPr="00E160AE" w:rsidRDefault="009700D1" w:rsidP="00E160AE">
            <w:pPr>
              <w:spacing w:after="0" w:line="240" w:lineRule="auto"/>
              <w:jc w:val="center"/>
              <w:rPr>
                <w:rFonts w:ascii="Times New Roman" w:hAnsi="Times New Roman" w:cs="Times New Roman"/>
                <w:sz w:val="24"/>
                <w:szCs w:val="24"/>
              </w:rPr>
            </w:pPr>
            <w:r w:rsidRPr="00E160AE">
              <w:rPr>
                <w:rFonts w:ascii="Times New Roman" w:hAnsi="Times New Roman" w:cs="Times New Roman"/>
                <w:sz w:val="24"/>
                <w:szCs w:val="24"/>
              </w:rPr>
              <w:t>3</w:t>
            </w:r>
          </w:p>
        </w:tc>
        <w:tc>
          <w:tcPr>
            <w:tcW w:w="1417" w:type="dxa"/>
            <w:shd w:val="clear" w:color="auto" w:fill="auto"/>
          </w:tcPr>
          <w:p w:rsidR="009700D1" w:rsidRPr="00E160AE" w:rsidRDefault="009700D1" w:rsidP="00E160AE">
            <w:pPr>
              <w:spacing w:after="0" w:line="240" w:lineRule="auto"/>
              <w:jc w:val="center"/>
              <w:rPr>
                <w:rFonts w:ascii="Times New Roman" w:hAnsi="Times New Roman" w:cs="Times New Roman"/>
                <w:sz w:val="24"/>
                <w:szCs w:val="24"/>
              </w:rPr>
            </w:pPr>
            <w:r w:rsidRPr="00E160AE">
              <w:rPr>
                <w:rFonts w:ascii="Times New Roman" w:hAnsi="Times New Roman" w:cs="Times New Roman"/>
                <w:sz w:val="24"/>
                <w:szCs w:val="24"/>
              </w:rPr>
              <w:t>4</w:t>
            </w:r>
          </w:p>
        </w:tc>
        <w:tc>
          <w:tcPr>
            <w:tcW w:w="1559" w:type="dxa"/>
          </w:tcPr>
          <w:p w:rsidR="009700D1" w:rsidRPr="00E160AE" w:rsidRDefault="009700D1" w:rsidP="00E160AE">
            <w:pPr>
              <w:spacing w:after="0" w:line="240" w:lineRule="auto"/>
              <w:jc w:val="center"/>
              <w:rPr>
                <w:rFonts w:ascii="Times New Roman" w:hAnsi="Times New Roman" w:cs="Times New Roman"/>
                <w:sz w:val="24"/>
                <w:szCs w:val="24"/>
              </w:rPr>
            </w:pPr>
            <w:r w:rsidRPr="00E160AE">
              <w:rPr>
                <w:rFonts w:ascii="Times New Roman" w:hAnsi="Times New Roman" w:cs="Times New Roman"/>
                <w:sz w:val="24"/>
                <w:szCs w:val="24"/>
              </w:rPr>
              <w:t>3</w:t>
            </w:r>
          </w:p>
        </w:tc>
        <w:tc>
          <w:tcPr>
            <w:tcW w:w="1560" w:type="dxa"/>
            <w:vAlign w:val="center"/>
          </w:tcPr>
          <w:p w:rsidR="009700D1" w:rsidRPr="009700D1" w:rsidRDefault="009700D1" w:rsidP="00E160A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r>
    </w:tbl>
    <w:p w:rsidR="002E5E8F" w:rsidRDefault="002E5E8F" w:rsidP="002E5E8F">
      <w:pPr>
        <w:spacing w:after="0" w:line="240" w:lineRule="auto"/>
        <w:jc w:val="both"/>
        <w:rPr>
          <w:rFonts w:ascii="Times New Roman" w:hAnsi="Times New Roman" w:cs="Times New Roman"/>
          <w:sz w:val="28"/>
          <w:szCs w:val="28"/>
          <w:lang w:val="ru-RU"/>
        </w:rPr>
      </w:pPr>
    </w:p>
    <w:p w:rsidR="00092BA3" w:rsidRDefault="002E5E8F" w:rsidP="00AA4827">
      <w:pPr>
        <w:spacing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Результаты ОГЭ</w:t>
      </w:r>
      <w:r w:rsidRPr="00E160AE">
        <w:rPr>
          <w:rFonts w:ascii="Times New Roman" w:hAnsi="Times New Roman" w:cs="Times New Roman"/>
          <w:sz w:val="28"/>
          <w:szCs w:val="28"/>
          <w:lang w:val="ru-RU"/>
        </w:rPr>
        <w:t xml:space="preserve"> за 2024–2025 учебный год</w:t>
      </w:r>
      <w:r>
        <w:rPr>
          <w:rFonts w:ascii="Times New Roman" w:hAnsi="Times New Roman" w:cs="Times New Roman"/>
          <w:sz w:val="28"/>
          <w:szCs w:val="28"/>
          <w:lang w:val="ru-RU"/>
        </w:rPr>
        <w:t xml:space="preserve"> </w:t>
      </w:r>
      <w:r w:rsidR="00FD39BF">
        <w:rPr>
          <w:rFonts w:ascii="Times New Roman" w:hAnsi="Times New Roman" w:cs="Times New Roman"/>
          <w:sz w:val="28"/>
          <w:szCs w:val="28"/>
          <w:lang w:val="ru-RU"/>
        </w:rPr>
        <w:t xml:space="preserve">по </w:t>
      </w:r>
      <w:r w:rsidR="00092BA3">
        <w:rPr>
          <w:rFonts w:ascii="Times New Roman" w:hAnsi="Times New Roman" w:cs="Times New Roman"/>
          <w:sz w:val="28"/>
          <w:szCs w:val="28"/>
          <w:lang w:val="ru-RU"/>
        </w:rPr>
        <w:t>предметам показаны в таблице.</w:t>
      </w:r>
    </w:p>
    <w:tbl>
      <w:tblPr>
        <w:tblStyle w:val="a5"/>
        <w:tblW w:w="11023" w:type="dxa"/>
        <w:tblInd w:w="-885" w:type="dxa"/>
        <w:tblLook w:val="04A0" w:firstRow="1" w:lastRow="0" w:firstColumn="1" w:lastColumn="0" w:noHBand="0" w:noVBand="1"/>
      </w:tblPr>
      <w:tblGrid>
        <w:gridCol w:w="2836"/>
        <w:gridCol w:w="1418"/>
        <w:gridCol w:w="992"/>
        <w:gridCol w:w="1155"/>
        <w:gridCol w:w="1155"/>
        <w:gridCol w:w="1155"/>
        <w:gridCol w:w="1156"/>
        <w:gridCol w:w="1156"/>
      </w:tblGrid>
      <w:tr w:rsidR="00A35094" w:rsidTr="003C12D5">
        <w:tc>
          <w:tcPr>
            <w:tcW w:w="2836" w:type="dxa"/>
          </w:tcPr>
          <w:p w:rsidR="00A35094" w:rsidRPr="004048F7" w:rsidRDefault="00A35094" w:rsidP="003C12D5">
            <w:pPr>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Предмет, дата сдачи экзамена</w:t>
            </w:r>
          </w:p>
        </w:tc>
        <w:tc>
          <w:tcPr>
            <w:tcW w:w="1418" w:type="dxa"/>
          </w:tcPr>
          <w:p w:rsidR="00A35094" w:rsidRPr="004048F7" w:rsidRDefault="00A35094" w:rsidP="003C12D5">
            <w:pPr>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Количество сдававших</w:t>
            </w:r>
          </w:p>
        </w:tc>
        <w:tc>
          <w:tcPr>
            <w:tcW w:w="992" w:type="dxa"/>
          </w:tcPr>
          <w:p w:rsidR="00A35094" w:rsidRPr="004048F7" w:rsidRDefault="00A35094" w:rsidP="003C12D5">
            <w:pPr>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«2»</w:t>
            </w:r>
          </w:p>
        </w:tc>
        <w:tc>
          <w:tcPr>
            <w:tcW w:w="1155" w:type="dxa"/>
          </w:tcPr>
          <w:p w:rsidR="00A35094" w:rsidRPr="004048F7" w:rsidRDefault="00A35094" w:rsidP="003C12D5">
            <w:pPr>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«3»</w:t>
            </w:r>
          </w:p>
        </w:tc>
        <w:tc>
          <w:tcPr>
            <w:tcW w:w="1155" w:type="dxa"/>
          </w:tcPr>
          <w:p w:rsidR="00A35094" w:rsidRPr="004048F7" w:rsidRDefault="00A35094" w:rsidP="003C12D5">
            <w:pPr>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«4»</w:t>
            </w:r>
          </w:p>
        </w:tc>
        <w:tc>
          <w:tcPr>
            <w:tcW w:w="1155" w:type="dxa"/>
          </w:tcPr>
          <w:p w:rsidR="00A35094" w:rsidRPr="004048F7" w:rsidRDefault="00A35094" w:rsidP="003C12D5">
            <w:pPr>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«5»</w:t>
            </w:r>
          </w:p>
        </w:tc>
        <w:tc>
          <w:tcPr>
            <w:tcW w:w="1156" w:type="dxa"/>
          </w:tcPr>
          <w:p w:rsidR="00A35094" w:rsidRPr="004048F7" w:rsidRDefault="00A35094" w:rsidP="003C12D5">
            <w:pPr>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 xml:space="preserve">Средний балл </w:t>
            </w:r>
          </w:p>
        </w:tc>
        <w:tc>
          <w:tcPr>
            <w:tcW w:w="1156" w:type="dxa"/>
          </w:tcPr>
          <w:p w:rsidR="00A35094" w:rsidRPr="004048F7" w:rsidRDefault="00A35094" w:rsidP="003C12D5">
            <w:pPr>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Средняя отметка</w:t>
            </w:r>
          </w:p>
        </w:tc>
      </w:tr>
      <w:tr w:rsidR="00A35094" w:rsidTr="003C12D5">
        <w:tc>
          <w:tcPr>
            <w:tcW w:w="2836" w:type="dxa"/>
          </w:tcPr>
          <w:p w:rsidR="00A35094" w:rsidRPr="004048F7" w:rsidRDefault="00A35094" w:rsidP="003C12D5">
            <w:pPr>
              <w:spacing w:line="276" w:lineRule="auto"/>
              <w:rPr>
                <w:rFonts w:ascii="Times New Roman" w:hAnsi="Times New Roman" w:cs="Times New Roman"/>
                <w:sz w:val="24"/>
                <w:szCs w:val="24"/>
              </w:rPr>
            </w:pPr>
            <w:r w:rsidRPr="004048F7">
              <w:rPr>
                <w:rFonts w:ascii="Times New Roman" w:hAnsi="Times New Roman" w:cs="Times New Roman"/>
                <w:sz w:val="24"/>
                <w:szCs w:val="24"/>
                <w:lang w:val="ru-RU"/>
              </w:rPr>
              <w:t>Обществознание (26.05</w:t>
            </w:r>
            <w:r w:rsidRPr="004048F7">
              <w:rPr>
                <w:rFonts w:ascii="Times New Roman" w:hAnsi="Times New Roman" w:cs="Times New Roman"/>
                <w:sz w:val="24"/>
                <w:szCs w:val="24"/>
              </w:rPr>
              <w:t>)</w:t>
            </w:r>
          </w:p>
        </w:tc>
        <w:tc>
          <w:tcPr>
            <w:tcW w:w="1418" w:type="dxa"/>
            <w:vAlign w:val="center"/>
          </w:tcPr>
          <w:p w:rsidR="00A35094" w:rsidRPr="004048F7" w:rsidRDefault="00A35094" w:rsidP="003C12D5">
            <w:pPr>
              <w:spacing w:line="276" w:lineRule="auto"/>
              <w:jc w:val="center"/>
              <w:rPr>
                <w:rFonts w:ascii="Times New Roman" w:hAnsi="Times New Roman" w:cs="Times New Roman"/>
                <w:sz w:val="24"/>
                <w:szCs w:val="24"/>
              </w:rPr>
            </w:pPr>
            <w:r w:rsidRPr="004048F7">
              <w:rPr>
                <w:rFonts w:ascii="Times New Roman" w:hAnsi="Times New Roman" w:cs="Times New Roman"/>
                <w:sz w:val="24"/>
                <w:szCs w:val="24"/>
                <w:lang w:val="ru-RU"/>
              </w:rPr>
              <w:t>1</w:t>
            </w:r>
            <w:r w:rsidRPr="004048F7">
              <w:rPr>
                <w:rFonts w:ascii="Times New Roman" w:hAnsi="Times New Roman" w:cs="Times New Roman"/>
                <w:sz w:val="24"/>
                <w:szCs w:val="24"/>
              </w:rPr>
              <w:t>4</w:t>
            </w:r>
          </w:p>
        </w:tc>
        <w:tc>
          <w:tcPr>
            <w:tcW w:w="992" w:type="dxa"/>
            <w:vAlign w:val="center"/>
          </w:tcPr>
          <w:p w:rsidR="00A35094" w:rsidRPr="004048F7" w:rsidRDefault="00A35094" w:rsidP="003C12D5">
            <w:pPr>
              <w:spacing w:line="276" w:lineRule="auto"/>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3</w:t>
            </w:r>
          </w:p>
        </w:tc>
        <w:tc>
          <w:tcPr>
            <w:tcW w:w="1155" w:type="dxa"/>
            <w:vAlign w:val="center"/>
          </w:tcPr>
          <w:p w:rsidR="00A35094" w:rsidRPr="004048F7" w:rsidRDefault="00A35094" w:rsidP="003C12D5">
            <w:pPr>
              <w:spacing w:line="276" w:lineRule="auto"/>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8</w:t>
            </w:r>
          </w:p>
        </w:tc>
        <w:tc>
          <w:tcPr>
            <w:tcW w:w="1155" w:type="dxa"/>
            <w:vAlign w:val="center"/>
          </w:tcPr>
          <w:p w:rsidR="00A35094" w:rsidRPr="004048F7" w:rsidRDefault="00A35094" w:rsidP="003C12D5">
            <w:pPr>
              <w:spacing w:line="276" w:lineRule="auto"/>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3</w:t>
            </w:r>
          </w:p>
        </w:tc>
        <w:tc>
          <w:tcPr>
            <w:tcW w:w="1155" w:type="dxa"/>
            <w:vAlign w:val="center"/>
          </w:tcPr>
          <w:p w:rsidR="00A35094" w:rsidRPr="004048F7" w:rsidRDefault="00A35094" w:rsidP="003C12D5">
            <w:pPr>
              <w:spacing w:line="276" w:lineRule="auto"/>
              <w:jc w:val="center"/>
              <w:rPr>
                <w:rFonts w:ascii="Times New Roman" w:hAnsi="Times New Roman" w:cs="Times New Roman"/>
                <w:sz w:val="24"/>
                <w:szCs w:val="24"/>
              </w:rPr>
            </w:pPr>
            <w:r w:rsidRPr="004048F7">
              <w:rPr>
                <w:rFonts w:ascii="Times New Roman" w:hAnsi="Times New Roman" w:cs="Times New Roman"/>
                <w:sz w:val="24"/>
                <w:szCs w:val="24"/>
              </w:rPr>
              <w:t>0</w:t>
            </w:r>
          </w:p>
        </w:tc>
        <w:tc>
          <w:tcPr>
            <w:tcW w:w="1156" w:type="dxa"/>
            <w:vAlign w:val="center"/>
          </w:tcPr>
          <w:p w:rsidR="00A35094" w:rsidRPr="004048F7" w:rsidRDefault="00A35094" w:rsidP="003C12D5">
            <w:pPr>
              <w:spacing w:line="276" w:lineRule="auto"/>
              <w:jc w:val="center"/>
              <w:rPr>
                <w:rFonts w:ascii="Times New Roman" w:hAnsi="Times New Roman" w:cs="Times New Roman"/>
                <w:b/>
                <w:sz w:val="24"/>
                <w:szCs w:val="24"/>
                <w:lang w:val="ru-RU"/>
              </w:rPr>
            </w:pPr>
            <w:r w:rsidRPr="004048F7">
              <w:rPr>
                <w:rFonts w:ascii="Times New Roman" w:hAnsi="Times New Roman" w:cs="Times New Roman"/>
                <w:b/>
                <w:sz w:val="24"/>
                <w:szCs w:val="24"/>
                <w:lang w:val="ru-RU"/>
              </w:rPr>
              <w:t>19</w:t>
            </w:r>
          </w:p>
        </w:tc>
        <w:tc>
          <w:tcPr>
            <w:tcW w:w="1156" w:type="dxa"/>
            <w:vAlign w:val="center"/>
          </w:tcPr>
          <w:p w:rsidR="00A35094" w:rsidRPr="004048F7" w:rsidRDefault="00A35094" w:rsidP="003C12D5">
            <w:pPr>
              <w:spacing w:line="276" w:lineRule="auto"/>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3</w:t>
            </w:r>
          </w:p>
        </w:tc>
      </w:tr>
      <w:tr w:rsidR="00A35094" w:rsidTr="003C12D5">
        <w:tc>
          <w:tcPr>
            <w:tcW w:w="2836" w:type="dxa"/>
            <w:tcBorders>
              <w:bottom w:val="single" w:sz="4" w:space="0" w:color="000000" w:themeColor="text1"/>
            </w:tcBorders>
          </w:tcPr>
          <w:p w:rsidR="00A35094" w:rsidRPr="004048F7" w:rsidRDefault="00A35094" w:rsidP="003C12D5">
            <w:pPr>
              <w:spacing w:line="276" w:lineRule="auto"/>
              <w:rPr>
                <w:rFonts w:ascii="Times New Roman" w:hAnsi="Times New Roman" w:cs="Times New Roman"/>
                <w:sz w:val="24"/>
                <w:szCs w:val="24"/>
              </w:rPr>
            </w:pPr>
            <w:r w:rsidRPr="004048F7">
              <w:rPr>
                <w:rFonts w:ascii="Times New Roman" w:hAnsi="Times New Roman" w:cs="Times New Roman"/>
                <w:sz w:val="24"/>
                <w:szCs w:val="24"/>
              </w:rPr>
              <w:t>Информатика</w:t>
            </w:r>
            <w:r w:rsidRPr="004048F7">
              <w:rPr>
                <w:rFonts w:ascii="Times New Roman" w:hAnsi="Times New Roman" w:cs="Times New Roman"/>
                <w:sz w:val="24"/>
                <w:szCs w:val="24"/>
                <w:lang w:val="ru-RU"/>
              </w:rPr>
              <w:t xml:space="preserve"> </w:t>
            </w:r>
            <w:r w:rsidRPr="004048F7">
              <w:rPr>
                <w:rFonts w:ascii="Times New Roman" w:hAnsi="Times New Roman" w:cs="Times New Roman"/>
                <w:sz w:val="24"/>
                <w:szCs w:val="24"/>
              </w:rPr>
              <w:t>(</w:t>
            </w:r>
            <w:r w:rsidRPr="004048F7">
              <w:rPr>
                <w:rFonts w:ascii="Times New Roman" w:hAnsi="Times New Roman" w:cs="Times New Roman"/>
                <w:sz w:val="24"/>
                <w:szCs w:val="24"/>
                <w:lang w:val="ru-RU"/>
              </w:rPr>
              <w:t>26.05</w:t>
            </w:r>
            <w:r w:rsidRPr="004048F7">
              <w:rPr>
                <w:rFonts w:ascii="Times New Roman" w:hAnsi="Times New Roman" w:cs="Times New Roman"/>
                <w:sz w:val="24"/>
                <w:szCs w:val="24"/>
              </w:rPr>
              <w:t>)</w:t>
            </w:r>
          </w:p>
        </w:tc>
        <w:tc>
          <w:tcPr>
            <w:tcW w:w="1418" w:type="dxa"/>
            <w:tcBorders>
              <w:bottom w:val="single" w:sz="4" w:space="0" w:color="000000" w:themeColor="text1"/>
            </w:tcBorders>
            <w:vAlign w:val="center"/>
          </w:tcPr>
          <w:p w:rsidR="00A35094" w:rsidRPr="004048F7" w:rsidRDefault="00A35094" w:rsidP="003C12D5">
            <w:pPr>
              <w:spacing w:line="276" w:lineRule="auto"/>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9</w:t>
            </w:r>
          </w:p>
        </w:tc>
        <w:tc>
          <w:tcPr>
            <w:tcW w:w="992" w:type="dxa"/>
            <w:tcBorders>
              <w:bottom w:val="single" w:sz="4" w:space="0" w:color="000000" w:themeColor="text1"/>
            </w:tcBorders>
            <w:vAlign w:val="center"/>
          </w:tcPr>
          <w:p w:rsidR="00A35094" w:rsidRPr="004048F7" w:rsidRDefault="00A35094" w:rsidP="003C12D5">
            <w:pPr>
              <w:spacing w:line="276" w:lineRule="auto"/>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0</w:t>
            </w:r>
          </w:p>
        </w:tc>
        <w:tc>
          <w:tcPr>
            <w:tcW w:w="1155" w:type="dxa"/>
            <w:tcBorders>
              <w:bottom w:val="single" w:sz="4" w:space="0" w:color="000000" w:themeColor="text1"/>
            </w:tcBorders>
            <w:vAlign w:val="center"/>
          </w:tcPr>
          <w:p w:rsidR="00A35094" w:rsidRPr="004048F7" w:rsidRDefault="00A35094" w:rsidP="003C12D5">
            <w:pPr>
              <w:spacing w:line="276" w:lineRule="auto"/>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5</w:t>
            </w:r>
          </w:p>
        </w:tc>
        <w:tc>
          <w:tcPr>
            <w:tcW w:w="1155" w:type="dxa"/>
            <w:tcBorders>
              <w:bottom w:val="single" w:sz="4" w:space="0" w:color="000000" w:themeColor="text1"/>
            </w:tcBorders>
            <w:vAlign w:val="center"/>
          </w:tcPr>
          <w:p w:rsidR="00A35094" w:rsidRPr="004048F7" w:rsidRDefault="00A35094" w:rsidP="003C12D5">
            <w:pPr>
              <w:spacing w:line="276" w:lineRule="auto"/>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4</w:t>
            </w:r>
          </w:p>
        </w:tc>
        <w:tc>
          <w:tcPr>
            <w:tcW w:w="1155" w:type="dxa"/>
            <w:tcBorders>
              <w:bottom w:val="single" w:sz="4" w:space="0" w:color="000000" w:themeColor="text1"/>
            </w:tcBorders>
            <w:vAlign w:val="center"/>
          </w:tcPr>
          <w:p w:rsidR="00A35094" w:rsidRPr="004048F7" w:rsidRDefault="00A35094" w:rsidP="003C12D5">
            <w:pPr>
              <w:spacing w:line="276" w:lineRule="auto"/>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0</w:t>
            </w:r>
          </w:p>
        </w:tc>
        <w:tc>
          <w:tcPr>
            <w:tcW w:w="1156" w:type="dxa"/>
            <w:tcBorders>
              <w:bottom w:val="single" w:sz="4" w:space="0" w:color="000000" w:themeColor="text1"/>
            </w:tcBorders>
            <w:vAlign w:val="center"/>
          </w:tcPr>
          <w:p w:rsidR="00A35094" w:rsidRPr="004048F7" w:rsidRDefault="00A35094" w:rsidP="003C12D5">
            <w:pPr>
              <w:spacing w:line="276" w:lineRule="auto"/>
              <w:jc w:val="center"/>
              <w:rPr>
                <w:rFonts w:ascii="Times New Roman" w:hAnsi="Times New Roman" w:cs="Times New Roman"/>
                <w:b/>
                <w:sz w:val="24"/>
                <w:szCs w:val="24"/>
                <w:lang w:val="ru-RU"/>
              </w:rPr>
            </w:pPr>
            <w:r w:rsidRPr="004048F7">
              <w:rPr>
                <w:rFonts w:ascii="Times New Roman" w:hAnsi="Times New Roman" w:cs="Times New Roman"/>
                <w:b/>
                <w:sz w:val="24"/>
                <w:szCs w:val="24"/>
                <w:lang w:val="ru-RU"/>
              </w:rPr>
              <w:t>10</w:t>
            </w:r>
          </w:p>
        </w:tc>
        <w:tc>
          <w:tcPr>
            <w:tcW w:w="1156" w:type="dxa"/>
            <w:tcBorders>
              <w:bottom w:val="single" w:sz="4" w:space="0" w:color="000000" w:themeColor="text1"/>
            </w:tcBorders>
            <w:vAlign w:val="center"/>
          </w:tcPr>
          <w:p w:rsidR="00A35094" w:rsidRPr="004048F7" w:rsidRDefault="00A35094" w:rsidP="003C12D5">
            <w:pPr>
              <w:spacing w:line="276" w:lineRule="auto"/>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3</w:t>
            </w:r>
          </w:p>
        </w:tc>
      </w:tr>
      <w:tr w:rsidR="00A35094" w:rsidTr="003C12D5">
        <w:tc>
          <w:tcPr>
            <w:tcW w:w="2836" w:type="dxa"/>
            <w:tcBorders>
              <w:bottom w:val="single" w:sz="4" w:space="0" w:color="000000" w:themeColor="text1"/>
            </w:tcBorders>
          </w:tcPr>
          <w:p w:rsidR="00A35094" w:rsidRPr="004048F7" w:rsidRDefault="00A35094" w:rsidP="003C12D5">
            <w:pPr>
              <w:spacing w:line="276" w:lineRule="auto"/>
              <w:rPr>
                <w:rFonts w:ascii="Times New Roman" w:hAnsi="Times New Roman" w:cs="Times New Roman"/>
                <w:sz w:val="24"/>
                <w:szCs w:val="24"/>
              </w:rPr>
            </w:pPr>
            <w:r w:rsidRPr="004048F7">
              <w:rPr>
                <w:rFonts w:ascii="Times New Roman" w:hAnsi="Times New Roman" w:cs="Times New Roman"/>
                <w:sz w:val="24"/>
                <w:szCs w:val="24"/>
              </w:rPr>
              <w:t>Информатика</w:t>
            </w:r>
            <w:r w:rsidRPr="004048F7">
              <w:rPr>
                <w:rFonts w:ascii="Times New Roman" w:hAnsi="Times New Roman" w:cs="Times New Roman"/>
                <w:sz w:val="24"/>
                <w:szCs w:val="24"/>
                <w:lang w:val="ru-RU"/>
              </w:rPr>
              <w:t xml:space="preserve"> </w:t>
            </w:r>
            <w:r w:rsidRPr="004048F7">
              <w:rPr>
                <w:rFonts w:ascii="Times New Roman" w:hAnsi="Times New Roman" w:cs="Times New Roman"/>
                <w:sz w:val="24"/>
                <w:szCs w:val="24"/>
              </w:rPr>
              <w:t>(</w:t>
            </w:r>
            <w:r w:rsidRPr="004048F7">
              <w:rPr>
                <w:rFonts w:ascii="Times New Roman" w:hAnsi="Times New Roman" w:cs="Times New Roman"/>
                <w:sz w:val="24"/>
                <w:szCs w:val="24"/>
                <w:lang w:val="ru-RU"/>
              </w:rPr>
              <w:t>06</w:t>
            </w:r>
            <w:r w:rsidRPr="004048F7">
              <w:rPr>
                <w:rFonts w:ascii="Times New Roman" w:hAnsi="Times New Roman" w:cs="Times New Roman"/>
                <w:sz w:val="24"/>
                <w:szCs w:val="24"/>
              </w:rPr>
              <w:t>.06)</w:t>
            </w:r>
          </w:p>
        </w:tc>
        <w:tc>
          <w:tcPr>
            <w:tcW w:w="1418" w:type="dxa"/>
            <w:tcBorders>
              <w:bottom w:val="single" w:sz="4" w:space="0" w:color="000000" w:themeColor="text1"/>
            </w:tcBorders>
            <w:vAlign w:val="center"/>
          </w:tcPr>
          <w:p w:rsidR="00A35094" w:rsidRPr="004048F7" w:rsidRDefault="00A35094" w:rsidP="003C12D5">
            <w:pPr>
              <w:spacing w:line="276" w:lineRule="auto"/>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9</w:t>
            </w:r>
          </w:p>
        </w:tc>
        <w:tc>
          <w:tcPr>
            <w:tcW w:w="992" w:type="dxa"/>
            <w:tcBorders>
              <w:bottom w:val="single" w:sz="4" w:space="0" w:color="000000" w:themeColor="text1"/>
            </w:tcBorders>
            <w:vAlign w:val="center"/>
          </w:tcPr>
          <w:p w:rsidR="00A35094" w:rsidRPr="004048F7" w:rsidRDefault="00A35094" w:rsidP="003C12D5">
            <w:pPr>
              <w:spacing w:line="276" w:lineRule="auto"/>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0</w:t>
            </w:r>
          </w:p>
        </w:tc>
        <w:tc>
          <w:tcPr>
            <w:tcW w:w="1155" w:type="dxa"/>
            <w:tcBorders>
              <w:bottom w:val="single" w:sz="4" w:space="0" w:color="000000" w:themeColor="text1"/>
            </w:tcBorders>
            <w:vAlign w:val="center"/>
          </w:tcPr>
          <w:p w:rsidR="00A35094" w:rsidRPr="004048F7" w:rsidRDefault="00A35094" w:rsidP="003C12D5">
            <w:pPr>
              <w:spacing w:line="276" w:lineRule="auto"/>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6</w:t>
            </w:r>
          </w:p>
        </w:tc>
        <w:tc>
          <w:tcPr>
            <w:tcW w:w="1155" w:type="dxa"/>
            <w:tcBorders>
              <w:bottom w:val="single" w:sz="4" w:space="0" w:color="000000" w:themeColor="text1"/>
            </w:tcBorders>
            <w:vAlign w:val="center"/>
          </w:tcPr>
          <w:p w:rsidR="00A35094" w:rsidRPr="004048F7" w:rsidRDefault="00A35094" w:rsidP="003C12D5">
            <w:pPr>
              <w:spacing w:line="276" w:lineRule="auto"/>
              <w:jc w:val="center"/>
              <w:rPr>
                <w:rFonts w:ascii="Times New Roman" w:hAnsi="Times New Roman" w:cs="Times New Roman"/>
                <w:sz w:val="24"/>
                <w:szCs w:val="24"/>
              </w:rPr>
            </w:pPr>
            <w:r w:rsidRPr="004048F7">
              <w:rPr>
                <w:rFonts w:ascii="Times New Roman" w:hAnsi="Times New Roman" w:cs="Times New Roman"/>
                <w:sz w:val="24"/>
                <w:szCs w:val="24"/>
              </w:rPr>
              <w:t>3</w:t>
            </w:r>
          </w:p>
        </w:tc>
        <w:tc>
          <w:tcPr>
            <w:tcW w:w="1155" w:type="dxa"/>
            <w:tcBorders>
              <w:bottom w:val="single" w:sz="4" w:space="0" w:color="000000" w:themeColor="text1"/>
            </w:tcBorders>
            <w:vAlign w:val="center"/>
          </w:tcPr>
          <w:p w:rsidR="00A35094" w:rsidRPr="004048F7" w:rsidRDefault="00A35094" w:rsidP="003C12D5">
            <w:pPr>
              <w:spacing w:line="276" w:lineRule="auto"/>
              <w:jc w:val="center"/>
              <w:rPr>
                <w:rFonts w:ascii="Times New Roman" w:hAnsi="Times New Roman" w:cs="Times New Roman"/>
                <w:sz w:val="24"/>
                <w:szCs w:val="24"/>
              </w:rPr>
            </w:pPr>
            <w:r w:rsidRPr="004048F7">
              <w:rPr>
                <w:rFonts w:ascii="Times New Roman" w:hAnsi="Times New Roman" w:cs="Times New Roman"/>
                <w:sz w:val="24"/>
                <w:szCs w:val="24"/>
              </w:rPr>
              <w:t>0</w:t>
            </w:r>
          </w:p>
        </w:tc>
        <w:tc>
          <w:tcPr>
            <w:tcW w:w="1156" w:type="dxa"/>
            <w:tcBorders>
              <w:bottom w:val="single" w:sz="4" w:space="0" w:color="000000" w:themeColor="text1"/>
            </w:tcBorders>
            <w:vAlign w:val="center"/>
          </w:tcPr>
          <w:p w:rsidR="00A35094" w:rsidRPr="004048F7" w:rsidRDefault="00A35094" w:rsidP="003C12D5">
            <w:pPr>
              <w:spacing w:line="276" w:lineRule="auto"/>
              <w:jc w:val="center"/>
              <w:rPr>
                <w:rFonts w:ascii="Times New Roman" w:hAnsi="Times New Roman" w:cs="Times New Roman"/>
                <w:b/>
                <w:sz w:val="24"/>
                <w:szCs w:val="24"/>
                <w:lang w:val="ru-RU"/>
              </w:rPr>
            </w:pPr>
            <w:r w:rsidRPr="004048F7">
              <w:rPr>
                <w:rFonts w:ascii="Times New Roman" w:hAnsi="Times New Roman" w:cs="Times New Roman"/>
                <w:b/>
                <w:sz w:val="24"/>
                <w:szCs w:val="24"/>
                <w:lang w:val="ru-RU"/>
              </w:rPr>
              <w:t>8</w:t>
            </w:r>
          </w:p>
        </w:tc>
        <w:tc>
          <w:tcPr>
            <w:tcW w:w="1156" w:type="dxa"/>
            <w:tcBorders>
              <w:bottom w:val="single" w:sz="4" w:space="0" w:color="000000" w:themeColor="text1"/>
            </w:tcBorders>
            <w:vAlign w:val="center"/>
          </w:tcPr>
          <w:p w:rsidR="00A35094" w:rsidRPr="004048F7" w:rsidRDefault="00A35094" w:rsidP="003C12D5">
            <w:pPr>
              <w:spacing w:line="276" w:lineRule="auto"/>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3</w:t>
            </w:r>
          </w:p>
        </w:tc>
      </w:tr>
      <w:tr w:rsidR="00A35094" w:rsidTr="003C12D5">
        <w:tc>
          <w:tcPr>
            <w:tcW w:w="2836" w:type="dxa"/>
            <w:tcBorders>
              <w:bottom w:val="single" w:sz="4" w:space="0" w:color="000000" w:themeColor="text1"/>
            </w:tcBorders>
          </w:tcPr>
          <w:p w:rsidR="00A35094" w:rsidRPr="004048F7" w:rsidRDefault="00A35094" w:rsidP="003C12D5">
            <w:pPr>
              <w:spacing w:line="276" w:lineRule="auto"/>
              <w:rPr>
                <w:rFonts w:ascii="Times New Roman" w:hAnsi="Times New Roman" w:cs="Times New Roman"/>
                <w:sz w:val="24"/>
                <w:szCs w:val="24"/>
              </w:rPr>
            </w:pPr>
            <w:r w:rsidRPr="004048F7">
              <w:rPr>
                <w:rFonts w:ascii="Times New Roman" w:hAnsi="Times New Roman" w:cs="Times New Roman"/>
                <w:sz w:val="24"/>
                <w:szCs w:val="24"/>
              </w:rPr>
              <w:t>Информатика</w:t>
            </w:r>
            <w:r w:rsidRPr="004048F7">
              <w:rPr>
                <w:rFonts w:ascii="Times New Roman" w:hAnsi="Times New Roman" w:cs="Times New Roman"/>
                <w:sz w:val="24"/>
                <w:szCs w:val="24"/>
                <w:lang w:val="ru-RU"/>
              </w:rPr>
              <w:t xml:space="preserve"> </w:t>
            </w:r>
            <w:r w:rsidRPr="004048F7">
              <w:rPr>
                <w:rFonts w:ascii="Times New Roman" w:hAnsi="Times New Roman" w:cs="Times New Roman"/>
                <w:sz w:val="24"/>
                <w:szCs w:val="24"/>
              </w:rPr>
              <w:t>(</w:t>
            </w:r>
            <w:r w:rsidRPr="004048F7">
              <w:rPr>
                <w:rFonts w:ascii="Times New Roman" w:hAnsi="Times New Roman" w:cs="Times New Roman"/>
                <w:sz w:val="24"/>
                <w:szCs w:val="24"/>
                <w:lang w:val="ru-RU"/>
              </w:rPr>
              <w:t>16</w:t>
            </w:r>
            <w:r w:rsidRPr="004048F7">
              <w:rPr>
                <w:rFonts w:ascii="Times New Roman" w:hAnsi="Times New Roman" w:cs="Times New Roman"/>
                <w:sz w:val="24"/>
                <w:szCs w:val="24"/>
              </w:rPr>
              <w:t>.06)</w:t>
            </w:r>
          </w:p>
        </w:tc>
        <w:tc>
          <w:tcPr>
            <w:tcW w:w="1418" w:type="dxa"/>
            <w:tcBorders>
              <w:bottom w:val="single" w:sz="4" w:space="0" w:color="000000" w:themeColor="text1"/>
            </w:tcBorders>
            <w:vAlign w:val="center"/>
          </w:tcPr>
          <w:p w:rsidR="00A35094" w:rsidRPr="004048F7" w:rsidRDefault="00A35094" w:rsidP="003C12D5">
            <w:pPr>
              <w:spacing w:line="276" w:lineRule="auto"/>
              <w:jc w:val="center"/>
              <w:rPr>
                <w:rFonts w:ascii="Times New Roman" w:hAnsi="Times New Roman" w:cs="Times New Roman"/>
                <w:sz w:val="24"/>
                <w:szCs w:val="24"/>
              </w:rPr>
            </w:pPr>
            <w:r w:rsidRPr="004048F7">
              <w:rPr>
                <w:rFonts w:ascii="Times New Roman" w:hAnsi="Times New Roman" w:cs="Times New Roman"/>
                <w:sz w:val="24"/>
                <w:szCs w:val="24"/>
              </w:rPr>
              <w:t>7</w:t>
            </w:r>
          </w:p>
        </w:tc>
        <w:tc>
          <w:tcPr>
            <w:tcW w:w="992" w:type="dxa"/>
            <w:tcBorders>
              <w:bottom w:val="single" w:sz="4" w:space="0" w:color="000000" w:themeColor="text1"/>
            </w:tcBorders>
            <w:vAlign w:val="center"/>
          </w:tcPr>
          <w:p w:rsidR="00A35094" w:rsidRPr="004048F7" w:rsidRDefault="00A35094" w:rsidP="003C12D5">
            <w:pPr>
              <w:spacing w:line="276" w:lineRule="auto"/>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0</w:t>
            </w:r>
          </w:p>
        </w:tc>
        <w:tc>
          <w:tcPr>
            <w:tcW w:w="1155" w:type="dxa"/>
            <w:tcBorders>
              <w:bottom w:val="single" w:sz="4" w:space="0" w:color="000000" w:themeColor="text1"/>
            </w:tcBorders>
            <w:vAlign w:val="center"/>
          </w:tcPr>
          <w:p w:rsidR="00A35094" w:rsidRPr="004048F7" w:rsidRDefault="00A35094" w:rsidP="003C12D5">
            <w:pPr>
              <w:spacing w:line="276" w:lineRule="auto"/>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4</w:t>
            </w:r>
          </w:p>
        </w:tc>
        <w:tc>
          <w:tcPr>
            <w:tcW w:w="1155" w:type="dxa"/>
            <w:tcBorders>
              <w:bottom w:val="single" w:sz="4" w:space="0" w:color="000000" w:themeColor="text1"/>
            </w:tcBorders>
            <w:vAlign w:val="center"/>
          </w:tcPr>
          <w:p w:rsidR="00A35094" w:rsidRPr="004048F7" w:rsidRDefault="00A35094" w:rsidP="003C12D5">
            <w:pPr>
              <w:spacing w:line="276" w:lineRule="auto"/>
              <w:jc w:val="center"/>
              <w:rPr>
                <w:rFonts w:ascii="Times New Roman" w:hAnsi="Times New Roman" w:cs="Times New Roman"/>
                <w:sz w:val="24"/>
                <w:szCs w:val="24"/>
              </w:rPr>
            </w:pPr>
            <w:r w:rsidRPr="004048F7">
              <w:rPr>
                <w:rFonts w:ascii="Times New Roman" w:hAnsi="Times New Roman" w:cs="Times New Roman"/>
                <w:sz w:val="24"/>
                <w:szCs w:val="24"/>
              </w:rPr>
              <w:t>3</w:t>
            </w:r>
          </w:p>
        </w:tc>
        <w:tc>
          <w:tcPr>
            <w:tcW w:w="1155" w:type="dxa"/>
            <w:tcBorders>
              <w:bottom w:val="single" w:sz="4" w:space="0" w:color="000000" w:themeColor="text1"/>
            </w:tcBorders>
            <w:vAlign w:val="center"/>
          </w:tcPr>
          <w:p w:rsidR="00A35094" w:rsidRPr="004048F7" w:rsidRDefault="00A35094" w:rsidP="003C12D5">
            <w:pPr>
              <w:spacing w:line="276" w:lineRule="auto"/>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0</w:t>
            </w:r>
          </w:p>
        </w:tc>
        <w:tc>
          <w:tcPr>
            <w:tcW w:w="1156" w:type="dxa"/>
            <w:tcBorders>
              <w:bottom w:val="single" w:sz="4" w:space="0" w:color="000000" w:themeColor="text1"/>
            </w:tcBorders>
            <w:vAlign w:val="center"/>
          </w:tcPr>
          <w:p w:rsidR="00A35094" w:rsidRPr="004048F7" w:rsidRDefault="00A35094" w:rsidP="003C12D5">
            <w:pPr>
              <w:spacing w:line="276" w:lineRule="auto"/>
              <w:jc w:val="center"/>
              <w:rPr>
                <w:rFonts w:ascii="Times New Roman" w:hAnsi="Times New Roman" w:cs="Times New Roman"/>
                <w:b/>
                <w:sz w:val="24"/>
                <w:szCs w:val="24"/>
                <w:lang w:val="ru-RU"/>
              </w:rPr>
            </w:pPr>
            <w:r w:rsidRPr="004048F7">
              <w:rPr>
                <w:rFonts w:ascii="Times New Roman" w:hAnsi="Times New Roman" w:cs="Times New Roman"/>
                <w:b/>
                <w:sz w:val="24"/>
                <w:szCs w:val="24"/>
                <w:lang w:val="ru-RU"/>
              </w:rPr>
              <w:t>11</w:t>
            </w:r>
          </w:p>
        </w:tc>
        <w:tc>
          <w:tcPr>
            <w:tcW w:w="1156" w:type="dxa"/>
            <w:tcBorders>
              <w:bottom w:val="single" w:sz="4" w:space="0" w:color="000000" w:themeColor="text1"/>
            </w:tcBorders>
            <w:vAlign w:val="center"/>
          </w:tcPr>
          <w:p w:rsidR="00A35094" w:rsidRPr="004048F7" w:rsidRDefault="00A35094" w:rsidP="003C12D5">
            <w:pPr>
              <w:spacing w:line="276" w:lineRule="auto"/>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3</w:t>
            </w:r>
          </w:p>
        </w:tc>
      </w:tr>
      <w:tr w:rsidR="00A35094" w:rsidTr="003C12D5">
        <w:tc>
          <w:tcPr>
            <w:tcW w:w="2836" w:type="dxa"/>
            <w:tcBorders>
              <w:top w:val="single" w:sz="4" w:space="0" w:color="000000" w:themeColor="text1"/>
            </w:tcBorders>
            <w:shd w:val="clear" w:color="auto" w:fill="F2F2F2" w:themeFill="background1" w:themeFillShade="F2"/>
          </w:tcPr>
          <w:p w:rsidR="00A35094" w:rsidRPr="004048F7" w:rsidRDefault="00A35094" w:rsidP="003C12D5">
            <w:pPr>
              <w:spacing w:line="276" w:lineRule="auto"/>
              <w:rPr>
                <w:rFonts w:ascii="Times New Roman" w:hAnsi="Times New Roman" w:cs="Times New Roman"/>
                <w:b/>
                <w:sz w:val="24"/>
                <w:szCs w:val="24"/>
              </w:rPr>
            </w:pPr>
            <w:r w:rsidRPr="004048F7">
              <w:rPr>
                <w:rFonts w:ascii="Times New Roman" w:hAnsi="Times New Roman" w:cs="Times New Roman"/>
                <w:b/>
                <w:sz w:val="24"/>
                <w:szCs w:val="24"/>
              </w:rPr>
              <w:t>Информатика</w:t>
            </w:r>
          </w:p>
        </w:tc>
        <w:tc>
          <w:tcPr>
            <w:tcW w:w="1418" w:type="dxa"/>
            <w:tcBorders>
              <w:top w:val="single" w:sz="4" w:space="0" w:color="000000" w:themeColor="text1"/>
            </w:tcBorders>
            <w:shd w:val="clear" w:color="auto" w:fill="F2F2F2" w:themeFill="background1" w:themeFillShade="F2"/>
          </w:tcPr>
          <w:p w:rsidR="00A35094" w:rsidRPr="004048F7" w:rsidRDefault="00A35094" w:rsidP="003C12D5">
            <w:pPr>
              <w:spacing w:line="276" w:lineRule="auto"/>
              <w:jc w:val="center"/>
              <w:rPr>
                <w:rFonts w:ascii="Times New Roman" w:hAnsi="Times New Roman" w:cs="Times New Roman"/>
                <w:b/>
                <w:sz w:val="24"/>
                <w:szCs w:val="24"/>
                <w:lang w:val="ru-RU"/>
              </w:rPr>
            </w:pPr>
            <w:r w:rsidRPr="004048F7">
              <w:rPr>
                <w:rFonts w:ascii="Times New Roman" w:hAnsi="Times New Roman" w:cs="Times New Roman"/>
                <w:b/>
                <w:sz w:val="24"/>
                <w:szCs w:val="24"/>
                <w:lang w:val="ru-RU"/>
              </w:rPr>
              <w:t>25</w:t>
            </w:r>
          </w:p>
        </w:tc>
        <w:tc>
          <w:tcPr>
            <w:tcW w:w="992" w:type="dxa"/>
            <w:tcBorders>
              <w:top w:val="single" w:sz="4" w:space="0" w:color="000000" w:themeColor="text1"/>
            </w:tcBorders>
            <w:shd w:val="clear" w:color="auto" w:fill="F2F2F2" w:themeFill="background1" w:themeFillShade="F2"/>
          </w:tcPr>
          <w:p w:rsidR="00A35094" w:rsidRPr="004048F7" w:rsidRDefault="00A35094" w:rsidP="003C12D5">
            <w:pPr>
              <w:spacing w:line="276" w:lineRule="auto"/>
              <w:jc w:val="center"/>
              <w:rPr>
                <w:rFonts w:ascii="Times New Roman" w:hAnsi="Times New Roman" w:cs="Times New Roman"/>
                <w:b/>
                <w:sz w:val="24"/>
                <w:szCs w:val="24"/>
                <w:lang w:val="ru-RU"/>
              </w:rPr>
            </w:pPr>
            <w:r w:rsidRPr="004048F7">
              <w:rPr>
                <w:rFonts w:ascii="Times New Roman" w:hAnsi="Times New Roman" w:cs="Times New Roman"/>
                <w:b/>
                <w:sz w:val="24"/>
                <w:szCs w:val="24"/>
                <w:lang w:val="ru-RU"/>
              </w:rPr>
              <w:t>0</w:t>
            </w:r>
          </w:p>
        </w:tc>
        <w:tc>
          <w:tcPr>
            <w:tcW w:w="1155" w:type="dxa"/>
            <w:tcBorders>
              <w:top w:val="single" w:sz="4" w:space="0" w:color="000000" w:themeColor="text1"/>
            </w:tcBorders>
            <w:shd w:val="clear" w:color="auto" w:fill="F2F2F2" w:themeFill="background1" w:themeFillShade="F2"/>
          </w:tcPr>
          <w:p w:rsidR="00A35094" w:rsidRPr="004048F7" w:rsidRDefault="00A35094" w:rsidP="003C12D5">
            <w:pPr>
              <w:spacing w:line="276" w:lineRule="auto"/>
              <w:jc w:val="center"/>
              <w:rPr>
                <w:rFonts w:ascii="Times New Roman" w:hAnsi="Times New Roman" w:cs="Times New Roman"/>
                <w:b/>
                <w:sz w:val="24"/>
                <w:szCs w:val="24"/>
              </w:rPr>
            </w:pPr>
            <w:r w:rsidRPr="004048F7">
              <w:rPr>
                <w:rFonts w:ascii="Times New Roman" w:hAnsi="Times New Roman" w:cs="Times New Roman"/>
                <w:b/>
                <w:sz w:val="24"/>
                <w:szCs w:val="24"/>
                <w:lang w:val="ru-RU"/>
              </w:rPr>
              <w:t>15</w:t>
            </w:r>
            <w:r w:rsidRPr="004048F7">
              <w:rPr>
                <w:rFonts w:ascii="Times New Roman" w:hAnsi="Times New Roman" w:cs="Times New Roman"/>
                <w:b/>
                <w:sz w:val="24"/>
                <w:szCs w:val="24"/>
              </w:rPr>
              <w:t xml:space="preserve"> </w:t>
            </w:r>
            <w:r w:rsidRPr="004048F7">
              <w:rPr>
                <w:rFonts w:ascii="Times New Roman" w:hAnsi="Times New Roman" w:cs="Times New Roman"/>
                <w:sz w:val="24"/>
                <w:szCs w:val="24"/>
              </w:rPr>
              <w:t>(</w:t>
            </w:r>
            <w:r w:rsidRPr="004048F7">
              <w:rPr>
                <w:rFonts w:ascii="Times New Roman" w:hAnsi="Times New Roman" w:cs="Times New Roman"/>
                <w:sz w:val="24"/>
                <w:szCs w:val="24"/>
                <w:lang w:val="ru-RU"/>
              </w:rPr>
              <w:t>60</w:t>
            </w:r>
            <w:r w:rsidRPr="004048F7">
              <w:rPr>
                <w:rFonts w:ascii="Times New Roman" w:hAnsi="Times New Roman" w:cs="Times New Roman"/>
                <w:sz w:val="24"/>
                <w:szCs w:val="24"/>
              </w:rPr>
              <w:t>%)</w:t>
            </w:r>
          </w:p>
        </w:tc>
        <w:tc>
          <w:tcPr>
            <w:tcW w:w="1155" w:type="dxa"/>
            <w:tcBorders>
              <w:top w:val="single" w:sz="4" w:space="0" w:color="000000" w:themeColor="text1"/>
            </w:tcBorders>
            <w:shd w:val="clear" w:color="auto" w:fill="F2F2F2" w:themeFill="background1" w:themeFillShade="F2"/>
          </w:tcPr>
          <w:p w:rsidR="00A35094" w:rsidRPr="004048F7" w:rsidRDefault="00A35094" w:rsidP="003C12D5">
            <w:pPr>
              <w:spacing w:line="276" w:lineRule="auto"/>
              <w:jc w:val="center"/>
              <w:rPr>
                <w:rFonts w:ascii="Times New Roman" w:hAnsi="Times New Roman" w:cs="Times New Roman"/>
                <w:b/>
                <w:sz w:val="24"/>
                <w:szCs w:val="24"/>
              </w:rPr>
            </w:pPr>
            <w:r w:rsidRPr="004048F7">
              <w:rPr>
                <w:rFonts w:ascii="Times New Roman" w:hAnsi="Times New Roman" w:cs="Times New Roman"/>
                <w:b/>
                <w:sz w:val="24"/>
                <w:szCs w:val="24"/>
              </w:rPr>
              <w:t>1</w:t>
            </w:r>
            <w:r w:rsidRPr="004048F7">
              <w:rPr>
                <w:rFonts w:ascii="Times New Roman" w:hAnsi="Times New Roman" w:cs="Times New Roman"/>
                <w:b/>
                <w:sz w:val="24"/>
                <w:szCs w:val="24"/>
                <w:lang w:val="ru-RU"/>
              </w:rPr>
              <w:t>0</w:t>
            </w:r>
            <w:r w:rsidRPr="004048F7">
              <w:rPr>
                <w:rFonts w:ascii="Times New Roman" w:hAnsi="Times New Roman" w:cs="Times New Roman"/>
                <w:b/>
                <w:sz w:val="24"/>
                <w:szCs w:val="24"/>
              </w:rPr>
              <w:t xml:space="preserve"> </w:t>
            </w:r>
            <w:r w:rsidRPr="004048F7">
              <w:rPr>
                <w:rFonts w:ascii="Times New Roman" w:hAnsi="Times New Roman" w:cs="Times New Roman"/>
                <w:sz w:val="24"/>
                <w:szCs w:val="24"/>
              </w:rPr>
              <w:t>(40%)</w:t>
            </w:r>
          </w:p>
        </w:tc>
        <w:tc>
          <w:tcPr>
            <w:tcW w:w="1155" w:type="dxa"/>
            <w:tcBorders>
              <w:top w:val="single" w:sz="4" w:space="0" w:color="000000" w:themeColor="text1"/>
            </w:tcBorders>
            <w:shd w:val="clear" w:color="auto" w:fill="F2F2F2" w:themeFill="background1" w:themeFillShade="F2"/>
          </w:tcPr>
          <w:p w:rsidR="00A35094" w:rsidRPr="004048F7" w:rsidRDefault="00A35094" w:rsidP="003C12D5">
            <w:pPr>
              <w:spacing w:line="276" w:lineRule="auto"/>
              <w:jc w:val="center"/>
              <w:rPr>
                <w:rFonts w:ascii="Times New Roman" w:hAnsi="Times New Roman" w:cs="Times New Roman"/>
                <w:b/>
                <w:sz w:val="24"/>
                <w:szCs w:val="24"/>
                <w:lang w:val="ru-RU"/>
              </w:rPr>
            </w:pPr>
            <w:r w:rsidRPr="004048F7">
              <w:rPr>
                <w:rFonts w:ascii="Times New Roman" w:hAnsi="Times New Roman" w:cs="Times New Roman"/>
                <w:b/>
                <w:sz w:val="24"/>
                <w:szCs w:val="24"/>
                <w:lang w:val="ru-RU"/>
              </w:rPr>
              <w:t>0</w:t>
            </w:r>
          </w:p>
        </w:tc>
        <w:tc>
          <w:tcPr>
            <w:tcW w:w="1156" w:type="dxa"/>
            <w:tcBorders>
              <w:top w:val="single" w:sz="4" w:space="0" w:color="000000" w:themeColor="text1"/>
            </w:tcBorders>
            <w:shd w:val="clear" w:color="auto" w:fill="F2F2F2" w:themeFill="background1" w:themeFillShade="F2"/>
          </w:tcPr>
          <w:p w:rsidR="00A35094" w:rsidRPr="004048F7" w:rsidRDefault="00A35094" w:rsidP="003C12D5">
            <w:pPr>
              <w:spacing w:line="276" w:lineRule="auto"/>
              <w:jc w:val="center"/>
              <w:rPr>
                <w:rFonts w:ascii="Times New Roman" w:hAnsi="Times New Roman" w:cs="Times New Roman"/>
                <w:b/>
                <w:sz w:val="24"/>
                <w:szCs w:val="24"/>
                <w:lang w:val="ru-RU"/>
              </w:rPr>
            </w:pPr>
            <w:r w:rsidRPr="004048F7">
              <w:rPr>
                <w:rFonts w:ascii="Times New Roman" w:hAnsi="Times New Roman" w:cs="Times New Roman"/>
                <w:b/>
                <w:sz w:val="24"/>
                <w:szCs w:val="24"/>
                <w:lang w:val="ru-RU"/>
              </w:rPr>
              <w:t>10</w:t>
            </w:r>
          </w:p>
        </w:tc>
        <w:tc>
          <w:tcPr>
            <w:tcW w:w="1156" w:type="dxa"/>
            <w:tcBorders>
              <w:top w:val="single" w:sz="4" w:space="0" w:color="000000" w:themeColor="text1"/>
            </w:tcBorders>
            <w:shd w:val="clear" w:color="auto" w:fill="F2F2F2" w:themeFill="background1" w:themeFillShade="F2"/>
          </w:tcPr>
          <w:p w:rsidR="00A35094" w:rsidRPr="004048F7" w:rsidRDefault="00A35094" w:rsidP="003C12D5">
            <w:pPr>
              <w:spacing w:line="276" w:lineRule="auto"/>
              <w:jc w:val="center"/>
              <w:rPr>
                <w:rFonts w:ascii="Times New Roman" w:hAnsi="Times New Roman" w:cs="Times New Roman"/>
                <w:b/>
                <w:sz w:val="24"/>
                <w:szCs w:val="24"/>
                <w:lang w:val="ru-RU"/>
              </w:rPr>
            </w:pPr>
            <w:r w:rsidRPr="004048F7">
              <w:rPr>
                <w:rFonts w:ascii="Times New Roman" w:hAnsi="Times New Roman" w:cs="Times New Roman"/>
                <w:b/>
                <w:sz w:val="24"/>
                <w:szCs w:val="24"/>
                <w:lang w:val="ru-RU"/>
              </w:rPr>
              <w:t>3</w:t>
            </w:r>
          </w:p>
        </w:tc>
      </w:tr>
      <w:tr w:rsidR="00A35094" w:rsidTr="003C12D5">
        <w:tc>
          <w:tcPr>
            <w:tcW w:w="2836" w:type="dxa"/>
          </w:tcPr>
          <w:p w:rsidR="00A35094" w:rsidRPr="004048F7" w:rsidRDefault="00A35094" w:rsidP="003C12D5">
            <w:pPr>
              <w:spacing w:line="276" w:lineRule="auto"/>
              <w:rPr>
                <w:rFonts w:ascii="Times New Roman" w:hAnsi="Times New Roman" w:cs="Times New Roman"/>
                <w:sz w:val="24"/>
                <w:szCs w:val="24"/>
              </w:rPr>
            </w:pPr>
            <w:r w:rsidRPr="004048F7">
              <w:rPr>
                <w:rFonts w:ascii="Times New Roman" w:hAnsi="Times New Roman" w:cs="Times New Roman"/>
                <w:sz w:val="24"/>
                <w:szCs w:val="24"/>
              </w:rPr>
              <w:t>Биология</w:t>
            </w:r>
            <w:r w:rsidRPr="004048F7">
              <w:rPr>
                <w:rFonts w:ascii="Times New Roman" w:hAnsi="Times New Roman" w:cs="Times New Roman"/>
                <w:sz w:val="24"/>
                <w:szCs w:val="24"/>
                <w:lang w:val="ru-RU"/>
              </w:rPr>
              <w:t xml:space="preserve"> (16.06)</w:t>
            </w:r>
          </w:p>
        </w:tc>
        <w:tc>
          <w:tcPr>
            <w:tcW w:w="1418" w:type="dxa"/>
            <w:vAlign w:val="center"/>
          </w:tcPr>
          <w:p w:rsidR="00A35094" w:rsidRPr="004048F7" w:rsidRDefault="00A35094" w:rsidP="003C12D5">
            <w:pPr>
              <w:spacing w:line="276" w:lineRule="auto"/>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1</w:t>
            </w:r>
          </w:p>
        </w:tc>
        <w:tc>
          <w:tcPr>
            <w:tcW w:w="992" w:type="dxa"/>
            <w:vAlign w:val="center"/>
          </w:tcPr>
          <w:p w:rsidR="00A35094" w:rsidRPr="004048F7" w:rsidRDefault="00A35094" w:rsidP="003C12D5">
            <w:pPr>
              <w:spacing w:line="276" w:lineRule="auto"/>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0</w:t>
            </w:r>
          </w:p>
        </w:tc>
        <w:tc>
          <w:tcPr>
            <w:tcW w:w="1155" w:type="dxa"/>
            <w:vAlign w:val="center"/>
          </w:tcPr>
          <w:p w:rsidR="00A35094" w:rsidRPr="004048F7" w:rsidRDefault="00A35094" w:rsidP="003C12D5">
            <w:pPr>
              <w:spacing w:line="276" w:lineRule="auto"/>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1</w:t>
            </w:r>
          </w:p>
        </w:tc>
        <w:tc>
          <w:tcPr>
            <w:tcW w:w="1155" w:type="dxa"/>
            <w:vAlign w:val="center"/>
          </w:tcPr>
          <w:p w:rsidR="00A35094" w:rsidRPr="004048F7" w:rsidRDefault="00A35094" w:rsidP="003C12D5">
            <w:pPr>
              <w:spacing w:line="276" w:lineRule="auto"/>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0</w:t>
            </w:r>
          </w:p>
        </w:tc>
        <w:tc>
          <w:tcPr>
            <w:tcW w:w="1155" w:type="dxa"/>
            <w:vAlign w:val="center"/>
          </w:tcPr>
          <w:p w:rsidR="00A35094" w:rsidRPr="004048F7" w:rsidRDefault="00A35094" w:rsidP="003C12D5">
            <w:pPr>
              <w:spacing w:line="276" w:lineRule="auto"/>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0</w:t>
            </w:r>
          </w:p>
        </w:tc>
        <w:tc>
          <w:tcPr>
            <w:tcW w:w="1156" w:type="dxa"/>
            <w:vAlign w:val="center"/>
          </w:tcPr>
          <w:p w:rsidR="00A35094" w:rsidRPr="004048F7" w:rsidRDefault="00A35094" w:rsidP="003C12D5">
            <w:pPr>
              <w:spacing w:line="276" w:lineRule="auto"/>
              <w:jc w:val="center"/>
              <w:rPr>
                <w:rFonts w:ascii="Times New Roman" w:hAnsi="Times New Roman" w:cs="Times New Roman"/>
                <w:b/>
                <w:sz w:val="24"/>
                <w:szCs w:val="24"/>
                <w:lang w:val="ru-RU"/>
              </w:rPr>
            </w:pPr>
            <w:r w:rsidRPr="004048F7">
              <w:rPr>
                <w:rFonts w:ascii="Times New Roman" w:hAnsi="Times New Roman" w:cs="Times New Roman"/>
                <w:b/>
                <w:sz w:val="24"/>
                <w:szCs w:val="24"/>
                <w:lang w:val="ru-RU"/>
              </w:rPr>
              <w:t>18</w:t>
            </w:r>
          </w:p>
        </w:tc>
        <w:tc>
          <w:tcPr>
            <w:tcW w:w="1156" w:type="dxa"/>
            <w:vAlign w:val="center"/>
          </w:tcPr>
          <w:p w:rsidR="00A35094" w:rsidRPr="004048F7" w:rsidRDefault="00A35094" w:rsidP="003C12D5">
            <w:pPr>
              <w:spacing w:line="276" w:lineRule="auto"/>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3</w:t>
            </w:r>
          </w:p>
        </w:tc>
      </w:tr>
      <w:tr w:rsidR="00A35094" w:rsidTr="003C12D5">
        <w:tc>
          <w:tcPr>
            <w:tcW w:w="2836" w:type="dxa"/>
          </w:tcPr>
          <w:p w:rsidR="00A35094" w:rsidRPr="004048F7" w:rsidRDefault="00A35094" w:rsidP="003C12D5">
            <w:pPr>
              <w:spacing w:line="276" w:lineRule="auto"/>
              <w:rPr>
                <w:rFonts w:ascii="Times New Roman" w:hAnsi="Times New Roman" w:cs="Times New Roman"/>
                <w:sz w:val="24"/>
                <w:szCs w:val="24"/>
              </w:rPr>
            </w:pPr>
            <w:r w:rsidRPr="004048F7">
              <w:rPr>
                <w:rFonts w:ascii="Times New Roman" w:hAnsi="Times New Roman" w:cs="Times New Roman"/>
                <w:sz w:val="24"/>
                <w:szCs w:val="24"/>
              </w:rPr>
              <w:t>Биология</w:t>
            </w:r>
            <w:r w:rsidRPr="004048F7">
              <w:rPr>
                <w:rFonts w:ascii="Times New Roman" w:hAnsi="Times New Roman" w:cs="Times New Roman"/>
                <w:sz w:val="24"/>
                <w:szCs w:val="24"/>
                <w:lang w:val="ru-RU"/>
              </w:rPr>
              <w:t xml:space="preserve"> (26.05)</w:t>
            </w:r>
          </w:p>
        </w:tc>
        <w:tc>
          <w:tcPr>
            <w:tcW w:w="1418" w:type="dxa"/>
            <w:vAlign w:val="center"/>
          </w:tcPr>
          <w:p w:rsidR="00A35094" w:rsidRPr="004048F7" w:rsidRDefault="00A35094" w:rsidP="003C12D5">
            <w:pPr>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8</w:t>
            </w:r>
          </w:p>
        </w:tc>
        <w:tc>
          <w:tcPr>
            <w:tcW w:w="992" w:type="dxa"/>
            <w:vAlign w:val="center"/>
          </w:tcPr>
          <w:p w:rsidR="00A35094" w:rsidRPr="004048F7" w:rsidRDefault="00A35094" w:rsidP="003C12D5">
            <w:pPr>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0</w:t>
            </w:r>
          </w:p>
        </w:tc>
        <w:tc>
          <w:tcPr>
            <w:tcW w:w="1155" w:type="dxa"/>
            <w:vAlign w:val="center"/>
          </w:tcPr>
          <w:p w:rsidR="00A35094" w:rsidRPr="004048F7" w:rsidRDefault="00A35094" w:rsidP="003C12D5">
            <w:pPr>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4</w:t>
            </w:r>
          </w:p>
        </w:tc>
        <w:tc>
          <w:tcPr>
            <w:tcW w:w="1155" w:type="dxa"/>
            <w:vAlign w:val="center"/>
          </w:tcPr>
          <w:p w:rsidR="00A35094" w:rsidRPr="004048F7" w:rsidRDefault="00A35094" w:rsidP="003C12D5">
            <w:pPr>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4</w:t>
            </w:r>
          </w:p>
        </w:tc>
        <w:tc>
          <w:tcPr>
            <w:tcW w:w="1155" w:type="dxa"/>
            <w:vAlign w:val="center"/>
          </w:tcPr>
          <w:p w:rsidR="00A35094" w:rsidRPr="004048F7" w:rsidRDefault="00A35094" w:rsidP="003C12D5">
            <w:pPr>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0</w:t>
            </w:r>
          </w:p>
        </w:tc>
        <w:tc>
          <w:tcPr>
            <w:tcW w:w="1156" w:type="dxa"/>
            <w:vAlign w:val="center"/>
          </w:tcPr>
          <w:p w:rsidR="00A35094" w:rsidRPr="004048F7" w:rsidRDefault="00A35094" w:rsidP="003C12D5">
            <w:pPr>
              <w:jc w:val="center"/>
              <w:rPr>
                <w:rFonts w:ascii="Times New Roman" w:hAnsi="Times New Roman" w:cs="Times New Roman"/>
                <w:b/>
                <w:sz w:val="24"/>
                <w:szCs w:val="24"/>
                <w:lang w:val="ru-RU"/>
              </w:rPr>
            </w:pPr>
            <w:r w:rsidRPr="004048F7">
              <w:rPr>
                <w:rFonts w:ascii="Times New Roman" w:hAnsi="Times New Roman" w:cs="Times New Roman"/>
                <w:b/>
                <w:sz w:val="24"/>
                <w:szCs w:val="24"/>
                <w:lang w:val="ru-RU"/>
              </w:rPr>
              <w:t>25</w:t>
            </w:r>
          </w:p>
        </w:tc>
        <w:tc>
          <w:tcPr>
            <w:tcW w:w="1156" w:type="dxa"/>
            <w:vAlign w:val="center"/>
          </w:tcPr>
          <w:p w:rsidR="00A35094" w:rsidRPr="004048F7" w:rsidRDefault="00A35094" w:rsidP="003C12D5">
            <w:pPr>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4</w:t>
            </w:r>
          </w:p>
        </w:tc>
      </w:tr>
      <w:tr w:rsidR="00A35094" w:rsidTr="003C12D5">
        <w:tc>
          <w:tcPr>
            <w:tcW w:w="2836" w:type="dxa"/>
            <w:shd w:val="clear" w:color="auto" w:fill="F2F2F2" w:themeFill="background1" w:themeFillShade="F2"/>
          </w:tcPr>
          <w:p w:rsidR="00A35094" w:rsidRPr="004048F7" w:rsidRDefault="00A35094" w:rsidP="003C12D5">
            <w:pPr>
              <w:spacing w:line="276" w:lineRule="auto"/>
              <w:rPr>
                <w:rFonts w:ascii="Times New Roman" w:hAnsi="Times New Roman" w:cs="Times New Roman"/>
                <w:b/>
                <w:sz w:val="24"/>
                <w:szCs w:val="24"/>
              </w:rPr>
            </w:pPr>
            <w:r w:rsidRPr="004048F7">
              <w:rPr>
                <w:rFonts w:ascii="Times New Roman" w:hAnsi="Times New Roman" w:cs="Times New Roman"/>
                <w:b/>
                <w:sz w:val="24"/>
                <w:szCs w:val="24"/>
              </w:rPr>
              <w:t>Биология</w:t>
            </w:r>
            <w:r w:rsidRPr="004048F7">
              <w:rPr>
                <w:rFonts w:ascii="Times New Roman" w:hAnsi="Times New Roman" w:cs="Times New Roman"/>
                <w:b/>
                <w:sz w:val="24"/>
                <w:szCs w:val="24"/>
                <w:lang w:val="ru-RU"/>
              </w:rPr>
              <w:t xml:space="preserve"> </w:t>
            </w:r>
          </w:p>
        </w:tc>
        <w:tc>
          <w:tcPr>
            <w:tcW w:w="1418" w:type="dxa"/>
            <w:shd w:val="clear" w:color="auto" w:fill="F2F2F2" w:themeFill="background1" w:themeFillShade="F2"/>
          </w:tcPr>
          <w:p w:rsidR="00A35094" w:rsidRPr="004048F7" w:rsidRDefault="00A35094" w:rsidP="003C12D5">
            <w:pPr>
              <w:jc w:val="center"/>
              <w:rPr>
                <w:rFonts w:ascii="Times New Roman" w:hAnsi="Times New Roman" w:cs="Times New Roman"/>
                <w:b/>
                <w:sz w:val="24"/>
                <w:szCs w:val="24"/>
                <w:lang w:val="ru-RU"/>
              </w:rPr>
            </w:pPr>
            <w:r w:rsidRPr="004048F7">
              <w:rPr>
                <w:rFonts w:ascii="Times New Roman" w:hAnsi="Times New Roman" w:cs="Times New Roman"/>
                <w:b/>
                <w:sz w:val="24"/>
                <w:szCs w:val="24"/>
                <w:lang w:val="ru-RU"/>
              </w:rPr>
              <w:t>9</w:t>
            </w:r>
          </w:p>
        </w:tc>
        <w:tc>
          <w:tcPr>
            <w:tcW w:w="992" w:type="dxa"/>
            <w:shd w:val="clear" w:color="auto" w:fill="F2F2F2" w:themeFill="background1" w:themeFillShade="F2"/>
          </w:tcPr>
          <w:p w:rsidR="00A35094" w:rsidRPr="004048F7" w:rsidRDefault="00A35094" w:rsidP="003C12D5">
            <w:pPr>
              <w:jc w:val="center"/>
              <w:rPr>
                <w:rFonts w:ascii="Times New Roman" w:hAnsi="Times New Roman" w:cs="Times New Roman"/>
                <w:b/>
                <w:sz w:val="24"/>
                <w:szCs w:val="24"/>
                <w:lang w:val="ru-RU"/>
              </w:rPr>
            </w:pPr>
            <w:r w:rsidRPr="004048F7">
              <w:rPr>
                <w:rFonts w:ascii="Times New Roman" w:hAnsi="Times New Roman" w:cs="Times New Roman"/>
                <w:b/>
                <w:sz w:val="24"/>
                <w:szCs w:val="24"/>
                <w:lang w:val="ru-RU"/>
              </w:rPr>
              <w:t>0</w:t>
            </w:r>
          </w:p>
        </w:tc>
        <w:tc>
          <w:tcPr>
            <w:tcW w:w="1155" w:type="dxa"/>
            <w:shd w:val="clear" w:color="auto" w:fill="F2F2F2" w:themeFill="background1" w:themeFillShade="F2"/>
          </w:tcPr>
          <w:p w:rsidR="00A35094" w:rsidRPr="004048F7" w:rsidRDefault="00A35094" w:rsidP="003C12D5">
            <w:pPr>
              <w:jc w:val="center"/>
              <w:rPr>
                <w:rFonts w:ascii="Times New Roman" w:hAnsi="Times New Roman" w:cs="Times New Roman"/>
                <w:b/>
                <w:sz w:val="24"/>
                <w:szCs w:val="24"/>
                <w:lang w:val="ru-RU"/>
              </w:rPr>
            </w:pPr>
            <w:r w:rsidRPr="004048F7">
              <w:rPr>
                <w:rFonts w:ascii="Times New Roman" w:hAnsi="Times New Roman" w:cs="Times New Roman"/>
                <w:b/>
                <w:sz w:val="24"/>
                <w:szCs w:val="24"/>
                <w:lang w:val="ru-RU"/>
              </w:rPr>
              <w:t xml:space="preserve">5 </w:t>
            </w:r>
            <w:r w:rsidRPr="004048F7">
              <w:rPr>
                <w:rFonts w:ascii="Times New Roman" w:hAnsi="Times New Roman" w:cs="Times New Roman"/>
                <w:sz w:val="24"/>
                <w:szCs w:val="24"/>
                <w:lang w:val="ru-RU"/>
              </w:rPr>
              <w:t>(56%)</w:t>
            </w:r>
          </w:p>
        </w:tc>
        <w:tc>
          <w:tcPr>
            <w:tcW w:w="1155" w:type="dxa"/>
            <w:shd w:val="clear" w:color="auto" w:fill="F2F2F2" w:themeFill="background1" w:themeFillShade="F2"/>
          </w:tcPr>
          <w:p w:rsidR="00A35094" w:rsidRPr="004048F7" w:rsidRDefault="00A35094" w:rsidP="003C12D5">
            <w:pPr>
              <w:jc w:val="center"/>
              <w:rPr>
                <w:rFonts w:ascii="Times New Roman" w:hAnsi="Times New Roman" w:cs="Times New Roman"/>
                <w:b/>
                <w:sz w:val="24"/>
                <w:szCs w:val="24"/>
                <w:lang w:val="ru-RU"/>
              </w:rPr>
            </w:pPr>
            <w:r w:rsidRPr="004048F7">
              <w:rPr>
                <w:rFonts w:ascii="Times New Roman" w:hAnsi="Times New Roman" w:cs="Times New Roman"/>
                <w:b/>
                <w:sz w:val="24"/>
                <w:szCs w:val="24"/>
                <w:lang w:val="ru-RU"/>
              </w:rPr>
              <w:t xml:space="preserve">4 </w:t>
            </w:r>
            <w:r w:rsidRPr="004048F7">
              <w:rPr>
                <w:rFonts w:ascii="Times New Roman" w:hAnsi="Times New Roman" w:cs="Times New Roman"/>
                <w:sz w:val="24"/>
                <w:szCs w:val="24"/>
                <w:lang w:val="ru-RU"/>
              </w:rPr>
              <w:t>(44%)</w:t>
            </w:r>
          </w:p>
        </w:tc>
        <w:tc>
          <w:tcPr>
            <w:tcW w:w="1155" w:type="dxa"/>
            <w:shd w:val="clear" w:color="auto" w:fill="F2F2F2" w:themeFill="background1" w:themeFillShade="F2"/>
          </w:tcPr>
          <w:p w:rsidR="00A35094" w:rsidRPr="004048F7" w:rsidRDefault="00A35094" w:rsidP="003C12D5">
            <w:pPr>
              <w:jc w:val="center"/>
              <w:rPr>
                <w:rFonts w:ascii="Times New Roman" w:hAnsi="Times New Roman" w:cs="Times New Roman"/>
                <w:b/>
                <w:sz w:val="24"/>
                <w:szCs w:val="24"/>
                <w:lang w:val="ru-RU"/>
              </w:rPr>
            </w:pPr>
            <w:r w:rsidRPr="004048F7">
              <w:rPr>
                <w:rFonts w:ascii="Times New Roman" w:hAnsi="Times New Roman" w:cs="Times New Roman"/>
                <w:b/>
                <w:sz w:val="24"/>
                <w:szCs w:val="24"/>
                <w:lang w:val="ru-RU"/>
              </w:rPr>
              <w:t>0</w:t>
            </w:r>
          </w:p>
        </w:tc>
        <w:tc>
          <w:tcPr>
            <w:tcW w:w="1156" w:type="dxa"/>
            <w:shd w:val="clear" w:color="auto" w:fill="F2F2F2" w:themeFill="background1" w:themeFillShade="F2"/>
          </w:tcPr>
          <w:p w:rsidR="00A35094" w:rsidRPr="004048F7" w:rsidRDefault="00A35094" w:rsidP="003C12D5">
            <w:pPr>
              <w:jc w:val="center"/>
              <w:rPr>
                <w:rFonts w:ascii="Times New Roman" w:hAnsi="Times New Roman" w:cs="Times New Roman"/>
                <w:b/>
                <w:sz w:val="24"/>
                <w:szCs w:val="24"/>
                <w:lang w:val="ru-RU"/>
              </w:rPr>
            </w:pPr>
            <w:r w:rsidRPr="004048F7">
              <w:rPr>
                <w:rFonts w:ascii="Times New Roman" w:hAnsi="Times New Roman" w:cs="Times New Roman"/>
                <w:b/>
                <w:sz w:val="24"/>
                <w:szCs w:val="24"/>
                <w:lang w:val="ru-RU"/>
              </w:rPr>
              <w:t>30,5</w:t>
            </w:r>
          </w:p>
        </w:tc>
        <w:tc>
          <w:tcPr>
            <w:tcW w:w="1156" w:type="dxa"/>
            <w:shd w:val="clear" w:color="auto" w:fill="F2F2F2" w:themeFill="background1" w:themeFillShade="F2"/>
          </w:tcPr>
          <w:p w:rsidR="00A35094" w:rsidRPr="004048F7" w:rsidRDefault="00A35094" w:rsidP="003C12D5">
            <w:pPr>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4</w:t>
            </w:r>
          </w:p>
        </w:tc>
      </w:tr>
      <w:tr w:rsidR="00A35094" w:rsidTr="003C12D5">
        <w:tc>
          <w:tcPr>
            <w:tcW w:w="2836" w:type="dxa"/>
          </w:tcPr>
          <w:p w:rsidR="00A35094" w:rsidRPr="004048F7" w:rsidRDefault="00A35094" w:rsidP="003C12D5">
            <w:pPr>
              <w:spacing w:line="276" w:lineRule="auto"/>
              <w:rPr>
                <w:rFonts w:ascii="Times New Roman" w:hAnsi="Times New Roman" w:cs="Times New Roman"/>
                <w:sz w:val="24"/>
                <w:szCs w:val="24"/>
              </w:rPr>
            </w:pPr>
            <w:r w:rsidRPr="004048F7">
              <w:rPr>
                <w:rFonts w:ascii="Times New Roman" w:hAnsi="Times New Roman" w:cs="Times New Roman"/>
                <w:sz w:val="24"/>
                <w:szCs w:val="24"/>
              </w:rPr>
              <w:t xml:space="preserve">Химия </w:t>
            </w:r>
          </w:p>
        </w:tc>
        <w:tc>
          <w:tcPr>
            <w:tcW w:w="1418" w:type="dxa"/>
          </w:tcPr>
          <w:p w:rsidR="00A35094" w:rsidRPr="004048F7" w:rsidRDefault="00A35094" w:rsidP="003C12D5">
            <w:pPr>
              <w:spacing w:line="276" w:lineRule="auto"/>
              <w:jc w:val="center"/>
              <w:rPr>
                <w:rFonts w:ascii="Times New Roman" w:hAnsi="Times New Roman" w:cs="Times New Roman"/>
                <w:sz w:val="24"/>
                <w:szCs w:val="24"/>
              </w:rPr>
            </w:pPr>
            <w:r w:rsidRPr="004048F7">
              <w:rPr>
                <w:rFonts w:ascii="Times New Roman" w:hAnsi="Times New Roman" w:cs="Times New Roman"/>
                <w:sz w:val="24"/>
                <w:szCs w:val="24"/>
              </w:rPr>
              <w:t>2</w:t>
            </w:r>
          </w:p>
        </w:tc>
        <w:tc>
          <w:tcPr>
            <w:tcW w:w="992" w:type="dxa"/>
          </w:tcPr>
          <w:p w:rsidR="00A35094" w:rsidRPr="004048F7" w:rsidRDefault="00A35094" w:rsidP="003C12D5">
            <w:pPr>
              <w:spacing w:line="276" w:lineRule="auto"/>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1</w:t>
            </w:r>
          </w:p>
        </w:tc>
        <w:tc>
          <w:tcPr>
            <w:tcW w:w="1155" w:type="dxa"/>
          </w:tcPr>
          <w:p w:rsidR="00A35094" w:rsidRPr="004048F7" w:rsidRDefault="00A35094" w:rsidP="003C12D5">
            <w:pPr>
              <w:spacing w:line="276" w:lineRule="auto"/>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1</w:t>
            </w:r>
          </w:p>
        </w:tc>
        <w:tc>
          <w:tcPr>
            <w:tcW w:w="1155" w:type="dxa"/>
          </w:tcPr>
          <w:p w:rsidR="00A35094" w:rsidRPr="004048F7" w:rsidRDefault="00A35094" w:rsidP="003C12D5">
            <w:pPr>
              <w:spacing w:line="276" w:lineRule="auto"/>
              <w:jc w:val="center"/>
              <w:rPr>
                <w:rFonts w:ascii="Times New Roman" w:hAnsi="Times New Roman" w:cs="Times New Roman"/>
                <w:sz w:val="24"/>
                <w:szCs w:val="24"/>
              </w:rPr>
            </w:pPr>
            <w:r w:rsidRPr="004048F7">
              <w:rPr>
                <w:rFonts w:ascii="Times New Roman" w:hAnsi="Times New Roman" w:cs="Times New Roman"/>
                <w:sz w:val="24"/>
                <w:szCs w:val="24"/>
              </w:rPr>
              <w:t>0</w:t>
            </w:r>
          </w:p>
        </w:tc>
        <w:tc>
          <w:tcPr>
            <w:tcW w:w="1155" w:type="dxa"/>
          </w:tcPr>
          <w:p w:rsidR="00A35094" w:rsidRPr="004048F7" w:rsidRDefault="00A35094" w:rsidP="003C12D5">
            <w:pPr>
              <w:spacing w:line="276" w:lineRule="auto"/>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0</w:t>
            </w:r>
          </w:p>
        </w:tc>
        <w:tc>
          <w:tcPr>
            <w:tcW w:w="1156" w:type="dxa"/>
          </w:tcPr>
          <w:p w:rsidR="00A35094" w:rsidRPr="004048F7" w:rsidRDefault="00A35094" w:rsidP="003C12D5">
            <w:pPr>
              <w:spacing w:line="276" w:lineRule="auto"/>
              <w:jc w:val="center"/>
              <w:rPr>
                <w:rFonts w:ascii="Times New Roman" w:hAnsi="Times New Roman" w:cs="Times New Roman"/>
                <w:b/>
                <w:sz w:val="24"/>
                <w:szCs w:val="24"/>
                <w:lang w:val="ru-RU"/>
              </w:rPr>
            </w:pPr>
            <w:r w:rsidRPr="004048F7">
              <w:rPr>
                <w:rFonts w:ascii="Times New Roman" w:hAnsi="Times New Roman" w:cs="Times New Roman"/>
                <w:b/>
                <w:sz w:val="24"/>
                <w:szCs w:val="24"/>
                <w:lang w:val="ru-RU"/>
              </w:rPr>
              <w:t>10</w:t>
            </w:r>
          </w:p>
        </w:tc>
        <w:tc>
          <w:tcPr>
            <w:tcW w:w="1156" w:type="dxa"/>
          </w:tcPr>
          <w:p w:rsidR="00A35094" w:rsidRPr="004048F7" w:rsidRDefault="00A35094" w:rsidP="003C12D5">
            <w:pPr>
              <w:spacing w:line="276" w:lineRule="auto"/>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3</w:t>
            </w:r>
          </w:p>
        </w:tc>
      </w:tr>
      <w:tr w:rsidR="00A35094" w:rsidTr="003C12D5">
        <w:tc>
          <w:tcPr>
            <w:tcW w:w="2836" w:type="dxa"/>
          </w:tcPr>
          <w:p w:rsidR="00A35094" w:rsidRPr="004048F7" w:rsidRDefault="00A35094" w:rsidP="003C12D5">
            <w:pPr>
              <w:spacing w:line="276" w:lineRule="auto"/>
              <w:rPr>
                <w:rFonts w:ascii="Times New Roman" w:hAnsi="Times New Roman" w:cs="Times New Roman"/>
                <w:sz w:val="24"/>
                <w:szCs w:val="24"/>
                <w:lang w:val="ru-RU"/>
              </w:rPr>
            </w:pPr>
            <w:r w:rsidRPr="004048F7">
              <w:rPr>
                <w:rFonts w:ascii="Times New Roman" w:hAnsi="Times New Roman" w:cs="Times New Roman"/>
                <w:sz w:val="24"/>
                <w:szCs w:val="24"/>
                <w:lang w:val="ru-RU"/>
              </w:rPr>
              <w:t>География (29.05)</w:t>
            </w:r>
          </w:p>
        </w:tc>
        <w:tc>
          <w:tcPr>
            <w:tcW w:w="1418" w:type="dxa"/>
            <w:vAlign w:val="center"/>
          </w:tcPr>
          <w:p w:rsidR="00A35094" w:rsidRPr="004048F7" w:rsidRDefault="00A35094" w:rsidP="003C12D5">
            <w:pPr>
              <w:spacing w:line="276" w:lineRule="auto"/>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7</w:t>
            </w:r>
          </w:p>
        </w:tc>
        <w:tc>
          <w:tcPr>
            <w:tcW w:w="992" w:type="dxa"/>
            <w:vAlign w:val="center"/>
          </w:tcPr>
          <w:p w:rsidR="00A35094" w:rsidRPr="004048F7" w:rsidRDefault="00A35094" w:rsidP="003C12D5">
            <w:pPr>
              <w:spacing w:line="276" w:lineRule="auto"/>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0</w:t>
            </w:r>
          </w:p>
        </w:tc>
        <w:tc>
          <w:tcPr>
            <w:tcW w:w="1155" w:type="dxa"/>
            <w:vAlign w:val="center"/>
          </w:tcPr>
          <w:p w:rsidR="00A35094" w:rsidRPr="004048F7" w:rsidRDefault="00A35094" w:rsidP="003C12D5">
            <w:pPr>
              <w:spacing w:line="276" w:lineRule="auto"/>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6</w:t>
            </w:r>
          </w:p>
        </w:tc>
        <w:tc>
          <w:tcPr>
            <w:tcW w:w="1155" w:type="dxa"/>
            <w:vAlign w:val="center"/>
          </w:tcPr>
          <w:p w:rsidR="00A35094" w:rsidRPr="004048F7" w:rsidRDefault="00A35094" w:rsidP="003C12D5">
            <w:pPr>
              <w:spacing w:line="276" w:lineRule="auto"/>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1</w:t>
            </w:r>
          </w:p>
        </w:tc>
        <w:tc>
          <w:tcPr>
            <w:tcW w:w="1155" w:type="dxa"/>
            <w:vAlign w:val="center"/>
          </w:tcPr>
          <w:p w:rsidR="00A35094" w:rsidRPr="004048F7" w:rsidRDefault="00A35094" w:rsidP="003C12D5">
            <w:pPr>
              <w:spacing w:line="276" w:lineRule="auto"/>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0</w:t>
            </w:r>
          </w:p>
        </w:tc>
        <w:tc>
          <w:tcPr>
            <w:tcW w:w="1156" w:type="dxa"/>
            <w:vAlign w:val="center"/>
          </w:tcPr>
          <w:p w:rsidR="00A35094" w:rsidRPr="004048F7" w:rsidRDefault="00A35094" w:rsidP="003C12D5">
            <w:pPr>
              <w:spacing w:line="276" w:lineRule="auto"/>
              <w:jc w:val="center"/>
              <w:rPr>
                <w:rFonts w:ascii="Times New Roman" w:hAnsi="Times New Roman" w:cs="Times New Roman"/>
                <w:b/>
                <w:sz w:val="24"/>
                <w:szCs w:val="24"/>
                <w:lang w:val="ru-RU"/>
              </w:rPr>
            </w:pPr>
            <w:r w:rsidRPr="004048F7">
              <w:rPr>
                <w:rFonts w:ascii="Times New Roman" w:hAnsi="Times New Roman" w:cs="Times New Roman"/>
                <w:b/>
                <w:sz w:val="24"/>
                <w:szCs w:val="24"/>
                <w:lang w:val="ru-RU"/>
              </w:rPr>
              <w:t>16</w:t>
            </w:r>
          </w:p>
        </w:tc>
        <w:tc>
          <w:tcPr>
            <w:tcW w:w="1156" w:type="dxa"/>
            <w:vAlign w:val="center"/>
          </w:tcPr>
          <w:p w:rsidR="00A35094" w:rsidRPr="004048F7" w:rsidRDefault="00A35094" w:rsidP="003C12D5">
            <w:pPr>
              <w:spacing w:line="276" w:lineRule="auto"/>
              <w:jc w:val="center"/>
              <w:rPr>
                <w:rFonts w:ascii="Times New Roman" w:hAnsi="Times New Roman" w:cs="Times New Roman"/>
                <w:sz w:val="24"/>
                <w:szCs w:val="24"/>
                <w:lang w:val="ru-RU"/>
              </w:rPr>
            </w:pPr>
            <w:r w:rsidRPr="004048F7">
              <w:rPr>
                <w:rFonts w:ascii="Times New Roman" w:hAnsi="Times New Roman" w:cs="Times New Roman"/>
                <w:sz w:val="24"/>
                <w:szCs w:val="24"/>
                <w:lang w:val="ru-RU"/>
              </w:rPr>
              <w:t>3</w:t>
            </w:r>
          </w:p>
        </w:tc>
      </w:tr>
    </w:tbl>
    <w:p w:rsidR="000342F8" w:rsidRDefault="000342F8" w:rsidP="00092BA3">
      <w:pPr>
        <w:spacing w:after="0" w:line="240" w:lineRule="auto"/>
        <w:ind w:firstLine="709"/>
        <w:jc w:val="both"/>
        <w:rPr>
          <w:rFonts w:ascii="Times New Roman" w:hAnsi="Times New Roman" w:cs="Times New Roman"/>
          <w:sz w:val="28"/>
          <w:szCs w:val="28"/>
          <w:lang w:val="ru-RU"/>
        </w:rPr>
      </w:pPr>
    </w:p>
    <w:p w:rsidR="00092BA3" w:rsidRDefault="00092BA3" w:rsidP="00092BA3">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сравнении с предыдущим учебным годом выпускники продемонстрировали стабильно удовлетворительные результаты по информатике, географии, химии, ухудшили результаты по химии, но </w:t>
      </w:r>
      <w:r w:rsidR="002218B2">
        <w:rPr>
          <w:rFonts w:ascii="Times New Roman" w:hAnsi="Times New Roman" w:cs="Times New Roman"/>
          <w:sz w:val="28"/>
          <w:szCs w:val="28"/>
          <w:lang w:val="ru-RU"/>
        </w:rPr>
        <w:t>бы</w:t>
      </w:r>
      <w:r w:rsidR="00C20DDE">
        <w:rPr>
          <w:rFonts w:ascii="Times New Roman" w:hAnsi="Times New Roman" w:cs="Times New Roman"/>
          <w:sz w:val="28"/>
          <w:szCs w:val="28"/>
          <w:lang w:val="ru-RU"/>
        </w:rPr>
        <w:t>л</w:t>
      </w:r>
      <w:r w:rsidR="002218B2">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улучшен показатель по биологии. </w:t>
      </w:r>
    </w:p>
    <w:p w:rsidR="00A35094" w:rsidRDefault="00A35094" w:rsidP="00092BA3">
      <w:pPr>
        <w:spacing w:after="0" w:line="240" w:lineRule="auto"/>
        <w:ind w:firstLine="709"/>
        <w:jc w:val="both"/>
        <w:rPr>
          <w:rFonts w:ascii="Times New Roman" w:hAnsi="Times New Roman" w:cs="Times New Roman"/>
          <w:sz w:val="28"/>
          <w:szCs w:val="28"/>
          <w:lang w:val="ru-RU"/>
        </w:rPr>
      </w:pPr>
    </w:p>
    <w:p w:rsidR="00E160AE" w:rsidRPr="002218B2" w:rsidRDefault="002218B2" w:rsidP="002218B2">
      <w:pPr>
        <w:spacing w:line="240" w:lineRule="auto"/>
        <w:ind w:firstLine="709"/>
        <w:jc w:val="both"/>
        <w:rPr>
          <w:rFonts w:ascii="Times New Roman" w:hAnsi="Times New Roman" w:cs="Times New Roman"/>
          <w:b/>
          <w:sz w:val="28"/>
          <w:szCs w:val="26"/>
          <w:lang w:val="ru-RU"/>
        </w:rPr>
      </w:pPr>
      <w:r w:rsidRPr="002218B2">
        <w:rPr>
          <w:rFonts w:ascii="Times New Roman" w:hAnsi="Times New Roman" w:cs="Times New Roman"/>
          <w:b/>
          <w:sz w:val="28"/>
          <w:szCs w:val="26"/>
          <w:lang w:val="ru-RU"/>
        </w:rPr>
        <w:t>Результаты ЕГЭ</w:t>
      </w:r>
    </w:p>
    <w:p w:rsidR="002218B2" w:rsidRPr="00B110D7" w:rsidRDefault="002218B2" w:rsidP="00AA4827">
      <w:pPr>
        <w:tabs>
          <w:tab w:val="left" w:pos="2505"/>
        </w:tabs>
        <w:spacing w:after="0" w:line="240" w:lineRule="auto"/>
        <w:ind w:firstLine="709"/>
        <w:jc w:val="both"/>
        <w:rPr>
          <w:rFonts w:ascii="Times New Roman" w:hAnsi="Times New Roman" w:cs="Times New Roman"/>
          <w:sz w:val="28"/>
          <w:szCs w:val="26"/>
          <w:lang w:val="ru-RU"/>
        </w:rPr>
      </w:pPr>
      <w:r w:rsidRPr="00B110D7">
        <w:rPr>
          <w:rFonts w:ascii="Times New Roman" w:hAnsi="Times New Roman" w:cs="Times New Roman"/>
          <w:sz w:val="28"/>
          <w:szCs w:val="26"/>
          <w:lang w:val="ru-RU"/>
        </w:rPr>
        <w:t xml:space="preserve">На </w:t>
      </w:r>
      <w:r>
        <w:rPr>
          <w:rFonts w:ascii="Times New Roman" w:hAnsi="Times New Roman" w:cs="Times New Roman"/>
          <w:sz w:val="28"/>
          <w:szCs w:val="26"/>
          <w:lang w:val="ru-RU"/>
        </w:rPr>
        <w:t>конец 2024</w:t>
      </w:r>
      <w:r w:rsidRPr="00B110D7">
        <w:rPr>
          <w:rFonts w:ascii="Times New Roman" w:hAnsi="Times New Roman" w:cs="Times New Roman"/>
          <w:sz w:val="28"/>
          <w:szCs w:val="26"/>
          <w:lang w:val="ru-RU"/>
        </w:rPr>
        <w:t xml:space="preserve">–2025 учебного года </w:t>
      </w:r>
      <w:r>
        <w:rPr>
          <w:rFonts w:ascii="Times New Roman" w:hAnsi="Times New Roman" w:cs="Times New Roman"/>
          <w:sz w:val="28"/>
          <w:szCs w:val="26"/>
          <w:lang w:val="ru-RU"/>
        </w:rPr>
        <w:t xml:space="preserve">23 </w:t>
      </w:r>
      <w:r w:rsidR="005F1E31" w:rsidRPr="00B110D7">
        <w:rPr>
          <w:rFonts w:ascii="Times New Roman" w:hAnsi="Times New Roman" w:cs="Times New Roman"/>
          <w:sz w:val="28"/>
          <w:szCs w:val="26"/>
          <w:lang w:val="ru-RU"/>
        </w:rPr>
        <w:t>обучающихся</w:t>
      </w:r>
      <w:r w:rsidR="005F1E31">
        <w:rPr>
          <w:rFonts w:ascii="Times New Roman" w:hAnsi="Times New Roman" w:cs="Times New Roman"/>
          <w:sz w:val="28"/>
          <w:szCs w:val="26"/>
          <w:lang w:val="ru-RU"/>
        </w:rPr>
        <w:t xml:space="preserve"> СОО </w:t>
      </w:r>
      <w:r w:rsidRPr="00B110D7">
        <w:rPr>
          <w:rFonts w:ascii="Times New Roman" w:hAnsi="Times New Roman" w:cs="Times New Roman"/>
          <w:sz w:val="28"/>
          <w:szCs w:val="26"/>
          <w:lang w:val="ru-RU"/>
        </w:rPr>
        <w:t xml:space="preserve">были допущены к </w:t>
      </w:r>
      <w:r>
        <w:rPr>
          <w:rFonts w:ascii="Times New Roman" w:hAnsi="Times New Roman" w:cs="Times New Roman"/>
          <w:sz w:val="28"/>
          <w:szCs w:val="26"/>
          <w:lang w:val="ru-RU"/>
        </w:rPr>
        <w:t xml:space="preserve">Государственной </w:t>
      </w:r>
      <w:r w:rsidRPr="00B110D7">
        <w:rPr>
          <w:rFonts w:ascii="Times New Roman" w:hAnsi="Times New Roman" w:cs="Times New Roman"/>
          <w:sz w:val="28"/>
          <w:szCs w:val="26"/>
          <w:lang w:val="ru-RU"/>
        </w:rPr>
        <w:t xml:space="preserve">итоговой аттестации. </w:t>
      </w:r>
    </w:p>
    <w:p w:rsidR="002218B2" w:rsidRDefault="002218B2" w:rsidP="002218B2">
      <w:pPr>
        <w:spacing w:after="0" w:line="240" w:lineRule="auto"/>
        <w:ind w:firstLine="709"/>
        <w:jc w:val="both"/>
        <w:rPr>
          <w:rFonts w:ascii="Times New Roman" w:hAnsi="Times New Roman" w:cs="Times New Roman"/>
          <w:sz w:val="28"/>
          <w:szCs w:val="26"/>
          <w:lang w:val="ru-RU"/>
        </w:rPr>
      </w:pPr>
      <w:r w:rsidRPr="00B110D7">
        <w:rPr>
          <w:rFonts w:ascii="Times New Roman" w:hAnsi="Times New Roman" w:cs="Times New Roman"/>
          <w:sz w:val="28"/>
          <w:szCs w:val="26"/>
          <w:lang w:val="ru-RU"/>
        </w:rPr>
        <w:t xml:space="preserve">Экзамены сдавало </w:t>
      </w:r>
      <w:r>
        <w:rPr>
          <w:rFonts w:ascii="Times New Roman" w:hAnsi="Times New Roman" w:cs="Times New Roman"/>
          <w:sz w:val="28"/>
          <w:szCs w:val="26"/>
          <w:lang w:val="ru-RU"/>
        </w:rPr>
        <w:t>23</w:t>
      </w:r>
      <w:r w:rsidRPr="00B110D7">
        <w:rPr>
          <w:rFonts w:ascii="Times New Roman" w:hAnsi="Times New Roman" w:cs="Times New Roman"/>
          <w:sz w:val="28"/>
          <w:szCs w:val="26"/>
          <w:lang w:val="ru-RU"/>
        </w:rPr>
        <w:t xml:space="preserve"> человек</w:t>
      </w:r>
      <w:r>
        <w:rPr>
          <w:rFonts w:ascii="Times New Roman" w:hAnsi="Times New Roman" w:cs="Times New Roman"/>
          <w:sz w:val="28"/>
          <w:szCs w:val="26"/>
          <w:lang w:val="ru-RU"/>
        </w:rPr>
        <w:t>а и 1</w:t>
      </w:r>
      <w:r w:rsidRPr="00B110D7">
        <w:rPr>
          <w:rFonts w:ascii="Times New Roman" w:hAnsi="Times New Roman" w:cs="Times New Roman"/>
          <w:sz w:val="28"/>
          <w:szCs w:val="26"/>
          <w:lang w:val="ru-RU"/>
        </w:rPr>
        <w:t xml:space="preserve"> </w:t>
      </w:r>
      <w:r>
        <w:rPr>
          <w:rFonts w:ascii="Times New Roman" w:hAnsi="Times New Roman" w:cs="Times New Roman"/>
          <w:sz w:val="28"/>
          <w:szCs w:val="26"/>
          <w:lang w:val="ru-RU"/>
        </w:rPr>
        <w:t>экстерн</w:t>
      </w:r>
      <w:r w:rsidRPr="00B110D7">
        <w:rPr>
          <w:rFonts w:ascii="Times New Roman" w:hAnsi="Times New Roman" w:cs="Times New Roman"/>
          <w:sz w:val="28"/>
          <w:szCs w:val="26"/>
          <w:lang w:val="ru-RU"/>
        </w:rPr>
        <w:t xml:space="preserve">. </w:t>
      </w:r>
    </w:p>
    <w:p w:rsidR="002218B2" w:rsidRDefault="002218B2" w:rsidP="002218B2">
      <w:pPr>
        <w:spacing w:after="0" w:line="240" w:lineRule="auto"/>
        <w:ind w:firstLine="709"/>
        <w:jc w:val="both"/>
        <w:rPr>
          <w:rFonts w:ascii="Times New Roman" w:hAnsi="Times New Roman" w:cs="Times New Roman"/>
          <w:sz w:val="28"/>
          <w:szCs w:val="26"/>
          <w:lang w:val="ru-RU"/>
        </w:rPr>
      </w:pPr>
      <w:r w:rsidRPr="00B110D7">
        <w:rPr>
          <w:rFonts w:ascii="Times New Roman" w:hAnsi="Times New Roman" w:cs="Times New Roman"/>
          <w:sz w:val="28"/>
          <w:szCs w:val="26"/>
          <w:lang w:val="ru-RU"/>
        </w:rPr>
        <w:t xml:space="preserve">Аттестаты </w:t>
      </w:r>
      <w:r>
        <w:rPr>
          <w:rFonts w:ascii="Times New Roman" w:hAnsi="Times New Roman" w:cs="Times New Roman"/>
          <w:sz w:val="28"/>
          <w:szCs w:val="26"/>
          <w:lang w:val="ru-RU"/>
        </w:rPr>
        <w:t>о получении</w:t>
      </w:r>
      <w:r w:rsidRPr="00B110D7">
        <w:rPr>
          <w:rFonts w:ascii="Times New Roman" w:hAnsi="Times New Roman" w:cs="Times New Roman"/>
          <w:sz w:val="28"/>
          <w:szCs w:val="26"/>
          <w:lang w:val="ru-RU"/>
        </w:rPr>
        <w:t xml:space="preserve"> </w:t>
      </w:r>
      <w:r>
        <w:rPr>
          <w:rFonts w:ascii="Times New Roman" w:hAnsi="Times New Roman" w:cs="Times New Roman"/>
          <w:sz w:val="28"/>
          <w:szCs w:val="26"/>
          <w:lang w:val="ru-RU"/>
        </w:rPr>
        <w:t xml:space="preserve">среднего общего </w:t>
      </w:r>
      <w:proofErr w:type="gramStart"/>
      <w:r w:rsidRPr="00B110D7">
        <w:rPr>
          <w:rFonts w:ascii="Times New Roman" w:hAnsi="Times New Roman" w:cs="Times New Roman"/>
          <w:sz w:val="28"/>
          <w:szCs w:val="26"/>
          <w:lang w:val="ru-RU"/>
        </w:rPr>
        <w:t>образовани</w:t>
      </w:r>
      <w:r w:rsidR="00A91A82">
        <w:rPr>
          <w:rFonts w:ascii="Times New Roman" w:hAnsi="Times New Roman" w:cs="Times New Roman"/>
          <w:sz w:val="28"/>
          <w:szCs w:val="26"/>
          <w:lang w:val="ru-RU"/>
        </w:rPr>
        <w:t>я</w:t>
      </w:r>
      <w:r w:rsidRPr="00B110D7">
        <w:rPr>
          <w:rFonts w:ascii="Times New Roman" w:hAnsi="Times New Roman" w:cs="Times New Roman"/>
          <w:sz w:val="28"/>
          <w:szCs w:val="26"/>
          <w:lang w:val="ru-RU"/>
        </w:rPr>
        <w:t xml:space="preserve">  </w:t>
      </w:r>
      <w:r>
        <w:rPr>
          <w:rFonts w:ascii="Times New Roman" w:hAnsi="Times New Roman" w:cs="Times New Roman"/>
          <w:sz w:val="28"/>
          <w:szCs w:val="26"/>
          <w:lang w:val="ru-RU"/>
        </w:rPr>
        <w:t>было</w:t>
      </w:r>
      <w:proofErr w:type="gramEnd"/>
      <w:r>
        <w:rPr>
          <w:rFonts w:ascii="Times New Roman" w:hAnsi="Times New Roman" w:cs="Times New Roman"/>
          <w:sz w:val="28"/>
          <w:szCs w:val="26"/>
          <w:lang w:val="ru-RU"/>
        </w:rPr>
        <w:t xml:space="preserve"> получено</w:t>
      </w:r>
      <w:r w:rsidRPr="00B110D7">
        <w:rPr>
          <w:rFonts w:ascii="Times New Roman" w:hAnsi="Times New Roman" w:cs="Times New Roman"/>
          <w:sz w:val="28"/>
          <w:szCs w:val="26"/>
          <w:lang w:val="ru-RU"/>
        </w:rPr>
        <w:t xml:space="preserve"> </w:t>
      </w:r>
      <w:r>
        <w:rPr>
          <w:rFonts w:ascii="Times New Roman" w:hAnsi="Times New Roman" w:cs="Times New Roman"/>
          <w:sz w:val="28"/>
          <w:szCs w:val="26"/>
          <w:lang w:val="ru-RU"/>
        </w:rPr>
        <w:t>22 выпускниками.</w:t>
      </w:r>
    </w:p>
    <w:p w:rsidR="002218B2" w:rsidRDefault="002218B2" w:rsidP="002218B2">
      <w:pPr>
        <w:spacing w:after="0" w:line="240" w:lineRule="auto"/>
        <w:ind w:firstLine="709"/>
        <w:jc w:val="both"/>
        <w:rPr>
          <w:rFonts w:ascii="Times New Roman" w:hAnsi="Times New Roman" w:cs="Times New Roman"/>
          <w:sz w:val="28"/>
          <w:szCs w:val="26"/>
          <w:lang w:val="ru-RU"/>
        </w:rPr>
      </w:pPr>
      <w:r w:rsidRPr="009700D1">
        <w:rPr>
          <w:rFonts w:ascii="Times New Roman" w:hAnsi="Times New Roman" w:cs="Times New Roman"/>
          <w:sz w:val="28"/>
          <w:szCs w:val="26"/>
          <w:lang w:val="ru-RU"/>
        </w:rPr>
        <w:t xml:space="preserve">В </w:t>
      </w:r>
      <w:r>
        <w:rPr>
          <w:rFonts w:ascii="Times New Roman" w:hAnsi="Times New Roman" w:cs="Times New Roman"/>
          <w:sz w:val="28"/>
          <w:szCs w:val="26"/>
          <w:lang w:val="ru-RU"/>
        </w:rPr>
        <w:t>таблице показано количество обучающихся, сдававших ЕГЭ</w:t>
      </w:r>
      <w:r w:rsidR="009A0B27">
        <w:rPr>
          <w:rFonts w:ascii="Times New Roman" w:hAnsi="Times New Roman" w:cs="Times New Roman"/>
          <w:sz w:val="28"/>
          <w:szCs w:val="26"/>
          <w:lang w:val="ru-RU"/>
        </w:rPr>
        <w:t xml:space="preserve"> по обязательным и выбранным предметам, проходной, минимальный, максимальны</w:t>
      </w:r>
      <w:r w:rsidR="00225D79">
        <w:rPr>
          <w:rFonts w:ascii="Times New Roman" w:hAnsi="Times New Roman" w:cs="Times New Roman"/>
          <w:sz w:val="28"/>
          <w:szCs w:val="26"/>
          <w:lang w:val="ru-RU"/>
        </w:rPr>
        <w:t>й</w:t>
      </w:r>
      <w:r w:rsidR="009A0B27">
        <w:rPr>
          <w:rFonts w:ascii="Times New Roman" w:hAnsi="Times New Roman" w:cs="Times New Roman"/>
          <w:sz w:val="28"/>
          <w:szCs w:val="26"/>
          <w:lang w:val="ru-RU"/>
        </w:rPr>
        <w:t xml:space="preserve"> баллы, полученные на экзамене, количество не прошедших обязательны</w:t>
      </w:r>
      <w:r w:rsidR="00AF2370">
        <w:rPr>
          <w:rFonts w:ascii="Times New Roman" w:hAnsi="Times New Roman" w:cs="Times New Roman"/>
          <w:sz w:val="28"/>
          <w:szCs w:val="26"/>
          <w:lang w:val="ru-RU"/>
        </w:rPr>
        <w:t>й</w:t>
      </w:r>
      <w:r w:rsidR="009A0B27">
        <w:rPr>
          <w:rFonts w:ascii="Times New Roman" w:hAnsi="Times New Roman" w:cs="Times New Roman"/>
          <w:sz w:val="28"/>
          <w:szCs w:val="26"/>
          <w:lang w:val="ru-RU"/>
        </w:rPr>
        <w:t xml:space="preserve"> порог обучающихся и средний балл по школе.</w:t>
      </w:r>
    </w:p>
    <w:tbl>
      <w:tblPr>
        <w:tblStyle w:val="3"/>
        <w:tblpPr w:leftFromText="180" w:rightFromText="180" w:vertAnchor="text" w:horzAnchor="margin" w:tblpXSpec="center" w:tblpY="188"/>
        <w:tblW w:w="10937" w:type="dxa"/>
        <w:tblLook w:val="04A0" w:firstRow="1" w:lastRow="0" w:firstColumn="1" w:lastColumn="0" w:noHBand="0" w:noVBand="1"/>
      </w:tblPr>
      <w:tblGrid>
        <w:gridCol w:w="2093"/>
        <w:gridCol w:w="1417"/>
        <w:gridCol w:w="1369"/>
        <w:gridCol w:w="1721"/>
        <w:gridCol w:w="1794"/>
        <w:gridCol w:w="1432"/>
        <w:gridCol w:w="1111"/>
      </w:tblGrid>
      <w:tr w:rsidR="00225D79" w:rsidRPr="00225D79" w:rsidTr="00225D79">
        <w:trPr>
          <w:trHeight w:val="173"/>
        </w:trPr>
        <w:tc>
          <w:tcPr>
            <w:tcW w:w="2093" w:type="dxa"/>
            <w:vAlign w:val="center"/>
          </w:tcPr>
          <w:p w:rsidR="00225D79" w:rsidRPr="00225D79" w:rsidRDefault="00225D79" w:rsidP="00225D79">
            <w:pPr>
              <w:spacing w:line="276" w:lineRule="auto"/>
              <w:jc w:val="center"/>
              <w:rPr>
                <w:sz w:val="24"/>
                <w:szCs w:val="24"/>
                <w:lang w:val="ru-RU"/>
              </w:rPr>
            </w:pPr>
            <w:r w:rsidRPr="00225D79">
              <w:rPr>
                <w:sz w:val="24"/>
                <w:szCs w:val="24"/>
              </w:rPr>
              <w:t>Предмет</w:t>
            </w:r>
          </w:p>
        </w:tc>
        <w:tc>
          <w:tcPr>
            <w:tcW w:w="1417" w:type="dxa"/>
            <w:vAlign w:val="center"/>
          </w:tcPr>
          <w:p w:rsidR="00225D79" w:rsidRPr="00225D79" w:rsidRDefault="00225D79" w:rsidP="00225D79">
            <w:pPr>
              <w:jc w:val="center"/>
              <w:rPr>
                <w:sz w:val="24"/>
                <w:szCs w:val="24"/>
              </w:rPr>
            </w:pPr>
            <w:r w:rsidRPr="00225D79">
              <w:rPr>
                <w:sz w:val="24"/>
                <w:szCs w:val="24"/>
                <w:lang w:val="ru-RU"/>
              </w:rPr>
              <w:t>Количество сдававших</w:t>
            </w:r>
          </w:p>
        </w:tc>
        <w:tc>
          <w:tcPr>
            <w:tcW w:w="1369" w:type="dxa"/>
            <w:shd w:val="clear" w:color="auto" w:fill="FFFFFF" w:themeFill="background1"/>
            <w:vAlign w:val="center"/>
          </w:tcPr>
          <w:p w:rsidR="00225D79" w:rsidRPr="00225D79" w:rsidRDefault="00225D79" w:rsidP="00225D79">
            <w:pPr>
              <w:jc w:val="center"/>
              <w:rPr>
                <w:sz w:val="24"/>
                <w:szCs w:val="24"/>
              </w:rPr>
            </w:pPr>
            <w:r w:rsidRPr="00225D79">
              <w:rPr>
                <w:sz w:val="24"/>
                <w:szCs w:val="24"/>
              </w:rPr>
              <w:t>Проходной балл</w:t>
            </w:r>
          </w:p>
        </w:tc>
        <w:tc>
          <w:tcPr>
            <w:tcW w:w="1721" w:type="dxa"/>
            <w:vAlign w:val="center"/>
          </w:tcPr>
          <w:p w:rsidR="00225D79" w:rsidRPr="00225D79" w:rsidRDefault="00225D79" w:rsidP="00225D79">
            <w:pPr>
              <w:jc w:val="center"/>
              <w:rPr>
                <w:sz w:val="24"/>
                <w:szCs w:val="24"/>
              </w:rPr>
            </w:pPr>
            <w:r w:rsidRPr="00225D79">
              <w:rPr>
                <w:sz w:val="24"/>
                <w:szCs w:val="24"/>
              </w:rPr>
              <w:t>Мин</w:t>
            </w:r>
            <w:r w:rsidRPr="00225D79">
              <w:rPr>
                <w:sz w:val="24"/>
                <w:szCs w:val="24"/>
                <w:lang w:val="ru-RU"/>
              </w:rPr>
              <w:t xml:space="preserve">имальный </w:t>
            </w:r>
            <w:r w:rsidRPr="00225D79">
              <w:rPr>
                <w:sz w:val="24"/>
                <w:szCs w:val="24"/>
              </w:rPr>
              <w:t>балл</w:t>
            </w:r>
          </w:p>
        </w:tc>
        <w:tc>
          <w:tcPr>
            <w:tcW w:w="1794" w:type="dxa"/>
            <w:vAlign w:val="center"/>
          </w:tcPr>
          <w:p w:rsidR="00225D79" w:rsidRPr="00225D79" w:rsidRDefault="00225D79" w:rsidP="00225D79">
            <w:pPr>
              <w:jc w:val="center"/>
              <w:rPr>
                <w:sz w:val="24"/>
                <w:szCs w:val="24"/>
              </w:rPr>
            </w:pPr>
            <w:r w:rsidRPr="00225D79">
              <w:rPr>
                <w:sz w:val="24"/>
                <w:szCs w:val="24"/>
              </w:rPr>
              <w:t>Макс</w:t>
            </w:r>
            <w:r w:rsidRPr="00225D79">
              <w:rPr>
                <w:sz w:val="24"/>
                <w:szCs w:val="24"/>
                <w:lang w:val="ru-RU"/>
              </w:rPr>
              <w:t xml:space="preserve">имальный </w:t>
            </w:r>
            <w:r w:rsidRPr="00225D79">
              <w:rPr>
                <w:sz w:val="24"/>
                <w:szCs w:val="24"/>
              </w:rPr>
              <w:t>балл</w:t>
            </w:r>
          </w:p>
        </w:tc>
        <w:tc>
          <w:tcPr>
            <w:tcW w:w="1432" w:type="dxa"/>
            <w:vAlign w:val="center"/>
          </w:tcPr>
          <w:p w:rsidR="00225D79" w:rsidRPr="00225D79" w:rsidRDefault="00225D79" w:rsidP="00225D79">
            <w:pPr>
              <w:jc w:val="center"/>
              <w:rPr>
                <w:sz w:val="24"/>
                <w:szCs w:val="24"/>
                <w:lang w:val="ru-RU"/>
              </w:rPr>
            </w:pPr>
            <w:r>
              <w:rPr>
                <w:sz w:val="24"/>
                <w:szCs w:val="24"/>
                <w:lang w:val="ru-RU"/>
              </w:rPr>
              <w:t>Количество не прошедших порог</w:t>
            </w:r>
          </w:p>
        </w:tc>
        <w:tc>
          <w:tcPr>
            <w:tcW w:w="1111" w:type="dxa"/>
            <w:vAlign w:val="center"/>
          </w:tcPr>
          <w:p w:rsidR="00225D79" w:rsidRPr="00225D79" w:rsidRDefault="00225D79" w:rsidP="00225D79">
            <w:pPr>
              <w:jc w:val="center"/>
              <w:rPr>
                <w:sz w:val="24"/>
                <w:szCs w:val="24"/>
              </w:rPr>
            </w:pPr>
            <w:r w:rsidRPr="00225D79">
              <w:rPr>
                <w:sz w:val="24"/>
                <w:szCs w:val="24"/>
              </w:rPr>
              <w:t>Средний балл</w:t>
            </w:r>
          </w:p>
        </w:tc>
      </w:tr>
      <w:tr w:rsidR="00225D79" w:rsidRPr="00225D79" w:rsidTr="00225D79">
        <w:trPr>
          <w:trHeight w:val="173"/>
        </w:trPr>
        <w:tc>
          <w:tcPr>
            <w:tcW w:w="2093" w:type="dxa"/>
          </w:tcPr>
          <w:p w:rsidR="00225D79" w:rsidRPr="00225D79" w:rsidRDefault="00225D79" w:rsidP="00225D79">
            <w:pPr>
              <w:spacing w:line="276" w:lineRule="auto"/>
              <w:rPr>
                <w:sz w:val="24"/>
                <w:szCs w:val="24"/>
              </w:rPr>
            </w:pPr>
            <w:r w:rsidRPr="00225D79">
              <w:rPr>
                <w:sz w:val="24"/>
                <w:szCs w:val="24"/>
              </w:rPr>
              <w:t>Русский язык</w:t>
            </w:r>
          </w:p>
        </w:tc>
        <w:tc>
          <w:tcPr>
            <w:tcW w:w="1417" w:type="dxa"/>
          </w:tcPr>
          <w:p w:rsidR="00225D79" w:rsidRPr="00225D79" w:rsidRDefault="00225D79" w:rsidP="000A0EAC">
            <w:pPr>
              <w:spacing w:line="276" w:lineRule="auto"/>
              <w:jc w:val="center"/>
              <w:rPr>
                <w:sz w:val="24"/>
                <w:szCs w:val="24"/>
                <w:lang w:val="ru-RU"/>
              </w:rPr>
            </w:pPr>
            <w:r>
              <w:rPr>
                <w:sz w:val="24"/>
                <w:szCs w:val="24"/>
                <w:lang w:val="ru-RU"/>
              </w:rPr>
              <w:t>24</w:t>
            </w:r>
          </w:p>
        </w:tc>
        <w:tc>
          <w:tcPr>
            <w:tcW w:w="1369" w:type="dxa"/>
            <w:shd w:val="clear" w:color="auto" w:fill="FFFFFF" w:themeFill="background1"/>
          </w:tcPr>
          <w:p w:rsidR="00225D79" w:rsidRPr="00225D79" w:rsidRDefault="00225D79" w:rsidP="000A0EAC">
            <w:pPr>
              <w:spacing w:line="276" w:lineRule="auto"/>
              <w:jc w:val="center"/>
              <w:rPr>
                <w:sz w:val="24"/>
                <w:szCs w:val="24"/>
              </w:rPr>
            </w:pPr>
            <w:r w:rsidRPr="00225D79">
              <w:rPr>
                <w:sz w:val="24"/>
                <w:szCs w:val="24"/>
              </w:rPr>
              <w:t>24</w:t>
            </w:r>
          </w:p>
        </w:tc>
        <w:tc>
          <w:tcPr>
            <w:tcW w:w="1721" w:type="dxa"/>
          </w:tcPr>
          <w:p w:rsidR="00225D79" w:rsidRPr="00225D79" w:rsidRDefault="00225D79" w:rsidP="000A0EAC">
            <w:pPr>
              <w:spacing w:line="276" w:lineRule="auto"/>
              <w:jc w:val="center"/>
              <w:rPr>
                <w:sz w:val="24"/>
                <w:szCs w:val="24"/>
                <w:lang w:val="ru-RU"/>
              </w:rPr>
            </w:pPr>
            <w:r>
              <w:rPr>
                <w:sz w:val="24"/>
                <w:szCs w:val="24"/>
                <w:lang w:val="ru-RU"/>
              </w:rPr>
              <w:t>15</w:t>
            </w:r>
          </w:p>
        </w:tc>
        <w:tc>
          <w:tcPr>
            <w:tcW w:w="1794" w:type="dxa"/>
          </w:tcPr>
          <w:p w:rsidR="00225D79" w:rsidRPr="00225D79" w:rsidRDefault="00225D79" w:rsidP="000A0EAC">
            <w:pPr>
              <w:spacing w:line="276" w:lineRule="auto"/>
              <w:jc w:val="center"/>
              <w:rPr>
                <w:sz w:val="24"/>
                <w:szCs w:val="24"/>
                <w:lang w:val="ru-RU"/>
              </w:rPr>
            </w:pPr>
            <w:r>
              <w:rPr>
                <w:sz w:val="24"/>
                <w:szCs w:val="24"/>
                <w:lang w:val="ru-RU"/>
              </w:rPr>
              <w:t>94</w:t>
            </w:r>
          </w:p>
        </w:tc>
        <w:tc>
          <w:tcPr>
            <w:tcW w:w="1432" w:type="dxa"/>
          </w:tcPr>
          <w:p w:rsidR="00225D79" w:rsidRPr="00225D79" w:rsidRDefault="00225D79" w:rsidP="00225D79">
            <w:pPr>
              <w:spacing w:line="276" w:lineRule="auto"/>
              <w:jc w:val="center"/>
              <w:rPr>
                <w:sz w:val="24"/>
                <w:szCs w:val="24"/>
                <w:lang w:val="ru-RU"/>
              </w:rPr>
            </w:pPr>
            <w:r w:rsidRPr="00225D79">
              <w:rPr>
                <w:sz w:val="24"/>
                <w:szCs w:val="24"/>
                <w:lang w:val="ru-RU"/>
              </w:rPr>
              <w:t>1</w:t>
            </w:r>
          </w:p>
        </w:tc>
        <w:tc>
          <w:tcPr>
            <w:tcW w:w="1111" w:type="dxa"/>
          </w:tcPr>
          <w:p w:rsidR="00225D79" w:rsidRPr="00225D79" w:rsidRDefault="00225D79" w:rsidP="000A0EAC">
            <w:pPr>
              <w:spacing w:line="276" w:lineRule="auto"/>
              <w:jc w:val="center"/>
              <w:rPr>
                <w:sz w:val="24"/>
                <w:szCs w:val="24"/>
                <w:lang w:val="ru-RU"/>
              </w:rPr>
            </w:pPr>
            <w:r>
              <w:rPr>
                <w:sz w:val="24"/>
                <w:szCs w:val="24"/>
                <w:lang w:val="ru-RU"/>
              </w:rPr>
              <w:t>49</w:t>
            </w:r>
          </w:p>
        </w:tc>
      </w:tr>
      <w:tr w:rsidR="00225D79" w:rsidRPr="00225D79" w:rsidTr="00225D79">
        <w:trPr>
          <w:trHeight w:val="166"/>
        </w:trPr>
        <w:tc>
          <w:tcPr>
            <w:tcW w:w="2093" w:type="dxa"/>
          </w:tcPr>
          <w:p w:rsidR="00225D79" w:rsidRPr="00225D79" w:rsidRDefault="00225D79" w:rsidP="00225D79">
            <w:pPr>
              <w:spacing w:line="276" w:lineRule="auto"/>
              <w:rPr>
                <w:sz w:val="24"/>
                <w:szCs w:val="24"/>
              </w:rPr>
            </w:pPr>
            <w:r w:rsidRPr="00225D79">
              <w:rPr>
                <w:sz w:val="24"/>
                <w:szCs w:val="24"/>
              </w:rPr>
              <w:t>Математика (Б)</w:t>
            </w:r>
          </w:p>
        </w:tc>
        <w:tc>
          <w:tcPr>
            <w:tcW w:w="1417" w:type="dxa"/>
          </w:tcPr>
          <w:p w:rsidR="00225D79" w:rsidRPr="00225D79" w:rsidRDefault="00225D79" w:rsidP="000A0EAC">
            <w:pPr>
              <w:spacing w:line="276" w:lineRule="auto"/>
              <w:jc w:val="center"/>
              <w:rPr>
                <w:sz w:val="24"/>
                <w:szCs w:val="24"/>
                <w:lang w:val="ru-RU"/>
              </w:rPr>
            </w:pPr>
            <w:r>
              <w:rPr>
                <w:sz w:val="24"/>
                <w:szCs w:val="24"/>
                <w:lang w:val="ru-RU"/>
              </w:rPr>
              <w:t>15</w:t>
            </w:r>
          </w:p>
        </w:tc>
        <w:tc>
          <w:tcPr>
            <w:tcW w:w="1369" w:type="dxa"/>
            <w:shd w:val="clear" w:color="auto" w:fill="FFFFFF" w:themeFill="background1"/>
          </w:tcPr>
          <w:p w:rsidR="00225D79" w:rsidRPr="00225D79" w:rsidRDefault="00225D79" w:rsidP="000A0EAC">
            <w:pPr>
              <w:spacing w:line="276" w:lineRule="auto"/>
              <w:jc w:val="center"/>
              <w:rPr>
                <w:sz w:val="24"/>
                <w:szCs w:val="24"/>
              </w:rPr>
            </w:pPr>
            <w:r w:rsidRPr="00225D79">
              <w:rPr>
                <w:sz w:val="24"/>
                <w:szCs w:val="24"/>
              </w:rPr>
              <w:t>3</w:t>
            </w:r>
          </w:p>
        </w:tc>
        <w:tc>
          <w:tcPr>
            <w:tcW w:w="1721" w:type="dxa"/>
          </w:tcPr>
          <w:p w:rsidR="00225D79" w:rsidRPr="00225D79" w:rsidRDefault="00225D79" w:rsidP="000A0EAC">
            <w:pPr>
              <w:spacing w:line="276" w:lineRule="auto"/>
              <w:jc w:val="center"/>
              <w:rPr>
                <w:sz w:val="24"/>
                <w:szCs w:val="24"/>
                <w:lang w:val="ru-RU"/>
              </w:rPr>
            </w:pPr>
            <w:r>
              <w:rPr>
                <w:sz w:val="24"/>
                <w:szCs w:val="24"/>
                <w:lang w:val="ru-RU"/>
              </w:rPr>
              <w:t>2</w:t>
            </w:r>
          </w:p>
        </w:tc>
        <w:tc>
          <w:tcPr>
            <w:tcW w:w="1794" w:type="dxa"/>
          </w:tcPr>
          <w:p w:rsidR="00225D79" w:rsidRPr="00225D79" w:rsidRDefault="00225D79" w:rsidP="00225D79">
            <w:pPr>
              <w:spacing w:line="276" w:lineRule="auto"/>
              <w:jc w:val="center"/>
              <w:rPr>
                <w:sz w:val="24"/>
                <w:szCs w:val="24"/>
                <w:lang w:val="ru-RU"/>
              </w:rPr>
            </w:pPr>
            <w:r w:rsidRPr="00225D79">
              <w:rPr>
                <w:sz w:val="24"/>
                <w:szCs w:val="24"/>
              </w:rPr>
              <w:t xml:space="preserve">5 </w:t>
            </w:r>
          </w:p>
        </w:tc>
        <w:tc>
          <w:tcPr>
            <w:tcW w:w="1432" w:type="dxa"/>
          </w:tcPr>
          <w:p w:rsidR="00225D79" w:rsidRPr="00225D79" w:rsidRDefault="00225D79" w:rsidP="00225D79">
            <w:pPr>
              <w:spacing w:line="276" w:lineRule="auto"/>
              <w:jc w:val="center"/>
              <w:rPr>
                <w:sz w:val="24"/>
                <w:szCs w:val="24"/>
                <w:lang w:val="ru-RU"/>
              </w:rPr>
            </w:pPr>
            <w:r w:rsidRPr="00225D79">
              <w:rPr>
                <w:sz w:val="24"/>
                <w:szCs w:val="24"/>
                <w:lang w:val="ru-RU"/>
              </w:rPr>
              <w:t>2</w:t>
            </w:r>
          </w:p>
        </w:tc>
        <w:tc>
          <w:tcPr>
            <w:tcW w:w="1111" w:type="dxa"/>
          </w:tcPr>
          <w:p w:rsidR="00225D79" w:rsidRPr="00225D79" w:rsidRDefault="00225D79" w:rsidP="000A0EAC">
            <w:pPr>
              <w:spacing w:line="276" w:lineRule="auto"/>
              <w:jc w:val="center"/>
              <w:rPr>
                <w:sz w:val="24"/>
                <w:szCs w:val="24"/>
              </w:rPr>
            </w:pPr>
            <w:r w:rsidRPr="00225D79">
              <w:rPr>
                <w:sz w:val="24"/>
                <w:szCs w:val="24"/>
              </w:rPr>
              <w:t>3</w:t>
            </w:r>
          </w:p>
        </w:tc>
      </w:tr>
      <w:tr w:rsidR="00225D79" w:rsidRPr="00225D79" w:rsidTr="00225D79">
        <w:trPr>
          <w:trHeight w:val="173"/>
        </w:trPr>
        <w:tc>
          <w:tcPr>
            <w:tcW w:w="2093" w:type="dxa"/>
          </w:tcPr>
          <w:p w:rsidR="00225D79" w:rsidRPr="00225D79" w:rsidRDefault="00225D79" w:rsidP="00225D79">
            <w:pPr>
              <w:spacing w:line="276" w:lineRule="auto"/>
              <w:rPr>
                <w:sz w:val="24"/>
                <w:szCs w:val="24"/>
              </w:rPr>
            </w:pPr>
            <w:r w:rsidRPr="00225D79">
              <w:rPr>
                <w:sz w:val="24"/>
                <w:szCs w:val="24"/>
              </w:rPr>
              <w:t>Математика (П)</w:t>
            </w:r>
          </w:p>
        </w:tc>
        <w:tc>
          <w:tcPr>
            <w:tcW w:w="1417" w:type="dxa"/>
          </w:tcPr>
          <w:p w:rsidR="00225D79" w:rsidRPr="00225D79" w:rsidRDefault="00225D79" w:rsidP="000A0EAC">
            <w:pPr>
              <w:spacing w:line="276" w:lineRule="auto"/>
              <w:jc w:val="center"/>
              <w:rPr>
                <w:sz w:val="24"/>
                <w:szCs w:val="24"/>
                <w:lang w:val="ru-RU"/>
              </w:rPr>
            </w:pPr>
            <w:r>
              <w:rPr>
                <w:sz w:val="24"/>
                <w:szCs w:val="24"/>
                <w:lang w:val="ru-RU"/>
              </w:rPr>
              <w:t>8</w:t>
            </w:r>
          </w:p>
        </w:tc>
        <w:tc>
          <w:tcPr>
            <w:tcW w:w="1369" w:type="dxa"/>
            <w:shd w:val="clear" w:color="auto" w:fill="FFFFFF" w:themeFill="background1"/>
          </w:tcPr>
          <w:p w:rsidR="00225D79" w:rsidRPr="00225D79" w:rsidRDefault="00225D79" w:rsidP="000A0EAC">
            <w:pPr>
              <w:spacing w:line="276" w:lineRule="auto"/>
              <w:jc w:val="center"/>
              <w:rPr>
                <w:sz w:val="24"/>
                <w:szCs w:val="24"/>
              </w:rPr>
            </w:pPr>
            <w:r w:rsidRPr="00225D79">
              <w:rPr>
                <w:sz w:val="24"/>
                <w:szCs w:val="24"/>
              </w:rPr>
              <w:t>27</w:t>
            </w:r>
          </w:p>
        </w:tc>
        <w:tc>
          <w:tcPr>
            <w:tcW w:w="1721" w:type="dxa"/>
          </w:tcPr>
          <w:p w:rsidR="00225D79" w:rsidRPr="00225D79" w:rsidRDefault="00225D79" w:rsidP="000A0EAC">
            <w:pPr>
              <w:spacing w:line="276" w:lineRule="auto"/>
              <w:jc w:val="center"/>
              <w:rPr>
                <w:sz w:val="24"/>
                <w:szCs w:val="24"/>
                <w:lang w:val="ru-RU"/>
              </w:rPr>
            </w:pPr>
            <w:r>
              <w:rPr>
                <w:sz w:val="24"/>
                <w:szCs w:val="24"/>
                <w:lang w:val="ru-RU"/>
              </w:rPr>
              <w:t>6</w:t>
            </w:r>
          </w:p>
        </w:tc>
        <w:tc>
          <w:tcPr>
            <w:tcW w:w="1794" w:type="dxa"/>
          </w:tcPr>
          <w:p w:rsidR="00225D79" w:rsidRPr="00225D79" w:rsidRDefault="00225D79" w:rsidP="000A0EAC">
            <w:pPr>
              <w:spacing w:line="276" w:lineRule="auto"/>
              <w:jc w:val="center"/>
              <w:rPr>
                <w:sz w:val="24"/>
                <w:szCs w:val="24"/>
                <w:lang w:val="ru-RU"/>
              </w:rPr>
            </w:pPr>
            <w:r>
              <w:rPr>
                <w:sz w:val="24"/>
                <w:szCs w:val="24"/>
                <w:lang w:val="ru-RU"/>
              </w:rPr>
              <w:t>40</w:t>
            </w:r>
          </w:p>
        </w:tc>
        <w:tc>
          <w:tcPr>
            <w:tcW w:w="1432" w:type="dxa"/>
          </w:tcPr>
          <w:p w:rsidR="00225D79" w:rsidRPr="00225D79" w:rsidRDefault="00225D79" w:rsidP="00225D79">
            <w:pPr>
              <w:spacing w:line="276" w:lineRule="auto"/>
              <w:jc w:val="center"/>
              <w:rPr>
                <w:sz w:val="24"/>
                <w:szCs w:val="24"/>
                <w:lang w:val="ru-RU"/>
              </w:rPr>
            </w:pPr>
            <w:r w:rsidRPr="00225D79">
              <w:rPr>
                <w:sz w:val="24"/>
                <w:szCs w:val="24"/>
                <w:lang w:val="ru-RU"/>
              </w:rPr>
              <w:t>5</w:t>
            </w:r>
          </w:p>
        </w:tc>
        <w:tc>
          <w:tcPr>
            <w:tcW w:w="1111" w:type="dxa"/>
          </w:tcPr>
          <w:p w:rsidR="00225D79" w:rsidRPr="00225D79" w:rsidRDefault="00225D79" w:rsidP="000A0EAC">
            <w:pPr>
              <w:spacing w:line="276" w:lineRule="auto"/>
              <w:jc w:val="center"/>
              <w:rPr>
                <w:sz w:val="24"/>
                <w:szCs w:val="24"/>
                <w:lang w:val="ru-RU"/>
              </w:rPr>
            </w:pPr>
            <w:r>
              <w:rPr>
                <w:sz w:val="24"/>
                <w:szCs w:val="24"/>
                <w:lang w:val="ru-RU"/>
              </w:rPr>
              <w:t>21</w:t>
            </w:r>
          </w:p>
        </w:tc>
      </w:tr>
      <w:tr w:rsidR="00225D79" w:rsidRPr="00225D79" w:rsidTr="00225D79">
        <w:trPr>
          <w:trHeight w:val="173"/>
        </w:trPr>
        <w:tc>
          <w:tcPr>
            <w:tcW w:w="2093" w:type="dxa"/>
          </w:tcPr>
          <w:p w:rsidR="00225D79" w:rsidRPr="00225D79" w:rsidRDefault="00225D79" w:rsidP="00225D79">
            <w:pPr>
              <w:spacing w:line="276" w:lineRule="auto"/>
              <w:rPr>
                <w:sz w:val="24"/>
                <w:szCs w:val="24"/>
              </w:rPr>
            </w:pPr>
            <w:r w:rsidRPr="00225D79">
              <w:rPr>
                <w:sz w:val="24"/>
                <w:szCs w:val="24"/>
              </w:rPr>
              <w:t>Литература</w:t>
            </w:r>
          </w:p>
        </w:tc>
        <w:tc>
          <w:tcPr>
            <w:tcW w:w="1417" w:type="dxa"/>
          </w:tcPr>
          <w:p w:rsidR="00225D79" w:rsidRPr="00225D79" w:rsidRDefault="00225D79" w:rsidP="000A0EAC">
            <w:pPr>
              <w:spacing w:line="276" w:lineRule="auto"/>
              <w:jc w:val="center"/>
              <w:rPr>
                <w:sz w:val="24"/>
                <w:szCs w:val="24"/>
              </w:rPr>
            </w:pPr>
            <w:r w:rsidRPr="00225D79">
              <w:rPr>
                <w:sz w:val="24"/>
                <w:szCs w:val="24"/>
              </w:rPr>
              <w:t>1</w:t>
            </w:r>
          </w:p>
        </w:tc>
        <w:tc>
          <w:tcPr>
            <w:tcW w:w="1369" w:type="dxa"/>
            <w:shd w:val="clear" w:color="auto" w:fill="FFFFFF" w:themeFill="background1"/>
          </w:tcPr>
          <w:p w:rsidR="00225D79" w:rsidRPr="00225D79" w:rsidRDefault="00225D79" w:rsidP="000A0EAC">
            <w:pPr>
              <w:spacing w:line="276" w:lineRule="auto"/>
              <w:jc w:val="center"/>
              <w:rPr>
                <w:sz w:val="24"/>
                <w:szCs w:val="24"/>
              </w:rPr>
            </w:pPr>
            <w:r w:rsidRPr="00225D79">
              <w:rPr>
                <w:sz w:val="24"/>
                <w:szCs w:val="24"/>
              </w:rPr>
              <w:t>32</w:t>
            </w:r>
          </w:p>
        </w:tc>
        <w:tc>
          <w:tcPr>
            <w:tcW w:w="1721" w:type="dxa"/>
          </w:tcPr>
          <w:p w:rsidR="00225D79" w:rsidRPr="00225D79" w:rsidRDefault="00225D79" w:rsidP="000A0EAC">
            <w:pPr>
              <w:spacing w:line="276" w:lineRule="auto"/>
              <w:jc w:val="center"/>
              <w:rPr>
                <w:sz w:val="24"/>
                <w:szCs w:val="24"/>
                <w:lang w:val="ru-RU"/>
              </w:rPr>
            </w:pPr>
            <w:r>
              <w:rPr>
                <w:sz w:val="24"/>
                <w:szCs w:val="24"/>
                <w:lang w:val="ru-RU"/>
              </w:rPr>
              <w:t>56</w:t>
            </w:r>
          </w:p>
        </w:tc>
        <w:tc>
          <w:tcPr>
            <w:tcW w:w="1794" w:type="dxa"/>
          </w:tcPr>
          <w:p w:rsidR="00225D79" w:rsidRPr="00225D79" w:rsidRDefault="00225D79" w:rsidP="000A0EAC">
            <w:pPr>
              <w:spacing w:line="276" w:lineRule="auto"/>
              <w:jc w:val="center"/>
              <w:rPr>
                <w:sz w:val="24"/>
                <w:szCs w:val="24"/>
                <w:lang w:val="ru-RU"/>
              </w:rPr>
            </w:pPr>
            <w:r>
              <w:rPr>
                <w:sz w:val="24"/>
                <w:szCs w:val="24"/>
                <w:lang w:val="ru-RU"/>
              </w:rPr>
              <w:t>56</w:t>
            </w:r>
          </w:p>
        </w:tc>
        <w:tc>
          <w:tcPr>
            <w:tcW w:w="1432" w:type="dxa"/>
          </w:tcPr>
          <w:p w:rsidR="00225D79" w:rsidRPr="00225D79" w:rsidRDefault="00225D79" w:rsidP="00225D79">
            <w:pPr>
              <w:spacing w:line="276" w:lineRule="auto"/>
              <w:jc w:val="center"/>
              <w:rPr>
                <w:sz w:val="24"/>
                <w:szCs w:val="24"/>
                <w:lang w:val="ru-RU"/>
              </w:rPr>
            </w:pPr>
            <w:r w:rsidRPr="00225D79">
              <w:rPr>
                <w:sz w:val="24"/>
                <w:szCs w:val="24"/>
                <w:lang w:val="ru-RU"/>
              </w:rPr>
              <w:t>0</w:t>
            </w:r>
          </w:p>
        </w:tc>
        <w:tc>
          <w:tcPr>
            <w:tcW w:w="1111" w:type="dxa"/>
          </w:tcPr>
          <w:p w:rsidR="00225D79" w:rsidRPr="00225D79" w:rsidRDefault="00225D79" w:rsidP="000A0EAC">
            <w:pPr>
              <w:spacing w:line="276" w:lineRule="auto"/>
              <w:jc w:val="center"/>
              <w:rPr>
                <w:sz w:val="24"/>
                <w:szCs w:val="24"/>
                <w:lang w:val="ru-RU"/>
              </w:rPr>
            </w:pPr>
            <w:r>
              <w:rPr>
                <w:sz w:val="24"/>
                <w:szCs w:val="24"/>
              </w:rPr>
              <w:t>5</w:t>
            </w:r>
            <w:r>
              <w:rPr>
                <w:sz w:val="24"/>
                <w:szCs w:val="24"/>
                <w:lang w:val="ru-RU"/>
              </w:rPr>
              <w:t>6</w:t>
            </w:r>
          </w:p>
        </w:tc>
      </w:tr>
      <w:tr w:rsidR="00225D79" w:rsidRPr="00225D79" w:rsidTr="00225D79">
        <w:trPr>
          <w:trHeight w:val="173"/>
        </w:trPr>
        <w:tc>
          <w:tcPr>
            <w:tcW w:w="2093" w:type="dxa"/>
          </w:tcPr>
          <w:p w:rsidR="00225D79" w:rsidRPr="00225D79" w:rsidRDefault="00225D79" w:rsidP="00225D79">
            <w:pPr>
              <w:spacing w:line="276" w:lineRule="auto"/>
              <w:rPr>
                <w:sz w:val="24"/>
                <w:szCs w:val="24"/>
              </w:rPr>
            </w:pPr>
            <w:r w:rsidRPr="00225D79">
              <w:rPr>
                <w:sz w:val="24"/>
                <w:szCs w:val="24"/>
              </w:rPr>
              <w:t>Физика</w:t>
            </w:r>
          </w:p>
        </w:tc>
        <w:tc>
          <w:tcPr>
            <w:tcW w:w="1417" w:type="dxa"/>
          </w:tcPr>
          <w:p w:rsidR="00225D79" w:rsidRPr="00225D79" w:rsidRDefault="00225D79" w:rsidP="000A0EAC">
            <w:pPr>
              <w:spacing w:line="276" w:lineRule="auto"/>
              <w:jc w:val="center"/>
              <w:rPr>
                <w:sz w:val="24"/>
                <w:szCs w:val="24"/>
                <w:lang w:val="ru-RU"/>
              </w:rPr>
            </w:pPr>
            <w:r>
              <w:rPr>
                <w:sz w:val="24"/>
                <w:szCs w:val="24"/>
                <w:lang w:val="ru-RU"/>
              </w:rPr>
              <w:t>4</w:t>
            </w:r>
          </w:p>
        </w:tc>
        <w:tc>
          <w:tcPr>
            <w:tcW w:w="1369" w:type="dxa"/>
            <w:shd w:val="clear" w:color="auto" w:fill="FFFFFF" w:themeFill="background1"/>
          </w:tcPr>
          <w:p w:rsidR="00225D79" w:rsidRPr="00225D79" w:rsidRDefault="00225D79" w:rsidP="000A0EAC">
            <w:pPr>
              <w:spacing w:line="276" w:lineRule="auto"/>
              <w:jc w:val="center"/>
              <w:rPr>
                <w:sz w:val="24"/>
                <w:szCs w:val="24"/>
              </w:rPr>
            </w:pPr>
            <w:r w:rsidRPr="00225D79">
              <w:rPr>
                <w:sz w:val="24"/>
                <w:szCs w:val="24"/>
              </w:rPr>
              <w:t>36</w:t>
            </w:r>
          </w:p>
        </w:tc>
        <w:tc>
          <w:tcPr>
            <w:tcW w:w="1721" w:type="dxa"/>
          </w:tcPr>
          <w:p w:rsidR="00225D79" w:rsidRPr="00225D79" w:rsidRDefault="00225D79" w:rsidP="000A0EAC">
            <w:pPr>
              <w:spacing w:line="276" w:lineRule="auto"/>
              <w:jc w:val="center"/>
              <w:rPr>
                <w:sz w:val="24"/>
                <w:szCs w:val="24"/>
                <w:lang w:val="ru-RU"/>
              </w:rPr>
            </w:pPr>
            <w:r>
              <w:rPr>
                <w:sz w:val="24"/>
                <w:szCs w:val="24"/>
              </w:rPr>
              <w:t>3</w:t>
            </w:r>
            <w:r>
              <w:rPr>
                <w:sz w:val="24"/>
                <w:szCs w:val="24"/>
                <w:lang w:val="ru-RU"/>
              </w:rPr>
              <w:t>2</w:t>
            </w:r>
          </w:p>
        </w:tc>
        <w:tc>
          <w:tcPr>
            <w:tcW w:w="1794" w:type="dxa"/>
          </w:tcPr>
          <w:p w:rsidR="00225D79" w:rsidRPr="00225D79" w:rsidRDefault="00225D79" w:rsidP="000A0EAC">
            <w:pPr>
              <w:spacing w:line="276" w:lineRule="auto"/>
              <w:jc w:val="center"/>
              <w:rPr>
                <w:sz w:val="24"/>
                <w:szCs w:val="24"/>
                <w:lang w:val="ru-RU"/>
              </w:rPr>
            </w:pPr>
            <w:r>
              <w:rPr>
                <w:sz w:val="24"/>
                <w:szCs w:val="24"/>
                <w:lang w:val="ru-RU"/>
              </w:rPr>
              <w:t>41</w:t>
            </w:r>
          </w:p>
        </w:tc>
        <w:tc>
          <w:tcPr>
            <w:tcW w:w="1432" w:type="dxa"/>
          </w:tcPr>
          <w:p w:rsidR="00225D79" w:rsidRPr="00225D79" w:rsidRDefault="00225D79" w:rsidP="00225D79">
            <w:pPr>
              <w:spacing w:line="276" w:lineRule="auto"/>
              <w:jc w:val="center"/>
              <w:rPr>
                <w:sz w:val="24"/>
                <w:szCs w:val="24"/>
                <w:lang w:val="ru-RU"/>
              </w:rPr>
            </w:pPr>
            <w:r w:rsidRPr="00225D79">
              <w:rPr>
                <w:sz w:val="24"/>
                <w:szCs w:val="24"/>
                <w:lang w:val="ru-RU"/>
              </w:rPr>
              <w:t>2</w:t>
            </w:r>
          </w:p>
        </w:tc>
        <w:tc>
          <w:tcPr>
            <w:tcW w:w="1111" w:type="dxa"/>
          </w:tcPr>
          <w:p w:rsidR="00225D79" w:rsidRPr="00225D79" w:rsidRDefault="00225D79" w:rsidP="000A0EAC">
            <w:pPr>
              <w:spacing w:line="276" w:lineRule="auto"/>
              <w:jc w:val="center"/>
              <w:rPr>
                <w:sz w:val="24"/>
                <w:szCs w:val="24"/>
                <w:lang w:val="ru-RU"/>
              </w:rPr>
            </w:pPr>
            <w:r>
              <w:rPr>
                <w:sz w:val="24"/>
                <w:szCs w:val="24"/>
                <w:lang w:val="ru-RU"/>
              </w:rPr>
              <w:t>36</w:t>
            </w:r>
          </w:p>
        </w:tc>
      </w:tr>
      <w:tr w:rsidR="00225D79" w:rsidRPr="00225D79" w:rsidTr="00225D79">
        <w:trPr>
          <w:trHeight w:val="173"/>
        </w:trPr>
        <w:tc>
          <w:tcPr>
            <w:tcW w:w="2093" w:type="dxa"/>
          </w:tcPr>
          <w:p w:rsidR="00225D79" w:rsidRPr="00225D79" w:rsidRDefault="00225D79" w:rsidP="00225D79">
            <w:pPr>
              <w:spacing w:line="276" w:lineRule="auto"/>
              <w:rPr>
                <w:sz w:val="24"/>
                <w:szCs w:val="24"/>
              </w:rPr>
            </w:pPr>
            <w:r w:rsidRPr="00225D79">
              <w:rPr>
                <w:sz w:val="24"/>
                <w:szCs w:val="24"/>
              </w:rPr>
              <w:t xml:space="preserve">Обществознание </w:t>
            </w:r>
          </w:p>
        </w:tc>
        <w:tc>
          <w:tcPr>
            <w:tcW w:w="1417" w:type="dxa"/>
          </w:tcPr>
          <w:p w:rsidR="00225D79" w:rsidRPr="00225D79" w:rsidRDefault="00225D79" w:rsidP="000A0EAC">
            <w:pPr>
              <w:spacing w:line="276" w:lineRule="auto"/>
              <w:jc w:val="center"/>
              <w:rPr>
                <w:sz w:val="24"/>
                <w:szCs w:val="24"/>
                <w:lang w:val="ru-RU"/>
              </w:rPr>
            </w:pPr>
            <w:r>
              <w:rPr>
                <w:sz w:val="24"/>
                <w:szCs w:val="24"/>
                <w:lang w:val="ru-RU"/>
              </w:rPr>
              <w:t>11</w:t>
            </w:r>
          </w:p>
        </w:tc>
        <w:tc>
          <w:tcPr>
            <w:tcW w:w="1369" w:type="dxa"/>
            <w:shd w:val="clear" w:color="auto" w:fill="FFFFFF" w:themeFill="background1"/>
          </w:tcPr>
          <w:p w:rsidR="00225D79" w:rsidRPr="00225D79" w:rsidRDefault="00225D79" w:rsidP="000A0EAC">
            <w:pPr>
              <w:spacing w:line="276" w:lineRule="auto"/>
              <w:jc w:val="center"/>
              <w:rPr>
                <w:sz w:val="24"/>
                <w:szCs w:val="24"/>
              </w:rPr>
            </w:pPr>
            <w:r w:rsidRPr="00225D79">
              <w:rPr>
                <w:sz w:val="24"/>
                <w:szCs w:val="24"/>
              </w:rPr>
              <w:t>42</w:t>
            </w:r>
          </w:p>
        </w:tc>
        <w:tc>
          <w:tcPr>
            <w:tcW w:w="1721" w:type="dxa"/>
          </w:tcPr>
          <w:p w:rsidR="00225D79" w:rsidRPr="00225D79" w:rsidRDefault="00225D79" w:rsidP="000A0EAC">
            <w:pPr>
              <w:spacing w:line="276" w:lineRule="auto"/>
              <w:jc w:val="center"/>
              <w:rPr>
                <w:sz w:val="24"/>
                <w:szCs w:val="24"/>
                <w:lang w:val="ru-RU"/>
              </w:rPr>
            </w:pPr>
            <w:r>
              <w:rPr>
                <w:sz w:val="24"/>
                <w:szCs w:val="24"/>
                <w:lang w:val="ru-RU"/>
              </w:rPr>
              <w:t>18</w:t>
            </w:r>
          </w:p>
        </w:tc>
        <w:tc>
          <w:tcPr>
            <w:tcW w:w="1794" w:type="dxa"/>
          </w:tcPr>
          <w:p w:rsidR="00225D79" w:rsidRPr="00225D79" w:rsidRDefault="00225D79" w:rsidP="000A0EAC">
            <w:pPr>
              <w:spacing w:line="276" w:lineRule="auto"/>
              <w:jc w:val="center"/>
              <w:rPr>
                <w:sz w:val="24"/>
                <w:szCs w:val="24"/>
                <w:lang w:val="ru-RU"/>
              </w:rPr>
            </w:pPr>
            <w:r>
              <w:rPr>
                <w:sz w:val="24"/>
                <w:szCs w:val="24"/>
                <w:lang w:val="ru-RU"/>
              </w:rPr>
              <w:t>81</w:t>
            </w:r>
          </w:p>
        </w:tc>
        <w:tc>
          <w:tcPr>
            <w:tcW w:w="1432" w:type="dxa"/>
          </w:tcPr>
          <w:p w:rsidR="00225D79" w:rsidRPr="00225D79" w:rsidRDefault="00225D79" w:rsidP="00225D79">
            <w:pPr>
              <w:spacing w:line="276" w:lineRule="auto"/>
              <w:jc w:val="center"/>
              <w:rPr>
                <w:sz w:val="24"/>
                <w:szCs w:val="24"/>
                <w:lang w:val="ru-RU"/>
              </w:rPr>
            </w:pPr>
            <w:r w:rsidRPr="00225D79">
              <w:rPr>
                <w:sz w:val="24"/>
                <w:szCs w:val="24"/>
                <w:lang w:val="ru-RU"/>
              </w:rPr>
              <w:t>5</w:t>
            </w:r>
          </w:p>
        </w:tc>
        <w:tc>
          <w:tcPr>
            <w:tcW w:w="1111" w:type="dxa"/>
          </w:tcPr>
          <w:p w:rsidR="00225D79" w:rsidRPr="00225D79" w:rsidRDefault="00225D79" w:rsidP="000A0EAC">
            <w:pPr>
              <w:spacing w:line="276" w:lineRule="auto"/>
              <w:jc w:val="center"/>
              <w:rPr>
                <w:sz w:val="24"/>
                <w:szCs w:val="24"/>
                <w:lang w:val="ru-RU"/>
              </w:rPr>
            </w:pPr>
            <w:r>
              <w:rPr>
                <w:sz w:val="24"/>
                <w:szCs w:val="24"/>
                <w:lang w:val="ru-RU"/>
              </w:rPr>
              <w:t>43</w:t>
            </w:r>
          </w:p>
        </w:tc>
      </w:tr>
      <w:tr w:rsidR="00225D79" w:rsidRPr="00225D79" w:rsidTr="00225D79">
        <w:trPr>
          <w:trHeight w:val="173"/>
        </w:trPr>
        <w:tc>
          <w:tcPr>
            <w:tcW w:w="2093" w:type="dxa"/>
          </w:tcPr>
          <w:p w:rsidR="00225D79" w:rsidRPr="00225D79" w:rsidRDefault="00225D79" w:rsidP="00225D79">
            <w:pPr>
              <w:spacing w:line="276" w:lineRule="auto"/>
              <w:rPr>
                <w:sz w:val="24"/>
                <w:szCs w:val="24"/>
              </w:rPr>
            </w:pPr>
            <w:r w:rsidRPr="00225D79">
              <w:rPr>
                <w:sz w:val="24"/>
                <w:szCs w:val="24"/>
              </w:rPr>
              <w:lastRenderedPageBreak/>
              <w:t xml:space="preserve">Информатика </w:t>
            </w:r>
          </w:p>
        </w:tc>
        <w:tc>
          <w:tcPr>
            <w:tcW w:w="1417" w:type="dxa"/>
          </w:tcPr>
          <w:p w:rsidR="00225D79" w:rsidRPr="00225D79" w:rsidRDefault="00225D79" w:rsidP="000A0EAC">
            <w:pPr>
              <w:spacing w:line="276" w:lineRule="auto"/>
              <w:jc w:val="center"/>
              <w:rPr>
                <w:sz w:val="24"/>
                <w:szCs w:val="24"/>
              </w:rPr>
            </w:pPr>
            <w:r w:rsidRPr="00225D79">
              <w:rPr>
                <w:sz w:val="24"/>
                <w:szCs w:val="24"/>
              </w:rPr>
              <w:t>1</w:t>
            </w:r>
          </w:p>
        </w:tc>
        <w:tc>
          <w:tcPr>
            <w:tcW w:w="1369" w:type="dxa"/>
            <w:shd w:val="clear" w:color="auto" w:fill="FFFFFF" w:themeFill="background1"/>
          </w:tcPr>
          <w:p w:rsidR="00225D79" w:rsidRPr="00225D79" w:rsidRDefault="00225D79" w:rsidP="000A0EAC">
            <w:pPr>
              <w:spacing w:line="276" w:lineRule="auto"/>
              <w:jc w:val="center"/>
              <w:rPr>
                <w:sz w:val="24"/>
                <w:szCs w:val="24"/>
              </w:rPr>
            </w:pPr>
            <w:r w:rsidRPr="00225D79">
              <w:rPr>
                <w:sz w:val="24"/>
                <w:szCs w:val="24"/>
              </w:rPr>
              <w:t>40</w:t>
            </w:r>
          </w:p>
        </w:tc>
        <w:tc>
          <w:tcPr>
            <w:tcW w:w="1721" w:type="dxa"/>
          </w:tcPr>
          <w:p w:rsidR="00225D79" w:rsidRPr="00225D79" w:rsidRDefault="00225D79" w:rsidP="000A0EAC">
            <w:pPr>
              <w:spacing w:line="276" w:lineRule="auto"/>
              <w:jc w:val="center"/>
              <w:rPr>
                <w:sz w:val="24"/>
                <w:szCs w:val="24"/>
                <w:lang w:val="ru-RU"/>
              </w:rPr>
            </w:pPr>
            <w:r>
              <w:rPr>
                <w:sz w:val="24"/>
                <w:szCs w:val="24"/>
                <w:lang w:val="ru-RU"/>
              </w:rPr>
              <w:t>20</w:t>
            </w:r>
          </w:p>
        </w:tc>
        <w:tc>
          <w:tcPr>
            <w:tcW w:w="1794" w:type="dxa"/>
          </w:tcPr>
          <w:p w:rsidR="00225D79" w:rsidRPr="00225D79" w:rsidRDefault="00225D79" w:rsidP="000A0EAC">
            <w:pPr>
              <w:spacing w:line="276" w:lineRule="auto"/>
              <w:jc w:val="center"/>
              <w:rPr>
                <w:sz w:val="24"/>
                <w:szCs w:val="24"/>
                <w:lang w:val="ru-RU"/>
              </w:rPr>
            </w:pPr>
            <w:r>
              <w:rPr>
                <w:sz w:val="24"/>
                <w:szCs w:val="24"/>
                <w:lang w:val="ru-RU"/>
              </w:rPr>
              <w:t>20</w:t>
            </w:r>
          </w:p>
        </w:tc>
        <w:tc>
          <w:tcPr>
            <w:tcW w:w="1432" w:type="dxa"/>
          </w:tcPr>
          <w:p w:rsidR="00225D79" w:rsidRPr="00225D79" w:rsidRDefault="00225D79" w:rsidP="00225D79">
            <w:pPr>
              <w:spacing w:line="276" w:lineRule="auto"/>
              <w:jc w:val="center"/>
              <w:rPr>
                <w:sz w:val="24"/>
                <w:szCs w:val="24"/>
                <w:lang w:val="ru-RU"/>
              </w:rPr>
            </w:pPr>
            <w:r w:rsidRPr="00225D79">
              <w:rPr>
                <w:sz w:val="24"/>
                <w:szCs w:val="24"/>
                <w:lang w:val="ru-RU"/>
              </w:rPr>
              <w:t>1</w:t>
            </w:r>
          </w:p>
        </w:tc>
        <w:tc>
          <w:tcPr>
            <w:tcW w:w="1111" w:type="dxa"/>
          </w:tcPr>
          <w:p w:rsidR="00225D79" w:rsidRPr="00225D79" w:rsidRDefault="00225D79" w:rsidP="000A0EAC">
            <w:pPr>
              <w:spacing w:line="276" w:lineRule="auto"/>
              <w:jc w:val="center"/>
              <w:rPr>
                <w:sz w:val="24"/>
                <w:szCs w:val="24"/>
                <w:lang w:val="ru-RU"/>
              </w:rPr>
            </w:pPr>
            <w:r>
              <w:rPr>
                <w:sz w:val="24"/>
                <w:szCs w:val="24"/>
                <w:lang w:val="ru-RU"/>
              </w:rPr>
              <w:t>20</w:t>
            </w:r>
          </w:p>
        </w:tc>
      </w:tr>
      <w:tr w:rsidR="00225D79" w:rsidRPr="00225D79" w:rsidTr="00225D79">
        <w:trPr>
          <w:trHeight w:val="173"/>
        </w:trPr>
        <w:tc>
          <w:tcPr>
            <w:tcW w:w="2093" w:type="dxa"/>
          </w:tcPr>
          <w:p w:rsidR="00225D79" w:rsidRPr="00225D79" w:rsidRDefault="00225D79" w:rsidP="00225D79">
            <w:pPr>
              <w:rPr>
                <w:sz w:val="24"/>
                <w:szCs w:val="24"/>
                <w:lang w:val="ru-RU"/>
              </w:rPr>
            </w:pPr>
            <w:r>
              <w:rPr>
                <w:sz w:val="24"/>
                <w:szCs w:val="24"/>
                <w:lang w:val="ru-RU"/>
              </w:rPr>
              <w:t xml:space="preserve">Биология </w:t>
            </w:r>
          </w:p>
        </w:tc>
        <w:tc>
          <w:tcPr>
            <w:tcW w:w="1417" w:type="dxa"/>
          </w:tcPr>
          <w:p w:rsidR="00225D79" w:rsidRPr="00E61BA5" w:rsidRDefault="00E61BA5" w:rsidP="000A0EAC">
            <w:pPr>
              <w:jc w:val="center"/>
              <w:rPr>
                <w:sz w:val="24"/>
                <w:szCs w:val="24"/>
                <w:lang w:val="ru-RU"/>
              </w:rPr>
            </w:pPr>
            <w:r>
              <w:rPr>
                <w:sz w:val="24"/>
                <w:szCs w:val="24"/>
                <w:lang w:val="ru-RU"/>
              </w:rPr>
              <w:t>5</w:t>
            </w:r>
          </w:p>
        </w:tc>
        <w:tc>
          <w:tcPr>
            <w:tcW w:w="1369" w:type="dxa"/>
            <w:shd w:val="clear" w:color="auto" w:fill="FFFFFF" w:themeFill="background1"/>
          </w:tcPr>
          <w:p w:rsidR="00225D79" w:rsidRPr="00E61BA5" w:rsidRDefault="00E61BA5" w:rsidP="000A0EAC">
            <w:pPr>
              <w:jc w:val="center"/>
              <w:rPr>
                <w:sz w:val="24"/>
                <w:szCs w:val="24"/>
                <w:lang w:val="ru-RU"/>
              </w:rPr>
            </w:pPr>
            <w:r>
              <w:rPr>
                <w:sz w:val="24"/>
                <w:szCs w:val="24"/>
                <w:lang w:val="ru-RU"/>
              </w:rPr>
              <w:t>36</w:t>
            </w:r>
          </w:p>
        </w:tc>
        <w:tc>
          <w:tcPr>
            <w:tcW w:w="1721" w:type="dxa"/>
          </w:tcPr>
          <w:p w:rsidR="00225D79" w:rsidRDefault="00E61BA5" w:rsidP="000A0EAC">
            <w:pPr>
              <w:jc w:val="center"/>
              <w:rPr>
                <w:sz w:val="24"/>
                <w:szCs w:val="24"/>
                <w:lang w:val="ru-RU"/>
              </w:rPr>
            </w:pPr>
            <w:r>
              <w:rPr>
                <w:sz w:val="24"/>
                <w:szCs w:val="24"/>
                <w:lang w:val="ru-RU"/>
              </w:rPr>
              <w:t>7</w:t>
            </w:r>
          </w:p>
        </w:tc>
        <w:tc>
          <w:tcPr>
            <w:tcW w:w="1794" w:type="dxa"/>
          </w:tcPr>
          <w:p w:rsidR="00225D79" w:rsidRDefault="00E61BA5" w:rsidP="000A0EAC">
            <w:pPr>
              <w:jc w:val="center"/>
              <w:rPr>
                <w:sz w:val="24"/>
                <w:szCs w:val="24"/>
                <w:lang w:val="ru-RU"/>
              </w:rPr>
            </w:pPr>
            <w:r>
              <w:rPr>
                <w:sz w:val="24"/>
                <w:szCs w:val="24"/>
                <w:lang w:val="ru-RU"/>
              </w:rPr>
              <w:t>40</w:t>
            </w:r>
          </w:p>
        </w:tc>
        <w:tc>
          <w:tcPr>
            <w:tcW w:w="1432" w:type="dxa"/>
          </w:tcPr>
          <w:p w:rsidR="00225D79" w:rsidRPr="00225D79" w:rsidRDefault="00E61BA5" w:rsidP="00225D79">
            <w:pPr>
              <w:jc w:val="center"/>
              <w:rPr>
                <w:sz w:val="24"/>
                <w:szCs w:val="24"/>
                <w:lang w:val="ru-RU"/>
              </w:rPr>
            </w:pPr>
            <w:r>
              <w:rPr>
                <w:sz w:val="24"/>
                <w:szCs w:val="24"/>
                <w:lang w:val="ru-RU"/>
              </w:rPr>
              <w:t>4</w:t>
            </w:r>
          </w:p>
        </w:tc>
        <w:tc>
          <w:tcPr>
            <w:tcW w:w="1111" w:type="dxa"/>
          </w:tcPr>
          <w:p w:rsidR="00225D79" w:rsidRDefault="00E61BA5" w:rsidP="000A0EAC">
            <w:pPr>
              <w:jc w:val="center"/>
              <w:rPr>
                <w:sz w:val="24"/>
                <w:szCs w:val="24"/>
                <w:lang w:val="ru-RU"/>
              </w:rPr>
            </w:pPr>
            <w:r>
              <w:rPr>
                <w:sz w:val="24"/>
                <w:szCs w:val="24"/>
                <w:lang w:val="ru-RU"/>
              </w:rPr>
              <w:t>26</w:t>
            </w:r>
          </w:p>
        </w:tc>
      </w:tr>
      <w:tr w:rsidR="00225D79" w:rsidRPr="00225D79" w:rsidTr="00225D79">
        <w:trPr>
          <w:trHeight w:val="173"/>
        </w:trPr>
        <w:tc>
          <w:tcPr>
            <w:tcW w:w="2093" w:type="dxa"/>
          </w:tcPr>
          <w:p w:rsidR="00225D79" w:rsidRPr="00225D79" w:rsidRDefault="00225D79" w:rsidP="00225D79">
            <w:pPr>
              <w:rPr>
                <w:sz w:val="24"/>
                <w:szCs w:val="24"/>
                <w:lang w:val="ru-RU"/>
              </w:rPr>
            </w:pPr>
            <w:r>
              <w:rPr>
                <w:sz w:val="24"/>
                <w:szCs w:val="24"/>
                <w:lang w:val="ru-RU"/>
              </w:rPr>
              <w:t xml:space="preserve">История </w:t>
            </w:r>
          </w:p>
        </w:tc>
        <w:tc>
          <w:tcPr>
            <w:tcW w:w="1417" w:type="dxa"/>
          </w:tcPr>
          <w:p w:rsidR="00225D79" w:rsidRPr="00E61BA5" w:rsidRDefault="00E61BA5" w:rsidP="000A0EAC">
            <w:pPr>
              <w:jc w:val="center"/>
              <w:rPr>
                <w:sz w:val="24"/>
                <w:szCs w:val="24"/>
                <w:lang w:val="ru-RU"/>
              </w:rPr>
            </w:pPr>
            <w:r>
              <w:rPr>
                <w:sz w:val="24"/>
                <w:szCs w:val="24"/>
                <w:lang w:val="ru-RU"/>
              </w:rPr>
              <w:t>2</w:t>
            </w:r>
          </w:p>
        </w:tc>
        <w:tc>
          <w:tcPr>
            <w:tcW w:w="1369" w:type="dxa"/>
            <w:shd w:val="clear" w:color="auto" w:fill="FFFFFF" w:themeFill="background1"/>
          </w:tcPr>
          <w:p w:rsidR="00225D79" w:rsidRPr="00E61BA5" w:rsidRDefault="00E61BA5" w:rsidP="000A0EAC">
            <w:pPr>
              <w:jc w:val="center"/>
              <w:rPr>
                <w:sz w:val="24"/>
                <w:szCs w:val="24"/>
                <w:lang w:val="ru-RU"/>
              </w:rPr>
            </w:pPr>
            <w:r>
              <w:rPr>
                <w:sz w:val="24"/>
                <w:szCs w:val="24"/>
                <w:lang w:val="ru-RU"/>
              </w:rPr>
              <w:t>32</w:t>
            </w:r>
          </w:p>
        </w:tc>
        <w:tc>
          <w:tcPr>
            <w:tcW w:w="1721" w:type="dxa"/>
          </w:tcPr>
          <w:p w:rsidR="00225D79" w:rsidRDefault="00E61BA5" w:rsidP="000A0EAC">
            <w:pPr>
              <w:jc w:val="center"/>
              <w:rPr>
                <w:sz w:val="24"/>
                <w:szCs w:val="24"/>
                <w:lang w:val="ru-RU"/>
              </w:rPr>
            </w:pPr>
            <w:r>
              <w:rPr>
                <w:sz w:val="24"/>
                <w:szCs w:val="24"/>
                <w:lang w:val="ru-RU"/>
              </w:rPr>
              <w:t>32</w:t>
            </w:r>
          </w:p>
        </w:tc>
        <w:tc>
          <w:tcPr>
            <w:tcW w:w="1794" w:type="dxa"/>
          </w:tcPr>
          <w:p w:rsidR="00225D79" w:rsidRDefault="00E61BA5" w:rsidP="000A0EAC">
            <w:pPr>
              <w:jc w:val="center"/>
              <w:rPr>
                <w:sz w:val="24"/>
                <w:szCs w:val="24"/>
                <w:lang w:val="ru-RU"/>
              </w:rPr>
            </w:pPr>
            <w:r>
              <w:rPr>
                <w:sz w:val="24"/>
                <w:szCs w:val="24"/>
                <w:lang w:val="ru-RU"/>
              </w:rPr>
              <w:t>38</w:t>
            </w:r>
          </w:p>
        </w:tc>
        <w:tc>
          <w:tcPr>
            <w:tcW w:w="1432" w:type="dxa"/>
          </w:tcPr>
          <w:p w:rsidR="00225D79" w:rsidRPr="00225D79" w:rsidRDefault="00E61BA5" w:rsidP="00225D79">
            <w:pPr>
              <w:jc w:val="center"/>
              <w:rPr>
                <w:sz w:val="24"/>
                <w:szCs w:val="24"/>
                <w:lang w:val="ru-RU"/>
              </w:rPr>
            </w:pPr>
            <w:r>
              <w:rPr>
                <w:sz w:val="24"/>
                <w:szCs w:val="24"/>
                <w:lang w:val="ru-RU"/>
              </w:rPr>
              <w:t>0</w:t>
            </w:r>
          </w:p>
        </w:tc>
        <w:tc>
          <w:tcPr>
            <w:tcW w:w="1111" w:type="dxa"/>
          </w:tcPr>
          <w:p w:rsidR="00225D79" w:rsidRDefault="00E61BA5" w:rsidP="000A0EAC">
            <w:pPr>
              <w:jc w:val="center"/>
              <w:rPr>
                <w:sz w:val="24"/>
                <w:szCs w:val="24"/>
                <w:lang w:val="ru-RU"/>
              </w:rPr>
            </w:pPr>
            <w:r>
              <w:rPr>
                <w:sz w:val="24"/>
                <w:szCs w:val="24"/>
                <w:lang w:val="ru-RU"/>
              </w:rPr>
              <w:t>35</w:t>
            </w:r>
          </w:p>
        </w:tc>
      </w:tr>
      <w:tr w:rsidR="00225D79" w:rsidRPr="00225D79" w:rsidTr="00225D79">
        <w:trPr>
          <w:trHeight w:val="173"/>
        </w:trPr>
        <w:tc>
          <w:tcPr>
            <w:tcW w:w="2093" w:type="dxa"/>
          </w:tcPr>
          <w:p w:rsidR="00225D79" w:rsidRPr="00225D79" w:rsidRDefault="00225D79" w:rsidP="00225D79">
            <w:pPr>
              <w:rPr>
                <w:sz w:val="24"/>
                <w:szCs w:val="24"/>
                <w:lang w:val="ru-RU"/>
              </w:rPr>
            </w:pPr>
            <w:r>
              <w:rPr>
                <w:sz w:val="24"/>
                <w:szCs w:val="24"/>
                <w:lang w:val="ru-RU"/>
              </w:rPr>
              <w:t>Английский язык</w:t>
            </w:r>
          </w:p>
        </w:tc>
        <w:tc>
          <w:tcPr>
            <w:tcW w:w="1417" w:type="dxa"/>
          </w:tcPr>
          <w:p w:rsidR="00225D79" w:rsidRPr="00E61BA5" w:rsidRDefault="00E61BA5" w:rsidP="000A0EAC">
            <w:pPr>
              <w:jc w:val="center"/>
              <w:rPr>
                <w:sz w:val="24"/>
                <w:szCs w:val="24"/>
                <w:lang w:val="ru-RU"/>
              </w:rPr>
            </w:pPr>
            <w:r>
              <w:rPr>
                <w:sz w:val="24"/>
                <w:szCs w:val="24"/>
                <w:lang w:val="ru-RU"/>
              </w:rPr>
              <w:t>2</w:t>
            </w:r>
          </w:p>
        </w:tc>
        <w:tc>
          <w:tcPr>
            <w:tcW w:w="1369" w:type="dxa"/>
            <w:shd w:val="clear" w:color="auto" w:fill="FFFFFF" w:themeFill="background1"/>
          </w:tcPr>
          <w:p w:rsidR="00225D79" w:rsidRPr="00E61BA5" w:rsidRDefault="00E61BA5" w:rsidP="000A0EAC">
            <w:pPr>
              <w:jc w:val="center"/>
              <w:rPr>
                <w:sz w:val="24"/>
                <w:szCs w:val="24"/>
                <w:lang w:val="ru-RU"/>
              </w:rPr>
            </w:pPr>
            <w:r>
              <w:rPr>
                <w:sz w:val="24"/>
                <w:szCs w:val="24"/>
                <w:lang w:val="ru-RU"/>
              </w:rPr>
              <w:t>22</w:t>
            </w:r>
          </w:p>
        </w:tc>
        <w:tc>
          <w:tcPr>
            <w:tcW w:w="1721" w:type="dxa"/>
          </w:tcPr>
          <w:p w:rsidR="00225D79" w:rsidRDefault="00E61BA5" w:rsidP="000A0EAC">
            <w:pPr>
              <w:jc w:val="center"/>
              <w:rPr>
                <w:sz w:val="24"/>
                <w:szCs w:val="24"/>
                <w:lang w:val="ru-RU"/>
              </w:rPr>
            </w:pPr>
            <w:r>
              <w:rPr>
                <w:sz w:val="24"/>
                <w:szCs w:val="24"/>
                <w:lang w:val="ru-RU"/>
              </w:rPr>
              <w:t>22</w:t>
            </w:r>
          </w:p>
        </w:tc>
        <w:tc>
          <w:tcPr>
            <w:tcW w:w="1794" w:type="dxa"/>
          </w:tcPr>
          <w:p w:rsidR="00225D79" w:rsidRDefault="00E61BA5" w:rsidP="000A0EAC">
            <w:pPr>
              <w:jc w:val="center"/>
              <w:rPr>
                <w:sz w:val="24"/>
                <w:szCs w:val="24"/>
                <w:lang w:val="ru-RU"/>
              </w:rPr>
            </w:pPr>
            <w:r>
              <w:rPr>
                <w:sz w:val="24"/>
                <w:szCs w:val="24"/>
                <w:lang w:val="ru-RU"/>
              </w:rPr>
              <w:t>71</w:t>
            </w:r>
          </w:p>
        </w:tc>
        <w:tc>
          <w:tcPr>
            <w:tcW w:w="1432" w:type="dxa"/>
          </w:tcPr>
          <w:p w:rsidR="00225D79" w:rsidRPr="00225D79" w:rsidRDefault="00E61BA5" w:rsidP="00225D79">
            <w:pPr>
              <w:jc w:val="center"/>
              <w:rPr>
                <w:sz w:val="24"/>
                <w:szCs w:val="24"/>
                <w:lang w:val="ru-RU"/>
              </w:rPr>
            </w:pPr>
            <w:r>
              <w:rPr>
                <w:sz w:val="24"/>
                <w:szCs w:val="24"/>
                <w:lang w:val="ru-RU"/>
              </w:rPr>
              <w:t>0</w:t>
            </w:r>
          </w:p>
        </w:tc>
        <w:tc>
          <w:tcPr>
            <w:tcW w:w="1111" w:type="dxa"/>
          </w:tcPr>
          <w:p w:rsidR="00225D79" w:rsidRDefault="00E61BA5" w:rsidP="000A0EAC">
            <w:pPr>
              <w:jc w:val="center"/>
              <w:rPr>
                <w:sz w:val="24"/>
                <w:szCs w:val="24"/>
                <w:lang w:val="ru-RU"/>
              </w:rPr>
            </w:pPr>
            <w:r>
              <w:rPr>
                <w:sz w:val="24"/>
                <w:szCs w:val="24"/>
                <w:lang w:val="ru-RU"/>
              </w:rPr>
              <w:t>46</w:t>
            </w:r>
          </w:p>
        </w:tc>
      </w:tr>
    </w:tbl>
    <w:p w:rsidR="00225D79" w:rsidRDefault="00225D79" w:rsidP="002218B2">
      <w:pPr>
        <w:spacing w:after="0" w:line="240" w:lineRule="auto"/>
        <w:ind w:firstLine="709"/>
        <w:jc w:val="both"/>
        <w:rPr>
          <w:rFonts w:ascii="Times New Roman" w:hAnsi="Times New Roman" w:cs="Times New Roman"/>
          <w:sz w:val="28"/>
          <w:szCs w:val="26"/>
          <w:lang w:val="ru-RU"/>
        </w:rPr>
      </w:pPr>
    </w:p>
    <w:p w:rsidR="004E4715" w:rsidRPr="00E61BA5" w:rsidRDefault="004E4715" w:rsidP="00E61BA5">
      <w:pPr>
        <w:tabs>
          <w:tab w:val="left" w:pos="2505"/>
        </w:tabs>
        <w:spacing w:after="0" w:line="240" w:lineRule="auto"/>
        <w:ind w:firstLine="709"/>
        <w:jc w:val="both"/>
        <w:rPr>
          <w:rFonts w:ascii="Times New Roman" w:hAnsi="Times New Roman" w:cs="Times New Roman"/>
          <w:sz w:val="28"/>
          <w:szCs w:val="28"/>
          <w:lang w:val="ru-RU"/>
        </w:rPr>
      </w:pPr>
      <w:r w:rsidRPr="00E61BA5">
        <w:rPr>
          <w:rFonts w:ascii="Times New Roman" w:hAnsi="Times New Roman" w:cs="Times New Roman"/>
          <w:sz w:val="28"/>
          <w:szCs w:val="26"/>
          <w:lang w:val="ru-RU"/>
        </w:rPr>
        <w:t xml:space="preserve">Хорошие результаты показали обучающиеся по русскому языку, </w:t>
      </w:r>
      <w:r w:rsidR="00E61BA5" w:rsidRPr="00E61BA5">
        <w:rPr>
          <w:rFonts w:ascii="Times New Roman" w:hAnsi="Times New Roman" w:cs="Times New Roman"/>
          <w:sz w:val="28"/>
          <w:szCs w:val="26"/>
          <w:lang w:val="ru-RU"/>
        </w:rPr>
        <w:t>литературе, английскому языку</w:t>
      </w:r>
      <w:r w:rsidRPr="00E61BA5">
        <w:rPr>
          <w:rFonts w:ascii="Times New Roman" w:hAnsi="Times New Roman" w:cs="Times New Roman"/>
          <w:sz w:val="28"/>
          <w:szCs w:val="26"/>
          <w:lang w:val="ru-RU"/>
        </w:rPr>
        <w:t xml:space="preserve">. Недостаточно хорошо справились с </w:t>
      </w:r>
      <w:r w:rsidRPr="00E61BA5">
        <w:rPr>
          <w:rFonts w:ascii="Times New Roman" w:hAnsi="Times New Roman" w:cs="Times New Roman"/>
          <w:sz w:val="28"/>
          <w:szCs w:val="28"/>
          <w:lang w:val="ru-RU"/>
        </w:rPr>
        <w:t xml:space="preserve">работами по математике, </w:t>
      </w:r>
      <w:r w:rsidR="00E61BA5" w:rsidRPr="00E61BA5">
        <w:rPr>
          <w:rFonts w:ascii="Times New Roman" w:hAnsi="Times New Roman" w:cs="Times New Roman"/>
          <w:sz w:val="28"/>
          <w:szCs w:val="28"/>
          <w:lang w:val="ru-RU"/>
        </w:rPr>
        <w:t xml:space="preserve">физике, </w:t>
      </w:r>
      <w:r w:rsidRPr="00E61BA5">
        <w:rPr>
          <w:rFonts w:ascii="Times New Roman" w:hAnsi="Times New Roman" w:cs="Times New Roman"/>
          <w:sz w:val="28"/>
          <w:szCs w:val="28"/>
          <w:lang w:val="ru-RU"/>
        </w:rPr>
        <w:t>обществознанию</w:t>
      </w:r>
      <w:r w:rsidR="00E61BA5" w:rsidRPr="00E61BA5">
        <w:rPr>
          <w:rFonts w:ascii="Times New Roman" w:hAnsi="Times New Roman" w:cs="Times New Roman"/>
          <w:sz w:val="28"/>
          <w:szCs w:val="28"/>
          <w:lang w:val="ru-RU"/>
        </w:rPr>
        <w:t>, биологии</w:t>
      </w:r>
      <w:r w:rsidRPr="00E61BA5">
        <w:rPr>
          <w:rFonts w:ascii="Times New Roman" w:hAnsi="Times New Roman" w:cs="Times New Roman"/>
          <w:sz w:val="28"/>
          <w:szCs w:val="28"/>
          <w:lang w:val="ru-RU"/>
        </w:rPr>
        <w:t>.</w:t>
      </w:r>
    </w:p>
    <w:p w:rsidR="004E4715" w:rsidRPr="00E61BA5" w:rsidRDefault="00E61BA5" w:rsidP="00E61BA5">
      <w:pPr>
        <w:tabs>
          <w:tab w:val="left" w:pos="2505"/>
        </w:tabs>
        <w:spacing w:after="0" w:line="240" w:lineRule="auto"/>
        <w:ind w:firstLine="709"/>
        <w:rPr>
          <w:rFonts w:ascii="Times New Roman" w:hAnsi="Times New Roman" w:cs="Times New Roman"/>
          <w:sz w:val="28"/>
          <w:szCs w:val="28"/>
          <w:lang w:val="ru-RU"/>
        </w:rPr>
      </w:pPr>
      <w:r w:rsidRPr="00E61BA5">
        <w:rPr>
          <w:rFonts w:ascii="Times New Roman" w:hAnsi="Times New Roman" w:cs="Times New Roman"/>
          <w:sz w:val="28"/>
          <w:szCs w:val="28"/>
          <w:lang w:val="ru-RU"/>
        </w:rPr>
        <w:t>1 человек пол</w:t>
      </w:r>
      <w:r>
        <w:rPr>
          <w:rFonts w:ascii="Times New Roman" w:hAnsi="Times New Roman" w:cs="Times New Roman"/>
          <w:sz w:val="28"/>
          <w:szCs w:val="28"/>
          <w:lang w:val="ru-RU"/>
        </w:rPr>
        <w:t>у</w:t>
      </w:r>
      <w:r w:rsidRPr="00E61BA5">
        <w:rPr>
          <w:rFonts w:ascii="Times New Roman" w:hAnsi="Times New Roman" w:cs="Times New Roman"/>
          <w:sz w:val="28"/>
          <w:szCs w:val="28"/>
          <w:lang w:val="ru-RU"/>
        </w:rPr>
        <w:t xml:space="preserve">чил аттестат </w:t>
      </w:r>
      <w:r w:rsidR="004E4715" w:rsidRPr="00E61BA5">
        <w:rPr>
          <w:rFonts w:ascii="Times New Roman" w:hAnsi="Times New Roman" w:cs="Times New Roman"/>
          <w:sz w:val="28"/>
          <w:szCs w:val="28"/>
          <w:lang w:val="ru-RU"/>
        </w:rPr>
        <w:t>с отличием (золотая медаль).</w:t>
      </w:r>
    </w:p>
    <w:p w:rsidR="004E4715" w:rsidRPr="00463A99" w:rsidRDefault="004E4715" w:rsidP="00E61BA5">
      <w:pPr>
        <w:tabs>
          <w:tab w:val="left" w:pos="2505"/>
        </w:tabs>
        <w:spacing w:after="0"/>
        <w:rPr>
          <w:sz w:val="26"/>
          <w:szCs w:val="26"/>
          <w:lang w:val="ru-RU"/>
        </w:rPr>
      </w:pPr>
    </w:p>
    <w:p w:rsidR="004E4715" w:rsidRPr="00E61BA5" w:rsidRDefault="00E61BA5" w:rsidP="00843252">
      <w:pPr>
        <w:tabs>
          <w:tab w:val="left" w:pos="2505"/>
        </w:tabs>
        <w:spacing w:after="0" w:line="240" w:lineRule="auto"/>
        <w:ind w:firstLine="709"/>
        <w:jc w:val="both"/>
        <w:rPr>
          <w:rFonts w:ascii="Times New Roman" w:hAnsi="Times New Roman" w:cs="Times New Roman"/>
          <w:sz w:val="28"/>
          <w:szCs w:val="28"/>
          <w:lang w:val="ru-RU"/>
        </w:rPr>
      </w:pPr>
      <w:r w:rsidRPr="00E61BA5">
        <w:rPr>
          <w:rFonts w:ascii="Times New Roman" w:hAnsi="Times New Roman" w:cs="Times New Roman"/>
          <w:sz w:val="28"/>
          <w:szCs w:val="28"/>
          <w:lang w:val="ru-RU"/>
        </w:rPr>
        <w:t>На основании полученных результатов ЕГЭ пришли к следующим выводам:</w:t>
      </w:r>
    </w:p>
    <w:p w:rsidR="00A75BFF" w:rsidRDefault="0047267C" w:rsidP="00E61BA5">
      <w:pPr>
        <w:spacing w:after="0" w:line="240" w:lineRule="auto"/>
        <w:ind w:firstLine="708"/>
        <w:jc w:val="both"/>
        <w:rPr>
          <w:rFonts w:ascii="Times New Roman" w:hAnsi="Times New Roman" w:cs="Times New Roman"/>
          <w:sz w:val="28"/>
          <w:szCs w:val="26"/>
          <w:lang w:val="ru-RU"/>
        </w:rPr>
      </w:pPr>
      <w:r w:rsidRPr="00E61BA5">
        <w:rPr>
          <w:rFonts w:ascii="Times New Roman" w:hAnsi="Times New Roman" w:cs="Times New Roman"/>
          <w:sz w:val="28"/>
          <w:szCs w:val="26"/>
          <w:lang w:val="ru-RU"/>
        </w:rPr>
        <w:t>–</w:t>
      </w:r>
      <w:r>
        <w:rPr>
          <w:rFonts w:ascii="Times New Roman" w:hAnsi="Times New Roman" w:cs="Times New Roman"/>
          <w:sz w:val="28"/>
          <w:szCs w:val="26"/>
          <w:lang w:val="ru-RU"/>
        </w:rPr>
        <w:t xml:space="preserve"> </w:t>
      </w:r>
      <w:r w:rsidR="00A75BFF">
        <w:rPr>
          <w:rFonts w:ascii="Times New Roman" w:hAnsi="Times New Roman" w:cs="Times New Roman"/>
          <w:sz w:val="28"/>
          <w:szCs w:val="26"/>
          <w:lang w:val="ru-RU"/>
        </w:rPr>
        <w:t>не все обучающие</w:t>
      </w:r>
      <w:r w:rsidR="00E61BA5" w:rsidRPr="00E61BA5">
        <w:rPr>
          <w:rFonts w:ascii="Times New Roman" w:hAnsi="Times New Roman" w:cs="Times New Roman"/>
          <w:sz w:val="28"/>
          <w:szCs w:val="26"/>
          <w:lang w:val="ru-RU"/>
        </w:rPr>
        <w:t>ся</w:t>
      </w:r>
      <w:r w:rsidR="00A75BFF">
        <w:rPr>
          <w:rFonts w:ascii="Times New Roman" w:hAnsi="Times New Roman" w:cs="Times New Roman"/>
          <w:sz w:val="28"/>
          <w:szCs w:val="26"/>
          <w:lang w:val="ru-RU"/>
        </w:rPr>
        <w:t xml:space="preserve"> подтвердили</w:t>
      </w:r>
      <w:r w:rsidR="004E4715" w:rsidRPr="00E61BA5">
        <w:rPr>
          <w:rFonts w:ascii="Times New Roman" w:hAnsi="Times New Roman" w:cs="Times New Roman"/>
          <w:sz w:val="28"/>
          <w:szCs w:val="26"/>
          <w:lang w:val="ru-RU"/>
        </w:rPr>
        <w:t xml:space="preserve"> годовую </w:t>
      </w:r>
      <w:r w:rsidR="00E61BA5" w:rsidRPr="00E61BA5">
        <w:rPr>
          <w:rFonts w:ascii="Times New Roman" w:hAnsi="Times New Roman" w:cs="Times New Roman"/>
          <w:sz w:val="28"/>
          <w:szCs w:val="26"/>
          <w:lang w:val="ru-RU"/>
        </w:rPr>
        <w:t>отметку по учебным</w:t>
      </w:r>
      <w:r w:rsidR="00A75BFF">
        <w:rPr>
          <w:rFonts w:ascii="Times New Roman" w:hAnsi="Times New Roman" w:cs="Times New Roman"/>
          <w:sz w:val="28"/>
          <w:szCs w:val="26"/>
          <w:lang w:val="ru-RU"/>
        </w:rPr>
        <w:t xml:space="preserve"> предметам; </w:t>
      </w:r>
    </w:p>
    <w:p w:rsidR="00A75BFF" w:rsidRDefault="0047267C" w:rsidP="00E61BA5">
      <w:pPr>
        <w:spacing w:after="0" w:line="240" w:lineRule="auto"/>
        <w:ind w:firstLine="708"/>
        <w:jc w:val="both"/>
        <w:rPr>
          <w:rFonts w:ascii="Times New Roman" w:hAnsi="Times New Roman" w:cs="Times New Roman"/>
          <w:sz w:val="28"/>
          <w:szCs w:val="26"/>
          <w:lang w:val="ru-RU"/>
        </w:rPr>
      </w:pPr>
      <w:r w:rsidRPr="00E61BA5">
        <w:rPr>
          <w:rFonts w:ascii="Times New Roman" w:hAnsi="Times New Roman" w:cs="Times New Roman"/>
          <w:sz w:val="28"/>
          <w:szCs w:val="26"/>
          <w:lang w:val="ru-RU"/>
        </w:rPr>
        <w:t>–</w:t>
      </w:r>
      <w:r>
        <w:rPr>
          <w:rFonts w:ascii="Times New Roman" w:hAnsi="Times New Roman" w:cs="Times New Roman"/>
          <w:sz w:val="28"/>
          <w:szCs w:val="26"/>
          <w:lang w:val="ru-RU"/>
        </w:rPr>
        <w:t xml:space="preserve"> </w:t>
      </w:r>
      <w:r w:rsidR="00A75BFF">
        <w:rPr>
          <w:rFonts w:ascii="Times New Roman" w:hAnsi="Times New Roman" w:cs="Times New Roman"/>
          <w:sz w:val="28"/>
          <w:szCs w:val="26"/>
          <w:lang w:val="ru-RU"/>
        </w:rPr>
        <w:t>п</w:t>
      </w:r>
      <w:r w:rsidR="00E61BA5" w:rsidRPr="00E61BA5">
        <w:rPr>
          <w:rFonts w:ascii="Times New Roman" w:hAnsi="Times New Roman" w:cs="Times New Roman"/>
          <w:sz w:val="28"/>
          <w:szCs w:val="26"/>
          <w:lang w:val="ru-RU"/>
        </w:rPr>
        <w:t xml:space="preserve">о сравнению с 2023–2024 учебным </w:t>
      </w:r>
      <w:r w:rsidR="004E4715" w:rsidRPr="00E61BA5">
        <w:rPr>
          <w:rFonts w:ascii="Times New Roman" w:hAnsi="Times New Roman" w:cs="Times New Roman"/>
          <w:sz w:val="28"/>
          <w:szCs w:val="26"/>
          <w:lang w:val="ru-RU"/>
        </w:rPr>
        <w:t xml:space="preserve">годом, средний балл </w:t>
      </w:r>
      <w:r w:rsidR="00A75BFF">
        <w:rPr>
          <w:rFonts w:ascii="Times New Roman" w:hAnsi="Times New Roman" w:cs="Times New Roman"/>
          <w:sz w:val="28"/>
          <w:szCs w:val="26"/>
          <w:lang w:val="ru-RU"/>
        </w:rPr>
        <w:t xml:space="preserve">за экзамен </w:t>
      </w:r>
      <w:r w:rsidR="004E4715" w:rsidRPr="00E61BA5">
        <w:rPr>
          <w:rFonts w:ascii="Times New Roman" w:hAnsi="Times New Roman" w:cs="Times New Roman"/>
          <w:sz w:val="28"/>
          <w:szCs w:val="26"/>
          <w:lang w:val="ru-RU"/>
        </w:rPr>
        <w:t xml:space="preserve">и </w:t>
      </w:r>
      <w:r w:rsidR="00A75BFF">
        <w:rPr>
          <w:rFonts w:ascii="Times New Roman" w:hAnsi="Times New Roman" w:cs="Times New Roman"/>
          <w:sz w:val="28"/>
          <w:szCs w:val="26"/>
          <w:lang w:val="ru-RU"/>
        </w:rPr>
        <w:t>отметка</w:t>
      </w:r>
      <w:r w:rsidR="004E4715" w:rsidRPr="00E61BA5">
        <w:rPr>
          <w:rFonts w:ascii="Times New Roman" w:hAnsi="Times New Roman" w:cs="Times New Roman"/>
          <w:sz w:val="28"/>
          <w:szCs w:val="26"/>
          <w:lang w:val="ru-RU"/>
        </w:rPr>
        <w:t xml:space="preserve"> </w:t>
      </w:r>
      <w:r w:rsidR="00A75BFF">
        <w:rPr>
          <w:rFonts w:ascii="Times New Roman" w:hAnsi="Times New Roman" w:cs="Times New Roman"/>
          <w:sz w:val="28"/>
          <w:szCs w:val="26"/>
          <w:lang w:val="ru-RU"/>
        </w:rPr>
        <w:t xml:space="preserve">понизились; </w:t>
      </w:r>
    </w:p>
    <w:p w:rsidR="00A75BFF" w:rsidRDefault="0047267C" w:rsidP="00E61BA5">
      <w:pPr>
        <w:spacing w:after="0" w:line="240" w:lineRule="auto"/>
        <w:ind w:firstLine="708"/>
        <w:jc w:val="both"/>
        <w:rPr>
          <w:rFonts w:ascii="Times New Roman" w:hAnsi="Times New Roman" w:cs="Times New Roman"/>
          <w:sz w:val="28"/>
          <w:szCs w:val="26"/>
          <w:lang w:val="ru-RU"/>
        </w:rPr>
      </w:pPr>
      <w:r w:rsidRPr="00E61BA5">
        <w:rPr>
          <w:rFonts w:ascii="Times New Roman" w:hAnsi="Times New Roman" w:cs="Times New Roman"/>
          <w:sz w:val="28"/>
          <w:szCs w:val="26"/>
          <w:lang w:val="ru-RU"/>
        </w:rPr>
        <w:t>–</w:t>
      </w:r>
      <w:r>
        <w:rPr>
          <w:rFonts w:ascii="Times New Roman" w:hAnsi="Times New Roman" w:cs="Times New Roman"/>
          <w:sz w:val="28"/>
          <w:szCs w:val="26"/>
          <w:lang w:val="ru-RU"/>
        </w:rPr>
        <w:t xml:space="preserve"> </w:t>
      </w:r>
      <w:r w:rsidR="00A75BFF">
        <w:rPr>
          <w:rFonts w:ascii="Times New Roman" w:hAnsi="Times New Roman" w:cs="Times New Roman"/>
          <w:sz w:val="28"/>
          <w:szCs w:val="26"/>
          <w:lang w:val="ru-RU"/>
        </w:rPr>
        <w:t>достаточно большое количество выпускников не прошли минимальный порог</w:t>
      </w:r>
      <w:r w:rsidR="00843252">
        <w:rPr>
          <w:rFonts w:ascii="Times New Roman" w:hAnsi="Times New Roman" w:cs="Times New Roman"/>
          <w:sz w:val="28"/>
          <w:szCs w:val="26"/>
          <w:lang w:val="ru-RU"/>
        </w:rPr>
        <w:t xml:space="preserve"> ЕГЭ по учебным дисциплинам по выбору</w:t>
      </w:r>
      <w:r w:rsidR="00A75BFF">
        <w:rPr>
          <w:rFonts w:ascii="Times New Roman" w:hAnsi="Times New Roman" w:cs="Times New Roman"/>
          <w:sz w:val="28"/>
          <w:szCs w:val="26"/>
          <w:lang w:val="ru-RU"/>
        </w:rPr>
        <w:t>.</w:t>
      </w:r>
    </w:p>
    <w:p w:rsidR="00A75BFF" w:rsidRPr="003925C3" w:rsidRDefault="00A75BFF" w:rsidP="00E61BA5">
      <w:pPr>
        <w:spacing w:after="0" w:line="240" w:lineRule="auto"/>
        <w:ind w:firstLine="708"/>
        <w:jc w:val="both"/>
        <w:rPr>
          <w:rFonts w:ascii="Times New Roman" w:hAnsi="Times New Roman" w:cs="Times New Roman"/>
          <w:sz w:val="28"/>
          <w:szCs w:val="26"/>
          <w:lang w:val="ru-RU"/>
        </w:rPr>
      </w:pPr>
      <w:r>
        <w:rPr>
          <w:rFonts w:ascii="Times New Roman" w:hAnsi="Times New Roman" w:cs="Times New Roman"/>
          <w:sz w:val="28"/>
          <w:szCs w:val="26"/>
          <w:lang w:val="ru-RU"/>
        </w:rPr>
        <w:t xml:space="preserve">Причины неуспешности выпускников </w:t>
      </w:r>
      <w:r w:rsidR="005359D7">
        <w:rPr>
          <w:rFonts w:ascii="Times New Roman" w:hAnsi="Times New Roman" w:cs="Times New Roman"/>
          <w:sz w:val="28"/>
          <w:szCs w:val="26"/>
          <w:lang w:val="ru-RU"/>
        </w:rPr>
        <w:t xml:space="preserve">на ЕГЭ </w:t>
      </w:r>
      <w:r>
        <w:rPr>
          <w:rFonts w:ascii="Times New Roman" w:hAnsi="Times New Roman" w:cs="Times New Roman"/>
          <w:sz w:val="28"/>
          <w:szCs w:val="26"/>
          <w:lang w:val="ru-RU"/>
        </w:rPr>
        <w:t>видим в низкой учебной мотивации школьников</w:t>
      </w:r>
      <w:r w:rsidR="005359D7">
        <w:rPr>
          <w:rFonts w:ascii="Times New Roman" w:hAnsi="Times New Roman" w:cs="Times New Roman"/>
          <w:sz w:val="28"/>
          <w:szCs w:val="26"/>
          <w:lang w:val="ru-RU"/>
        </w:rPr>
        <w:t>, недостаточной</w:t>
      </w:r>
      <w:r>
        <w:rPr>
          <w:rFonts w:ascii="Times New Roman" w:hAnsi="Times New Roman" w:cs="Times New Roman"/>
          <w:sz w:val="28"/>
          <w:szCs w:val="26"/>
          <w:lang w:val="ru-RU"/>
        </w:rPr>
        <w:t xml:space="preserve"> подго</w:t>
      </w:r>
      <w:r w:rsidR="005359D7">
        <w:rPr>
          <w:rFonts w:ascii="Times New Roman" w:hAnsi="Times New Roman" w:cs="Times New Roman"/>
          <w:sz w:val="28"/>
          <w:szCs w:val="26"/>
          <w:lang w:val="ru-RU"/>
        </w:rPr>
        <w:t>товке</w:t>
      </w:r>
      <w:r>
        <w:rPr>
          <w:rFonts w:ascii="Times New Roman" w:hAnsi="Times New Roman" w:cs="Times New Roman"/>
          <w:sz w:val="28"/>
          <w:szCs w:val="26"/>
          <w:lang w:val="ru-RU"/>
        </w:rPr>
        <w:t xml:space="preserve"> обучающихся</w:t>
      </w:r>
      <w:r w:rsidR="005359D7">
        <w:rPr>
          <w:rFonts w:ascii="Times New Roman" w:hAnsi="Times New Roman" w:cs="Times New Roman"/>
          <w:sz w:val="28"/>
          <w:szCs w:val="26"/>
          <w:lang w:val="ru-RU"/>
        </w:rPr>
        <w:t xml:space="preserve"> к экзаменам (пропуски консультационных занятий, опоздания на уроки), </w:t>
      </w:r>
      <w:r w:rsidR="0047267C">
        <w:rPr>
          <w:rFonts w:ascii="Times New Roman" w:hAnsi="Times New Roman" w:cs="Times New Roman"/>
          <w:sz w:val="28"/>
          <w:szCs w:val="26"/>
          <w:lang w:val="ru-RU"/>
        </w:rPr>
        <w:t>недостаточной подготовков</w:t>
      </w:r>
      <w:r w:rsidR="00843252" w:rsidRPr="005E0559">
        <w:rPr>
          <w:rFonts w:ascii="Times New Roman" w:hAnsi="Times New Roman" w:cs="Times New Roman"/>
          <w:sz w:val="28"/>
          <w:szCs w:val="26"/>
          <w:lang w:val="ru-RU"/>
        </w:rPr>
        <w:t xml:space="preserve"> ш</w:t>
      </w:r>
      <w:r w:rsidR="005E0559" w:rsidRPr="005E0559">
        <w:rPr>
          <w:rFonts w:ascii="Times New Roman" w:hAnsi="Times New Roman" w:cs="Times New Roman"/>
          <w:sz w:val="28"/>
          <w:szCs w:val="26"/>
          <w:lang w:val="ru-RU"/>
        </w:rPr>
        <w:t>к</w:t>
      </w:r>
      <w:r w:rsidR="00843252" w:rsidRPr="005E0559">
        <w:rPr>
          <w:rFonts w:ascii="Times New Roman" w:hAnsi="Times New Roman" w:cs="Times New Roman"/>
          <w:sz w:val="28"/>
          <w:szCs w:val="26"/>
          <w:lang w:val="ru-RU"/>
        </w:rPr>
        <w:t>ольников</w:t>
      </w:r>
      <w:r w:rsidR="00671DAC" w:rsidRPr="005E0559">
        <w:rPr>
          <w:rFonts w:ascii="Times New Roman" w:hAnsi="Times New Roman" w:cs="Times New Roman"/>
          <w:sz w:val="28"/>
          <w:szCs w:val="26"/>
          <w:lang w:val="ru-RU"/>
        </w:rPr>
        <w:t xml:space="preserve">, </w:t>
      </w:r>
      <w:r w:rsidR="0047267C">
        <w:rPr>
          <w:rFonts w:ascii="Times New Roman" w:hAnsi="Times New Roman" w:cs="Times New Roman"/>
          <w:sz w:val="28"/>
          <w:szCs w:val="26"/>
          <w:lang w:val="ru-RU"/>
        </w:rPr>
        <w:t xml:space="preserve">в </w:t>
      </w:r>
      <w:r w:rsidR="003925C3" w:rsidRPr="005E0559">
        <w:rPr>
          <w:rFonts w:ascii="Times New Roman" w:hAnsi="Times New Roman" w:cs="Times New Roman"/>
          <w:sz w:val="28"/>
          <w:szCs w:val="26"/>
          <w:lang w:val="ru-RU"/>
        </w:rPr>
        <w:t>р</w:t>
      </w:r>
      <w:r w:rsidR="0047267C">
        <w:rPr>
          <w:rFonts w:ascii="Times New Roman" w:hAnsi="Times New Roman" w:cs="Times New Roman"/>
          <w:sz w:val="28"/>
          <w:szCs w:val="26"/>
          <w:lang w:val="ru-RU"/>
        </w:rPr>
        <w:t>азличном уровне</w:t>
      </w:r>
      <w:r w:rsidR="00671DAC" w:rsidRPr="003925C3">
        <w:rPr>
          <w:rFonts w:ascii="Times New Roman" w:hAnsi="Times New Roman" w:cs="Times New Roman"/>
          <w:sz w:val="28"/>
          <w:szCs w:val="26"/>
          <w:lang w:val="ru-RU"/>
        </w:rPr>
        <w:t xml:space="preserve"> квалификации педагогов.</w:t>
      </w:r>
    </w:p>
    <w:p w:rsidR="003D4E1C" w:rsidRPr="003925C3" w:rsidRDefault="003D4E1C" w:rsidP="00843252">
      <w:pPr>
        <w:tabs>
          <w:tab w:val="left" w:pos="2505"/>
        </w:tabs>
        <w:spacing w:after="0" w:line="240" w:lineRule="auto"/>
        <w:ind w:firstLine="709"/>
        <w:jc w:val="both"/>
        <w:rPr>
          <w:rFonts w:ascii="Times New Roman" w:hAnsi="Times New Roman" w:cs="Times New Roman"/>
          <w:b/>
          <w:bCs/>
          <w:sz w:val="28"/>
          <w:szCs w:val="28"/>
          <w:lang w:val="ru-RU"/>
        </w:rPr>
      </w:pPr>
    </w:p>
    <w:p w:rsidR="004E4715" w:rsidRPr="00671DAC" w:rsidRDefault="004E4715" w:rsidP="00843252">
      <w:pPr>
        <w:tabs>
          <w:tab w:val="left" w:pos="2505"/>
        </w:tabs>
        <w:spacing w:after="0" w:line="240" w:lineRule="auto"/>
        <w:ind w:firstLine="709"/>
        <w:jc w:val="both"/>
        <w:rPr>
          <w:rFonts w:ascii="Times New Roman" w:hAnsi="Times New Roman" w:cs="Times New Roman"/>
          <w:b/>
          <w:bCs/>
          <w:sz w:val="28"/>
          <w:szCs w:val="28"/>
          <w:lang w:val="ru-RU"/>
        </w:rPr>
      </w:pPr>
      <w:r w:rsidRPr="00671DAC">
        <w:rPr>
          <w:rFonts w:ascii="Times New Roman" w:hAnsi="Times New Roman" w:cs="Times New Roman"/>
          <w:b/>
          <w:bCs/>
          <w:sz w:val="28"/>
          <w:szCs w:val="28"/>
          <w:lang w:val="ru-RU"/>
        </w:rPr>
        <w:t>Рекомендации</w:t>
      </w:r>
      <w:r w:rsidR="000905C2">
        <w:rPr>
          <w:rFonts w:ascii="Times New Roman" w:hAnsi="Times New Roman" w:cs="Times New Roman"/>
          <w:b/>
          <w:bCs/>
          <w:sz w:val="28"/>
          <w:szCs w:val="28"/>
          <w:lang w:val="ru-RU"/>
        </w:rPr>
        <w:t xml:space="preserve"> педагогам для исправления ситуации с неуспешностью </w:t>
      </w:r>
      <w:r w:rsidR="00843252">
        <w:rPr>
          <w:rFonts w:ascii="Times New Roman" w:hAnsi="Times New Roman" w:cs="Times New Roman"/>
          <w:b/>
          <w:bCs/>
          <w:sz w:val="28"/>
          <w:szCs w:val="28"/>
          <w:lang w:val="ru-RU"/>
        </w:rPr>
        <w:t>обучающихся в период прохождения ГИА</w:t>
      </w:r>
      <w:r w:rsidRPr="00671DAC">
        <w:rPr>
          <w:rFonts w:ascii="Times New Roman" w:hAnsi="Times New Roman" w:cs="Times New Roman"/>
          <w:b/>
          <w:bCs/>
          <w:sz w:val="28"/>
          <w:szCs w:val="28"/>
          <w:lang w:val="ru-RU"/>
        </w:rPr>
        <w:t xml:space="preserve">: </w:t>
      </w:r>
    </w:p>
    <w:p w:rsidR="00843252" w:rsidRDefault="00235B0A" w:rsidP="00843252">
      <w:pPr>
        <w:tabs>
          <w:tab w:val="left" w:pos="2505"/>
        </w:tabs>
        <w:spacing w:after="0" w:line="240" w:lineRule="auto"/>
        <w:ind w:firstLine="709"/>
        <w:jc w:val="both"/>
        <w:rPr>
          <w:rFonts w:ascii="Times New Roman" w:hAnsi="Times New Roman" w:cs="Times New Roman"/>
          <w:bCs/>
          <w:sz w:val="28"/>
          <w:szCs w:val="28"/>
          <w:lang w:val="ru-RU"/>
        </w:rPr>
      </w:pPr>
      <w:r w:rsidRPr="00B177DD">
        <w:rPr>
          <w:sz w:val="26"/>
          <w:szCs w:val="26"/>
          <w:lang w:val="ru-RU"/>
        </w:rPr>
        <w:t>–</w:t>
      </w:r>
      <w:r>
        <w:rPr>
          <w:sz w:val="26"/>
          <w:szCs w:val="26"/>
          <w:lang w:val="ru-RU"/>
        </w:rPr>
        <w:t xml:space="preserve"> </w:t>
      </w:r>
      <w:r w:rsidR="000905C2">
        <w:rPr>
          <w:rFonts w:ascii="Times New Roman" w:hAnsi="Times New Roman" w:cs="Times New Roman"/>
          <w:bCs/>
          <w:sz w:val="28"/>
          <w:szCs w:val="28"/>
          <w:lang w:val="ru-RU"/>
        </w:rPr>
        <w:t xml:space="preserve">педагогам </w:t>
      </w:r>
      <w:r w:rsidR="005E0559">
        <w:rPr>
          <w:rFonts w:ascii="Times New Roman" w:hAnsi="Times New Roman" w:cs="Times New Roman"/>
          <w:bCs/>
          <w:sz w:val="28"/>
          <w:szCs w:val="28"/>
          <w:lang w:val="ru-RU"/>
        </w:rPr>
        <w:t>необходимо постоянно</w:t>
      </w:r>
      <w:r w:rsidR="00843252">
        <w:rPr>
          <w:rFonts w:ascii="Times New Roman" w:hAnsi="Times New Roman" w:cs="Times New Roman"/>
          <w:bCs/>
          <w:sz w:val="28"/>
          <w:szCs w:val="28"/>
          <w:lang w:val="ru-RU"/>
        </w:rPr>
        <w:t xml:space="preserve"> работать над повышением </w:t>
      </w:r>
      <w:r w:rsidR="0047267C">
        <w:rPr>
          <w:rFonts w:ascii="Times New Roman" w:hAnsi="Times New Roman" w:cs="Times New Roman"/>
          <w:bCs/>
          <w:sz w:val="28"/>
          <w:szCs w:val="28"/>
          <w:lang w:val="ru-RU"/>
        </w:rPr>
        <w:t xml:space="preserve">своего </w:t>
      </w:r>
      <w:r w:rsidR="00843252">
        <w:rPr>
          <w:rFonts w:ascii="Times New Roman" w:hAnsi="Times New Roman" w:cs="Times New Roman"/>
          <w:bCs/>
          <w:sz w:val="28"/>
          <w:szCs w:val="28"/>
          <w:lang w:val="ru-RU"/>
        </w:rPr>
        <w:t xml:space="preserve">уровня квалификации – своевременно </w:t>
      </w:r>
      <w:r w:rsidR="00DE543F">
        <w:rPr>
          <w:rFonts w:ascii="Times New Roman" w:hAnsi="Times New Roman" w:cs="Times New Roman"/>
          <w:bCs/>
          <w:sz w:val="28"/>
          <w:szCs w:val="28"/>
          <w:lang w:val="ru-RU"/>
        </w:rPr>
        <w:t>прохо</w:t>
      </w:r>
      <w:r w:rsidR="00843252">
        <w:rPr>
          <w:rFonts w:ascii="Times New Roman" w:hAnsi="Times New Roman" w:cs="Times New Roman"/>
          <w:bCs/>
          <w:sz w:val="28"/>
          <w:szCs w:val="28"/>
          <w:lang w:val="ru-RU"/>
        </w:rPr>
        <w:t>дить профессиональное обучение, участвовать в тематических семинарах, вебинарах, посещать уроки учителей-предметников, показавших хорошие результаты обучающихся на экзаменах;</w:t>
      </w:r>
    </w:p>
    <w:p w:rsidR="00843252" w:rsidRDefault="00235B0A" w:rsidP="00843252">
      <w:pPr>
        <w:tabs>
          <w:tab w:val="left" w:pos="2505"/>
        </w:tabs>
        <w:spacing w:after="0" w:line="240" w:lineRule="auto"/>
        <w:ind w:firstLine="709"/>
        <w:jc w:val="both"/>
        <w:rPr>
          <w:rFonts w:ascii="Times New Roman" w:hAnsi="Times New Roman" w:cs="Times New Roman"/>
          <w:bCs/>
          <w:sz w:val="28"/>
          <w:szCs w:val="28"/>
          <w:lang w:val="ru-RU"/>
        </w:rPr>
      </w:pPr>
      <w:r w:rsidRPr="00B177DD">
        <w:rPr>
          <w:sz w:val="26"/>
          <w:szCs w:val="26"/>
          <w:lang w:val="ru-RU"/>
        </w:rPr>
        <w:t>–</w:t>
      </w:r>
      <w:r>
        <w:rPr>
          <w:sz w:val="26"/>
          <w:szCs w:val="26"/>
          <w:lang w:val="ru-RU"/>
        </w:rPr>
        <w:t xml:space="preserve"> </w:t>
      </w:r>
      <w:r w:rsidR="000905C2">
        <w:rPr>
          <w:rFonts w:ascii="Times New Roman" w:hAnsi="Times New Roman" w:cs="Times New Roman"/>
          <w:bCs/>
          <w:sz w:val="28"/>
          <w:szCs w:val="28"/>
          <w:lang w:val="ru-RU"/>
        </w:rPr>
        <w:t>у</w:t>
      </w:r>
      <w:r w:rsidR="004E4715" w:rsidRPr="00671DAC">
        <w:rPr>
          <w:rFonts w:ascii="Times New Roman" w:hAnsi="Times New Roman" w:cs="Times New Roman"/>
          <w:bCs/>
          <w:sz w:val="28"/>
          <w:szCs w:val="28"/>
          <w:lang w:val="ru-RU"/>
        </w:rPr>
        <w:t xml:space="preserve">силить </w:t>
      </w:r>
      <w:r w:rsidR="00843252">
        <w:rPr>
          <w:rFonts w:ascii="Times New Roman" w:hAnsi="Times New Roman" w:cs="Times New Roman"/>
          <w:bCs/>
          <w:sz w:val="28"/>
          <w:szCs w:val="28"/>
          <w:lang w:val="ru-RU"/>
        </w:rPr>
        <w:t>методическую работу методических объединений учите</w:t>
      </w:r>
      <w:r w:rsidR="00DE543F">
        <w:rPr>
          <w:rFonts w:ascii="Times New Roman" w:hAnsi="Times New Roman" w:cs="Times New Roman"/>
          <w:bCs/>
          <w:sz w:val="28"/>
          <w:szCs w:val="28"/>
          <w:lang w:val="ru-RU"/>
        </w:rPr>
        <w:t>л</w:t>
      </w:r>
      <w:r w:rsidR="00843252">
        <w:rPr>
          <w:rFonts w:ascii="Times New Roman" w:hAnsi="Times New Roman" w:cs="Times New Roman"/>
          <w:bCs/>
          <w:sz w:val="28"/>
          <w:szCs w:val="28"/>
          <w:lang w:val="ru-RU"/>
        </w:rPr>
        <w:t>ей-предметников по подготовке обучающихся к ГИА;</w:t>
      </w:r>
    </w:p>
    <w:p w:rsidR="00DE543F" w:rsidRDefault="00235B0A" w:rsidP="00DE543F">
      <w:pPr>
        <w:tabs>
          <w:tab w:val="left" w:pos="2505"/>
        </w:tabs>
        <w:spacing w:after="0" w:line="240" w:lineRule="auto"/>
        <w:ind w:firstLine="709"/>
        <w:jc w:val="both"/>
        <w:rPr>
          <w:rFonts w:ascii="Times New Roman" w:hAnsi="Times New Roman" w:cs="Times New Roman"/>
          <w:bCs/>
          <w:sz w:val="28"/>
          <w:szCs w:val="28"/>
          <w:lang w:val="ru-RU"/>
        </w:rPr>
      </w:pPr>
      <w:r w:rsidRPr="00B177DD">
        <w:rPr>
          <w:sz w:val="26"/>
          <w:szCs w:val="26"/>
          <w:lang w:val="ru-RU"/>
        </w:rPr>
        <w:t>–</w:t>
      </w:r>
      <w:r>
        <w:rPr>
          <w:sz w:val="26"/>
          <w:szCs w:val="26"/>
          <w:lang w:val="ru-RU"/>
        </w:rPr>
        <w:t xml:space="preserve"> </w:t>
      </w:r>
      <w:r w:rsidR="00DE543F">
        <w:rPr>
          <w:rFonts w:ascii="Times New Roman" w:hAnsi="Times New Roman" w:cs="Times New Roman"/>
          <w:bCs/>
          <w:sz w:val="28"/>
          <w:szCs w:val="28"/>
          <w:lang w:val="ru-RU"/>
        </w:rPr>
        <w:t>активизировать</w:t>
      </w:r>
      <w:r w:rsidR="00843252">
        <w:rPr>
          <w:rFonts w:ascii="Times New Roman" w:hAnsi="Times New Roman" w:cs="Times New Roman"/>
          <w:bCs/>
          <w:sz w:val="28"/>
          <w:szCs w:val="28"/>
          <w:lang w:val="ru-RU"/>
        </w:rPr>
        <w:t xml:space="preserve"> </w:t>
      </w:r>
      <w:r w:rsidR="004E4715" w:rsidRPr="00671DAC">
        <w:rPr>
          <w:rFonts w:ascii="Times New Roman" w:hAnsi="Times New Roman" w:cs="Times New Roman"/>
          <w:bCs/>
          <w:sz w:val="28"/>
          <w:szCs w:val="28"/>
          <w:lang w:val="ru-RU"/>
        </w:rPr>
        <w:t xml:space="preserve">подготовку к ГИА со слабоуспевающими </w:t>
      </w:r>
      <w:r w:rsidR="004E4715" w:rsidRPr="00DE543F">
        <w:rPr>
          <w:rFonts w:ascii="Times New Roman" w:hAnsi="Times New Roman" w:cs="Times New Roman"/>
          <w:bCs/>
          <w:sz w:val="28"/>
          <w:szCs w:val="28"/>
          <w:lang w:val="ru-RU"/>
        </w:rPr>
        <w:t>обучающимися;</w:t>
      </w:r>
      <w:r w:rsidR="00DE543F" w:rsidRPr="00DE543F">
        <w:rPr>
          <w:rFonts w:ascii="Times New Roman" w:hAnsi="Times New Roman" w:cs="Times New Roman"/>
          <w:bCs/>
          <w:sz w:val="28"/>
          <w:szCs w:val="28"/>
          <w:lang w:val="ru-RU"/>
        </w:rPr>
        <w:t xml:space="preserve"> </w:t>
      </w:r>
    </w:p>
    <w:p w:rsidR="004E4715" w:rsidRPr="00671DAC" w:rsidRDefault="00235B0A" w:rsidP="00DE543F">
      <w:pPr>
        <w:tabs>
          <w:tab w:val="left" w:pos="2505"/>
        </w:tabs>
        <w:spacing w:after="0" w:line="240" w:lineRule="auto"/>
        <w:ind w:firstLine="709"/>
        <w:jc w:val="both"/>
        <w:rPr>
          <w:rFonts w:ascii="Times New Roman" w:hAnsi="Times New Roman" w:cs="Times New Roman"/>
          <w:bCs/>
          <w:sz w:val="28"/>
          <w:szCs w:val="28"/>
          <w:lang w:val="ru-RU"/>
        </w:rPr>
      </w:pPr>
      <w:r w:rsidRPr="00B177DD">
        <w:rPr>
          <w:sz w:val="26"/>
          <w:szCs w:val="26"/>
          <w:lang w:val="ru-RU"/>
        </w:rPr>
        <w:t>–</w:t>
      </w:r>
      <w:r>
        <w:rPr>
          <w:sz w:val="26"/>
          <w:szCs w:val="26"/>
          <w:lang w:val="ru-RU"/>
        </w:rPr>
        <w:t xml:space="preserve"> </w:t>
      </w:r>
      <w:r w:rsidR="00DE543F">
        <w:rPr>
          <w:rFonts w:ascii="Times New Roman" w:hAnsi="Times New Roman" w:cs="Times New Roman"/>
          <w:spacing w:val="-3"/>
          <w:sz w:val="28"/>
          <w:szCs w:val="28"/>
          <w:shd w:val="clear" w:color="auto" w:fill="FAFCFF"/>
          <w:lang w:val="ru-RU"/>
        </w:rPr>
        <w:t>у</w:t>
      </w:r>
      <w:r w:rsidR="00DE543F" w:rsidRPr="00DE543F">
        <w:rPr>
          <w:rFonts w:ascii="Times New Roman" w:hAnsi="Times New Roman" w:cs="Times New Roman"/>
          <w:spacing w:val="-3"/>
          <w:sz w:val="28"/>
          <w:szCs w:val="28"/>
          <w:shd w:val="clear" w:color="auto" w:fill="FAFCFF"/>
          <w:lang w:val="ru-RU"/>
        </w:rPr>
        <w:t>читывать индивидуальные особенности каждого обучающегося:</w:t>
      </w:r>
      <w:r w:rsidR="00DE543F">
        <w:rPr>
          <w:rFonts w:ascii="Times New Roman" w:hAnsi="Times New Roman" w:cs="Times New Roman"/>
          <w:spacing w:val="-3"/>
          <w:sz w:val="28"/>
          <w:szCs w:val="28"/>
          <w:shd w:val="clear" w:color="auto" w:fill="FAFCFF"/>
          <w:lang w:val="ru-RU"/>
        </w:rPr>
        <w:t xml:space="preserve"> проводить </w:t>
      </w:r>
      <w:r w:rsidR="004E4715" w:rsidRPr="00671DAC">
        <w:rPr>
          <w:rFonts w:ascii="Times New Roman" w:hAnsi="Times New Roman" w:cs="Times New Roman"/>
          <w:bCs/>
          <w:sz w:val="28"/>
          <w:szCs w:val="28"/>
          <w:lang w:val="ru-RU"/>
        </w:rPr>
        <w:t xml:space="preserve">консультации </w:t>
      </w:r>
      <w:r w:rsidR="00C20DDE">
        <w:rPr>
          <w:rFonts w:ascii="Times New Roman" w:hAnsi="Times New Roman" w:cs="Times New Roman"/>
          <w:bCs/>
          <w:sz w:val="28"/>
          <w:szCs w:val="28"/>
          <w:lang w:val="ru-RU"/>
        </w:rPr>
        <w:t>педагога-</w:t>
      </w:r>
      <w:r w:rsidR="004E4715" w:rsidRPr="00671DAC">
        <w:rPr>
          <w:rFonts w:ascii="Times New Roman" w:hAnsi="Times New Roman" w:cs="Times New Roman"/>
          <w:bCs/>
          <w:sz w:val="28"/>
          <w:szCs w:val="28"/>
          <w:lang w:val="ru-RU"/>
        </w:rPr>
        <w:t xml:space="preserve">психолога </w:t>
      </w:r>
      <w:r w:rsidR="00DE543F">
        <w:rPr>
          <w:rFonts w:ascii="Times New Roman" w:hAnsi="Times New Roman" w:cs="Times New Roman"/>
          <w:bCs/>
          <w:sz w:val="28"/>
          <w:szCs w:val="28"/>
          <w:lang w:val="ru-RU"/>
        </w:rPr>
        <w:t>с учениками</w:t>
      </w:r>
      <w:r w:rsidR="00843252">
        <w:rPr>
          <w:rFonts w:ascii="Times New Roman" w:hAnsi="Times New Roman" w:cs="Times New Roman"/>
          <w:bCs/>
          <w:sz w:val="28"/>
          <w:szCs w:val="28"/>
          <w:lang w:val="ru-RU"/>
        </w:rPr>
        <w:t>,</w:t>
      </w:r>
      <w:r w:rsidR="00DE543F">
        <w:rPr>
          <w:rFonts w:ascii="Times New Roman" w:hAnsi="Times New Roman" w:cs="Times New Roman"/>
          <w:bCs/>
          <w:sz w:val="28"/>
          <w:szCs w:val="28"/>
          <w:lang w:val="ru-RU"/>
        </w:rPr>
        <w:t xml:space="preserve"> имеющими</w:t>
      </w:r>
      <w:r w:rsidR="004E4715" w:rsidRPr="00671DAC">
        <w:rPr>
          <w:rFonts w:ascii="Times New Roman" w:hAnsi="Times New Roman" w:cs="Times New Roman"/>
          <w:bCs/>
          <w:sz w:val="28"/>
          <w:szCs w:val="28"/>
          <w:lang w:val="ru-RU"/>
        </w:rPr>
        <w:t xml:space="preserve"> низкую мотивацию к </w:t>
      </w:r>
      <w:r w:rsidR="00DE543F">
        <w:rPr>
          <w:rFonts w:ascii="Times New Roman" w:hAnsi="Times New Roman" w:cs="Times New Roman"/>
          <w:bCs/>
          <w:sz w:val="28"/>
          <w:szCs w:val="28"/>
          <w:lang w:val="ru-RU"/>
        </w:rPr>
        <w:t>учению;</w:t>
      </w:r>
    </w:p>
    <w:p w:rsidR="004E4715" w:rsidRDefault="00235B0A" w:rsidP="003D4E1C">
      <w:pPr>
        <w:tabs>
          <w:tab w:val="left" w:pos="2505"/>
        </w:tabs>
        <w:spacing w:after="0" w:line="240" w:lineRule="auto"/>
        <w:ind w:firstLine="709"/>
        <w:jc w:val="both"/>
        <w:rPr>
          <w:rFonts w:ascii="Times New Roman" w:hAnsi="Times New Roman" w:cs="Times New Roman"/>
          <w:bCs/>
          <w:sz w:val="28"/>
          <w:szCs w:val="28"/>
          <w:lang w:val="ru-RU"/>
        </w:rPr>
      </w:pPr>
      <w:r w:rsidRPr="00B177DD">
        <w:rPr>
          <w:sz w:val="26"/>
          <w:szCs w:val="26"/>
          <w:lang w:val="ru-RU"/>
        </w:rPr>
        <w:t>–</w:t>
      </w:r>
      <w:r>
        <w:rPr>
          <w:sz w:val="26"/>
          <w:szCs w:val="26"/>
          <w:lang w:val="ru-RU"/>
        </w:rPr>
        <w:t xml:space="preserve"> </w:t>
      </w:r>
      <w:r w:rsidR="00DE543F">
        <w:rPr>
          <w:rFonts w:ascii="Times New Roman" w:hAnsi="Times New Roman" w:cs="Times New Roman"/>
          <w:bCs/>
          <w:sz w:val="28"/>
          <w:szCs w:val="28"/>
          <w:lang w:val="ru-RU"/>
        </w:rPr>
        <w:t>у</w:t>
      </w:r>
      <w:r w:rsidR="00C20DDE">
        <w:rPr>
          <w:rFonts w:ascii="Times New Roman" w:hAnsi="Times New Roman" w:cs="Times New Roman"/>
          <w:bCs/>
          <w:sz w:val="28"/>
          <w:szCs w:val="28"/>
          <w:lang w:val="ru-RU"/>
        </w:rPr>
        <w:t>силить контроль за проведением</w:t>
      </w:r>
      <w:r w:rsidR="004E4715" w:rsidRPr="00671DAC">
        <w:rPr>
          <w:rFonts w:ascii="Times New Roman" w:hAnsi="Times New Roman" w:cs="Times New Roman"/>
          <w:bCs/>
          <w:sz w:val="28"/>
          <w:szCs w:val="28"/>
          <w:lang w:val="ru-RU"/>
        </w:rPr>
        <w:t xml:space="preserve"> консультаций</w:t>
      </w:r>
      <w:r w:rsidR="00DE543F">
        <w:rPr>
          <w:rFonts w:ascii="Times New Roman" w:hAnsi="Times New Roman" w:cs="Times New Roman"/>
          <w:bCs/>
          <w:sz w:val="28"/>
          <w:szCs w:val="28"/>
          <w:lang w:val="ru-RU"/>
        </w:rPr>
        <w:t>, их содержанием</w:t>
      </w:r>
      <w:r w:rsidR="003D4E1C">
        <w:rPr>
          <w:rFonts w:ascii="Times New Roman" w:hAnsi="Times New Roman" w:cs="Times New Roman"/>
          <w:bCs/>
          <w:sz w:val="28"/>
          <w:szCs w:val="28"/>
          <w:lang w:val="ru-RU"/>
        </w:rPr>
        <w:t>, посещением школьниками консультационных занятий и тренировочных экзаменационных рабгот</w:t>
      </w:r>
      <w:r w:rsidR="00DE543F">
        <w:rPr>
          <w:rFonts w:ascii="Times New Roman" w:hAnsi="Times New Roman" w:cs="Times New Roman"/>
          <w:bCs/>
          <w:sz w:val="28"/>
          <w:szCs w:val="28"/>
          <w:lang w:val="ru-RU"/>
        </w:rPr>
        <w:t>;</w:t>
      </w:r>
      <w:r w:rsidR="004E4715" w:rsidRPr="00671DAC">
        <w:rPr>
          <w:rFonts w:ascii="Times New Roman" w:hAnsi="Times New Roman" w:cs="Times New Roman"/>
          <w:bCs/>
          <w:sz w:val="28"/>
          <w:szCs w:val="28"/>
          <w:lang w:val="ru-RU"/>
        </w:rPr>
        <w:t xml:space="preserve"> </w:t>
      </w:r>
    </w:p>
    <w:p w:rsidR="00DE543F" w:rsidRPr="00DE543F" w:rsidRDefault="00235B0A" w:rsidP="00DE543F">
      <w:pPr>
        <w:tabs>
          <w:tab w:val="left" w:pos="2505"/>
        </w:tabs>
        <w:spacing w:after="0" w:line="240" w:lineRule="auto"/>
        <w:ind w:firstLine="709"/>
        <w:jc w:val="both"/>
        <w:rPr>
          <w:rFonts w:ascii="Times New Roman" w:hAnsi="Times New Roman" w:cs="Times New Roman"/>
          <w:b/>
          <w:bCs/>
          <w:sz w:val="28"/>
          <w:szCs w:val="28"/>
          <w:lang w:val="ru-RU"/>
        </w:rPr>
      </w:pPr>
      <w:r w:rsidRPr="00B177DD">
        <w:rPr>
          <w:sz w:val="26"/>
          <w:szCs w:val="26"/>
          <w:lang w:val="ru-RU"/>
        </w:rPr>
        <w:lastRenderedPageBreak/>
        <w:t>–</w:t>
      </w:r>
      <w:r>
        <w:rPr>
          <w:sz w:val="26"/>
          <w:szCs w:val="26"/>
          <w:lang w:val="ru-RU"/>
        </w:rPr>
        <w:t xml:space="preserve"> </w:t>
      </w:r>
      <w:r w:rsidR="00DE543F">
        <w:rPr>
          <w:rStyle w:val="af5"/>
          <w:rFonts w:ascii="Times New Roman" w:hAnsi="Times New Roman" w:cs="Times New Roman"/>
          <w:b w:val="0"/>
          <w:sz w:val="28"/>
          <w:szCs w:val="28"/>
          <w:lang w:val="ru-RU"/>
        </w:rPr>
        <w:t>п</w:t>
      </w:r>
      <w:r w:rsidR="00DE543F" w:rsidRPr="00DE543F">
        <w:rPr>
          <w:rStyle w:val="af5"/>
          <w:rFonts w:ascii="Times New Roman" w:hAnsi="Times New Roman" w:cs="Times New Roman"/>
          <w:b w:val="0"/>
          <w:sz w:val="28"/>
          <w:szCs w:val="28"/>
          <w:lang w:val="ru-RU"/>
        </w:rPr>
        <w:t>родумать способы взаимодействия</w:t>
      </w:r>
      <w:r w:rsidR="00DE543F" w:rsidRPr="00DE543F">
        <w:rPr>
          <w:rFonts w:ascii="Times New Roman" w:hAnsi="Times New Roman" w:cs="Times New Roman"/>
          <w:sz w:val="28"/>
          <w:szCs w:val="28"/>
        </w:rPr>
        <w:t> </w:t>
      </w:r>
      <w:r w:rsidR="004655E0">
        <w:rPr>
          <w:rFonts w:ascii="Times New Roman" w:hAnsi="Times New Roman" w:cs="Times New Roman"/>
          <w:sz w:val="28"/>
          <w:szCs w:val="28"/>
          <w:lang w:val="ru-RU"/>
        </w:rPr>
        <w:t xml:space="preserve">с родителями, </w:t>
      </w:r>
      <w:r w:rsidR="00DE543F" w:rsidRPr="00DE543F">
        <w:rPr>
          <w:rFonts w:ascii="Times New Roman" w:hAnsi="Times New Roman" w:cs="Times New Roman"/>
          <w:sz w:val="28"/>
          <w:szCs w:val="28"/>
          <w:lang w:val="ru-RU"/>
        </w:rPr>
        <w:t xml:space="preserve">распределить ответственность между школой и семьёй в процессе подготовки к </w:t>
      </w:r>
      <w:r w:rsidR="00C20DDE">
        <w:rPr>
          <w:rFonts w:ascii="Times New Roman" w:hAnsi="Times New Roman" w:cs="Times New Roman"/>
          <w:sz w:val="28"/>
          <w:szCs w:val="28"/>
          <w:lang w:val="ru-RU"/>
        </w:rPr>
        <w:t>ГИА</w:t>
      </w:r>
      <w:r w:rsidR="00DE543F" w:rsidRPr="00DE543F">
        <w:rPr>
          <w:rFonts w:ascii="Times New Roman" w:hAnsi="Times New Roman" w:cs="Times New Roman"/>
          <w:sz w:val="28"/>
          <w:szCs w:val="28"/>
          <w:lang w:val="ru-RU"/>
        </w:rPr>
        <w:t>.</w:t>
      </w:r>
      <w:r w:rsidR="00DE543F" w:rsidRPr="00DE543F">
        <w:rPr>
          <w:rFonts w:ascii="Times New Roman" w:hAnsi="Times New Roman" w:cs="Times New Roman"/>
          <w:sz w:val="28"/>
          <w:szCs w:val="28"/>
        </w:rPr>
        <w:t> </w:t>
      </w:r>
    </w:p>
    <w:p w:rsidR="004E4715" w:rsidRPr="00463A99" w:rsidRDefault="004E4715" w:rsidP="00671DAC">
      <w:pPr>
        <w:tabs>
          <w:tab w:val="left" w:pos="2505"/>
        </w:tabs>
        <w:spacing w:after="0"/>
        <w:rPr>
          <w:b/>
          <w:bCs/>
          <w:sz w:val="26"/>
          <w:szCs w:val="26"/>
          <w:lang w:val="ru-RU"/>
        </w:rPr>
      </w:pPr>
    </w:p>
    <w:p w:rsidR="00443B23" w:rsidRPr="00443B23" w:rsidRDefault="00443B23" w:rsidP="00A12BAC">
      <w:pPr>
        <w:ind w:right="-612" w:firstLine="709"/>
        <w:jc w:val="both"/>
        <w:rPr>
          <w:rFonts w:ascii="Times New Roman" w:hAnsi="Times New Roman" w:cs="Times New Roman"/>
          <w:b/>
          <w:sz w:val="28"/>
          <w:szCs w:val="24"/>
          <w:lang w:val="ru-RU"/>
        </w:rPr>
      </w:pPr>
      <w:r w:rsidRPr="00443B23">
        <w:rPr>
          <w:rFonts w:ascii="Times New Roman" w:hAnsi="Times New Roman" w:cs="Times New Roman"/>
          <w:b/>
          <w:sz w:val="28"/>
          <w:szCs w:val="24"/>
          <w:lang w:val="ru-RU"/>
        </w:rPr>
        <w:t xml:space="preserve">Результаты </w:t>
      </w:r>
      <w:r w:rsidR="00C20DDE">
        <w:rPr>
          <w:rFonts w:ascii="Times New Roman" w:hAnsi="Times New Roman" w:cs="Times New Roman"/>
          <w:b/>
          <w:sz w:val="28"/>
          <w:szCs w:val="24"/>
          <w:lang w:val="ru-RU"/>
        </w:rPr>
        <w:t>всероссийских проверочных работ</w:t>
      </w:r>
      <w:r w:rsidRPr="00443B23">
        <w:rPr>
          <w:rFonts w:ascii="Times New Roman" w:hAnsi="Times New Roman" w:cs="Times New Roman"/>
          <w:b/>
          <w:sz w:val="28"/>
          <w:szCs w:val="24"/>
          <w:lang w:val="ru-RU"/>
        </w:rPr>
        <w:t xml:space="preserve"> в 2025 году</w:t>
      </w:r>
    </w:p>
    <w:p w:rsidR="00443B23" w:rsidRPr="00335191" w:rsidRDefault="00443B23" w:rsidP="00A12BAC">
      <w:pPr>
        <w:spacing w:line="240" w:lineRule="auto"/>
        <w:ind w:right="-46" w:firstLine="709"/>
        <w:jc w:val="both"/>
        <w:rPr>
          <w:rFonts w:ascii="Times New Roman" w:hAnsi="Times New Roman" w:cs="Times New Roman"/>
          <w:sz w:val="28"/>
          <w:szCs w:val="24"/>
          <w:lang w:val="ru-RU"/>
        </w:rPr>
      </w:pPr>
      <w:r w:rsidRPr="00335191">
        <w:rPr>
          <w:rFonts w:ascii="Times New Roman" w:hAnsi="Times New Roman" w:cs="Times New Roman"/>
          <w:sz w:val="28"/>
          <w:szCs w:val="24"/>
          <w:lang w:val="ru-RU"/>
        </w:rPr>
        <w:t>В 2025 году Всероссийские проверочные работы проводились  соответствии с приказом Рособрнадзора от 23.12.2022 № 1282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 Приказом Министерства образования и спорта Республики Карелия «О проведении мониторинга качества подготовки обучающихся общеобразовательных организаций в форме всероссийских проверочных работ на территории Республики Карелия» (от 09.02.2023 № 184),  Приказа комитета социального развития Администрации Петрозаводского городского округа «О проведении мониторинга качества подготовки обучающихся муниципальных общеобразовательных организаций Петрозаводского городского округа в форме всероссийских проверочных работ в 2023 году» (от  20.02.2023 № 105), Письмом Управления образования комитета социального развития Петрозаводского городского округа (№ 3876/2.1-15/УО-и от 11.12.2023).</w:t>
      </w:r>
    </w:p>
    <w:p w:rsidR="00443B23" w:rsidRPr="00443B23" w:rsidRDefault="00443B23" w:rsidP="00A12BAC">
      <w:pPr>
        <w:pStyle w:val="7"/>
        <w:shd w:val="clear" w:color="auto" w:fill="auto"/>
        <w:spacing w:before="0" w:line="240" w:lineRule="auto"/>
        <w:ind w:right="95" w:firstLine="709"/>
        <w:rPr>
          <w:rFonts w:ascii="Times New Roman" w:hAnsi="Times New Roman" w:cs="Times New Roman"/>
          <w:b/>
          <w:sz w:val="28"/>
          <w:szCs w:val="24"/>
        </w:rPr>
      </w:pPr>
      <w:r w:rsidRPr="00443B23">
        <w:rPr>
          <w:rFonts w:ascii="Times New Roman" w:hAnsi="Times New Roman" w:cs="Times New Roman"/>
          <w:b/>
          <w:sz w:val="28"/>
          <w:szCs w:val="24"/>
        </w:rPr>
        <w:t xml:space="preserve">ВПР проводились в целях: </w:t>
      </w:r>
    </w:p>
    <w:p w:rsidR="00443B23" w:rsidRDefault="00235B0A" w:rsidP="00A12BAC">
      <w:pPr>
        <w:pStyle w:val="7"/>
        <w:shd w:val="clear" w:color="auto" w:fill="auto"/>
        <w:spacing w:before="0" w:line="240" w:lineRule="auto"/>
        <w:ind w:right="-46" w:firstLine="709"/>
        <w:rPr>
          <w:rFonts w:ascii="Times New Roman" w:hAnsi="Times New Roman" w:cs="Times New Roman"/>
          <w:sz w:val="28"/>
          <w:szCs w:val="24"/>
        </w:rPr>
      </w:pPr>
      <w:r w:rsidRPr="00B177DD">
        <w:rPr>
          <w:sz w:val="26"/>
          <w:szCs w:val="26"/>
        </w:rPr>
        <w:t>–</w:t>
      </w:r>
      <w:r>
        <w:rPr>
          <w:sz w:val="26"/>
          <w:szCs w:val="26"/>
        </w:rPr>
        <w:t xml:space="preserve"> </w:t>
      </w:r>
      <w:r w:rsidR="00443B23" w:rsidRPr="00335191">
        <w:rPr>
          <w:rFonts w:ascii="Times New Roman" w:hAnsi="Times New Roman" w:cs="Times New Roman"/>
          <w:sz w:val="28"/>
          <w:szCs w:val="24"/>
        </w:rPr>
        <w:t>осуществления входного мониторинга качества образования, в том числе</w:t>
      </w:r>
      <w:r w:rsidR="0087793C">
        <w:rPr>
          <w:rFonts w:ascii="Times New Roman" w:hAnsi="Times New Roman" w:cs="Times New Roman"/>
          <w:sz w:val="28"/>
          <w:szCs w:val="24"/>
        </w:rPr>
        <w:t>,</w:t>
      </w:r>
      <w:r w:rsidR="00443B23" w:rsidRPr="00335191">
        <w:rPr>
          <w:rFonts w:ascii="Times New Roman" w:hAnsi="Times New Roman" w:cs="Times New Roman"/>
          <w:sz w:val="28"/>
          <w:szCs w:val="24"/>
        </w:rPr>
        <w:t xml:space="preserve"> мониторинга уровня подготовки обучающихся в соответствии с федеральными государственными образовательными стандартами начального общего</w:t>
      </w:r>
      <w:r w:rsidR="0087793C">
        <w:rPr>
          <w:rFonts w:ascii="Times New Roman" w:hAnsi="Times New Roman" w:cs="Times New Roman"/>
          <w:sz w:val="28"/>
          <w:szCs w:val="24"/>
        </w:rPr>
        <w:t>,</w:t>
      </w:r>
      <w:r w:rsidR="00443B23" w:rsidRPr="00335191">
        <w:rPr>
          <w:rFonts w:ascii="Times New Roman" w:hAnsi="Times New Roman" w:cs="Times New Roman"/>
          <w:sz w:val="28"/>
          <w:szCs w:val="24"/>
        </w:rPr>
        <w:t xml:space="preserve"> основного общего </w:t>
      </w:r>
      <w:r w:rsidR="0087793C">
        <w:rPr>
          <w:rFonts w:ascii="Times New Roman" w:hAnsi="Times New Roman" w:cs="Times New Roman"/>
          <w:sz w:val="28"/>
          <w:szCs w:val="24"/>
        </w:rPr>
        <w:t xml:space="preserve">и среднего общего </w:t>
      </w:r>
      <w:r w:rsidR="00443B23" w:rsidRPr="00335191">
        <w:rPr>
          <w:rFonts w:ascii="Times New Roman" w:hAnsi="Times New Roman" w:cs="Times New Roman"/>
          <w:sz w:val="28"/>
          <w:szCs w:val="24"/>
        </w:rPr>
        <w:t>образования;</w:t>
      </w:r>
    </w:p>
    <w:p w:rsidR="00443B23" w:rsidRPr="00335191" w:rsidRDefault="00235B0A" w:rsidP="00A12BAC">
      <w:pPr>
        <w:pStyle w:val="7"/>
        <w:shd w:val="clear" w:color="auto" w:fill="auto"/>
        <w:spacing w:before="0" w:line="240" w:lineRule="auto"/>
        <w:ind w:right="-46" w:firstLine="709"/>
        <w:rPr>
          <w:rFonts w:ascii="Times New Roman" w:hAnsi="Times New Roman" w:cs="Times New Roman"/>
          <w:sz w:val="28"/>
          <w:szCs w:val="24"/>
        </w:rPr>
      </w:pPr>
      <w:r w:rsidRPr="00B177DD">
        <w:rPr>
          <w:sz w:val="26"/>
          <w:szCs w:val="26"/>
        </w:rPr>
        <w:t>–</w:t>
      </w:r>
      <w:r>
        <w:rPr>
          <w:sz w:val="26"/>
          <w:szCs w:val="26"/>
        </w:rPr>
        <w:t xml:space="preserve"> </w:t>
      </w:r>
      <w:r w:rsidR="00443B23" w:rsidRPr="00335191">
        <w:rPr>
          <w:rFonts w:ascii="Times New Roman" w:hAnsi="Times New Roman" w:cs="Times New Roman"/>
          <w:sz w:val="28"/>
          <w:szCs w:val="24"/>
        </w:rPr>
        <w:t>совершенствования преподавания учебных предметов и повышения качест</w:t>
      </w:r>
      <w:r w:rsidR="00443B23">
        <w:rPr>
          <w:rFonts w:ascii="Times New Roman" w:hAnsi="Times New Roman" w:cs="Times New Roman"/>
          <w:sz w:val="28"/>
          <w:szCs w:val="24"/>
        </w:rPr>
        <w:t>ва образования в образовательной организации</w:t>
      </w:r>
      <w:r w:rsidR="00443B23" w:rsidRPr="00335191">
        <w:rPr>
          <w:rFonts w:ascii="Times New Roman" w:hAnsi="Times New Roman" w:cs="Times New Roman"/>
          <w:sz w:val="28"/>
          <w:szCs w:val="24"/>
        </w:rPr>
        <w:t>.</w:t>
      </w:r>
    </w:p>
    <w:p w:rsidR="00443B23" w:rsidRDefault="00443B23" w:rsidP="00443B23">
      <w:pPr>
        <w:spacing w:after="0" w:line="240" w:lineRule="auto"/>
        <w:ind w:firstLine="709"/>
        <w:jc w:val="both"/>
        <w:rPr>
          <w:rFonts w:ascii="Times New Roman" w:hAnsi="Times New Roman" w:cs="Times New Roman"/>
          <w:sz w:val="28"/>
          <w:szCs w:val="28"/>
          <w:lang w:val="ru-RU"/>
        </w:rPr>
      </w:pPr>
      <w:r w:rsidRPr="00271718">
        <w:rPr>
          <w:rFonts w:ascii="Times New Roman" w:hAnsi="Times New Roman" w:cs="Times New Roman"/>
          <w:sz w:val="28"/>
          <w:szCs w:val="28"/>
          <w:lang w:val="ru-RU"/>
        </w:rPr>
        <w:t xml:space="preserve">Участниками ВПР в 2025 году </w:t>
      </w:r>
      <w:r>
        <w:rPr>
          <w:rFonts w:ascii="Times New Roman" w:hAnsi="Times New Roman" w:cs="Times New Roman"/>
          <w:sz w:val="28"/>
          <w:szCs w:val="28"/>
          <w:lang w:val="ru-RU"/>
        </w:rPr>
        <w:t>на уровнях ООО, СОО</w:t>
      </w:r>
      <w:r w:rsidRPr="00271718">
        <w:rPr>
          <w:rFonts w:ascii="Times New Roman" w:hAnsi="Times New Roman" w:cs="Times New Roman"/>
          <w:sz w:val="28"/>
          <w:szCs w:val="28"/>
          <w:lang w:val="ru-RU"/>
        </w:rPr>
        <w:t xml:space="preserve"> являлись</w:t>
      </w:r>
      <w:r>
        <w:rPr>
          <w:rFonts w:ascii="Times New Roman" w:hAnsi="Times New Roman" w:cs="Times New Roman"/>
          <w:sz w:val="28"/>
          <w:szCs w:val="28"/>
          <w:lang w:val="ru-RU"/>
        </w:rPr>
        <w:t xml:space="preserve"> </w:t>
      </w:r>
      <w:r w:rsidRPr="00271718">
        <w:rPr>
          <w:rFonts w:ascii="Times New Roman" w:hAnsi="Times New Roman" w:cs="Times New Roman"/>
          <w:sz w:val="28"/>
          <w:szCs w:val="28"/>
          <w:lang w:val="ru-RU"/>
        </w:rPr>
        <w:t>обучающиеся</w:t>
      </w:r>
      <w:r>
        <w:rPr>
          <w:rFonts w:ascii="Times New Roman" w:hAnsi="Times New Roman" w:cs="Times New Roman"/>
          <w:sz w:val="28"/>
          <w:szCs w:val="28"/>
          <w:lang w:val="ru-RU"/>
        </w:rPr>
        <w:t>:</w:t>
      </w:r>
      <w:r w:rsidRPr="00271718">
        <w:rPr>
          <w:rFonts w:ascii="Times New Roman" w:hAnsi="Times New Roman" w:cs="Times New Roman"/>
          <w:sz w:val="28"/>
          <w:szCs w:val="28"/>
          <w:lang w:val="ru-RU"/>
        </w:rPr>
        <w:t xml:space="preserve"> </w:t>
      </w:r>
    </w:p>
    <w:p w:rsidR="00631F64" w:rsidRPr="005B3062" w:rsidRDefault="00235B0A" w:rsidP="00443B23">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 </w:t>
      </w:r>
      <w:r w:rsidR="00631F64" w:rsidRPr="005B3062">
        <w:rPr>
          <w:rFonts w:ascii="Times New Roman" w:hAnsi="Times New Roman" w:cs="Times New Roman"/>
          <w:sz w:val="28"/>
          <w:szCs w:val="28"/>
          <w:lang w:val="ru-RU"/>
        </w:rPr>
        <w:t xml:space="preserve">4А, 4Б, 4В классов – обучающиеся выполняли ВПР по предметам: </w:t>
      </w:r>
      <w:r w:rsidR="005B3062" w:rsidRPr="005B3062">
        <w:rPr>
          <w:rFonts w:ascii="Times New Roman" w:hAnsi="Times New Roman" w:cs="Times New Roman"/>
          <w:sz w:val="28"/>
          <w:szCs w:val="28"/>
          <w:lang w:val="ru-RU"/>
        </w:rPr>
        <w:t>русский язык, математика, окружающий мир, английский язык;</w:t>
      </w:r>
    </w:p>
    <w:p w:rsidR="00443B23" w:rsidRDefault="00235B0A" w:rsidP="00443B23">
      <w:pPr>
        <w:spacing w:after="0" w:line="240" w:lineRule="auto"/>
        <w:ind w:firstLine="709"/>
        <w:jc w:val="both"/>
        <w:rPr>
          <w:rFonts w:ascii="Times New Roman" w:hAnsi="Times New Roman" w:cs="Times New Roman"/>
          <w:sz w:val="28"/>
          <w:szCs w:val="28"/>
          <w:lang w:val="ru-RU"/>
        </w:rPr>
      </w:pPr>
      <w:r w:rsidRPr="00B177DD">
        <w:rPr>
          <w:sz w:val="26"/>
          <w:szCs w:val="26"/>
          <w:lang w:val="ru-RU"/>
        </w:rPr>
        <w:t>–</w:t>
      </w:r>
      <w:r>
        <w:rPr>
          <w:sz w:val="26"/>
          <w:szCs w:val="26"/>
          <w:lang w:val="ru-RU"/>
        </w:rPr>
        <w:t xml:space="preserve"> </w:t>
      </w:r>
      <w:r w:rsidR="00443B23" w:rsidRPr="00271718">
        <w:rPr>
          <w:rFonts w:ascii="Times New Roman" w:hAnsi="Times New Roman" w:cs="Times New Roman"/>
          <w:sz w:val="28"/>
          <w:szCs w:val="28"/>
          <w:lang w:val="ru-RU"/>
        </w:rPr>
        <w:t>5А, 5Б</w:t>
      </w:r>
      <w:r w:rsidR="00443B23">
        <w:rPr>
          <w:rFonts w:ascii="Times New Roman" w:hAnsi="Times New Roman" w:cs="Times New Roman"/>
          <w:sz w:val="28"/>
          <w:szCs w:val="28"/>
          <w:lang w:val="ru-RU"/>
        </w:rPr>
        <w:t xml:space="preserve"> </w:t>
      </w:r>
      <w:r w:rsidR="00CF2A4C">
        <w:rPr>
          <w:rFonts w:ascii="Times New Roman" w:hAnsi="Times New Roman" w:cs="Times New Roman"/>
          <w:sz w:val="28"/>
          <w:szCs w:val="28"/>
          <w:lang w:val="ru-RU"/>
        </w:rPr>
        <w:t xml:space="preserve">классов </w:t>
      </w:r>
      <w:r w:rsidR="00443B23">
        <w:rPr>
          <w:rFonts w:ascii="Times New Roman" w:hAnsi="Times New Roman" w:cs="Times New Roman"/>
          <w:sz w:val="28"/>
          <w:szCs w:val="28"/>
          <w:lang w:val="ru-RU"/>
        </w:rPr>
        <w:t>– обучающиеся выполняли ВПР по предметам: русский язык</w:t>
      </w:r>
      <w:r w:rsidR="00CF2A4C">
        <w:rPr>
          <w:rFonts w:ascii="Times New Roman" w:hAnsi="Times New Roman" w:cs="Times New Roman"/>
          <w:sz w:val="28"/>
          <w:szCs w:val="28"/>
          <w:lang w:val="ru-RU"/>
        </w:rPr>
        <w:t>, математика, история, биология</w:t>
      </w:r>
      <w:r w:rsidR="00443B23">
        <w:rPr>
          <w:rFonts w:ascii="Times New Roman" w:hAnsi="Times New Roman" w:cs="Times New Roman"/>
          <w:sz w:val="28"/>
          <w:szCs w:val="28"/>
          <w:lang w:val="ru-RU"/>
        </w:rPr>
        <w:t>;</w:t>
      </w:r>
      <w:r w:rsidR="00443B23" w:rsidRPr="00271718">
        <w:rPr>
          <w:rFonts w:ascii="Times New Roman" w:hAnsi="Times New Roman" w:cs="Times New Roman"/>
          <w:sz w:val="28"/>
          <w:szCs w:val="28"/>
          <w:lang w:val="ru-RU"/>
        </w:rPr>
        <w:t xml:space="preserve"> </w:t>
      </w:r>
    </w:p>
    <w:p w:rsidR="00443B23" w:rsidRDefault="00235B0A" w:rsidP="00443B23">
      <w:pPr>
        <w:spacing w:after="0" w:line="240" w:lineRule="auto"/>
        <w:ind w:firstLine="709"/>
        <w:jc w:val="both"/>
        <w:rPr>
          <w:rFonts w:ascii="Times New Roman" w:hAnsi="Times New Roman" w:cs="Times New Roman"/>
          <w:sz w:val="28"/>
          <w:szCs w:val="28"/>
          <w:lang w:val="ru-RU"/>
        </w:rPr>
      </w:pPr>
      <w:r w:rsidRPr="00B177DD">
        <w:rPr>
          <w:sz w:val="26"/>
          <w:szCs w:val="26"/>
          <w:lang w:val="ru-RU"/>
        </w:rPr>
        <w:t>–</w:t>
      </w:r>
      <w:r>
        <w:rPr>
          <w:sz w:val="26"/>
          <w:szCs w:val="26"/>
          <w:lang w:val="ru-RU"/>
        </w:rPr>
        <w:t xml:space="preserve"> </w:t>
      </w:r>
      <w:r w:rsidR="00443B23" w:rsidRPr="00271718">
        <w:rPr>
          <w:rFonts w:ascii="Times New Roman" w:hAnsi="Times New Roman" w:cs="Times New Roman"/>
          <w:sz w:val="28"/>
          <w:szCs w:val="28"/>
          <w:lang w:val="ru-RU"/>
        </w:rPr>
        <w:t>6А, 6Б, 6В</w:t>
      </w:r>
      <w:r w:rsidR="00CF2A4C">
        <w:rPr>
          <w:rFonts w:ascii="Times New Roman" w:hAnsi="Times New Roman" w:cs="Times New Roman"/>
          <w:sz w:val="28"/>
          <w:szCs w:val="28"/>
          <w:lang w:val="ru-RU"/>
        </w:rPr>
        <w:t xml:space="preserve"> классов</w:t>
      </w:r>
      <w:r w:rsidR="00443B23">
        <w:rPr>
          <w:rFonts w:ascii="Times New Roman" w:hAnsi="Times New Roman" w:cs="Times New Roman"/>
          <w:sz w:val="28"/>
          <w:szCs w:val="28"/>
          <w:lang w:val="ru-RU"/>
        </w:rPr>
        <w:t xml:space="preserve"> – обучающиеся выполняли ВПР по предметам: русский язык, математика,</w:t>
      </w:r>
      <w:r w:rsidR="00CF2A4C">
        <w:rPr>
          <w:rFonts w:ascii="Times New Roman" w:hAnsi="Times New Roman" w:cs="Times New Roman"/>
          <w:sz w:val="28"/>
          <w:szCs w:val="28"/>
          <w:lang w:val="ru-RU"/>
        </w:rPr>
        <w:t xml:space="preserve"> </w:t>
      </w:r>
      <w:r w:rsidR="00443B23">
        <w:rPr>
          <w:rFonts w:ascii="Times New Roman" w:hAnsi="Times New Roman" w:cs="Times New Roman"/>
          <w:sz w:val="28"/>
          <w:szCs w:val="28"/>
          <w:lang w:val="ru-RU"/>
        </w:rPr>
        <w:t>иностранны</w:t>
      </w:r>
      <w:r w:rsidR="00CF2A4C">
        <w:rPr>
          <w:rFonts w:ascii="Times New Roman" w:hAnsi="Times New Roman" w:cs="Times New Roman"/>
          <w:sz w:val="28"/>
          <w:szCs w:val="28"/>
          <w:lang w:val="ru-RU"/>
        </w:rPr>
        <w:t>й</w:t>
      </w:r>
      <w:r w:rsidR="00443B23">
        <w:rPr>
          <w:rFonts w:ascii="Times New Roman" w:hAnsi="Times New Roman" w:cs="Times New Roman"/>
          <w:sz w:val="28"/>
          <w:szCs w:val="28"/>
          <w:lang w:val="ru-RU"/>
        </w:rPr>
        <w:t xml:space="preserve"> язык, биология</w:t>
      </w:r>
      <w:r w:rsidR="004B2CEE">
        <w:rPr>
          <w:rFonts w:ascii="Times New Roman" w:hAnsi="Times New Roman" w:cs="Times New Roman"/>
          <w:sz w:val="28"/>
          <w:szCs w:val="28"/>
          <w:lang w:val="ru-RU"/>
        </w:rPr>
        <w:t>, история, география</w:t>
      </w:r>
      <w:r w:rsidR="00443B23">
        <w:rPr>
          <w:rFonts w:ascii="Times New Roman" w:hAnsi="Times New Roman" w:cs="Times New Roman"/>
          <w:sz w:val="28"/>
          <w:szCs w:val="28"/>
          <w:lang w:val="ru-RU"/>
        </w:rPr>
        <w:t>;</w:t>
      </w:r>
    </w:p>
    <w:p w:rsidR="00443B23" w:rsidRDefault="00235B0A" w:rsidP="00443B23">
      <w:pPr>
        <w:spacing w:after="0" w:line="240" w:lineRule="auto"/>
        <w:ind w:firstLine="709"/>
        <w:jc w:val="both"/>
        <w:rPr>
          <w:rFonts w:ascii="Times New Roman" w:hAnsi="Times New Roman" w:cs="Times New Roman"/>
          <w:sz w:val="28"/>
          <w:szCs w:val="28"/>
          <w:lang w:val="ru-RU"/>
        </w:rPr>
      </w:pPr>
      <w:r w:rsidRPr="00B177DD">
        <w:rPr>
          <w:sz w:val="26"/>
          <w:szCs w:val="26"/>
          <w:lang w:val="ru-RU"/>
        </w:rPr>
        <w:t>–</w:t>
      </w:r>
      <w:r>
        <w:rPr>
          <w:sz w:val="26"/>
          <w:szCs w:val="26"/>
          <w:lang w:val="ru-RU"/>
        </w:rPr>
        <w:t xml:space="preserve"> </w:t>
      </w:r>
      <w:r w:rsidR="00443B23" w:rsidRPr="00271718">
        <w:rPr>
          <w:rFonts w:ascii="Times New Roman" w:hAnsi="Times New Roman" w:cs="Times New Roman"/>
          <w:sz w:val="28"/>
          <w:szCs w:val="28"/>
          <w:lang w:val="ru-RU"/>
        </w:rPr>
        <w:t>7А, 7Б</w:t>
      </w:r>
      <w:r w:rsidR="00443B23">
        <w:rPr>
          <w:rFonts w:ascii="Times New Roman" w:hAnsi="Times New Roman" w:cs="Times New Roman"/>
          <w:sz w:val="28"/>
          <w:szCs w:val="28"/>
          <w:lang w:val="ru-RU"/>
        </w:rPr>
        <w:t xml:space="preserve"> </w:t>
      </w:r>
      <w:r w:rsidR="00CF2A4C">
        <w:rPr>
          <w:rFonts w:ascii="Times New Roman" w:hAnsi="Times New Roman" w:cs="Times New Roman"/>
          <w:sz w:val="28"/>
          <w:szCs w:val="28"/>
          <w:lang w:val="ru-RU"/>
        </w:rPr>
        <w:t xml:space="preserve">классов </w:t>
      </w:r>
      <w:r w:rsidR="00443B23">
        <w:rPr>
          <w:rFonts w:ascii="Times New Roman" w:hAnsi="Times New Roman" w:cs="Times New Roman"/>
          <w:sz w:val="28"/>
          <w:szCs w:val="28"/>
          <w:lang w:val="ru-RU"/>
        </w:rPr>
        <w:t>– обучающиеся выполняли ВПР по предметам: русский язык, математика, история, информатика</w:t>
      </w:r>
      <w:r w:rsidR="00CF2A4C">
        <w:rPr>
          <w:rFonts w:ascii="Times New Roman" w:hAnsi="Times New Roman" w:cs="Times New Roman"/>
          <w:sz w:val="28"/>
          <w:szCs w:val="28"/>
          <w:lang w:val="ru-RU"/>
        </w:rPr>
        <w:t>, география, литература</w:t>
      </w:r>
      <w:r w:rsidR="00443B23">
        <w:rPr>
          <w:rFonts w:ascii="Times New Roman" w:hAnsi="Times New Roman" w:cs="Times New Roman"/>
          <w:sz w:val="28"/>
          <w:szCs w:val="28"/>
          <w:lang w:val="ru-RU"/>
        </w:rPr>
        <w:t>;</w:t>
      </w:r>
    </w:p>
    <w:p w:rsidR="00443B23" w:rsidRDefault="00235B0A" w:rsidP="00443B23">
      <w:pPr>
        <w:spacing w:after="0" w:line="240" w:lineRule="auto"/>
        <w:ind w:firstLine="709"/>
        <w:jc w:val="both"/>
        <w:rPr>
          <w:rFonts w:ascii="Times New Roman" w:hAnsi="Times New Roman" w:cs="Times New Roman"/>
          <w:sz w:val="28"/>
          <w:szCs w:val="28"/>
          <w:lang w:val="ru-RU"/>
        </w:rPr>
      </w:pPr>
      <w:r w:rsidRPr="00B177DD">
        <w:rPr>
          <w:sz w:val="26"/>
          <w:szCs w:val="26"/>
          <w:lang w:val="ru-RU"/>
        </w:rPr>
        <w:t>–</w:t>
      </w:r>
      <w:r>
        <w:rPr>
          <w:sz w:val="26"/>
          <w:szCs w:val="26"/>
          <w:lang w:val="ru-RU"/>
        </w:rPr>
        <w:t xml:space="preserve"> </w:t>
      </w:r>
      <w:r w:rsidR="00443B23" w:rsidRPr="00271718">
        <w:rPr>
          <w:rFonts w:ascii="Times New Roman" w:hAnsi="Times New Roman" w:cs="Times New Roman"/>
          <w:sz w:val="28"/>
          <w:szCs w:val="28"/>
          <w:lang w:val="ru-RU"/>
        </w:rPr>
        <w:t>8А, 8В</w:t>
      </w:r>
      <w:r w:rsidR="00443B23">
        <w:rPr>
          <w:rFonts w:ascii="Times New Roman" w:hAnsi="Times New Roman" w:cs="Times New Roman"/>
          <w:sz w:val="28"/>
          <w:szCs w:val="28"/>
          <w:lang w:val="ru-RU"/>
        </w:rPr>
        <w:t xml:space="preserve"> </w:t>
      </w:r>
      <w:r w:rsidR="00CF2A4C">
        <w:rPr>
          <w:rFonts w:ascii="Times New Roman" w:hAnsi="Times New Roman" w:cs="Times New Roman"/>
          <w:sz w:val="28"/>
          <w:szCs w:val="28"/>
          <w:lang w:val="ru-RU"/>
        </w:rPr>
        <w:t xml:space="preserve">классов </w:t>
      </w:r>
      <w:r w:rsidR="00443B23">
        <w:rPr>
          <w:rFonts w:ascii="Times New Roman" w:hAnsi="Times New Roman" w:cs="Times New Roman"/>
          <w:sz w:val="28"/>
          <w:szCs w:val="28"/>
          <w:lang w:val="ru-RU"/>
        </w:rPr>
        <w:t>– обучающиеся выполняли ВПР по предметам: русский язык, математика,</w:t>
      </w:r>
      <w:r w:rsidR="00CF2A4C">
        <w:rPr>
          <w:rFonts w:ascii="Times New Roman" w:hAnsi="Times New Roman" w:cs="Times New Roman"/>
          <w:sz w:val="28"/>
          <w:szCs w:val="28"/>
          <w:lang w:val="ru-RU"/>
        </w:rPr>
        <w:t xml:space="preserve"> география, обществознание,</w:t>
      </w:r>
      <w:r w:rsidR="00443B23">
        <w:rPr>
          <w:rFonts w:ascii="Times New Roman" w:hAnsi="Times New Roman" w:cs="Times New Roman"/>
          <w:sz w:val="28"/>
          <w:szCs w:val="28"/>
          <w:lang w:val="ru-RU"/>
        </w:rPr>
        <w:t xml:space="preserve"> физика, история;</w:t>
      </w:r>
    </w:p>
    <w:p w:rsidR="00443B23" w:rsidRDefault="00235B0A" w:rsidP="00443B23">
      <w:pPr>
        <w:spacing w:after="0" w:line="240" w:lineRule="auto"/>
        <w:ind w:firstLine="709"/>
        <w:jc w:val="both"/>
        <w:rPr>
          <w:rFonts w:ascii="Times New Roman" w:hAnsi="Times New Roman" w:cs="Times New Roman"/>
          <w:sz w:val="28"/>
          <w:szCs w:val="28"/>
          <w:lang w:val="ru-RU"/>
        </w:rPr>
      </w:pPr>
      <w:r w:rsidRPr="00B177DD">
        <w:rPr>
          <w:sz w:val="26"/>
          <w:szCs w:val="26"/>
          <w:lang w:val="ru-RU"/>
        </w:rPr>
        <w:lastRenderedPageBreak/>
        <w:t>–</w:t>
      </w:r>
      <w:r>
        <w:rPr>
          <w:sz w:val="26"/>
          <w:szCs w:val="26"/>
          <w:lang w:val="ru-RU"/>
        </w:rPr>
        <w:t xml:space="preserve"> </w:t>
      </w:r>
      <w:r w:rsidR="00443B23" w:rsidRPr="00271718">
        <w:rPr>
          <w:rFonts w:ascii="Times New Roman" w:hAnsi="Times New Roman" w:cs="Times New Roman"/>
          <w:sz w:val="28"/>
          <w:szCs w:val="28"/>
          <w:lang w:val="ru-RU"/>
        </w:rPr>
        <w:t xml:space="preserve">10А </w:t>
      </w:r>
      <w:r w:rsidR="00CF2A4C">
        <w:rPr>
          <w:rFonts w:ascii="Times New Roman" w:hAnsi="Times New Roman" w:cs="Times New Roman"/>
          <w:sz w:val="28"/>
          <w:szCs w:val="28"/>
          <w:lang w:val="ru-RU"/>
        </w:rPr>
        <w:t xml:space="preserve">классов </w:t>
      </w:r>
      <w:r w:rsidR="00443B23">
        <w:rPr>
          <w:rFonts w:ascii="Times New Roman" w:hAnsi="Times New Roman" w:cs="Times New Roman"/>
          <w:sz w:val="28"/>
          <w:szCs w:val="28"/>
          <w:lang w:val="ru-RU"/>
        </w:rPr>
        <w:t>– обучающиеся выполняли ВПР по предметам: русский язык, мат</w:t>
      </w:r>
      <w:r w:rsidR="00CF2A4C">
        <w:rPr>
          <w:rFonts w:ascii="Times New Roman" w:hAnsi="Times New Roman" w:cs="Times New Roman"/>
          <w:sz w:val="28"/>
          <w:szCs w:val="28"/>
          <w:lang w:val="ru-RU"/>
        </w:rPr>
        <w:t>ематика, физика, обществознание</w:t>
      </w:r>
      <w:r w:rsidR="00443B23" w:rsidRPr="00271718">
        <w:rPr>
          <w:rFonts w:ascii="Times New Roman" w:hAnsi="Times New Roman" w:cs="Times New Roman"/>
          <w:sz w:val="28"/>
          <w:szCs w:val="28"/>
          <w:lang w:val="ru-RU"/>
        </w:rPr>
        <w:t xml:space="preserve">. </w:t>
      </w:r>
    </w:p>
    <w:p w:rsidR="00443B23" w:rsidRDefault="00443B23" w:rsidP="00443B23">
      <w:pPr>
        <w:spacing w:after="0" w:line="240" w:lineRule="auto"/>
        <w:ind w:firstLine="709"/>
        <w:jc w:val="both"/>
        <w:rPr>
          <w:rFonts w:ascii="Times New Roman" w:hAnsi="Times New Roman" w:cs="Times New Roman"/>
          <w:sz w:val="28"/>
          <w:szCs w:val="28"/>
          <w:lang w:val="ru-RU"/>
        </w:rPr>
      </w:pPr>
      <w:r w:rsidRPr="00271718">
        <w:rPr>
          <w:rFonts w:ascii="Times New Roman" w:hAnsi="Times New Roman" w:cs="Times New Roman"/>
          <w:sz w:val="28"/>
          <w:szCs w:val="28"/>
          <w:lang w:val="ru-RU"/>
        </w:rPr>
        <w:t xml:space="preserve">Общее число </w:t>
      </w:r>
      <w:r>
        <w:rPr>
          <w:rFonts w:ascii="Times New Roman" w:hAnsi="Times New Roman" w:cs="Times New Roman"/>
          <w:sz w:val="28"/>
          <w:szCs w:val="28"/>
          <w:lang w:val="ru-RU"/>
        </w:rPr>
        <w:t>участников</w:t>
      </w:r>
      <w:r w:rsidRPr="00271718">
        <w:rPr>
          <w:rFonts w:ascii="Times New Roman" w:hAnsi="Times New Roman" w:cs="Times New Roman"/>
          <w:sz w:val="28"/>
          <w:szCs w:val="28"/>
          <w:lang w:val="ru-RU"/>
        </w:rPr>
        <w:t xml:space="preserve"> </w:t>
      </w:r>
      <w:r w:rsidR="0047267C">
        <w:rPr>
          <w:rFonts w:ascii="Times New Roman" w:hAnsi="Times New Roman" w:cs="Times New Roman"/>
          <w:sz w:val="28"/>
          <w:szCs w:val="28"/>
          <w:lang w:val="ru-RU"/>
        </w:rPr>
        <w:t xml:space="preserve">ВПР </w:t>
      </w:r>
      <w:r w:rsidRPr="00271718">
        <w:rPr>
          <w:rFonts w:ascii="Times New Roman" w:hAnsi="Times New Roman" w:cs="Times New Roman"/>
          <w:sz w:val="28"/>
          <w:szCs w:val="28"/>
          <w:lang w:val="ru-RU"/>
        </w:rPr>
        <w:t xml:space="preserve">составило </w:t>
      </w:r>
      <w:r w:rsidR="00FB2072" w:rsidRPr="00FB2072">
        <w:rPr>
          <w:rFonts w:ascii="Times New Roman" w:hAnsi="Times New Roman" w:cs="Times New Roman"/>
          <w:sz w:val="28"/>
          <w:szCs w:val="28"/>
          <w:lang w:val="ru-RU"/>
        </w:rPr>
        <w:t>331 человек</w:t>
      </w:r>
      <w:r w:rsidRPr="00FB2072">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
    <w:p w:rsidR="00631F64" w:rsidRDefault="00631F64" w:rsidP="00631F64">
      <w:pPr>
        <w:spacing w:after="0"/>
        <w:jc w:val="center"/>
        <w:rPr>
          <w:b/>
          <w:lang w:val="ru-RU"/>
        </w:rPr>
      </w:pPr>
    </w:p>
    <w:p w:rsidR="00631F64" w:rsidRPr="00B476CB" w:rsidRDefault="00631F64" w:rsidP="002F6480">
      <w:pPr>
        <w:jc w:val="center"/>
        <w:rPr>
          <w:rFonts w:ascii="Times New Roman" w:hAnsi="Times New Roman" w:cs="Times New Roman"/>
          <w:b/>
          <w:sz w:val="28"/>
          <w:lang w:val="ru-RU"/>
        </w:rPr>
      </w:pPr>
      <w:r w:rsidRPr="00B476CB">
        <w:rPr>
          <w:rFonts w:ascii="Times New Roman" w:hAnsi="Times New Roman" w:cs="Times New Roman"/>
          <w:b/>
          <w:sz w:val="28"/>
          <w:lang w:val="ru-RU"/>
        </w:rPr>
        <w:t>Результаты ВПР в 4 классах</w:t>
      </w:r>
    </w:p>
    <w:p w:rsidR="005B3062" w:rsidRPr="005B3062" w:rsidRDefault="005B3062" w:rsidP="005B3062">
      <w:pPr>
        <w:spacing w:after="0" w:line="240" w:lineRule="auto"/>
        <w:ind w:firstLine="709"/>
        <w:jc w:val="both"/>
        <w:rPr>
          <w:rFonts w:ascii="Times New Roman" w:hAnsi="Times New Roman" w:cs="Times New Roman"/>
          <w:color w:val="333333"/>
          <w:sz w:val="28"/>
          <w:szCs w:val="24"/>
          <w:shd w:val="clear" w:color="auto" w:fill="FFFFFF"/>
          <w:lang w:val="ru-RU"/>
        </w:rPr>
      </w:pPr>
      <w:r w:rsidRPr="005B3062">
        <w:rPr>
          <w:rFonts w:ascii="Times New Roman" w:hAnsi="Times New Roman" w:cs="Times New Roman"/>
          <w:sz w:val="28"/>
          <w:szCs w:val="24"/>
          <w:lang w:val="ru-RU"/>
        </w:rPr>
        <w:t xml:space="preserve">В соответствии со статьей 28 Федерального закона от 29.12.2012 № 273-ФЗ «Об образовании в Российской Федерации», </w:t>
      </w:r>
      <w:r w:rsidRPr="005B3062">
        <w:rPr>
          <w:rStyle w:val="af5"/>
          <w:rFonts w:ascii="Times New Roman" w:hAnsi="Times New Roman" w:cs="Times New Roman"/>
          <w:color w:val="333333"/>
          <w:sz w:val="28"/>
          <w:szCs w:val="24"/>
          <w:shd w:val="clear" w:color="auto" w:fill="FFFFFF"/>
          <w:lang w:val="ru-RU"/>
        </w:rPr>
        <w:t>приказ Федеральной службы по надзору в сфере образования и науки от 13.05.2024 №1008</w:t>
      </w:r>
      <w:r w:rsidRPr="005B3062">
        <w:rPr>
          <w:rFonts w:ascii="Times New Roman" w:hAnsi="Times New Roman" w:cs="Times New Roman"/>
          <w:color w:val="333333"/>
          <w:sz w:val="28"/>
          <w:szCs w:val="24"/>
          <w:shd w:val="clear" w:color="auto" w:fill="FFFFFF"/>
        </w:rPr>
        <w:t> </w:t>
      </w:r>
      <w:r w:rsidRPr="005B3062">
        <w:rPr>
          <w:rFonts w:ascii="Times New Roman" w:hAnsi="Times New Roman" w:cs="Times New Roman"/>
          <w:color w:val="333333"/>
          <w:sz w:val="28"/>
          <w:szCs w:val="24"/>
          <w:shd w:val="clear" w:color="auto" w:fill="FFFFFF"/>
          <w:lang w:val="ru-RU"/>
        </w:rPr>
        <w:t>«О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2025 году», письмом Рособрнадзора от 27.06.2024 №02-168 с планом-графиком проведения всероссийских проверочных работ в 2025 году.</w:t>
      </w:r>
    </w:p>
    <w:p w:rsidR="005B3062" w:rsidRPr="005B3062" w:rsidRDefault="005B3062" w:rsidP="005B3062">
      <w:pPr>
        <w:spacing w:after="0" w:line="240" w:lineRule="auto"/>
        <w:ind w:firstLine="709"/>
        <w:jc w:val="both"/>
        <w:rPr>
          <w:rFonts w:ascii="Times New Roman" w:hAnsi="Times New Roman" w:cs="Times New Roman"/>
          <w:color w:val="333333"/>
          <w:sz w:val="28"/>
          <w:szCs w:val="24"/>
          <w:shd w:val="clear" w:color="auto" w:fill="FFFFFF"/>
          <w:lang w:val="ru-RU"/>
        </w:rPr>
      </w:pPr>
      <w:r w:rsidRPr="005B3062">
        <w:rPr>
          <w:rFonts w:ascii="Times New Roman" w:hAnsi="Times New Roman" w:cs="Times New Roman"/>
          <w:sz w:val="28"/>
          <w:szCs w:val="24"/>
          <w:lang w:val="ru-RU"/>
        </w:rPr>
        <w:t>Всероссийские проверочные работы (ВПР) проводятся в целях осуществления мониторинга уровня и качества подготовки обучающихся в соответствии с требованиями федеральных государственных образовательных стандартов и федеральных основных общеобразовательных программ.</w:t>
      </w:r>
    </w:p>
    <w:p w:rsidR="005B3062" w:rsidRPr="005B3062" w:rsidRDefault="005B3062" w:rsidP="005B3062">
      <w:pPr>
        <w:spacing w:after="0" w:line="240" w:lineRule="auto"/>
        <w:ind w:firstLine="709"/>
        <w:jc w:val="both"/>
        <w:rPr>
          <w:rFonts w:ascii="Times New Roman" w:hAnsi="Times New Roman" w:cs="Times New Roman"/>
          <w:sz w:val="28"/>
          <w:szCs w:val="24"/>
          <w:lang w:val="ru-RU"/>
        </w:rPr>
      </w:pPr>
      <w:r w:rsidRPr="005B3062">
        <w:rPr>
          <w:rFonts w:ascii="Times New Roman" w:hAnsi="Times New Roman" w:cs="Times New Roman"/>
          <w:sz w:val="28"/>
          <w:szCs w:val="24"/>
          <w:lang w:val="ru-RU"/>
        </w:rPr>
        <w:t xml:space="preserve">Сроки проведения </w:t>
      </w:r>
      <w:r w:rsidR="0047267C">
        <w:rPr>
          <w:rFonts w:ascii="Times New Roman" w:hAnsi="Times New Roman" w:cs="Times New Roman"/>
          <w:sz w:val="28"/>
          <w:szCs w:val="24"/>
          <w:lang w:val="ru-RU"/>
        </w:rPr>
        <w:t xml:space="preserve">проверочных </w:t>
      </w:r>
      <w:r w:rsidRPr="005B3062">
        <w:rPr>
          <w:rFonts w:ascii="Times New Roman" w:hAnsi="Times New Roman" w:cs="Times New Roman"/>
          <w:sz w:val="28"/>
          <w:szCs w:val="24"/>
          <w:lang w:val="ru-RU"/>
        </w:rPr>
        <w:t xml:space="preserve">работ: 11.04.2025–20.05.2025 года. </w:t>
      </w:r>
    </w:p>
    <w:p w:rsidR="005B3062" w:rsidRPr="005B3062" w:rsidRDefault="005B3062" w:rsidP="005B3062">
      <w:pPr>
        <w:spacing w:after="0" w:line="240" w:lineRule="auto"/>
        <w:ind w:firstLine="709"/>
        <w:jc w:val="both"/>
        <w:rPr>
          <w:rFonts w:ascii="Times New Roman" w:hAnsi="Times New Roman" w:cs="Times New Roman"/>
          <w:sz w:val="28"/>
          <w:szCs w:val="24"/>
          <w:lang w:val="ru-RU"/>
        </w:rPr>
      </w:pPr>
      <w:r w:rsidRPr="005B3062">
        <w:rPr>
          <w:rFonts w:ascii="Times New Roman" w:hAnsi="Times New Roman" w:cs="Times New Roman"/>
          <w:sz w:val="28"/>
          <w:szCs w:val="24"/>
          <w:lang w:val="ru-RU"/>
        </w:rPr>
        <w:t>Учебные предметы: русский язык, математика, окружающий мир (по выбору), английский язык (по выбору).</w:t>
      </w:r>
    </w:p>
    <w:p w:rsidR="005B3062" w:rsidRPr="005B3062" w:rsidRDefault="005B3062" w:rsidP="005B3062">
      <w:pPr>
        <w:spacing w:after="0" w:line="240" w:lineRule="auto"/>
        <w:ind w:firstLine="709"/>
        <w:jc w:val="both"/>
        <w:rPr>
          <w:rFonts w:ascii="Times New Roman" w:hAnsi="Times New Roman" w:cs="Times New Roman"/>
          <w:sz w:val="28"/>
          <w:szCs w:val="24"/>
          <w:lang w:val="ru-RU"/>
        </w:rPr>
      </w:pPr>
      <w:r w:rsidRPr="005B3062">
        <w:rPr>
          <w:rFonts w:ascii="Times New Roman" w:hAnsi="Times New Roman" w:cs="Times New Roman"/>
          <w:sz w:val="28"/>
          <w:szCs w:val="24"/>
          <w:lang w:val="ru-RU"/>
        </w:rPr>
        <w:t>Тексты заданий проверочных работ в целом соответствуют формулировкам, принятым в учебниках, включенных в федеральный перечень учебников, допущенных Министерством просвещения Российской Федерации к использованию при реализации имеющих государственную аккредитацию образовательных программ начального общего образования.</w:t>
      </w:r>
    </w:p>
    <w:p w:rsidR="002F6480" w:rsidRDefault="002F6480" w:rsidP="005B3062">
      <w:pPr>
        <w:spacing w:after="0" w:line="240" w:lineRule="auto"/>
        <w:ind w:firstLine="709"/>
        <w:jc w:val="both"/>
        <w:rPr>
          <w:rFonts w:ascii="Times New Roman" w:hAnsi="Times New Roman" w:cs="Times New Roman"/>
          <w:b/>
          <w:sz w:val="28"/>
          <w:szCs w:val="28"/>
          <w:lang w:val="ru-RU"/>
        </w:rPr>
      </w:pPr>
    </w:p>
    <w:p w:rsidR="005B3062" w:rsidRPr="005B3062" w:rsidRDefault="005B3062" w:rsidP="005B3062">
      <w:pPr>
        <w:spacing w:after="0" w:line="240" w:lineRule="auto"/>
        <w:ind w:firstLine="709"/>
        <w:jc w:val="both"/>
        <w:rPr>
          <w:rFonts w:ascii="Times New Roman" w:hAnsi="Times New Roman" w:cs="Times New Roman"/>
          <w:b/>
          <w:sz w:val="28"/>
          <w:szCs w:val="28"/>
          <w:lang w:val="ru-RU"/>
        </w:rPr>
      </w:pPr>
      <w:r w:rsidRPr="005B3062">
        <w:rPr>
          <w:rFonts w:ascii="Times New Roman" w:hAnsi="Times New Roman" w:cs="Times New Roman"/>
          <w:b/>
          <w:sz w:val="28"/>
          <w:szCs w:val="28"/>
          <w:lang w:val="ru-RU"/>
        </w:rPr>
        <w:t>Русский язык</w:t>
      </w:r>
    </w:p>
    <w:p w:rsidR="005B3062" w:rsidRPr="005B3062" w:rsidRDefault="005B3062" w:rsidP="005B3062">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Структура проверочной работы. Проверочная работа содержит 12 заданий, в том числе 9 заданий к приведенному в варианте проверочной работы тексту для чтения. Задания 3, 4, 5, 6, 12 предполагают запись развернутого ответа, задания 2, 7, 8, 9–11 – в виде слова (сочетания слов), задание 1 – постановку ударения в приведенных словах.</w:t>
      </w:r>
    </w:p>
    <w:p w:rsidR="005B3062" w:rsidRPr="005B3062" w:rsidRDefault="005B3062" w:rsidP="005B3062">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Максимальное количество первичных баллов за выполнение проверочной работы – </w:t>
      </w:r>
      <w:r w:rsidRPr="005B3062">
        <w:rPr>
          <w:rFonts w:ascii="Times New Roman" w:hAnsi="Times New Roman" w:cs="Times New Roman"/>
          <w:b/>
          <w:sz w:val="28"/>
          <w:szCs w:val="28"/>
          <w:lang w:val="ru-RU"/>
        </w:rPr>
        <w:t>24.</w:t>
      </w:r>
      <w:r w:rsidRPr="005B3062">
        <w:rPr>
          <w:rFonts w:ascii="Times New Roman" w:hAnsi="Times New Roman" w:cs="Times New Roman"/>
          <w:sz w:val="28"/>
          <w:szCs w:val="28"/>
          <w:lang w:val="ru-RU"/>
        </w:rPr>
        <w:t xml:space="preserve"> Первичные баллы переведены в условные отметки по рекомендованным параметрам (таблица 1). </w:t>
      </w:r>
    </w:p>
    <w:p w:rsidR="00F83D5B" w:rsidRDefault="005B3062" w:rsidP="00F83D5B">
      <w:pPr>
        <w:spacing w:after="0" w:line="240" w:lineRule="auto"/>
        <w:ind w:firstLine="709"/>
        <w:jc w:val="right"/>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Таблица 1. </w:t>
      </w:r>
    </w:p>
    <w:p w:rsidR="005B3062" w:rsidRPr="005B3062" w:rsidRDefault="005B3062" w:rsidP="00F83D5B">
      <w:pPr>
        <w:spacing w:after="0" w:line="240" w:lineRule="auto"/>
        <w:ind w:firstLine="709"/>
        <w:jc w:val="center"/>
        <w:rPr>
          <w:rFonts w:ascii="Times New Roman" w:hAnsi="Times New Roman" w:cs="Times New Roman"/>
          <w:sz w:val="28"/>
          <w:szCs w:val="28"/>
          <w:lang w:val="ru-RU"/>
        </w:rPr>
      </w:pPr>
      <w:r w:rsidRPr="005B3062">
        <w:rPr>
          <w:rFonts w:ascii="Times New Roman" w:hAnsi="Times New Roman" w:cs="Times New Roman"/>
          <w:sz w:val="28"/>
          <w:szCs w:val="28"/>
          <w:lang w:val="ru-RU"/>
        </w:rPr>
        <w:t>Перевод первичных баллов по русскому языку в отметки по пятибалльной шкале</w:t>
      </w:r>
    </w:p>
    <w:tbl>
      <w:tblPr>
        <w:tblStyle w:val="a5"/>
        <w:tblW w:w="10079" w:type="dxa"/>
        <w:tblLook w:val="04A0" w:firstRow="1" w:lastRow="0" w:firstColumn="1" w:lastColumn="0" w:noHBand="0" w:noVBand="1"/>
      </w:tblPr>
      <w:tblGrid>
        <w:gridCol w:w="2263"/>
        <w:gridCol w:w="1954"/>
        <w:gridCol w:w="1954"/>
        <w:gridCol w:w="1954"/>
        <w:gridCol w:w="1954"/>
      </w:tblGrid>
      <w:tr w:rsidR="005B3062" w:rsidRPr="005B3062" w:rsidTr="0047267C">
        <w:tc>
          <w:tcPr>
            <w:tcW w:w="2263" w:type="dxa"/>
            <w:vAlign w:val="center"/>
          </w:tcPr>
          <w:p w:rsidR="005B3062" w:rsidRPr="005B3062" w:rsidRDefault="005B3062" w:rsidP="0047267C">
            <w:pPr>
              <w:spacing w:beforeAutospacing="0" w:afterAutospacing="0"/>
              <w:jc w:val="center"/>
              <w:rPr>
                <w:rFonts w:ascii="Times New Roman" w:hAnsi="Times New Roman" w:cs="Times New Roman"/>
                <w:sz w:val="24"/>
                <w:szCs w:val="28"/>
              </w:rPr>
            </w:pPr>
            <w:r w:rsidRPr="005B3062">
              <w:rPr>
                <w:rFonts w:ascii="Times New Roman" w:hAnsi="Times New Roman" w:cs="Times New Roman"/>
                <w:sz w:val="24"/>
                <w:szCs w:val="28"/>
              </w:rPr>
              <w:lastRenderedPageBreak/>
              <w:t>Отметка по пятибалльной шкале</w:t>
            </w:r>
          </w:p>
        </w:tc>
        <w:tc>
          <w:tcPr>
            <w:tcW w:w="1954" w:type="dxa"/>
            <w:vAlign w:val="center"/>
          </w:tcPr>
          <w:p w:rsidR="005B3062" w:rsidRPr="005B3062" w:rsidRDefault="005B3062" w:rsidP="0047267C">
            <w:pPr>
              <w:spacing w:beforeAutospacing="0" w:afterAutospacing="0"/>
              <w:jc w:val="center"/>
              <w:rPr>
                <w:rFonts w:ascii="Times New Roman" w:hAnsi="Times New Roman" w:cs="Times New Roman"/>
                <w:sz w:val="24"/>
                <w:szCs w:val="28"/>
              </w:rPr>
            </w:pPr>
            <w:r w:rsidRPr="005B3062">
              <w:rPr>
                <w:rFonts w:ascii="Times New Roman" w:hAnsi="Times New Roman" w:cs="Times New Roman"/>
                <w:sz w:val="24"/>
                <w:szCs w:val="28"/>
              </w:rPr>
              <w:t>«2»</w:t>
            </w:r>
          </w:p>
        </w:tc>
        <w:tc>
          <w:tcPr>
            <w:tcW w:w="1954" w:type="dxa"/>
            <w:vAlign w:val="center"/>
          </w:tcPr>
          <w:p w:rsidR="005B3062" w:rsidRPr="005B3062" w:rsidRDefault="005B3062" w:rsidP="0047267C">
            <w:pPr>
              <w:spacing w:beforeAutospacing="0" w:afterAutospacing="0"/>
              <w:jc w:val="center"/>
              <w:rPr>
                <w:rFonts w:ascii="Times New Roman" w:hAnsi="Times New Roman" w:cs="Times New Roman"/>
                <w:sz w:val="24"/>
                <w:szCs w:val="28"/>
              </w:rPr>
            </w:pPr>
            <w:r w:rsidRPr="005B3062">
              <w:rPr>
                <w:rFonts w:ascii="Times New Roman" w:hAnsi="Times New Roman" w:cs="Times New Roman"/>
                <w:sz w:val="24"/>
                <w:szCs w:val="28"/>
              </w:rPr>
              <w:t>«3»</w:t>
            </w:r>
          </w:p>
        </w:tc>
        <w:tc>
          <w:tcPr>
            <w:tcW w:w="1954" w:type="dxa"/>
            <w:vAlign w:val="center"/>
          </w:tcPr>
          <w:p w:rsidR="005B3062" w:rsidRPr="005B3062" w:rsidRDefault="005B3062" w:rsidP="0047267C">
            <w:pPr>
              <w:spacing w:beforeAutospacing="0" w:afterAutospacing="0"/>
              <w:jc w:val="center"/>
              <w:rPr>
                <w:rFonts w:ascii="Times New Roman" w:hAnsi="Times New Roman" w:cs="Times New Roman"/>
                <w:sz w:val="24"/>
                <w:szCs w:val="28"/>
              </w:rPr>
            </w:pPr>
            <w:r w:rsidRPr="005B3062">
              <w:rPr>
                <w:rFonts w:ascii="Times New Roman" w:hAnsi="Times New Roman" w:cs="Times New Roman"/>
                <w:sz w:val="24"/>
                <w:szCs w:val="28"/>
              </w:rPr>
              <w:t>«4»</w:t>
            </w:r>
          </w:p>
        </w:tc>
        <w:tc>
          <w:tcPr>
            <w:tcW w:w="1954" w:type="dxa"/>
            <w:vAlign w:val="center"/>
          </w:tcPr>
          <w:p w:rsidR="005B3062" w:rsidRPr="005B3062" w:rsidRDefault="005B3062" w:rsidP="0047267C">
            <w:pPr>
              <w:spacing w:beforeAutospacing="0" w:afterAutospacing="0"/>
              <w:jc w:val="center"/>
              <w:rPr>
                <w:rFonts w:ascii="Times New Roman" w:hAnsi="Times New Roman" w:cs="Times New Roman"/>
                <w:sz w:val="24"/>
                <w:szCs w:val="28"/>
              </w:rPr>
            </w:pPr>
            <w:r w:rsidRPr="005B3062">
              <w:rPr>
                <w:rFonts w:ascii="Times New Roman" w:hAnsi="Times New Roman" w:cs="Times New Roman"/>
                <w:sz w:val="24"/>
                <w:szCs w:val="28"/>
              </w:rPr>
              <w:t>«5»</w:t>
            </w:r>
          </w:p>
        </w:tc>
      </w:tr>
      <w:tr w:rsidR="005B3062" w:rsidRPr="005B3062" w:rsidTr="005B3062">
        <w:tc>
          <w:tcPr>
            <w:tcW w:w="2263" w:type="dxa"/>
          </w:tcPr>
          <w:p w:rsidR="005B3062" w:rsidRPr="005B3062" w:rsidRDefault="005B3062" w:rsidP="005B3062">
            <w:pPr>
              <w:spacing w:beforeAutospacing="0" w:afterAutospacing="0"/>
              <w:rPr>
                <w:rFonts w:ascii="Times New Roman" w:hAnsi="Times New Roman" w:cs="Times New Roman"/>
                <w:sz w:val="24"/>
                <w:szCs w:val="28"/>
              </w:rPr>
            </w:pPr>
            <w:r w:rsidRPr="005B3062">
              <w:rPr>
                <w:rFonts w:ascii="Times New Roman" w:hAnsi="Times New Roman" w:cs="Times New Roman"/>
                <w:sz w:val="24"/>
                <w:szCs w:val="28"/>
              </w:rPr>
              <w:t>Первичные баллы</w:t>
            </w:r>
          </w:p>
        </w:tc>
        <w:tc>
          <w:tcPr>
            <w:tcW w:w="1954" w:type="dxa"/>
          </w:tcPr>
          <w:p w:rsidR="005B3062" w:rsidRPr="005B3062" w:rsidRDefault="005B3062" w:rsidP="005B3062">
            <w:pPr>
              <w:spacing w:beforeAutospacing="0" w:afterAutospacing="0"/>
              <w:jc w:val="center"/>
              <w:rPr>
                <w:rFonts w:ascii="Times New Roman" w:hAnsi="Times New Roman" w:cs="Times New Roman"/>
                <w:sz w:val="24"/>
                <w:szCs w:val="28"/>
              </w:rPr>
            </w:pPr>
            <w:r w:rsidRPr="005B3062">
              <w:rPr>
                <w:rFonts w:ascii="Times New Roman" w:hAnsi="Times New Roman" w:cs="Times New Roman"/>
                <w:sz w:val="24"/>
                <w:szCs w:val="28"/>
              </w:rPr>
              <w:t>0-9</w:t>
            </w:r>
          </w:p>
        </w:tc>
        <w:tc>
          <w:tcPr>
            <w:tcW w:w="1954" w:type="dxa"/>
          </w:tcPr>
          <w:p w:rsidR="005B3062" w:rsidRPr="005B3062" w:rsidRDefault="005B3062" w:rsidP="005B3062">
            <w:pPr>
              <w:spacing w:beforeAutospacing="0" w:afterAutospacing="0"/>
              <w:jc w:val="center"/>
              <w:rPr>
                <w:rFonts w:ascii="Times New Roman" w:hAnsi="Times New Roman" w:cs="Times New Roman"/>
                <w:sz w:val="24"/>
                <w:szCs w:val="28"/>
              </w:rPr>
            </w:pPr>
            <w:r w:rsidRPr="005B3062">
              <w:rPr>
                <w:rFonts w:ascii="Times New Roman" w:hAnsi="Times New Roman" w:cs="Times New Roman"/>
                <w:sz w:val="24"/>
                <w:szCs w:val="28"/>
              </w:rPr>
              <w:t>10-15</w:t>
            </w:r>
          </w:p>
        </w:tc>
        <w:tc>
          <w:tcPr>
            <w:tcW w:w="1954" w:type="dxa"/>
          </w:tcPr>
          <w:p w:rsidR="005B3062" w:rsidRPr="005B3062" w:rsidRDefault="005B3062" w:rsidP="005B3062">
            <w:pPr>
              <w:spacing w:beforeAutospacing="0" w:afterAutospacing="0"/>
              <w:jc w:val="center"/>
              <w:rPr>
                <w:rFonts w:ascii="Times New Roman" w:hAnsi="Times New Roman" w:cs="Times New Roman"/>
                <w:sz w:val="24"/>
                <w:szCs w:val="28"/>
              </w:rPr>
            </w:pPr>
            <w:r w:rsidRPr="005B3062">
              <w:rPr>
                <w:rFonts w:ascii="Times New Roman" w:hAnsi="Times New Roman" w:cs="Times New Roman"/>
                <w:sz w:val="24"/>
                <w:szCs w:val="28"/>
              </w:rPr>
              <w:t>16-20</w:t>
            </w:r>
          </w:p>
        </w:tc>
        <w:tc>
          <w:tcPr>
            <w:tcW w:w="1954" w:type="dxa"/>
          </w:tcPr>
          <w:p w:rsidR="005B3062" w:rsidRPr="005B3062" w:rsidRDefault="005B3062" w:rsidP="005B3062">
            <w:pPr>
              <w:spacing w:beforeAutospacing="0" w:afterAutospacing="0"/>
              <w:jc w:val="center"/>
              <w:rPr>
                <w:rFonts w:ascii="Times New Roman" w:hAnsi="Times New Roman" w:cs="Times New Roman"/>
                <w:sz w:val="24"/>
                <w:szCs w:val="28"/>
              </w:rPr>
            </w:pPr>
            <w:r w:rsidRPr="005B3062">
              <w:rPr>
                <w:rFonts w:ascii="Times New Roman" w:hAnsi="Times New Roman" w:cs="Times New Roman"/>
                <w:sz w:val="24"/>
                <w:szCs w:val="28"/>
              </w:rPr>
              <w:t>21-24</w:t>
            </w:r>
          </w:p>
        </w:tc>
      </w:tr>
    </w:tbl>
    <w:p w:rsidR="005B3062" w:rsidRPr="005B3062" w:rsidRDefault="005B3062" w:rsidP="005B3062">
      <w:pPr>
        <w:spacing w:after="0" w:line="240" w:lineRule="auto"/>
        <w:rPr>
          <w:rFonts w:ascii="Times New Roman" w:hAnsi="Times New Roman" w:cs="Times New Roman"/>
          <w:sz w:val="28"/>
          <w:szCs w:val="28"/>
        </w:rPr>
      </w:pPr>
    </w:p>
    <w:p w:rsidR="005B3062" w:rsidRPr="005B3062" w:rsidRDefault="005B3062" w:rsidP="00F83D5B">
      <w:pPr>
        <w:spacing w:after="0" w:line="240" w:lineRule="auto"/>
        <w:ind w:firstLine="709"/>
        <w:rPr>
          <w:rFonts w:ascii="Times New Roman" w:hAnsi="Times New Roman" w:cs="Times New Roman"/>
          <w:sz w:val="28"/>
          <w:szCs w:val="28"/>
          <w:lang w:val="ru-RU"/>
        </w:rPr>
      </w:pPr>
      <w:r w:rsidRPr="005B3062">
        <w:rPr>
          <w:rFonts w:ascii="Times New Roman" w:hAnsi="Times New Roman" w:cs="Times New Roman"/>
          <w:sz w:val="28"/>
          <w:szCs w:val="28"/>
          <w:lang w:val="ru-RU"/>
        </w:rPr>
        <w:t>На выполнение проверочной работы отводится один урок (не более 45 минут).</w:t>
      </w:r>
    </w:p>
    <w:p w:rsidR="005B3062" w:rsidRPr="005B3062" w:rsidRDefault="005B3062" w:rsidP="00F83D5B">
      <w:pPr>
        <w:spacing w:after="0" w:line="240" w:lineRule="auto"/>
        <w:ind w:firstLine="709"/>
        <w:rPr>
          <w:rFonts w:ascii="Times New Roman" w:hAnsi="Times New Roman" w:cs="Times New Roman"/>
          <w:sz w:val="28"/>
          <w:szCs w:val="28"/>
          <w:lang w:val="ru-RU"/>
        </w:rPr>
      </w:pPr>
      <w:r w:rsidRPr="005B3062">
        <w:rPr>
          <w:rFonts w:ascii="Times New Roman" w:hAnsi="Times New Roman" w:cs="Times New Roman"/>
          <w:sz w:val="28"/>
          <w:szCs w:val="28"/>
          <w:lang w:val="ru-RU"/>
        </w:rPr>
        <w:t>Характеристика участников и средние данные по выборке.</w:t>
      </w:r>
    </w:p>
    <w:p w:rsidR="005B3062" w:rsidRPr="005B3062" w:rsidRDefault="005B3062" w:rsidP="00F83D5B">
      <w:pPr>
        <w:spacing w:after="0" w:line="240" w:lineRule="auto"/>
        <w:jc w:val="right"/>
        <w:rPr>
          <w:rFonts w:ascii="Times New Roman" w:hAnsi="Times New Roman" w:cs="Times New Roman"/>
          <w:sz w:val="28"/>
          <w:szCs w:val="28"/>
        </w:rPr>
      </w:pPr>
      <w:r w:rsidRPr="005B3062">
        <w:rPr>
          <w:rFonts w:ascii="Times New Roman" w:hAnsi="Times New Roman" w:cs="Times New Roman"/>
          <w:sz w:val="28"/>
          <w:szCs w:val="28"/>
        </w:rPr>
        <w:t>Таблица 2.</w:t>
      </w:r>
    </w:p>
    <w:tbl>
      <w:tblPr>
        <w:tblStyle w:val="a5"/>
        <w:tblW w:w="10127" w:type="dxa"/>
        <w:tblLook w:val="04A0" w:firstRow="1" w:lastRow="0" w:firstColumn="1" w:lastColumn="0" w:noHBand="0" w:noVBand="1"/>
      </w:tblPr>
      <w:tblGrid>
        <w:gridCol w:w="3375"/>
        <w:gridCol w:w="3375"/>
        <w:gridCol w:w="3377"/>
      </w:tblGrid>
      <w:tr w:rsidR="005B3062" w:rsidRPr="00F83D5B" w:rsidTr="005B3062">
        <w:trPr>
          <w:trHeight w:val="270"/>
        </w:trPr>
        <w:tc>
          <w:tcPr>
            <w:tcW w:w="3375" w:type="dxa"/>
            <w:vMerge w:val="restart"/>
          </w:tcPr>
          <w:p w:rsidR="00795639" w:rsidRDefault="00795639" w:rsidP="00F83D5B">
            <w:pPr>
              <w:spacing w:beforeAutospacing="0" w:afterAutospacing="0"/>
              <w:jc w:val="center"/>
              <w:rPr>
                <w:rFonts w:ascii="Times New Roman" w:hAnsi="Times New Roman" w:cs="Times New Roman"/>
                <w:sz w:val="24"/>
                <w:szCs w:val="28"/>
              </w:rPr>
            </w:pPr>
          </w:p>
          <w:p w:rsidR="005B3062" w:rsidRPr="00F83D5B" w:rsidRDefault="005B3062" w:rsidP="00F83D5B">
            <w:pPr>
              <w:spacing w:beforeAutospacing="0" w:afterAutospacing="0"/>
              <w:jc w:val="center"/>
              <w:rPr>
                <w:rFonts w:ascii="Times New Roman" w:hAnsi="Times New Roman" w:cs="Times New Roman"/>
                <w:sz w:val="24"/>
                <w:szCs w:val="28"/>
              </w:rPr>
            </w:pPr>
            <w:r w:rsidRPr="00F83D5B">
              <w:rPr>
                <w:rFonts w:ascii="Times New Roman" w:hAnsi="Times New Roman" w:cs="Times New Roman"/>
                <w:sz w:val="24"/>
                <w:szCs w:val="28"/>
              </w:rPr>
              <w:t>Предмет: Русский язык</w:t>
            </w:r>
          </w:p>
        </w:tc>
        <w:tc>
          <w:tcPr>
            <w:tcW w:w="6752" w:type="dxa"/>
            <w:gridSpan w:val="2"/>
          </w:tcPr>
          <w:p w:rsidR="005B3062" w:rsidRPr="00F83D5B" w:rsidRDefault="005B3062" w:rsidP="005B3062">
            <w:pPr>
              <w:spacing w:beforeAutospacing="0" w:afterAutospacing="0"/>
              <w:rPr>
                <w:rFonts w:ascii="Times New Roman" w:hAnsi="Times New Roman" w:cs="Times New Roman"/>
                <w:sz w:val="24"/>
                <w:szCs w:val="28"/>
              </w:rPr>
            </w:pPr>
            <w:r w:rsidRPr="00F83D5B">
              <w:rPr>
                <w:rFonts w:ascii="Times New Roman" w:hAnsi="Times New Roman" w:cs="Times New Roman"/>
                <w:sz w:val="24"/>
                <w:szCs w:val="28"/>
              </w:rPr>
              <w:t>Классы</w:t>
            </w:r>
          </w:p>
        </w:tc>
      </w:tr>
      <w:tr w:rsidR="005B3062" w:rsidRPr="00F83D5B" w:rsidTr="005B3062">
        <w:trPr>
          <w:trHeight w:val="285"/>
        </w:trPr>
        <w:tc>
          <w:tcPr>
            <w:tcW w:w="3375" w:type="dxa"/>
            <w:vMerge/>
          </w:tcPr>
          <w:p w:rsidR="005B3062" w:rsidRPr="00F83D5B" w:rsidRDefault="005B3062" w:rsidP="005B3062">
            <w:pPr>
              <w:spacing w:beforeAutospacing="0" w:afterAutospacing="0"/>
              <w:rPr>
                <w:rFonts w:ascii="Times New Roman" w:hAnsi="Times New Roman" w:cs="Times New Roman"/>
                <w:sz w:val="24"/>
                <w:szCs w:val="28"/>
              </w:rPr>
            </w:pPr>
          </w:p>
        </w:tc>
        <w:tc>
          <w:tcPr>
            <w:tcW w:w="6752" w:type="dxa"/>
            <w:gridSpan w:val="2"/>
          </w:tcPr>
          <w:p w:rsidR="005B3062" w:rsidRPr="00F83D5B" w:rsidRDefault="005B3062" w:rsidP="005B3062">
            <w:pPr>
              <w:spacing w:beforeAutospacing="0" w:afterAutospacing="0"/>
              <w:rPr>
                <w:rFonts w:ascii="Times New Roman" w:hAnsi="Times New Roman" w:cs="Times New Roman"/>
                <w:sz w:val="24"/>
                <w:szCs w:val="28"/>
              </w:rPr>
            </w:pPr>
            <w:r w:rsidRPr="00F83D5B">
              <w:rPr>
                <w:rFonts w:ascii="Times New Roman" w:hAnsi="Times New Roman" w:cs="Times New Roman"/>
                <w:sz w:val="24"/>
                <w:szCs w:val="28"/>
              </w:rPr>
              <w:t>4а,б,в</w:t>
            </w:r>
          </w:p>
        </w:tc>
      </w:tr>
      <w:tr w:rsidR="005B3062" w:rsidRPr="00F83D5B" w:rsidTr="005B3062">
        <w:trPr>
          <w:trHeight w:val="637"/>
        </w:trPr>
        <w:tc>
          <w:tcPr>
            <w:tcW w:w="3375" w:type="dxa"/>
            <w:vMerge/>
          </w:tcPr>
          <w:p w:rsidR="005B3062" w:rsidRPr="00F83D5B" w:rsidRDefault="005B3062" w:rsidP="005B3062">
            <w:pPr>
              <w:spacing w:beforeAutospacing="0" w:afterAutospacing="0"/>
              <w:rPr>
                <w:rFonts w:ascii="Times New Roman" w:hAnsi="Times New Roman" w:cs="Times New Roman"/>
                <w:sz w:val="24"/>
                <w:szCs w:val="28"/>
              </w:rPr>
            </w:pPr>
          </w:p>
        </w:tc>
        <w:tc>
          <w:tcPr>
            <w:tcW w:w="3375" w:type="dxa"/>
          </w:tcPr>
          <w:p w:rsidR="005B3062" w:rsidRPr="00F83D5B" w:rsidRDefault="005B3062" w:rsidP="00F83D5B">
            <w:pPr>
              <w:spacing w:beforeAutospacing="0" w:afterAutospacing="0"/>
              <w:jc w:val="center"/>
              <w:rPr>
                <w:rFonts w:ascii="Times New Roman" w:hAnsi="Times New Roman" w:cs="Times New Roman"/>
                <w:sz w:val="24"/>
                <w:szCs w:val="28"/>
              </w:rPr>
            </w:pPr>
            <w:r w:rsidRPr="00F83D5B">
              <w:rPr>
                <w:rFonts w:ascii="Times New Roman" w:hAnsi="Times New Roman" w:cs="Times New Roman"/>
                <w:sz w:val="24"/>
                <w:szCs w:val="28"/>
              </w:rPr>
              <w:t>Общее количество обучающихся</w:t>
            </w:r>
          </w:p>
        </w:tc>
        <w:tc>
          <w:tcPr>
            <w:tcW w:w="3377" w:type="dxa"/>
          </w:tcPr>
          <w:p w:rsidR="005B3062" w:rsidRPr="00F83D5B" w:rsidRDefault="005B3062" w:rsidP="00F83D5B">
            <w:pPr>
              <w:spacing w:beforeAutospacing="0" w:afterAutospacing="0"/>
              <w:jc w:val="center"/>
              <w:rPr>
                <w:rFonts w:ascii="Times New Roman" w:hAnsi="Times New Roman" w:cs="Times New Roman"/>
                <w:sz w:val="24"/>
                <w:szCs w:val="28"/>
              </w:rPr>
            </w:pPr>
            <w:r w:rsidRPr="00F83D5B">
              <w:rPr>
                <w:rFonts w:ascii="Times New Roman" w:hAnsi="Times New Roman" w:cs="Times New Roman"/>
                <w:sz w:val="24"/>
                <w:szCs w:val="28"/>
              </w:rPr>
              <w:t>Количество участников ВПР</w:t>
            </w:r>
          </w:p>
        </w:tc>
      </w:tr>
      <w:tr w:rsidR="005B3062" w:rsidRPr="00F83D5B" w:rsidTr="005B3062">
        <w:trPr>
          <w:trHeight w:val="270"/>
        </w:trPr>
        <w:tc>
          <w:tcPr>
            <w:tcW w:w="3375" w:type="dxa"/>
          </w:tcPr>
          <w:p w:rsidR="005B3062" w:rsidRPr="00F83D5B" w:rsidRDefault="005B3062" w:rsidP="005B3062">
            <w:pPr>
              <w:spacing w:beforeAutospacing="0" w:afterAutospacing="0"/>
              <w:rPr>
                <w:rFonts w:ascii="Times New Roman" w:hAnsi="Times New Roman" w:cs="Times New Roman"/>
                <w:sz w:val="24"/>
                <w:szCs w:val="28"/>
              </w:rPr>
            </w:pPr>
            <w:r w:rsidRPr="00F83D5B">
              <w:rPr>
                <w:rFonts w:ascii="Times New Roman" w:hAnsi="Times New Roman" w:cs="Times New Roman"/>
                <w:sz w:val="24"/>
                <w:szCs w:val="28"/>
              </w:rPr>
              <w:t>4а</w:t>
            </w:r>
          </w:p>
        </w:tc>
        <w:tc>
          <w:tcPr>
            <w:tcW w:w="3375" w:type="dxa"/>
          </w:tcPr>
          <w:p w:rsidR="005B3062" w:rsidRPr="00F83D5B" w:rsidRDefault="005B3062" w:rsidP="005B3062">
            <w:pPr>
              <w:spacing w:beforeAutospacing="0" w:afterAutospacing="0"/>
              <w:jc w:val="center"/>
              <w:rPr>
                <w:rFonts w:ascii="Times New Roman" w:hAnsi="Times New Roman" w:cs="Times New Roman"/>
                <w:sz w:val="24"/>
                <w:szCs w:val="28"/>
              </w:rPr>
            </w:pPr>
            <w:r w:rsidRPr="00F83D5B">
              <w:rPr>
                <w:rFonts w:ascii="Times New Roman" w:hAnsi="Times New Roman" w:cs="Times New Roman"/>
                <w:sz w:val="24"/>
                <w:szCs w:val="28"/>
              </w:rPr>
              <w:t>28</w:t>
            </w:r>
          </w:p>
        </w:tc>
        <w:tc>
          <w:tcPr>
            <w:tcW w:w="3377" w:type="dxa"/>
          </w:tcPr>
          <w:p w:rsidR="005B3062" w:rsidRPr="00F83D5B" w:rsidRDefault="005B3062" w:rsidP="005B3062">
            <w:pPr>
              <w:spacing w:beforeAutospacing="0" w:afterAutospacing="0"/>
              <w:jc w:val="center"/>
              <w:rPr>
                <w:rFonts w:ascii="Times New Roman" w:hAnsi="Times New Roman" w:cs="Times New Roman"/>
                <w:sz w:val="24"/>
                <w:szCs w:val="28"/>
              </w:rPr>
            </w:pPr>
            <w:r w:rsidRPr="00F83D5B">
              <w:rPr>
                <w:rFonts w:ascii="Times New Roman" w:hAnsi="Times New Roman" w:cs="Times New Roman"/>
                <w:sz w:val="24"/>
                <w:szCs w:val="28"/>
              </w:rPr>
              <w:t>25</w:t>
            </w:r>
          </w:p>
        </w:tc>
      </w:tr>
      <w:tr w:rsidR="005B3062" w:rsidRPr="00F83D5B" w:rsidTr="005B3062">
        <w:trPr>
          <w:trHeight w:val="270"/>
        </w:trPr>
        <w:tc>
          <w:tcPr>
            <w:tcW w:w="3375" w:type="dxa"/>
          </w:tcPr>
          <w:p w:rsidR="005B3062" w:rsidRPr="00F83D5B" w:rsidRDefault="005B3062" w:rsidP="005B3062">
            <w:pPr>
              <w:spacing w:beforeAutospacing="0" w:afterAutospacing="0"/>
              <w:rPr>
                <w:rFonts w:ascii="Times New Roman" w:hAnsi="Times New Roman" w:cs="Times New Roman"/>
                <w:sz w:val="24"/>
                <w:szCs w:val="28"/>
              </w:rPr>
            </w:pPr>
            <w:r w:rsidRPr="00F83D5B">
              <w:rPr>
                <w:rFonts w:ascii="Times New Roman" w:hAnsi="Times New Roman" w:cs="Times New Roman"/>
                <w:sz w:val="24"/>
                <w:szCs w:val="28"/>
              </w:rPr>
              <w:t>4б</w:t>
            </w:r>
          </w:p>
        </w:tc>
        <w:tc>
          <w:tcPr>
            <w:tcW w:w="3375" w:type="dxa"/>
          </w:tcPr>
          <w:p w:rsidR="005B3062" w:rsidRPr="00F83D5B" w:rsidRDefault="005B3062" w:rsidP="005B3062">
            <w:pPr>
              <w:spacing w:beforeAutospacing="0" w:afterAutospacing="0"/>
              <w:jc w:val="center"/>
              <w:rPr>
                <w:rFonts w:ascii="Times New Roman" w:hAnsi="Times New Roman" w:cs="Times New Roman"/>
                <w:sz w:val="24"/>
                <w:szCs w:val="28"/>
              </w:rPr>
            </w:pPr>
            <w:r w:rsidRPr="00F83D5B">
              <w:rPr>
                <w:rFonts w:ascii="Times New Roman" w:hAnsi="Times New Roman" w:cs="Times New Roman"/>
                <w:sz w:val="24"/>
                <w:szCs w:val="28"/>
              </w:rPr>
              <w:t>27</w:t>
            </w:r>
          </w:p>
        </w:tc>
        <w:tc>
          <w:tcPr>
            <w:tcW w:w="3377" w:type="dxa"/>
          </w:tcPr>
          <w:p w:rsidR="005B3062" w:rsidRPr="00F83D5B" w:rsidRDefault="005B3062" w:rsidP="005B3062">
            <w:pPr>
              <w:spacing w:beforeAutospacing="0" w:afterAutospacing="0"/>
              <w:jc w:val="center"/>
              <w:rPr>
                <w:rFonts w:ascii="Times New Roman" w:hAnsi="Times New Roman" w:cs="Times New Roman"/>
                <w:sz w:val="24"/>
                <w:szCs w:val="28"/>
              </w:rPr>
            </w:pPr>
            <w:r w:rsidRPr="00F83D5B">
              <w:rPr>
                <w:rFonts w:ascii="Times New Roman" w:hAnsi="Times New Roman" w:cs="Times New Roman"/>
                <w:sz w:val="24"/>
                <w:szCs w:val="28"/>
              </w:rPr>
              <w:t>26</w:t>
            </w:r>
          </w:p>
        </w:tc>
      </w:tr>
      <w:tr w:rsidR="005B3062" w:rsidRPr="00F83D5B" w:rsidTr="005B3062">
        <w:trPr>
          <w:trHeight w:val="270"/>
        </w:trPr>
        <w:tc>
          <w:tcPr>
            <w:tcW w:w="3375" w:type="dxa"/>
          </w:tcPr>
          <w:p w:rsidR="005B3062" w:rsidRPr="00F83D5B" w:rsidRDefault="005B3062" w:rsidP="005B3062">
            <w:pPr>
              <w:spacing w:beforeAutospacing="0" w:afterAutospacing="0"/>
              <w:rPr>
                <w:rFonts w:ascii="Times New Roman" w:hAnsi="Times New Roman" w:cs="Times New Roman"/>
                <w:sz w:val="24"/>
                <w:szCs w:val="28"/>
              </w:rPr>
            </w:pPr>
            <w:r w:rsidRPr="00F83D5B">
              <w:rPr>
                <w:rFonts w:ascii="Times New Roman" w:hAnsi="Times New Roman" w:cs="Times New Roman"/>
                <w:sz w:val="24"/>
                <w:szCs w:val="28"/>
              </w:rPr>
              <w:t>4в</w:t>
            </w:r>
          </w:p>
        </w:tc>
        <w:tc>
          <w:tcPr>
            <w:tcW w:w="3375" w:type="dxa"/>
          </w:tcPr>
          <w:p w:rsidR="005B3062" w:rsidRPr="00F83D5B" w:rsidRDefault="005B3062" w:rsidP="005B3062">
            <w:pPr>
              <w:spacing w:beforeAutospacing="0" w:afterAutospacing="0"/>
              <w:jc w:val="center"/>
              <w:rPr>
                <w:rFonts w:ascii="Times New Roman" w:hAnsi="Times New Roman" w:cs="Times New Roman"/>
                <w:sz w:val="24"/>
                <w:szCs w:val="28"/>
              </w:rPr>
            </w:pPr>
            <w:r w:rsidRPr="00F83D5B">
              <w:rPr>
                <w:rFonts w:ascii="Times New Roman" w:hAnsi="Times New Roman" w:cs="Times New Roman"/>
                <w:sz w:val="24"/>
                <w:szCs w:val="28"/>
              </w:rPr>
              <w:t>25</w:t>
            </w:r>
          </w:p>
        </w:tc>
        <w:tc>
          <w:tcPr>
            <w:tcW w:w="3377" w:type="dxa"/>
          </w:tcPr>
          <w:p w:rsidR="005B3062" w:rsidRPr="00F83D5B" w:rsidRDefault="005B3062" w:rsidP="005B3062">
            <w:pPr>
              <w:spacing w:beforeAutospacing="0" w:afterAutospacing="0"/>
              <w:jc w:val="center"/>
              <w:rPr>
                <w:rFonts w:ascii="Times New Roman" w:hAnsi="Times New Roman" w:cs="Times New Roman"/>
                <w:sz w:val="24"/>
                <w:szCs w:val="28"/>
              </w:rPr>
            </w:pPr>
            <w:r w:rsidRPr="00F83D5B">
              <w:rPr>
                <w:rFonts w:ascii="Times New Roman" w:hAnsi="Times New Roman" w:cs="Times New Roman"/>
                <w:sz w:val="24"/>
                <w:szCs w:val="28"/>
              </w:rPr>
              <w:t>19</w:t>
            </w:r>
          </w:p>
        </w:tc>
      </w:tr>
      <w:tr w:rsidR="005B3062" w:rsidRPr="00F83D5B" w:rsidTr="005B3062">
        <w:trPr>
          <w:trHeight w:val="270"/>
        </w:trPr>
        <w:tc>
          <w:tcPr>
            <w:tcW w:w="3375" w:type="dxa"/>
          </w:tcPr>
          <w:p w:rsidR="005B3062" w:rsidRPr="00F83D5B" w:rsidRDefault="005B3062" w:rsidP="005B3062">
            <w:pPr>
              <w:spacing w:beforeAutospacing="0" w:afterAutospacing="0"/>
              <w:rPr>
                <w:rFonts w:ascii="Times New Roman" w:hAnsi="Times New Roman" w:cs="Times New Roman"/>
                <w:sz w:val="24"/>
                <w:szCs w:val="28"/>
              </w:rPr>
            </w:pPr>
            <w:r w:rsidRPr="00F83D5B">
              <w:rPr>
                <w:rFonts w:ascii="Times New Roman" w:hAnsi="Times New Roman" w:cs="Times New Roman"/>
                <w:sz w:val="24"/>
                <w:szCs w:val="28"/>
              </w:rPr>
              <w:t>Параллель 4 классов</w:t>
            </w:r>
          </w:p>
        </w:tc>
        <w:tc>
          <w:tcPr>
            <w:tcW w:w="3375" w:type="dxa"/>
          </w:tcPr>
          <w:p w:rsidR="005B3062" w:rsidRPr="00F83D5B" w:rsidRDefault="005B3062" w:rsidP="005B3062">
            <w:pPr>
              <w:spacing w:beforeAutospacing="0" w:afterAutospacing="0"/>
              <w:jc w:val="center"/>
              <w:rPr>
                <w:rFonts w:ascii="Times New Roman" w:hAnsi="Times New Roman" w:cs="Times New Roman"/>
                <w:sz w:val="24"/>
                <w:szCs w:val="28"/>
              </w:rPr>
            </w:pPr>
            <w:r w:rsidRPr="00F83D5B">
              <w:rPr>
                <w:rFonts w:ascii="Times New Roman" w:hAnsi="Times New Roman" w:cs="Times New Roman"/>
                <w:sz w:val="24"/>
                <w:szCs w:val="28"/>
              </w:rPr>
              <w:t>80</w:t>
            </w:r>
          </w:p>
        </w:tc>
        <w:tc>
          <w:tcPr>
            <w:tcW w:w="3377" w:type="dxa"/>
          </w:tcPr>
          <w:p w:rsidR="005B3062" w:rsidRPr="00F83D5B" w:rsidRDefault="005B3062" w:rsidP="005B3062">
            <w:pPr>
              <w:spacing w:beforeAutospacing="0" w:afterAutospacing="0"/>
              <w:jc w:val="center"/>
              <w:rPr>
                <w:rFonts w:ascii="Times New Roman" w:hAnsi="Times New Roman" w:cs="Times New Roman"/>
                <w:sz w:val="24"/>
                <w:szCs w:val="28"/>
              </w:rPr>
            </w:pPr>
            <w:r w:rsidRPr="00F83D5B">
              <w:rPr>
                <w:rFonts w:ascii="Times New Roman" w:hAnsi="Times New Roman" w:cs="Times New Roman"/>
                <w:sz w:val="24"/>
                <w:szCs w:val="28"/>
              </w:rPr>
              <w:t>70</w:t>
            </w:r>
          </w:p>
        </w:tc>
      </w:tr>
    </w:tbl>
    <w:p w:rsidR="005B3062" w:rsidRPr="005B3062" w:rsidRDefault="005B3062" w:rsidP="005B3062">
      <w:pPr>
        <w:spacing w:after="0" w:line="240" w:lineRule="auto"/>
        <w:rPr>
          <w:rFonts w:ascii="Times New Roman" w:hAnsi="Times New Roman" w:cs="Times New Roman"/>
          <w:sz w:val="28"/>
          <w:szCs w:val="28"/>
        </w:rPr>
      </w:pPr>
    </w:p>
    <w:p w:rsidR="005B3062" w:rsidRPr="005B3062" w:rsidRDefault="005B3062" w:rsidP="005B3062">
      <w:pPr>
        <w:spacing w:after="0" w:line="240" w:lineRule="auto"/>
        <w:rPr>
          <w:rFonts w:ascii="Times New Roman" w:hAnsi="Times New Roman" w:cs="Times New Roman"/>
          <w:b/>
          <w:sz w:val="28"/>
          <w:szCs w:val="28"/>
        </w:rPr>
      </w:pPr>
    </w:p>
    <w:p w:rsidR="005B3062" w:rsidRPr="005B3062" w:rsidRDefault="005B3062" w:rsidP="005B3062">
      <w:pPr>
        <w:spacing w:after="0" w:line="240" w:lineRule="auto"/>
        <w:rPr>
          <w:rFonts w:ascii="Times New Roman" w:hAnsi="Times New Roman" w:cs="Times New Roman"/>
          <w:b/>
          <w:sz w:val="28"/>
          <w:szCs w:val="28"/>
          <w:lang w:val="ru-RU"/>
        </w:rPr>
      </w:pPr>
      <w:r w:rsidRPr="005B3062">
        <w:rPr>
          <w:rFonts w:ascii="Times New Roman" w:hAnsi="Times New Roman" w:cs="Times New Roman"/>
          <w:b/>
          <w:sz w:val="28"/>
          <w:szCs w:val="28"/>
          <w:lang w:val="ru-RU"/>
        </w:rPr>
        <w:t>Р</w:t>
      </w:r>
      <w:r w:rsidR="00F83D5B">
        <w:rPr>
          <w:rFonts w:ascii="Times New Roman" w:hAnsi="Times New Roman" w:cs="Times New Roman"/>
          <w:b/>
          <w:sz w:val="28"/>
          <w:szCs w:val="28"/>
          <w:lang w:val="ru-RU"/>
        </w:rPr>
        <w:t>езультаты ВПР по русскому языку</w:t>
      </w:r>
    </w:p>
    <w:p w:rsidR="005B3062" w:rsidRPr="005B3062" w:rsidRDefault="005B3062" w:rsidP="00F83D5B">
      <w:pPr>
        <w:spacing w:after="0" w:line="240" w:lineRule="auto"/>
        <w:jc w:val="right"/>
        <w:rPr>
          <w:rFonts w:ascii="Times New Roman" w:hAnsi="Times New Roman" w:cs="Times New Roman"/>
          <w:sz w:val="28"/>
          <w:szCs w:val="28"/>
        </w:rPr>
      </w:pPr>
      <w:r w:rsidRPr="005B3062">
        <w:rPr>
          <w:rFonts w:ascii="Times New Roman" w:hAnsi="Times New Roman" w:cs="Times New Roman"/>
          <w:sz w:val="28"/>
          <w:szCs w:val="28"/>
        </w:rPr>
        <w:t>Таблица 3.</w:t>
      </w:r>
    </w:p>
    <w:tbl>
      <w:tblPr>
        <w:tblStyle w:val="a5"/>
        <w:tblW w:w="0" w:type="auto"/>
        <w:tblLook w:val="04A0" w:firstRow="1" w:lastRow="0" w:firstColumn="1" w:lastColumn="0" w:noHBand="0" w:noVBand="1"/>
      </w:tblPr>
      <w:tblGrid>
        <w:gridCol w:w="1299"/>
        <w:gridCol w:w="681"/>
        <w:gridCol w:w="667"/>
        <w:gridCol w:w="644"/>
        <w:gridCol w:w="723"/>
        <w:gridCol w:w="1155"/>
        <w:gridCol w:w="673"/>
        <w:gridCol w:w="673"/>
        <w:gridCol w:w="673"/>
        <w:gridCol w:w="673"/>
        <w:gridCol w:w="1155"/>
      </w:tblGrid>
      <w:tr w:rsidR="005B3062" w:rsidRPr="0047267C" w:rsidTr="0047267C">
        <w:trPr>
          <w:trHeight w:val="525"/>
        </w:trPr>
        <w:tc>
          <w:tcPr>
            <w:tcW w:w="1299" w:type="dxa"/>
            <w:vMerge w:val="restart"/>
            <w:vAlign w:val="center"/>
          </w:tcPr>
          <w:p w:rsidR="005B3062" w:rsidRPr="0047267C" w:rsidRDefault="005B3062" w:rsidP="0047267C">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Класс</w:t>
            </w:r>
          </w:p>
        </w:tc>
        <w:tc>
          <w:tcPr>
            <w:tcW w:w="3101" w:type="dxa"/>
            <w:gridSpan w:val="4"/>
            <w:vAlign w:val="center"/>
          </w:tcPr>
          <w:p w:rsidR="005B3062" w:rsidRPr="0047267C" w:rsidRDefault="005B3062" w:rsidP="0047267C">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Итоги III четверти</w:t>
            </w:r>
          </w:p>
        </w:tc>
        <w:tc>
          <w:tcPr>
            <w:tcW w:w="1155" w:type="dxa"/>
            <w:vMerge w:val="restart"/>
            <w:vAlign w:val="center"/>
          </w:tcPr>
          <w:p w:rsidR="005B3062" w:rsidRPr="0047267C" w:rsidRDefault="005B3062" w:rsidP="0047267C">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Качество знаний %</w:t>
            </w:r>
          </w:p>
        </w:tc>
        <w:tc>
          <w:tcPr>
            <w:tcW w:w="3060" w:type="dxa"/>
            <w:gridSpan w:val="4"/>
            <w:vAlign w:val="center"/>
          </w:tcPr>
          <w:p w:rsidR="005B3062" w:rsidRPr="0047267C" w:rsidRDefault="005B3062" w:rsidP="0047267C">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Итоги ВПР</w:t>
            </w:r>
          </w:p>
        </w:tc>
        <w:tc>
          <w:tcPr>
            <w:tcW w:w="1155" w:type="dxa"/>
            <w:vMerge w:val="restart"/>
            <w:vAlign w:val="center"/>
          </w:tcPr>
          <w:p w:rsidR="005B3062" w:rsidRPr="0047267C" w:rsidRDefault="005B3062" w:rsidP="0047267C">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Качество знаний %</w:t>
            </w:r>
          </w:p>
        </w:tc>
      </w:tr>
      <w:tr w:rsidR="005B3062" w:rsidRPr="0047267C" w:rsidTr="005B3062">
        <w:trPr>
          <w:trHeight w:val="300"/>
        </w:trPr>
        <w:tc>
          <w:tcPr>
            <w:tcW w:w="1299" w:type="dxa"/>
            <w:vMerge/>
          </w:tcPr>
          <w:p w:rsidR="005B3062" w:rsidRPr="0047267C" w:rsidRDefault="005B3062" w:rsidP="005B3062">
            <w:pPr>
              <w:spacing w:beforeAutospacing="0" w:afterAutospacing="0"/>
              <w:rPr>
                <w:rFonts w:ascii="Times New Roman" w:hAnsi="Times New Roman" w:cs="Times New Roman"/>
                <w:sz w:val="24"/>
                <w:szCs w:val="24"/>
              </w:rPr>
            </w:pPr>
          </w:p>
        </w:tc>
        <w:tc>
          <w:tcPr>
            <w:tcW w:w="779" w:type="dxa"/>
          </w:tcPr>
          <w:p w:rsidR="005B3062" w:rsidRPr="0047267C" w:rsidRDefault="005B3062" w:rsidP="005B3062">
            <w:pPr>
              <w:spacing w:beforeAutospacing="0" w:afterAutospacing="0"/>
              <w:jc w:val="center"/>
              <w:rPr>
                <w:rFonts w:ascii="Times New Roman" w:hAnsi="Times New Roman" w:cs="Times New Roman"/>
                <w:b/>
                <w:sz w:val="24"/>
                <w:szCs w:val="24"/>
              </w:rPr>
            </w:pPr>
            <w:r w:rsidRPr="0047267C">
              <w:rPr>
                <w:rFonts w:ascii="Times New Roman" w:hAnsi="Times New Roman" w:cs="Times New Roman"/>
                <w:b/>
                <w:sz w:val="24"/>
                <w:szCs w:val="24"/>
              </w:rPr>
              <w:t>«5»</w:t>
            </w:r>
          </w:p>
        </w:tc>
        <w:tc>
          <w:tcPr>
            <w:tcW w:w="752" w:type="dxa"/>
          </w:tcPr>
          <w:p w:rsidR="005B3062" w:rsidRPr="0047267C" w:rsidRDefault="005B3062" w:rsidP="005B3062">
            <w:pPr>
              <w:spacing w:beforeAutospacing="0" w:afterAutospacing="0"/>
              <w:jc w:val="center"/>
              <w:rPr>
                <w:rFonts w:ascii="Times New Roman" w:hAnsi="Times New Roman" w:cs="Times New Roman"/>
                <w:b/>
                <w:sz w:val="24"/>
                <w:szCs w:val="24"/>
              </w:rPr>
            </w:pPr>
            <w:r w:rsidRPr="0047267C">
              <w:rPr>
                <w:rFonts w:ascii="Times New Roman" w:hAnsi="Times New Roman" w:cs="Times New Roman"/>
                <w:b/>
                <w:sz w:val="24"/>
                <w:szCs w:val="24"/>
              </w:rPr>
              <w:t>«4»</w:t>
            </w:r>
          </w:p>
        </w:tc>
        <w:tc>
          <w:tcPr>
            <w:tcW w:w="709" w:type="dxa"/>
          </w:tcPr>
          <w:p w:rsidR="005B3062" w:rsidRPr="0047267C" w:rsidRDefault="005B3062" w:rsidP="005B3062">
            <w:pPr>
              <w:spacing w:beforeAutospacing="0" w:afterAutospacing="0"/>
              <w:jc w:val="center"/>
              <w:rPr>
                <w:rFonts w:ascii="Times New Roman" w:hAnsi="Times New Roman" w:cs="Times New Roman"/>
                <w:b/>
                <w:sz w:val="24"/>
                <w:szCs w:val="24"/>
              </w:rPr>
            </w:pPr>
            <w:r w:rsidRPr="0047267C">
              <w:rPr>
                <w:rFonts w:ascii="Times New Roman" w:hAnsi="Times New Roman" w:cs="Times New Roman"/>
                <w:b/>
                <w:sz w:val="24"/>
                <w:szCs w:val="24"/>
              </w:rPr>
              <w:t>«3»</w:t>
            </w:r>
          </w:p>
        </w:tc>
        <w:tc>
          <w:tcPr>
            <w:tcW w:w="861" w:type="dxa"/>
          </w:tcPr>
          <w:p w:rsidR="005B3062" w:rsidRPr="0047267C" w:rsidRDefault="005B3062" w:rsidP="005B3062">
            <w:pPr>
              <w:spacing w:beforeAutospacing="0" w:afterAutospacing="0"/>
              <w:jc w:val="center"/>
              <w:rPr>
                <w:rFonts w:ascii="Times New Roman" w:hAnsi="Times New Roman" w:cs="Times New Roman"/>
                <w:b/>
                <w:sz w:val="24"/>
                <w:szCs w:val="24"/>
              </w:rPr>
            </w:pPr>
            <w:r w:rsidRPr="0047267C">
              <w:rPr>
                <w:rFonts w:ascii="Times New Roman" w:hAnsi="Times New Roman" w:cs="Times New Roman"/>
                <w:b/>
                <w:sz w:val="24"/>
                <w:szCs w:val="24"/>
              </w:rPr>
              <w:t>«2»</w:t>
            </w:r>
          </w:p>
        </w:tc>
        <w:tc>
          <w:tcPr>
            <w:tcW w:w="1155" w:type="dxa"/>
            <w:vMerge/>
          </w:tcPr>
          <w:p w:rsidR="005B3062" w:rsidRPr="0047267C" w:rsidRDefault="005B3062" w:rsidP="005B3062">
            <w:pPr>
              <w:spacing w:beforeAutospacing="0" w:afterAutospacing="0"/>
              <w:rPr>
                <w:rFonts w:ascii="Times New Roman" w:hAnsi="Times New Roman" w:cs="Times New Roman"/>
                <w:sz w:val="24"/>
                <w:szCs w:val="24"/>
              </w:rPr>
            </w:pPr>
          </w:p>
        </w:tc>
        <w:tc>
          <w:tcPr>
            <w:tcW w:w="765" w:type="dxa"/>
          </w:tcPr>
          <w:p w:rsidR="005B3062" w:rsidRPr="0047267C" w:rsidRDefault="005B3062" w:rsidP="005B3062">
            <w:pPr>
              <w:spacing w:beforeAutospacing="0" w:afterAutospacing="0"/>
              <w:jc w:val="center"/>
              <w:rPr>
                <w:rFonts w:ascii="Times New Roman" w:hAnsi="Times New Roman" w:cs="Times New Roman"/>
                <w:b/>
                <w:sz w:val="24"/>
                <w:szCs w:val="24"/>
              </w:rPr>
            </w:pPr>
            <w:r w:rsidRPr="0047267C">
              <w:rPr>
                <w:rFonts w:ascii="Times New Roman" w:hAnsi="Times New Roman" w:cs="Times New Roman"/>
                <w:b/>
                <w:sz w:val="24"/>
                <w:szCs w:val="24"/>
              </w:rPr>
              <w:t>«5»</w:t>
            </w:r>
          </w:p>
        </w:tc>
        <w:tc>
          <w:tcPr>
            <w:tcW w:w="765" w:type="dxa"/>
          </w:tcPr>
          <w:p w:rsidR="005B3062" w:rsidRPr="0047267C" w:rsidRDefault="005B3062" w:rsidP="005B3062">
            <w:pPr>
              <w:spacing w:beforeAutospacing="0" w:afterAutospacing="0"/>
              <w:jc w:val="center"/>
              <w:rPr>
                <w:rFonts w:ascii="Times New Roman" w:hAnsi="Times New Roman" w:cs="Times New Roman"/>
                <w:b/>
                <w:sz w:val="24"/>
                <w:szCs w:val="24"/>
              </w:rPr>
            </w:pPr>
            <w:r w:rsidRPr="0047267C">
              <w:rPr>
                <w:rFonts w:ascii="Times New Roman" w:hAnsi="Times New Roman" w:cs="Times New Roman"/>
                <w:b/>
                <w:sz w:val="24"/>
                <w:szCs w:val="24"/>
              </w:rPr>
              <w:t>«4»</w:t>
            </w:r>
          </w:p>
        </w:tc>
        <w:tc>
          <w:tcPr>
            <w:tcW w:w="765" w:type="dxa"/>
          </w:tcPr>
          <w:p w:rsidR="005B3062" w:rsidRPr="0047267C" w:rsidRDefault="005B3062" w:rsidP="005B3062">
            <w:pPr>
              <w:spacing w:beforeAutospacing="0" w:afterAutospacing="0"/>
              <w:jc w:val="center"/>
              <w:rPr>
                <w:rFonts w:ascii="Times New Roman" w:hAnsi="Times New Roman" w:cs="Times New Roman"/>
                <w:b/>
                <w:sz w:val="24"/>
                <w:szCs w:val="24"/>
              </w:rPr>
            </w:pPr>
            <w:r w:rsidRPr="0047267C">
              <w:rPr>
                <w:rFonts w:ascii="Times New Roman" w:hAnsi="Times New Roman" w:cs="Times New Roman"/>
                <w:b/>
                <w:sz w:val="24"/>
                <w:szCs w:val="24"/>
              </w:rPr>
              <w:t>«3»</w:t>
            </w:r>
          </w:p>
        </w:tc>
        <w:tc>
          <w:tcPr>
            <w:tcW w:w="765" w:type="dxa"/>
          </w:tcPr>
          <w:p w:rsidR="005B3062" w:rsidRPr="0047267C" w:rsidRDefault="005B3062" w:rsidP="005B3062">
            <w:pPr>
              <w:spacing w:beforeAutospacing="0" w:afterAutospacing="0"/>
              <w:jc w:val="center"/>
              <w:rPr>
                <w:rFonts w:ascii="Times New Roman" w:hAnsi="Times New Roman" w:cs="Times New Roman"/>
                <w:b/>
                <w:sz w:val="24"/>
                <w:szCs w:val="24"/>
              </w:rPr>
            </w:pPr>
            <w:r w:rsidRPr="0047267C">
              <w:rPr>
                <w:rFonts w:ascii="Times New Roman" w:hAnsi="Times New Roman" w:cs="Times New Roman"/>
                <w:b/>
                <w:sz w:val="24"/>
                <w:szCs w:val="24"/>
              </w:rPr>
              <w:t>«2»</w:t>
            </w:r>
          </w:p>
        </w:tc>
        <w:tc>
          <w:tcPr>
            <w:tcW w:w="1155" w:type="dxa"/>
            <w:vMerge/>
          </w:tcPr>
          <w:p w:rsidR="005B3062" w:rsidRPr="0047267C" w:rsidRDefault="005B3062" w:rsidP="005B3062">
            <w:pPr>
              <w:spacing w:beforeAutospacing="0" w:afterAutospacing="0"/>
              <w:rPr>
                <w:rFonts w:ascii="Times New Roman" w:hAnsi="Times New Roman" w:cs="Times New Roman"/>
                <w:sz w:val="24"/>
                <w:szCs w:val="24"/>
              </w:rPr>
            </w:pPr>
          </w:p>
        </w:tc>
      </w:tr>
      <w:tr w:rsidR="005B3062" w:rsidRPr="0047267C" w:rsidTr="005B3062">
        <w:tc>
          <w:tcPr>
            <w:tcW w:w="1299" w:type="dxa"/>
          </w:tcPr>
          <w:p w:rsidR="005B3062" w:rsidRPr="0047267C" w:rsidRDefault="005B3062" w:rsidP="005B3062">
            <w:pPr>
              <w:spacing w:beforeAutospacing="0" w:afterAutospacing="0"/>
              <w:rPr>
                <w:rFonts w:ascii="Times New Roman" w:hAnsi="Times New Roman" w:cs="Times New Roman"/>
                <w:sz w:val="24"/>
                <w:szCs w:val="24"/>
              </w:rPr>
            </w:pPr>
            <w:r w:rsidRPr="0047267C">
              <w:rPr>
                <w:rFonts w:ascii="Times New Roman" w:hAnsi="Times New Roman" w:cs="Times New Roman"/>
                <w:sz w:val="24"/>
                <w:szCs w:val="24"/>
              </w:rPr>
              <w:t>4а</w:t>
            </w:r>
          </w:p>
        </w:tc>
        <w:tc>
          <w:tcPr>
            <w:tcW w:w="779"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7</w:t>
            </w:r>
          </w:p>
        </w:tc>
        <w:tc>
          <w:tcPr>
            <w:tcW w:w="752"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15</w:t>
            </w:r>
          </w:p>
        </w:tc>
        <w:tc>
          <w:tcPr>
            <w:tcW w:w="709"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3</w:t>
            </w:r>
          </w:p>
        </w:tc>
        <w:tc>
          <w:tcPr>
            <w:tcW w:w="861"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0</w:t>
            </w:r>
          </w:p>
        </w:tc>
        <w:tc>
          <w:tcPr>
            <w:tcW w:w="1155"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88</w:t>
            </w:r>
          </w:p>
        </w:tc>
        <w:tc>
          <w:tcPr>
            <w:tcW w:w="765"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7</w:t>
            </w:r>
          </w:p>
        </w:tc>
        <w:tc>
          <w:tcPr>
            <w:tcW w:w="765"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12</w:t>
            </w:r>
          </w:p>
        </w:tc>
        <w:tc>
          <w:tcPr>
            <w:tcW w:w="765"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5</w:t>
            </w:r>
          </w:p>
        </w:tc>
        <w:tc>
          <w:tcPr>
            <w:tcW w:w="765"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1</w:t>
            </w:r>
          </w:p>
        </w:tc>
        <w:tc>
          <w:tcPr>
            <w:tcW w:w="1155"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76</w:t>
            </w:r>
          </w:p>
        </w:tc>
      </w:tr>
      <w:tr w:rsidR="005B3062" w:rsidRPr="0047267C" w:rsidTr="005B3062">
        <w:tc>
          <w:tcPr>
            <w:tcW w:w="1299" w:type="dxa"/>
          </w:tcPr>
          <w:p w:rsidR="005B3062" w:rsidRPr="0047267C" w:rsidRDefault="005B3062" w:rsidP="005B3062">
            <w:pPr>
              <w:spacing w:beforeAutospacing="0" w:afterAutospacing="0"/>
              <w:rPr>
                <w:rFonts w:ascii="Times New Roman" w:hAnsi="Times New Roman" w:cs="Times New Roman"/>
                <w:sz w:val="24"/>
                <w:szCs w:val="24"/>
              </w:rPr>
            </w:pPr>
            <w:r w:rsidRPr="0047267C">
              <w:rPr>
                <w:rFonts w:ascii="Times New Roman" w:hAnsi="Times New Roman" w:cs="Times New Roman"/>
                <w:sz w:val="24"/>
                <w:szCs w:val="24"/>
              </w:rPr>
              <w:t>4б</w:t>
            </w:r>
          </w:p>
        </w:tc>
        <w:tc>
          <w:tcPr>
            <w:tcW w:w="779"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5</w:t>
            </w:r>
          </w:p>
        </w:tc>
        <w:tc>
          <w:tcPr>
            <w:tcW w:w="752"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9</w:t>
            </w:r>
          </w:p>
        </w:tc>
        <w:tc>
          <w:tcPr>
            <w:tcW w:w="709"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12</w:t>
            </w:r>
          </w:p>
        </w:tc>
        <w:tc>
          <w:tcPr>
            <w:tcW w:w="861"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0</w:t>
            </w:r>
          </w:p>
        </w:tc>
        <w:tc>
          <w:tcPr>
            <w:tcW w:w="1155"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53,2</w:t>
            </w:r>
          </w:p>
        </w:tc>
        <w:tc>
          <w:tcPr>
            <w:tcW w:w="765"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1</w:t>
            </w:r>
          </w:p>
        </w:tc>
        <w:tc>
          <w:tcPr>
            <w:tcW w:w="765"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12</w:t>
            </w:r>
          </w:p>
        </w:tc>
        <w:tc>
          <w:tcPr>
            <w:tcW w:w="765"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10</w:t>
            </w:r>
          </w:p>
        </w:tc>
        <w:tc>
          <w:tcPr>
            <w:tcW w:w="765"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3</w:t>
            </w:r>
          </w:p>
        </w:tc>
        <w:tc>
          <w:tcPr>
            <w:tcW w:w="1155"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49,4</w:t>
            </w:r>
          </w:p>
        </w:tc>
      </w:tr>
      <w:tr w:rsidR="005B3062" w:rsidRPr="0047267C" w:rsidTr="005B3062">
        <w:tc>
          <w:tcPr>
            <w:tcW w:w="1299" w:type="dxa"/>
          </w:tcPr>
          <w:p w:rsidR="005B3062" w:rsidRPr="0047267C" w:rsidRDefault="005B3062" w:rsidP="005B3062">
            <w:pPr>
              <w:spacing w:beforeAutospacing="0" w:afterAutospacing="0"/>
              <w:rPr>
                <w:rFonts w:ascii="Times New Roman" w:hAnsi="Times New Roman" w:cs="Times New Roman"/>
                <w:sz w:val="24"/>
                <w:szCs w:val="24"/>
              </w:rPr>
            </w:pPr>
            <w:r w:rsidRPr="0047267C">
              <w:rPr>
                <w:rFonts w:ascii="Times New Roman" w:hAnsi="Times New Roman" w:cs="Times New Roman"/>
                <w:sz w:val="24"/>
                <w:szCs w:val="24"/>
              </w:rPr>
              <w:t>4в</w:t>
            </w:r>
          </w:p>
        </w:tc>
        <w:tc>
          <w:tcPr>
            <w:tcW w:w="779"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0</w:t>
            </w:r>
          </w:p>
        </w:tc>
        <w:tc>
          <w:tcPr>
            <w:tcW w:w="752"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8</w:t>
            </w:r>
          </w:p>
        </w:tc>
        <w:tc>
          <w:tcPr>
            <w:tcW w:w="709"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11</w:t>
            </w:r>
          </w:p>
        </w:tc>
        <w:tc>
          <w:tcPr>
            <w:tcW w:w="861"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0</w:t>
            </w:r>
          </w:p>
        </w:tc>
        <w:tc>
          <w:tcPr>
            <w:tcW w:w="1155"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41,6</w:t>
            </w:r>
          </w:p>
        </w:tc>
        <w:tc>
          <w:tcPr>
            <w:tcW w:w="765"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0</w:t>
            </w:r>
          </w:p>
        </w:tc>
        <w:tc>
          <w:tcPr>
            <w:tcW w:w="765"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3</w:t>
            </w:r>
          </w:p>
        </w:tc>
        <w:tc>
          <w:tcPr>
            <w:tcW w:w="765"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13</w:t>
            </w:r>
          </w:p>
        </w:tc>
        <w:tc>
          <w:tcPr>
            <w:tcW w:w="765"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3</w:t>
            </w:r>
          </w:p>
        </w:tc>
        <w:tc>
          <w:tcPr>
            <w:tcW w:w="1155" w:type="dxa"/>
            <w:shd w:val="clear" w:color="auto" w:fill="D9D9D9" w:themeFill="background1" w:themeFillShade="D9"/>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15,6</w:t>
            </w:r>
          </w:p>
        </w:tc>
      </w:tr>
      <w:tr w:rsidR="005B3062" w:rsidRPr="0047267C" w:rsidTr="005B3062">
        <w:tc>
          <w:tcPr>
            <w:tcW w:w="1299" w:type="dxa"/>
          </w:tcPr>
          <w:p w:rsidR="005B3062" w:rsidRPr="0047267C" w:rsidRDefault="005B3062" w:rsidP="005B3062">
            <w:pPr>
              <w:spacing w:beforeAutospacing="0" w:afterAutospacing="0"/>
              <w:rPr>
                <w:rFonts w:ascii="Times New Roman" w:hAnsi="Times New Roman" w:cs="Times New Roman"/>
                <w:sz w:val="24"/>
                <w:szCs w:val="24"/>
              </w:rPr>
            </w:pPr>
            <w:r w:rsidRPr="0047267C">
              <w:rPr>
                <w:rFonts w:ascii="Times New Roman" w:hAnsi="Times New Roman" w:cs="Times New Roman"/>
                <w:sz w:val="24"/>
                <w:szCs w:val="24"/>
              </w:rPr>
              <w:t>Параллель 4 классов</w:t>
            </w:r>
          </w:p>
        </w:tc>
        <w:tc>
          <w:tcPr>
            <w:tcW w:w="779" w:type="dxa"/>
          </w:tcPr>
          <w:p w:rsidR="005B3062" w:rsidRPr="0047267C" w:rsidRDefault="005B3062" w:rsidP="005B3062">
            <w:pPr>
              <w:spacing w:beforeAutospacing="0" w:afterAutospacing="0"/>
              <w:jc w:val="center"/>
              <w:rPr>
                <w:rFonts w:ascii="Times New Roman" w:hAnsi="Times New Roman" w:cs="Times New Roman"/>
                <w:b/>
                <w:sz w:val="24"/>
                <w:szCs w:val="24"/>
              </w:rPr>
            </w:pPr>
            <w:r w:rsidRPr="0047267C">
              <w:rPr>
                <w:rFonts w:ascii="Times New Roman" w:hAnsi="Times New Roman" w:cs="Times New Roman"/>
                <w:b/>
                <w:sz w:val="24"/>
                <w:szCs w:val="24"/>
              </w:rPr>
              <w:t>12</w:t>
            </w:r>
          </w:p>
        </w:tc>
        <w:tc>
          <w:tcPr>
            <w:tcW w:w="752" w:type="dxa"/>
          </w:tcPr>
          <w:p w:rsidR="005B3062" w:rsidRPr="0047267C" w:rsidRDefault="005B3062" w:rsidP="005B3062">
            <w:pPr>
              <w:spacing w:beforeAutospacing="0" w:afterAutospacing="0"/>
              <w:jc w:val="center"/>
              <w:rPr>
                <w:rFonts w:ascii="Times New Roman" w:hAnsi="Times New Roman" w:cs="Times New Roman"/>
                <w:b/>
                <w:sz w:val="24"/>
                <w:szCs w:val="24"/>
              </w:rPr>
            </w:pPr>
            <w:r w:rsidRPr="0047267C">
              <w:rPr>
                <w:rFonts w:ascii="Times New Roman" w:hAnsi="Times New Roman" w:cs="Times New Roman"/>
                <w:b/>
                <w:sz w:val="24"/>
                <w:szCs w:val="24"/>
              </w:rPr>
              <w:t>32</w:t>
            </w:r>
          </w:p>
        </w:tc>
        <w:tc>
          <w:tcPr>
            <w:tcW w:w="709" w:type="dxa"/>
          </w:tcPr>
          <w:p w:rsidR="005B3062" w:rsidRPr="0047267C" w:rsidRDefault="005B3062" w:rsidP="005B3062">
            <w:pPr>
              <w:spacing w:beforeAutospacing="0" w:afterAutospacing="0"/>
              <w:jc w:val="center"/>
              <w:rPr>
                <w:rFonts w:ascii="Times New Roman" w:hAnsi="Times New Roman" w:cs="Times New Roman"/>
                <w:b/>
                <w:sz w:val="24"/>
                <w:szCs w:val="24"/>
              </w:rPr>
            </w:pPr>
            <w:r w:rsidRPr="0047267C">
              <w:rPr>
                <w:rFonts w:ascii="Times New Roman" w:hAnsi="Times New Roman" w:cs="Times New Roman"/>
                <w:b/>
                <w:sz w:val="24"/>
                <w:szCs w:val="24"/>
              </w:rPr>
              <w:t>26</w:t>
            </w:r>
          </w:p>
        </w:tc>
        <w:tc>
          <w:tcPr>
            <w:tcW w:w="861" w:type="dxa"/>
          </w:tcPr>
          <w:p w:rsidR="005B3062" w:rsidRPr="0047267C" w:rsidRDefault="005B3062" w:rsidP="005B3062">
            <w:pPr>
              <w:spacing w:beforeAutospacing="0" w:afterAutospacing="0"/>
              <w:jc w:val="center"/>
              <w:rPr>
                <w:rFonts w:ascii="Times New Roman" w:hAnsi="Times New Roman" w:cs="Times New Roman"/>
                <w:b/>
                <w:sz w:val="24"/>
                <w:szCs w:val="24"/>
              </w:rPr>
            </w:pPr>
            <w:r w:rsidRPr="0047267C">
              <w:rPr>
                <w:rFonts w:ascii="Times New Roman" w:hAnsi="Times New Roman" w:cs="Times New Roman"/>
                <w:b/>
                <w:sz w:val="24"/>
                <w:szCs w:val="24"/>
              </w:rPr>
              <w:t>0</w:t>
            </w:r>
          </w:p>
        </w:tc>
        <w:tc>
          <w:tcPr>
            <w:tcW w:w="1155" w:type="dxa"/>
          </w:tcPr>
          <w:p w:rsidR="005B3062" w:rsidRPr="0047267C" w:rsidRDefault="005B3062" w:rsidP="005B3062">
            <w:pPr>
              <w:spacing w:beforeAutospacing="0" w:afterAutospacing="0"/>
              <w:jc w:val="center"/>
              <w:rPr>
                <w:rFonts w:ascii="Times New Roman" w:hAnsi="Times New Roman" w:cs="Times New Roman"/>
                <w:b/>
                <w:sz w:val="24"/>
                <w:szCs w:val="24"/>
              </w:rPr>
            </w:pPr>
            <w:r w:rsidRPr="0047267C">
              <w:rPr>
                <w:rFonts w:ascii="Times New Roman" w:hAnsi="Times New Roman" w:cs="Times New Roman"/>
                <w:b/>
                <w:sz w:val="24"/>
                <w:szCs w:val="24"/>
              </w:rPr>
              <w:t>61,6</w:t>
            </w:r>
          </w:p>
        </w:tc>
        <w:tc>
          <w:tcPr>
            <w:tcW w:w="765" w:type="dxa"/>
          </w:tcPr>
          <w:p w:rsidR="005B3062" w:rsidRPr="0047267C" w:rsidRDefault="005B3062" w:rsidP="005B3062">
            <w:pPr>
              <w:spacing w:beforeAutospacing="0" w:afterAutospacing="0"/>
              <w:jc w:val="center"/>
              <w:rPr>
                <w:rFonts w:ascii="Times New Roman" w:hAnsi="Times New Roman" w:cs="Times New Roman"/>
                <w:b/>
                <w:sz w:val="24"/>
                <w:szCs w:val="24"/>
              </w:rPr>
            </w:pPr>
            <w:r w:rsidRPr="0047267C">
              <w:rPr>
                <w:rFonts w:ascii="Times New Roman" w:hAnsi="Times New Roman" w:cs="Times New Roman"/>
                <w:b/>
                <w:sz w:val="24"/>
                <w:szCs w:val="24"/>
              </w:rPr>
              <w:t>8</w:t>
            </w:r>
          </w:p>
        </w:tc>
        <w:tc>
          <w:tcPr>
            <w:tcW w:w="765" w:type="dxa"/>
          </w:tcPr>
          <w:p w:rsidR="005B3062" w:rsidRPr="0047267C" w:rsidRDefault="005B3062" w:rsidP="005B3062">
            <w:pPr>
              <w:spacing w:beforeAutospacing="0" w:afterAutospacing="0"/>
              <w:jc w:val="center"/>
              <w:rPr>
                <w:rFonts w:ascii="Times New Roman" w:hAnsi="Times New Roman" w:cs="Times New Roman"/>
                <w:b/>
                <w:sz w:val="24"/>
                <w:szCs w:val="24"/>
              </w:rPr>
            </w:pPr>
            <w:r w:rsidRPr="0047267C">
              <w:rPr>
                <w:rFonts w:ascii="Times New Roman" w:hAnsi="Times New Roman" w:cs="Times New Roman"/>
                <w:b/>
                <w:sz w:val="24"/>
                <w:szCs w:val="24"/>
              </w:rPr>
              <w:t>27</w:t>
            </w:r>
          </w:p>
        </w:tc>
        <w:tc>
          <w:tcPr>
            <w:tcW w:w="765" w:type="dxa"/>
          </w:tcPr>
          <w:p w:rsidR="005B3062" w:rsidRPr="0047267C" w:rsidRDefault="005B3062" w:rsidP="005B3062">
            <w:pPr>
              <w:spacing w:beforeAutospacing="0" w:afterAutospacing="0"/>
              <w:jc w:val="center"/>
              <w:rPr>
                <w:rFonts w:ascii="Times New Roman" w:hAnsi="Times New Roman" w:cs="Times New Roman"/>
                <w:b/>
                <w:sz w:val="24"/>
                <w:szCs w:val="24"/>
              </w:rPr>
            </w:pPr>
            <w:r w:rsidRPr="0047267C">
              <w:rPr>
                <w:rFonts w:ascii="Times New Roman" w:hAnsi="Times New Roman" w:cs="Times New Roman"/>
                <w:b/>
                <w:sz w:val="24"/>
                <w:szCs w:val="24"/>
              </w:rPr>
              <w:t>28</w:t>
            </w:r>
          </w:p>
        </w:tc>
        <w:tc>
          <w:tcPr>
            <w:tcW w:w="765" w:type="dxa"/>
          </w:tcPr>
          <w:p w:rsidR="005B3062" w:rsidRPr="0047267C" w:rsidRDefault="005B3062" w:rsidP="005B3062">
            <w:pPr>
              <w:spacing w:beforeAutospacing="0" w:afterAutospacing="0"/>
              <w:jc w:val="center"/>
              <w:rPr>
                <w:rFonts w:ascii="Times New Roman" w:hAnsi="Times New Roman" w:cs="Times New Roman"/>
                <w:b/>
                <w:sz w:val="24"/>
                <w:szCs w:val="24"/>
              </w:rPr>
            </w:pPr>
            <w:r w:rsidRPr="0047267C">
              <w:rPr>
                <w:rFonts w:ascii="Times New Roman" w:hAnsi="Times New Roman" w:cs="Times New Roman"/>
                <w:b/>
                <w:sz w:val="24"/>
                <w:szCs w:val="24"/>
              </w:rPr>
              <w:t>7</w:t>
            </w:r>
          </w:p>
        </w:tc>
        <w:tc>
          <w:tcPr>
            <w:tcW w:w="1155" w:type="dxa"/>
          </w:tcPr>
          <w:p w:rsidR="005B3062" w:rsidRPr="0047267C" w:rsidRDefault="005B3062" w:rsidP="005B3062">
            <w:pPr>
              <w:spacing w:beforeAutospacing="0" w:afterAutospacing="0"/>
              <w:jc w:val="center"/>
              <w:rPr>
                <w:rFonts w:ascii="Times New Roman" w:hAnsi="Times New Roman" w:cs="Times New Roman"/>
                <w:b/>
                <w:sz w:val="24"/>
                <w:szCs w:val="24"/>
              </w:rPr>
            </w:pPr>
            <w:r w:rsidRPr="0047267C">
              <w:rPr>
                <w:rFonts w:ascii="Times New Roman" w:hAnsi="Times New Roman" w:cs="Times New Roman"/>
                <w:b/>
                <w:sz w:val="24"/>
                <w:szCs w:val="24"/>
              </w:rPr>
              <w:t>50</w:t>
            </w:r>
          </w:p>
        </w:tc>
      </w:tr>
    </w:tbl>
    <w:p w:rsidR="005B3062" w:rsidRPr="005B3062" w:rsidRDefault="005B3062" w:rsidP="0047267C">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Сравнительный анализ результатов 3 четверти и результатов ВПР показал, что качество знаний снизилось: </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-на 12% в 4а классе, </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-на 3,8% в 4б классе, </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w:t>
      </w:r>
      <w:r w:rsidRPr="005B3062">
        <w:rPr>
          <w:rFonts w:ascii="Times New Roman" w:hAnsi="Times New Roman" w:cs="Times New Roman"/>
          <w:sz w:val="28"/>
          <w:szCs w:val="28"/>
          <w:u w:val="single"/>
          <w:lang w:val="ru-RU"/>
        </w:rPr>
        <w:t>на 26% в 4в классе</w:t>
      </w:r>
      <w:r w:rsidRPr="005B3062">
        <w:rPr>
          <w:rFonts w:ascii="Times New Roman" w:hAnsi="Times New Roman" w:cs="Times New Roman"/>
          <w:sz w:val="28"/>
          <w:szCs w:val="28"/>
          <w:lang w:val="ru-RU"/>
        </w:rPr>
        <w:t xml:space="preserve">. </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По всей параллели 4 классов качество знаний по результатам ВПР снизилось на 11,6%.</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Отметку за 3 четверть </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u w:val="single"/>
          <w:lang w:val="ru-RU"/>
        </w:rPr>
        <w:t>подтвердили</w:t>
      </w:r>
      <w:r w:rsidRPr="005B3062">
        <w:rPr>
          <w:rFonts w:ascii="Times New Roman" w:hAnsi="Times New Roman" w:cs="Times New Roman"/>
          <w:sz w:val="28"/>
          <w:szCs w:val="28"/>
          <w:lang w:val="ru-RU"/>
        </w:rPr>
        <w:t xml:space="preserve">: </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 в 4а классе - 15 человек, </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в 4б классе – 18 человек,</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в 4в классе – 11 человек.</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По всей параллели 4 классов – 44 человека.</w:t>
      </w:r>
    </w:p>
    <w:p w:rsidR="005B3062" w:rsidRPr="005B3062" w:rsidRDefault="005B3062" w:rsidP="005B3062">
      <w:pPr>
        <w:spacing w:after="0" w:line="240" w:lineRule="auto"/>
        <w:jc w:val="both"/>
        <w:rPr>
          <w:rFonts w:ascii="Times New Roman" w:hAnsi="Times New Roman" w:cs="Times New Roman"/>
          <w:sz w:val="28"/>
          <w:szCs w:val="28"/>
          <w:u w:val="single"/>
          <w:lang w:val="ru-RU"/>
        </w:rPr>
      </w:pPr>
      <w:r w:rsidRPr="005B3062">
        <w:rPr>
          <w:rFonts w:ascii="Times New Roman" w:hAnsi="Times New Roman" w:cs="Times New Roman"/>
          <w:sz w:val="28"/>
          <w:szCs w:val="28"/>
          <w:u w:val="single"/>
          <w:lang w:val="ru-RU"/>
        </w:rPr>
        <w:t>понизили:</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 в 4а классе – 7 человек, </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lastRenderedPageBreak/>
        <w:t>- в 4б классе – 7 человек,</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в 4в классе – 8 человек.</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 По всей параллели 4 классов – 22 человека.</w:t>
      </w:r>
    </w:p>
    <w:p w:rsidR="005B3062" w:rsidRPr="005B3062" w:rsidRDefault="005B3062" w:rsidP="005B3062">
      <w:pPr>
        <w:spacing w:after="0" w:line="240" w:lineRule="auto"/>
        <w:jc w:val="both"/>
        <w:rPr>
          <w:rFonts w:ascii="Times New Roman" w:hAnsi="Times New Roman" w:cs="Times New Roman"/>
          <w:sz w:val="28"/>
          <w:szCs w:val="28"/>
          <w:u w:val="single"/>
          <w:lang w:val="ru-RU"/>
        </w:rPr>
      </w:pPr>
      <w:r w:rsidRPr="005B3062">
        <w:rPr>
          <w:rFonts w:ascii="Times New Roman" w:hAnsi="Times New Roman" w:cs="Times New Roman"/>
          <w:sz w:val="28"/>
          <w:szCs w:val="28"/>
          <w:lang w:val="ru-RU"/>
        </w:rPr>
        <w:t xml:space="preserve"> </w:t>
      </w:r>
      <w:r w:rsidRPr="005B3062">
        <w:rPr>
          <w:rFonts w:ascii="Times New Roman" w:hAnsi="Times New Roman" w:cs="Times New Roman"/>
          <w:sz w:val="28"/>
          <w:szCs w:val="28"/>
          <w:u w:val="single"/>
          <w:lang w:val="ru-RU"/>
        </w:rPr>
        <w:t>повысили:</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 в 4а классе – 3 человека, </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в 4б классе – 1 человек,</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в 4в классе – 0 человек.</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 По всей параллели 4 классов – 4 человека.</w:t>
      </w:r>
    </w:p>
    <w:p w:rsidR="005B3062" w:rsidRPr="005B3062" w:rsidRDefault="005B3062" w:rsidP="005B3062">
      <w:pPr>
        <w:spacing w:after="0" w:line="240" w:lineRule="auto"/>
        <w:jc w:val="both"/>
        <w:rPr>
          <w:rFonts w:ascii="Times New Roman" w:hAnsi="Times New Roman" w:cs="Times New Roman"/>
          <w:sz w:val="28"/>
          <w:szCs w:val="28"/>
          <w:lang w:val="ru-RU"/>
        </w:rPr>
      </w:pP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Соответствие составило:</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 в 4а классе – 60% </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в 4б классе – 68,4 %</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в 4в классе – 57,2 %</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По всей параллели 4 классов – 61,6%</w:t>
      </w:r>
    </w:p>
    <w:p w:rsidR="0047267C" w:rsidRDefault="0047267C" w:rsidP="0047267C">
      <w:pPr>
        <w:spacing w:after="0" w:line="240" w:lineRule="auto"/>
        <w:jc w:val="both"/>
        <w:rPr>
          <w:rFonts w:ascii="Times New Roman" w:hAnsi="Times New Roman" w:cs="Times New Roman"/>
          <w:sz w:val="28"/>
          <w:szCs w:val="28"/>
          <w:lang w:val="ru-RU"/>
        </w:rPr>
      </w:pPr>
    </w:p>
    <w:p w:rsidR="0047267C" w:rsidRPr="005B3062" w:rsidRDefault="0047267C" w:rsidP="0047267C">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b/>
          <w:sz w:val="28"/>
          <w:szCs w:val="28"/>
          <w:lang w:val="ru-RU"/>
        </w:rPr>
        <w:t>Диаграмма 1.</w:t>
      </w:r>
      <w:r w:rsidRPr="005B3062">
        <w:rPr>
          <w:rFonts w:ascii="Times New Roman" w:hAnsi="Times New Roman" w:cs="Times New Roman"/>
          <w:sz w:val="28"/>
          <w:szCs w:val="28"/>
          <w:lang w:val="ru-RU"/>
        </w:rPr>
        <w:t xml:space="preserve"> Сравнительный анализ результатов ВПР по русскому языку и </w:t>
      </w:r>
      <w:r w:rsidRPr="005B3062">
        <w:rPr>
          <w:rFonts w:ascii="Times New Roman" w:hAnsi="Times New Roman" w:cs="Times New Roman"/>
          <w:sz w:val="28"/>
          <w:szCs w:val="28"/>
        </w:rPr>
        <w:t>III</w:t>
      </w:r>
      <w:r w:rsidRPr="005B3062">
        <w:rPr>
          <w:rFonts w:ascii="Times New Roman" w:hAnsi="Times New Roman" w:cs="Times New Roman"/>
          <w:sz w:val="28"/>
          <w:szCs w:val="28"/>
          <w:lang w:val="ru-RU"/>
        </w:rPr>
        <w:t xml:space="preserve"> четверти 2024-2025 учебного года.</w:t>
      </w:r>
    </w:p>
    <w:p w:rsidR="005B3062" w:rsidRPr="005B3062" w:rsidRDefault="005B3062" w:rsidP="005B3062">
      <w:pPr>
        <w:spacing w:after="0" w:line="240" w:lineRule="auto"/>
        <w:jc w:val="both"/>
        <w:rPr>
          <w:rFonts w:ascii="Times New Roman" w:hAnsi="Times New Roman" w:cs="Times New Roman"/>
          <w:sz w:val="28"/>
          <w:szCs w:val="28"/>
          <w:lang w:val="ru-RU"/>
        </w:rPr>
      </w:pPr>
    </w:p>
    <w:tbl>
      <w:tblPr>
        <w:tblStyle w:val="a5"/>
        <w:tblW w:w="0" w:type="auto"/>
        <w:tblLook w:val="04A0" w:firstRow="1" w:lastRow="0" w:firstColumn="1" w:lastColumn="0" w:noHBand="0" w:noVBand="1"/>
      </w:tblPr>
      <w:tblGrid>
        <w:gridCol w:w="4508"/>
        <w:gridCol w:w="4508"/>
      </w:tblGrid>
      <w:tr w:rsidR="0047267C" w:rsidTr="0047267C">
        <w:tc>
          <w:tcPr>
            <w:tcW w:w="4621" w:type="dxa"/>
          </w:tcPr>
          <w:p w:rsidR="0047267C" w:rsidRDefault="0047267C" w:rsidP="005B3062">
            <w:pPr>
              <w:jc w:val="both"/>
              <w:rPr>
                <w:rFonts w:ascii="Times New Roman" w:hAnsi="Times New Roman" w:cs="Times New Roman"/>
                <w:sz w:val="28"/>
                <w:szCs w:val="28"/>
                <w:lang w:val="ru-RU"/>
              </w:rPr>
            </w:pPr>
            <w:r w:rsidRPr="0047267C">
              <w:rPr>
                <w:rFonts w:ascii="Times New Roman" w:hAnsi="Times New Roman" w:cs="Times New Roman"/>
                <w:noProof/>
                <w:sz w:val="28"/>
                <w:szCs w:val="28"/>
                <w:lang w:val="ru-RU" w:eastAsia="ru-RU"/>
              </w:rPr>
              <w:drawing>
                <wp:inline distT="0" distB="0" distL="0" distR="0">
                  <wp:extent cx="2990850" cy="2047875"/>
                  <wp:effectExtent l="0" t="0" r="0" b="9525"/>
                  <wp:docPr id="1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4621" w:type="dxa"/>
          </w:tcPr>
          <w:p w:rsidR="0047267C" w:rsidRDefault="0047267C" w:rsidP="005B3062">
            <w:pPr>
              <w:jc w:val="both"/>
              <w:rPr>
                <w:rFonts w:ascii="Times New Roman" w:hAnsi="Times New Roman" w:cs="Times New Roman"/>
                <w:sz w:val="28"/>
                <w:szCs w:val="28"/>
                <w:lang w:val="ru-RU"/>
              </w:rPr>
            </w:pPr>
            <w:r w:rsidRPr="0047267C">
              <w:rPr>
                <w:rFonts w:ascii="Times New Roman" w:hAnsi="Times New Roman" w:cs="Times New Roman"/>
                <w:noProof/>
                <w:sz w:val="28"/>
                <w:szCs w:val="28"/>
                <w:lang w:val="ru-RU" w:eastAsia="ru-RU"/>
              </w:rPr>
              <w:drawing>
                <wp:inline distT="0" distB="0" distL="0" distR="0">
                  <wp:extent cx="2990850" cy="2047875"/>
                  <wp:effectExtent l="0" t="0" r="0" b="9525"/>
                  <wp:docPr id="1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47267C" w:rsidTr="0047267C">
        <w:tc>
          <w:tcPr>
            <w:tcW w:w="4621" w:type="dxa"/>
          </w:tcPr>
          <w:p w:rsidR="0047267C" w:rsidRDefault="0047267C" w:rsidP="005B3062">
            <w:pPr>
              <w:jc w:val="both"/>
              <w:rPr>
                <w:rFonts w:ascii="Times New Roman" w:hAnsi="Times New Roman" w:cs="Times New Roman"/>
                <w:sz w:val="28"/>
                <w:szCs w:val="28"/>
                <w:lang w:val="ru-RU"/>
              </w:rPr>
            </w:pPr>
            <w:r w:rsidRPr="0047267C">
              <w:rPr>
                <w:rFonts w:ascii="Times New Roman" w:hAnsi="Times New Roman" w:cs="Times New Roman"/>
                <w:noProof/>
                <w:sz w:val="28"/>
                <w:szCs w:val="28"/>
                <w:lang w:val="ru-RU" w:eastAsia="ru-RU"/>
              </w:rPr>
              <w:drawing>
                <wp:inline distT="0" distB="0" distL="0" distR="0">
                  <wp:extent cx="2990850" cy="2047875"/>
                  <wp:effectExtent l="0" t="0" r="0" b="9525"/>
                  <wp:docPr id="19"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4621" w:type="dxa"/>
          </w:tcPr>
          <w:p w:rsidR="0047267C" w:rsidRDefault="0047267C" w:rsidP="005B3062">
            <w:pPr>
              <w:jc w:val="both"/>
              <w:rPr>
                <w:rFonts w:ascii="Times New Roman" w:hAnsi="Times New Roman" w:cs="Times New Roman"/>
                <w:sz w:val="28"/>
                <w:szCs w:val="28"/>
                <w:lang w:val="ru-RU"/>
              </w:rPr>
            </w:pPr>
            <w:r w:rsidRPr="0047267C">
              <w:rPr>
                <w:rFonts w:ascii="Times New Roman" w:hAnsi="Times New Roman" w:cs="Times New Roman"/>
                <w:noProof/>
                <w:sz w:val="28"/>
                <w:szCs w:val="28"/>
                <w:lang w:val="ru-RU" w:eastAsia="ru-RU"/>
              </w:rPr>
              <w:drawing>
                <wp:inline distT="0" distB="0" distL="0" distR="0">
                  <wp:extent cx="2990850" cy="2047875"/>
                  <wp:effectExtent l="0" t="0" r="0" b="9525"/>
                  <wp:docPr id="20"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rsidR="005B3062" w:rsidRPr="005B3062" w:rsidRDefault="005B3062" w:rsidP="005B3062">
      <w:pPr>
        <w:spacing w:after="0" w:line="240" w:lineRule="auto"/>
        <w:jc w:val="both"/>
        <w:rPr>
          <w:rFonts w:ascii="Times New Roman" w:hAnsi="Times New Roman" w:cs="Times New Roman"/>
          <w:sz w:val="28"/>
          <w:szCs w:val="28"/>
          <w:lang w:val="ru-RU"/>
        </w:rPr>
      </w:pPr>
    </w:p>
    <w:p w:rsidR="005B3062" w:rsidRPr="005B3062" w:rsidRDefault="005B3062" w:rsidP="005B3062">
      <w:pPr>
        <w:spacing w:after="0" w:line="240" w:lineRule="auto"/>
        <w:jc w:val="both"/>
        <w:rPr>
          <w:rFonts w:ascii="Times New Roman" w:hAnsi="Times New Roman" w:cs="Times New Roman"/>
          <w:sz w:val="28"/>
          <w:szCs w:val="28"/>
          <w:lang w:val="ru-RU"/>
        </w:rPr>
      </w:pPr>
    </w:p>
    <w:p w:rsidR="005B3062" w:rsidRPr="005B3062" w:rsidRDefault="00F83D5B" w:rsidP="002F6480">
      <w:pPr>
        <w:spacing w:line="240" w:lineRule="auto"/>
        <w:ind w:firstLine="709"/>
        <w:rPr>
          <w:rFonts w:ascii="Times New Roman" w:hAnsi="Times New Roman" w:cs="Times New Roman"/>
          <w:b/>
          <w:sz w:val="28"/>
          <w:szCs w:val="28"/>
          <w:lang w:val="ru-RU"/>
        </w:rPr>
      </w:pPr>
      <w:r>
        <w:rPr>
          <w:rFonts w:ascii="Times New Roman" w:hAnsi="Times New Roman" w:cs="Times New Roman"/>
          <w:b/>
          <w:sz w:val="28"/>
          <w:szCs w:val="28"/>
          <w:lang w:val="ru-RU"/>
        </w:rPr>
        <w:t>Математика</w:t>
      </w:r>
    </w:p>
    <w:p w:rsidR="005B3062" w:rsidRPr="005B3062" w:rsidRDefault="005B3062" w:rsidP="00F83D5B">
      <w:pPr>
        <w:spacing w:after="0" w:line="240" w:lineRule="auto"/>
        <w:ind w:firstLine="709"/>
        <w:jc w:val="both"/>
        <w:rPr>
          <w:rFonts w:ascii="Times New Roman" w:hAnsi="Times New Roman" w:cs="Times New Roman"/>
          <w:b/>
          <w:sz w:val="28"/>
          <w:szCs w:val="28"/>
          <w:lang w:val="ru-RU"/>
        </w:rPr>
      </w:pPr>
      <w:r w:rsidRPr="005B3062">
        <w:rPr>
          <w:rFonts w:ascii="Times New Roman" w:hAnsi="Times New Roman" w:cs="Times New Roman"/>
          <w:sz w:val="28"/>
          <w:szCs w:val="28"/>
          <w:lang w:val="ru-RU"/>
        </w:rPr>
        <w:lastRenderedPageBreak/>
        <w:t>Проверочная работа содержит 11 заданий. В заданиях 1, 2, 4, 5 (пункт 1), 6 (пункты 1 и 2), 7 и 9 (пункты 1 и 2) следует записать только ответ. Полное решение не является объектом проверки. В заданиях 5 (пункт 2) и 10 нужно сделать чертеж или рисунок. В заданиях 3, 8 и 11 объектом проверки является полное решение, то есть последовательность действий и рассуждений обучающегося.</w:t>
      </w:r>
    </w:p>
    <w:p w:rsidR="005B3062" w:rsidRPr="005B3062" w:rsidRDefault="005B3062" w:rsidP="00F83D5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Максимальное количество первичных баллов за выполнение проверочной работы – </w:t>
      </w:r>
      <w:r w:rsidRPr="005B3062">
        <w:rPr>
          <w:rFonts w:ascii="Times New Roman" w:hAnsi="Times New Roman" w:cs="Times New Roman"/>
          <w:b/>
          <w:sz w:val="28"/>
          <w:szCs w:val="28"/>
          <w:lang w:val="ru-RU"/>
        </w:rPr>
        <w:t>18</w:t>
      </w:r>
      <w:r w:rsidRPr="005B3062">
        <w:rPr>
          <w:rFonts w:ascii="Times New Roman" w:hAnsi="Times New Roman" w:cs="Times New Roman"/>
          <w:sz w:val="28"/>
          <w:szCs w:val="28"/>
          <w:lang w:val="ru-RU"/>
        </w:rPr>
        <w:t xml:space="preserve"> Первичные баллы переведены в условные отметки по рекомендованным параметрам (таблица 4). </w:t>
      </w:r>
    </w:p>
    <w:p w:rsidR="005B3062" w:rsidRPr="005B3062" w:rsidRDefault="005B3062" w:rsidP="00F83D5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Таблица 4. Перевод первичных баллов по математике в отметки по пятибалльной шкале</w:t>
      </w:r>
    </w:p>
    <w:tbl>
      <w:tblPr>
        <w:tblStyle w:val="a5"/>
        <w:tblW w:w="10079" w:type="dxa"/>
        <w:tblLook w:val="04A0" w:firstRow="1" w:lastRow="0" w:firstColumn="1" w:lastColumn="0" w:noHBand="0" w:noVBand="1"/>
      </w:tblPr>
      <w:tblGrid>
        <w:gridCol w:w="2263"/>
        <w:gridCol w:w="1954"/>
        <w:gridCol w:w="1954"/>
        <w:gridCol w:w="1954"/>
        <w:gridCol w:w="1954"/>
      </w:tblGrid>
      <w:tr w:rsidR="005B3062" w:rsidRPr="0047267C" w:rsidTr="0047267C">
        <w:tc>
          <w:tcPr>
            <w:tcW w:w="2263" w:type="dxa"/>
            <w:vAlign w:val="center"/>
          </w:tcPr>
          <w:p w:rsidR="005B3062" w:rsidRPr="0047267C" w:rsidRDefault="005B3062" w:rsidP="0047267C">
            <w:pPr>
              <w:spacing w:beforeAutospacing="0" w:afterAutospacing="0"/>
              <w:jc w:val="center"/>
              <w:rPr>
                <w:rFonts w:ascii="Times New Roman" w:hAnsi="Times New Roman" w:cs="Times New Roman"/>
                <w:sz w:val="24"/>
                <w:szCs w:val="28"/>
              </w:rPr>
            </w:pPr>
            <w:r w:rsidRPr="0047267C">
              <w:rPr>
                <w:rFonts w:ascii="Times New Roman" w:hAnsi="Times New Roman" w:cs="Times New Roman"/>
                <w:sz w:val="24"/>
                <w:szCs w:val="28"/>
              </w:rPr>
              <w:t>Отметка по пятибалльной шкале</w:t>
            </w:r>
          </w:p>
        </w:tc>
        <w:tc>
          <w:tcPr>
            <w:tcW w:w="1954" w:type="dxa"/>
            <w:vAlign w:val="center"/>
          </w:tcPr>
          <w:p w:rsidR="005B3062" w:rsidRPr="0047267C" w:rsidRDefault="005B3062" w:rsidP="0047267C">
            <w:pPr>
              <w:spacing w:beforeAutospacing="0" w:afterAutospacing="0"/>
              <w:jc w:val="center"/>
              <w:rPr>
                <w:rFonts w:ascii="Times New Roman" w:hAnsi="Times New Roman" w:cs="Times New Roman"/>
                <w:sz w:val="24"/>
                <w:szCs w:val="28"/>
              </w:rPr>
            </w:pPr>
            <w:r w:rsidRPr="0047267C">
              <w:rPr>
                <w:rFonts w:ascii="Times New Roman" w:hAnsi="Times New Roman" w:cs="Times New Roman"/>
                <w:sz w:val="24"/>
                <w:szCs w:val="28"/>
              </w:rPr>
              <w:t>«2»</w:t>
            </w:r>
          </w:p>
        </w:tc>
        <w:tc>
          <w:tcPr>
            <w:tcW w:w="1954" w:type="dxa"/>
            <w:vAlign w:val="center"/>
          </w:tcPr>
          <w:p w:rsidR="005B3062" w:rsidRPr="0047267C" w:rsidRDefault="005B3062" w:rsidP="0047267C">
            <w:pPr>
              <w:spacing w:beforeAutospacing="0" w:afterAutospacing="0"/>
              <w:jc w:val="center"/>
              <w:rPr>
                <w:rFonts w:ascii="Times New Roman" w:hAnsi="Times New Roman" w:cs="Times New Roman"/>
                <w:sz w:val="24"/>
                <w:szCs w:val="28"/>
              </w:rPr>
            </w:pPr>
            <w:r w:rsidRPr="0047267C">
              <w:rPr>
                <w:rFonts w:ascii="Times New Roman" w:hAnsi="Times New Roman" w:cs="Times New Roman"/>
                <w:sz w:val="24"/>
                <w:szCs w:val="28"/>
              </w:rPr>
              <w:t>«3»</w:t>
            </w:r>
          </w:p>
        </w:tc>
        <w:tc>
          <w:tcPr>
            <w:tcW w:w="1954" w:type="dxa"/>
            <w:vAlign w:val="center"/>
          </w:tcPr>
          <w:p w:rsidR="005B3062" w:rsidRPr="0047267C" w:rsidRDefault="005B3062" w:rsidP="0047267C">
            <w:pPr>
              <w:spacing w:beforeAutospacing="0" w:afterAutospacing="0"/>
              <w:jc w:val="center"/>
              <w:rPr>
                <w:rFonts w:ascii="Times New Roman" w:hAnsi="Times New Roman" w:cs="Times New Roman"/>
                <w:sz w:val="24"/>
                <w:szCs w:val="28"/>
              </w:rPr>
            </w:pPr>
            <w:r w:rsidRPr="0047267C">
              <w:rPr>
                <w:rFonts w:ascii="Times New Roman" w:hAnsi="Times New Roman" w:cs="Times New Roman"/>
                <w:sz w:val="24"/>
                <w:szCs w:val="28"/>
              </w:rPr>
              <w:t>«4»</w:t>
            </w:r>
          </w:p>
        </w:tc>
        <w:tc>
          <w:tcPr>
            <w:tcW w:w="1954" w:type="dxa"/>
            <w:vAlign w:val="center"/>
          </w:tcPr>
          <w:p w:rsidR="005B3062" w:rsidRPr="0047267C" w:rsidRDefault="005B3062" w:rsidP="0047267C">
            <w:pPr>
              <w:spacing w:beforeAutospacing="0" w:afterAutospacing="0"/>
              <w:jc w:val="center"/>
              <w:rPr>
                <w:rFonts w:ascii="Times New Roman" w:hAnsi="Times New Roman" w:cs="Times New Roman"/>
                <w:sz w:val="24"/>
                <w:szCs w:val="28"/>
              </w:rPr>
            </w:pPr>
            <w:r w:rsidRPr="0047267C">
              <w:rPr>
                <w:rFonts w:ascii="Times New Roman" w:hAnsi="Times New Roman" w:cs="Times New Roman"/>
                <w:sz w:val="24"/>
                <w:szCs w:val="28"/>
              </w:rPr>
              <w:t>«5»</w:t>
            </w:r>
          </w:p>
        </w:tc>
      </w:tr>
      <w:tr w:rsidR="005B3062" w:rsidRPr="0047267C" w:rsidTr="005B3062">
        <w:tc>
          <w:tcPr>
            <w:tcW w:w="2263" w:type="dxa"/>
          </w:tcPr>
          <w:p w:rsidR="005B3062" w:rsidRPr="0047267C" w:rsidRDefault="005B3062" w:rsidP="005B3062">
            <w:pPr>
              <w:spacing w:beforeAutospacing="0" w:afterAutospacing="0"/>
              <w:rPr>
                <w:rFonts w:ascii="Times New Roman" w:hAnsi="Times New Roman" w:cs="Times New Roman"/>
                <w:sz w:val="24"/>
                <w:szCs w:val="28"/>
              </w:rPr>
            </w:pPr>
            <w:r w:rsidRPr="0047267C">
              <w:rPr>
                <w:rFonts w:ascii="Times New Roman" w:hAnsi="Times New Roman" w:cs="Times New Roman"/>
                <w:sz w:val="24"/>
                <w:szCs w:val="28"/>
              </w:rPr>
              <w:t>Первичные баллы</w:t>
            </w:r>
          </w:p>
        </w:tc>
        <w:tc>
          <w:tcPr>
            <w:tcW w:w="1954" w:type="dxa"/>
          </w:tcPr>
          <w:p w:rsidR="005B3062" w:rsidRPr="0047267C" w:rsidRDefault="005B3062" w:rsidP="005B3062">
            <w:pPr>
              <w:spacing w:beforeAutospacing="0" w:afterAutospacing="0"/>
              <w:jc w:val="center"/>
              <w:rPr>
                <w:rFonts w:ascii="Times New Roman" w:hAnsi="Times New Roman" w:cs="Times New Roman"/>
                <w:sz w:val="24"/>
                <w:szCs w:val="28"/>
              </w:rPr>
            </w:pPr>
            <w:r w:rsidRPr="0047267C">
              <w:rPr>
                <w:rFonts w:ascii="Times New Roman" w:hAnsi="Times New Roman" w:cs="Times New Roman"/>
                <w:sz w:val="24"/>
                <w:szCs w:val="28"/>
              </w:rPr>
              <w:t>0-4</w:t>
            </w:r>
          </w:p>
        </w:tc>
        <w:tc>
          <w:tcPr>
            <w:tcW w:w="1954" w:type="dxa"/>
          </w:tcPr>
          <w:p w:rsidR="005B3062" w:rsidRPr="0047267C" w:rsidRDefault="005B3062" w:rsidP="005B3062">
            <w:pPr>
              <w:spacing w:beforeAutospacing="0" w:afterAutospacing="0"/>
              <w:jc w:val="center"/>
              <w:rPr>
                <w:rFonts w:ascii="Times New Roman" w:hAnsi="Times New Roman" w:cs="Times New Roman"/>
                <w:sz w:val="24"/>
                <w:szCs w:val="28"/>
              </w:rPr>
            </w:pPr>
            <w:r w:rsidRPr="0047267C">
              <w:rPr>
                <w:rFonts w:ascii="Times New Roman" w:hAnsi="Times New Roman" w:cs="Times New Roman"/>
                <w:sz w:val="24"/>
                <w:szCs w:val="28"/>
              </w:rPr>
              <w:t>5-8</w:t>
            </w:r>
          </w:p>
        </w:tc>
        <w:tc>
          <w:tcPr>
            <w:tcW w:w="1954" w:type="dxa"/>
          </w:tcPr>
          <w:p w:rsidR="005B3062" w:rsidRPr="0047267C" w:rsidRDefault="005B3062" w:rsidP="005B3062">
            <w:pPr>
              <w:spacing w:beforeAutospacing="0" w:afterAutospacing="0"/>
              <w:jc w:val="center"/>
              <w:rPr>
                <w:rFonts w:ascii="Times New Roman" w:hAnsi="Times New Roman" w:cs="Times New Roman"/>
                <w:sz w:val="24"/>
                <w:szCs w:val="28"/>
              </w:rPr>
            </w:pPr>
            <w:r w:rsidRPr="0047267C">
              <w:rPr>
                <w:rFonts w:ascii="Times New Roman" w:hAnsi="Times New Roman" w:cs="Times New Roman"/>
                <w:sz w:val="24"/>
                <w:szCs w:val="28"/>
              </w:rPr>
              <w:t>9-13</w:t>
            </w:r>
          </w:p>
        </w:tc>
        <w:tc>
          <w:tcPr>
            <w:tcW w:w="1954" w:type="dxa"/>
          </w:tcPr>
          <w:p w:rsidR="005B3062" w:rsidRPr="0047267C" w:rsidRDefault="005B3062" w:rsidP="005B3062">
            <w:pPr>
              <w:spacing w:beforeAutospacing="0" w:afterAutospacing="0"/>
              <w:jc w:val="center"/>
              <w:rPr>
                <w:rFonts w:ascii="Times New Roman" w:hAnsi="Times New Roman" w:cs="Times New Roman"/>
                <w:sz w:val="24"/>
                <w:szCs w:val="28"/>
              </w:rPr>
            </w:pPr>
            <w:r w:rsidRPr="0047267C">
              <w:rPr>
                <w:rFonts w:ascii="Times New Roman" w:hAnsi="Times New Roman" w:cs="Times New Roman"/>
                <w:sz w:val="24"/>
                <w:szCs w:val="28"/>
              </w:rPr>
              <w:t>14-18</w:t>
            </w:r>
          </w:p>
        </w:tc>
      </w:tr>
    </w:tbl>
    <w:p w:rsidR="005B3062" w:rsidRPr="005B3062" w:rsidRDefault="005B3062" w:rsidP="005B3062">
      <w:pPr>
        <w:spacing w:after="0" w:line="240" w:lineRule="auto"/>
        <w:rPr>
          <w:rFonts w:ascii="Times New Roman" w:hAnsi="Times New Roman" w:cs="Times New Roman"/>
          <w:sz w:val="28"/>
          <w:szCs w:val="28"/>
        </w:rPr>
      </w:pPr>
    </w:p>
    <w:p w:rsidR="005B3062" w:rsidRPr="005B3062" w:rsidRDefault="005B3062" w:rsidP="00F83D5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На выполнение проверочной работы отводится один урок (не более 45 минут).</w:t>
      </w:r>
    </w:p>
    <w:p w:rsidR="005B3062" w:rsidRPr="005B3062" w:rsidRDefault="005B3062" w:rsidP="00F83D5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Характеристика участников и средние данные по выборке.</w:t>
      </w:r>
    </w:p>
    <w:p w:rsidR="005B3062" w:rsidRPr="005B3062" w:rsidRDefault="005B3062" w:rsidP="00F83D5B">
      <w:pPr>
        <w:spacing w:after="0" w:line="240" w:lineRule="auto"/>
        <w:ind w:firstLine="709"/>
        <w:jc w:val="right"/>
        <w:rPr>
          <w:rFonts w:ascii="Times New Roman" w:hAnsi="Times New Roman" w:cs="Times New Roman"/>
          <w:sz w:val="28"/>
          <w:szCs w:val="28"/>
        </w:rPr>
      </w:pPr>
      <w:r w:rsidRPr="005B3062">
        <w:rPr>
          <w:rFonts w:ascii="Times New Roman" w:hAnsi="Times New Roman" w:cs="Times New Roman"/>
          <w:sz w:val="28"/>
          <w:szCs w:val="28"/>
        </w:rPr>
        <w:t>Таблица 5.</w:t>
      </w:r>
    </w:p>
    <w:tbl>
      <w:tblPr>
        <w:tblStyle w:val="a5"/>
        <w:tblW w:w="10127" w:type="dxa"/>
        <w:tblLook w:val="04A0" w:firstRow="1" w:lastRow="0" w:firstColumn="1" w:lastColumn="0" w:noHBand="0" w:noVBand="1"/>
      </w:tblPr>
      <w:tblGrid>
        <w:gridCol w:w="3375"/>
        <w:gridCol w:w="3375"/>
        <w:gridCol w:w="3377"/>
      </w:tblGrid>
      <w:tr w:rsidR="005B3062" w:rsidRPr="0047267C" w:rsidTr="005B3062">
        <w:trPr>
          <w:trHeight w:val="270"/>
        </w:trPr>
        <w:tc>
          <w:tcPr>
            <w:tcW w:w="3375" w:type="dxa"/>
            <w:vMerge w:val="restart"/>
          </w:tcPr>
          <w:p w:rsidR="00795639" w:rsidRDefault="00795639" w:rsidP="005B3062">
            <w:pPr>
              <w:spacing w:beforeAutospacing="0" w:afterAutospacing="0"/>
              <w:rPr>
                <w:rFonts w:ascii="Times New Roman" w:hAnsi="Times New Roman" w:cs="Times New Roman"/>
                <w:sz w:val="24"/>
                <w:szCs w:val="28"/>
              </w:rPr>
            </w:pPr>
          </w:p>
          <w:p w:rsidR="005B3062" w:rsidRPr="0047267C" w:rsidRDefault="005B3062" w:rsidP="005B3062">
            <w:pPr>
              <w:spacing w:beforeAutospacing="0" w:afterAutospacing="0"/>
              <w:rPr>
                <w:rFonts w:ascii="Times New Roman" w:hAnsi="Times New Roman" w:cs="Times New Roman"/>
                <w:sz w:val="24"/>
                <w:szCs w:val="28"/>
              </w:rPr>
            </w:pPr>
            <w:r w:rsidRPr="0047267C">
              <w:rPr>
                <w:rFonts w:ascii="Times New Roman" w:hAnsi="Times New Roman" w:cs="Times New Roman"/>
                <w:sz w:val="24"/>
                <w:szCs w:val="28"/>
              </w:rPr>
              <w:t>Предмет: Математика</w:t>
            </w:r>
          </w:p>
        </w:tc>
        <w:tc>
          <w:tcPr>
            <w:tcW w:w="6752" w:type="dxa"/>
            <w:gridSpan w:val="2"/>
          </w:tcPr>
          <w:p w:rsidR="005B3062" w:rsidRPr="0047267C" w:rsidRDefault="005B3062" w:rsidP="005B3062">
            <w:pPr>
              <w:spacing w:beforeAutospacing="0" w:afterAutospacing="0"/>
              <w:rPr>
                <w:rFonts w:ascii="Times New Roman" w:hAnsi="Times New Roman" w:cs="Times New Roman"/>
                <w:sz w:val="24"/>
                <w:szCs w:val="28"/>
              </w:rPr>
            </w:pPr>
            <w:r w:rsidRPr="0047267C">
              <w:rPr>
                <w:rFonts w:ascii="Times New Roman" w:hAnsi="Times New Roman" w:cs="Times New Roman"/>
                <w:sz w:val="24"/>
                <w:szCs w:val="28"/>
              </w:rPr>
              <w:t>Классы</w:t>
            </w:r>
          </w:p>
        </w:tc>
      </w:tr>
      <w:tr w:rsidR="005B3062" w:rsidRPr="0047267C" w:rsidTr="005B3062">
        <w:trPr>
          <w:trHeight w:val="285"/>
        </w:trPr>
        <w:tc>
          <w:tcPr>
            <w:tcW w:w="3375" w:type="dxa"/>
            <w:vMerge/>
          </w:tcPr>
          <w:p w:rsidR="005B3062" w:rsidRPr="0047267C" w:rsidRDefault="005B3062" w:rsidP="005B3062">
            <w:pPr>
              <w:spacing w:beforeAutospacing="0" w:afterAutospacing="0"/>
              <w:rPr>
                <w:rFonts w:ascii="Times New Roman" w:hAnsi="Times New Roman" w:cs="Times New Roman"/>
                <w:sz w:val="24"/>
                <w:szCs w:val="28"/>
              </w:rPr>
            </w:pPr>
          </w:p>
        </w:tc>
        <w:tc>
          <w:tcPr>
            <w:tcW w:w="6752" w:type="dxa"/>
            <w:gridSpan w:val="2"/>
          </w:tcPr>
          <w:p w:rsidR="005B3062" w:rsidRPr="0047267C" w:rsidRDefault="005B3062" w:rsidP="005B3062">
            <w:pPr>
              <w:spacing w:beforeAutospacing="0" w:afterAutospacing="0"/>
              <w:rPr>
                <w:rFonts w:ascii="Times New Roman" w:hAnsi="Times New Roman" w:cs="Times New Roman"/>
                <w:sz w:val="24"/>
                <w:szCs w:val="28"/>
              </w:rPr>
            </w:pPr>
            <w:r w:rsidRPr="0047267C">
              <w:rPr>
                <w:rFonts w:ascii="Times New Roman" w:hAnsi="Times New Roman" w:cs="Times New Roman"/>
                <w:sz w:val="24"/>
                <w:szCs w:val="28"/>
              </w:rPr>
              <w:t>4а,б,в</w:t>
            </w:r>
          </w:p>
        </w:tc>
      </w:tr>
      <w:tr w:rsidR="005B3062" w:rsidRPr="0047267C" w:rsidTr="005B3062">
        <w:trPr>
          <w:trHeight w:val="637"/>
        </w:trPr>
        <w:tc>
          <w:tcPr>
            <w:tcW w:w="3375" w:type="dxa"/>
            <w:vMerge/>
          </w:tcPr>
          <w:p w:rsidR="005B3062" w:rsidRPr="0047267C" w:rsidRDefault="005B3062" w:rsidP="005B3062">
            <w:pPr>
              <w:spacing w:beforeAutospacing="0" w:afterAutospacing="0"/>
              <w:rPr>
                <w:rFonts w:ascii="Times New Roman" w:hAnsi="Times New Roman" w:cs="Times New Roman"/>
                <w:sz w:val="24"/>
                <w:szCs w:val="28"/>
              </w:rPr>
            </w:pPr>
          </w:p>
        </w:tc>
        <w:tc>
          <w:tcPr>
            <w:tcW w:w="3375" w:type="dxa"/>
          </w:tcPr>
          <w:p w:rsidR="005B3062" w:rsidRPr="0047267C" w:rsidRDefault="005B3062" w:rsidP="00F83D5B">
            <w:pPr>
              <w:spacing w:beforeAutospacing="0" w:afterAutospacing="0"/>
              <w:jc w:val="center"/>
              <w:rPr>
                <w:rFonts w:ascii="Times New Roman" w:hAnsi="Times New Roman" w:cs="Times New Roman"/>
                <w:sz w:val="24"/>
                <w:szCs w:val="28"/>
              </w:rPr>
            </w:pPr>
            <w:r w:rsidRPr="0047267C">
              <w:rPr>
                <w:rFonts w:ascii="Times New Roman" w:hAnsi="Times New Roman" w:cs="Times New Roman"/>
                <w:sz w:val="24"/>
                <w:szCs w:val="28"/>
              </w:rPr>
              <w:t>Общее количество обучающихся</w:t>
            </w:r>
          </w:p>
        </w:tc>
        <w:tc>
          <w:tcPr>
            <w:tcW w:w="3377" w:type="dxa"/>
          </w:tcPr>
          <w:p w:rsidR="005B3062" w:rsidRPr="0047267C" w:rsidRDefault="005B3062" w:rsidP="00F83D5B">
            <w:pPr>
              <w:spacing w:beforeAutospacing="0" w:afterAutospacing="0"/>
              <w:jc w:val="center"/>
              <w:rPr>
                <w:rFonts w:ascii="Times New Roman" w:hAnsi="Times New Roman" w:cs="Times New Roman"/>
                <w:sz w:val="24"/>
                <w:szCs w:val="28"/>
              </w:rPr>
            </w:pPr>
            <w:r w:rsidRPr="0047267C">
              <w:rPr>
                <w:rFonts w:ascii="Times New Roman" w:hAnsi="Times New Roman" w:cs="Times New Roman"/>
                <w:sz w:val="24"/>
                <w:szCs w:val="28"/>
              </w:rPr>
              <w:t>Количество участников ВПР</w:t>
            </w:r>
          </w:p>
        </w:tc>
      </w:tr>
      <w:tr w:rsidR="005B3062" w:rsidRPr="0047267C" w:rsidTr="005B3062">
        <w:trPr>
          <w:trHeight w:val="270"/>
        </w:trPr>
        <w:tc>
          <w:tcPr>
            <w:tcW w:w="3375" w:type="dxa"/>
          </w:tcPr>
          <w:p w:rsidR="005B3062" w:rsidRPr="0047267C" w:rsidRDefault="005B3062" w:rsidP="005B3062">
            <w:pPr>
              <w:spacing w:beforeAutospacing="0" w:afterAutospacing="0"/>
              <w:rPr>
                <w:rFonts w:ascii="Times New Roman" w:hAnsi="Times New Roman" w:cs="Times New Roman"/>
                <w:sz w:val="24"/>
                <w:szCs w:val="28"/>
              </w:rPr>
            </w:pPr>
            <w:r w:rsidRPr="0047267C">
              <w:rPr>
                <w:rFonts w:ascii="Times New Roman" w:hAnsi="Times New Roman" w:cs="Times New Roman"/>
                <w:sz w:val="24"/>
                <w:szCs w:val="28"/>
              </w:rPr>
              <w:t>4а</w:t>
            </w:r>
          </w:p>
        </w:tc>
        <w:tc>
          <w:tcPr>
            <w:tcW w:w="3375" w:type="dxa"/>
          </w:tcPr>
          <w:p w:rsidR="005B3062" w:rsidRPr="0047267C" w:rsidRDefault="005B3062" w:rsidP="005B3062">
            <w:pPr>
              <w:spacing w:beforeAutospacing="0" w:afterAutospacing="0"/>
              <w:jc w:val="center"/>
              <w:rPr>
                <w:rFonts w:ascii="Times New Roman" w:hAnsi="Times New Roman" w:cs="Times New Roman"/>
                <w:sz w:val="24"/>
                <w:szCs w:val="28"/>
              </w:rPr>
            </w:pPr>
            <w:r w:rsidRPr="0047267C">
              <w:rPr>
                <w:rFonts w:ascii="Times New Roman" w:hAnsi="Times New Roman" w:cs="Times New Roman"/>
                <w:sz w:val="24"/>
                <w:szCs w:val="28"/>
              </w:rPr>
              <w:t>28</w:t>
            </w:r>
          </w:p>
        </w:tc>
        <w:tc>
          <w:tcPr>
            <w:tcW w:w="3377" w:type="dxa"/>
          </w:tcPr>
          <w:p w:rsidR="005B3062" w:rsidRPr="0047267C" w:rsidRDefault="005B3062" w:rsidP="005B3062">
            <w:pPr>
              <w:spacing w:beforeAutospacing="0" w:afterAutospacing="0"/>
              <w:jc w:val="center"/>
              <w:rPr>
                <w:rFonts w:ascii="Times New Roman" w:hAnsi="Times New Roman" w:cs="Times New Roman"/>
                <w:sz w:val="24"/>
                <w:szCs w:val="28"/>
              </w:rPr>
            </w:pPr>
            <w:r w:rsidRPr="0047267C">
              <w:rPr>
                <w:rFonts w:ascii="Times New Roman" w:hAnsi="Times New Roman" w:cs="Times New Roman"/>
                <w:sz w:val="24"/>
                <w:szCs w:val="28"/>
              </w:rPr>
              <w:t>26</w:t>
            </w:r>
          </w:p>
        </w:tc>
      </w:tr>
      <w:tr w:rsidR="005B3062" w:rsidRPr="0047267C" w:rsidTr="005B3062">
        <w:trPr>
          <w:trHeight w:val="270"/>
        </w:trPr>
        <w:tc>
          <w:tcPr>
            <w:tcW w:w="3375" w:type="dxa"/>
          </w:tcPr>
          <w:p w:rsidR="005B3062" w:rsidRPr="0047267C" w:rsidRDefault="005B3062" w:rsidP="005B3062">
            <w:pPr>
              <w:spacing w:beforeAutospacing="0" w:afterAutospacing="0"/>
              <w:rPr>
                <w:rFonts w:ascii="Times New Roman" w:hAnsi="Times New Roman" w:cs="Times New Roman"/>
                <w:sz w:val="24"/>
                <w:szCs w:val="28"/>
              </w:rPr>
            </w:pPr>
            <w:r w:rsidRPr="0047267C">
              <w:rPr>
                <w:rFonts w:ascii="Times New Roman" w:hAnsi="Times New Roman" w:cs="Times New Roman"/>
                <w:sz w:val="24"/>
                <w:szCs w:val="28"/>
              </w:rPr>
              <w:t>4б</w:t>
            </w:r>
          </w:p>
        </w:tc>
        <w:tc>
          <w:tcPr>
            <w:tcW w:w="3375" w:type="dxa"/>
          </w:tcPr>
          <w:p w:rsidR="005B3062" w:rsidRPr="0047267C" w:rsidRDefault="005B3062" w:rsidP="005B3062">
            <w:pPr>
              <w:spacing w:beforeAutospacing="0" w:afterAutospacing="0"/>
              <w:jc w:val="center"/>
              <w:rPr>
                <w:rFonts w:ascii="Times New Roman" w:hAnsi="Times New Roman" w:cs="Times New Roman"/>
                <w:sz w:val="24"/>
                <w:szCs w:val="28"/>
              </w:rPr>
            </w:pPr>
            <w:r w:rsidRPr="0047267C">
              <w:rPr>
                <w:rFonts w:ascii="Times New Roman" w:hAnsi="Times New Roman" w:cs="Times New Roman"/>
                <w:sz w:val="24"/>
                <w:szCs w:val="28"/>
              </w:rPr>
              <w:t>27</w:t>
            </w:r>
          </w:p>
        </w:tc>
        <w:tc>
          <w:tcPr>
            <w:tcW w:w="3377" w:type="dxa"/>
          </w:tcPr>
          <w:p w:rsidR="005B3062" w:rsidRPr="0047267C" w:rsidRDefault="005B3062" w:rsidP="005B3062">
            <w:pPr>
              <w:spacing w:beforeAutospacing="0" w:afterAutospacing="0"/>
              <w:jc w:val="center"/>
              <w:rPr>
                <w:rFonts w:ascii="Times New Roman" w:hAnsi="Times New Roman" w:cs="Times New Roman"/>
                <w:sz w:val="24"/>
                <w:szCs w:val="28"/>
              </w:rPr>
            </w:pPr>
            <w:r w:rsidRPr="0047267C">
              <w:rPr>
                <w:rFonts w:ascii="Times New Roman" w:hAnsi="Times New Roman" w:cs="Times New Roman"/>
                <w:sz w:val="24"/>
                <w:szCs w:val="28"/>
              </w:rPr>
              <w:t>27</w:t>
            </w:r>
          </w:p>
        </w:tc>
      </w:tr>
      <w:tr w:rsidR="005B3062" w:rsidRPr="0047267C" w:rsidTr="005B3062">
        <w:trPr>
          <w:trHeight w:val="270"/>
        </w:trPr>
        <w:tc>
          <w:tcPr>
            <w:tcW w:w="3375" w:type="dxa"/>
          </w:tcPr>
          <w:p w:rsidR="005B3062" w:rsidRPr="0047267C" w:rsidRDefault="005B3062" w:rsidP="005B3062">
            <w:pPr>
              <w:spacing w:beforeAutospacing="0" w:afterAutospacing="0"/>
              <w:rPr>
                <w:rFonts w:ascii="Times New Roman" w:hAnsi="Times New Roman" w:cs="Times New Roman"/>
                <w:sz w:val="24"/>
                <w:szCs w:val="28"/>
              </w:rPr>
            </w:pPr>
            <w:r w:rsidRPr="0047267C">
              <w:rPr>
                <w:rFonts w:ascii="Times New Roman" w:hAnsi="Times New Roman" w:cs="Times New Roman"/>
                <w:sz w:val="24"/>
                <w:szCs w:val="28"/>
              </w:rPr>
              <w:t>4в</w:t>
            </w:r>
          </w:p>
        </w:tc>
        <w:tc>
          <w:tcPr>
            <w:tcW w:w="3375" w:type="dxa"/>
          </w:tcPr>
          <w:p w:rsidR="005B3062" w:rsidRPr="0047267C" w:rsidRDefault="005B3062" w:rsidP="005B3062">
            <w:pPr>
              <w:spacing w:beforeAutospacing="0" w:afterAutospacing="0"/>
              <w:jc w:val="center"/>
              <w:rPr>
                <w:rFonts w:ascii="Times New Roman" w:hAnsi="Times New Roman" w:cs="Times New Roman"/>
                <w:sz w:val="24"/>
                <w:szCs w:val="28"/>
              </w:rPr>
            </w:pPr>
            <w:r w:rsidRPr="0047267C">
              <w:rPr>
                <w:rFonts w:ascii="Times New Roman" w:hAnsi="Times New Roman" w:cs="Times New Roman"/>
                <w:sz w:val="24"/>
                <w:szCs w:val="28"/>
              </w:rPr>
              <w:t>25</w:t>
            </w:r>
          </w:p>
        </w:tc>
        <w:tc>
          <w:tcPr>
            <w:tcW w:w="3377" w:type="dxa"/>
          </w:tcPr>
          <w:p w:rsidR="005B3062" w:rsidRPr="0047267C" w:rsidRDefault="005B3062" w:rsidP="005B3062">
            <w:pPr>
              <w:spacing w:beforeAutospacing="0" w:afterAutospacing="0"/>
              <w:jc w:val="center"/>
              <w:rPr>
                <w:rFonts w:ascii="Times New Roman" w:hAnsi="Times New Roman" w:cs="Times New Roman"/>
                <w:sz w:val="24"/>
                <w:szCs w:val="28"/>
              </w:rPr>
            </w:pPr>
            <w:r w:rsidRPr="0047267C">
              <w:rPr>
                <w:rFonts w:ascii="Times New Roman" w:hAnsi="Times New Roman" w:cs="Times New Roman"/>
                <w:sz w:val="24"/>
                <w:szCs w:val="28"/>
              </w:rPr>
              <w:t>21</w:t>
            </w:r>
          </w:p>
        </w:tc>
      </w:tr>
      <w:tr w:rsidR="005B3062" w:rsidRPr="0047267C" w:rsidTr="005B3062">
        <w:trPr>
          <w:trHeight w:val="270"/>
        </w:trPr>
        <w:tc>
          <w:tcPr>
            <w:tcW w:w="3375" w:type="dxa"/>
          </w:tcPr>
          <w:p w:rsidR="005B3062" w:rsidRPr="0047267C" w:rsidRDefault="005B3062" w:rsidP="005B3062">
            <w:pPr>
              <w:spacing w:beforeAutospacing="0" w:afterAutospacing="0"/>
              <w:rPr>
                <w:rFonts w:ascii="Times New Roman" w:hAnsi="Times New Roman" w:cs="Times New Roman"/>
                <w:sz w:val="24"/>
                <w:szCs w:val="28"/>
              </w:rPr>
            </w:pPr>
            <w:r w:rsidRPr="0047267C">
              <w:rPr>
                <w:rFonts w:ascii="Times New Roman" w:hAnsi="Times New Roman" w:cs="Times New Roman"/>
                <w:sz w:val="24"/>
                <w:szCs w:val="28"/>
              </w:rPr>
              <w:t>Параллель 4 классов</w:t>
            </w:r>
          </w:p>
        </w:tc>
        <w:tc>
          <w:tcPr>
            <w:tcW w:w="3375" w:type="dxa"/>
          </w:tcPr>
          <w:p w:rsidR="005B3062" w:rsidRPr="0047267C" w:rsidRDefault="005B3062" w:rsidP="005B3062">
            <w:pPr>
              <w:spacing w:beforeAutospacing="0" w:afterAutospacing="0"/>
              <w:jc w:val="center"/>
              <w:rPr>
                <w:rFonts w:ascii="Times New Roman" w:hAnsi="Times New Roman" w:cs="Times New Roman"/>
                <w:sz w:val="24"/>
                <w:szCs w:val="28"/>
              </w:rPr>
            </w:pPr>
            <w:r w:rsidRPr="0047267C">
              <w:rPr>
                <w:rFonts w:ascii="Times New Roman" w:hAnsi="Times New Roman" w:cs="Times New Roman"/>
                <w:sz w:val="24"/>
                <w:szCs w:val="28"/>
              </w:rPr>
              <w:t>80</w:t>
            </w:r>
          </w:p>
        </w:tc>
        <w:tc>
          <w:tcPr>
            <w:tcW w:w="3377" w:type="dxa"/>
          </w:tcPr>
          <w:p w:rsidR="005B3062" w:rsidRPr="0047267C" w:rsidRDefault="005B3062" w:rsidP="005B3062">
            <w:pPr>
              <w:spacing w:beforeAutospacing="0" w:afterAutospacing="0"/>
              <w:jc w:val="center"/>
              <w:rPr>
                <w:rFonts w:ascii="Times New Roman" w:hAnsi="Times New Roman" w:cs="Times New Roman"/>
                <w:sz w:val="24"/>
                <w:szCs w:val="28"/>
              </w:rPr>
            </w:pPr>
            <w:r w:rsidRPr="0047267C">
              <w:rPr>
                <w:rFonts w:ascii="Times New Roman" w:hAnsi="Times New Roman" w:cs="Times New Roman"/>
                <w:sz w:val="24"/>
                <w:szCs w:val="28"/>
              </w:rPr>
              <w:t>74</w:t>
            </w:r>
          </w:p>
        </w:tc>
      </w:tr>
    </w:tbl>
    <w:p w:rsidR="005B3062" w:rsidRPr="005B3062" w:rsidRDefault="005B3062" w:rsidP="005B3062">
      <w:pPr>
        <w:spacing w:after="0" w:line="240" w:lineRule="auto"/>
        <w:rPr>
          <w:rFonts w:ascii="Times New Roman" w:hAnsi="Times New Roman" w:cs="Times New Roman"/>
          <w:sz w:val="28"/>
          <w:szCs w:val="28"/>
        </w:rPr>
      </w:pPr>
    </w:p>
    <w:p w:rsidR="0047267C" w:rsidRDefault="0047267C" w:rsidP="005B3062">
      <w:pPr>
        <w:spacing w:after="0" w:line="240" w:lineRule="auto"/>
        <w:rPr>
          <w:rFonts w:ascii="Times New Roman" w:hAnsi="Times New Roman" w:cs="Times New Roman"/>
          <w:b/>
          <w:sz w:val="28"/>
          <w:szCs w:val="28"/>
          <w:lang w:val="ru-RU"/>
        </w:rPr>
      </w:pPr>
    </w:p>
    <w:p w:rsidR="005B3062" w:rsidRPr="005B3062" w:rsidRDefault="00F83D5B" w:rsidP="005B3062">
      <w:pPr>
        <w:spacing w:after="0" w:line="240" w:lineRule="auto"/>
        <w:rPr>
          <w:rFonts w:ascii="Times New Roman" w:hAnsi="Times New Roman" w:cs="Times New Roman"/>
          <w:b/>
          <w:sz w:val="28"/>
          <w:szCs w:val="28"/>
        </w:rPr>
      </w:pPr>
      <w:r>
        <w:rPr>
          <w:rFonts w:ascii="Times New Roman" w:hAnsi="Times New Roman" w:cs="Times New Roman"/>
          <w:b/>
          <w:sz w:val="28"/>
          <w:szCs w:val="28"/>
        </w:rPr>
        <w:t>Результаты ВПР по математике</w:t>
      </w:r>
    </w:p>
    <w:p w:rsidR="005B3062" w:rsidRPr="005B3062" w:rsidRDefault="005B3062" w:rsidP="00F83D5B">
      <w:pPr>
        <w:spacing w:after="0" w:line="240" w:lineRule="auto"/>
        <w:jc w:val="right"/>
        <w:rPr>
          <w:rFonts w:ascii="Times New Roman" w:hAnsi="Times New Roman" w:cs="Times New Roman"/>
          <w:sz w:val="28"/>
          <w:szCs w:val="28"/>
        </w:rPr>
      </w:pPr>
      <w:r w:rsidRPr="005B3062">
        <w:rPr>
          <w:rFonts w:ascii="Times New Roman" w:hAnsi="Times New Roman" w:cs="Times New Roman"/>
          <w:sz w:val="28"/>
          <w:szCs w:val="28"/>
        </w:rPr>
        <w:t>Таблица 6.</w:t>
      </w:r>
    </w:p>
    <w:tbl>
      <w:tblPr>
        <w:tblStyle w:val="a5"/>
        <w:tblW w:w="0" w:type="auto"/>
        <w:tblLook w:val="04A0" w:firstRow="1" w:lastRow="0" w:firstColumn="1" w:lastColumn="0" w:noHBand="0" w:noVBand="1"/>
      </w:tblPr>
      <w:tblGrid>
        <w:gridCol w:w="1299"/>
        <w:gridCol w:w="681"/>
        <w:gridCol w:w="667"/>
        <w:gridCol w:w="644"/>
        <w:gridCol w:w="723"/>
        <w:gridCol w:w="1155"/>
        <w:gridCol w:w="673"/>
        <w:gridCol w:w="673"/>
        <w:gridCol w:w="673"/>
        <w:gridCol w:w="673"/>
        <w:gridCol w:w="1155"/>
      </w:tblGrid>
      <w:tr w:rsidR="005B3062" w:rsidRPr="0047267C" w:rsidTr="0047267C">
        <w:trPr>
          <w:trHeight w:val="525"/>
        </w:trPr>
        <w:tc>
          <w:tcPr>
            <w:tcW w:w="1299" w:type="dxa"/>
            <w:vMerge w:val="restart"/>
            <w:vAlign w:val="center"/>
          </w:tcPr>
          <w:p w:rsidR="005B3062" w:rsidRPr="0047267C" w:rsidRDefault="005B3062" w:rsidP="0047267C">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Класс</w:t>
            </w:r>
          </w:p>
        </w:tc>
        <w:tc>
          <w:tcPr>
            <w:tcW w:w="3101" w:type="dxa"/>
            <w:gridSpan w:val="4"/>
            <w:vAlign w:val="center"/>
          </w:tcPr>
          <w:p w:rsidR="005B3062" w:rsidRPr="0047267C" w:rsidRDefault="005B3062" w:rsidP="0047267C">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Итоги III четверти</w:t>
            </w:r>
          </w:p>
        </w:tc>
        <w:tc>
          <w:tcPr>
            <w:tcW w:w="1155" w:type="dxa"/>
            <w:vMerge w:val="restart"/>
            <w:vAlign w:val="center"/>
          </w:tcPr>
          <w:p w:rsidR="005B3062" w:rsidRPr="0047267C" w:rsidRDefault="005B3062" w:rsidP="0047267C">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Качество знаний %</w:t>
            </w:r>
          </w:p>
        </w:tc>
        <w:tc>
          <w:tcPr>
            <w:tcW w:w="3060" w:type="dxa"/>
            <w:gridSpan w:val="4"/>
            <w:vAlign w:val="center"/>
          </w:tcPr>
          <w:p w:rsidR="005B3062" w:rsidRPr="0047267C" w:rsidRDefault="005B3062" w:rsidP="0047267C">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Итоги ВПР</w:t>
            </w:r>
          </w:p>
        </w:tc>
        <w:tc>
          <w:tcPr>
            <w:tcW w:w="1155" w:type="dxa"/>
            <w:vMerge w:val="restart"/>
            <w:vAlign w:val="center"/>
          </w:tcPr>
          <w:p w:rsidR="005B3062" w:rsidRPr="0047267C" w:rsidRDefault="005B3062" w:rsidP="0047267C">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Качество знаний %</w:t>
            </w:r>
          </w:p>
        </w:tc>
      </w:tr>
      <w:tr w:rsidR="005B3062" w:rsidRPr="0047267C" w:rsidTr="005B3062">
        <w:trPr>
          <w:trHeight w:val="300"/>
        </w:trPr>
        <w:tc>
          <w:tcPr>
            <w:tcW w:w="1299" w:type="dxa"/>
            <w:vMerge/>
          </w:tcPr>
          <w:p w:rsidR="005B3062" w:rsidRPr="0047267C" w:rsidRDefault="005B3062" w:rsidP="005B3062">
            <w:pPr>
              <w:spacing w:beforeAutospacing="0" w:afterAutospacing="0"/>
              <w:rPr>
                <w:rFonts w:ascii="Times New Roman" w:hAnsi="Times New Roman" w:cs="Times New Roman"/>
                <w:sz w:val="24"/>
                <w:szCs w:val="24"/>
              </w:rPr>
            </w:pPr>
          </w:p>
        </w:tc>
        <w:tc>
          <w:tcPr>
            <w:tcW w:w="779" w:type="dxa"/>
          </w:tcPr>
          <w:p w:rsidR="005B3062" w:rsidRPr="0047267C" w:rsidRDefault="005B3062" w:rsidP="005B3062">
            <w:pPr>
              <w:spacing w:beforeAutospacing="0" w:afterAutospacing="0"/>
              <w:jc w:val="center"/>
              <w:rPr>
                <w:rFonts w:ascii="Times New Roman" w:hAnsi="Times New Roman" w:cs="Times New Roman"/>
                <w:b/>
                <w:sz w:val="24"/>
                <w:szCs w:val="24"/>
              </w:rPr>
            </w:pPr>
            <w:r w:rsidRPr="0047267C">
              <w:rPr>
                <w:rFonts w:ascii="Times New Roman" w:hAnsi="Times New Roman" w:cs="Times New Roman"/>
                <w:b/>
                <w:sz w:val="24"/>
                <w:szCs w:val="24"/>
              </w:rPr>
              <w:t>«5»</w:t>
            </w:r>
          </w:p>
        </w:tc>
        <w:tc>
          <w:tcPr>
            <w:tcW w:w="752" w:type="dxa"/>
          </w:tcPr>
          <w:p w:rsidR="005B3062" w:rsidRPr="0047267C" w:rsidRDefault="005B3062" w:rsidP="005B3062">
            <w:pPr>
              <w:spacing w:beforeAutospacing="0" w:afterAutospacing="0"/>
              <w:jc w:val="center"/>
              <w:rPr>
                <w:rFonts w:ascii="Times New Roman" w:hAnsi="Times New Roman" w:cs="Times New Roman"/>
                <w:b/>
                <w:sz w:val="24"/>
                <w:szCs w:val="24"/>
              </w:rPr>
            </w:pPr>
            <w:r w:rsidRPr="0047267C">
              <w:rPr>
                <w:rFonts w:ascii="Times New Roman" w:hAnsi="Times New Roman" w:cs="Times New Roman"/>
                <w:b/>
                <w:sz w:val="24"/>
                <w:szCs w:val="24"/>
              </w:rPr>
              <w:t>«4»</w:t>
            </w:r>
          </w:p>
        </w:tc>
        <w:tc>
          <w:tcPr>
            <w:tcW w:w="709" w:type="dxa"/>
          </w:tcPr>
          <w:p w:rsidR="005B3062" w:rsidRPr="0047267C" w:rsidRDefault="005B3062" w:rsidP="005B3062">
            <w:pPr>
              <w:spacing w:beforeAutospacing="0" w:afterAutospacing="0"/>
              <w:jc w:val="center"/>
              <w:rPr>
                <w:rFonts w:ascii="Times New Roman" w:hAnsi="Times New Roman" w:cs="Times New Roman"/>
                <w:b/>
                <w:sz w:val="24"/>
                <w:szCs w:val="24"/>
              </w:rPr>
            </w:pPr>
            <w:r w:rsidRPr="0047267C">
              <w:rPr>
                <w:rFonts w:ascii="Times New Roman" w:hAnsi="Times New Roman" w:cs="Times New Roman"/>
                <w:b/>
                <w:sz w:val="24"/>
                <w:szCs w:val="24"/>
              </w:rPr>
              <w:t>«3»</w:t>
            </w:r>
          </w:p>
        </w:tc>
        <w:tc>
          <w:tcPr>
            <w:tcW w:w="861" w:type="dxa"/>
          </w:tcPr>
          <w:p w:rsidR="005B3062" w:rsidRPr="0047267C" w:rsidRDefault="005B3062" w:rsidP="005B3062">
            <w:pPr>
              <w:spacing w:beforeAutospacing="0" w:afterAutospacing="0"/>
              <w:jc w:val="center"/>
              <w:rPr>
                <w:rFonts w:ascii="Times New Roman" w:hAnsi="Times New Roman" w:cs="Times New Roman"/>
                <w:b/>
                <w:sz w:val="24"/>
                <w:szCs w:val="24"/>
              </w:rPr>
            </w:pPr>
            <w:r w:rsidRPr="0047267C">
              <w:rPr>
                <w:rFonts w:ascii="Times New Roman" w:hAnsi="Times New Roman" w:cs="Times New Roman"/>
                <w:b/>
                <w:sz w:val="24"/>
                <w:szCs w:val="24"/>
              </w:rPr>
              <w:t>«2»</w:t>
            </w:r>
          </w:p>
        </w:tc>
        <w:tc>
          <w:tcPr>
            <w:tcW w:w="1155" w:type="dxa"/>
            <w:vMerge/>
          </w:tcPr>
          <w:p w:rsidR="005B3062" w:rsidRPr="0047267C" w:rsidRDefault="005B3062" w:rsidP="005B3062">
            <w:pPr>
              <w:spacing w:beforeAutospacing="0" w:afterAutospacing="0"/>
              <w:rPr>
                <w:rFonts w:ascii="Times New Roman" w:hAnsi="Times New Roman" w:cs="Times New Roman"/>
                <w:sz w:val="24"/>
                <w:szCs w:val="24"/>
              </w:rPr>
            </w:pPr>
          </w:p>
        </w:tc>
        <w:tc>
          <w:tcPr>
            <w:tcW w:w="765" w:type="dxa"/>
          </w:tcPr>
          <w:p w:rsidR="005B3062" w:rsidRPr="0047267C" w:rsidRDefault="005B3062" w:rsidP="005B3062">
            <w:pPr>
              <w:spacing w:beforeAutospacing="0" w:afterAutospacing="0"/>
              <w:jc w:val="center"/>
              <w:rPr>
                <w:rFonts w:ascii="Times New Roman" w:hAnsi="Times New Roman" w:cs="Times New Roman"/>
                <w:b/>
                <w:sz w:val="24"/>
                <w:szCs w:val="24"/>
              </w:rPr>
            </w:pPr>
            <w:r w:rsidRPr="0047267C">
              <w:rPr>
                <w:rFonts w:ascii="Times New Roman" w:hAnsi="Times New Roman" w:cs="Times New Roman"/>
                <w:b/>
                <w:sz w:val="24"/>
                <w:szCs w:val="24"/>
              </w:rPr>
              <w:t>«5»</w:t>
            </w:r>
          </w:p>
        </w:tc>
        <w:tc>
          <w:tcPr>
            <w:tcW w:w="765" w:type="dxa"/>
          </w:tcPr>
          <w:p w:rsidR="005B3062" w:rsidRPr="0047267C" w:rsidRDefault="005B3062" w:rsidP="005B3062">
            <w:pPr>
              <w:spacing w:beforeAutospacing="0" w:afterAutospacing="0"/>
              <w:jc w:val="center"/>
              <w:rPr>
                <w:rFonts w:ascii="Times New Roman" w:hAnsi="Times New Roman" w:cs="Times New Roman"/>
                <w:b/>
                <w:sz w:val="24"/>
                <w:szCs w:val="24"/>
              </w:rPr>
            </w:pPr>
            <w:r w:rsidRPr="0047267C">
              <w:rPr>
                <w:rFonts w:ascii="Times New Roman" w:hAnsi="Times New Roman" w:cs="Times New Roman"/>
                <w:b/>
                <w:sz w:val="24"/>
                <w:szCs w:val="24"/>
              </w:rPr>
              <w:t>«4»</w:t>
            </w:r>
          </w:p>
        </w:tc>
        <w:tc>
          <w:tcPr>
            <w:tcW w:w="765" w:type="dxa"/>
          </w:tcPr>
          <w:p w:rsidR="005B3062" w:rsidRPr="0047267C" w:rsidRDefault="005B3062" w:rsidP="005B3062">
            <w:pPr>
              <w:spacing w:beforeAutospacing="0" w:afterAutospacing="0"/>
              <w:jc w:val="center"/>
              <w:rPr>
                <w:rFonts w:ascii="Times New Roman" w:hAnsi="Times New Roman" w:cs="Times New Roman"/>
                <w:b/>
                <w:sz w:val="24"/>
                <w:szCs w:val="24"/>
              </w:rPr>
            </w:pPr>
            <w:r w:rsidRPr="0047267C">
              <w:rPr>
                <w:rFonts w:ascii="Times New Roman" w:hAnsi="Times New Roman" w:cs="Times New Roman"/>
                <w:b/>
                <w:sz w:val="24"/>
                <w:szCs w:val="24"/>
              </w:rPr>
              <w:t>«3»</w:t>
            </w:r>
          </w:p>
        </w:tc>
        <w:tc>
          <w:tcPr>
            <w:tcW w:w="765" w:type="dxa"/>
          </w:tcPr>
          <w:p w:rsidR="005B3062" w:rsidRPr="0047267C" w:rsidRDefault="005B3062" w:rsidP="005B3062">
            <w:pPr>
              <w:spacing w:beforeAutospacing="0" w:afterAutospacing="0"/>
              <w:jc w:val="center"/>
              <w:rPr>
                <w:rFonts w:ascii="Times New Roman" w:hAnsi="Times New Roman" w:cs="Times New Roman"/>
                <w:b/>
                <w:sz w:val="24"/>
                <w:szCs w:val="24"/>
              </w:rPr>
            </w:pPr>
            <w:r w:rsidRPr="0047267C">
              <w:rPr>
                <w:rFonts w:ascii="Times New Roman" w:hAnsi="Times New Roman" w:cs="Times New Roman"/>
                <w:b/>
                <w:sz w:val="24"/>
                <w:szCs w:val="24"/>
              </w:rPr>
              <w:t>«2»</w:t>
            </w:r>
          </w:p>
        </w:tc>
        <w:tc>
          <w:tcPr>
            <w:tcW w:w="1155" w:type="dxa"/>
            <w:vMerge/>
          </w:tcPr>
          <w:p w:rsidR="005B3062" w:rsidRPr="0047267C" w:rsidRDefault="005B3062" w:rsidP="005B3062">
            <w:pPr>
              <w:spacing w:beforeAutospacing="0" w:afterAutospacing="0"/>
              <w:rPr>
                <w:rFonts w:ascii="Times New Roman" w:hAnsi="Times New Roman" w:cs="Times New Roman"/>
                <w:sz w:val="24"/>
                <w:szCs w:val="24"/>
              </w:rPr>
            </w:pPr>
          </w:p>
        </w:tc>
      </w:tr>
      <w:tr w:rsidR="005B3062" w:rsidRPr="0047267C" w:rsidTr="005B3062">
        <w:tc>
          <w:tcPr>
            <w:tcW w:w="1299" w:type="dxa"/>
          </w:tcPr>
          <w:p w:rsidR="005B3062" w:rsidRPr="0047267C" w:rsidRDefault="005B3062" w:rsidP="005B3062">
            <w:pPr>
              <w:spacing w:beforeAutospacing="0" w:afterAutospacing="0"/>
              <w:rPr>
                <w:rFonts w:ascii="Times New Roman" w:hAnsi="Times New Roman" w:cs="Times New Roman"/>
                <w:sz w:val="24"/>
                <w:szCs w:val="24"/>
              </w:rPr>
            </w:pPr>
            <w:r w:rsidRPr="0047267C">
              <w:rPr>
                <w:rFonts w:ascii="Times New Roman" w:hAnsi="Times New Roman" w:cs="Times New Roman"/>
                <w:sz w:val="24"/>
                <w:szCs w:val="24"/>
              </w:rPr>
              <w:t>4а</w:t>
            </w:r>
          </w:p>
        </w:tc>
        <w:tc>
          <w:tcPr>
            <w:tcW w:w="779"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14</w:t>
            </w:r>
          </w:p>
        </w:tc>
        <w:tc>
          <w:tcPr>
            <w:tcW w:w="752"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9</w:t>
            </w:r>
          </w:p>
        </w:tc>
        <w:tc>
          <w:tcPr>
            <w:tcW w:w="709"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3</w:t>
            </w:r>
          </w:p>
        </w:tc>
        <w:tc>
          <w:tcPr>
            <w:tcW w:w="861"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0</w:t>
            </w:r>
          </w:p>
        </w:tc>
        <w:tc>
          <w:tcPr>
            <w:tcW w:w="1155"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87,4</w:t>
            </w:r>
          </w:p>
        </w:tc>
        <w:tc>
          <w:tcPr>
            <w:tcW w:w="765"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15</w:t>
            </w:r>
          </w:p>
        </w:tc>
        <w:tc>
          <w:tcPr>
            <w:tcW w:w="765"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10</w:t>
            </w:r>
          </w:p>
        </w:tc>
        <w:tc>
          <w:tcPr>
            <w:tcW w:w="765"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1</w:t>
            </w:r>
          </w:p>
        </w:tc>
        <w:tc>
          <w:tcPr>
            <w:tcW w:w="765"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0</w:t>
            </w:r>
          </w:p>
        </w:tc>
        <w:tc>
          <w:tcPr>
            <w:tcW w:w="1155"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95</w:t>
            </w:r>
          </w:p>
        </w:tc>
      </w:tr>
      <w:tr w:rsidR="005B3062" w:rsidRPr="0047267C" w:rsidTr="005B3062">
        <w:tc>
          <w:tcPr>
            <w:tcW w:w="1299" w:type="dxa"/>
          </w:tcPr>
          <w:p w:rsidR="005B3062" w:rsidRPr="0047267C" w:rsidRDefault="005B3062" w:rsidP="005B3062">
            <w:pPr>
              <w:spacing w:beforeAutospacing="0" w:afterAutospacing="0"/>
              <w:rPr>
                <w:rFonts w:ascii="Times New Roman" w:hAnsi="Times New Roman" w:cs="Times New Roman"/>
                <w:sz w:val="24"/>
                <w:szCs w:val="24"/>
              </w:rPr>
            </w:pPr>
            <w:r w:rsidRPr="0047267C">
              <w:rPr>
                <w:rFonts w:ascii="Times New Roman" w:hAnsi="Times New Roman" w:cs="Times New Roman"/>
                <w:sz w:val="24"/>
                <w:szCs w:val="24"/>
              </w:rPr>
              <w:t>4б</w:t>
            </w:r>
          </w:p>
        </w:tc>
        <w:tc>
          <w:tcPr>
            <w:tcW w:w="779"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7</w:t>
            </w:r>
          </w:p>
        </w:tc>
        <w:tc>
          <w:tcPr>
            <w:tcW w:w="752"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13</w:t>
            </w:r>
          </w:p>
        </w:tc>
        <w:tc>
          <w:tcPr>
            <w:tcW w:w="709"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7</w:t>
            </w:r>
          </w:p>
        </w:tc>
        <w:tc>
          <w:tcPr>
            <w:tcW w:w="861"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0</w:t>
            </w:r>
          </w:p>
        </w:tc>
        <w:tc>
          <w:tcPr>
            <w:tcW w:w="1155"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74</w:t>
            </w:r>
          </w:p>
        </w:tc>
        <w:tc>
          <w:tcPr>
            <w:tcW w:w="765"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7</w:t>
            </w:r>
          </w:p>
        </w:tc>
        <w:tc>
          <w:tcPr>
            <w:tcW w:w="765"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13</w:t>
            </w:r>
          </w:p>
        </w:tc>
        <w:tc>
          <w:tcPr>
            <w:tcW w:w="765"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6</w:t>
            </w:r>
          </w:p>
        </w:tc>
        <w:tc>
          <w:tcPr>
            <w:tcW w:w="765"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1</w:t>
            </w:r>
          </w:p>
        </w:tc>
        <w:tc>
          <w:tcPr>
            <w:tcW w:w="1155"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74</w:t>
            </w:r>
          </w:p>
        </w:tc>
      </w:tr>
      <w:tr w:rsidR="005B3062" w:rsidRPr="0047267C" w:rsidTr="005B3062">
        <w:tc>
          <w:tcPr>
            <w:tcW w:w="1299" w:type="dxa"/>
          </w:tcPr>
          <w:p w:rsidR="005B3062" w:rsidRPr="0047267C" w:rsidRDefault="005B3062" w:rsidP="005B3062">
            <w:pPr>
              <w:spacing w:beforeAutospacing="0" w:afterAutospacing="0"/>
              <w:rPr>
                <w:rFonts w:ascii="Times New Roman" w:hAnsi="Times New Roman" w:cs="Times New Roman"/>
                <w:sz w:val="24"/>
                <w:szCs w:val="24"/>
              </w:rPr>
            </w:pPr>
            <w:r w:rsidRPr="0047267C">
              <w:rPr>
                <w:rFonts w:ascii="Times New Roman" w:hAnsi="Times New Roman" w:cs="Times New Roman"/>
                <w:sz w:val="24"/>
                <w:szCs w:val="24"/>
              </w:rPr>
              <w:t>4в</w:t>
            </w:r>
          </w:p>
        </w:tc>
        <w:tc>
          <w:tcPr>
            <w:tcW w:w="779"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1</w:t>
            </w:r>
          </w:p>
        </w:tc>
        <w:tc>
          <w:tcPr>
            <w:tcW w:w="752"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6</w:t>
            </w:r>
          </w:p>
        </w:tc>
        <w:tc>
          <w:tcPr>
            <w:tcW w:w="709"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14</w:t>
            </w:r>
          </w:p>
        </w:tc>
        <w:tc>
          <w:tcPr>
            <w:tcW w:w="861"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0</w:t>
            </w:r>
          </w:p>
        </w:tc>
        <w:tc>
          <w:tcPr>
            <w:tcW w:w="1155" w:type="dxa"/>
            <w:shd w:val="clear" w:color="auto" w:fill="D9D9D9" w:themeFill="background1" w:themeFillShade="D9"/>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32,9</w:t>
            </w:r>
          </w:p>
        </w:tc>
        <w:tc>
          <w:tcPr>
            <w:tcW w:w="765"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2</w:t>
            </w:r>
          </w:p>
        </w:tc>
        <w:tc>
          <w:tcPr>
            <w:tcW w:w="765"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7</w:t>
            </w:r>
          </w:p>
        </w:tc>
        <w:tc>
          <w:tcPr>
            <w:tcW w:w="765"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11</w:t>
            </w:r>
          </w:p>
        </w:tc>
        <w:tc>
          <w:tcPr>
            <w:tcW w:w="765" w:type="dxa"/>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1</w:t>
            </w:r>
          </w:p>
        </w:tc>
        <w:tc>
          <w:tcPr>
            <w:tcW w:w="1155" w:type="dxa"/>
            <w:shd w:val="clear" w:color="auto" w:fill="D9D9D9" w:themeFill="background1" w:themeFillShade="D9"/>
          </w:tcPr>
          <w:p w:rsidR="005B3062" w:rsidRPr="0047267C" w:rsidRDefault="005B3062" w:rsidP="005B3062">
            <w:pPr>
              <w:spacing w:beforeAutospacing="0" w:afterAutospacing="0"/>
              <w:jc w:val="center"/>
              <w:rPr>
                <w:rFonts w:ascii="Times New Roman" w:hAnsi="Times New Roman" w:cs="Times New Roman"/>
                <w:sz w:val="24"/>
                <w:szCs w:val="24"/>
              </w:rPr>
            </w:pPr>
            <w:r w:rsidRPr="0047267C">
              <w:rPr>
                <w:rFonts w:ascii="Times New Roman" w:hAnsi="Times New Roman" w:cs="Times New Roman"/>
                <w:sz w:val="24"/>
                <w:szCs w:val="24"/>
              </w:rPr>
              <w:t>42,3</w:t>
            </w:r>
          </w:p>
        </w:tc>
      </w:tr>
      <w:tr w:rsidR="005B3062" w:rsidRPr="0047267C" w:rsidTr="005B3062">
        <w:trPr>
          <w:trHeight w:val="204"/>
        </w:trPr>
        <w:tc>
          <w:tcPr>
            <w:tcW w:w="1299" w:type="dxa"/>
          </w:tcPr>
          <w:p w:rsidR="005B3062" w:rsidRPr="0047267C" w:rsidRDefault="005B3062" w:rsidP="005B3062">
            <w:pPr>
              <w:spacing w:beforeAutospacing="0" w:afterAutospacing="0"/>
              <w:rPr>
                <w:rFonts w:ascii="Times New Roman" w:hAnsi="Times New Roman" w:cs="Times New Roman"/>
                <w:sz w:val="24"/>
                <w:szCs w:val="24"/>
              </w:rPr>
            </w:pPr>
            <w:r w:rsidRPr="0047267C">
              <w:rPr>
                <w:rFonts w:ascii="Times New Roman" w:hAnsi="Times New Roman" w:cs="Times New Roman"/>
                <w:sz w:val="24"/>
                <w:szCs w:val="24"/>
              </w:rPr>
              <w:t>Параллель 4 классов</w:t>
            </w:r>
          </w:p>
        </w:tc>
        <w:tc>
          <w:tcPr>
            <w:tcW w:w="779" w:type="dxa"/>
          </w:tcPr>
          <w:p w:rsidR="005B3062" w:rsidRPr="0047267C" w:rsidRDefault="005B3062" w:rsidP="005B3062">
            <w:pPr>
              <w:spacing w:beforeAutospacing="0" w:afterAutospacing="0"/>
              <w:jc w:val="center"/>
              <w:rPr>
                <w:rFonts w:ascii="Times New Roman" w:hAnsi="Times New Roman" w:cs="Times New Roman"/>
                <w:b/>
                <w:sz w:val="24"/>
                <w:szCs w:val="24"/>
              </w:rPr>
            </w:pPr>
            <w:r w:rsidRPr="0047267C">
              <w:rPr>
                <w:rFonts w:ascii="Times New Roman" w:hAnsi="Times New Roman" w:cs="Times New Roman"/>
                <w:b/>
                <w:sz w:val="24"/>
                <w:szCs w:val="24"/>
              </w:rPr>
              <w:t>22</w:t>
            </w:r>
          </w:p>
        </w:tc>
        <w:tc>
          <w:tcPr>
            <w:tcW w:w="752" w:type="dxa"/>
          </w:tcPr>
          <w:p w:rsidR="005B3062" w:rsidRPr="0047267C" w:rsidRDefault="005B3062" w:rsidP="005B3062">
            <w:pPr>
              <w:spacing w:beforeAutospacing="0" w:afterAutospacing="0"/>
              <w:jc w:val="center"/>
              <w:rPr>
                <w:rFonts w:ascii="Times New Roman" w:hAnsi="Times New Roman" w:cs="Times New Roman"/>
                <w:b/>
                <w:sz w:val="24"/>
                <w:szCs w:val="24"/>
              </w:rPr>
            </w:pPr>
            <w:r w:rsidRPr="0047267C">
              <w:rPr>
                <w:rFonts w:ascii="Times New Roman" w:hAnsi="Times New Roman" w:cs="Times New Roman"/>
                <w:b/>
                <w:sz w:val="24"/>
                <w:szCs w:val="24"/>
              </w:rPr>
              <w:t>28</w:t>
            </w:r>
          </w:p>
        </w:tc>
        <w:tc>
          <w:tcPr>
            <w:tcW w:w="709" w:type="dxa"/>
          </w:tcPr>
          <w:p w:rsidR="005B3062" w:rsidRPr="0047267C" w:rsidRDefault="005B3062" w:rsidP="005B3062">
            <w:pPr>
              <w:spacing w:beforeAutospacing="0" w:afterAutospacing="0"/>
              <w:jc w:val="center"/>
              <w:rPr>
                <w:rFonts w:ascii="Times New Roman" w:hAnsi="Times New Roman" w:cs="Times New Roman"/>
                <w:b/>
                <w:sz w:val="24"/>
                <w:szCs w:val="24"/>
              </w:rPr>
            </w:pPr>
            <w:r w:rsidRPr="0047267C">
              <w:rPr>
                <w:rFonts w:ascii="Times New Roman" w:hAnsi="Times New Roman" w:cs="Times New Roman"/>
                <w:b/>
                <w:sz w:val="24"/>
                <w:szCs w:val="24"/>
              </w:rPr>
              <w:t>24</w:t>
            </w:r>
          </w:p>
        </w:tc>
        <w:tc>
          <w:tcPr>
            <w:tcW w:w="861" w:type="dxa"/>
          </w:tcPr>
          <w:p w:rsidR="005B3062" w:rsidRPr="0047267C" w:rsidRDefault="005B3062" w:rsidP="005B3062">
            <w:pPr>
              <w:spacing w:beforeAutospacing="0" w:afterAutospacing="0"/>
              <w:jc w:val="center"/>
              <w:rPr>
                <w:rFonts w:ascii="Times New Roman" w:hAnsi="Times New Roman" w:cs="Times New Roman"/>
                <w:b/>
                <w:sz w:val="24"/>
                <w:szCs w:val="24"/>
              </w:rPr>
            </w:pPr>
            <w:r w:rsidRPr="0047267C">
              <w:rPr>
                <w:rFonts w:ascii="Times New Roman" w:hAnsi="Times New Roman" w:cs="Times New Roman"/>
                <w:b/>
                <w:sz w:val="24"/>
                <w:szCs w:val="24"/>
              </w:rPr>
              <w:t>0</w:t>
            </w:r>
          </w:p>
        </w:tc>
        <w:tc>
          <w:tcPr>
            <w:tcW w:w="1155" w:type="dxa"/>
          </w:tcPr>
          <w:p w:rsidR="005B3062" w:rsidRPr="0047267C" w:rsidRDefault="005B3062" w:rsidP="005B3062">
            <w:pPr>
              <w:spacing w:beforeAutospacing="0" w:afterAutospacing="0"/>
              <w:jc w:val="center"/>
              <w:rPr>
                <w:rFonts w:ascii="Times New Roman" w:hAnsi="Times New Roman" w:cs="Times New Roman"/>
                <w:b/>
                <w:sz w:val="24"/>
                <w:szCs w:val="24"/>
              </w:rPr>
            </w:pPr>
            <w:r w:rsidRPr="0047267C">
              <w:rPr>
                <w:rFonts w:ascii="Times New Roman" w:hAnsi="Times New Roman" w:cs="Times New Roman"/>
                <w:b/>
                <w:sz w:val="24"/>
                <w:szCs w:val="24"/>
              </w:rPr>
              <w:t>70</w:t>
            </w:r>
          </w:p>
        </w:tc>
        <w:tc>
          <w:tcPr>
            <w:tcW w:w="765" w:type="dxa"/>
          </w:tcPr>
          <w:p w:rsidR="005B3062" w:rsidRPr="0047267C" w:rsidRDefault="005B3062" w:rsidP="005B3062">
            <w:pPr>
              <w:spacing w:beforeAutospacing="0" w:afterAutospacing="0"/>
              <w:jc w:val="center"/>
              <w:rPr>
                <w:rFonts w:ascii="Times New Roman" w:hAnsi="Times New Roman" w:cs="Times New Roman"/>
                <w:b/>
                <w:sz w:val="24"/>
                <w:szCs w:val="24"/>
              </w:rPr>
            </w:pPr>
            <w:r w:rsidRPr="0047267C">
              <w:rPr>
                <w:rFonts w:ascii="Times New Roman" w:hAnsi="Times New Roman" w:cs="Times New Roman"/>
                <w:b/>
                <w:sz w:val="24"/>
                <w:szCs w:val="24"/>
              </w:rPr>
              <w:t>24</w:t>
            </w:r>
          </w:p>
        </w:tc>
        <w:tc>
          <w:tcPr>
            <w:tcW w:w="765" w:type="dxa"/>
          </w:tcPr>
          <w:p w:rsidR="005B3062" w:rsidRPr="0047267C" w:rsidRDefault="005B3062" w:rsidP="005B3062">
            <w:pPr>
              <w:spacing w:beforeAutospacing="0" w:afterAutospacing="0"/>
              <w:jc w:val="center"/>
              <w:rPr>
                <w:rFonts w:ascii="Times New Roman" w:hAnsi="Times New Roman" w:cs="Times New Roman"/>
                <w:b/>
                <w:sz w:val="24"/>
                <w:szCs w:val="24"/>
              </w:rPr>
            </w:pPr>
            <w:r w:rsidRPr="0047267C">
              <w:rPr>
                <w:rFonts w:ascii="Times New Roman" w:hAnsi="Times New Roman" w:cs="Times New Roman"/>
                <w:b/>
                <w:sz w:val="24"/>
                <w:szCs w:val="24"/>
              </w:rPr>
              <w:t>30</w:t>
            </w:r>
          </w:p>
        </w:tc>
        <w:tc>
          <w:tcPr>
            <w:tcW w:w="765" w:type="dxa"/>
          </w:tcPr>
          <w:p w:rsidR="005B3062" w:rsidRPr="0047267C" w:rsidRDefault="005B3062" w:rsidP="005B3062">
            <w:pPr>
              <w:spacing w:beforeAutospacing="0" w:afterAutospacing="0"/>
              <w:jc w:val="center"/>
              <w:rPr>
                <w:rFonts w:ascii="Times New Roman" w:hAnsi="Times New Roman" w:cs="Times New Roman"/>
                <w:b/>
                <w:sz w:val="24"/>
                <w:szCs w:val="24"/>
              </w:rPr>
            </w:pPr>
            <w:r w:rsidRPr="0047267C">
              <w:rPr>
                <w:rFonts w:ascii="Times New Roman" w:hAnsi="Times New Roman" w:cs="Times New Roman"/>
                <w:b/>
                <w:sz w:val="24"/>
                <w:szCs w:val="24"/>
              </w:rPr>
              <w:t>18</w:t>
            </w:r>
          </w:p>
        </w:tc>
        <w:tc>
          <w:tcPr>
            <w:tcW w:w="765" w:type="dxa"/>
          </w:tcPr>
          <w:p w:rsidR="005B3062" w:rsidRPr="0047267C" w:rsidRDefault="005B3062" w:rsidP="005B3062">
            <w:pPr>
              <w:spacing w:beforeAutospacing="0" w:afterAutospacing="0"/>
              <w:jc w:val="center"/>
              <w:rPr>
                <w:rFonts w:ascii="Times New Roman" w:hAnsi="Times New Roman" w:cs="Times New Roman"/>
                <w:b/>
                <w:sz w:val="24"/>
                <w:szCs w:val="24"/>
              </w:rPr>
            </w:pPr>
            <w:r w:rsidRPr="0047267C">
              <w:rPr>
                <w:rFonts w:ascii="Times New Roman" w:hAnsi="Times New Roman" w:cs="Times New Roman"/>
                <w:b/>
                <w:sz w:val="24"/>
                <w:szCs w:val="24"/>
              </w:rPr>
              <w:t>2</w:t>
            </w:r>
          </w:p>
        </w:tc>
        <w:tc>
          <w:tcPr>
            <w:tcW w:w="1155" w:type="dxa"/>
          </w:tcPr>
          <w:p w:rsidR="005B3062" w:rsidRPr="0047267C" w:rsidRDefault="005B3062" w:rsidP="005B3062">
            <w:pPr>
              <w:spacing w:beforeAutospacing="0" w:afterAutospacing="0"/>
              <w:jc w:val="center"/>
              <w:rPr>
                <w:rFonts w:ascii="Times New Roman" w:hAnsi="Times New Roman" w:cs="Times New Roman"/>
                <w:b/>
                <w:sz w:val="24"/>
                <w:szCs w:val="24"/>
              </w:rPr>
            </w:pPr>
            <w:r w:rsidRPr="0047267C">
              <w:rPr>
                <w:rFonts w:ascii="Times New Roman" w:hAnsi="Times New Roman" w:cs="Times New Roman"/>
                <w:b/>
                <w:sz w:val="24"/>
                <w:szCs w:val="24"/>
              </w:rPr>
              <w:t>73</w:t>
            </w:r>
          </w:p>
        </w:tc>
      </w:tr>
    </w:tbl>
    <w:p w:rsidR="005B3062" w:rsidRPr="005B3062" w:rsidRDefault="005B3062" w:rsidP="0047267C">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Сравнительный анализ результатов 3 четверти и результатов ВПР показал, что качество знаний в 4-х классах не снизилось, а </w:t>
      </w:r>
      <w:r w:rsidRPr="005B3062">
        <w:rPr>
          <w:rFonts w:ascii="Times New Roman" w:hAnsi="Times New Roman" w:cs="Times New Roman"/>
          <w:b/>
          <w:sz w:val="28"/>
          <w:szCs w:val="28"/>
          <w:lang w:val="ru-RU"/>
        </w:rPr>
        <w:t>повысилось на 5,6%</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в 4а классе с ВПР справились лучше на 7,6%;</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lastRenderedPageBreak/>
        <w:t>- в 4б классе результаты равные;</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в 4в классе с ВПР справились лучше на 9,4%.</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Отметку за 3 четверть </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u w:val="single"/>
          <w:lang w:val="ru-RU"/>
        </w:rPr>
        <w:t>подтвердили</w:t>
      </w:r>
      <w:r w:rsidRPr="005B3062">
        <w:rPr>
          <w:rFonts w:ascii="Times New Roman" w:hAnsi="Times New Roman" w:cs="Times New Roman"/>
          <w:sz w:val="28"/>
          <w:szCs w:val="28"/>
          <w:lang w:val="ru-RU"/>
        </w:rPr>
        <w:t xml:space="preserve">: </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 в 4а классе - 11 человек, </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в 4б классе – 11 человек,</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в 4в классе – 17 человек.</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По всей параллели 4 классов – 39 человек.</w:t>
      </w:r>
    </w:p>
    <w:p w:rsidR="005B3062" w:rsidRPr="005B3062" w:rsidRDefault="005B3062" w:rsidP="005B3062">
      <w:pPr>
        <w:spacing w:after="0" w:line="240" w:lineRule="auto"/>
        <w:jc w:val="both"/>
        <w:rPr>
          <w:rFonts w:ascii="Times New Roman" w:hAnsi="Times New Roman" w:cs="Times New Roman"/>
          <w:sz w:val="28"/>
          <w:szCs w:val="28"/>
          <w:u w:val="single"/>
          <w:lang w:val="ru-RU"/>
        </w:rPr>
      </w:pPr>
      <w:r w:rsidRPr="005B3062">
        <w:rPr>
          <w:rFonts w:ascii="Times New Roman" w:hAnsi="Times New Roman" w:cs="Times New Roman"/>
          <w:sz w:val="28"/>
          <w:szCs w:val="28"/>
          <w:u w:val="single"/>
          <w:lang w:val="ru-RU"/>
        </w:rPr>
        <w:t>понизили:</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 в 4а классе – 6 человек, </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в 4б классе – 8 человек,</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в 4в классе – 1 человек.</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 По всей параллели 4 классов – 15 человек.</w:t>
      </w:r>
    </w:p>
    <w:p w:rsidR="005B3062" w:rsidRPr="005B3062" w:rsidRDefault="005B3062" w:rsidP="005B3062">
      <w:pPr>
        <w:spacing w:after="0" w:line="240" w:lineRule="auto"/>
        <w:jc w:val="both"/>
        <w:rPr>
          <w:rFonts w:ascii="Times New Roman" w:hAnsi="Times New Roman" w:cs="Times New Roman"/>
          <w:sz w:val="28"/>
          <w:szCs w:val="28"/>
          <w:u w:val="single"/>
          <w:lang w:val="ru-RU"/>
        </w:rPr>
      </w:pPr>
      <w:r w:rsidRPr="005B3062">
        <w:rPr>
          <w:rFonts w:ascii="Times New Roman" w:hAnsi="Times New Roman" w:cs="Times New Roman"/>
          <w:sz w:val="28"/>
          <w:szCs w:val="28"/>
          <w:lang w:val="ru-RU"/>
        </w:rPr>
        <w:t xml:space="preserve"> </w:t>
      </w:r>
      <w:r w:rsidRPr="005B3062">
        <w:rPr>
          <w:rFonts w:ascii="Times New Roman" w:hAnsi="Times New Roman" w:cs="Times New Roman"/>
          <w:sz w:val="28"/>
          <w:szCs w:val="28"/>
          <w:u w:val="single"/>
          <w:lang w:val="ru-RU"/>
        </w:rPr>
        <w:t>повысили:</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 в 4а классе – 9 человека, </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в 4б классе – 6 человек,</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в 4в классе – 3 человека.</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 По всей параллели 4 классов – 18 человек.</w:t>
      </w:r>
    </w:p>
    <w:p w:rsidR="005B3062" w:rsidRPr="005B3062" w:rsidRDefault="005B3062" w:rsidP="005B3062">
      <w:pPr>
        <w:spacing w:after="0" w:line="240" w:lineRule="auto"/>
        <w:jc w:val="both"/>
        <w:rPr>
          <w:rFonts w:ascii="Times New Roman" w:hAnsi="Times New Roman" w:cs="Times New Roman"/>
          <w:sz w:val="28"/>
          <w:szCs w:val="28"/>
          <w:lang w:val="ru-RU"/>
        </w:rPr>
      </w:pP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Соответствие составило:</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 в 4а классе – 41,8% </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в 4б классе – 40,7 %</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в 4в классе – 81,6 %</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По всей параллели 4 классов – 54,6%</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 </w:t>
      </w:r>
    </w:p>
    <w:p w:rsidR="005B3062" w:rsidRPr="005B3062" w:rsidRDefault="005B3062" w:rsidP="005B3062">
      <w:pPr>
        <w:spacing w:after="0" w:line="240" w:lineRule="auto"/>
        <w:jc w:val="both"/>
        <w:rPr>
          <w:rFonts w:ascii="Times New Roman" w:hAnsi="Times New Roman" w:cs="Times New Roman"/>
          <w:b/>
          <w:sz w:val="28"/>
          <w:szCs w:val="28"/>
          <w:lang w:val="ru-RU"/>
        </w:rPr>
      </w:pPr>
    </w:p>
    <w:p w:rsidR="0047267C" w:rsidRDefault="0047267C" w:rsidP="005B3062">
      <w:pPr>
        <w:spacing w:after="0" w:line="240" w:lineRule="auto"/>
        <w:jc w:val="both"/>
        <w:rPr>
          <w:rFonts w:ascii="Times New Roman" w:hAnsi="Times New Roman" w:cs="Times New Roman"/>
          <w:b/>
          <w:sz w:val="28"/>
          <w:szCs w:val="28"/>
          <w:lang w:val="ru-RU"/>
        </w:rPr>
      </w:pPr>
    </w:p>
    <w:p w:rsidR="0047267C" w:rsidRDefault="0047267C" w:rsidP="005B3062">
      <w:pPr>
        <w:spacing w:after="0" w:line="240" w:lineRule="auto"/>
        <w:jc w:val="both"/>
        <w:rPr>
          <w:rFonts w:ascii="Times New Roman" w:hAnsi="Times New Roman" w:cs="Times New Roman"/>
          <w:b/>
          <w:sz w:val="28"/>
          <w:szCs w:val="28"/>
          <w:lang w:val="ru-RU"/>
        </w:rPr>
      </w:pPr>
    </w:p>
    <w:p w:rsidR="005B3062" w:rsidRDefault="005B3062" w:rsidP="0047267C">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b/>
          <w:sz w:val="28"/>
          <w:szCs w:val="28"/>
          <w:lang w:val="ru-RU"/>
        </w:rPr>
        <w:t>Диаграмма 2.</w:t>
      </w:r>
      <w:r w:rsidRPr="005B3062">
        <w:rPr>
          <w:rFonts w:ascii="Times New Roman" w:hAnsi="Times New Roman" w:cs="Times New Roman"/>
          <w:sz w:val="28"/>
          <w:szCs w:val="28"/>
          <w:lang w:val="ru-RU"/>
        </w:rPr>
        <w:t xml:space="preserve"> Сравнительный анализ результатов ВПР математике и </w:t>
      </w:r>
      <w:r w:rsidRPr="005B3062">
        <w:rPr>
          <w:rFonts w:ascii="Times New Roman" w:hAnsi="Times New Roman" w:cs="Times New Roman"/>
          <w:sz w:val="28"/>
          <w:szCs w:val="28"/>
        </w:rPr>
        <w:t>III</w:t>
      </w:r>
      <w:r w:rsidRPr="005B3062">
        <w:rPr>
          <w:rFonts w:ascii="Times New Roman" w:hAnsi="Times New Roman" w:cs="Times New Roman"/>
          <w:sz w:val="28"/>
          <w:szCs w:val="28"/>
          <w:lang w:val="ru-RU"/>
        </w:rPr>
        <w:t xml:space="preserve"> четверти 2024-2025 учебного года.</w:t>
      </w:r>
    </w:p>
    <w:tbl>
      <w:tblPr>
        <w:tblStyle w:val="a5"/>
        <w:tblW w:w="0" w:type="auto"/>
        <w:tblLook w:val="04A0" w:firstRow="1" w:lastRow="0" w:firstColumn="1" w:lastColumn="0" w:noHBand="0" w:noVBand="1"/>
      </w:tblPr>
      <w:tblGrid>
        <w:gridCol w:w="4481"/>
        <w:gridCol w:w="4535"/>
      </w:tblGrid>
      <w:tr w:rsidR="0047267C" w:rsidTr="0047267C">
        <w:tc>
          <w:tcPr>
            <w:tcW w:w="4621" w:type="dxa"/>
          </w:tcPr>
          <w:p w:rsidR="0047267C" w:rsidRDefault="0047267C" w:rsidP="0047267C">
            <w:pPr>
              <w:jc w:val="both"/>
              <w:rPr>
                <w:rFonts w:ascii="Times New Roman" w:hAnsi="Times New Roman" w:cs="Times New Roman"/>
                <w:sz w:val="28"/>
                <w:szCs w:val="28"/>
                <w:lang w:val="ru-RU"/>
              </w:rPr>
            </w:pPr>
            <w:r w:rsidRPr="005B3062">
              <w:rPr>
                <w:rFonts w:ascii="Times New Roman" w:hAnsi="Times New Roman" w:cs="Times New Roman"/>
                <w:noProof/>
                <w:sz w:val="28"/>
                <w:szCs w:val="28"/>
                <w:lang w:val="ru-RU" w:eastAsia="ru-RU"/>
              </w:rPr>
              <w:drawing>
                <wp:inline distT="0" distB="0" distL="0" distR="0">
                  <wp:extent cx="2990850" cy="2047875"/>
                  <wp:effectExtent l="0" t="0" r="0" b="9525"/>
                  <wp:docPr id="21"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4621" w:type="dxa"/>
          </w:tcPr>
          <w:p w:rsidR="0047267C" w:rsidRDefault="0047267C" w:rsidP="0047267C">
            <w:pPr>
              <w:jc w:val="both"/>
              <w:rPr>
                <w:rFonts w:ascii="Times New Roman" w:hAnsi="Times New Roman" w:cs="Times New Roman"/>
                <w:sz w:val="28"/>
                <w:szCs w:val="28"/>
                <w:lang w:val="ru-RU"/>
              </w:rPr>
            </w:pPr>
            <w:r w:rsidRPr="0047267C">
              <w:rPr>
                <w:rFonts w:ascii="Times New Roman" w:hAnsi="Times New Roman" w:cs="Times New Roman"/>
                <w:noProof/>
                <w:sz w:val="28"/>
                <w:szCs w:val="28"/>
                <w:lang w:val="ru-RU" w:eastAsia="ru-RU"/>
              </w:rPr>
              <w:drawing>
                <wp:inline distT="0" distB="0" distL="0" distR="0">
                  <wp:extent cx="2990850" cy="2047875"/>
                  <wp:effectExtent l="19050" t="0" r="19050" b="0"/>
                  <wp:docPr id="22"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47267C" w:rsidTr="0047267C">
        <w:tc>
          <w:tcPr>
            <w:tcW w:w="4621" w:type="dxa"/>
          </w:tcPr>
          <w:p w:rsidR="0047267C" w:rsidRDefault="0047267C" w:rsidP="0047267C">
            <w:pPr>
              <w:jc w:val="both"/>
              <w:rPr>
                <w:rFonts w:ascii="Times New Roman" w:hAnsi="Times New Roman" w:cs="Times New Roman"/>
                <w:sz w:val="28"/>
                <w:szCs w:val="28"/>
                <w:lang w:val="ru-RU"/>
              </w:rPr>
            </w:pPr>
            <w:r w:rsidRPr="0047267C">
              <w:rPr>
                <w:rFonts w:ascii="Times New Roman" w:hAnsi="Times New Roman" w:cs="Times New Roman"/>
                <w:noProof/>
                <w:sz w:val="28"/>
                <w:szCs w:val="28"/>
                <w:lang w:val="ru-RU" w:eastAsia="ru-RU"/>
              </w:rPr>
              <w:lastRenderedPageBreak/>
              <w:drawing>
                <wp:inline distT="0" distB="0" distL="0" distR="0">
                  <wp:extent cx="2990850" cy="2047875"/>
                  <wp:effectExtent l="0" t="0" r="0" b="9525"/>
                  <wp:docPr id="23"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4621" w:type="dxa"/>
          </w:tcPr>
          <w:p w:rsidR="0047267C" w:rsidRDefault="0047267C" w:rsidP="0047267C">
            <w:pPr>
              <w:jc w:val="both"/>
              <w:rPr>
                <w:rFonts w:ascii="Times New Roman" w:hAnsi="Times New Roman" w:cs="Times New Roman"/>
                <w:sz w:val="28"/>
                <w:szCs w:val="28"/>
                <w:lang w:val="ru-RU"/>
              </w:rPr>
            </w:pPr>
            <w:r w:rsidRPr="0047267C">
              <w:rPr>
                <w:rFonts w:ascii="Times New Roman" w:hAnsi="Times New Roman" w:cs="Times New Roman"/>
                <w:noProof/>
                <w:sz w:val="28"/>
                <w:szCs w:val="28"/>
                <w:lang w:val="ru-RU" w:eastAsia="ru-RU"/>
              </w:rPr>
              <w:drawing>
                <wp:inline distT="0" distB="0" distL="0" distR="0">
                  <wp:extent cx="2990850" cy="2047875"/>
                  <wp:effectExtent l="0" t="0" r="0" b="9525"/>
                  <wp:docPr id="24"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rsidR="0047267C" w:rsidRDefault="0047267C" w:rsidP="0047267C">
      <w:pPr>
        <w:spacing w:after="0" w:line="240" w:lineRule="auto"/>
        <w:ind w:firstLine="709"/>
        <w:jc w:val="both"/>
        <w:rPr>
          <w:rFonts w:ascii="Times New Roman" w:hAnsi="Times New Roman" w:cs="Times New Roman"/>
          <w:sz w:val="28"/>
          <w:szCs w:val="28"/>
          <w:lang w:val="ru-RU"/>
        </w:rPr>
      </w:pPr>
    </w:p>
    <w:p w:rsidR="005B3062" w:rsidRPr="005B3062" w:rsidRDefault="00F83D5B" w:rsidP="002F6480">
      <w:pPr>
        <w:spacing w:line="240" w:lineRule="auto"/>
        <w:ind w:firstLine="709"/>
        <w:rPr>
          <w:rFonts w:ascii="Times New Roman" w:hAnsi="Times New Roman" w:cs="Times New Roman"/>
          <w:b/>
          <w:sz w:val="28"/>
          <w:szCs w:val="28"/>
          <w:lang w:val="ru-RU"/>
        </w:rPr>
      </w:pPr>
      <w:r>
        <w:rPr>
          <w:rFonts w:ascii="Times New Roman" w:hAnsi="Times New Roman" w:cs="Times New Roman"/>
          <w:b/>
          <w:sz w:val="28"/>
          <w:szCs w:val="28"/>
          <w:lang w:val="ru-RU"/>
        </w:rPr>
        <w:t>Окружающий мир</w:t>
      </w:r>
    </w:p>
    <w:p w:rsidR="005B3062" w:rsidRPr="005B3062" w:rsidRDefault="005B3062" w:rsidP="00F83D5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Проверочная работа содержит 10 заданий, которые различаются по содержанию. Задания 1 и 4 предполагают выделение и подпись определенных элементов на приведенных изображениях. Задания 2, 3, 5 и 6 (пп. 6.1 и 6.2) предполагают краткий ответ в виде набора цифр, слова или сочетания слов. Задания 6 (п. 6.3), 7, 8, 9 и 10 предполагают развёрнутый ответ. </w:t>
      </w:r>
    </w:p>
    <w:p w:rsidR="005B3062" w:rsidRPr="005B3062" w:rsidRDefault="005B3062" w:rsidP="00F83D5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Максимальное количество первичных баллов за выполнение проверочной работы – </w:t>
      </w:r>
      <w:r w:rsidRPr="005B3062">
        <w:rPr>
          <w:rFonts w:ascii="Times New Roman" w:hAnsi="Times New Roman" w:cs="Times New Roman"/>
          <w:b/>
          <w:sz w:val="28"/>
          <w:szCs w:val="28"/>
          <w:lang w:val="ru-RU"/>
        </w:rPr>
        <w:t>32</w:t>
      </w:r>
      <w:r w:rsidRPr="005B3062">
        <w:rPr>
          <w:rFonts w:ascii="Times New Roman" w:hAnsi="Times New Roman" w:cs="Times New Roman"/>
          <w:sz w:val="28"/>
          <w:szCs w:val="28"/>
          <w:lang w:val="ru-RU"/>
        </w:rPr>
        <w:t>.</w:t>
      </w:r>
    </w:p>
    <w:p w:rsidR="005B3062" w:rsidRPr="005B3062" w:rsidRDefault="005B3062" w:rsidP="00F83D5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Первичные баллы переведены в условные отметки по рекомендованным параметрам (таблица 7). </w:t>
      </w:r>
    </w:p>
    <w:p w:rsidR="005B3062" w:rsidRPr="005B3062" w:rsidRDefault="005B3062" w:rsidP="00F83D5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Таблица 7. Перевод первичных баллов по окружающему миру в отметки по пятибалльной шкале</w:t>
      </w:r>
    </w:p>
    <w:tbl>
      <w:tblPr>
        <w:tblStyle w:val="a5"/>
        <w:tblW w:w="10079" w:type="dxa"/>
        <w:tblLook w:val="04A0" w:firstRow="1" w:lastRow="0" w:firstColumn="1" w:lastColumn="0" w:noHBand="0" w:noVBand="1"/>
      </w:tblPr>
      <w:tblGrid>
        <w:gridCol w:w="2263"/>
        <w:gridCol w:w="1954"/>
        <w:gridCol w:w="1954"/>
        <w:gridCol w:w="1954"/>
        <w:gridCol w:w="1954"/>
      </w:tblGrid>
      <w:tr w:rsidR="005B3062" w:rsidRPr="0055238C" w:rsidTr="0055238C">
        <w:tc>
          <w:tcPr>
            <w:tcW w:w="2263" w:type="dxa"/>
            <w:vAlign w:val="center"/>
          </w:tcPr>
          <w:p w:rsidR="005B3062" w:rsidRPr="0055238C" w:rsidRDefault="005B3062" w:rsidP="0055238C">
            <w:pPr>
              <w:spacing w:beforeAutospacing="0" w:afterAutospacing="0"/>
              <w:jc w:val="center"/>
              <w:rPr>
                <w:rFonts w:ascii="Times New Roman" w:hAnsi="Times New Roman" w:cs="Times New Roman"/>
                <w:sz w:val="24"/>
                <w:szCs w:val="28"/>
              </w:rPr>
            </w:pPr>
            <w:r w:rsidRPr="0055238C">
              <w:rPr>
                <w:rFonts w:ascii="Times New Roman" w:hAnsi="Times New Roman" w:cs="Times New Roman"/>
                <w:sz w:val="24"/>
                <w:szCs w:val="28"/>
              </w:rPr>
              <w:t>Отметка по пятибалльной шкале</w:t>
            </w:r>
          </w:p>
        </w:tc>
        <w:tc>
          <w:tcPr>
            <w:tcW w:w="1954" w:type="dxa"/>
            <w:vAlign w:val="center"/>
          </w:tcPr>
          <w:p w:rsidR="005B3062" w:rsidRPr="0055238C" w:rsidRDefault="005B3062" w:rsidP="0055238C">
            <w:pPr>
              <w:spacing w:beforeAutospacing="0" w:afterAutospacing="0"/>
              <w:jc w:val="center"/>
              <w:rPr>
                <w:rFonts w:ascii="Times New Roman" w:hAnsi="Times New Roman" w:cs="Times New Roman"/>
                <w:sz w:val="24"/>
                <w:szCs w:val="28"/>
              </w:rPr>
            </w:pPr>
            <w:r w:rsidRPr="0055238C">
              <w:rPr>
                <w:rFonts w:ascii="Times New Roman" w:hAnsi="Times New Roman" w:cs="Times New Roman"/>
                <w:sz w:val="24"/>
                <w:szCs w:val="28"/>
              </w:rPr>
              <w:t>«2»</w:t>
            </w:r>
          </w:p>
        </w:tc>
        <w:tc>
          <w:tcPr>
            <w:tcW w:w="1954" w:type="dxa"/>
            <w:vAlign w:val="center"/>
          </w:tcPr>
          <w:p w:rsidR="005B3062" w:rsidRPr="0055238C" w:rsidRDefault="005B3062" w:rsidP="0055238C">
            <w:pPr>
              <w:spacing w:beforeAutospacing="0" w:afterAutospacing="0"/>
              <w:jc w:val="center"/>
              <w:rPr>
                <w:rFonts w:ascii="Times New Roman" w:hAnsi="Times New Roman" w:cs="Times New Roman"/>
                <w:sz w:val="24"/>
                <w:szCs w:val="28"/>
              </w:rPr>
            </w:pPr>
            <w:r w:rsidRPr="0055238C">
              <w:rPr>
                <w:rFonts w:ascii="Times New Roman" w:hAnsi="Times New Roman" w:cs="Times New Roman"/>
                <w:sz w:val="24"/>
                <w:szCs w:val="28"/>
              </w:rPr>
              <w:t>«3»</w:t>
            </w:r>
          </w:p>
        </w:tc>
        <w:tc>
          <w:tcPr>
            <w:tcW w:w="1954" w:type="dxa"/>
            <w:vAlign w:val="center"/>
          </w:tcPr>
          <w:p w:rsidR="005B3062" w:rsidRPr="0055238C" w:rsidRDefault="005B3062" w:rsidP="0055238C">
            <w:pPr>
              <w:spacing w:beforeAutospacing="0" w:afterAutospacing="0"/>
              <w:jc w:val="center"/>
              <w:rPr>
                <w:rFonts w:ascii="Times New Roman" w:hAnsi="Times New Roman" w:cs="Times New Roman"/>
                <w:sz w:val="24"/>
                <w:szCs w:val="28"/>
              </w:rPr>
            </w:pPr>
            <w:r w:rsidRPr="0055238C">
              <w:rPr>
                <w:rFonts w:ascii="Times New Roman" w:hAnsi="Times New Roman" w:cs="Times New Roman"/>
                <w:sz w:val="24"/>
                <w:szCs w:val="28"/>
              </w:rPr>
              <w:t>«4»</w:t>
            </w:r>
          </w:p>
        </w:tc>
        <w:tc>
          <w:tcPr>
            <w:tcW w:w="1954" w:type="dxa"/>
            <w:vAlign w:val="center"/>
          </w:tcPr>
          <w:p w:rsidR="005B3062" w:rsidRPr="0055238C" w:rsidRDefault="005B3062" w:rsidP="0055238C">
            <w:pPr>
              <w:spacing w:beforeAutospacing="0" w:afterAutospacing="0"/>
              <w:jc w:val="center"/>
              <w:rPr>
                <w:rFonts w:ascii="Times New Roman" w:hAnsi="Times New Roman" w:cs="Times New Roman"/>
                <w:sz w:val="24"/>
                <w:szCs w:val="28"/>
              </w:rPr>
            </w:pPr>
            <w:r w:rsidRPr="0055238C">
              <w:rPr>
                <w:rFonts w:ascii="Times New Roman" w:hAnsi="Times New Roman" w:cs="Times New Roman"/>
                <w:sz w:val="24"/>
                <w:szCs w:val="28"/>
              </w:rPr>
              <w:t>«5»</w:t>
            </w:r>
          </w:p>
        </w:tc>
      </w:tr>
      <w:tr w:rsidR="005B3062" w:rsidRPr="0055238C" w:rsidTr="005B3062">
        <w:tc>
          <w:tcPr>
            <w:tcW w:w="2263" w:type="dxa"/>
          </w:tcPr>
          <w:p w:rsidR="005B3062" w:rsidRPr="0055238C" w:rsidRDefault="005B3062" w:rsidP="005B3062">
            <w:pPr>
              <w:spacing w:beforeAutospacing="0" w:afterAutospacing="0"/>
              <w:rPr>
                <w:rFonts w:ascii="Times New Roman" w:hAnsi="Times New Roman" w:cs="Times New Roman"/>
                <w:sz w:val="24"/>
                <w:szCs w:val="28"/>
              </w:rPr>
            </w:pPr>
            <w:r w:rsidRPr="0055238C">
              <w:rPr>
                <w:rFonts w:ascii="Times New Roman" w:hAnsi="Times New Roman" w:cs="Times New Roman"/>
                <w:sz w:val="24"/>
                <w:szCs w:val="28"/>
              </w:rPr>
              <w:t>Первичные баллы</w:t>
            </w:r>
          </w:p>
        </w:tc>
        <w:tc>
          <w:tcPr>
            <w:tcW w:w="1954" w:type="dxa"/>
          </w:tcPr>
          <w:p w:rsidR="005B3062" w:rsidRPr="0055238C" w:rsidRDefault="005B3062" w:rsidP="005B3062">
            <w:pPr>
              <w:spacing w:beforeAutospacing="0" w:afterAutospacing="0"/>
              <w:jc w:val="center"/>
              <w:rPr>
                <w:rFonts w:ascii="Times New Roman" w:hAnsi="Times New Roman" w:cs="Times New Roman"/>
                <w:sz w:val="24"/>
                <w:szCs w:val="28"/>
              </w:rPr>
            </w:pPr>
            <w:r w:rsidRPr="0055238C">
              <w:rPr>
                <w:rFonts w:ascii="Times New Roman" w:hAnsi="Times New Roman" w:cs="Times New Roman"/>
                <w:sz w:val="24"/>
                <w:szCs w:val="28"/>
              </w:rPr>
              <w:t>0-7</w:t>
            </w:r>
          </w:p>
        </w:tc>
        <w:tc>
          <w:tcPr>
            <w:tcW w:w="1954" w:type="dxa"/>
          </w:tcPr>
          <w:p w:rsidR="005B3062" w:rsidRPr="0055238C" w:rsidRDefault="005B3062" w:rsidP="005B3062">
            <w:pPr>
              <w:spacing w:beforeAutospacing="0" w:afterAutospacing="0"/>
              <w:jc w:val="center"/>
              <w:rPr>
                <w:rFonts w:ascii="Times New Roman" w:hAnsi="Times New Roman" w:cs="Times New Roman"/>
                <w:sz w:val="24"/>
                <w:szCs w:val="28"/>
              </w:rPr>
            </w:pPr>
            <w:r w:rsidRPr="0055238C">
              <w:rPr>
                <w:rFonts w:ascii="Times New Roman" w:hAnsi="Times New Roman" w:cs="Times New Roman"/>
                <w:sz w:val="24"/>
                <w:szCs w:val="28"/>
              </w:rPr>
              <w:t>8-17</w:t>
            </w:r>
          </w:p>
        </w:tc>
        <w:tc>
          <w:tcPr>
            <w:tcW w:w="1954" w:type="dxa"/>
          </w:tcPr>
          <w:p w:rsidR="005B3062" w:rsidRPr="0055238C" w:rsidRDefault="005B3062" w:rsidP="005B3062">
            <w:pPr>
              <w:spacing w:beforeAutospacing="0" w:afterAutospacing="0"/>
              <w:jc w:val="center"/>
              <w:rPr>
                <w:rFonts w:ascii="Times New Roman" w:hAnsi="Times New Roman" w:cs="Times New Roman"/>
                <w:sz w:val="24"/>
                <w:szCs w:val="28"/>
              </w:rPr>
            </w:pPr>
            <w:r w:rsidRPr="0055238C">
              <w:rPr>
                <w:rFonts w:ascii="Times New Roman" w:hAnsi="Times New Roman" w:cs="Times New Roman"/>
                <w:sz w:val="24"/>
                <w:szCs w:val="28"/>
              </w:rPr>
              <w:t>18-26</w:t>
            </w:r>
          </w:p>
        </w:tc>
        <w:tc>
          <w:tcPr>
            <w:tcW w:w="1954" w:type="dxa"/>
          </w:tcPr>
          <w:p w:rsidR="005B3062" w:rsidRPr="0055238C" w:rsidRDefault="005B3062" w:rsidP="005B3062">
            <w:pPr>
              <w:spacing w:beforeAutospacing="0" w:afterAutospacing="0"/>
              <w:jc w:val="center"/>
              <w:rPr>
                <w:rFonts w:ascii="Times New Roman" w:hAnsi="Times New Roman" w:cs="Times New Roman"/>
                <w:sz w:val="24"/>
                <w:szCs w:val="28"/>
              </w:rPr>
            </w:pPr>
            <w:r w:rsidRPr="0055238C">
              <w:rPr>
                <w:rFonts w:ascii="Times New Roman" w:hAnsi="Times New Roman" w:cs="Times New Roman"/>
                <w:sz w:val="24"/>
                <w:szCs w:val="28"/>
              </w:rPr>
              <w:t>27-32</w:t>
            </w:r>
          </w:p>
        </w:tc>
      </w:tr>
    </w:tbl>
    <w:p w:rsidR="005B3062" w:rsidRPr="005B3062" w:rsidRDefault="005B3062" w:rsidP="005B3062">
      <w:pPr>
        <w:spacing w:after="0" w:line="240" w:lineRule="auto"/>
        <w:rPr>
          <w:rFonts w:ascii="Times New Roman" w:hAnsi="Times New Roman" w:cs="Times New Roman"/>
          <w:sz w:val="28"/>
          <w:szCs w:val="28"/>
        </w:rPr>
      </w:pPr>
    </w:p>
    <w:p w:rsidR="005B3062" w:rsidRPr="005B3062" w:rsidRDefault="005B3062" w:rsidP="00F83D5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На выполнение проверочной работы отводится один урок (не более 45 минут).</w:t>
      </w:r>
    </w:p>
    <w:p w:rsidR="005B3062" w:rsidRPr="005B3062" w:rsidRDefault="005B3062" w:rsidP="00F83D5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Характеристика участников и средние данные по выборке.</w:t>
      </w:r>
    </w:p>
    <w:p w:rsidR="005B3062" w:rsidRPr="005B3062" w:rsidRDefault="005B3062" w:rsidP="00F83D5B">
      <w:pPr>
        <w:spacing w:after="0" w:line="240" w:lineRule="auto"/>
        <w:jc w:val="right"/>
        <w:rPr>
          <w:rFonts w:ascii="Times New Roman" w:hAnsi="Times New Roman" w:cs="Times New Roman"/>
          <w:sz w:val="28"/>
          <w:szCs w:val="28"/>
        </w:rPr>
      </w:pPr>
      <w:r w:rsidRPr="005B3062">
        <w:rPr>
          <w:rFonts w:ascii="Times New Roman" w:hAnsi="Times New Roman" w:cs="Times New Roman"/>
          <w:sz w:val="28"/>
          <w:szCs w:val="28"/>
        </w:rPr>
        <w:t>Таблица 8.</w:t>
      </w:r>
    </w:p>
    <w:tbl>
      <w:tblPr>
        <w:tblStyle w:val="a5"/>
        <w:tblW w:w="10127" w:type="dxa"/>
        <w:tblLook w:val="04A0" w:firstRow="1" w:lastRow="0" w:firstColumn="1" w:lastColumn="0" w:noHBand="0" w:noVBand="1"/>
      </w:tblPr>
      <w:tblGrid>
        <w:gridCol w:w="3375"/>
        <w:gridCol w:w="3375"/>
        <w:gridCol w:w="3377"/>
      </w:tblGrid>
      <w:tr w:rsidR="005B3062" w:rsidRPr="0055238C" w:rsidTr="0055238C">
        <w:trPr>
          <w:trHeight w:val="270"/>
        </w:trPr>
        <w:tc>
          <w:tcPr>
            <w:tcW w:w="3375" w:type="dxa"/>
            <w:vMerge w:val="restart"/>
            <w:vAlign w:val="center"/>
          </w:tcPr>
          <w:p w:rsidR="005B3062" w:rsidRPr="0055238C" w:rsidRDefault="005B3062" w:rsidP="0055238C">
            <w:pPr>
              <w:spacing w:beforeAutospacing="0" w:afterAutospacing="0"/>
              <w:jc w:val="center"/>
              <w:rPr>
                <w:rFonts w:ascii="Times New Roman" w:hAnsi="Times New Roman" w:cs="Times New Roman"/>
                <w:sz w:val="24"/>
                <w:szCs w:val="28"/>
              </w:rPr>
            </w:pPr>
            <w:r w:rsidRPr="0055238C">
              <w:rPr>
                <w:rFonts w:ascii="Times New Roman" w:hAnsi="Times New Roman" w:cs="Times New Roman"/>
                <w:sz w:val="24"/>
                <w:szCs w:val="28"/>
              </w:rPr>
              <w:t>Предмет: Окружающий мир</w:t>
            </w:r>
          </w:p>
        </w:tc>
        <w:tc>
          <w:tcPr>
            <w:tcW w:w="6752" w:type="dxa"/>
            <w:gridSpan w:val="2"/>
          </w:tcPr>
          <w:p w:rsidR="005B3062" w:rsidRPr="0055238C" w:rsidRDefault="005B3062" w:rsidP="005B3062">
            <w:pPr>
              <w:spacing w:beforeAutospacing="0" w:afterAutospacing="0"/>
              <w:rPr>
                <w:rFonts w:ascii="Times New Roman" w:hAnsi="Times New Roman" w:cs="Times New Roman"/>
                <w:sz w:val="24"/>
                <w:szCs w:val="28"/>
              </w:rPr>
            </w:pPr>
            <w:r w:rsidRPr="0055238C">
              <w:rPr>
                <w:rFonts w:ascii="Times New Roman" w:hAnsi="Times New Roman" w:cs="Times New Roman"/>
                <w:sz w:val="24"/>
                <w:szCs w:val="28"/>
              </w:rPr>
              <w:t>Классы</w:t>
            </w:r>
          </w:p>
        </w:tc>
      </w:tr>
      <w:tr w:rsidR="005B3062" w:rsidRPr="0055238C" w:rsidTr="005B3062">
        <w:trPr>
          <w:trHeight w:val="285"/>
        </w:trPr>
        <w:tc>
          <w:tcPr>
            <w:tcW w:w="3375" w:type="dxa"/>
            <w:vMerge/>
          </w:tcPr>
          <w:p w:rsidR="005B3062" w:rsidRPr="0055238C" w:rsidRDefault="005B3062" w:rsidP="005B3062">
            <w:pPr>
              <w:spacing w:beforeAutospacing="0" w:afterAutospacing="0"/>
              <w:rPr>
                <w:rFonts w:ascii="Times New Roman" w:hAnsi="Times New Roman" w:cs="Times New Roman"/>
                <w:sz w:val="24"/>
                <w:szCs w:val="28"/>
              </w:rPr>
            </w:pPr>
          </w:p>
        </w:tc>
        <w:tc>
          <w:tcPr>
            <w:tcW w:w="6752" w:type="dxa"/>
            <w:gridSpan w:val="2"/>
          </w:tcPr>
          <w:p w:rsidR="005B3062" w:rsidRPr="0055238C" w:rsidRDefault="005B3062" w:rsidP="005B3062">
            <w:pPr>
              <w:spacing w:beforeAutospacing="0" w:afterAutospacing="0"/>
              <w:rPr>
                <w:rFonts w:ascii="Times New Roman" w:hAnsi="Times New Roman" w:cs="Times New Roman"/>
                <w:sz w:val="24"/>
                <w:szCs w:val="28"/>
              </w:rPr>
            </w:pPr>
            <w:r w:rsidRPr="0055238C">
              <w:rPr>
                <w:rFonts w:ascii="Times New Roman" w:hAnsi="Times New Roman" w:cs="Times New Roman"/>
                <w:sz w:val="24"/>
                <w:szCs w:val="28"/>
              </w:rPr>
              <w:t>4а,б,в</w:t>
            </w:r>
          </w:p>
        </w:tc>
      </w:tr>
      <w:tr w:rsidR="005B3062" w:rsidRPr="0055238C" w:rsidTr="005B3062">
        <w:trPr>
          <w:trHeight w:val="637"/>
        </w:trPr>
        <w:tc>
          <w:tcPr>
            <w:tcW w:w="3375" w:type="dxa"/>
            <w:vMerge/>
          </w:tcPr>
          <w:p w:rsidR="005B3062" w:rsidRPr="0055238C" w:rsidRDefault="005B3062" w:rsidP="005B3062">
            <w:pPr>
              <w:spacing w:beforeAutospacing="0" w:afterAutospacing="0"/>
              <w:rPr>
                <w:rFonts w:ascii="Times New Roman" w:hAnsi="Times New Roman" w:cs="Times New Roman"/>
                <w:sz w:val="24"/>
                <w:szCs w:val="28"/>
              </w:rPr>
            </w:pPr>
          </w:p>
        </w:tc>
        <w:tc>
          <w:tcPr>
            <w:tcW w:w="3375" w:type="dxa"/>
          </w:tcPr>
          <w:p w:rsidR="005B3062" w:rsidRPr="0055238C" w:rsidRDefault="005B3062" w:rsidP="00F83D5B">
            <w:pPr>
              <w:spacing w:beforeAutospacing="0" w:afterAutospacing="0"/>
              <w:jc w:val="center"/>
              <w:rPr>
                <w:rFonts w:ascii="Times New Roman" w:hAnsi="Times New Roman" w:cs="Times New Roman"/>
                <w:sz w:val="24"/>
                <w:szCs w:val="28"/>
              </w:rPr>
            </w:pPr>
            <w:r w:rsidRPr="0055238C">
              <w:rPr>
                <w:rFonts w:ascii="Times New Roman" w:hAnsi="Times New Roman" w:cs="Times New Roman"/>
                <w:sz w:val="24"/>
                <w:szCs w:val="28"/>
              </w:rPr>
              <w:t>Общее количество обучающихся</w:t>
            </w:r>
          </w:p>
        </w:tc>
        <w:tc>
          <w:tcPr>
            <w:tcW w:w="3377" w:type="dxa"/>
          </w:tcPr>
          <w:p w:rsidR="005B3062" w:rsidRPr="0055238C" w:rsidRDefault="005B3062" w:rsidP="00F83D5B">
            <w:pPr>
              <w:spacing w:beforeAutospacing="0" w:afterAutospacing="0"/>
              <w:jc w:val="center"/>
              <w:rPr>
                <w:rFonts w:ascii="Times New Roman" w:hAnsi="Times New Roman" w:cs="Times New Roman"/>
                <w:sz w:val="24"/>
                <w:szCs w:val="28"/>
              </w:rPr>
            </w:pPr>
            <w:r w:rsidRPr="0055238C">
              <w:rPr>
                <w:rFonts w:ascii="Times New Roman" w:hAnsi="Times New Roman" w:cs="Times New Roman"/>
                <w:sz w:val="24"/>
                <w:szCs w:val="28"/>
              </w:rPr>
              <w:t>Количество участников ВПР</w:t>
            </w:r>
          </w:p>
        </w:tc>
      </w:tr>
      <w:tr w:rsidR="005B3062" w:rsidRPr="0055238C" w:rsidTr="005B3062">
        <w:trPr>
          <w:trHeight w:val="270"/>
        </w:trPr>
        <w:tc>
          <w:tcPr>
            <w:tcW w:w="3375" w:type="dxa"/>
          </w:tcPr>
          <w:p w:rsidR="005B3062" w:rsidRPr="0055238C" w:rsidRDefault="005B3062" w:rsidP="005B3062">
            <w:pPr>
              <w:spacing w:beforeAutospacing="0" w:afterAutospacing="0"/>
              <w:rPr>
                <w:rFonts w:ascii="Times New Roman" w:hAnsi="Times New Roman" w:cs="Times New Roman"/>
                <w:sz w:val="24"/>
                <w:szCs w:val="28"/>
              </w:rPr>
            </w:pPr>
            <w:r w:rsidRPr="0055238C">
              <w:rPr>
                <w:rFonts w:ascii="Times New Roman" w:hAnsi="Times New Roman" w:cs="Times New Roman"/>
                <w:sz w:val="24"/>
                <w:szCs w:val="28"/>
              </w:rPr>
              <w:t>4б</w:t>
            </w:r>
          </w:p>
        </w:tc>
        <w:tc>
          <w:tcPr>
            <w:tcW w:w="3375" w:type="dxa"/>
          </w:tcPr>
          <w:p w:rsidR="005B3062" w:rsidRPr="0055238C" w:rsidRDefault="005B3062" w:rsidP="005B3062">
            <w:pPr>
              <w:spacing w:beforeAutospacing="0" w:afterAutospacing="0"/>
              <w:jc w:val="center"/>
              <w:rPr>
                <w:rFonts w:ascii="Times New Roman" w:hAnsi="Times New Roman" w:cs="Times New Roman"/>
                <w:sz w:val="24"/>
                <w:szCs w:val="28"/>
              </w:rPr>
            </w:pPr>
            <w:r w:rsidRPr="0055238C">
              <w:rPr>
                <w:rFonts w:ascii="Times New Roman" w:hAnsi="Times New Roman" w:cs="Times New Roman"/>
                <w:sz w:val="24"/>
                <w:szCs w:val="28"/>
              </w:rPr>
              <w:t>27</w:t>
            </w:r>
          </w:p>
        </w:tc>
        <w:tc>
          <w:tcPr>
            <w:tcW w:w="3377" w:type="dxa"/>
          </w:tcPr>
          <w:p w:rsidR="005B3062" w:rsidRPr="0055238C" w:rsidRDefault="005B3062" w:rsidP="005B3062">
            <w:pPr>
              <w:spacing w:beforeAutospacing="0" w:afterAutospacing="0"/>
              <w:jc w:val="center"/>
              <w:rPr>
                <w:rFonts w:ascii="Times New Roman" w:hAnsi="Times New Roman" w:cs="Times New Roman"/>
                <w:sz w:val="24"/>
                <w:szCs w:val="28"/>
              </w:rPr>
            </w:pPr>
            <w:r w:rsidRPr="0055238C">
              <w:rPr>
                <w:rFonts w:ascii="Times New Roman" w:hAnsi="Times New Roman" w:cs="Times New Roman"/>
                <w:sz w:val="24"/>
                <w:szCs w:val="28"/>
              </w:rPr>
              <w:t>26</w:t>
            </w:r>
          </w:p>
        </w:tc>
      </w:tr>
      <w:tr w:rsidR="005B3062" w:rsidRPr="0055238C" w:rsidTr="005B3062">
        <w:trPr>
          <w:trHeight w:val="270"/>
        </w:trPr>
        <w:tc>
          <w:tcPr>
            <w:tcW w:w="3375" w:type="dxa"/>
          </w:tcPr>
          <w:p w:rsidR="005B3062" w:rsidRPr="0055238C" w:rsidRDefault="005B3062" w:rsidP="005B3062">
            <w:pPr>
              <w:spacing w:beforeAutospacing="0" w:afterAutospacing="0"/>
              <w:rPr>
                <w:rFonts w:ascii="Times New Roman" w:hAnsi="Times New Roman" w:cs="Times New Roman"/>
                <w:sz w:val="24"/>
                <w:szCs w:val="28"/>
              </w:rPr>
            </w:pPr>
            <w:r w:rsidRPr="0055238C">
              <w:rPr>
                <w:rFonts w:ascii="Times New Roman" w:hAnsi="Times New Roman" w:cs="Times New Roman"/>
                <w:sz w:val="24"/>
                <w:szCs w:val="28"/>
              </w:rPr>
              <w:t>4в</w:t>
            </w:r>
          </w:p>
        </w:tc>
        <w:tc>
          <w:tcPr>
            <w:tcW w:w="3375" w:type="dxa"/>
          </w:tcPr>
          <w:p w:rsidR="005B3062" w:rsidRPr="0055238C" w:rsidRDefault="005B3062" w:rsidP="005B3062">
            <w:pPr>
              <w:spacing w:beforeAutospacing="0" w:afterAutospacing="0"/>
              <w:jc w:val="center"/>
              <w:rPr>
                <w:rFonts w:ascii="Times New Roman" w:hAnsi="Times New Roman" w:cs="Times New Roman"/>
                <w:sz w:val="24"/>
                <w:szCs w:val="28"/>
              </w:rPr>
            </w:pPr>
            <w:r w:rsidRPr="0055238C">
              <w:rPr>
                <w:rFonts w:ascii="Times New Roman" w:hAnsi="Times New Roman" w:cs="Times New Roman"/>
                <w:sz w:val="24"/>
                <w:szCs w:val="28"/>
              </w:rPr>
              <w:t>25</w:t>
            </w:r>
          </w:p>
        </w:tc>
        <w:tc>
          <w:tcPr>
            <w:tcW w:w="3377" w:type="dxa"/>
          </w:tcPr>
          <w:p w:rsidR="005B3062" w:rsidRPr="0055238C" w:rsidRDefault="005B3062" w:rsidP="005B3062">
            <w:pPr>
              <w:spacing w:beforeAutospacing="0" w:afterAutospacing="0"/>
              <w:jc w:val="center"/>
              <w:rPr>
                <w:rFonts w:ascii="Times New Roman" w:hAnsi="Times New Roman" w:cs="Times New Roman"/>
                <w:sz w:val="24"/>
                <w:szCs w:val="28"/>
              </w:rPr>
            </w:pPr>
            <w:r w:rsidRPr="0055238C">
              <w:rPr>
                <w:rFonts w:ascii="Times New Roman" w:hAnsi="Times New Roman" w:cs="Times New Roman"/>
                <w:sz w:val="24"/>
                <w:szCs w:val="28"/>
              </w:rPr>
              <w:t>20</w:t>
            </w:r>
          </w:p>
        </w:tc>
      </w:tr>
      <w:tr w:rsidR="005B3062" w:rsidRPr="0055238C" w:rsidTr="005B3062">
        <w:trPr>
          <w:trHeight w:val="270"/>
        </w:trPr>
        <w:tc>
          <w:tcPr>
            <w:tcW w:w="3375" w:type="dxa"/>
          </w:tcPr>
          <w:p w:rsidR="005B3062" w:rsidRPr="0055238C" w:rsidRDefault="005B3062" w:rsidP="005B3062">
            <w:pPr>
              <w:spacing w:beforeAutospacing="0" w:afterAutospacing="0"/>
              <w:rPr>
                <w:rFonts w:ascii="Times New Roman" w:hAnsi="Times New Roman" w:cs="Times New Roman"/>
                <w:sz w:val="24"/>
                <w:szCs w:val="28"/>
              </w:rPr>
            </w:pPr>
            <w:r w:rsidRPr="0055238C">
              <w:rPr>
                <w:rFonts w:ascii="Times New Roman" w:hAnsi="Times New Roman" w:cs="Times New Roman"/>
                <w:sz w:val="24"/>
                <w:szCs w:val="28"/>
              </w:rPr>
              <w:t>Параллель 4 классов</w:t>
            </w:r>
          </w:p>
        </w:tc>
        <w:tc>
          <w:tcPr>
            <w:tcW w:w="3375" w:type="dxa"/>
          </w:tcPr>
          <w:p w:rsidR="005B3062" w:rsidRPr="0055238C" w:rsidRDefault="005B3062" w:rsidP="005B3062">
            <w:pPr>
              <w:spacing w:beforeAutospacing="0" w:afterAutospacing="0"/>
              <w:jc w:val="center"/>
              <w:rPr>
                <w:rFonts w:ascii="Times New Roman" w:hAnsi="Times New Roman" w:cs="Times New Roman"/>
                <w:sz w:val="24"/>
                <w:szCs w:val="28"/>
              </w:rPr>
            </w:pPr>
            <w:r w:rsidRPr="0055238C">
              <w:rPr>
                <w:rFonts w:ascii="Times New Roman" w:hAnsi="Times New Roman" w:cs="Times New Roman"/>
                <w:sz w:val="24"/>
                <w:szCs w:val="28"/>
              </w:rPr>
              <w:t>52</w:t>
            </w:r>
          </w:p>
        </w:tc>
        <w:tc>
          <w:tcPr>
            <w:tcW w:w="3377" w:type="dxa"/>
          </w:tcPr>
          <w:p w:rsidR="005B3062" w:rsidRPr="0055238C" w:rsidRDefault="005B3062" w:rsidP="005B3062">
            <w:pPr>
              <w:spacing w:beforeAutospacing="0" w:afterAutospacing="0"/>
              <w:jc w:val="center"/>
              <w:rPr>
                <w:rFonts w:ascii="Times New Roman" w:hAnsi="Times New Roman" w:cs="Times New Roman"/>
                <w:sz w:val="24"/>
                <w:szCs w:val="28"/>
              </w:rPr>
            </w:pPr>
            <w:r w:rsidRPr="0055238C">
              <w:rPr>
                <w:rFonts w:ascii="Times New Roman" w:hAnsi="Times New Roman" w:cs="Times New Roman"/>
                <w:sz w:val="24"/>
                <w:szCs w:val="28"/>
              </w:rPr>
              <w:t>46</w:t>
            </w:r>
          </w:p>
        </w:tc>
      </w:tr>
    </w:tbl>
    <w:p w:rsidR="005B3062" w:rsidRPr="005B3062" w:rsidRDefault="005B3062" w:rsidP="005B3062">
      <w:pPr>
        <w:spacing w:after="0" w:line="240" w:lineRule="auto"/>
        <w:rPr>
          <w:rFonts w:ascii="Times New Roman" w:hAnsi="Times New Roman" w:cs="Times New Roman"/>
          <w:sz w:val="28"/>
          <w:szCs w:val="28"/>
        </w:rPr>
      </w:pPr>
    </w:p>
    <w:p w:rsidR="005B3062" w:rsidRPr="0055238C" w:rsidRDefault="00F83D5B" w:rsidP="00795639">
      <w:pPr>
        <w:spacing w:after="0" w:line="240" w:lineRule="auto"/>
        <w:ind w:firstLine="709"/>
        <w:rPr>
          <w:rFonts w:ascii="Times New Roman" w:hAnsi="Times New Roman" w:cs="Times New Roman"/>
          <w:b/>
          <w:sz w:val="28"/>
          <w:szCs w:val="28"/>
          <w:lang w:val="ru-RU"/>
        </w:rPr>
      </w:pPr>
      <w:r w:rsidRPr="0055238C">
        <w:rPr>
          <w:rFonts w:ascii="Times New Roman" w:hAnsi="Times New Roman" w:cs="Times New Roman"/>
          <w:b/>
          <w:sz w:val="28"/>
          <w:szCs w:val="28"/>
          <w:lang w:val="ru-RU"/>
        </w:rPr>
        <w:t xml:space="preserve">Результаты ВПР </w:t>
      </w:r>
      <w:r w:rsidR="0055238C">
        <w:rPr>
          <w:rFonts w:ascii="Times New Roman" w:hAnsi="Times New Roman" w:cs="Times New Roman"/>
          <w:b/>
          <w:sz w:val="28"/>
          <w:szCs w:val="28"/>
          <w:lang w:val="ru-RU"/>
        </w:rPr>
        <w:t>по О</w:t>
      </w:r>
      <w:r w:rsidRPr="0055238C">
        <w:rPr>
          <w:rFonts w:ascii="Times New Roman" w:hAnsi="Times New Roman" w:cs="Times New Roman"/>
          <w:b/>
          <w:sz w:val="28"/>
          <w:szCs w:val="28"/>
          <w:lang w:val="ru-RU"/>
        </w:rPr>
        <w:t>кружающему миру</w:t>
      </w:r>
    </w:p>
    <w:tbl>
      <w:tblPr>
        <w:tblStyle w:val="a5"/>
        <w:tblW w:w="0" w:type="auto"/>
        <w:tblLook w:val="04A0" w:firstRow="1" w:lastRow="0" w:firstColumn="1" w:lastColumn="0" w:noHBand="0" w:noVBand="1"/>
      </w:tblPr>
      <w:tblGrid>
        <w:gridCol w:w="1299"/>
        <w:gridCol w:w="681"/>
        <w:gridCol w:w="667"/>
        <w:gridCol w:w="644"/>
        <w:gridCol w:w="723"/>
        <w:gridCol w:w="1155"/>
        <w:gridCol w:w="673"/>
        <w:gridCol w:w="673"/>
        <w:gridCol w:w="673"/>
        <w:gridCol w:w="673"/>
        <w:gridCol w:w="1155"/>
      </w:tblGrid>
      <w:tr w:rsidR="005B3062" w:rsidRPr="0055238C" w:rsidTr="0055238C">
        <w:trPr>
          <w:trHeight w:val="525"/>
        </w:trPr>
        <w:tc>
          <w:tcPr>
            <w:tcW w:w="1299" w:type="dxa"/>
            <w:vMerge w:val="restart"/>
            <w:vAlign w:val="center"/>
          </w:tcPr>
          <w:p w:rsidR="005B3062" w:rsidRPr="0055238C" w:rsidRDefault="005B3062" w:rsidP="0055238C">
            <w:pPr>
              <w:spacing w:beforeAutospacing="0" w:afterAutospacing="0"/>
              <w:jc w:val="center"/>
              <w:rPr>
                <w:rFonts w:ascii="Times New Roman" w:hAnsi="Times New Roman" w:cs="Times New Roman"/>
                <w:sz w:val="24"/>
                <w:szCs w:val="24"/>
              </w:rPr>
            </w:pPr>
            <w:r w:rsidRPr="0055238C">
              <w:rPr>
                <w:rFonts w:ascii="Times New Roman" w:hAnsi="Times New Roman" w:cs="Times New Roman"/>
                <w:sz w:val="24"/>
                <w:szCs w:val="24"/>
              </w:rPr>
              <w:lastRenderedPageBreak/>
              <w:t>Класс</w:t>
            </w:r>
          </w:p>
        </w:tc>
        <w:tc>
          <w:tcPr>
            <w:tcW w:w="3101" w:type="dxa"/>
            <w:gridSpan w:val="4"/>
            <w:vAlign w:val="center"/>
          </w:tcPr>
          <w:p w:rsidR="005B3062" w:rsidRPr="0055238C" w:rsidRDefault="005B3062" w:rsidP="0055238C">
            <w:pPr>
              <w:spacing w:beforeAutospacing="0" w:afterAutospacing="0"/>
              <w:jc w:val="center"/>
              <w:rPr>
                <w:rFonts w:ascii="Times New Roman" w:hAnsi="Times New Roman" w:cs="Times New Roman"/>
                <w:sz w:val="24"/>
                <w:szCs w:val="24"/>
              </w:rPr>
            </w:pPr>
            <w:r w:rsidRPr="0055238C">
              <w:rPr>
                <w:rFonts w:ascii="Times New Roman" w:hAnsi="Times New Roman" w:cs="Times New Roman"/>
                <w:sz w:val="24"/>
                <w:szCs w:val="24"/>
              </w:rPr>
              <w:t>Итоги III четверти</w:t>
            </w:r>
          </w:p>
        </w:tc>
        <w:tc>
          <w:tcPr>
            <w:tcW w:w="1155" w:type="dxa"/>
            <w:vMerge w:val="restart"/>
            <w:vAlign w:val="center"/>
          </w:tcPr>
          <w:p w:rsidR="005B3062" w:rsidRPr="0055238C" w:rsidRDefault="005B3062" w:rsidP="0055238C">
            <w:pPr>
              <w:spacing w:beforeAutospacing="0" w:afterAutospacing="0"/>
              <w:jc w:val="center"/>
              <w:rPr>
                <w:rFonts w:ascii="Times New Roman" w:hAnsi="Times New Roman" w:cs="Times New Roman"/>
                <w:sz w:val="24"/>
                <w:szCs w:val="24"/>
              </w:rPr>
            </w:pPr>
            <w:r w:rsidRPr="0055238C">
              <w:rPr>
                <w:rFonts w:ascii="Times New Roman" w:hAnsi="Times New Roman" w:cs="Times New Roman"/>
                <w:sz w:val="24"/>
                <w:szCs w:val="24"/>
              </w:rPr>
              <w:t>Качество знаний %</w:t>
            </w:r>
          </w:p>
        </w:tc>
        <w:tc>
          <w:tcPr>
            <w:tcW w:w="3060" w:type="dxa"/>
            <w:gridSpan w:val="4"/>
            <w:vAlign w:val="center"/>
          </w:tcPr>
          <w:p w:rsidR="005B3062" w:rsidRPr="0055238C" w:rsidRDefault="005B3062" w:rsidP="0055238C">
            <w:pPr>
              <w:spacing w:beforeAutospacing="0" w:afterAutospacing="0"/>
              <w:jc w:val="center"/>
              <w:rPr>
                <w:rFonts w:ascii="Times New Roman" w:hAnsi="Times New Roman" w:cs="Times New Roman"/>
                <w:sz w:val="24"/>
                <w:szCs w:val="24"/>
              </w:rPr>
            </w:pPr>
            <w:r w:rsidRPr="0055238C">
              <w:rPr>
                <w:rFonts w:ascii="Times New Roman" w:hAnsi="Times New Roman" w:cs="Times New Roman"/>
                <w:sz w:val="24"/>
                <w:szCs w:val="24"/>
              </w:rPr>
              <w:t>Итоги ВПР</w:t>
            </w:r>
          </w:p>
        </w:tc>
        <w:tc>
          <w:tcPr>
            <w:tcW w:w="1155" w:type="dxa"/>
            <w:vMerge w:val="restart"/>
            <w:vAlign w:val="center"/>
          </w:tcPr>
          <w:p w:rsidR="005B3062" w:rsidRPr="0055238C" w:rsidRDefault="005B3062" w:rsidP="0055238C">
            <w:pPr>
              <w:spacing w:beforeAutospacing="0" w:afterAutospacing="0"/>
              <w:jc w:val="center"/>
              <w:rPr>
                <w:rFonts w:ascii="Times New Roman" w:hAnsi="Times New Roman" w:cs="Times New Roman"/>
                <w:sz w:val="24"/>
                <w:szCs w:val="24"/>
              </w:rPr>
            </w:pPr>
            <w:r w:rsidRPr="0055238C">
              <w:rPr>
                <w:rFonts w:ascii="Times New Roman" w:hAnsi="Times New Roman" w:cs="Times New Roman"/>
                <w:sz w:val="24"/>
                <w:szCs w:val="24"/>
              </w:rPr>
              <w:t>Качество знаний %</w:t>
            </w:r>
          </w:p>
        </w:tc>
      </w:tr>
      <w:tr w:rsidR="005B3062" w:rsidRPr="0055238C" w:rsidTr="005B3062">
        <w:trPr>
          <w:trHeight w:val="300"/>
        </w:trPr>
        <w:tc>
          <w:tcPr>
            <w:tcW w:w="1299" w:type="dxa"/>
            <w:vMerge/>
          </w:tcPr>
          <w:p w:rsidR="005B3062" w:rsidRPr="0055238C" w:rsidRDefault="005B3062" w:rsidP="005B3062">
            <w:pPr>
              <w:spacing w:beforeAutospacing="0" w:afterAutospacing="0"/>
              <w:rPr>
                <w:rFonts w:ascii="Times New Roman" w:hAnsi="Times New Roman" w:cs="Times New Roman"/>
                <w:sz w:val="24"/>
                <w:szCs w:val="24"/>
              </w:rPr>
            </w:pPr>
          </w:p>
        </w:tc>
        <w:tc>
          <w:tcPr>
            <w:tcW w:w="779" w:type="dxa"/>
          </w:tcPr>
          <w:p w:rsidR="005B3062" w:rsidRPr="0055238C" w:rsidRDefault="005B3062" w:rsidP="005B3062">
            <w:pPr>
              <w:spacing w:beforeAutospacing="0" w:afterAutospacing="0"/>
              <w:jc w:val="center"/>
              <w:rPr>
                <w:rFonts w:ascii="Times New Roman" w:hAnsi="Times New Roman" w:cs="Times New Roman"/>
                <w:b/>
                <w:sz w:val="24"/>
                <w:szCs w:val="24"/>
              </w:rPr>
            </w:pPr>
            <w:r w:rsidRPr="0055238C">
              <w:rPr>
                <w:rFonts w:ascii="Times New Roman" w:hAnsi="Times New Roman" w:cs="Times New Roman"/>
                <w:b/>
                <w:sz w:val="24"/>
                <w:szCs w:val="24"/>
              </w:rPr>
              <w:t>«5»</w:t>
            </w:r>
          </w:p>
        </w:tc>
        <w:tc>
          <w:tcPr>
            <w:tcW w:w="752" w:type="dxa"/>
          </w:tcPr>
          <w:p w:rsidR="005B3062" w:rsidRPr="0055238C" w:rsidRDefault="005B3062" w:rsidP="005B3062">
            <w:pPr>
              <w:spacing w:beforeAutospacing="0" w:afterAutospacing="0"/>
              <w:jc w:val="center"/>
              <w:rPr>
                <w:rFonts w:ascii="Times New Roman" w:hAnsi="Times New Roman" w:cs="Times New Roman"/>
                <w:b/>
                <w:sz w:val="24"/>
                <w:szCs w:val="24"/>
              </w:rPr>
            </w:pPr>
            <w:r w:rsidRPr="0055238C">
              <w:rPr>
                <w:rFonts w:ascii="Times New Roman" w:hAnsi="Times New Roman" w:cs="Times New Roman"/>
                <w:b/>
                <w:sz w:val="24"/>
                <w:szCs w:val="24"/>
              </w:rPr>
              <w:t>«4»</w:t>
            </w:r>
          </w:p>
        </w:tc>
        <w:tc>
          <w:tcPr>
            <w:tcW w:w="709" w:type="dxa"/>
          </w:tcPr>
          <w:p w:rsidR="005B3062" w:rsidRPr="0055238C" w:rsidRDefault="005B3062" w:rsidP="005B3062">
            <w:pPr>
              <w:spacing w:beforeAutospacing="0" w:afterAutospacing="0"/>
              <w:jc w:val="center"/>
              <w:rPr>
                <w:rFonts w:ascii="Times New Roman" w:hAnsi="Times New Roman" w:cs="Times New Roman"/>
                <w:b/>
                <w:sz w:val="24"/>
                <w:szCs w:val="24"/>
              </w:rPr>
            </w:pPr>
            <w:r w:rsidRPr="0055238C">
              <w:rPr>
                <w:rFonts w:ascii="Times New Roman" w:hAnsi="Times New Roman" w:cs="Times New Roman"/>
                <w:b/>
                <w:sz w:val="24"/>
                <w:szCs w:val="24"/>
              </w:rPr>
              <w:t>«3»</w:t>
            </w:r>
          </w:p>
        </w:tc>
        <w:tc>
          <w:tcPr>
            <w:tcW w:w="861" w:type="dxa"/>
          </w:tcPr>
          <w:p w:rsidR="005B3062" w:rsidRPr="0055238C" w:rsidRDefault="005B3062" w:rsidP="005B3062">
            <w:pPr>
              <w:spacing w:beforeAutospacing="0" w:afterAutospacing="0"/>
              <w:jc w:val="center"/>
              <w:rPr>
                <w:rFonts w:ascii="Times New Roman" w:hAnsi="Times New Roman" w:cs="Times New Roman"/>
                <w:b/>
                <w:sz w:val="24"/>
                <w:szCs w:val="24"/>
              </w:rPr>
            </w:pPr>
            <w:r w:rsidRPr="0055238C">
              <w:rPr>
                <w:rFonts w:ascii="Times New Roman" w:hAnsi="Times New Roman" w:cs="Times New Roman"/>
                <w:b/>
                <w:sz w:val="24"/>
                <w:szCs w:val="24"/>
              </w:rPr>
              <w:t>«2»</w:t>
            </w:r>
          </w:p>
        </w:tc>
        <w:tc>
          <w:tcPr>
            <w:tcW w:w="1155" w:type="dxa"/>
            <w:vMerge/>
          </w:tcPr>
          <w:p w:rsidR="005B3062" w:rsidRPr="0055238C" w:rsidRDefault="005B3062" w:rsidP="005B3062">
            <w:pPr>
              <w:spacing w:beforeAutospacing="0" w:afterAutospacing="0"/>
              <w:rPr>
                <w:rFonts w:ascii="Times New Roman" w:hAnsi="Times New Roman" w:cs="Times New Roman"/>
                <w:sz w:val="24"/>
                <w:szCs w:val="24"/>
              </w:rPr>
            </w:pPr>
          </w:p>
        </w:tc>
        <w:tc>
          <w:tcPr>
            <w:tcW w:w="765" w:type="dxa"/>
          </w:tcPr>
          <w:p w:rsidR="005B3062" w:rsidRPr="0055238C" w:rsidRDefault="005B3062" w:rsidP="005B3062">
            <w:pPr>
              <w:spacing w:beforeAutospacing="0" w:afterAutospacing="0"/>
              <w:jc w:val="center"/>
              <w:rPr>
                <w:rFonts w:ascii="Times New Roman" w:hAnsi="Times New Roman" w:cs="Times New Roman"/>
                <w:b/>
                <w:sz w:val="24"/>
                <w:szCs w:val="24"/>
              </w:rPr>
            </w:pPr>
            <w:r w:rsidRPr="0055238C">
              <w:rPr>
                <w:rFonts w:ascii="Times New Roman" w:hAnsi="Times New Roman" w:cs="Times New Roman"/>
                <w:b/>
                <w:sz w:val="24"/>
                <w:szCs w:val="24"/>
              </w:rPr>
              <w:t>«5»</w:t>
            </w:r>
          </w:p>
        </w:tc>
        <w:tc>
          <w:tcPr>
            <w:tcW w:w="765" w:type="dxa"/>
          </w:tcPr>
          <w:p w:rsidR="005B3062" w:rsidRPr="0055238C" w:rsidRDefault="005B3062" w:rsidP="005B3062">
            <w:pPr>
              <w:spacing w:beforeAutospacing="0" w:afterAutospacing="0"/>
              <w:jc w:val="center"/>
              <w:rPr>
                <w:rFonts w:ascii="Times New Roman" w:hAnsi="Times New Roman" w:cs="Times New Roman"/>
                <w:b/>
                <w:sz w:val="24"/>
                <w:szCs w:val="24"/>
              </w:rPr>
            </w:pPr>
            <w:r w:rsidRPr="0055238C">
              <w:rPr>
                <w:rFonts w:ascii="Times New Roman" w:hAnsi="Times New Roman" w:cs="Times New Roman"/>
                <w:b/>
                <w:sz w:val="24"/>
                <w:szCs w:val="24"/>
              </w:rPr>
              <w:t>«4»</w:t>
            </w:r>
          </w:p>
        </w:tc>
        <w:tc>
          <w:tcPr>
            <w:tcW w:w="765" w:type="dxa"/>
          </w:tcPr>
          <w:p w:rsidR="005B3062" w:rsidRPr="0055238C" w:rsidRDefault="005B3062" w:rsidP="005B3062">
            <w:pPr>
              <w:spacing w:beforeAutospacing="0" w:afterAutospacing="0"/>
              <w:jc w:val="center"/>
              <w:rPr>
                <w:rFonts w:ascii="Times New Roman" w:hAnsi="Times New Roman" w:cs="Times New Roman"/>
                <w:b/>
                <w:sz w:val="24"/>
                <w:szCs w:val="24"/>
              </w:rPr>
            </w:pPr>
            <w:r w:rsidRPr="0055238C">
              <w:rPr>
                <w:rFonts w:ascii="Times New Roman" w:hAnsi="Times New Roman" w:cs="Times New Roman"/>
                <w:b/>
                <w:sz w:val="24"/>
                <w:szCs w:val="24"/>
              </w:rPr>
              <w:t>«3»</w:t>
            </w:r>
          </w:p>
        </w:tc>
        <w:tc>
          <w:tcPr>
            <w:tcW w:w="765" w:type="dxa"/>
          </w:tcPr>
          <w:p w:rsidR="005B3062" w:rsidRPr="0055238C" w:rsidRDefault="005B3062" w:rsidP="005B3062">
            <w:pPr>
              <w:spacing w:beforeAutospacing="0" w:afterAutospacing="0"/>
              <w:jc w:val="center"/>
              <w:rPr>
                <w:rFonts w:ascii="Times New Roman" w:hAnsi="Times New Roman" w:cs="Times New Roman"/>
                <w:b/>
                <w:sz w:val="24"/>
                <w:szCs w:val="24"/>
              </w:rPr>
            </w:pPr>
            <w:r w:rsidRPr="0055238C">
              <w:rPr>
                <w:rFonts w:ascii="Times New Roman" w:hAnsi="Times New Roman" w:cs="Times New Roman"/>
                <w:b/>
                <w:sz w:val="24"/>
                <w:szCs w:val="24"/>
              </w:rPr>
              <w:t>«2»</w:t>
            </w:r>
          </w:p>
        </w:tc>
        <w:tc>
          <w:tcPr>
            <w:tcW w:w="1155" w:type="dxa"/>
            <w:vMerge/>
          </w:tcPr>
          <w:p w:rsidR="005B3062" w:rsidRPr="0055238C" w:rsidRDefault="005B3062" w:rsidP="005B3062">
            <w:pPr>
              <w:spacing w:beforeAutospacing="0" w:afterAutospacing="0"/>
              <w:rPr>
                <w:rFonts w:ascii="Times New Roman" w:hAnsi="Times New Roman" w:cs="Times New Roman"/>
                <w:sz w:val="24"/>
                <w:szCs w:val="24"/>
              </w:rPr>
            </w:pPr>
          </w:p>
        </w:tc>
      </w:tr>
      <w:tr w:rsidR="005B3062" w:rsidRPr="0055238C" w:rsidTr="005B3062">
        <w:tc>
          <w:tcPr>
            <w:tcW w:w="1299" w:type="dxa"/>
          </w:tcPr>
          <w:p w:rsidR="005B3062" w:rsidRPr="0055238C" w:rsidRDefault="005B3062" w:rsidP="005B3062">
            <w:pPr>
              <w:spacing w:beforeAutospacing="0" w:afterAutospacing="0"/>
              <w:rPr>
                <w:rFonts w:ascii="Times New Roman" w:hAnsi="Times New Roman" w:cs="Times New Roman"/>
                <w:sz w:val="24"/>
                <w:szCs w:val="24"/>
              </w:rPr>
            </w:pPr>
            <w:r w:rsidRPr="0055238C">
              <w:rPr>
                <w:rFonts w:ascii="Times New Roman" w:hAnsi="Times New Roman" w:cs="Times New Roman"/>
                <w:sz w:val="24"/>
                <w:szCs w:val="24"/>
              </w:rPr>
              <w:t>4б</w:t>
            </w:r>
          </w:p>
        </w:tc>
        <w:tc>
          <w:tcPr>
            <w:tcW w:w="779" w:type="dxa"/>
          </w:tcPr>
          <w:p w:rsidR="005B3062" w:rsidRPr="0055238C" w:rsidRDefault="005B3062" w:rsidP="005B3062">
            <w:pPr>
              <w:spacing w:beforeAutospacing="0" w:afterAutospacing="0"/>
              <w:jc w:val="center"/>
              <w:rPr>
                <w:rFonts w:ascii="Times New Roman" w:hAnsi="Times New Roman" w:cs="Times New Roman"/>
                <w:sz w:val="24"/>
                <w:szCs w:val="24"/>
              </w:rPr>
            </w:pPr>
            <w:r w:rsidRPr="0055238C">
              <w:rPr>
                <w:rFonts w:ascii="Times New Roman" w:hAnsi="Times New Roman" w:cs="Times New Roman"/>
                <w:sz w:val="24"/>
                <w:szCs w:val="24"/>
              </w:rPr>
              <w:t>8</w:t>
            </w:r>
          </w:p>
        </w:tc>
        <w:tc>
          <w:tcPr>
            <w:tcW w:w="752" w:type="dxa"/>
          </w:tcPr>
          <w:p w:rsidR="005B3062" w:rsidRPr="0055238C" w:rsidRDefault="005B3062" w:rsidP="005B3062">
            <w:pPr>
              <w:spacing w:beforeAutospacing="0" w:afterAutospacing="0"/>
              <w:jc w:val="center"/>
              <w:rPr>
                <w:rFonts w:ascii="Times New Roman" w:hAnsi="Times New Roman" w:cs="Times New Roman"/>
                <w:sz w:val="24"/>
                <w:szCs w:val="24"/>
              </w:rPr>
            </w:pPr>
            <w:r w:rsidRPr="0055238C">
              <w:rPr>
                <w:rFonts w:ascii="Times New Roman" w:hAnsi="Times New Roman" w:cs="Times New Roman"/>
                <w:sz w:val="24"/>
                <w:szCs w:val="24"/>
              </w:rPr>
              <w:t>15</w:t>
            </w:r>
          </w:p>
        </w:tc>
        <w:tc>
          <w:tcPr>
            <w:tcW w:w="709" w:type="dxa"/>
          </w:tcPr>
          <w:p w:rsidR="005B3062" w:rsidRPr="0055238C" w:rsidRDefault="005B3062" w:rsidP="005B3062">
            <w:pPr>
              <w:spacing w:beforeAutospacing="0" w:afterAutospacing="0"/>
              <w:jc w:val="center"/>
              <w:rPr>
                <w:rFonts w:ascii="Times New Roman" w:hAnsi="Times New Roman" w:cs="Times New Roman"/>
                <w:sz w:val="24"/>
                <w:szCs w:val="24"/>
              </w:rPr>
            </w:pPr>
            <w:r w:rsidRPr="0055238C">
              <w:rPr>
                <w:rFonts w:ascii="Times New Roman" w:hAnsi="Times New Roman" w:cs="Times New Roman"/>
                <w:sz w:val="24"/>
                <w:szCs w:val="24"/>
              </w:rPr>
              <w:t>4</w:t>
            </w:r>
          </w:p>
        </w:tc>
        <w:tc>
          <w:tcPr>
            <w:tcW w:w="861" w:type="dxa"/>
          </w:tcPr>
          <w:p w:rsidR="005B3062" w:rsidRPr="0055238C" w:rsidRDefault="005B3062" w:rsidP="005B3062">
            <w:pPr>
              <w:spacing w:beforeAutospacing="0" w:afterAutospacing="0"/>
              <w:jc w:val="center"/>
              <w:rPr>
                <w:rFonts w:ascii="Times New Roman" w:hAnsi="Times New Roman" w:cs="Times New Roman"/>
                <w:sz w:val="24"/>
                <w:szCs w:val="24"/>
              </w:rPr>
            </w:pPr>
            <w:r w:rsidRPr="0055238C">
              <w:rPr>
                <w:rFonts w:ascii="Times New Roman" w:hAnsi="Times New Roman" w:cs="Times New Roman"/>
                <w:sz w:val="24"/>
                <w:szCs w:val="24"/>
              </w:rPr>
              <w:t>0</w:t>
            </w:r>
          </w:p>
        </w:tc>
        <w:tc>
          <w:tcPr>
            <w:tcW w:w="1155" w:type="dxa"/>
          </w:tcPr>
          <w:p w:rsidR="005B3062" w:rsidRPr="0055238C" w:rsidRDefault="005B3062" w:rsidP="005B3062">
            <w:pPr>
              <w:spacing w:beforeAutospacing="0" w:afterAutospacing="0"/>
              <w:jc w:val="center"/>
              <w:rPr>
                <w:rFonts w:ascii="Times New Roman" w:hAnsi="Times New Roman" w:cs="Times New Roman"/>
                <w:sz w:val="24"/>
                <w:szCs w:val="24"/>
              </w:rPr>
            </w:pPr>
            <w:r w:rsidRPr="0055238C">
              <w:rPr>
                <w:rFonts w:ascii="Times New Roman" w:hAnsi="Times New Roman" w:cs="Times New Roman"/>
                <w:sz w:val="24"/>
                <w:szCs w:val="24"/>
              </w:rPr>
              <w:t>87,4</w:t>
            </w:r>
          </w:p>
        </w:tc>
        <w:tc>
          <w:tcPr>
            <w:tcW w:w="765" w:type="dxa"/>
          </w:tcPr>
          <w:p w:rsidR="005B3062" w:rsidRPr="0055238C" w:rsidRDefault="005B3062" w:rsidP="005B3062">
            <w:pPr>
              <w:spacing w:beforeAutospacing="0" w:afterAutospacing="0"/>
              <w:jc w:val="center"/>
              <w:rPr>
                <w:rFonts w:ascii="Times New Roman" w:hAnsi="Times New Roman" w:cs="Times New Roman"/>
                <w:sz w:val="24"/>
                <w:szCs w:val="24"/>
              </w:rPr>
            </w:pPr>
            <w:r w:rsidRPr="0055238C">
              <w:rPr>
                <w:rFonts w:ascii="Times New Roman" w:hAnsi="Times New Roman" w:cs="Times New Roman"/>
                <w:sz w:val="24"/>
                <w:szCs w:val="24"/>
              </w:rPr>
              <w:t>8</w:t>
            </w:r>
          </w:p>
        </w:tc>
        <w:tc>
          <w:tcPr>
            <w:tcW w:w="765" w:type="dxa"/>
          </w:tcPr>
          <w:p w:rsidR="005B3062" w:rsidRPr="0055238C" w:rsidRDefault="005B3062" w:rsidP="005B3062">
            <w:pPr>
              <w:spacing w:beforeAutospacing="0" w:afterAutospacing="0"/>
              <w:jc w:val="center"/>
              <w:rPr>
                <w:rFonts w:ascii="Times New Roman" w:hAnsi="Times New Roman" w:cs="Times New Roman"/>
                <w:sz w:val="24"/>
                <w:szCs w:val="24"/>
              </w:rPr>
            </w:pPr>
            <w:r w:rsidRPr="0055238C">
              <w:rPr>
                <w:rFonts w:ascii="Times New Roman" w:hAnsi="Times New Roman" w:cs="Times New Roman"/>
                <w:sz w:val="24"/>
                <w:szCs w:val="24"/>
              </w:rPr>
              <w:t>17</w:t>
            </w:r>
          </w:p>
        </w:tc>
        <w:tc>
          <w:tcPr>
            <w:tcW w:w="765" w:type="dxa"/>
          </w:tcPr>
          <w:p w:rsidR="005B3062" w:rsidRPr="0055238C" w:rsidRDefault="005B3062" w:rsidP="005B3062">
            <w:pPr>
              <w:spacing w:beforeAutospacing="0" w:afterAutospacing="0"/>
              <w:jc w:val="center"/>
              <w:rPr>
                <w:rFonts w:ascii="Times New Roman" w:hAnsi="Times New Roman" w:cs="Times New Roman"/>
                <w:sz w:val="24"/>
                <w:szCs w:val="24"/>
              </w:rPr>
            </w:pPr>
            <w:r w:rsidRPr="0055238C">
              <w:rPr>
                <w:rFonts w:ascii="Times New Roman" w:hAnsi="Times New Roman" w:cs="Times New Roman"/>
                <w:sz w:val="24"/>
                <w:szCs w:val="24"/>
              </w:rPr>
              <w:t>2</w:t>
            </w:r>
          </w:p>
        </w:tc>
        <w:tc>
          <w:tcPr>
            <w:tcW w:w="765" w:type="dxa"/>
          </w:tcPr>
          <w:p w:rsidR="005B3062" w:rsidRPr="0055238C" w:rsidRDefault="005B3062" w:rsidP="005B3062">
            <w:pPr>
              <w:spacing w:beforeAutospacing="0" w:afterAutospacing="0"/>
              <w:jc w:val="center"/>
              <w:rPr>
                <w:rFonts w:ascii="Times New Roman" w:hAnsi="Times New Roman" w:cs="Times New Roman"/>
                <w:sz w:val="24"/>
                <w:szCs w:val="24"/>
              </w:rPr>
            </w:pPr>
            <w:r w:rsidRPr="0055238C">
              <w:rPr>
                <w:rFonts w:ascii="Times New Roman" w:hAnsi="Times New Roman" w:cs="Times New Roman"/>
                <w:sz w:val="24"/>
                <w:szCs w:val="24"/>
              </w:rPr>
              <w:t>1</w:t>
            </w:r>
          </w:p>
        </w:tc>
        <w:tc>
          <w:tcPr>
            <w:tcW w:w="1155" w:type="dxa"/>
          </w:tcPr>
          <w:p w:rsidR="005B3062" w:rsidRPr="0055238C" w:rsidRDefault="005B3062" w:rsidP="005B3062">
            <w:pPr>
              <w:spacing w:beforeAutospacing="0" w:afterAutospacing="0"/>
              <w:jc w:val="center"/>
              <w:rPr>
                <w:rFonts w:ascii="Times New Roman" w:hAnsi="Times New Roman" w:cs="Times New Roman"/>
                <w:sz w:val="24"/>
                <w:szCs w:val="24"/>
              </w:rPr>
            </w:pPr>
            <w:r w:rsidRPr="0055238C">
              <w:rPr>
                <w:rFonts w:ascii="Times New Roman" w:hAnsi="Times New Roman" w:cs="Times New Roman"/>
                <w:sz w:val="24"/>
                <w:szCs w:val="24"/>
              </w:rPr>
              <w:t>95</w:t>
            </w:r>
          </w:p>
        </w:tc>
      </w:tr>
      <w:tr w:rsidR="005B3062" w:rsidRPr="0055238C" w:rsidTr="005B3062">
        <w:tc>
          <w:tcPr>
            <w:tcW w:w="1299" w:type="dxa"/>
          </w:tcPr>
          <w:p w:rsidR="005B3062" w:rsidRPr="0055238C" w:rsidRDefault="005B3062" w:rsidP="005B3062">
            <w:pPr>
              <w:spacing w:beforeAutospacing="0" w:afterAutospacing="0"/>
              <w:rPr>
                <w:rFonts w:ascii="Times New Roman" w:hAnsi="Times New Roman" w:cs="Times New Roman"/>
                <w:sz w:val="24"/>
                <w:szCs w:val="24"/>
              </w:rPr>
            </w:pPr>
            <w:r w:rsidRPr="0055238C">
              <w:rPr>
                <w:rFonts w:ascii="Times New Roman" w:hAnsi="Times New Roman" w:cs="Times New Roman"/>
                <w:sz w:val="24"/>
                <w:szCs w:val="24"/>
              </w:rPr>
              <w:t>4в</w:t>
            </w:r>
          </w:p>
        </w:tc>
        <w:tc>
          <w:tcPr>
            <w:tcW w:w="779" w:type="dxa"/>
          </w:tcPr>
          <w:p w:rsidR="005B3062" w:rsidRPr="0055238C" w:rsidRDefault="005B3062" w:rsidP="005B3062">
            <w:pPr>
              <w:spacing w:beforeAutospacing="0" w:afterAutospacing="0"/>
              <w:jc w:val="center"/>
              <w:rPr>
                <w:rFonts w:ascii="Times New Roman" w:hAnsi="Times New Roman" w:cs="Times New Roman"/>
                <w:sz w:val="24"/>
                <w:szCs w:val="24"/>
              </w:rPr>
            </w:pPr>
            <w:r w:rsidRPr="0055238C">
              <w:rPr>
                <w:rFonts w:ascii="Times New Roman" w:hAnsi="Times New Roman" w:cs="Times New Roman"/>
                <w:sz w:val="24"/>
                <w:szCs w:val="24"/>
              </w:rPr>
              <w:t>1</w:t>
            </w:r>
          </w:p>
        </w:tc>
        <w:tc>
          <w:tcPr>
            <w:tcW w:w="752" w:type="dxa"/>
          </w:tcPr>
          <w:p w:rsidR="005B3062" w:rsidRPr="0055238C" w:rsidRDefault="005B3062" w:rsidP="005B3062">
            <w:pPr>
              <w:spacing w:beforeAutospacing="0" w:afterAutospacing="0"/>
              <w:jc w:val="center"/>
              <w:rPr>
                <w:rFonts w:ascii="Times New Roman" w:hAnsi="Times New Roman" w:cs="Times New Roman"/>
                <w:sz w:val="24"/>
                <w:szCs w:val="24"/>
              </w:rPr>
            </w:pPr>
            <w:r w:rsidRPr="0055238C">
              <w:rPr>
                <w:rFonts w:ascii="Times New Roman" w:hAnsi="Times New Roman" w:cs="Times New Roman"/>
                <w:sz w:val="24"/>
                <w:szCs w:val="24"/>
              </w:rPr>
              <w:t>13</w:t>
            </w:r>
          </w:p>
        </w:tc>
        <w:tc>
          <w:tcPr>
            <w:tcW w:w="709" w:type="dxa"/>
          </w:tcPr>
          <w:p w:rsidR="005B3062" w:rsidRPr="0055238C" w:rsidRDefault="005B3062" w:rsidP="005B3062">
            <w:pPr>
              <w:spacing w:beforeAutospacing="0" w:afterAutospacing="0"/>
              <w:jc w:val="center"/>
              <w:rPr>
                <w:rFonts w:ascii="Times New Roman" w:hAnsi="Times New Roman" w:cs="Times New Roman"/>
                <w:sz w:val="24"/>
                <w:szCs w:val="24"/>
              </w:rPr>
            </w:pPr>
            <w:r w:rsidRPr="0055238C">
              <w:rPr>
                <w:rFonts w:ascii="Times New Roman" w:hAnsi="Times New Roman" w:cs="Times New Roman"/>
                <w:sz w:val="24"/>
                <w:szCs w:val="24"/>
              </w:rPr>
              <w:t>6</w:t>
            </w:r>
          </w:p>
        </w:tc>
        <w:tc>
          <w:tcPr>
            <w:tcW w:w="861" w:type="dxa"/>
          </w:tcPr>
          <w:p w:rsidR="005B3062" w:rsidRPr="0055238C" w:rsidRDefault="005B3062" w:rsidP="005B3062">
            <w:pPr>
              <w:spacing w:beforeAutospacing="0" w:afterAutospacing="0"/>
              <w:jc w:val="center"/>
              <w:rPr>
                <w:rFonts w:ascii="Times New Roman" w:hAnsi="Times New Roman" w:cs="Times New Roman"/>
                <w:sz w:val="24"/>
                <w:szCs w:val="24"/>
              </w:rPr>
            </w:pPr>
            <w:r w:rsidRPr="0055238C">
              <w:rPr>
                <w:rFonts w:ascii="Times New Roman" w:hAnsi="Times New Roman" w:cs="Times New Roman"/>
                <w:sz w:val="24"/>
                <w:szCs w:val="24"/>
              </w:rPr>
              <w:t>0</w:t>
            </w:r>
          </w:p>
        </w:tc>
        <w:tc>
          <w:tcPr>
            <w:tcW w:w="1155" w:type="dxa"/>
            <w:shd w:val="clear" w:color="auto" w:fill="auto"/>
          </w:tcPr>
          <w:p w:rsidR="005B3062" w:rsidRPr="0055238C" w:rsidRDefault="005B3062" w:rsidP="005B3062">
            <w:pPr>
              <w:spacing w:beforeAutospacing="0" w:afterAutospacing="0"/>
              <w:jc w:val="center"/>
              <w:rPr>
                <w:rFonts w:ascii="Times New Roman" w:hAnsi="Times New Roman" w:cs="Times New Roman"/>
                <w:sz w:val="24"/>
                <w:szCs w:val="24"/>
              </w:rPr>
            </w:pPr>
            <w:r w:rsidRPr="0055238C">
              <w:rPr>
                <w:rFonts w:ascii="Times New Roman" w:hAnsi="Times New Roman" w:cs="Times New Roman"/>
                <w:sz w:val="24"/>
                <w:szCs w:val="24"/>
              </w:rPr>
              <w:t>70</w:t>
            </w:r>
          </w:p>
        </w:tc>
        <w:tc>
          <w:tcPr>
            <w:tcW w:w="765" w:type="dxa"/>
          </w:tcPr>
          <w:p w:rsidR="005B3062" w:rsidRPr="0055238C" w:rsidRDefault="005B3062" w:rsidP="005B3062">
            <w:pPr>
              <w:spacing w:beforeAutospacing="0" w:afterAutospacing="0"/>
              <w:jc w:val="center"/>
              <w:rPr>
                <w:rFonts w:ascii="Times New Roman" w:hAnsi="Times New Roman" w:cs="Times New Roman"/>
                <w:sz w:val="24"/>
                <w:szCs w:val="24"/>
              </w:rPr>
            </w:pPr>
            <w:r w:rsidRPr="0055238C">
              <w:rPr>
                <w:rFonts w:ascii="Times New Roman" w:hAnsi="Times New Roman" w:cs="Times New Roman"/>
                <w:sz w:val="24"/>
                <w:szCs w:val="24"/>
              </w:rPr>
              <w:t>0</w:t>
            </w:r>
          </w:p>
        </w:tc>
        <w:tc>
          <w:tcPr>
            <w:tcW w:w="765" w:type="dxa"/>
          </w:tcPr>
          <w:p w:rsidR="005B3062" w:rsidRPr="0055238C" w:rsidRDefault="005B3062" w:rsidP="005B3062">
            <w:pPr>
              <w:spacing w:beforeAutospacing="0" w:afterAutospacing="0"/>
              <w:jc w:val="center"/>
              <w:rPr>
                <w:rFonts w:ascii="Times New Roman" w:hAnsi="Times New Roman" w:cs="Times New Roman"/>
                <w:sz w:val="24"/>
                <w:szCs w:val="24"/>
              </w:rPr>
            </w:pPr>
            <w:r w:rsidRPr="0055238C">
              <w:rPr>
                <w:rFonts w:ascii="Times New Roman" w:hAnsi="Times New Roman" w:cs="Times New Roman"/>
                <w:sz w:val="24"/>
                <w:szCs w:val="24"/>
              </w:rPr>
              <w:t>11</w:t>
            </w:r>
          </w:p>
        </w:tc>
        <w:tc>
          <w:tcPr>
            <w:tcW w:w="765" w:type="dxa"/>
          </w:tcPr>
          <w:p w:rsidR="005B3062" w:rsidRPr="0055238C" w:rsidRDefault="005B3062" w:rsidP="005B3062">
            <w:pPr>
              <w:spacing w:beforeAutospacing="0" w:afterAutospacing="0"/>
              <w:jc w:val="center"/>
              <w:rPr>
                <w:rFonts w:ascii="Times New Roman" w:hAnsi="Times New Roman" w:cs="Times New Roman"/>
                <w:sz w:val="24"/>
                <w:szCs w:val="24"/>
              </w:rPr>
            </w:pPr>
            <w:r w:rsidRPr="0055238C">
              <w:rPr>
                <w:rFonts w:ascii="Times New Roman" w:hAnsi="Times New Roman" w:cs="Times New Roman"/>
                <w:sz w:val="24"/>
                <w:szCs w:val="24"/>
              </w:rPr>
              <w:t>9</w:t>
            </w:r>
          </w:p>
        </w:tc>
        <w:tc>
          <w:tcPr>
            <w:tcW w:w="765" w:type="dxa"/>
          </w:tcPr>
          <w:p w:rsidR="005B3062" w:rsidRPr="0055238C" w:rsidRDefault="005B3062" w:rsidP="005B3062">
            <w:pPr>
              <w:spacing w:beforeAutospacing="0" w:afterAutospacing="0"/>
              <w:jc w:val="center"/>
              <w:rPr>
                <w:rFonts w:ascii="Times New Roman" w:hAnsi="Times New Roman" w:cs="Times New Roman"/>
                <w:sz w:val="24"/>
                <w:szCs w:val="24"/>
              </w:rPr>
            </w:pPr>
            <w:r w:rsidRPr="0055238C">
              <w:rPr>
                <w:rFonts w:ascii="Times New Roman" w:hAnsi="Times New Roman" w:cs="Times New Roman"/>
                <w:sz w:val="24"/>
                <w:szCs w:val="24"/>
              </w:rPr>
              <w:t>0</w:t>
            </w:r>
          </w:p>
        </w:tc>
        <w:tc>
          <w:tcPr>
            <w:tcW w:w="1155" w:type="dxa"/>
            <w:shd w:val="clear" w:color="auto" w:fill="auto"/>
          </w:tcPr>
          <w:p w:rsidR="005B3062" w:rsidRPr="0055238C" w:rsidRDefault="005B3062" w:rsidP="005B3062">
            <w:pPr>
              <w:spacing w:beforeAutospacing="0" w:afterAutospacing="0"/>
              <w:jc w:val="center"/>
              <w:rPr>
                <w:rFonts w:ascii="Times New Roman" w:hAnsi="Times New Roman" w:cs="Times New Roman"/>
                <w:sz w:val="24"/>
                <w:szCs w:val="24"/>
              </w:rPr>
            </w:pPr>
            <w:r w:rsidRPr="0055238C">
              <w:rPr>
                <w:rFonts w:ascii="Times New Roman" w:hAnsi="Times New Roman" w:cs="Times New Roman"/>
                <w:sz w:val="24"/>
                <w:szCs w:val="24"/>
              </w:rPr>
              <w:t>55</w:t>
            </w:r>
          </w:p>
        </w:tc>
      </w:tr>
      <w:tr w:rsidR="005B3062" w:rsidRPr="0055238C" w:rsidTr="005B3062">
        <w:trPr>
          <w:trHeight w:val="204"/>
        </w:trPr>
        <w:tc>
          <w:tcPr>
            <w:tcW w:w="1299" w:type="dxa"/>
          </w:tcPr>
          <w:p w:rsidR="005B3062" w:rsidRPr="0055238C" w:rsidRDefault="005B3062" w:rsidP="005B3062">
            <w:pPr>
              <w:spacing w:beforeAutospacing="0" w:afterAutospacing="0"/>
              <w:rPr>
                <w:rFonts w:ascii="Times New Roman" w:hAnsi="Times New Roman" w:cs="Times New Roman"/>
                <w:sz w:val="24"/>
                <w:szCs w:val="24"/>
              </w:rPr>
            </w:pPr>
            <w:r w:rsidRPr="0055238C">
              <w:rPr>
                <w:rFonts w:ascii="Times New Roman" w:hAnsi="Times New Roman" w:cs="Times New Roman"/>
                <w:sz w:val="24"/>
                <w:szCs w:val="24"/>
              </w:rPr>
              <w:t>Параллель 4 классов</w:t>
            </w:r>
          </w:p>
        </w:tc>
        <w:tc>
          <w:tcPr>
            <w:tcW w:w="779" w:type="dxa"/>
          </w:tcPr>
          <w:p w:rsidR="005B3062" w:rsidRPr="0055238C" w:rsidRDefault="005B3062" w:rsidP="005B3062">
            <w:pPr>
              <w:spacing w:beforeAutospacing="0" w:afterAutospacing="0"/>
              <w:jc w:val="center"/>
              <w:rPr>
                <w:rFonts w:ascii="Times New Roman" w:hAnsi="Times New Roman" w:cs="Times New Roman"/>
                <w:b/>
                <w:sz w:val="24"/>
                <w:szCs w:val="24"/>
              </w:rPr>
            </w:pPr>
            <w:r w:rsidRPr="0055238C">
              <w:rPr>
                <w:rFonts w:ascii="Times New Roman" w:hAnsi="Times New Roman" w:cs="Times New Roman"/>
                <w:b/>
                <w:sz w:val="24"/>
                <w:szCs w:val="24"/>
              </w:rPr>
              <w:t>9</w:t>
            </w:r>
          </w:p>
        </w:tc>
        <w:tc>
          <w:tcPr>
            <w:tcW w:w="752" w:type="dxa"/>
          </w:tcPr>
          <w:p w:rsidR="005B3062" w:rsidRPr="0055238C" w:rsidRDefault="005B3062" w:rsidP="005B3062">
            <w:pPr>
              <w:spacing w:beforeAutospacing="0" w:afterAutospacing="0"/>
              <w:jc w:val="center"/>
              <w:rPr>
                <w:rFonts w:ascii="Times New Roman" w:hAnsi="Times New Roman" w:cs="Times New Roman"/>
                <w:b/>
                <w:sz w:val="24"/>
                <w:szCs w:val="24"/>
              </w:rPr>
            </w:pPr>
            <w:r w:rsidRPr="0055238C">
              <w:rPr>
                <w:rFonts w:ascii="Times New Roman" w:hAnsi="Times New Roman" w:cs="Times New Roman"/>
                <w:b/>
                <w:sz w:val="24"/>
                <w:szCs w:val="24"/>
              </w:rPr>
              <w:t>28</w:t>
            </w:r>
          </w:p>
        </w:tc>
        <w:tc>
          <w:tcPr>
            <w:tcW w:w="709" w:type="dxa"/>
          </w:tcPr>
          <w:p w:rsidR="005B3062" w:rsidRPr="0055238C" w:rsidRDefault="005B3062" w:rsidP="005B3062">
            <w:pPr>
              <w:spacing w:beforeAutospacing="0" w:afterAutospacing="0"/>
              <w:jc w:val="center"/>
              <w:rPr>
                <w:rFonts w:ascii="Times New Roman" w:hAnsi="Times New Roman" w:cs="Times New Roman"/>
                <w:b/>
                <w:sz w:val="24"/>
                <w:szCs w:val="24"/>
              </w:rPr>
            </w:pPr>
            <w:r w:rsidRPr="0055238C">
              <w:rPr>
                <w:rFonts w:ascii="Times New Roman" w:hAnsi="Times New Roman" w:cs="Times New Roman"/>
                <w:b/>
                <w:sz w:val="24"/>
                <w:szCs w:val="24"/>
              </w:rPr>
              <w:t>10</w:t>
            </w:r>
          </w:p>
        </w:tc>
        <w:tc>
          <w:tcPr>
            <w:tcW w:w="861" w:type="dxa"/>
          </w:tcPr>
          <w:p w:rsidR="005B3062" w:rsidRPr="0055238C" w:rsidRDefault="005B3062" w:rsidP="005B3062">
            <w:pPr>
              <w:spacing w:beforeAutospacing="0" w:afterAutospacing="0"/>
              <w:jc w:val="center"/>
              <w:rPr>
                <w:rFonts w:ascii="Times New Roman" w:hAnsi="Times New Roman" w:cs="Times New Roman"/>
                <w:b/>
                <w:sz w:val="24"/>
                <w:szCs w:val="24"/>
              </w:rPr>
            </w:pPr>
            <w:r w:rsidRPr="0055238C">
              <w:rPr>
                <w:rFonts w:ascii="Times New Roman" w:hAnsi="Times New Roman" w:cs="Times New Roman"/>
                <w:b/>
                <w:sz w:val="24"/>
                <w:szCs w:val="24"/>
              </w:rPr>
              <w:t>0</w:t>
            </w:r>
          </w:p>
        </w:tc>
        <w:tc>
          <w:tcPr>
            <w:tcW w:w="1155" w:type="dxa"/>
          </w:tcPr>
          <w:p w:rsidR="005B3062" w:rsidRPr="0055238C" w:rsidRDefault="005B3062" w:rsidP="005B3062">
            <w:pPr>
              <w:spacing w:beforeAutospacing="0" w:afterAutospacing="0"/>
              <w:jc w:val="center"/>
              <w:rPr>
                <w:rFonts w:ascii="Times New Roman" w:hAnsi="Times New Roman" w:cs="Times New Roman"/>
                <w:b/>
                <w:sz w:val="24"/>
                <w:szCs w:val="24"/>
              </w:rPr>
            </w:pPr>
            <w:r w:rsidRPr="0055238C">
              <w:rPr>
                <w:rFonts w:ascii="Times New Roman" w:hAnsi="Times New Roman" w:cs="Times New Roman"/>
                <w:b/>
                <w:sz w:val="24"/>
                <w:szCs w:val="24"/>
              </w:rPr>
              <w:t>81,4</w:t>
            </w:r>
          </w:p>
        </w:tc>
        <w:tc>
          <w:tcPr>
            <w:tcW w:w="765" w:type="dxa"/>
          </w:tcPr>
          <w:p w:rsidR="005B3062" w:rsidRPr="0055238C" w:rsidRDefault="005B3062" w:rsidP="005B3062">
            <w:pPr>
              <w:spacing w:beforeAutospacing="0" w:afterAutospacing="0"/>
              <w:jc w:val="center"/>
              <w:rPr>
                <w:rFonts w:ascii="Times New Roman" w:hAnsi="Times New Roman" w:cs="Times New Roman"/>
                <w:b/>
                <w:sz w:val="24"/>
                <w:szCs w:val="24"/>
              </w:rPr>
            </w:pPr>
            <w:r w:rsidRPr="0055238C">
              <w:rPr>
                <w:rFonts w:ascii="Times New Roman" w:hAnsi="Times New Roman" w:cs="Times New Roman"/>
                <w:b/>
                <w:sz w:val="24"/>
                <w:szCs w:val="24"/>
              </w:rPr>
              <w:t>8</w:t>
            </w:r>
          </w:p>
        </w:tc>
        <w:tc>
          <w:tcPr>
            <w:tcW w:w="765" w:type="dxa"/>
          </w:tcPr>
          <w:p w:rsidR="005B3062" w:rsidRPr="0055238C" w:rsidRDefault="005B3062" w:rsidP="005B3062">
            <w:pPr>
              <w:spacing w:beforeAutospacing="0" w:afterAutospacing="0"/>
              <w:jc w:val="center"/>
              <w:rPr>
                <w:rFonts w:ascii="Times New Roman" w:hAnsi="Times New Roman" w:cs="Times New Roman"/>
                <w:b/>
                <w:sz w:val="24"/>
                <w:szCs w:val="24"/>
              </w:rPr>
            </w:pPr>
            <w:r w:rsidRPr="0055238C">
              <w:rPr>
                <w:rFonts w:ascii="Times New Roman" w:hAnsi="Times New Roman" w:cs="Times New Roman"/>
                <w:b/>
                <w:sz w:val="24"/>
                <w:szCs w:val="24"/>
              </w:rPr>
              <w:t>28</w:t>
            </w:r>
          </w:p>
        </w:tc>
        <w:tc>
          <w:tcPr>
            <w:tcW w:w="765" w:type="dxa"/>
          </w:tcPr>
          <w:p w:rsidR="005B3062" w:rsidRPr="0055238C" w:rsidRDefault="005B3062" w:rsidP="005B3062">
            <w:pPr>
              <w:spacing w:beforeAutospacing="0" w:afterAutospacing="0"/>
              <w:jc w:val="center"/>
              <w:rPr>
                <w:rFonts w:ascii="Times New Roman" w:hAnsi="Times New Roman" w:cs="Times New Roman"/>
                <w:b/>
                <w:sz w:val="24"/>
                <w:szCs w:val="24"/>
              </w:rPr>
            </w:pPr>
            <w:r w:rsidRPr="0055238C">
              <w:rPr>
                <w:rFonts w:ascii="Times New Roman" w:hAnsi="Times New Roman" w:cs="Times New Roman"/>
                <w:b/>
                <w:sz w:val="24"/>
                <w:szCs w:val="24"/>
              </w:rPr>
              <w:t>11</w:t>
            </w:r>
          </w:p>
        </w:tc>
        <w:tc>
          <w:tcPr>
            <w:tcW w:w="765" w:type="dxa"/>
          </w:tcPr>
          <w:p w:rsidR="005B3062" w:rsidRPr="0055238C" w:rsidRDefault="005B3062" w:rsidP="005B3062">
            <w:pPr>
              <w:spacing w:beforeAutospacing="0" w:afterAutospacing="0"/>
              <w:jc w:val="center"/>
              <w:rPr>
                <w:rFonts w:ascii="Times New Roman" w:hAnsi="Times New Roman" w:cs="Times New Roman"/>
                <w:b/>
                <w:sz w:val="24"/>
                <w:szCs w:val="24"/>
              </w:rPr>
            </w:pPr>
            <w:r w:rsidRPr="0055238C">
              <w:rPr>
                <w:rFonts w:ascii="Times New Roman" w:hAnsi="Times New Roman" w:cs="Times New Roman"/>
                <w:b/>
                <w:sz w:val="24"/>
                <w:szCs w:val="24"/>
              </w:rPr>
              <w:t>1</w:t>
            </w:r>
          </w:p>
        </w:tc>
        <w:tc>
          <w:tcPr>
            <w:tcW w:w="1155" w:type="dxa"/>
          </w:tcPr>
          <w:p w:rsidR="005B3062" w:rsidRPr="0055238C" w:rsidRDefault="005B3062" w:rsidP="005B3062">
            <w:pPr>
              <w:spacing w:beforeAutospacing="0" w:afterAutospacing="0"/>
              <w:jc w:val="center"/>
              <w:rPr>
                <w:rFonts w:ascii="Times New Roman" w:hAnsi="Times New Roman" w:cs="Times New Roman"/>
                <w:b/>
                <w:sz w:val="24"/>
                <w:szCs w:val="24"/>
              </w:rPr>
            </w:pPr>
            <w:r w:rsidRPr="0055238C">
              <w:rPr>
                <w:rFonts w:ascii="Times New Roman" w:hAnsi="Times New Roman" w:cs="Times New Roman"/>
                <w:b/>
                <w:sz w:val="24"/>
                <w:szCs w:val="24"/>
              </w:rPr>
              <w:t>79,2</w:t>
            </w:r>
          </w:p>
        </w:tc>
      </w:tr>
    </w:tbl>
    <w:p w:rsidR="005B3062" w:rsidRPr="005B3062" w:rsidRDefault="005B3062" w:rsidP="00F83D5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Сравнительный анализ результатов 3 четверти и результатов ВПР показал, что качество знаний снизилось в 4в классе на 15%, в 4б классе результаты улучшились на 7,6%. По всей параллели 4 классов качество знаний по результатам ВПР снизилось на 2,2%.</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Отметку за 3 четверть </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u w:val="single"/>
          <w:lang w:val="ru-RU"/>
        </w:rPr>
        <w:t>подтвердили</w:t>
      </w:r>
      <w:r w:rsidRPr="005B3062">
        <w:rPr>
          <w:rFonts w:ascii="Times New Roman" w:hAnsi="Times New Roman" w:cs="Times New Roman"/>
          <w:sz w:val="28"/>
          <w:szCs w:val="28"/>
          <w:lang w:val="ru-RU"/>
        </w:rPr>
        <w:t xml:space="preserve">: </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в 4б классе – 17 человек,</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в 4в классе – 16 человек.</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По всей параллели 4 классов – 33 человека.</w:t>
      </w:r>
    </w:p>
    <w:p w:rsidR="005B3062" w:rsidRPr="005B3062" w:rsidRDefault="005B3062" w:rsidP="005B3062">
      <w:pPr>
        <w:spacing w:after="0" w:line="240" w:lineRule="auto"/>
        <w:jc w:val="both"/>
        <w:rPr>
          <w:rFonts w:ascii="Times New Roman" w:hAnsi="Times New Roman" w:cs="Times New Roman"/>
          <w:sz w:val="28"/>
          <w:szCs w:val="28"/>
          <w:u w:val="single"/>
          <w:lang w:val="ru-RU"/>
        </w:rPr>
      </w:pPr>
      <w:r w:rsidRPr="005B3062">
        <w:rPr>
          <w:rFonts w:ascii="Times New Roman" w:hAnsi="Times New Roman" w:cs="Times New Roman"/>
          <w:sz w:val="28"/>
          <w:szCs w:val="28"/>
          <w:u w:val="single"/>
          <w:lang w:val="ru-RU"/>
        </w:rPr>
        <w:t>понизили:</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в 4б классе – 6 человек,</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в 4в классе – 4 человек.</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 По всей параллели 4 классов – 10 человек.</w:t>
      </w:r>
    </w:p>
    <w:p w:rsidR="005B3062" w:rsidRPr="005B3062" w:rsidRDefault="005B3062" w:rsidP="005B3062">
      <w:pPr>
        <w:spacing w:after="0" w:line="240" w:lineRule="auto"/>
        <w:jc w:val="both"/>
        <w:rPr>
          <w:rFonts w:ascii="Times New Roman" w:hAnsi="Times New Roman" w:cs="Times New Roman"/>
          <w:sz w:val="28"/>
          <w:szCs w:val="28"/>
          <w:u w:val="single"/>
          <w:lang w:val="ru-RU"/>
        </w:rPr>
      </w:pPr>
      <w:r w:rsidRPr="005B3062">
        <w:rPr>
          <w:rFonts w:ascii="Times New Roman" w:hAnsi="Times New Roman" w:cs="Times New Roman"/>
          <w:sz w:val="28"/>
          <w:szCs w:val="28"/>
          <w:lang w:val="ru-RU"/>
        </w:rPr>
        <w:t xml:space="preserve"> </w:t>
      </w:r>
      <w:r w:rsidRPr="005B3062">
        <w:rPr>
          <w:rFonts w:ascii="Times New Roman" w:hAnsi="Times New Roman" w:cs="Times New Roman"/>
          <w:sz w:val="28"/>
          <w:szCs w:val="28"/>
          <w:u w:val="single"/>
          <w:lang w:val="ru-RU"/>
        </w:rPr>
        <w:t>повысили:</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в 4б классе – 3 человек,</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в 4в классе – 0 человек.</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 По всей параллели 4 классов – 3 человек.</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Соответствие составило:</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в 4б классе – 64,6 %</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в 4в классе – 80 %</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По всей параллели 4 классов – 72,6%</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 </w:t>
      </w:r>
    </w:p>
    <w:p w:rsidR="005B3062" w:rsidRDefault="005B3062" w:rsidP="0055238C">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b/>
          <w:sz w:val="28"/>
          <w:szCs w:val="28"/>
          <w:lang w:val="ru-RU"/>
        </w:rPr>
        <w:t>Диаграмма 3.</w:t>
      </w:r>
      <w:r w:rsidRPr="005B3062">
        <w:rPr>
          <w:rFonts w:ascii="Times New Roman" w:hAnsi="Times New Roman" w:cs="Times New Roman"/>
          <w:sz w:val="28"/>
          <w:szCs w:val="28"/>
          <w:lang w:val="ru-RU"/>
        </w:rPr>
        <w:t xml:space="preserve"> Сравнительный анализ результатов ВПР окружающему миру и </w:t>
      </w:r>
      <w:r w:rsidRPr="005B3062">
        <w:rPr>
          <w:rFonts w:ascii="Times New Roman" w:hAnsi="Times New Roman" w:cs="Times New Roman"/>
          <w:sz w:val="28"/>
          <w:szCs w:val="28"/>
        </w:rPr>
        <w:t>III</w:t>
      </w:r>
      <w:r w:rsidRPr="005B3062">
        <w:rPr>
          <w:rFonts w:ascii="Times New Roman" w:hAnsi="Times New Roman" w:cs="Times New Roman"/>
          <w:sz w:val="28"/>
          <w:szCs w:val="28"/>
          <w:lang w:val="ru-RU"/>
        </w:rPr>
        <w:t xml:space="preserve"> четверти 2024-2025 учебного года.</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0"/>
        <w:gridCol w:w="4486"/>
      </w:tblGrid>
      <w:tr w:rsidR="0055238C" w:rsidTr="0055238C">
        <w:tc>
          <w:tcPr>
            <w:tcW w:w="4649" w:type="dxa"/>
          </w:tcPr>
          <w:p w:rsidR="0055238C" w:rsidRDefault="0055238C" w:rsidP="005B3062">
            <w:pPr>
              <w:jc w:val="both"/>
              <w:rPr>
                <w:rFonts w:ascii="Times New Roman" w:hAnsi="Times New Roman" w:cs="Times New Roman"/>
                <w:sz w:val="28"/>
                <w:szCs w:val="28"/>
                <w:lang w:val="ru-RU"/>
              </w:rPr>
            </w:pPr>
            <w:r w:rsidRPr="0055238C">
              <w:rPr>
                <w:rFonts w:ascii="Times New Roman" w:hAnsi="Times New Roman" w:cs="Times New Roman"/>
                <w:noProof/>
                <w:sz w:val="28"/>
                <w:szCs w:val="28"/>
                <w:lang w:val="ru-RU" w:eastAsia="ru-RU"/>
              </w:rPr>
              <w:drawing>
                <wp:inline distT="0" distB="0" distL="0" distR="0">
                  <wp:extent cx="2990850" cy="2047875"/>
                  <wp:effectExtent l="19050" t="0" r="19050" b="0"/>
                  <wp:docPr id="25"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4593" w:type="dxa"/>
          </w:tcPr>
          <w:p w:rsidR="0055238C" w:rsidRDefault="0055238C" w:rsidP="005B3062">
            <w:pPr>
              <w:jc w:val="both"/>
              <w:rPr>
                <w:rFonts w:ascii="Times New Roman" w:hAnsi="Times New Roman" w:cs="Times New Roman"/>
                <w:sz w:val="28"/>
                <w:szCs w:val="28"/>
                <w:lang w:val="ru-RU"/>
              </w:rPr>
            </w:pPr>
            <w:r w:rsidRPr="0055238C">
              <w:rPr>
                <w:rFonts w:ascii="Times New Roman" w:hAnsi="Times New Roman" w:cs="Times New Roman"/>
                <w:noProof/>
                <w:sz w:val="28"/>
                <w:szCs w:val="28"/>
                <w:lang w:val="ru-RU" w:eastAsia="ru-RU"/>
              </w:rPr>
              <w:drawing>
                <wp:inline distT="0" distB="0" distL="0" distR="0">
                  <wp:extent cx="2990850" cy="2047875"/>
                  <wp:effectExtent l="0" t="0" r="0" b="9525"/>
                  <wp:docPr id="26"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55238C" w:rsidTr="0055238C">
        <w:tc>
          <w:tcPr>
            <w:tcW w:w="9242" w:type="dxa"/>
            <w:gridSpan w:val="2"/>
          </w:tcPr>
          <w:p w:rsidR="0055238C" w:rsidRDefault="0055238C" w:rsidP="0055238C">
            <w:pPr>
              <w:jc w:val="center"/>
              <w:rPr>
                <w:rFonts w:ascii="Times New Roman" w:hAnsi="Times New Roman" w:cs="Times New Roman"/>
                <w:sz w:val="28"/>
                <w:szCs w:val="28"/>
                <w:lang w:val="ru-RU"/>
              </w:rPr>
            </w:pPr>
            <w:r w:rsidRPr="0055238C">
              <w:rPr>
                <w:rFonts w:ascii="Times New Roman" w:hAnsi="Times New Roman" w:cs="Times New Roman"/>
                <w:noProof/>
                <w:sz w:val="28"/>
                <w:szCs w:val="28"/>
                <w:lang w:val="ru-RU" w:eastAsia="ru-RU"/>
              </w:rPr>
              <w:lastRenderedPageBreak/>
              <w:drawing>
                <wp:inline distT="0" distB="0" distL="0" distR="0">
                  <wp:extent cx="2990850" cy="2047875"/>
                  <wp:effectExtent l="0" t="0" r="0" b="9525"/>
                  <wp:docPr id="27"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bl>
    <w:p w:rsidR="0055238C" w:rsidRDefault="0055238C" w:rsidP="005B3062">
      <w:pPr>
        <w:spacing w:after="0" w:line="240" w:lineRule="auto"/>
        <w:jc w:val="both"/>
        <w:rPr>
          <w:rFonts w:ascii="Times New Roman" w:hAnsi="Times New Roman" w:cs="Times New Roman"/>
          <w:sz w:val="28"/>
          <w:szCs w:val="28"/>
          <w:lang w:val="ru-RU"/>
        </w:rPr>
      </w:pPr>
    </w:p>
    <w:p w:rsidR="005B3062" w:rsidRPr="005B3062" w:rsidRDefault="00F83D5B" w:rsidP="002F6480">
      <w:pPr>
        <w:spacing w:line="240" w:lineRule="auto"/>
        <w:ind w:firstLine="709"/>
        <w:rPr>
          <w:rFonts w:ascii="Times New Roman" w:hAnsi="Times New Roman" w:cs="Times New Roman"/>
          <w:b/>
          <w:sz w:val="28"/>
          <w:szCs w:val="28"/>
          <w:lang w:val="ru-RU"/>
        </w:rPr>
      </w:pPr>
      <w:r>
        <w:rPr>
          <w:rFonts w:ascii="Times New Roman" w:hAnsi="Times New Roman" w:cs="Times New Roman"/>
          <w:b/>
          <w:sz w:val="28"/>
          <w:szCs w:val="28"/>
          <w:lang w:val="ru-RU"/>
        </w:rPr>
        <w:t>Английский язык</w:t>
      </w:r>
    </w:p>
    <w:p w:rsidR="005B3062" w:rsidRPr="005B3062" w:rsidRDefault="005B3062" w:rsidP="00F83D5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Проверочная работа содержит 4 задания: 3 задания предполагают краткий ответ в виде комбинации цифр, 1 задание – развернутый ответ. Задания в совокупности охватывают различные аспекты содержания базовых социальных ролей (гражданина, потребителя, труженика (работника), члена семьи), а также основы межличностных отношений и особенности поведения человека в современной информационной среде. </w:t>
      </w:r>
    </w:p>
    <w:p w:rsidR="005B3062" w:rsidRPr="005B3062" w:rsidRDefault="005B3062" w:rsidP="00F83D5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Максимальное количество первичных баллов за выполнение проверочной работы – </w:t>
      </w:r>
      <w:r w:rsidRPr="005B3062">
        <w:rPr>
          <w:rFonts w:ascii="Times New Roman" w:hAnsi="Times New Roman" w:cs="Times New Roman"/>
          <w:b/>
          <w:sz w:val="28"/>
          <w:szCs w:val="28"/>
          <w:lang w:val="ru-RU"/>
        </w:rPr>
        <w:t>25</w:t>
      </w:r>
      <w:r w:rsidRPr="005B3062">
        <w:rPr>
          <w:rFonts w:ascii="Times New Roman" w:hAnsi="Times New Roman" w:cs="Times New Roman"/>
          <w:sz w:val="28"/>
          <w:szCs w:val="28"/>
          <w:lang w:val="ru-RU"/>
        </w:rPr>
        <w:t>.</w:t>
      </w:r>
    </w:p>
    <w:p w:rsidR="005B3062" w:rsidRPr="005B3062" w:rsidRDefault="005B3062" w:rsidP="00F83D5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Первичные баллы переведены в условные отметки по рекомендованным параметрам (таблица 8). </w:t>
      </w:r>
    </w:p>
    <w:p w:rsidR="005B3062" w:rsidRPr="005B3062" w:rsidRDefault="005B3062" w:rsidP="00F83D5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Таблица 8. Перевод первичных баллов по английскому языку в отметки по пятибалльной шкале</w:t>
      </w:r>
    </w:p>
    <w:tbl>
      <w:tblPr>
        <w:tblStyle w:val="a5"/>
        <w:tblW w:w="10079" w:type="dxa"/>
        <w:tblLook w:val="04A0" w:firstRow="1" w:lastRow="0" w:firstColumn="1" w:lastColumn="0" w:noHBand="0" w:noVBand="1"/>
      </w:tblPr>
      <w:tblGrid>
        <w:gridCol w:w="2263"/>
        <w:gridCol w:w="1954"/>
        <w:gridCol w:w="1954"/>
        <w:gridCol w:w="1954"/>
        <w:gridCol w:w="1954"/>
      </w:tblGrid>
      <w:tr w:rsidR="005B3062" w:rsidRPr="0055238C" w:rsidTr="0055238C">
        <w:tc>
          <w:tcPr>
            <w:tcW w:w="2263" w:type="dxa"/>
            <w:vAlign w:val="center"/>
          </w:tcPr>
          <w:p w:rsidR="005B3062" w:rsidRPr="0055238C" w:rsidRDefault="005B3062" w:rsidP="0055238C">
            <w:pPr>
              <w:spacing w:beforeAutospacing="0" w:afterAutospacing="0"/>
              <w:jc w:val="center"/>
              <w:rPr>
                <w:rFonts w:ascii="Times New Roman" w:hAnsi="Times New Roman" w:cs="Times New Roman"/>
                <w:sz w:val="24"/>
                <w:szCs w:val="28"/>
              </w:rPr>
            </w:pPr>
            <w:r w:rsidRPr="0055238C">
              <w:rPr>
                <w:rFonts w:ascii="Times New Roman" w:hAnsi="Times New Roman" w:cs="Times New Roman"/>
                <w:sz w:val="24"/>
                <w:szCs w:val="28"/>
              </w:rPr>
              <w:t>Отметка по пятибалльной шкале</w:t>
            </w:r>
          </w:p>
        </w:tc>
        <w:tc>
          <w:tcPr>
            <w:tcW w:w="1954" w:type="dxa"/>
            <w:vAlign w:val="center"/>
          </w:tcPr>
          <w:p w:rsidR="005B3062" w:rsidRPr="0055238C" w:rsidRDefault="005B3062" w:rsidP="0055238C">
            <w:pPr>
              <w:spacing w:beforeAutospacing="0" w:afterAutospacing="0"/>
              <w:jc w:val="center"/>
              <w:rPr>
                <w:rFonts w:ascii="Times New Roman" w:hAnsi="Times New Roman" w:cs="Times New Roman"/>
                <w:sz w:val="24"/>
                <w:szCs w:val="28"/>
              </w:rPr>
            </w:pPr>
            <w:r w:rsidRPr="0055238C">
              <w:rPr>
                <w:rFonts w:ascii="Times New Roman" w:hAnsi="Times New Roman" w:cs="Times New Roman"/>
                <w:sz w:val="24"/>
                <w:szCs w:val="28"/>
              </w:rPr>
              <w:t>«2»</w:t>
            </w:r>
          </w:p>
        </w:tc>
        <w:tc>
          <w:tcPr>
            <w:tcW w:w="1954" w:type="dxa"/>
            <w:vAlign w:val="center"/>
          </w:tcPr>
          <w:p w:rsidR="005B3062" w:rsidRPr="0055238C" w:rsidRDefault="005B3062" w:rsidP="0055238C">
            <w:pPr>
              <w:spacing w:beforeAutospacing="0" w:afterAutospacing="0"/>
              <w:jc w:val="center"/>
              <w:rPr>
                <w:rFonts w:ascii="Times New Roman" w:hAnsi="Times New Roman" w:cs="Times New Roman"/>
                <w:sz w:val="24"/>
                <w:szCs w:val="28"/>
              </w:rPr>
            </w:pPr>
            <w:r w:rsidRPr="0055238C">
              <w:rPr>
                <w:rFonts w:ascii="Times New Roman" w:hAnsi="Times New Roman" w:cs="Times New Roman"/>
                <w:sz w:val="24"/>
                <w:szCs w:val="28"/>
              </w:rPr>
              <w:t>«3»</w:t>
            </w:r>
          </w:p>
        </w:tc>
        <w:tc>
          <w:tcPr>
            <w:tcW w:w="1954" w:type="dxa"/>
            <w:vAlign w:val="center"/>
          </w:tcPr>
          <w:p w:rsidR="005B3062" w:rsidRPr="0055238C" w:rsidRDefault="005B3062" w:rsidP="0055238C">
            <w:pPr>
              <w:spacing w:beforeAutospacing="0" w:afterAutospacing="0"/>
              <w:jc w:val="center"/>
              <w:rPr>
                <w:rFonts w:ascii="Times New Roman" w:hAnsi="Times New Roman" w:cs="Times New Roman"/>
                <w:sz w:val="24"/>
                <w:szCs w:val="28"/>
              </w:rPr>
            </w:pPr>
            <w:r w:rsidRPr="0055238C">
              <w:rPr>
                <w:rFonts w:ascii="Times New Roman" w:hAnsi="Times New Roman" w:cs="Times New Roman"/>
                <w:sz w:val="24"/>
                <w:szCs w:val="28"/>
              </w:rPr>
              <w:t>«4»</w:t>
            </w:r>
          </w:p>
        </w:tc>
        <w:tc>
          <w:tcPr>
            <w:tcW w:w="1954" w:type="dxa"/>
            <w:vAlign w:val="center"/>
          </w:tcPr>
          <w:p w:rsidR="005B3062" w:rsidRPr="0055238C" w:rsidRDefault="005B3062" w:rsidP="0055238C">
            <w:pPr>
              <w:spacing w:beforeAutospacing="0" w:afterAutospacing="0"/>
              <w:jc w:val="center"/>
              <w:rPr>
                <w:rFonts w:ascii="Times New Roman" w:hAnsi="Times New Roman" w:cs="Times New Roman"/>
                <w:sz w:val="24"/>
                <w:szCs w:val="28"/>
              </w:rPr>
            </w:pPr>
            <w:r w:rsidRPr="0055238C">
              <w:rPr>
                <w:rFonts w:ascii="Times New Roman" w:hAnsi="Times New Roman" w:cs="Times New Roman"/>
                <w:sz w:val="24"/>
                <w:szCs w:val="28"/>
              </w:rPr>
              <w:t>«5»</w:t>
            </w:r>
          </w:p>
        </w:tc>
      </w:tr>
      <w:tr w:rsidR="005B3062" w:rsidRPr="0055238C" w:rsidTr="005B3062">
        <w:tc>
          <w:tcPr>
            <w:tcW w:w="2263" w:type="dxa"/>
          </w:tcPr>
          <w:p w:rsidR="005B3062" w:rsidRPr="0055238C" w:rsidRDefault="005B3062" w:rsidP="005B3062">
            <w:pPr>
              <w:spacing w:beforeAutospacing="0" w:afterAutospacing="0"/>
              <w:rPr>
                <w:rFonts w:ascii="Times New Roman" w:hAnsi="Times New Roman" w:cs="Times New Roman"/>
                <w:sz w:val="24"/>
                <w:szCs w:val="28"/>
              </w:rPr>
            </w:pPr>
            <w:r w:rsidRPr="0055238C">
              <w:rPr>
                <w:rFonts w:ascii="Times New Roman" w:hAnsi="Times New Roman" w:cs="Times New Roman"/>
                <w:sz w:val="24"/>
                <w:szCs w:val="28"/>
              </w:rPr>
              <w:t>Первичные баллы</w:t>
            </w:r>
          </w:p>
        </w:tc>
        <w:tc>
          <w:tcPr>
            <w:tcW w:w="1954" w:type="dxa"/>
          </w:tcPr>
          <w:p w:rsidR="005B3062" w:rsidRPr="0055238C" w:rsidRDefault="005B3062" w:rsidP="005B3062">
            <w:pPr>
              <w:spacing w:beforeAutospacing="0" w:afterAutospacing="0"/>
              <w:jc w:val="center"/>
              <w:rPr>
                <w:rFonts w:ascii="Times New Roman" w:hAnsi="Times New Roman" w:cs="Times New Roman"/>
                <w:sz w:val="24"/>
                <w:szCs w:val="28"/>
              </w:rPr>
            </w:pPr>
            <w:r w:rsidRPr="0055238C">
              <w:rPr>
                <w:rFonts w:ascii="Times New Roman" w:hAnsi="Times New Roman" w:cs="Times New Roman"/>
                <w:sz w:val="24"/>
                <w:szCs w:val="28"/>
              </w:rPr>
              <w:t>0-9</w:t>
            </w:r>
          </w:p>
        </w:tc>
        <w:tc>
          <w:tcPr>
            <w:tcW w:w="1954" w:type="dxa"/>
          </w:tcPr>
          <w:p w:rsidR="005B3062" w:rsidRPr="0055238C" w:rsidRDefault="005B3062" w:rsidP="005B3062">
            <w:pPr>
              <w:spacing w:beforeAutospacing="0" w:afterAutospacing="0"/>
              <w:jc w:val="center"/>
              <w:rPr>
                <w:rFonts w:ascii="Times New Roman" w:hAnsi="Times New Roman" w:cs="Times New Roman"/>
                <w:sz w:val="24"/>
                <w:szCs w:val="28"/>
              </w:rPr>
            </w:pPr>
            <w:r w:rsidRPr="0055238C">
              <w:rPr>
                <w:rFonts w:ascii="Times New Roman" w:hAnsi="Times New Roman" w:cs="Times New Roman"/>
                <w:sz w:val="24"/>
                <w:szCs w:val="28"/>
              </w:rPr>
              <w:t>10-14</w:t>
            </w:r>
          </w:p>
        </w:tc>
        <w:tc>
          <w:tcPr>
            <w:tcW w:w="1954" w:type="dxa"/>
          </w:tcPr>
          <w:p w:rsidR="005B3062" w:rsidRPr="0055238C" w:rsidRDefault="005B3062" w:rsidP="005B3062">
            <w:pPr>
              <w:spacing w:beforeAutospacing="0" w:afterAutospacing="0"/>
              <w:jc w:val="center"/>
              <w:rPr>
                <w:rFonts w:ascii="Times New Roman" w:hAnsi="Times New Roman" w:cs="Times New Roman"/>
                <w:sz w:val="24"/>
                <w:szCs w:val="28"/>
              </w:rPr>
            </w:pPr>
            <w:r w:rsidRPr="0055238C">
              <w:rPr>
                <w:rFonts w:ascii="Times New Roman" w:hAnsi="Times New Roman" w:cs="Times New Roman"/>
                <w:sz w:val="24"/>
                <w:szCs w:val="28"/>
              </w:rPr>
              <w:t>15-21</w:t>
            </w:r>
          </w:p>
        </w:tc>
        <w:tc>
          <w:tcPr>
            <w:tcW w:w="1954" w:type="dxa"/>
          </w:tcPr>
          <w:p w:rsidR="005B3062" w:rsidRPr="0055238C" w:rsidRDefault="005B3062" w:rsidP="005B3062">
            <w:pPr>
              <w:spacing w:beforeAutospacing="0" w:afterAutospacing="0"/>
              <w:jc w:val="center"/>
              <w:rPr>
                <w:rFonts w:ascii="Times New Roman" w:hAnsi="Times New Roman" w:cs="Times New Roman"/>
                <w:sz w:val="24"/>
                <w:szCs w:val="28"/>
              </w:rPr>
            </w:pPr>
            <w:r w:rsidRPr="0055238C">
              <w:rPr>
                <w:rFonts w:ascii="Times New Roman" w:hAnsi="Times New Roman" w:cs="Times New Roman"/>
                <w:sz w:val="24"/>
                <w:szCs w:val="28"/>
              </w:rPr>
              <w:t>22-25</w:t>
            </w:r>
          </w:p>
        </w:tc>
      </w:tr>
    </w:tbl>
    <w:p w:rsidR="005B3062" w:rsidRPr="005B3062" w:rsidRDefault="005B3062" w:rsidP="005B3062">
      <w:pPr>
        <w:spacing w:after="0" w:line="240" w:lineRule="auto"/>
        <w:rPr>
          <w:rFonts w:ascii="Times New Roman" w:hAnsi="Times New Roman" w:cs="Times New Roman"/>
          <w:sz w:val="28"/>
          <w:szCs w:val="28"/>
        </w:rPr>
      </w:pPr>
    </w:p>
    <w:p w:rsidR="005B3062" w:rsidRPr="005B3062" w:rsidRDefault="005B3062" w:rsidP="00F83D5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На выполнение проверочной работы отводится один урок (не более 45 минут).</w:t>
      </w:r>
    </w:p>
    <w:p w:rsidR="005B3062" w:rsidRPr="005B3062" w:rsidRDefault="005B3062" w:rsidP="00F83D5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Характеристика участников и средние данные по выборке.</w:t>
      </w:r>
    </w:p>
    <w:p w:rsidR="005B3062" w:rsidRPr="005B3062" w:rsidRDefault="005B3062" w:rsidP="002F6480">
      <w:pPr>
        <w:spacing w:after="0" w:line="240" w:lineRule="auto"/>
        <w:ind w:firstLine="709"/>
        <w:jc w:val="right"/>
        <w:rPr>
          <w:rFonts w:ascii="Times New Roman" w:hAnsi="Times New Roman" w:cs="Times New Roman"/>
          <w:sz w:val="28"/>
          <w:szCs w:val="28"/>
        </w:rPr>
      </w:pPr>
      <w:r w:rsidRPr="005B3062">
        <w:rPr>
          <w:rFonts w:ascii="Times New Roman" w:hAnsi="Times New Roman" w:cs="Times New Roman"/>
          <w:sz w:val="28"/>
          <w:szCs w:val="28"/>
        </w:rPr>
        <w:t>Таблица 9.</w:t>
      </w:r>
    </w:p>
    <w:tbl>
      <w:tblPr>
        <w:tblStyle w:val="a5"/>
        <w:tblW w:w="10127" w:type="dxa"/>
        <w:tblLook w:val="04A0" w:firstRow="1" w:lastRow="0" w:firstColumn="1" w:lastColumn="0" w:noHBand="0" w:noVBand="1"/>
      </w:tblPr>
      <w:tblGrid>
        <w:gridCol w:w="3375"/>
        <w:gridCol w:w="3375"/>
        <w:gridCol w:w="3377"/>
      </w:tblGrid>
      <w:tr w:rsidR="005B3062" w:rsidRPr="0055238C" w:rsidTr="0055238C">
        <w:trPr>
          <w:trHeight w:val="270"/>
        </w:trPr>
        <w:tc>
          <w:tcPr>
            <w:tcW w:w="3375" w:type="dxa"/>
            <w:vMerge w:val="restart"/>
            <w:vAlign w:val="center"/>
          </w:tcPr>
          <w:p w:rsidR="005B3062" w:rsidRPr="0055238C" w:rsidRDefault="005B3062" w:rsidP="0055238C">
            <w:pPr>
              <w:spacing w:beforeAutospacing="0" w:afterAutospacing="0"/>
              <w:jc w:val="center"/>
              <w:rPr>
                <w:rFonts w:ascii="Times New Roman" w:hAnsi="Times New Roman" w:cs="Times New Roman"/>
                <w:sz w:val="24"/>
                <w:szCs w:val="28"/>
              </w:rPr>
            </w:pPr>
            <w:r w:rsidRPr="0055238C">
              <w:rPr>
                <w:rFonts w:ascii="Times New Roman" w:hAnsi="Times New Roman" w:cs="Times New Roman"/>
                <w:sz w:val="24"/>
                <w:szCs w:val="28"/>
              </w:rPr>
              <w:t>Предмет: английский язык</w:t>
            </w:r>
          </w:p>
        </w:tc>
        <w:tc>
          <w:tcPr>
            <w:tcW w:w="6752" w:type="dxa"/>
            <w:gridSpan w:val="2"/>
          </w:tcPr>
          <w:p w:rsidR="005B3062" w:rsidRPr="0055238C" w:rsidRDefault="005B3062" w:rsidP="005B3062">
            <w:pPr>
              <w:spacing w:beforeAutospacing="0" w:afterAutospacing="0"/>
              <w:rPr>
                <w:rFonts w:ascii="Times New Roman" w:hAnsi="Times New Roman" w:cs="Times New Roman"/>
                <w:sz w:val="24"/>
                <w:szCs w:val="28"/>
              </w:rPr>
            </w:pPr>
            <w:r w:rsidRPr="0055238C">
              <w:rPr>
                <w:rFonts w:ascii="Times New Roman" w:hAnsi="Times New Roman" w:cs="Times New Roman"/>
                <w:sz w:val="24"/>
                <w:szCs w:val="28"/>
              </w:rPr>
              <w:t>Классы</w:t>
            </w:r>
          </w:p>
        </w:tc>
      </w:tr>
      <w:tr w:rsidR="005B3062" w:rsidRPr="0055238C" w:rsidTr="005B3062">
        <w:trPr>
          <w:trHeight w:val="285"/>
        </w:trPr>
        <w:tc>
          <w:tcPr>
            <w:tcW w:w="3375" w:type="dxa"/>
            <w:vMerge/>
          </w:tcPr>
          <w:p w:rsidR="005B3062" w:rsidRPr="0055238C" w:rsidRDefault="005B3062" w:rsidP="005B3062">
            <w:pPr>
              <w:spacing w:beforeAutospacing="0" w:afterAutospacing="0"/>
              <w:rPr>
                <w:rFonts w:ascii="Times New Roman" w:hAnsi="Times New Roman" w:cs="Times New Roman"/>
                <w:sz w:val="24"/>
                <w:szCs w:val="28"/>
              </w:rPr>
            </w:pPr>
          </w:p>
        </w:tc>
        <w:tc>
          <w:tcPr>
            <w:tcW w:w="6752" w:type="dxa"/>
            <w:gridSpan w:val="2"/>
          </w:tcPr>
          <w:p w:rsidR="005B3062" w:rsidRPr="0055238C" w:rsidRDefault="005B3062" w:rsidP="005B3062">
            <w:pPr>
              <w:spacing w:beforeAutospacing="0" w:afterAutospacing="0"/>
              <w:rPr>
                <w:rFonts w:ascii="Times New Roman" w:hAnsi="Times New Roman" w:cs="Times New Roman"/>
                <w:sz w:val="24"/>
                <w:szCs w:val="28"/>
              </w:rPr>
            </w:pPr>
            <w:r w:rsidRPr="0055238C">
              <w:rPr>
                <w:rFonts w:ascii="Times New Roman" w:hAnsi="Times New Roman" w:cs="Times New Roman"/>
                <w:sz w:val="24"/>
                <w:szCs w:val="28"/>
              </w:rPr>
              <w:t>4а</w:t>
            </w:r>
          </w:p>
        </w:tc>
      </w:tr>
      <w:tr w:rsidR="005B3062" w:rsidRPr="0055238C" w:rsidTr="005B3062">
        <w:trPr>
          <w:trHeight w:val="637"/>
        </w:trPr>
        <w:tc>
          <w:tcPr>
            <w:tcW w:w="3375" w:type="dxa"/>
            <w:vMerge/>
          </w:tcPr>
          <w:p w:rsidR="005B3062" w:rsidRPr="0055238C" w:rsidRDefault="005B3062" w:rsidP="005B3062">
            <w:pPr>
              <w:spacing w:beforeAutospacing="0" w:afterAutospacing="0"/>
              <w:rPr>
                <w:rFonts w:ascii="Times New Roman" w:hAnsi="Times New Roman" w:cs="Times New Roman"/>
                <w:sz w:val="24"/>
                <w:szCs w:val="28"/>
              </w:rPr>
            </w:pPr>
          </w:p>
        </w:tc>
        <w:tc>
          <w:tcPr>
            <w:tcW w:w="3375" w:type="dxa"/>
          </w:tcPr>
          <w:p w:rsidR="005B3062" w:rsidRPr="0055238C" w:rsidRDefault="005B3062" w:rsidP="00F83D5B">
            <w:pPr>
              <w:spacing w:beforeAutospacing="0" w:afterAutospacing="0"/>
              <w:jc w:val="center"/>
              <w:rPr>
                <w:rFonts w:ascii="Times New Roman" w:hAnsi="Times New Roman" w:cs="Times New Roman"/>
                <w:sz w:val="24"/>
                <w:szCs w:val="28"/>
              </w:rPr>
            </w:pPr>
            <w:r w:rsidRPr="0055238C">
              <w:rPr>
                <w:rFonts w:ascii="Times New Roman" w:hAnsi="Times New Roman" w:cs="Times New Roman"/>
                <w:sz w:val="24"/>
                <w:szCs w:val="28"/>
              </w:rPr>
              <w:t>Общее количество обучающихся</w:t>
            </w:r>
          </w:p>
        </w:tc>
        <w:tc>
          <w:tcPr>
            <w:tcW w:w="3377" w:type="dxa"/>
          </w:tcPr>
          <w:p w:rsidR="005B3062" w:rsidRPr="0055238C" w:rsidRDefault="005B3062" w:rsidP="00F83D5B">
            <w:pPr>
              <w:spacing w:beforeAutospacing="0" w:afterAutospacing="0"/>
              <w:jc w:val="center"/>
              <w:rPr>
                <w:rFonts w:ascii="Times New Roman" w:hAnsi="Times New Roman" w:cs="Times New Roman"/>
                <w:sz w:val="24"/>
                <w:szCs w:val="28"/>
              </w:rPr>
            </w:pPr>
            <w:r w:rsidRPr="0055238C">
              <w:rPr>
                <w:rFonts w:ascii="Times New Roman" w:hAnsi="Times New Roman" w:cs="Times New Roman"/>
                <w:sz w:val="24"/>
                <w:szCs w:val="28"/>
              </w:rPr>
              <w:t>Количество участников ВПР</w:t>
            </w:r>
          </w:p>
        </w:tc>
      </w:tr>
      <w:tr w:rsidR="005B3062" w:rsidRPr="0055238C" w:rsidTr="005B3062">
        <w:trPr>
          <w:trHeight w:val="270"/>
        </w:trPr>
        <w:tc>
          <w:tcPr>
            <w:tcW w:w="3375" w:type="dxa"/>
          </w:tcPr>
          <w:p w:rsidR="005B3062" w:rsidRPr="0055238C" w:rsidRDefault="005B3062" w:rsidP="005B3062">
            <w:pPr>
              <w:spacing w:beforeAutospacing="0" w:afterAutospacing="0"/>
              <w:rPr>
                <w:rFonts w:ascii="Times New Roman" w:hAnsi="Times New Roman" w:cs="Times New Roman"/>
                <w:sz w:val="24"/>
                <w:szCs w:val="28"/>
              </w:rPr>
            </w:pPr>
            <w:r w:rsidRPr="0055238C">
              <w:rPr>
                <w:rFonts w:ascii="Times New Roman" w:hAnsi="Times New Roman" w:cs="Times New Roman"/>
                <w:sz w:val="24"/>
                <w:szCs w:val="28"/>
              </w:rPr>
              <w:t>4а</w:t>
            </w:r>
          </w:p>
        </w:tc>
        <w:tc>
          <w:tcPr>
            <w:tcW w:w="3375" w:type="dxa"/>
          </w:tcPr>
          <w:p w:rsidR="005B3062" w:rsidRPr="0055238C" w:rsidRDefault="005B3062" w:rsidP="005B3062">
            <w:pPr>
              <w:spacing w:beforeAutospacing="0" w:afterAutospacing="0"/>
              <w:jc w:val="center"/>
              <w:rPr>
                <w:rFonts w:ascii="Times New Roman" w:hAnsi="Times New Roman" w:cs="Times New Roman"/>
                <w:sz w:val="24"/>
                <w:szCs w:val="28"/>
              </w:rPr>
            </w:pPr>
            <w:r w:rsidRPr="0055238C">
              <w:rPr>
                <w:rFonts w:ascii="Times New Roman" w:hAnsi="Times New Roman" w:cs="Times New Roman"/>
                <w:sz w:val="24"/>
                <w:szCs w:val="28"/>
              </w:rPr>
              <w:t>28</w:t>
            </w:r>
          </w:p>
        </w:tc>
        <w:tc>
          <w:tcPr>
            <w:tcW w:w="3377" w:type="dxa"/>
          </w:tcPr>
          <w:p w:rsidR="005B3062" w:rsidRPr="0055238C" w:rsidRDefault="005B3062" w:rsidP="005B3062">
            <w:pPr>
              <w:spacing w:beforeAutospacing="0" w:afterAutospacing="0"/>
              <w:jc w:val="center"/>
              <w:rPr>
                <w:rFonts w:ascii="Times New Roman" w:hAnsi="Times New Roman" w:cs="Times New Roman"/>
                <w:sz w:val="24"/>
                <w:szCs w:val="28"/>
              </w:rPr>
            </w:pPr>
            <w:r w:rsidRPr="0055238C">
              <w:rPr>
                <w:rFonts w:ascii="Times New Roman" w:hAnsi="Times New Roman" w:cs="Times New Roman"/>
                <w:sz w:val="24"/>
                <w:szCs w:val="28"/>
              </w:rPr>
              <w:t>26</w:t>
            </w:r>
          </w:p>
        </w:tc>
      </w:tr>
    </w:tbl>
    <w:p w:rsidR="005B3062" w:rsidRPr="005B3062" w:rsidRDefault="005B3062" w:rsidP="005B3062">
      <w:pPr>
        <w:spacing w:after="0" w:line="240" w:lineRule="auto"/>
        <w:rPr>
          <w:rFonts w:ascii="Times New Roman" w:hAnsi="Times New Roman" w:cs="Times New Roman"/>
          <w:sz w:val="28"/>
          <w:szCs w:val="28"/>
        </w:rPr>
      </w:pPr>
    </w:p>
    <w:p w:rsidR="005B3062" w:rsidRPr="005B3062" w:rsidRDefault="005B3062" w:rsidP="005B3062">
      <w:pPr>
        <w:spacing w:after="0" w:line="240" w:lineRule="auto"/>
        <w:rPr>
          <w:rFonts w:ascii="Times New Roman" w:hAnsi="Times New Roman" w:cs="Times New Roman"/>
          <w:b/>
          <w:sz w:val="28"/>
          <w:szCs w:val="28"/>
        </w:rPr>
      </w:pPr>
      <w:r w:rsidRPr="005B3062">
        <w:rPr>
          <w:rFonts w:ascii="Times New Roman" w:hAnsi="Times New Roman" w:cs="Times New Roman"/>
          <w:b/>
          <w:sz w:val="28"/>
          <w:szCs w:val="28"/>
        </w:rPr>
        <w:t>Р</w:t>
      </w:r>
      <w:r w:rsidR="00F83D5B">
        <w:rPr>
          <w:rFonts w:ascii="Times New Roman" w:hAnsi="Times New Roman" w:cs="Times New Roman"/>
          <w:b/>
          <w:sz w:val="28"/>
          <w:szCs w:val="28"/>
        </w:rPr>
        <w:t>езультаты ВПР английскому языку</w:t>
      </w:r>
    </w:p>
    <w:p w:rsidR="005B3062" w:rsidRPr="005B3062" w:rsidRDefault="005B3062" w:rsidP="00F83D5B">
      <w:pPr>
        <w:spacing w:after="0" w:line="240" w:lineRule="auto"/>
        <w:jc w:val="right"/>
        <w:rPr>
          <w:rFonts w:ascii="Times New Roman" w:hAnsi="Times New Roman" w:cs="Times New Roman"/>
          <w:sz w:val="28"/>
          <w:szCs w:val="28"/>
        </w:rPr>
      </w:pPr>
      <w:r w:rsidRPr="005B3062">
        <w:rPr>
          <w:rFonts w:ascii="Times New Roman" w:hAnsi="Times New Roman" w:cs="Times New Roman"/>
          <w:sz w:val="28"/>
          <w:szCs w:val="28"/>
        </w:rPr>
        <w:t>Таблица 10.</w:t>
      </w:r>
    </w:p>
    <w:tbl>
      <w:tblPr>
        <w:tblStyle w:val="a5"/>
        <w:tblW w:w="0" w:type="auto"/>
        <w:tblLook w:val="04A0" w:firstRow="1" w:lastRow="0" w:firstColumn="1" w:lastColumn="0" w:noHBand="0" w:noVBand="1"/>
      </w:tblPr>
      <w:tblGrid>
        <w:gridCol w:w="1120"/>
        <w:gridCol w:w="704"/>
        <w:gridCol w:w="687"/>
        <w:gridCol w:w="660"/>
        <w:gridCol w:w="755"/>
        <w:gridCol w:w="1155"/>
        <w:gridCol w:w="695"/>
        <w:gridCol w:w="695"/>
        <w:gridCol w:w="695"/>
        <w:gridCol w:w="695"/>
        <w:gridCol w:w="1155"/>
      </w:tblGrid>
      <w:tr w:rsidR="005B3062" w:rsidRPr="0055238C" w:rsidTr="0055238C">
        <w:trPr>
          <w:trHeight w:val="525"/>
        </w:trPr>
        <w:tc>
          <w:tcPr>
            <w:tcW w:w="1299" w:type="dxa"/>
            <w:vMerge w:val="restart"/>
            <w:vAlign w:val="center"/>
          </w:tcPr>
          <w:p w:rsidR="005B3062" w:rsidRPr="0055238C" w:rsidRDefault="005B3062" w:rsidP="0055238C">
            <w:pPr>
              <w:spacing w:beforeAutospacing="0" w:afterAutospacing="0"/>
              <w:jc w:val="center"/>
              <w:rPr>
                <w:rFonts w:ascii="Times New Roman" w:hAnsi="Times New Roman" w:cs="Times New Roman"/>
                <w:sz w:val="24"/>
                <w:szCs w:val="28"/>
              </w:rPr>
            </w:pPr>
            <w:r w:rsidRPr="0055238C">
              <w:rPr>
                <w:rFonts w:ascii="Times New Roman" w:hAnsi="Times New Roman" w:cs="Times New Roman"/>
                <w:sz w:val="24"/>
                <w:szCs w:val="28"/>
              </w:rPr>
              <w:lastRenderedPageBreak/>
              <w:t>Класс</w:t>
            </w:r>
          </w:p>
        </w:tc>
        <w:tc>
          <w:tcPr>
            <w:tcW w:w="3101" w:type="dxa"/>
            <w:gridSpan w:val="4"/>
            <w:vAlign w:val="center"/>
          </w:tcPr>
          <w:p w:rsidR="005B3062" w:rsidRPr="0055238C" w:rsidRDefault="005B3062" w:rsidP="0055238C">
            <w:pPr>
              <w:spacing w:beforeAutospacing="0" w:afterAutospacing="0"/>
              <w:jc w:val="center"/>
              <w:rPr>
                <w:rFonts w:ascii="Times New Roman" w:hAnsi="Times New Roman" w:cs="Times New Roman"/>
                <w:sz w:val="24"/>
                <w:szCs w:val="28"/>
              </w:rPr>
            </w:pPr>
            <w:r w:rsidRPr="0055238C">
              <w:rPr>
                <w:rFonts w:ascii="Times New Roman" w:hAnsi="Times New Roman" w:cs="Times New Roman"/>
                <w:sz w:val="24"/>
                <w:szCs w:val="28"/>
              </w:rPr>
              <w:t>Итоги III четверти</w:t>
            </w:r>
          </w:p>
        </w:tc>
        <w:tc>
          <w:tcPr>
            <w:tcW w:w="1155" w:type="dxa"/>
            <w:vMerge w:val="restart"/>
            <w:vAlign w:val="center"/>
          </w:tcPr>
          <w:p w:rsidR="005B3062" w:rsidRPr="0055238C" w:rsidRDefault="005B3062" w:rsidP="0055238C">
            <w:pPr>
              <w:spacing w:beforeAutospacing="0" w:afterAutospacing="0"/>
              <w:jc w:val="center"/>
              <w:rPr>
                <w:rFonts w:ascii="Times New Roman" w:hAnsi="Times New Roman" w:cs="Times New Roman"/>
                <w:sz w:val="24"/>
                <w:szCs w:val="28"/>
              </w:rPr>
            </w:pPr>
            <w:r w:rsidRPr="0055238C">
              <w:rPr>
                <w:rFonts w:ascii="Times New Roman" w:hAnsi="Times New Roman" w:cs="Times New Roman"/>
                <w:sz w:val="24"/>
                <w:szCs w:val="28"/>
              </w:rPr>
              <w:t>Качество знаний %</w:t>
            </w:r>
          </w:p>
        </w:tc>
        <w:tc>
          <w:tcPr>
            <w:tcW w:w="3060" w:type="dxa"/>
            <w:gridSpan w:val="4"/>
            <w:vAlign w:val="center"/>
          </w:tcPr>
          <w:p w:rsidR="005B3062" w:rsidRPr="0055238C" w:rsidRDefault="005B3062" w:rsidP="0055238C">
            <w:pPr>
              <w:spacing w:beforeAutospacing="0" w:afterAutospacing="0"/>
              <w:jc w:val="center"/>
              <w:rPr>
                <w:rFonts w:ascii="Times New Roman" w:hAnsi="Times New Roman" w:cs="Times New Roman"/>
                <w:sz w:val="24"/>
                <w:szCs w:val="28"/>
              </w:rPr>
            </w:pPr>
            <w:r w:rsidRPr="0055238C">
              <w:rPr>
                <w:rFonts w:ascii="Times New Roman" w:hAnsi="Times New Roman" w:cs="Times New Roman"/>
                <w:sz w:val="24"/>
                <w:szCs w:val="28"/>
              </w:rPr>
              <w:t>Итоги ВПР</w:t>
            </w:r>
          </w:p>
        </w:tc>
        <w:tc>
          <w:tcPr>
            <w:tcW w:w="1155" w:type="dxa"/>
            <w:vMerge w:val="restart"/>
            <w:vAlign w:val="center"/>
          </w:tcPr>
          <w:p w:rsidR="005B3062" w:rsidRPr="0055238C" w:rsidRDefault="005B3062" w:rsidP="0055238C">
            <w:pPr>
              <w:spacing w:beforeAutospacing="0" w:afterAutospacing="0"/>
              <w:jc w:val="center"/>
              <w:rPr>
                <w:rFonts w:ascii="Times New Roman" w:hAnsi="Times New Roman" w:cs="Times New Roman"/>
                <w:sz w:val="24"/>
                <w:szCs w:val="28"/>
              </w:rPr>
            </w:pPr>
            <w:r w:rsidRPr="0055238C">
              <w:rPr>
                <w:rFonts w:ascii="Times New Roman" w:hAnsi="Times New Roman" w:cs="Times New Roman"/>
                <w:sz w:val="24"/>
                <w:szCs w:val="28"/>
              </w:rPr>
              <w:t>Качество знаний %</w:t>
            </w:r>
          </w:p>
        </w:tc>
      </w:tr>
      <w:tr w:rsidR="005B3062" w:rsidRPr="0055238C" w:rsidTr="005B3062">
        <w:trPr>
          <w:trHeight w:val="300"/>
        </w:trPr>
        <w:tc>
          <w:tcPr>
            <w:tcW w:w="1299" w:type="dxa"/>
            <w:vMerge/>
          </w:tcPr>
          <w:p w:rsidR="005B3062" w:rsidRPr="0055238C" w:rsidRDefault="005B3062" w:rsidP="005B3062">
            <w:pPr>
              <w:spacing w:beforeAutospacing="0" w:afterAutospacing="0"/>
              <w:rPr>
                <w:rFonts w:ascii="Times New Roman" w:hAnsi="Times New Roman" w:cs="Times New Roman"/>
                <w:sz w:val="24"/>
                <w:szCs w:val="28"/>
              </w:rPr>
            </w:pPr>
          </w:p>
        </w:tc>
        <w:tc>
          <w:tcPr>
            <w:tcW w:w="779" w:type="dxa"/>
          </w:tcPr>
          <w:p w:rsidR="005B3062" w:rsidRPr="0055238C" w:rsidRDefault="005B3062" w:rsidP="005B3062">
            <w:pPr>
              <w:spacing w:beforeAutospacing="0" w:afterAutospacing="0"/>
              <w:jc w:val="center"/>
              <w:rPr>
                <w:rFonts w:ascii="Times New Roman" w:hAnsi="Times New Roman" w:cs="Times New Roman"/>
                <w:b/>
                <w:sz w:val="24"/>
                <w:szCs w:val="28"/>
              </w:rPr>
            </w:pPr>
            <w:r w:rsidRPr="0055238C">
              <w:rPr>
                <w:rFonts w:ascii="Times New Roman" w:hAnsi="Times New Roman" w:cs="Times New Roman"/>
                <w:b/>
                <w:sz w:val="24"/>
                <w:szCs w:val="28"/>
              </w:rPr>
              <w:t>«5»</w:t>
            </w:r>
          </w:p>
        </w:tc>
        <w:tc>
          <w:tcPr>
            <w:tcW w:w="752" w:type="dxa"/>
          </w:tcPr>
          <w:p w:rsidR="005B3062" w:rsidRPr="0055238C" w:rsidRDefault="005B3062" w:rsidP="005B3062">
            <w:pPr>
              <w:spacing w:beforeAutospacing="0" w:afterAutospacing="0"/>
              <w:jc w:val="center"/>
              <w:rPr>
                <w:rFonts w:ascii="Times New Roman" w:hAnsi="Times New Roman" w:cs="Times New Roman"/>
                <w:b/>
                <w:sz w:val="24"/>
                <w:szCs w:val="28"/>
              </w:rPr>
            </w:pPr>
            <w:r w:rsidRPr="0055238C">
              <w:rPr>
                <w:rFonts w:ascii="Times New Roman" w:hAnsi="Times New Roman" w:cs="Times New Roman"/>
                <w:b/>
                <w:sz w:val="24"/>
                <w:szCs w:val="28"/>
              </w:rPr>
              <w:t>«4»</w:t>
            </w:r>
          </w:p>
        </w:tc>
        <w:tc>
          <w:tcPr>
            <w:tcW w:w="709" w:type="dxa"/>
          </w:tcPr>
          <w:p w:rsidR="005B3062" w:rsidRPr="0055238C" w:rsidRDefault="005B3062" w:rsidP="005B3062">
            <w:pPr>
              <w:spacing w:beforeAutospacing="0" w:afterAutospacing="0"/>
              <w:jc w:val="center"/>
              <w:rPr>
                <w:rFonts w:ascii="Times New Roman" w:hAnsi="Times New Roman" w:cs="Times New Roman"/>
                <w:b/>
                <w:sz w:val="24"/>
                <w:szCs w:val="28"/>
              </w:rPr>
            </w:pPr>
            <w:r w:rsidRPr="0055238C">
              <w:rPr>
                <w:rFonts w:ascii="Times New Roman" w:hAnsi="Times New Roman" w:cs="Times New Roman"/>
                <w:b/>
                <w:sz w:val="24"/>
                <w:szCs w:val="28"/>
              </w:rPr>
              <w:t>«3»</w:t>
            </w:r>
          </w:p>
        </w:tc>
        <w:tc>
          <w:tcPr>
            <w:tcW w:w="861" w:type="dxa"/>
          </w:tcPr>
          <w:p w:rsidR="005B3062" w:rsidRPr="0055238C" w:rsidRDefault="005B3062" w:rsidP="005B3062">
            <w:pPr>
              <w:spacing w:beforeAutospacing="0" w:afterAutospacing="0"/>
              <w:jc w:val="center"/>
              <w:rPr>
                <w:rFonts w:ascii="Times New Roman" w:hAnsi="Times New Roman" w:cs="Times New Roman"/>
                <w:b/>
                <w:sz w:val="24"/>
                <w:szCs w:val="28"/>
              </w:rPr>
            </w:pPr>
            <w:r w:rsidRPr="0055238C">
              <w:rPr>
                <w:rFonts w:ascii="Times New Roman" w:hAnsi="Times New Roman" w:cs="Times New Roman"/>
                <w:b/>
                <w:sz w:val="24"/>
                <w:szCs w:val="28"/>
              </w:rPr>
              <w:t>«2»</w:t>
            </w:r>
          </w:p>
        </w:tc>
        <w:tc>
          <w:tcPr>
            <w:tcW w:w="1155" w:type="dxa"/>
            <w:vMerge/>
          </w:tcPr>
          <w:p w:rsidR="005B3062" w:rsidRPr="0055238C" w:rsidRDefault="005B3062" w:rsidP="005B3062">
            <w:pPr>
              <w:spacing w:beforeAutospacing="0" w:afterAutospacing="0"/>
              <w:rPr>
                <w:rFonts w:ascii="Times New Roman" w:hAnsi="Times New Roman" w:cs="Times New Roman"/>
                <w:sz w:val="24"/>
                <w:szCs w:val="28"/>
              </w:rPr>
            </w:pPr>
          </w:p>
        </w:tc>
        <w:tc>
          <w:tcPr>
            <w:tcW w:w="765" w:type="dxa"/>
          </w:tcPr>
          <w:p w:rsidR="005B3062" w:rsidRPr="0055238C" w:rsidRDefault="005B3062" w:rsidP="005B3062">
            <w:pPr>
              <w:spacing w:beforeAutospacing="0" w:afterAutospacing="0"/>
              <w:jc w:val="center"/>
              <w:rPr>
                <w:rFonts w:ascii="Times New Roman" w:hAnsi="Times New Roman" w:cs="Times New Roman"/>
                <w:b/>
                <w:sz w:val="24"/>
                <w:szCs w:val="28"/>
              </w:rPr>
            </w:pPr>
            <w:r w:rsidRPr="0055238C">
              <w:rPr>
                <w:rFonts w:ascii="Times New Roman" w:hAnsi="Times New Roman" w:cs="Times New Roman"/>
                <w:b/>
                <w:sz w:val="24"/>
                <w:szCs w:val="28"/>
              </w:rPr>
              <w:t>«5»</w:t>
            </w:r>
          </w:p>
        </w:tc>
        <w:tc>
          <w:tcPr>
            <w:tcW w:w="765" w:type="dxa"/>
          </w:tcPr>
          <w:p w:rsidR="005B3062" w:rsidRPr="0055238C" w:rsidRDefault="005B3062" w:rsidP="005B3062">
            <w:pPr>
              <w:spacing w:beforeAutospacing="0" w:afterAutospacing="0"/>
              <w:jc w:val="center"/>
              <w:rPr>
                <w:rFonts w:ascii="Times New Roman" w:hAnsi="Times New Roman" w:cs="Times New Roman"/>
                <w:b/>
                <w:sz w:val="24"/>
                <w:szCs w:val="28"/>
              </w:rPr>
            </w:pPr>
            <w:r w:rsidRPr="0055238C">
              <w:rPr>
                <w:rFonts w:ascii="Times New Roman" w:hAnsi="Times New Roman" w:cs="Times New Roman"/>
                <w:b/>
                <w:sz w:val="24"/>
                <w:szCs w:val="28"/>
              </w:rPr>
              <w:t>«4»</w:t>
            </w:r>
          </w:p>
        </w:tc>
        <w:tc>
          <w:tcPr>
            <w:tcW w:w="765" w:type="dxa"/>
          </w:tcPr>
          <w:p w:rsidR="005B3062" w:rsidRPr="0055238C" w:rsidRDefault="005B3062" w:rsidP="005B3062">
            <w:pPr>
              <w:spacing w:beforeAutospacing="0" w:afterAutospacing="0"/>
              <w:jc w:val="center"/>
              <w:rPr>
                <w:rFonts w:ascii="Times New Roman" w:hAnsi="Times New Roman" w:cs="Times New Roman"/>
                <w:b/>
                <w:sz w:val="24"/>
                <w:szCs w:val="28"/>
              </w:rPr>
            </w:pPr>
            <w:r w:rsidRPr="0055238C">
              <w:rPr>
                <w:rFonts w:ascii="Times New Roman" w:hAnsi="Times New Roman" w:cs="Times New Roman"/>
                <w:b/>
                <w:sz w:val="24"/>
                <w:szCs w:val="28"/>
              </w:rPr>
              <w:t>«3»</w:t>
            </w:r>
          </w:p>
        </w:tc>
        <w:tc>
          <w:tcPr>
            <w:tcW w:w="765" w:type="dxa"/>
          </w:tcPr>
          <w:p w:rsidR="005B3062" w:rsidRPr="0055238C" w:rsidRDefault="005B3062" w:rsidP="005B3062">
            <w:pPr>
              <w:spacing w:beforeAutospacing="0" w:afterAutospacing="0"/>
              <w:jc w:val="center"/>
              <w:rPr>
                <w:rFonts w:ascii="Times New Roman" w:hAnsi="Times New Roman" w:cs="Times New Roman"/>
                <w:b/>
                <w:sz w:val="24"/>
                <w:szCs w:val="28"/>
              </w:rPr>
            </w:pPr>
            <w:r w:rsidRPr="0055238C">
              <w:rPr>
                <w:rFonts w:ascii="Times New Roman" w:hAnsi="Times New Roman" w:cs="Times New Roman"/>
                <w:b/>
                <w:sz w:val="24"/>
                <w:szCs w:val="28"/>
              </w:rPr>
              <w:t>«2»</w:t>
            </w:r>
          </w:p>
        </w:tc>
        <w:tc>
          <w:tcPr>
            <w:tcW w:w="1155" w:type="dxa"/>
            <w:vMerge/>
          </w:tcPr>
          <w:p w:rsidR="005B3062" w:rsidRPr="0055238C" w:rsidRDefault="005B3062" w:rsidP="005B3062">
            <w:pPr>
              <w:spacing w:beforeAutospacing="0" w:afterAutospacing="0"/>
              <w:rPr>
                <w:rFonts w:ascii="Times New Roman" w:hAnsi="Times New Roman" w:cs="Times New Roman"/>
                <w:sz w:val="24"/>
                <w:szCs w:val="28"/>
              </w:rPr>
            </w:pPr>
          </w:p>
        </w:tc>
      </w:tr>
      <w:tr w:rsidR="005B3062" w:rsidRPr="0055238C" w:rsidTr="005B3062">
        <w:tc>
          <w:tcPr>
            <w:tcW w:w="1299" w:type="dxa"/>
          </w:tcPr>
          <w:p w:rsidR="005B3062" w:rsidRPr="0055238C" w:rsidRDefault="005B3062" w:rsidP="005B3062">
            <w:pPr>
              <w:spacing w:beforeAutospacing="0" w:afterAutospacing="0"/>
              <w:rPr>
                <w:rFonts w:ascii="Times New Roman" w:hAnsi="Times New Roman" w:cs="Times New Roman"/>
                <w:sz w:val="24"/>
                <w:szCs w:val="28"/>
              </w:rPr>
            </w:pPr>
            <w:r w:rsidRPr="0055238C">
              <w:rPr>
                <w:rFonts w:ascii="Times New Roman" w:hAnsi="Times New Roman" w:cs="Times New Roman"/>
                <w:sz w:val="24"/>
                <w:szCs w:val="28"/>
              </w:rPr>
              <w:t>4а</w:t>
            </w:r>
          </w:p>
        </w:tc>
        <w:tc>
          <w:tcPr>
            <w:tcW w:w="779" w:type="dxa"/>
          </w:tcPr>
          <w:p w:rsidR="005B3062" w:rsidRPr="0055238C" w:rsidRDefault="005B3062" w:rsidP="005B3062">
            <w:pPr>
              <w:spacing w:beforeAutospacing="0" w:afterAutospacing="0"/>
              <w:jc w:val="center"/>
              <w:rPr>
                <w:rFonts w:ascii="Times New Roman" w:hAnsi="Times New Roman" w:cs="Times New Roman"/>
                <w:sz w:val="24"/>
                <w:szCs w:val="28"/>
              </w:rPr>
            </w:pPr>
            <w:r w:rsidRPr="0055238C">
              <w:rPr>
                <w:rFonts w:ascii="Times New Roman" w:hAnsi="Times New Roman" w:cs="Times New Roman"/>
                <w:sz w:val="24"/>
                <w:szCs w:val="28"/>
              </w:rPr>
              <w:t>7</w:t>
            </w:r>
          </w:p>
        </w:tc>
        <w:tc>
          <w:tcPr>
            <w:tcW w:w="752" w:type="dxa"/>
          </w:tcPr>
          <w:p w:rsidR="005B3062" w:rsidRPr="0055238C" w:rsidRDefault="005B3062" w:rsidP="005B3062">
            <w:pPr>
              <w:spacing w:beforeAutospacing="0" w:afterAutospacing="0"/>
              <w:jc w:val="center"/>
              <w:rPr>
                <w:rFonts w:ascii="Times New Roman" w:hAnsi="Times New Roman" w:cs="Times New Roman"/>
                <w:sz w:val="24"/>
                <w:szCs w:val="28"/>
              </w:rPr>
            </w:pPr>
            <w:r w:rsidRPr="0055238C">
              <w:rPr>
                <w:rFonts w:ascii="Times New Roman" w:hAnsi="Times New Roman" w:cs="Times New Roman"/>
                <w:sz w:val="24"/>
                <w:szCs w:val="28"/>
              </w:rPr>
              <w:t>13</w:t>
            </w:r>
          </w:p>
        </w:tc>
        <w:tc>
          <w:tcPr>
            <w:tcW w:w="709" w:type="dxa"/>
          </w:tcPr>
          <w:p w:rsidR="005B3062" w:rsidRPr="0055238C" w:rsidRDefault="005B3062" w:rsidP="005B3062">
            <w:pPr>
              <w:spacing w:beforeAutospacing="0" w:afterAutospacing="0"/>
              <w:jc w:val="center"/>
              <w:rPr>
                <w:rFonts w:ascii="Times New Roman" w:hAnsi="Times New Roman" w:cs="Times New Roman"/>
                <w:sz w:val="24"/>
                <w:szCs w:val="28"/>
              </w:rPr>
            </w:pPr>
            <w:r w:rsidRPr="0055238C">
              <w:rPr>
                <w:rFonts w:ascii="Times New Roman" w:hAnsi="Times New Roman" w:cs="Times New Roman"/>
                <w:sz w:val="24"/>
                <w:szCs w:val="28"/>
              </w:rPr>
              <w:t>6</w:t>
            </w:r>
          </w:p>
        </w:tc>
        <w:tc>
          <w:tcPr>
            <w:tcW w:w="861" w:type="dxa"/>
          </w:tcPr>
          <w:p w:rsidR="005B3062" w:rsidRPr="0055238C" w:rsidRDefault="005B3062" w:rsidP="005B3062">
            <w:pPr>
              <w:spacing w:beforeAutospacing="0" w:afterAutospacing="0"/>
              <w:jc w:val="center"/>
              <w:rPr>
                <w:rFonts w:ascii="Times New Roman" w:hAnsi="Times New Roman" w:cs="Times New Roman"/>
                <w:sz w:val="24"/>
                <w:szCs w:val="28"/>
              </w:rPr>
            </w:pPr>
            <w:r w:rsidRPr="0055238C">
              <w:rPr>
                <w:rFonts w:ascii="Times New Roman" w:hAnsi="Times New Roman" w:cs="Times New Roman"/>
                <w:sz w:val="24"/>
                <w:szCs w:val="28"/>
              </w:rPr>
              <w:t>0</w:t>
            </w:r>
          </w:p>
        </w:tc>
        <w:tc>
          <w:tcPr>
            <w:tcW w:w="1155" w:type="dxa"/>
          </w:tcPr>
          <w:p w:rsidR="005B3062" w:rsidRPr="0055238C" w:rsidRDefault="005B3062" w:rsidP="005B3062">
            <w:pPr>
              <w:spacing w:beforeAutospacing="0" w:afterAutospacing="0"/>
              <w:jc w:val="center"/>
              <w:rPr>
                <w:rFonts w:ascii="Times New Roman" w:hAnsi="Times New Roman" w:cs="Times New Roman"/>
                <w:sz w:val="24"/>
                <w:szCs w:val="28"/>
              </w:rPr>
            </w:pPr>
            <w:r w:rsidRPr="0055238C">
              <w:rPr>
                <w:rFonts w:ascii="Times New Roman" w:hAnsi="Times New Roman" w:cs="Times New Roman"/>
                <w:sz w:val="24"/>
                <w:szCs w:val="28"/>
              </w:rPr>
              <w:t>76</w:t>
            </w:r>
          </w:p>
        </w:tc>
        <w:tc>
          <w:tcPr>
            <w:tcW w:w="765" w:type="dxa"/>
          </w:tcPr>
          <w:p w:rsidR="005B3062" w:rsidRPr="0055238C" w:rsidRDefault="005B3062" w:rsidP="005B3062">
            <w:pPr>
              <w:spacing w:beforeAutospacing="0" w:afterAutospacing="0"/>
              <w:jc w:val="center"/>
              <w:rPr>
                <w:rFonts w:ascii="Times New Roman" w:hAnsi="Times New Roman" w:cs="Times New Roman"/>
                <w:sz w:val="24"/>
                <w:szCs w:val="28"/>
              </w:rPr>
            </w:pPr>
            <w:r w:rsidRPr="0055238C">
              <w:rPr>
                <w:rFonts w:ascii="Times New Roman" w:hAnsi="Times New Roman" w:cs="Times New Roman"/>
                <w:sz w:val="24"/>
                <w:szCs w:val="28"/>
              </w:rPr>
              <w:t>3</w:t>
            </w:r>
          </w:p>
        </w:tc>
        <w:tc>
          <w:tcPr>
            <w:tcW w:w="765" w:type="dxa"/>
          </w:tcPr>
          <w:p w:rsidR="005B3062" w:rsidRPr="0055238C" w:rsidRDefault="005B3062" w:rsidP="005B3062">
            <w:pPr>
              <w:spacing w:beforeAutospacing="0" w:afterAutospacing="0"/>
              <w:jc w:val="center"/>
              <w:rPr>
                <w:rFonts w:ascii="Times New Roman" w:hAnsi="Times New Roman" w:cs="Times New Roman"/>
                <w:sz w:val="24"/>
                <w:szCs w:val="28"/>
              </w:rPr>
            </w:pPr>
            <w:r w:rsidRPr="0055238C">
              <w:rPr>
                <w:rFonts w:ascii="Times New Roman" w:hAnsi="Times New Roman" w:cs="Times New Roman"/>
                <w:sz w:val="24"/>
                <w:szCs w:val="28"/>
              </w:rPr>
              <w:t>18</w:t>
            </w:r>
          </w:p>
        </w:tc>
        <w:tc>
          <w:tcPr>
            <w:tcW w:w="765" w:type="dxa"/>
          </w:tcPr>
          <w:p w:rsidR="005B3062" w:rsidRPr="0055238C" w:rsidRDefault="005B3062" w:rsidP="005B3062">
            <w:pPr>
              <w:spacing w:beforeAutospacing="0" w:afterAutospacing="0"/>
              <w:jc w:val="center"/>
              <w:rPr>
                <w:rFonts w:ascii="Times New Roman" w:hAnsi="Times New Roman" w:cs="Times New Roman"/>
                <w:sz w:val="24"/>
                <w:szCs w:val="28"/>
              </w:rPr>
            </w:pPr>
            <w:r w:rsidRPr="0055238C">
              <w:rPr>
                <w:rFonts w:ascii="Times New Roman" w:hAnsi="Times New Roman" w:cs="Times New Roman"/>
                <w:sz w:val="24"/>
                <w:szCs w:val="28"/>
              </w:rPr>
              <w:t>5</w:t>
            </w:r>
          </w:p>
        </w:tc>
        <w:tc>
          <w:tcPr>
            <w:tcW w:w="765" w:type="dxa"/>
          </w:tcPr>
          <w:p w:rsidR="005B3062" w:rsidRPr="0055238C" w:rsidRDefault="005B3062" w:rsidP="005B3062">
            <w:pPr>
              <w:spacing w:beforeAutospacing="0" w:afterAutospacing="0"/>
              <w:jc w:val="center"/>
              <w:rPr>
                <w:rFonts w:ascii="Times New Roman" w:hAnsi="Times New Roman" w:cs="Times New Roman"/>
                <w:sz w:val="24"/>
                <w:szCs w:val="28"/>
              </w:rPr>
            </w:pPr>
            <w:r w:rsidRPr="0055238C">
              <w:rPr>
                <w:rFonts w:ascii="Times New Roman" w:hAnsi="Times New Roman" w:cs="Times New Roman"/>
                <w:sz w:val="24"/>
                <w:szCs w:val="28"/>
              </w:rPr>
              <w:t>0</w:t>
            </w:r>
          </w:p>
        </w:tc>
        <w:tc>
          <w:tcPr>
            <w:tcW w:w="1155" w:type="dxa"/>
          </w:tcPr>
          <w:p w:rsidR="005B3062" w:rsidRPr="0055238C" w:rsidRDefault="005B3062" w:rsidP="005B3062">
            <w:pPr>
              <w:spacing w:beforeAutospacing="0" w:afterAutospacing="0"/>
              <w:jc w:val="center"/>
              <w:rPr>
                <w:rFonts w:ascii="Times New Roman" w:hAnsi="Times New Roman" w:cs="Times New Roman"/>
                <w:sz w:val="24"/>
                <w:szCs w:val="28"/>
              </w:rPr>
            </w:pPr>
            <w:r w:rsidRPr="0055238C">
              <w:rPr>
                <w:rFonts w:ascii="Times New Roman" w:hAnsi="Times New Roman" w:cs="Times New Roman"/>
                <w:sz w:val="24"/>
                <w:szCs w:val="28"/>
              </w:rPr>
              <w:t>79,8</w:t>
            </w:r>
          </w:p>
        </w:tc>
      </w:tr>
    </w:tbl>
    <w:p w:rsidR="005B3062" w:rsidRPr="005B3062" w:rsidRDefault="005B3062" w:rsidP="00F83D5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Сравнительный анализ результатов 3 четверти и результатов ВПР показал, что качество знаний улучшилось в 4в классе на 3,8%. </w:t>
      </w:r>
    </w:p>
    <w:p w:rsidR="005B3062" w:rsidRPr="005B3062" w:rsidRDefault="005B3062" w:rsidP="00F83D5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Отметку за 3 четверть </w:t>
      </w:r>
    </w:p>
    <w:p w:rsidR="005B3062" w:rsidRPr="005B3062" w:rsidRDefault="005B3062" w:rsidP="00F83D5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u w:val="single"/>
          <w:lang w:val="ru-RU"/>
        </w:rPr>
        <w:t>Подтвердили</w:t>
      </w:r>
      <w:r w:rsidRPr="005B3062">
        <w:rPr>
          <w:rFonts w:ascii="Times New Roman" w:hAnsi="Times New Roman" w:cs="Times New Roman"/>
          <w:sz w:val="28"/>
          <w:szCs w:val="28"/>
          <w:lang w:val="ru-RU"/>
        </w:rPr>
        <w:t xml:space="preserve"> – 15 человек,</w:t>
      </w:r>
    </w:p>
    <w:p w:rsidR="005B3062" w:rsidRPr="005B3062" w:rsidRDefault="005B3062" w:rsidP="00F83D5B">
      <w:pPr>
        <w:spacing w:after="0" w:line="240" w:lineRule="auto"/>
        <w:ind w:firstLine="709"/>
        <w:jc w:val="both"/>
        <w:rPr>
          <w:rFonts w:ascii="Times New Roman" w:hAnsi="Times New Roman" w:cs="Times New Roman"/>
          <w:sz w:val="28"/>
          <w:szCs w:val="28"/>
          <w:u w:val="single"/>
          <w:lang w:val="ru-RU"/>
        </w:rPr>
      </w:pPr>
      <w:r w:rsidRPr="005B3062">
        <w:rPr>
          <w:rFonts w:ascii="Times New Roman" w:hAnsi="Times New Roman" w:cs="Times New Roman"/>
          <w:sz w:val="28"/>
          <w:szCs w:val="28"/>
          <w:u w:val="single"/>
          <w:lang w:val="ru-RU"/>
        </w:rPr>
        <w:t>понизили</w:t>
      </w:r>
      <w:r w:rsidRPr="005B3062">
        <w:rPr>
          <w:rFonts w:ascii="Times New Roman" w:hAnsi="Times New Roman" w:cs="Times New Roman"/>
          <w:sz w:val="28"/>
          <w:szCs w:val="28"/>
          <w:lang w:val="ru-RU"/>
        </w:rPr>
        <w:t xml:space="preserve"> – 7 человек,</w:t>
      </w:r>
    </w:p>
    <w:p w:rsidR="005B3062" w:rsidRPr="005B3062" w:rsidRDefault="005B3062" w:rsidP="00F83D5B">
      <w:pPr>
        <w:spacing w:after="0" w:line="240" w:lineRule="auto"/>
        <w:ind w:firstLine="709"/>
        <w:jc w:val="both"/>
        <w:rPr>
          <w:rFonts w:ascii="Times New Roman" w:hAnsi="Times New Roman" w:cs="Times New Roman"/>
          <w:sz w:val="28"/>
          <w:szCs w:val="28"/>
          <w:u w:val="single"/>
          <w:lang w:val="ru-RU"/>
        </w:rPr>
      </w:pPr>
      <w:r w:rsidRPr="005B3062">
        <w:rPr>
          <w:rFonts w:ascii="Times New Roman" w:hAnsi="Times New Roman" w:cs="Times New Roman"/>
          <w:sz w:val="28"/>
          <w:szCs w:val="28"/>
          <w:u w:val="single"/>
          <w:lang w:val="ru-RU"/>
        </w:rPr>
        <w:t>повысили</w:t>
      </w:r>
      <w:r w:rsidRPr="005B3062">
        <w:rPr>
          <w:rFonts w:ascii="Times New Roman" w:hAnsi="Times New Roman" w:cs="Times New Roman"/>
          <w:sz w:val="28"/>
          <w:szCs w:val="28"/>
          <w:lang w:val="ru-RU"/>
        </w:rPr>
        <w:t xml:space="preserve"> – 4 человека,</w:t>
      </w:r>
    </w:p>
    <w:p w:rsidR="005B3062" w:rsidRPr="005B3062" w:rsidRDefault="005B3062" w:rsidP="00F83D5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Соответствие составило – 57 %</w:t>
      </w:r>
    </w:p>
    <w:p w:rsidR="005B3062" w:rsidRPr="005B3062" w:rsidRDefault="005B3062" w:rsidP="00F83D5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b/>
          <w:sz w:val="28"/>
          <w:szCs w:val="28"/>
          <w:lang w:val="ru-RU"/>
        </w:rPr>
        <w:t>Диаграмма 4.</w:t>
      </w:r>
      <w:r w:rsidRPr="005B3062">
        <w:rPr>
          <w:rFonts w:ascii="Times New Roman" w:hAnsi="Times New Roman" w:cs="Times New Roman"/>
          <w:sz w:val="28"/>
          <w:szCs w:val="28"/>
          <w:lang w:val="ru-RU"/>
        </w:rPr>
        <w:t xml:space="preserve"> Сравнительный анализ результатов ВПР окружающему миру и </w:t>
      </w:r>
      <w:r w:rsidRPr="005B3062">
        <w:rPr>
          <w:rFonts w:ascii="Times New Roman" w:hAnsi="Times New Roman" w:cs="Times New Roman"/>
          <w:sz w:val="28"/>
          <w:szCs w:val="28"/>
        </w:rPr>
        <w:t>III</w:t>
      </w:r>
      <w:r w:rsidRPr="005B3062">
        <w:rPr>
          <w:rFonts w:ascii="Times New Roman" w:hAnsi="Times New Roman" w:cs="Times New Roman"/>
          <w:sz w:val="28"/>
          <w:szCs w:val="28"/>
          <w:lang w:val="ru-RU"/>
        </w:rPr>
        <w:t xml:space="preserve"> четверти 2024-2025 учебного года.</w:t>
      </w:r>
    </w:p>
    <w:p w:rsidR="005B3062" w:rsidRPr="005B3062" w:rsidRDefault="005B3062" w:rsidP="005B3062">
      <w:pPr>
        <w:spacing w:after="0" w:line="240" w:lineRule="auto"/>
        <w:jc w:val="both"/>
        <w:rPr>
          <w:rFonts w:ascii="Times New Roman" w:hAnsi="Times New Roman" w:cs="Times New Roman"/>
          <w:sz w:val="28"/>
          <w:szCs w:val="28"/>
          <w:lang w:val="ru-RU"/>
        </w:rPr>
      </w:pPr>
    </w:p>
    <w:p w:rsidR="005B3062" w:rsidRPr="005B3062" w:rsidRDefault="005B3062" w:rsidP="005B3062">
      <w:pPr>
        <w:spacing w:after="0" w:line="240" w:lineRule="auto"/>
        <w:jc w:val="center"/>
        <w:rPr>
          <w:rFonts w:ascii="Times New Roman" w:hAnsi="Times New Roman" w:cs="Times New Roman"/>
          <w:sz w:val="28"/>
          <w:szCs w:val="28"/>
        </w:rPr>
      </w:pPr>
      <w:r w:rsidRPr="005B3062">
        <w:rPr>
          <w:rFonts w:ascii="Times New Roman" w:hAnsi="Times New Roman" w:cs="Times New Roman"/>
          <w:noProof/>
          <w:sz w:val="28"/>
          <w:szCs w:val="28"/>
          <w:lang w:val="ru-RU" w:eastAsia="ru-RU"/>
        </w:rPr>
        <w:drawing>
          <wp:inline distT="0" distB="0" distL="0" distR="0">
            <wp:extent cx="3131389" cy="2035834"/>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83D5B" w:rsidRDefault="00F83D5B" w:rsidP="005B3062">
      <w:pPr>
        <w:spacing w:after="0" w:line="240" w:lineRule="auto"/>
        <w:jc w:val="center"/>
        <w:rPr>
          <w:rFonts w:ascii="Times New Roman" w:hAnsi="Times New Roman" w:cs="Times New Roman"/>
          <w:b/>
          <w:sz w:val="28"/>
          <w:szCs w:val="28"/>
          <w:lang w:val="ru-RU"/>
        </w:rPr>
      </w:pPr>
    </w:p>
    <w:p w:rsidR="0055238C" w:rsidRDefault="0055238C" w:rsidP="005B3062">
      <w:pPr>
        <w:spacing w:after="0" w:line="240" w:lineRule="auto"/>
        <w:jc w:val="center"/>
        <w:rPr>
          <w:rFonts w:ascii="Times New Roman" w:hAnsi="Times New Roman" w:cs="Times New Roman"/>
          <w:b/>
          <w:sz w:val="28"/>
          <w:szCs w:val="28"/>
          <w:lang w:val="ru-RU"/>
        </w:rPr>
      </w:pPr>
    </w:p>
    <w:p w:rsidR="0055238C" w:rsidRDefault="0055238C" w:rsidP="005B3062">
      <w:pPr>
        <w:spacing w:after="0" w:line="240" w:lineRule="auto"/>
        <w:jc w:val="center"/>
        <w:rPr>
          <w:rFonts w:ascii="Times New Roman" w:hAnsi="Times New Roman" w:cs="Times New Roman"/>
          <w:b/>
          <w:sz w:val="28"/>
          <w:szCs w:val="28"/>
          <w:lang w:val="ru-RU"/>
        </w:rPr>
      </w:pPr>
    </w:p>
    <w:p w:rsidR="0055238C" w:rsidRDefault="0055238C" w:rsidP="005B3062">
      <w:pPr>
        <w:spacing w:after="0" w:line="240" w:lineRule="auto"/>
        <w:jc w:val="center"/>
        <w:rPr>
          <w:rFonts w:ascii="Times New Roman" w:hAnsi="Times New Roman" w:cs="Times New Roman"/>
          <w:b/>
          <w:sz w:val="28"/>
          <w:szCs w:val="28"/>
          <w:lang w:val="ru-RU"/>
        </w:rPr>
      </w:pPr>
    </w:p>
    <w:p w:rsidR="0055238C" w:rsidRDefault="0055238C" w:rsidP="005B3062">
      <w:pPr>
        <w:spacing w:after="0" w:line="240" w:lineRule="auto"/>
        <w:jc w:val="center"/>
        <w:rPr>
          <w:rFonts w:ascii="Times New Roman" w:hAnsi="Times New Roman" w:cs="Times New Roman"/>
          <w:b/>
          <w:sz w:val="28"/>
          <w:szCs w:val="28"/>
          <w:lang w:val="ru-RU"/>
        </w:rPr>
      </w:pPr>
    </w:p>
    <w:p w:rsidR="0055238C" w:rsidRDefault="0055238C" w:rsidP="005B3062">
      <w:pPr>
        <w:spacing w:after="0" w:line="240" w:lineRule="auto"/>
        <w:jc w:val="center"/>
        <w:rPr>
          <w:rFonts w:ascii="Times New Roman" w:hAnsi="Times New Roman" w:cs="Times New Roman"/>
          <w:b/>
          <w:sz w:val="28"/>
          <w:szCs w:val="28"/>
          <w:lang w:val="ru-RU"/>
        </w:rPr>
      </w:pPr>
    </w:p>
    <w:p w:rsidR="0055238C" w:rsidRDefault="0055238C" w:rsidP="005B3062">
      <w:pPr>
        <w:spacing w:after="0" w:line="240" w:lineRule="auto"/>
        <w:jc w:val="center"/>
        <w:rPr>
          <w:rFonts w:ascii="Times New Roman" w:hAnsi="Times New Roman" w:cs="Times New Roman"/>
          <w:b/>
          <w:sz w:val="28"/>
          <w:szCs w:val="28"/>
          <w:lang w:val="ru-RU"/>
        </w:rPr>
      </w:pPr>
    </w:p>
    <w:p w:rsidR="005B3062" w:rsidRPr="005B3062" w:rsidRDefault="005B3062" w:rsidP="005B3062">
      <w:pPr>
        <w:spacing w:line="240" w:lineRule="auto"/>
        <w:jc w:val="center"/>
        <w:rPr>
          <w:rFonts w:ascii="Times New Roman" w:hAnsi="Times New Roman" w:cs="Times New Roman"/>
          <w:b/>
          <w:sz w:val="28"/>
          <w:szCs w:val="28"/>
          <w:lang w:val="ru-RU"/>
        </w:rPr>
      </w:pPr>
      <w:r w:rsidRPr="005B3062">
        <w:rPr>
          <w:rFonts w:ascii="Times New Roman" w:hAnsi="Times New Roman" w:cs="Times New Roman"/>
          <w:b/>
          <w:sz w:val="28"/>
          <w:szCs w:val="28"/>
          <w:lang w:val="ru-RU"/>
        </w:rPr>
        <w:t xml:space="preserve">СОДЕРЖ АТЕЛЬНЫЙ АНАЛИЗ РЕЗУЛЬТАТОВ </w:t>
      </w:r>
      <w:r w:rsidR="0055238C">
        <w:rPr>
          <w:rFonts w:ascii="Times New Roman" w:hAnsi="Times New Roman" w:cs="Times New Roman"/>
          <w:b/>
          <w:sz w:val="28"/>
          <w:szCs w:val="28"/>
          <w:lang w:val="ru-RU"/>
        </w:rPr>
        <w:t>ВПР</w:t>
      </w:r>
    </w:p>
    <w:p w:rsidR="005B3062" w:rsidRPr="005B3062" w:rsidRDefault="00F83D5B" w:rsidP="00DE566B">
      <w:pPr>
        <w:spacing w:after="0" w:line="240" w:lineRule="auto"/>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Русский язык</w:t>
      </w:r>
    </w:p>
    <w:p w:rsidR="005B3062" w:rsidRPr="005B3062" w:rsidRDefault="005B3062" w:rsidP="00DE566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В таблице 1 представлена информация о распределении заданий по позициям кодификатора.</w:t>
      </w:r>
    </w:p>
    <w:tbl>
      <w:tblPr>
        <w:tblStyle w:val="a5"/>
        <w:tblW w:w="0" w:type="auto"/>
        <w:tblLook w:val="04A0" w:firstRow="1" w:lastRow="0" w:firstColumn="1" w:lastColumn="0" w:noHBand="0" w:noVBand="1"/>
      </w:tblPr>
      <w:tblGrid>
        <w:gridCol w:w="456"/>
        <w:gridCol w:w="5438"/>
        <w:gridCol w:w="1317"/>
        <w:gridCol w:w="1794"/>
        <w:gridCol w:w="11"/>
      </w:tblGrid>
      <w:tr w:rsidR="005B3062" w:rsidRPr="00A91A82" w:rsidTr="0055238C">
        <w:trPr>
          <w:gridAfter w:val="1"/>
          <w:wAfter w:w="13" w:type="dxa"/>
        </w:trPr>
        <w:tc>
          <w:tcPr>
            <w:tcW w:w="456" w:type="dxa"/>
            <w:vAlign w:val="center"/>
          </w:tcPr>
          <w:p w:rsidR="005B3062" w:rsidRPr="00DE566B" w:rsidRDefault="005B3062" w:rsidP="0055238C">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w:t>
            </w:r>
          </w:p>
        </w:tc>
        <w:tc>
          <w:tcPr>
            <w:tcW w:w="6343" w:type="dxa"/>
            <w:vAlign w:val="center"/>
          </w:tcPr>
          <w:p w:rsidR="005B3062" w:rsidRPr="00DE566B" w:rsidRDefault="005B3062" w:rsidP="0055238C">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Проверяемые предметные результаты</w:t>
            </w:r>
          </w:p>
        </w:tc>
        <w:tc>
          <w:tcPr>
            <w:tcW w:w="1317" w:type="dxa"/>
            <w:vAlign w:val="center"/>
          </w:tcPr>
          <w:p w:rsidR="005B3062" w:rsidRPr="00DE566B" w:rsidRDefault="005B3062" w:rsidP="0055238C">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Уровень сложности</w:t>
            </w:r>
          </w:p>
        </w:tc>
        <w:tc>
          <w:tcPr>
            <w:tcW w:w="1794" w:type="dxa"/>
            <w:vAlign w:val="center"/>
          </w:tcPr>
          <w:p w:rsidR="005B3062" w:rsidRPr="00DE566B" w:rsidRDefault="005B3062" w:rsidP="0055238C">
            <w:pPr>
              <w:spacing w:beforeAutospacing="0" w:afterAutospacing="0"/>
              <w:jc w:val="center"/>
              <w:rPr>
                <w:rFonts w:ascii="Times New Roman" w:hAnsi="Times New Roman" w:cs="Times New Roman"/>
                <w:sz w:val="24"/>
                <w:szCs w:val="24"/>
                <w:lang w:val="ru-RU"/>
              </w:rPr>
            </w:pPr>
            <w:r w:rsidRPr="00DE566B">
              <w:rPr>
                <w:rFonts w:ascii="Times New Roman" w:hAnsi="Times New Roman" w:cs="Times New Roman"/>
                <w:sz w:val="24"/>
                <w:szCs w:val="24"/>
                <w:lang w:val="ru-RU"/>
              </w:rPr>
              <w:t>Максимальный балл за выполнение задания</w:t>
            </w:r>
          </w:p>
        </w:tc>
      </w:tr>
      <w:tr w:rsidR="005B3062" w:rsidRPr="00DE566B" w:rsidTr="005B3062">
        <w:trPr>
          <w:gridAfter w:val="1"/>
          <w:wAfter w:w="13" w:type="dxa"/>
        </w:trPr>
        <w:tc>
          <w:tcPr>
            <w:tcW w:w="456" w:type="dxa"/>
          </w:tcPr>
          <w:p w:rsidR="005B3062" w:rsidRPr="00DE566B" w:rsidRDefault="005B3062" w:rsidP="005B3062">
            <w:pPr>
              <w:spacing w:beforeAutospacing="0" w:afterAutospacing="0"/>
              <w:jc w:val="both"/>
              <w:rPr>
                <w:rFonts w:ascii="Times New Roman" w:hAnsi="Times New Roman" w:cs="Times New Roman"/>
                <w:sz w:val="24"/>
                <w:szCs w:val="24"/>
              </w:rPr>
            </w:pPr>
            <w:r w:rsidRPr="00DE566B">
              <w:rPr>
                <w:rFonts w:ascii="Times New Roman" w:hAnsi="Times New Roman" w:cs="Times New Roman"/>
                <w:sz w:val="24"/>
                <w:szCs w:val="24"/>
              </w:rPr>
              <w:t>1</w:t>
            </w:r>
          </w:p>
        </w:tc>
        <w:tc>
          <w:tcPr>
            <w:tcW w:w="6343" w:type="dxa"/>
          </w:tcPr>
          <w:p w:rsidR="005B3062" w:rsidRPr="00DE566B" w:rsidRDefault="005B3062" w:rsidP="005B3062">
            <w:pPr>
              <w:spacing w:beforeAutospacing="0" w:afterAutospacing="0"/>
              <w:jc w:val="both"/>
              <w:rPr>
                <w:rFonts w:ascii="Times New Roman" w:hAnsi="Times New Roman" w:cs="Times New Roman"/>
                <w:sz w:val="24"/>
                <w:szCs w:val="24"/>
                <w:lang w:val="ru-RU"/>
              </w:rPr>
            </w:pPr>
            <w:r w:rsidRPr="00DE566B">
              <w:rPr>
                <w:rFonts w:ascii="Times New Roman" w:hAnsi="Times New Roman" w:cs="Times New Roman"/>
                <w:sz w:val="24"/>
                <w:szCs w:val="24"/>
                <w:lang w:val="ru-RU"/>
              </w:rPr>
              <w:t>Умение распознавать правильную орфоэпическую норму; ставить ударение в словах в соответствии с нормами современного русского языка</w:t>
            </w:r>
          </w:p>
        </w:tc>
        <w:tc>
          <w:tcPr>
            <w:tcW w:w="1317" w:type="dxa"/>
          </w:tcPr>
          <w:p w:rsidR="005B3062" w:rsidRPr="00DE566B" w:rsidRDefault="005B3062" w:rsidP="005B3062">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Б</w:t>
            </w:r>
          </w:p>
        </w:tc>
        <w:tc>
          <w:tcPr>
            <w:tcW w:w="1794" w:type="dxa"/>
          </w:tcPr>
          <w:p w:rsidR="005B3062" w:rsidRPr="00DE566B" w:rsidRDefault="005B3062" w:rsidP="005B3062">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2</w:t>
            </w:r>
          </w:p>
        </w:tc>
      </w:tr>
      <w:tr w:rsidR="005B3062" w:rsidRPr="00DE566B" w:rsidTr="005B3062">
        <w:trPr>
          <w:gridAfter w:val="1"/>
          <w:wAfter w:w="13" w:type="dxa"/>
        </w:trPr>
        <w:tc>
          <w:tcPr>
            <w:tcW w:w="456" w:type="dxa"/>
          </w:tcPr>
          <w:p w:rsidR="005B3062" w:rsidRPr="00DE566B" w:rsidRDefault="005B3062" w:rsidP="005B3062">
            <w:pPr>
              <w:spacing w:beforeAutospacing="0" w:afterAutospacing="0"/>
              <w:jc w:val="both"/>
              <w:rPr>
                <w:rFonts w:ascii="Times New Roman" w:hAnsi="Times New Roman" w:cs="Times New Roman"/>
                <w:sz w:val="24"/>
                <w:szCs w:val="24"/>
              </w:rPr>
            </w:pPr>
            <w:r w:rsidRPr="00DE566B">
              <w:rPr>
                <w:rFonts w:ascii="Times New Roman" w:hAnsi="Times New Roman" w:cs="Times New Roman"/>
                <w:sz w:val="24"/>
                <w:szCs w:val="24"/>
              </w:rPr>
              <w:lastRenderedPageBreak/>
              <w:t>2</w:t>
            </w:r>
          </w:p>
        </w:tc>
        <w:tc>
          <w:tcPr>
            <w:tcW w:w="6343" w:type="dxa"/>
          </w:tcPr>
          <w:p w:rsidR="005B3062" w:rsidRPr="00DE566B" w:rsidRDefault="005B3062" w:rsidP="005B3062">
            <w:pPr>
              <w:spacing w:beforeAutospacing="0" w:afterAutospacing="0"/>
              <w:jc w:val="both"/>
              <w:rPr>
                <w:rFonts w:ascii="Times New Roman" w:hAnsi="Times New Roman" w:cs="Times New Roman"/>
                <w:sz w:val="24"/>
                <w:szCs w:val="24"/>
                <w:lang w:val="ru-RU"/>
              </w:rPr>
            </w:pPr>
            <w:r w:rsidRPr="00DE566B">
              <w:rPr>
                <w:rFonts w:ascii="Times New Roman" w:hAnsi="Times New Roman" w:cs="Times New Roman"/>
                <w:sz w:val="24"/>
                <w:szCs w:val="24"/>
                <w:lang w:val="ru-RU"/>
              </w:rPr>
              <w:t>Умение классифицировать согласные звуки; характеризовать звуки русского языка: согласные звонкие/глухие</w:t>
            </w:r>
          </w:p>
        </w:tc>
        <w:tc>
          <w:tcPr>
            <w:tcW w:w="1317" w:type="dxa"/>
          </w:tcPr>
          <w:p w:rsidR="005B3062" w:rsidRPr="00DE566B" w:rsidRDefault="005B3062" w:rsidP="005B3062">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Б</w:t>
            </w:r>
          </w:p>
        </w:tc>
        <w:tc>
          <w:tcPr>
            <w:tcW w:w="1794" w:type="dxa"/>
          </w:tcPr>
          <w:p w:rsidR="005B3062" w:rsidRPr="00DE566B" w:rsidRDefault="005B3062" w:rsidP="005B3062">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1</w:t>
            </w:r>
          </w:p>
        </w:tc>
      </w:tr>
      <w:tr w:rsidR="005B3062" w:rsidRPr="00DE566B" w:rsidTr="005B3062">
        <w:trPr>
          <w:gridAfter w:val="1"/>
          <w:wAfter w:w="13" w:type="dxa"/>
        </w:trPr>
        <w:tc>
          <w:tcPr>
            <w:tcW w:w="456" w:type="dxa"/>
          </w:tcPr>
          <w:p w:rsidR="005B3062" w:rsidRPr="00DE566B" w:rsidRDefault="005B3062" w:rsidP="005B3062">
            <w:pPr>
              <w:spacing w:beforeAutospacing="0" w:afterAutospacing="0"/>
              <w:jc w:val="both"/>
              <w:rPr>
                <w:rFonts w:ascii="Times New Roman" w:hAnsi="Times New Roman" w:cs="Times New Roman"/>
                <w:sz w:val="24"/>
                <w:szCs w:val="24"/>
              </w:rPr>
            </w:pPr>
            <w:r w:rsidRPr="00DE566B">
              <w:rPr>
                <w:rFonts w:ascii="Times New Roman" w:hAnsi="Times New Roman" w:cs="Times New Roman"/>
                <w:sz w:val="24"/>
                <w:szCs w:val="24"/>
              </w:rPr>
              <w:t>3</w:t>
            </w:r>
          </w:p>
        </w:tc>
        <w:tc>
          <w:tcPr>
            <w:tcW w:w="6343" w:type="dxa"/>
          </w:tcPr>
          <w:p w:rsidR="005B3062" w:rsidRPr="00DE566B" w:rsidRDefault="005B3062" w:rsidP="005B3062">
            <w:pPr>
              <w:spacing w:beforeAutospacing="0" w:afterAutospacing="0"/>
              <w:jc w:val="both"/>
              <w:rPr>
                <w:rFonts w:ascii="Times New Roman" w:hAnsi="Times New Roman" w:cs="Times New Roman"/>
                <w:sz w:val="24"/>
                <w:szCs w:val="24"/>
                <w:lang w:val="ru-RU"/>
              </w:rPr>
            </w:pPr>
            <w:r w:rsidRPr="00DE566B">
              <w:rPr>
                <w:rFonts w:ascii="Times New Roman" w:hAnsi="Times New Roman" w:cs="Times New Roman"/>
                <w:sz w:val="24"/>
                <w:szCs w:val="24"/>
                <w:lang w:val="ru-RU"/>
              </w:rPr>
              <w:t>Умение определять тему и основную мысль текста; Адекватно формулировать основную мысль в письменной форме, соблюдая нормы построения предложения и словоупотребления</w:t>
            </w:r>
          </w:p>
        </w:tc>
        <w:tc>
          <w:tcPr>
            <w:tcW w:w="1317" w:type="dxa"/>
          </w:tcPr>
          <w:p w:rsidR="005B3062" w:rsidRPr="00DE566B" w:rsidRDefault="005B3062" w:rsidP="005B3062">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Б</w:t>
            </w:r>
          </w:p>
        </w:tc>
        <w:tc>
          <w:tcPr>
            <w:tcW w:w="1794" w:type="dxa"/>
          </w:tcPr>
          <w:p w:rsidR="005B3062" w:rsidRPr="00DE566B" w:rsidRDefault="005B3062" w:rsidP="005B3062">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2</w:t>
            </w:r>
          </w:p>
        </w:tc>
      </w:tr>
      <w:tr w:rsidR="005B3062" w:rsidRPr="00DE566B" w:rsidTr="005B3062">
        <w:trPr>
          <w:gridAfter w:val="1"/>
          <w:wAfter w:w="13" w:type="dxa"/>
        </w:trPr>
        <w:tc>
          <w:tcPr>
            <w:tcW w:w="456" w:type="dxa"/>
          </w:tcPr>
          <w:p w:rsidR="005B3062" w:rsidRPr="00DE566B" w:rsidRDefault="005B3062" w:rsidP="005B3062">
            <w:pPr>
              <w:spacing w:beforeAutospacing="0" w:afterAutospacing="0"/>
              <w:jc w:val="both"/>
              <w:rPr>
                <w:rFonts w:ascii="Times New Roman" w:hAnsi="Times New Roman" w:cs="Times New Roman"/>
                <w:sz w:val="24"/>
                <w:szCs w:val="24"/>
              </w:rPr>
            </w:pPr>
            <w:r w:rsidRPr="00DE566B">
              <w:rPr>
                <w:rFonts w:ascii="Times New Roman" w:hAnsi="Times New Roman" w:cs="Times New Roman"/>
                <w:sz w:val="24"/>
                <w:szCs w:val="24"/>
              </w:rPr>
              <w:t>4</w:t>
            </w:r>
          </w:p>
        </w:tc>
        <w:tc>
          <w:tcPr>
            <w:tcW w:w="6343" w:type="dxa"/>
          </w:tcPr>
          <w:p w:rsidR="005B3062" w:rsidRPr="00DE566B" w:rsidRDefault="005B3062" w:rsidP="005B3062">
            <w:pPr>
              <w:spacing w:beforeAutospacing="0" w:afterAutospacing="0"/>
              <w:jc w:val="both"/>
              <w:rPr>
                <w:rFonts w:ascii="Times New Roman" w:hAnsi="Times New Roman" w:cs="Times New Roman"/>
                <w:sz w:val="24"/>
                <w:szCs w:val="24"/>
                <w:lang w:val="ru-RU"/>
              </w:rPr>
            </w:pPr>
            <w:r w:rsidRPr="00DE566B">
              <w:rPr>
                <w:rFonts w:ascii="Times New Roman" w:hAnsi="Times New Roman" w:cs="Times New Roman"/>
                <w:sz w:val="24"/>
                <w:szCs w:val="24"/>
                <w:lang w:val="ru-RU"/>
              </w:rPr>
              <w:t>Умение делить тексты на смысловые части; составлять план прочитанного текста (адекватно воспроизводить прочитанный текст с заданной степенью свернутости) в письменной форме, соблюдая нормы построения предложения и словоупотребления</w:t>
            </w:r>
          </w:p>
        </w:tc>
        <w:tc>
          <w:tcPr>
            <w:tcW w:w="1317" w:type="dxa"/>
          </w:tcPr>
          <w:p w:rsidR="005B3062" w:rsidRPr="00DE566B" w:rsidRDefault="005B3062" w:rsidP="005B3062">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Б</w:t>
            </w:r>
          </w:p>
        </w:tc>
        <w:tc>
          <w:tcPr>
            <w:tcW w:w="1794" w:type="dxa"/>
          </w:tcPr>
          <w:p w:rsidR="005B3062" w:rsidRPr="00DE566B" w:rsidRDefault="005B3062" w:rsidP="005B3062">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3</w:t>
            </w:r>
          </w:p>
        </w:tc>
      </w:tr>
      <w:tr w:rsidR="005B3062" w:rsidRPr="00DE566B" w:rsidTr="005B3062">
        <w:trPr>
          <w:gridAfter w:val="1"/>
          <w:wAfter w:w="13" w:type="dxa"/>
        </w:trPr>
        <w:tc>
          <w:tcPr>
            <w:tcW w:w="456" w:type="dxa"/>
          </w:tcPr>
          <w:p w:rsidR="005B3062" w:rsidRPr="00DE566B" w:rsidRDefault="005B3062" w:rsidP="005B3062">
            <w:pPr>
              <w:spacing w:beforeAutospacing="0" w:afterAutospacing="0"/>
              <w:jc w:val="both"/>
              <w:rPr>
                <w:rFonts w:ascii="Times New Roman" w:hAnsi="Times New Roman" w:cs="Times New Roman"/>
                <w:sz w:val="24"/>
                <w:szCs w:val="24"/>
              </w:rPr>
            </w:pPr>
            <w:r w:rsidRPr="00DE566B">
              <w:rPr>
                <w:rFonts w:ascii="Times New Roman" w:hAnsi="Times New Roman" w:cs="Times New Roman"/>
                <w:sz w:val="24"/>
                <w:szCs w:val="24"/>
              </w:rPr>
              <w:t>5</w:t>
            </w:r>
          </w:p>
        </w:tc>
        <w:tc>
          <w:tcPr>
            <w:tcW w:w="6343" w:type="dxa"/>
          </w:tcPr>
          <w:p w:rsidR="005B3062" w:rsidRPr="00DE566B" w:rsidRDefault="005B3062" w:rsidP="005B3062">
            <w:pPr>
              <w:spacing w:beforeAutospacing="0" w:afterAutospacing="0"/>
              <w:jc w:val="both"/>
              <w:rPr>
                <w:rFonts w:ascii="Times New Roman" w:hAnsi="Times New Roman" w:cs="Times New Roman"/>
                <w:sz w:val="24"/>
                <w:szCs w:val="24"/>
                <w:lang w:val="ru-RU"/>
              </w:rPr>
            </w:pPr>
            <w:r w:rsidRPr="00DE566B">
              <w:rPr>
                <w:rFonts w:ascii="Times New Roman" w:hAnsi="Times New Roman" w:cs="Times New Roman"/>
                <w:sz w:val="24"/>
                <w:szCs w:val="24"/>
                <w:lang w:val="ru-RU"/>
              </w:rPr>
              <w:t>Умение задавать вопросы по содержанию текста; умение строить речевое высказывание заданной структуры (вопросительное предложение) в письменной форме по содержанию прочитанного текста</w:t>
            </w:r>
          </w:p>
        </w:tc>
        <w:tc>
          <w:tcPr>
            <w:tcW w:w="1317" w:type="dxa"/>
          </w:tcPr>
          <w:p w:rsidR="005B3062" w:rsidRPr="00DE566B" w:rsidRDefault="005B3062" w:rsidP="005B3062">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Б</w:t>
            </w:r>
          </w:p>
        </w:tc>
        <w:tc>
          <w:tcPr>
            <w:tcW w:w="1794" w:type="dxa"/>
          </w:tcPr>
          <w:p w:rsidR="005B3062" w:rsidRPr="00DE566B" w:rsidRDefault="005B3062" w:rsidP="005B3062">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2</w:t>
            </w:r>
          </w:p>
        </w:tc>
      </w:tr>
      <w:tr w:rsidR="005B3062" w:rsidRPr="00DE566B" w:rsidTr="005B3062">
        <w:trPr>
          <w:gridAfter w:val="1"/>
          <w:wAfter w:w="13" w:type="dxa"/>
        </w:trPr>
        <w:tc>
          <w:tcPr>
            <w:tcW w:w="456" w:type="dxa"/>
          </w:tcPr>
          <w:p w:rsidR="005B3062" w:rsidRPr="00DE566B" w:rsidRDefault="005B3062" w:rsidP="005B3062">
            <w:pPr>
              <w:spacing w:beforeAutospacing="0" w:afterAutospacing="0"/>
              <w:jc w:val="both"/>
              <w:rPr>
                <w:rFonts w:ascii="Times New Roman" w:hAnsi="Times New Roman" w:cs="Times New Roman"/>
                <w:sz w:val="24"/>
                <w:szCs w:val="24"/>
              </w:rPr>
            </w:pPr>
            <w:r w:rsidRPr="00DE566B">
              <w:rPr>
                <w:rFonts w:ascii="Times New Roman" w:hAnsi="Times New Roman" w:cs="Times New Roman"/>
                <w:sz w:val="24"/>
                <w:szCs w:val="24"/>
              </w:rPr>
              <w:t>6</w:t>
            </w:r>
          </w:p>
        </w:tc>
        <w:tc>
          <w:tcPr>
            <w:tcW w:w="6343" w:type="dxa"/>
          </w:tcPr>
          <w:p w:rsidR="005B3062" w:rsidRPr="00DE566B" w:rsidRDefault="005B3062" w:rsidP="005B3062">
            <w:pPr>
              <w:spacing w:beforeAutospacing="0" w:afterAutospacing="0"/>
              <w:jc w:val="both"/>
              <w:rPr>
                <w:rFonts w:ascii="Times New Roman" w:hAnsi="Times New Roman" w:cs="Times New Roman"/>
                <w:sz w:val="24"/>
                <w:szCs w:val="24"/>
                <w:lang w:val="ru-RU"/>
              </w:rPr>
            </w:pPr>
            <w:r w:rsidRPr="00DE566B">
              <w:rPr>
                <w:rFonts w:ascii="Times New Roman" w:hAnsi="Times New Roman" w:cs="Times New Roman"/>
                <w:sz w:val="24"/>
                <w:szCs w:val="24"/>
                <w:lang w:val="ru-RU"/>
              </w:rPr>
              <w:t>Умение распознавать значение слова по контексту; адекватно формулировать значение слова в письменной форме, соблюдая нормы построения предложения и словоупотребления</w:t>
            </w:r>
          </w:p>
        </w:tc>
        <w:tc>
          <w:tcPr>
            <w:tcW w:w="1317" w:type="dxa"/>
          </w:tcPr>
          <w:p w:rsidR="005B3062" w:rsidRPr="00DE566B" w:rsidRDefault="005B3062" w:rsidP="005B3062">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Б</w:t>
            </w:r>
          </w:p>
        </w:tc>
        <w:tc>
          <w:tcPr>
            <w:tcW w:w="1794" w:type="dxa"/>
          </w:tcPr>
          <w:p w:rsidR="005B3062" w:rsidRPr="00DE566B" w:rsidRDefault="005B3062" w:rsidP="005B3062">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1</w:t>
            </w:r>
          </w:p>
        </w:tc>
      </w:tr>
      <w:tr w:rsidR="005B3062" w:rsidRPr="00DE566B" w:rsidTr="005B3062">
        <w:trPr>
          <w:gridAfter w:val="1"/>
          <w:wAfter w:w="13" w:type="dxa"/>
        </w:trPr>
        <w:tc>
          <w:tcPr>
            <w:tcW w:w="456" w:type="dxa"/>
          </w:tcPr>
          <w:p w:rsidR="005B3062" w:rsidRPr="00DE566B" w:rsidRDefault="005B3062" w:rsidP="005B3062">
            <w:pPr>
              <w:spacing w:beforeAutospacing="0" w:afterAutospacing="0"/>
              <w:jc w:val="both"/>
              <w:rPr>
                <w:rFonts w:ascii="Times New Roman" w:hAnsi="Times New Roman" w:cs="Times New Roman"/>
                <w:sz w:val="24"/>
                <w:szCs w:val="24"/>
              </w:rPr>
            </w:pPr>
            <w:r w:rsidRPr="00DE566B">
              <w:rPr>
                <w:rFonts w:ascii="Times New Roman" w:hAnsi="Times New Roman" w:cs="Times New Roman"/>
                <w:sz w:val="24"/>
                <w:szCs w:val="24"/>
              </w:rPr>
              <w:t>7</w:t>
            </w:r>
          </w:p>
        </w:tc>
        <w:tc>
          <w:tcPr>
            <w:tcW w:w="6343" w:type="dxa"/>
          </w:tcPr>
          <w:p w:rsidR="005B3062" w:rsidRPr="00DE566B" w:rsidRDefault="005B3062" w:rsidP="005B3062">
            <w:pPr>
              <w:spacing w:beforeAutospacing="0" w:afterAutospacing="0"/>
              <w:jc w:val="both"/>
              <w:rPr>
                <w:rFonts w:ascii="Times New Roman" w:hAnsi="Times New Roman" w:cs="Times New Roman"/>
                <w:sz w:val="24"/>
                <w:szCs w:val="24"/>
                <w:lang w:val="ru-RU"/>
              </w:rPr>
            </w:pPr>
            <w:r w:rsidRPr="00DE566B">
              <w:rPr>
                <w:rFonts w:ascii="Times New Roman" w:hAnsi="Times New Roman" w:cs="Times New Roman"/>
                <w:sz w:val="24"/>
                <w:szCs w:val="24"/>
                <w:lang w:val="ru-RU"/>
              </w:rPr>
              <w:t>Умение распознавать значение слова по контексту; подбирать к слову близкие по значению слова – синонимы</w:t>
            </w:r>
          </w:p>
        </w:tc>
        <w:tc>
          <w:tcPr>
            <w:tcW w:w="1317" w:type="dxa"/>
          </w:tcPr>
          <w:p w:rsidR="005B3062" w:rsidRPr="00DE566B" w:rsidRDefault="005B3062" w:rsidP="005B3062">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Б</w:t>
            </w:r>
          </w:p>
        </w:tc>
        <w:tc>
          <w:tcPr>
            <w:tcW w:w="1794" w:type="dxa"/>
          </w:tcPr>
          <w:p w:rsidR="005B3062" w:rsidRPr="00DE566B" w:rsidRDefault="005B3062" w:rsidP="005B3062">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1</w:t>
            </w:r>
          </w:p>
        </w:tc>
      </w:tr>
      <w:tr w:rsidR="005B3062" w:rsidRPr="00DE566B" w:rsidTr="005B3062">
        <w:trPr>
          <w:gridAfter w:val="1"/>
          <w:wAfter w:w="13" w:type="dxa"/>
        </w:trPr>
        <w:tc>
          <w:tcPr>
            <w:tcW w:w="456" w:type="dxa"/>
          </w:tcPr>
          <w:p w:rsidR="005B3062" w:rsidRPr="00DE566B" w:rsidRDefault="005B3062" w:rsidP="005B3062">
            <w:pPr>
              <w:spacing w:beforeAutospacing="0" w:afterAutospacing="0"/>
              <w:jc w:val="both"/>
              <w:rPr>
                <w:rFonts w:ascii="Times New Roman" w:hAnsi="Times New Roman" w:cs="Times New Roman"/>
                <w:sz w:val="24"/>
                <w:szCs w:val="24"/>
              </w:rPr>
            </w:pPr>
            <w:r w:rsidRPr="00DE566B">
              <w:rPr>
                <w:rFonts w:ascii="Times New Roman" w:hAnsi="Times New Roman" w:cs="Times New Roman"/>
                <w:sz w:val="24"/>
                <w:szCs w:val="24"/>
              </w:rPr>
              <w:t>8</w:t>
            </w:r>
          </w:p>
        </w:tc>
        <w:tc>
          <w:tcPr>
            <w:tcW w:w="6343" w:type="dxa"/>
          </w:tcPr>
          <w:p w:rsidR="005B3062" w:rsidRPr="00DE566B" w:rsidRDefault="005B3062" w:rsidP="005B3062">
            <w:pPr>
              <w:spacing w:beforeAutospacing="0" w:afterAutospacing="0"/>
              <w:jc w:val="both"/>
              <w:rPr>
                <w:rFonts w:ascii="Times New Roman" w:hAnsi="Times New Roman" w:cs="Times New Roman"/>
                <w:sz w:val="24"/>
                <w:szCs w:val="24"/>
                <w:lang w:val="ru-RU"/>
              </w:rPr>
            </w:pPr>
            <w:r w:rsidRPr="00DE566B">
              <w:rPr>
                <w:rFonts w:ascii="Times New Roman" w:hAnsi="Times New Roman" w:cs="Times New Roman"/>
                <w:sz w:val="24"/>
                <w:szCs w:val="24"/>
                <w:lang w:val="ru-RU"/>
              </w:rPr>
              <w:t>Умение классифицировать слова по составу: находить в словах с однозначно выделяемыми морфемами окончание, корень, приставку, суффикс</w:t>
            </w:r>
          </w:p>
        </w:tc>
        <w:tc>
          <w:tcPr>
            <w:tcW w:w="1317" w:type="dxa"/>
          </w:tcPr>
          <w:p w:rsidR="005B3062" w:rsidRPr="00DE566B" w:rsidRDefault="005B3062" w:rsidP="005B3062">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Б</w:t>
            </w:r>
          </w:p>
        </w:tc>
        <w:tc>
          <w:tcPr>
            <w:tcW w:w="1794" w:type="dxa"/>
          </w:tcPr>
          <w:p w:rsidR="005B3062" w:rsidRPr="00DE566B" w:rsidRDefault="005B3062" w:rsidP="005B3062">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2</w:t>
            </w:r>
          </w:p>
        </w:tc>
      </w:tr>
      <w:tr w:rsidR="005B3062" w:rsidRPr="00DE566B" w:rsidTr="005B3062">
        <w:trPr>
          <w:gridAfter w:val="1"/>
          <w:wAfter w:w="13" w:type="dxa"/>
        </w:trPr>
        <w:tc>
          <w:tcPr>
            <w:tcW w:w="456" w:type="dxa"/>
          </w:tcPr>
          <w:p w:rsidR="005B3062" w:rsidRPr="00DE566B" w:rsidRDefault="005B3062" w:rsidP="005B3062">
            <w:pPr>
              <w:spacing w:beforeAutospacing="0" w:afterAutospacing="0"/>
              <w:jc w:val="both"/>
              <w:rPr>
                <w:rFonts w:ascii="Times New Roman" w:hAnsi="Times New Roman" w:cs="Times New Roman"/>
                <w:sz w:val="24"/>
                <w:szCs w:val="24"/>
              </w:rPr>
            </w:pPr>
            <w:r w:rsidRPr="00DE566B">
              <w:rPr>
                <w:rFonts w:ascii="Times New Roman" w:hAnsi="Times New Roman" w:cs="Times New Roman"/>
                <w:sz w:val="24"/>
                <w:szCs w:val="24"/>
              </w:rPr>
              <w:t>9</w:t>
            </w:r>
          </w:p>
        </w:tc>
        <w:tc>
          <w:tcPr>
            <w:tcW w:w="6343" w:type="dxa"/>
          </w:tcPr>
          <w:p w:rsidR="005B3062" w:rsidRPr="00DE566B" w:rsidRDefault="005B3062" w:rsidP="005B3062">
            <w:pPr>
              <w:spacing w:beforeAutospacing="0" w:afterAutospacing="0"/>
              <w:jc w:val="both"/>
              <w:rPr>
                <w:rFonts w:ascii="Times New Roman" w:hAnsi="Times New Roman" w:cs="Times New Roman"/>
                <w:sz w:val="24"/>
                <w:szCs w:val="24"/>
                <w:lang w:val="ru-RU"/>
              </w:rPr>
            </w:pPr>
            <w:r w:rsidRPr="00DE566B">
              <w:rPr>
                <w:rFonts w:ascii="Times New Roman" w:hAnsi="Times New Roman" w:cs="Times New Roman"/>
                <w:sz w:val="24"/>
                <w:szCs w:val="24"/>
                <w:lang w:val="ru-RU"/>
              </w:rPr>
              <w:t>Умение распознавать грамматические признаки слов, с учетом совокупности выявленных признаков относить слова к определенной группе основных частей речи: распознавать имена существительные в предложении, распознавать грамматические признаки имени существительного</w:t>
            </w:r>
          </w:p>
        </w:tc>
        <w:tc>
          <w:tcPr>
            <w:tcW w:w="1317" w:type="dxa"/>
          </w:tcPr>
          <w:p w:rsidR="005B3062" w:rsidRPr="00DE566B" w:rsidRDefault="005B3062" w:rsidP="005B3062">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П</w:t>
            </w:r>
          </w:p>
        </w:tc>
        <w:tc>
          <w:tcPr>
            <w:tcW w:w="1794" w:type="dxa"/>
          </w:tcPr>
          <w:p w:rsidR="005B3062" w:rsidRPr="00DE566B" w:rsidRDefault="005B3062" w:rsidP="005B3062">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3</w:t>
            </w:r>
          </w:p>
        </w:tc>
      </w:tr>
      <w:tr w:rsidR="005B3062" w:rsidRPr="00DE566B" w:rsidTr="005B3062">
        <w:trPr>
          <w:gridAfter w:val="1"/>
          <w:wAfter w:w="13" w:type="dxa"/>
        </w:trPr>
        <w:tc>
          <w:tcPr>
            <w:tcW w:w="456" w:type="dxa"/>
          </w:tcPr>
          <w:p w:rsidR="005B3062" w:rsidRPr="00DE566B" w:rsidRDefault="005B3062" w:rsidP="005B3062">
            <w:pPr>
              <w:spacing w:beforeAutospacing="0" w:afterAutospacing="0"/>
              <w:jc w:val="both"/>
              <w:rPr>
                <w:rFonts w:ascii="Times New Roman" w:hAnsi="Times New Roman" w:cs="Times New Roman"/>
                <w:sz w:val="24"/>
                <w:szCs w:val="24"/>
              </w:rPr>
            </w:pPr>
            <w:r w:rsidRPr="00DE566B">
              <w:rPr>
                <w:rFonts w:ascii="Times New Roman" w:hAnsi="Times New Roman" w:cs="Times New Roman"/>
                <w:sz w:val="24"/>
                <w:szCs w:val="24"/>
              </w:rPr>
              <w:t>10</w:t>
            </w:r>
          </w:p>
        </w:tc>
        <w:tc>
          <w:tcPr>
            <w:tcW w:w="6343" w:type="dxa"/>
          </w:tcPr>
          <w:p w:rsidR="005B3062" w:rsidRPr="00DE566B" w:rsidRDefault="005B3062" w:rsidP="005B3062">
            <w:pPr>
              <w:spacing w:beforeAutospacing="0" w:afterAutospacing="0"/>
              <w:jc w:val="both"/>
              <w:rPr>
                <w:rFonts w:ascii="Times New Roman" w:hAnsi="Times New Roman" w:cs="Times New Roman"/>
                <w:sz w:val="24"/>
                <w:szCs w:val="24"/>
                <w:lang w:val="ru-RU"/>
              </w:rPr>
            </w:pPr>
            <w:r w:rsidRPr="00DE566B">
              <w:rPr>
                <w:rFonts w:ascii="Times New Roman" w:hAnsi="Times New Roman" w:cs="Times New Roman"/>
                <w:sz w:val="24"/>
                <w:szCs w:val="24"/>
                <w:lang w:val="ru-RU"/>
              </w:rPr>
              <w:t>Умение распознавать грамматические признаки слов, с учетом совокупности выявленных признаков относить слова к определенной группе основных частей речи: распознавать имена прилагательные в предложении, распознавать грамматические признаки имени прилагательного</w:t>
            </w:r>
          </w:p>
        </w:tc>
        <w:tc>
          <w:tcPr>
            <w:tcW w:w="1317" w:type="dxa"/>
          </w:tcPr>
          <w:p w:rsidR="005B3062" w:rsidRPr="00DE566B" w:rsidRDefault="005B3062" w:rsidP="005B3062">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П</w:t>
            </w:r>
          </w:p>
        </w:tc>
        <w:tc>
          <w:tcPr>
            <w:tcW w:w="1794" w:type="dxa"/>
          </w:tcPr>
          <w:p w:rsidR="005B3062" w:rsidRPr="00DE566B" w:rsidRDefault="005B3062" w:rsidP="005B3062">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3</w:t>
            </w:r>
          </w:p>
        </w:tc>
      </w:tr>
      <w:tr w:rsidR="005B3062" w:rsidRPr="00DE566B" w:rsidTr="005B3062">
        <w:trPr>
          <w:gridAfter w:val="1"/>
          <w:wAfter w:w="13" w:type="dxa"/>
        </w:trPr>
        <w:tc>
          <w:tcPr>
            <w:tcW w:w="456" w:type="dxa"/>
          </w:tcPr>
          <w:p w:rsidR="005B3062" w:rsidRPr="00DE566B" w:rsidRDefault="005B3062" w:rsidP="005B3062">
            <w:pPr>
              <w:spacing w:beforeAutospacing="0" w:afterAutospacing="0"/>
              <w:jc w:val="both"/>
              <w:rPr>
                <w:rFonts w:ascii="Times New Roman" w:hAnsi="Times New Roman" w:cs="Times New Roman"/>
                <w:sz w:val="24"/>
                <w:szCs w:val="24"/>
              </w:rPr>
            </w:pPr>
            <w:r w:rsidRPr="00DE566B">
              <w:rPr>
                <w:rFonts w:ascii="Times New Roman" w:hAnsi="Times New Roman" w:cs="Times New Roman"/>
                <w:sz w:val="24"/>
                <w:szCs w:val="24"/>
              </w:rPr>
              <w:t>11</w:t>
            </w:r>
          </w:p>
        </w:tc>
        <w:tc>
          <w:tcPr>
            <w:tcW w:w="6343" w:type="dxa"/>
          </w:tcPr>
          <w:p w:rsidR="005B3062" w:rsidRPr="00DE566B" w:rsidRDefault="005B3062" w:rsidP="005B3062">
            <w:pPr>
              <w:spacing w:beforeAutospacing="0" w:afterAutospacing="0"/>
              <w:jc w:val="both"/>
              <w:rPr>
                <w:rFonts w:ascii="Times New Roman" w:hAnsi="Times New Roman" w:cs="Times New Roman"/>
                <w:sz w:val="24"/>
                <w:szCs w:val="24"/>
                <w:lang w:val="ru-RU"/>
              </w:rPr>
            </w:pPr>
            <w:r w:rsidRPr="00DE566B">
              <w:rPr>
                <w:rFonts w:ascii="Times New Roman" w:hAnsi="Times New Roman" w:cs="Times New Roman"/>
                <w:sz w:val="24"/>
                <w:szCs w:val="24"/>
                <w:lang w:val="ru-RU"/>
              </w:rPr>
              <w:t>Умение распознавать грамматические признаки слов, с учетом совокупности выявленных признаков относить слова к определенной группе основных частей речи: распознавать глаголы в предложении</w:t>
            </w:r>
          </w:p>
        </w:tc>
        <w:tc>
          <w:tcPr>
            <w:tcW w:w="1317" w:type="dxa"/>
          </w:tcPr>
          <w:p w:rsidR="005B3062" w:rsidRPr="00DE566B" w:rsidRDefault="005B3062" w:rsidP="005B3062">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Б</w:t>
            </w:r>
          </w:p>
        </w:tc>
        <w:tc>
          <w:tcPr>
            <w:tcW w:w="1794" w:type="dxa"/>
          </w:tcPr>
          <w:p w:rsidR="005B3062" w:rsidRPr="00DE566B" w:rsidRDefault="005B3062" w:rsidP="005B3062">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1</w:t>
            </w:r>
          </w:p>
        </w:tc>
      </w:tr>
      <w:tr w:rsidR="005B3062" w:rsidRPr="00DE566B" w:rsidTr="005B3062">
        <w:trPr>
          <w:gridAfter w:val="1"/>
          <w:wAfter w:w="13" w:type="dxa"/>
        </w:trPr>
        <w:tc>
          <w:tcPr>
            <w:tcW w:w="456" w:type="dxa"/>
          </w:tcPr>
          <w:p w:rsidR="005B3062" w:rsidRPr="00DE566B" w:rsidRDefault="005B3062" w:rsidP="005B3062">
            <w:pPr>
              <w:spacing w:beforeAutospacing="0" w:afterAutospacing="0"/>
              <w:jc w:val="both"/>
              <w:rPr>
                <w:rFonts w:ascii="Times New Roman" w:hAnsi="Times New Roman" w:cs="Times New Roman"/>
                <w:sz w:val="24"/>
                <w:szCs w:val="24"/>
              </w:rPr>
            </w:pPr>
            <w:r w:rsidRPr="00DE566B">
              <w:rPr>
                <w:rFonts w:ascii="Times New Roman" w:hAnsi="Times New Roman" w:cs="Times New Roman"/>
                <w:sz w:val="24"/>
                <w:szCs w:val="24"/>
              </w:rPr>
              <w:lastRenderedPageBreak/>
              <w:t>12</w:t>
            </w:r>
          </w:p>
        </w:tc>
        <w:tc>
          <w:tcPr>
            <w:tcW w:w="6343" w:type="dxa"/>
          </w:tcPr>
          <w:p w:rsidR="005B3062" w:rsidRPr="00DE566B" w:rsidRDefault="005B3062" w:rsidP="005B3062">
            <w:pPr>
              <w:spacing w:beforeAutospacing="0" w:afterAutospacing="0"/>
              <w:jc w:val="both"/>
              <w:rPr>
                <w:rFonts w:ascii="Times New Roman" w:hAnsi="Times New Roman" w:cs="Times New Roman"/>
                <w:sz w:val="24"/>
                <w:szCs w:val="24"/>
                <w:lang w:val="ru-RU"/>
              </w:rPr>
            </w:pPr>
            <w:r w:rsidRPr="00DE566B">
              <w:rPr>
                <w:rFonts w:ascii="Times New Roman" w:hAnsi="Times New Roman" w:cs="Times New Roman"/>
                <w:sz w:val="24"/>
                <w:szCs w:val="24"/>
                <w:lang w:val="ru-RU"/>
              </w:rPr>
              <w:t>Умение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w:t>
            </w:r>
          </w:p>
        </w:tc>
        <w:tc>
          <w:tcPr>
            <w:tcW w:w="1317" w:type="dxa"/>
          </w:tcPr>
          <w:p w:rsidR="005B3062" w:rsidRPr="00DE566B" w:rsidRDefault="005B3062" w:rsidP="005B3062">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Б</w:t>
            </w:r>
          </w:p>
        </w:tc>
        <w:tc>
          <w:tcPr>
            <w:tcW w:w="1794" w:type="dxa"/>
          </w:tcPr>
          <w:p w:rsidR="005B3062" w:rsidRPr="00DE566B" w:rsidRDefault="005B3062" w:rsidP="005B3062">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3</w:t>
            </w:r>
          </w:p>
        </w:tc>
      </w:tr>
      <w:tr w:rsidR="005B3062" w:rsidRPr="00DE566B" w:rsidTr="005B3062">
        <w:tc>
          <w:tcPr>
            <w:tcW w:w="9923" w:type="dxa"/>
            <w:gridSpan w:val="5"/>
          </w:tcPr>
          <w:p w:rsidR="005B3062" w:rsidRPr="00DE566B" w:rsidRDefault="005B3062" w:rsidP="005B3062">
            <w:pPr>
              <w:spacing w:beforeAutospacing="0" w:afterAutospacing="0"/>
              <w:jc w:val="both"/>
              <w:rPr>
                <w:rFonts w:ascii="Times New Roman" w:hAnsi="Times New Roman" w:cs="Times New Roman"/>
                <w:sz w:val="24"/>
                <w:szCs w:val="24"/>
              </w:rPr>
            </w:pPr>
            <w:r w:rsidRPr="00DE566B">
              <w:rPr>
                <w:rFonts w:ascii="Times New Roman" w:hAnsi="Times New Roman" w:cs="Times New Roman"/>
                <w:sz w:val="24"/>
                <w:szCs w:val="24"/>
                <w:lang w:val="ru-RU"/>
              </w:rPr>
              <w:t xml:space="preserve">Всего заданий – 12, из них по уровню сложности: Б – 10; П – 2. </w:t>
            </w:r>
            <w:r w:rsidRPr="00DE566B">
              <w:rPr>
                <w:rFonts w:ascii="Times New Roman" w:hAnsi="Times New Roman" w:cs="Times New Roman"/>
                <w:sz w:val="24"/>
                <w:szCs w:val="24"/>
              </w:rPr>
              <w:t>Максимальный первичный балл – 24</w:t>
            </w:r>
          </w:p>
        </w:tc>
      </w:tr>
    </w:tbl>
    <w:p w:rsidR="005B3062" w:rsidRPr="005B3062" w:rsidRDefault="005B3062" w:rsidP="005B3062">
      <w:pPr>
        <w:spacing w:after="0" w:line="240" w:lineRule="auto"/>
        <w:jc w:val="both"/>
        <w:rPr>
          <w:rFonts w:ascii="Times New Roman" w:hAnsi="Times New Roman" w:cs="Times New Roman"/>
          <w:sz w:val="28"/>
          <w:szCs w:val="28"/>
        </w:rPr>
      </w:pP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b/>
          <w:sz w:val="28"/>
          <w:szCs w:val="28"/>
          <w:lang w:val="ru-RU"/>
        </w:rPr>
        <w:t>Диаграмма 1.</w:t>
      </w:r>
      <w:r w:rsidRPr="005B3062">
        <w:rPr>
          <w:rFonts w:ascii="Times New Roman" w:hAnsi="Times New Roman" w:cs="Times New Roman"/>
          <w:sz w:val="28"/>
          <w:szCs w:val="28"/>
          <w:lang w:val="ru-RU"/>
        </w:rPr>
        <w:t xml:space="preserve"> Количество выполненных заданий по русскому языку.</w:t>
      </w:r>
    </w:p>
    <w:p w:rsidR="005B3062" w:rsidRPr="005B3062" w:rsidRDefault="005B3062" w:rsidP="005B3062">
      <w:pPr>
        <w:spacing w:after="0" w:line="240" w:lineRule="auto"/>
        <w:jc w:val="both"/>
        <w:rPr>
          <w:rFonts w:ascii="Times New Roman" w:hAnsi="Times New Roman" w:cs="Times New Roman"/>
          <w:sz w:val="28"/>
          <w:szCs w:val="28"/>
          <w:lang w:val="ru-RU"/>
        </w:rPr>
      </w:pPr>
    </w:p>
    <w:p w:rsidR="005B3062" w:rsidRPr="005B3062" w:rsidRDefault="005B3062" w:rsidP="005B3062">
      <w:pPr>
        <w:spacing w:after="0" w:line="240" w:lineRule="auto"/>
        <w:jc w:val="both"/>
        <w:rPr>
          <w:rFonts w:ascii="Times New Roman" w:hAnsi="Times New Roman" w:cs="Times New Roman"/>
          <w:sz w:val="28"/>
          <w:szCs w:val="28"/>
        </w:rPr>
      </w:pPr>
      <w:r w:rsidRPr="005B3062">
        <w:rPr>
          <w:rFonts w:ascii="Times New Roman" w:hAnsi="Times New Roman" w:cs="Times New Roman"/>
          <w:noProof/>
          <w:sz w:val="28"/>
          <w:szCs w:val="28"/>
          <w:lang w:val="ru-RU" w:eastAsia="ru-RU"/>
        </w:rPr>
        <w:drawing>
          <wp:inline distT="0" distB="0" distL="0" distR="0">
            <wp:extent cx="5913120" cy="4358640"/>
            <wp:effectExtent l="19050" t="0" r="11430" b="381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B3062" w:rsidRPr="005B3062" w:rsidRDefault="005B3062" w:rsidP="005B3062">
      <w:pPr>
        <w:spacing w:after="0" w:line="240" w:lineRule="auto"/>
        <w:jc w:val="both"/>
        <w:rPr>
          <w:rFonts w:ascii="Times New Roman" w:hAnsi="Times New Roman" w:cs="Times New Roman"/>
          <w:sz w:val="28"/>
          <w:szCs w:val="28"/>
        </w:rPr>
      </w:pPr>
    </w:p>
    <w:p w:rsidR="005B3062" w:rsidRPr="005B3062" w:rsidRDefault="005B3062" w:rsidP="00DE566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По результатам диаграммы наблюдаем, что среди заданий базового уровня сложности наибольшее затруднение у обучающихся вызвали задания 3 -34 ученика, 6 - 31 ученик, 12(1) - 36 учеников, 12(2) - 46 учеников.</w:t>
      </w:r>
    </w:p>
    <w:p w:rsidR="005B3062" w:rsidRPr="005B3062" w:rsidRDefault="005B3062" w:rsidP="00DE566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Задания повышенной сложности, проверяющие умение распознавать в тексте слова различны х частей речи и называть их грамматические признаки, также вызвали затруднения: задание 9.1 не смогли выполнить 22 ученика, допустили ошибки в распознавании грамматических признаков имени существительного (9.2) – 41 ученик; с заданием 10.1 не справились – 23 ученика, в распознавании грамматических признаков имени </w:t>
      </w:r>
      <w:r w:rsidRPr="005B3062">
        <w:rPr>
          <w:rFonts w:ascii="Times New Roman" w:hAnsi="Times New Roman" w:cs="Times New Roman"/>
          <w:sz w:val="28"/>
          <w:szCs w:val="28"/>
          <w:lang w:val="ru-RU"/>
        </w:rPr>
        <w:lastRenderedPageBreak/>
        <w:t xml:space="preserve">прилагательного допустили ошибки – 37 учеников.  С заданиями повышенного уровня сложности справились 69% обучающихся (з.9.1), 41% обучающихся (з. 9.2), 67% обучающихся (з.10.1), 47% обучающихся (з.10.2).  </w:t>
      </w:r>
    </w:p>
    <w:p w:rsidR="005B3062" w:rsidRPr="005B3062" w:rsidRDefault="005B3062" w:rsidP="00DE566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Хорошие результаты показали обучающиеся при выполнении заданий базового уровня сложности 1,4,5,7,11.</w:t>
      </w:r>
    </w:p>
    <w:p w:rsidR="005B3062" w:rsidRPr="005B3062" w:rsidRDefault="005B3062" w:rsidP="00DE566B">
      <w:pPr>
        <w:spacing w:after="0" w:line="240" w:lineRule="auto"/>
        <w:ind w:firstLine="709"/>
        <w:jc w:val="both"/>
        <w:rPr>
          <w:rFonts w:ascii="Times New Roman" w:hAnsi="Times New Roman" w:cs="Times New Roman"/>
          <w:b/>
          <w:sz w:val="28"/>
          <w:szCs w:val="28"/>
          <w:lang w:val="ru-RU"/>
        </w:rPr>
      </w:pPr>
      <w:r w:rsidRPr="005B3062">
        <w:rPr>
          <w:rFonts w:ascii="Times New Roman" w:hAnsi="Times New Roman" w:cs="Times New Roman"/>
          <w:b/>
          <w:sz w:val="28"/>
          <w:szCs w:val="28"/>
          <w:lang w:val="ru-RU"/>
        </w:rPr>
        <w:t xml:space="preserve"> Рекомендовано: </w:t>
      </w:r>
    </w:p>
    <w:p w:rsidR="005B3062" w:rsidRPr="005B3062" w:rsidRDefault="005B3062" w:rsidP="00DE566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1</w:t>
      </w:r>
      <w:r w:rsidRPr="005B3062">
        <w:rPr>
          <w:rFonts w:ascii="Times New Roman" w:hAnsi="Times New Roman" w:cs="Times New Roman"/>
          <w:b/>
          <w:sz w:val="28"/>
          <w:szCs w:val="28"/>
          <w:lang w:val="ru-RU"/>
        </w:rPr>
        <w:t>.</w:t>
      </w:r>
      <w:r w:rsidR="00DE566B">
        <w:rPr>
          <w:rFonts w:ascii="Times New Roman" w:hAnsi="Times New Roman" w:cs="Times New Roman"/>
          <w:b/>
          <w:sz w:val="28"/>
          <w:szCs w:val="28"/>
          <w:lang w:val="ru-RU"/>
        </w:rPr>
        <w:t xml:space="preserve"> </w:t>
      </w:r>
      <w:r w:rsidRPr="005B3062">
        <w:rPr>
          <w:rFonts w:ascii="Times New Roman" w:hAnsi="Times New Roman" w:cs="Times New Roman"/>
          <w:sz w:val="28"/>
          <w:szCs w:val="28"/>
          <w:lang w:val="ru-RU"/>
        </w:rPr>
        <w:t xml:space="preserve">Организовать сопутствующее повторение на уроках по темам, проблемным для каждого отдельного ученика и класса в целом. </w:t>
      </w:r>
    </w:p>
    <w:p w:rsidR="005B3062" w:rsidRPr="005B3062" w:rsidRDefault="005B3062" w:rsidP="00DE566B">
      <w:pPr>
        <w:spacing w:after="0" w:line="240" w:lineRule="auto"/>
        <w:ind w:firstLine="709"/>
        <w:jc w:val="both"/>
        <w:rPr>
          <w:rFonts w:ascii="Times New Roman" w:hAnsi="Times New Roman" w:cs="Times New Roman"/>
          <w:b/>
          <w:sz w:val="28"/>
          <w:szCs w:val="28"/>
          <w:lang w:val="ru-RU"/>
        </w:rPr>
      </w:pPr>
      <w:r w:rsidRPr="005B3062">
        <w:rPr>
          <w:rFonts w:ascii="Times New Roman" w:hAnsi="Times New Roman" w:cs="Times New Roman"/>
          <w:sz w:val="28"/>
          <w:szCs w:val="28"/>
          <w:lang w:val="ru-RU"/>
        </w:rPr>
        <w:t>2. На уроках организовать на достаточном уровне работу с текстовой информацией, что должно обеспечить формирование коммуникативной компетентности школьника: «погружаясь в текст», грамотно его интерпретировать, выделять разные виды информации и использовать её в своей работе.</w:t>
      </w:r>
    </w:p>
    <w:p w:rsidR="005B3062" w:rsidRPr="005B3062" w:rsidRDefault="005B3062" w:rsidP="005B3062">
      <w:pPr>
        <w:spacing w:after="0" w:line="240" w:lineRule="auto"/>
        <w:jc w:val="both"/>
        <w:rPr>
          <w:rFonts w:ascii="Times New Roman" w:hAnsi="Times New Roman" w:cs="Times New Roman"/>
          <w:b/>
          <w:sz w:val="28"/>
          <w:szCs w:val="28"/>
          <w:lang w:val="ru-RU"/>
        </w:rPr>
      </w:pPr>
    </w:p>
    <w:p w:rsidR="005B3062" w:rsidRPr="005B3062" w:rsidRDefault="005B3062" w:rsidP="00DE566B">
      <w:pPr>
        <w:spacing w:after="0" w:line="240" w:lineRule="auto"/>
        <w:ind w:firstLine="709"/>
        <w:jc w:val="both"/>
        <w:rPr>
          <w:rFonts w:ascii="Times New Roman" w:hAnsi="Times New Roman" w:cs="Times New Roman"/>
          <w:b/>
          <w:sz w:val="28"/>
          <w:szCs w:val="28"/>
          <w:lang w:val="ru-RU"/>
        </w:rPr>
      </w:pPr>
      <w:r w:rsidRPr="005B3062">
        <w:rPr>
          <w:rFonts w:ascii="Times New Roman" w:hAnsi="Times New Roman" w:cs="Times New Roman"/>
          <w:b/>
          <w:sz w:val="28"/>
          <w:szCs w:val="28"/>
          <w:lang w:val="ru-RU"/>
        </w:rPr>
        <w:t>Мат</w:t>
      </w:r>
      <w:r w:rsidR="00DE566B">
        <w:rPr>
          <w:rFonts w:ascii="Times New Roman" w:hAnsi="Times New Roman" w:cs="Times New Roman"/>
          <w:b/>
          <w:sz w:val="28"/>
          <w:szCs w:val="28"/>
          <w:lang w:val="ru-RU"/>
        </w:rPr>
        <w:t>ематика</w:t>
      </w:r>
    </w:p>
    <w:p w:rsidR="005B3062" w:rsidRPr="005B3062" w:rsidRDefault="005B3062" w:rsidP="00DE566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В таблице 2 представлена информация о распределении заданий по позициям кодификатора.</w:t>
      </w:r>
    </w:p>
    <w:tbl>
      <w:tblPr>
        <w:tblStyle w:val="a5"/>
        <w:tblW w:w="0" w:type="auto"/>
        <w:tblLook w:val="04A0" w:firstRow="1" w:lastRow="0" w:firstColumn="1" w:lastColumn="0" w:noHBand="0" w:noVBand="1"/>
      </w:tblPr>
      <w:tblGrid>
        <w:gridCol w:w="450"/>
        <w:gridCol w:w="1991"/>
        <w:gridCol w:w="3666"/>
        <w:gridCol w:w="1225"/>
        <w:gridCol w:w="1662"/>
        <w:gridCol w:w="22"/>
      </w:tblGrid>
      <w:tr w:rsidR="005B3062" w:rsidRPr="00A91A82" w:rsidTr="0055238C">
        <w:trPr>
          <w:gridAfter w:val="1"/>
          <w:wAfter w:w="31" w:type="dxa"/>
        </w:trPr>
        <w:tc>
          <w:tcPr>
            <w:tcW w:w="456" w:type="dxa"/>
            <w:vAlign w:val="center"/>
          </w:tcPr>
          <w:p w:rsidR="005B3062" w:rsidRPr="00DE566B" w:rsidRDefault="005B3062" w:rsidP="0055238C">
            <w:pPr>
              <w:spacing w:beforeAutospacing="0" w:afterAutospacing="0"/>
              <w:jc w:val="center"/>
              <w:rPr>
                <w:rFonts w:ascii="Times New Roman" w:hAnsi="Times New Roman" w:cs="Times New Roman"/>
              </w:rPr>
            </w:pPr>
            <w:r w:rsidRPr="00DE566B">
              <w:rPr>
                <w:rFonts w:ascii="Times New Roman" w:hAnsi="Times New Roman" w:cs="Times New Roman"/>
              </w:rPr>
              <w:t>№</w:t>
            </w:r>
          </w:p>
        </w:tc>
        <w:tc>
          <w:tcPr>
            <w:tcW w:w="1991" w:type="dxa"/>
            <w:vAlign w:val="center"/>
          </w:tcPr>
          <w:p w:rsidR="005B3062" w:rsidRPr="00DE566B" w:rsidRDefault="005B3062" w:rsidP="0055238C">
            <w:pPr>
              <w:spacing w:beforeAutospacing="0" w:afterAutospacing="0"/>
              <w:jc w:val="center"/>
              <w:rPr>
                <w:rFonts w:ascii="Times New Roman" w:hAnsi="Times New Roman" w:cs="Times New Roman"/>
              </w:rPr>
            </w:pPr>
            <w:r w:rsidRPr="00DE566B">
              <w:rPr>
                <w:rFonts w:ascii="Times New Roman" w:hAnsi="Times New Roman" w:cs="Times New Roman"/>
              </w:rPr>
              <w:t>Проверяемый элемент содержания</w:t>
            </w:r>
          </w:p>
        </w:tc>
        <w:tc>
          <w:tcPr>
            <w:tcW w:w="4494" w:type="dxa"/>
            <w:vAlign w:val="center"/>
          </w:tcPr>
          <w:p w:rsidR="005B3062" w:rsidRPr="00DE566B" w:rsidRDefault="005B3062" w:rsidP="0055238C">
            <w:pPr>
              <w:spacing w:beforeAutospacing="0" w:afterAutospacing="0"/>
              <w:jc w:val="center"/>
              <w:rPr>
                <w:rFonts w:ascii="Times New Roman" w:hAnsi="Times New Roman" w:cs="Times New Roman"/>
              </w:rPr>
            </w:pPr>
            <w:r w:rsidRPr="00DE566B">
              <w:rPr>
                <w:rFonts w:ascii="Times New Roman" w:hAnsi="Times New Roman" w:cs="Times New Roman"/>
              </w:rPr>
              <w:t>Проверяемые предметные результаты</w:t>
            </w:r>
          </w:p>
        </w:tc>
        <w:tc>
          <w:tcPr>
            <w:tcW w:w="1225" w:type="dxa"/>
            <w:vAlign w:val="center"/>
          </w:tcPr>
          <w:p w:rsidR="005B3062" w:rsidRPr="00DE566B" w:rsidRDefault="005B3062" w:rsidP="0055238C">
            <w:pPr>
              <w:spacing w:beforeAutospacing="0" w:afterAutospacing="0"/>
              <w:jc w:val="center"/>
              <w:rPr>
                <w:rFonts w:ascii="Times New Roman" w:hAnsi="Times New Roman" w:cs="Times New Roman"/>
              </w:rPr>
            </w:pPr>
            <w:r w:rsidRPr="00DE566B">
              <w:rPr>
                <w:rFonts w:ascii="Times New Roman" w:hAnsi="Times New Roman" w:cs="Times New Roman"/>
              </w:rPr>
              <w:t>Уровень сложности</w:t>
            </w:r>
          </w:p>
        </w:tc>
        <w:tc>
          <w:tcPr>
            <w:tcW w:w="1662" w:type="dxa"/>
            <w:vAlign w:val="center"/>
          </w:tcPr>
          <w:p w:rsidR="005B3062" w:rsidRPr="00DE566B" w:rsidRDefault="005B3062" w:rsidP="0055238C">
            <w:pPr>
              <w:spacing w:beforeAutospacing="0" w:afterAutospacing="0"/>
              <w:jc w:val="center"/>
              <w:rPr>
                <w:rFonts w:ascii="Times New Roman" w:hAnsi="Times New Roman" w:cs="Times New Roman"/>
                <w:lang w:val="ru-RU"/>
              </w:rPr>
            </w:pPr>
            <w:r w:rsidRPr="00DE566B">
              <w:rPr>
                <w:rFonts w:ascii="Times New Roman" w:hAnsi="Times New Roman" w:cs="Times New Roman"/>
                <w:lang w:val="ru-RU"/>
              </w:rPr>
              <w:t>Максимальный балл за выполнение задания</w:t>
            </w:r>
          </w:p>
        </w:tc>
      </w:tr>
      <w:tr w:rsidR="005B3062" w:rsidRPr="00DE566B" w:rsidTr="005B3062">
        <w:trPr>
          <w:gridAfter w:val="1"/>
          <w:wAfter w:w="31" w:type="dxa"/>
        </w:trPr>
        <w:tc>
          <w:tcPr>
            <w:tcW w:w="456" w:type="dxa"/>
          </w:tcPr>
          <w:p w:rsidR="005B3062" w:rsidRPr="00DE566B" w:rsidRDefault="005B3062" w:rsidP="005B3062">
            <w:pPr>
              <w:spacing w:beforeAutospacing="0" w:afterAutospacing="0"/>
              <w:jc w:val="both"/>
              <w:rPr>
                <w:rFonts w:ascii="Times New Roman" w:hAnsi="Times New Roman" w:cs="Times New Roman"/>
              </w:rPr>
            </w:pPr>
            <w:r w:rsidRPr="00DE566B">
              <w:rPr>
                <w:rFonts w:ascii="Times New Roman" w:hAnsi="Times New Roman" w:cs="Times New Roman"/>
              </w:rPr>
              <w:t>1</w:t>
            </w:r>
          </w:p>
        </w:tc>
        <w:tc>
          <w:tcPr>
            <w:tcW w:w="1991" w:type="dxa"/>
          </w:tcPr>
          <w:p w:rsidR="005B3062" w:rsidRPr="00DE566B" w:rsidRDefault="005B3062" w:rsidP="005B3062">
            <w:pPr>
              <w:spacing w:beforeAutospacing="0" w:afterAutospacing="0"/>
              <w:jc w:val="both"/>
              <w:rPr>
                <w:rFonts w:ascii="Times New Roman" w:hAnsi="Times New Roman" w:cs="Times New Roman"/>
              </w:rPr>
            </w:pPr>
            <w:r w:rsidRPr="00DE566B">
              <w:rPr>
                <w:rFonts w:ascii="Times New Roman" w:hAnsi="Times New Roman" w:cs="Times New Roman"/>
              </w:rPr>
              <w:t>Арифметические действия</w:t>
            </w:r>
          </w:p>
        </w:tc>
        <w:tc>
          <w:tcPr>
            <w:tcW w:w="4494" w:type="dxa"/>
          </w:tcPr>
          <w:p w:rsidR="005B3062" w:rsidRPr="00DE566B" w:rsidRDefault="005B3062" w:rsidP="005B3062">
            <w:pPr>
              <w:spacing w:beforeAutospacing="0" w:afterAutospacing="0"/>
              <w:jc w:val="both"/>
              <w:rPr>
                <w:rFonts w:ascii="Times New Roman" w:hAnsi="Times New Roman" w:cs="Times New Roman"/>
                <w:lang w:val="ru-RU"/>
              </w:rPr>
            </w:pPr>
            <w:r w:rsidRPr="00DE566B">
              <w:rPr>
                <w:rFonts w:ascii="Times New Roman" w:hAnsi="Times New Roman" w:cs="Times New Roman"/>
                <w:lang w:val="ru-RU"/>
              </w:rPr>
              <w:t>Выполнять арифметические действия: сложение и вычитание с многозначными числами письменно (в пределах 100 устно); умножение и деление многозначного числа на однозначное, двузначное числа письменно (в пределах 100 устно); деление с остатком (в пределах 1000 письменно)</w:t>
            </w:r>
          </w:p>
        </w:tc>
        <w:tc>
          <w:tcPr>
            <w:tcW w:w="1225" w:type="dxa"/>
          </w:tcPr>
          <w:p w:rsidR="005B3062" w:rsidRPr="00DE566B" w:rsidRDefault="005B3062" w:rsidP="005B3062">
            <w:pPr>
              <w:spacing w:beforeAutospacing="0" w:afterAutospacing="0"/>
              <w:jc w:val="center"/>
              <w:rPr>
                <w:rFonts w:ascii="Times New Roman" w:hAnsi="Times New Roman" w:cs="Times New Roman"/>
              </w:rPr>
            </w:pPr>
            <w:r w:rsidRPr="00DE566B">
              <w:rPr>
                <w:rFonts w:ascii="Times New Roman" w:hAnsi="Times New Roman" w:cs="Times New Roman"/>
              </w:rPr>
              <w:t>Б</w:t>
            </w:r>
          </w:p>
        </w:tc>
        <w:tc>
          <w:tcPr>
            <w:tcW w:w="1662" w:type="dxa"/>
          </w:tcPr>
          <w:p w:rsidR="005B3062" w:rsidRPr="00DE566B" w:rsidRDefault="005B3062" w:rsidP="005B3062">
            <w:pPr>
              <w:spacing w:beforeAutospacing="0" w:afterAutospacing="0"/>
              <w:jc w:val="center"/>
              <w:rPr>
                <w:rFonts w:ascii="Times New Roman" w:hAnsi="Times New Roman" w:cs="Times New Roman"/>
              </w:rPr>
            </w:pPr>
            <w:r w:rsidRPr="00DE566B">
              <w:rPr>
                <w:rFonts w:ascii="Times New Roman" w:hAnsi="Times New Roman" w:cs="Times New Roman"/>
              </w:rPr>
              <w:t>1</w:t>
            </w:r>
          </w:p>
        </w:tc>
      </w:tr>
      <w:tr w:rsidR="005B3062" w:rsidRPr="00DE566B" w:rsidTr="005B3062">
        <w:trPr>
          <w:gridAfter w:val="1"/>
          <w:wAfter w:w="31" w:type="dxa"/>
        </w:trPr>
        <w:tc>
          <w:tcPr>
            <w:tcW w:w="456" w:type="dxa"/>
          </w:tcPr>
          <w:p w:rsidR="005B3062" w:rsidRPr="00DE566B" w:rsidRDefault="005B3062" w:rsidP="005B3062">
            <w:pPr>
              <w:spacing w:beforeAutospacing="0" w:afterAutospacing="0"/>
              <w:jc w:val="both"/>
              <w:rPr>
                <w:rFonts w:ascii="Times New Roman" w:hAnsi="Times New Roman" w:cs="Times New Roman"/>
              </w:rPr>
            </w:pPr>
            <w:r w:rsidRPr="00DE566B">
              <w:rPr>
                <w:rFonts w:ascii="Times New Roman" w:hAnsi="Times New Roman" w:cs="Times New Roman"/>
              </w:rPr>
              <w:t>2</w:t>
            </w:r>
          </w:p>
        </w:tc>
        <w:tc>
          <w:tcPr>
            <w:tcW w:w="1991" w:type="dxa"/>
          </w:tcPr>
          <w:p w:rsidR="005B3062" w:rsidRPr="00DE566B" w:rsidRDefault="005B3062" w:rsidP="005B3062">
            <w:pPr>
              <w:spacing w:beforeAutospacing="0" w:afterAutospacing="0"/>
              <w:jc w:val="both"/>
              <w:rPr>
                <w:rFonts w:ascii="Times New Roman" w:hAnsi="Times New Roman" w:cs="Times New Roman"/>
              </w:rPr>
            </w:pPr>
            <w:r w:rsidRPr="00DE566B">
              <w:rPr>
                <w:rFonts w:ascii="Times New Roman" w:hAnsi="Times New Roman" w:cs="Times New Roman"/>
              </w:rPr>
              <w:t>Арифметические действия</w:t>
            </w:r>
          </w:p>
        </w:tc>
        <w:tc>
          <w:tcPr>
            <w:tcW w:w="4494" w:type="dxa"/>
          </w:tcPr>
          <w:p w:rsidR="005B3062" w:rsidRPr="00DE566B" w:rsidRDefault="005B3062" w:rsidP="005B3062">
            <w:pPr>
              <w:spacing w:beforeAutospacing="0" w:afterAutospacing="0"/>
              <w:jc w:val="both"/>
              <w:rPr>
                <w:rFonts w:ascii="Times New Roman" w:hAnsi="Times New Roman" w:cs="Times New Roman"/>
                <w:lang w:val="ru-RU"/>
              </w:rPr>
            </w:pPr>
            <w:r w:rsidRPr="00DE566B">
              <w:rPr>
                <w:rFonts w:ascii="Times New Roman" w:hAnsi="Times New Roman" w:cs="Times New Roman"/>
                <w:lang w:val="ru-RU"/>
              </w:rPr>
              <w:t>Вычислять значение числового выражения, содержащего 2–4 арифметических действия; использовать при вычислениях изученные свойства арифметических действий</w:t>
            </w:r>
          </w:p>
        </w:tc>
        <w:tc>
          <w:tcPr>
            <w:tcW w:w="1225" w:type="dxa"/>
          </w:tcPr>
          <w:p w:rsidR="005B3062" w:rsidRPr="00DE566B" w:rsidRDefault="005B3062" w:rsidP="005B3062">
            <w:pPr>
              <w:spacing w:beforeAutospacing="0" w:afterAutospacing="0"/>
              <w:jc w:val="center"/>
              <w:rPr>
                <w:rFonts w:ascii="Times New Roman" w:hAnsi="Times New Roman" w:cs="Times New Roman"/>
              </w:rPr>
            </w:pPr>
            <w:r w:rsidRPr="00DE566B">
              <w:rPr>
                <w:rFonts w:ascii="Times New Roman" w:hAnsi="Times New Roman" w:cs="Times New Roman"/>
              </w:rPr>
              <w:t>Б</w:t>
            </w:r>
          </w:p>
        </w:tc>
        <w:tc>
          <w:tcPr>
            <w:tcW w:w="1662" w:type="dxa"/>
          </w:tcPr>
          <w:p w:rsidR="005B3062" w:rsidRPr="00DE566B" w:rsidRDefault="005B3062" w:rsidP="005B3062">
            <w:pPr>
              <w:spacing w:beforeAutospacing="0" w:afterAutospacing="0"/>
              <w:jc w:val="center"/>
              <w:rPr>
                <w:rFonts w:ascii="Times New Roman" w:hAnsi="Times New Roman" w:cs="Times New Roman"/>
              </w:rPr>
            </w:pPr>
            <w:r w:rsidRPr="00DE566B">
              <w:rPr>
                <w:rFonts w:ascii="Times New Roman" w:hAnsi="Times New Roman" w:cs="Times New Roman"/>
              </w:rPr>
              <w:t>1</w:t>
            </w:r>
          </w:p>
        </w:tc>
      </w:tr>
      <w:tr w:rsidR="005B3062" w:rsidRPr="00DE566B" w:rsidTr="005B3062">
        <w:trPr>
          <w:gridAfter w:val="1"/>
          <w:wAfter w:w="31" w:type="dxa"/>
        </w:trPr>
        <w:tc>
          <w:tcPr>
            <w:tcW w:w="456" w:type="dxa"/>
          </w:tcPr>
          <w:p w:rsidR="005B3062" w:rsidRPr="00DE566B" w:rsidRDefault="005B3062" w:rsidP="005B3062">
            <w:pPr>
              <w:spacing w:beforeAutospacing="0" w:afterAutospacing="0"/>
              <w:jc w:val="both"/>
              <w:rPr>
                <w:rFonts w:ascii="Times New Roman" w:hAnsi="Times New Roman" w:cs="Times New Roman"/>
              </w:rPr>
            </w:pPr>
            <w:r w:rsidRPr="00DE566B">
              <w:rPr>
                <w:rFonts w:ascii="Times New Roman" w:hAnsi="Times New Roman" w:cs="Times New Roman"/>
              </w:rPr>
              <w:t>3</w:t>
            </w:r>
          </w:p>
        </w:tc>
        <w:tc>
          <w:tcPr>
            <w:tcW w:w="1991" w:type="dxa"/>
          </w:tcPr>
          <w:p w:rsidR="005B3062" w:rsidRPr="00DE566B" w:rsidRDefault="005B3062" w:rsidP="005B3062">
            <w:pPr>
              <w:spacing w:beforeAutospacing="0" w:afterAutospacing="0"/>
              <w:jc w:val="both"/>
              <w:rPr>
                <w:rFonts w:ascii="Times New Roman" w:hAnsi="Times New Roman" w:cs="Times New Roman"/>
              </w:rPr>
            </w:pPr>
            <w:r w:rsidRPr="00DE566B">
              <w:rPr>
                <w:rFonts w:ascii="Times New Roman" w:hAnsi="Times New Roman" w:cs="Times New Roman"/>
              </w:rPr>
              <w:t>Текстовые задачи</w:t>
            </w:r>
          </w:p>
        </w:tc>
        <w:tc>
          <w:tcPr>
            <w:tcW w:w="4494" w:type="dxa"/>
          </w:tcPr>
          <w:p w:rsidR="005B3062" w:rsidRPr="00DE566B" w:rsidRDefault="005B3062" w:rsidP="005B3062">
            <w:pPr>
              <w:spacing w:beforeAutospacing="0" w:afterAutospacing="0"/>
              <w:jc w:val="both"/>
              <w:rPr>
                <w:rFonts w:ascii="Times New Roman" w:hAnsi="Times New Roman" w:cs="Times New Roman"/>
              </w:rPr>
            </w:pPr>
            <w:r w:rsidRPr="00DE566B">
              <w:rPr>
                <w:rFonts w:ascii="Times New Roman" w:hAnsi="Times New Roman" w:cs="Times New Roman"/>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sidRPr="00DE566B">
              <w:rPr>
                <w:rFonts w:ascii="Times New Roman" w:hAnsi="Times New Roman" w:cs="Times New Roman"/>
              </w:rPr>
              <w:t>(например, из таблиц, схем); находить различные способы решения</w:t>
            </w:r>
          </w:p>
        </w:tc>
        <w:tc>
          <w:tcPr>
            <w:tcW w:w="1225" w:type="dxa"/>
          </w:tcPr>
          <w:p w:rsidR="005B3062" w:rsidRPr="00DE566B" w:rsidRDefault="005B3062" w:rsidP="005B3062">
            <w:pPr>
              <w:spacing w:beforeAutospacing="0" w:afterAutospacing="0"/>
              <w:jc w:val="center"/>
              <w:rPr>
                <w:rFonts w:ascii="Times New Roman" w:hAnsi="Times New Roman" w:cs="Times New Roman"/>
              </w:rPr>
            </w:pPr>
            <w:r w:rsidRPr="00DE566B">
              <w:rPr>
                <w:rFonts w:ascii="Times New Roman" w:hAnsi="Times New Roman" w:cs="Times New Roman"/>
              </w:rPr>
              <w:t>Б</w:t>
            </w:r>
          </w:p>
        </w:tc>
        <w:tc>
          <w:tcPr>
            <w:tcW w:w="1662" w:type="dxa"/>
          </w:tcPr>
          <w:p w:rsidR="005B3062" w:rsidRPr="00DE566B" w:rsidRDefault="005B3062" w:rsidP="005B3062">
            <w:pPr>
              <w:spacing w:beforeAutospacing="0" w:afterAutospacing="0"/>
              <w:jc w:val="center"/>
              <w:rPr>
                <w:rFonts w:ascii="Times New Roman" w:hAnsi="Times New Roman" w:cs="Times New Roman"/>
              </w:rPr>
            </w:pPr>
            <w:r w:rsidRPr="00DE566B">
              <w:rPr>
                <w:rFonts w:ascii="Times New Roman" w:hAnsi="Times New Roman" w:cs="Times New Roman"/>
              </w:rPr>
              <w:t>2</w:t>
            </w:r>
          </w:p>
        </w:tc>
      </w:tr>
      <w:tr w:rsidR="005B3062" w:rsidRPr="00DE566B" w:rsidTr="005B3062">
        <w:trPr>
          <w:gridAfter w:val="1"/>
          <w:wAfter w:w="31" w:type="dxa"/>
        </w:trPr>
        <w:tc>
          <w:tcPr>
            <w:tcW w:w="456" w:type="dxa"/>
          </w:tcPr>
          <w:p w:rsidR="005B3062" w:rsidRPr="00DE566B" w:rsidRDefault="005B3062" w:rsidP="005B3062">
            <w:pPr>
              <w:spacing w:beforeAutospacing="0" w:afterAutospacing="0"/>
              <w:jc w:val="both"/>
              <w:rPr>
                <w:rFonts w:ascii="Times New Roman" w:hAnsi="Times New Roman" w:cs="Times New Roman"/>
              </w:rPr>
            </w:pPr>
            <w:r w:rsidRPr="00DE566B">
              <w:rPr>
                <w:rFonts w:ascii="Times New Roman" w:hAnsi="Times New Roman" w:cs="Times New Roman"/>
              </w:rPr>
              <w:t>4</w:t>
            </w:r>
          </w:p>
        </w:tc>
        <w:tc>
          <w:tcPr>
            <w:tcW w:w="1991" w:type="dxa"/>
          </w:tcPr>
          <w:p w:rsidR="005B3062" w:rsidRPr="00DE566B" w:rsidRDefault="005B3062" w:rsidP="005B3062">
            <w:pPr>
              <w:spacing w:beforeAutospacing="0" w:afterAutospacing="0"/>
              <w:jc w:val="both"/>
              <w:rPr>
                <w:rFonts w:ascii="Times New Roman" w:hAnsi="Times New Roman" w:cs="Times New Roman"/>
              </w:rPr>
            </w:pPr>
            <w:r w:rsidRPr="00DE566B">
              <w:rPr>
                <w:rFonts w:ascii="Times New Roman" w:hAnsi="Times New Roman" w:cs="Times New Roman"/>
              </w:rPr>
              <w:t>Текстовые задачи</w:t>
            </w:r>
          </w:p>
        </w:tc>
        <w:tc>
          <w:tcPr>
            <w:tcW w:w="4494" w:type="dxa"/>
          </w:tcPr>
          <w:p w:rsidR="005B3062" w:rsidRPr="00DE566B" w:rsidRDefault="005B3062" w:rsidP="005B3062">
            <w:pPr>
              <w:spacing w:beforeAutospacing="0" w:afterAutospacing="0"/>
              <w:jc w:val="both"/>
              <w:rPr>
                <w:rFonts w:ascii="Times New Roman" w:hAnsi="Times New Roman" w:cs="Times New Roman"/>
                <w:lang w:val="ru-RU"/>
              </w:rPr>
            </w:pPr>
            <w:r w:rsidRPr="00DE566B">
              <w:rPr>
                <w:rFonts w:ascii="Times New Roman" w:hAnsi="Times New Roman" w:cs="Times New Roman"/>
                <w:lang w:val="ru-RU"/>
              </w:rPr>
              <w:t xml:space="preserve">Использовать при решении задач единицы длины (миллиметр, сантиметр, дециметр, метр, километр), массы (грамм, </w:t>
            </w:r>
            <w:r w:rsidRPr="00DE566B">
              <w:rPr>
                <w:rFonts w:ascii="Times New Roman" w:hAnsi="Times New Roman" w:cs="Times New Roman"/>
                <w:lang w:val="ru-RU"/>
              </w:rPr>
              <w:lastRenderedPageBreak/>
              <w:t>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c>
          <w:tcPr>
            <w:tcW w:w="1225" w:type="dxa"/>
          </w:tcPr>
          <w:p w:rsidR="005B3062" w:rsidRPr="00DE566B" w:rsidRDefault="005B3062" w:rsidP="005B3062">
            <w:pPr>
              <w:spacing w:beforeAutospacing="0" w:afterAutospacing="0"/>
              <w:jc w:val="center"/>
              <w:rPr>
                <w:rFonts w:ascii="Times New Roman" w:hAnsi="Times New Roman" w:cs="Times New Roman"/>
              </w:rPr>
            </w:pPr>
            <w:r w:rsidRPr="00DE566B">
              <w:rPr>
                <w:rFonts w:ascii="Times New Roman" w:hAnsi="Times New Roman" w:cs="Times New Roman"/>
              </w:rPr>
              <w:lastRenderedPageBreak/>
              <w:t>Б</w:t>
            </w:r>
          </w:p>
        </w:tc>
        <w:tc>
          <w:tcPr>
            <w:tcW w:w="1662" w:type="dxa"/>
          </w:tcPr>
          <w:p w:rsidR="005B3062" w:rsidRPr="00DE566B" w:rsidRDefault="005B3062" w:rsidP="005B3062">
            <w:pPr>
              <w:spacing w:beforeAutospacing="0" w:afterAutospacing="0"/>
              <w:jc w:val="center"/>
              <w:rPr>
                <w:rFonts w:ascii="Times New Roman" w:hAnsi="Times New Roman" w:cs="Times New Roman"/>
              </w:rPr>
            </w:pPr>
            <w:r w:rsidRPr="00DE566B">
              <w:rPr>
                <w:rFonts w:ascii="Times New Roman" w:hAnsi="Times New Roman" w:cs="Times New Roman"/>
              </w:rPr>
              <w:t>1</w:t>
            </w:r>
          </w:p>
        </w:tc>
      </w:tr>
      <w:tr w:rsidR="005B3062" w:rsidRPr="00DE566B" w:rsidTr="005B3062">
        <w:trPr>
          <w:gridAfter w:val="1"/>
          <w:wAfter w:w="31" w:type="dxa"/>
        </w:trPr>
        <w:tc>
          <w:tcPr>
            <w:tcW w:w="456" w:type="dxa"/>
          </w:tcPr>
          <w:p w:rsidR="005B3062" w:rsidRPr="00DE566B" w:rsidRDefault="005B3062" w:rsidP="005B3062">
            <w:pPr>
              <w:spacing w:beforeAutospacing="0" w:afterAutospacing="0"/>
              <w:jc w:val="both"/>
              <w:rPr>
                <w:rFonts w:ascii="Times New Roman" w:hAnsi="Times New Roman" w:cs="Times New Roman"/>
              </w:rPr>
            </w:pPr>
            <w:r w:rsidRPr="00DE566B">
              <w:rPr>
                <w:rFonts w:ascii="Times New Roman" w:hAnsi="Times New Roman" w:cs="Times New Roman"/>
              </w:rPr>
              <w:lastRenderedPageBreak/>
              <w:t>5</w:t>
            </w:r>
          </w:p>
        </w:tc>
        <w:tc>
          <w:tcPr>
            <w:tcW w:w="1991" w:type="dxa"/>
          </w:tcPr>
          <w:p w:rsidR="005B3062" w:rsidRPr="00DE566B" w:rsidRDefault="005B3062" w:rsidP="005B3062">
            <w:pPr>
              <w:spacing w:beforeAutospacing="0" w:afterAutospacing="0"/>
              <w:jc w:val="both"/>
              <w:rPr>
                <w:rFonts w:ascii="Times New Roman" w:hAnsi="Times New Roman" w:cs="Times New Roman"/>
                <w:lang w:val="ru-RU"/>
              </w:rPr>
            </w:pPr>
            <w:r w:rsidRPr="00DE566B">
              <w:rPr>
                <w:rFonts w:ascii="Times New Roman" w:hAnsi="Times New Roman" w:cs="Times New Roman"/>
                <w:lang w:val="ru-RU"/>
              </w:rPr>
              <w:t>Пространственные отношения и геометрические фигуры</w:t>
            </w:r>
          </w:p>
        </w:tc>
        <w:tc>
          <w:tcPr>
            <w:tcW w:w="4494" w:type="dxa"/>
          </w:tcPr>
          <w:p w:rsidR="005B3062" w:rsidRPr="00DE566B" w:rsidRDefault="005B3062" w:rsidP="005B3062">
            <w:pPr>
              <w:spacing w:beforeAutospacing="0" w:afterAutospacing="0"/>
              <w:jc w:val="both"/>
              <w:rPr>
                <w:rFonts w:ascii="Times New Roman" w:hAnsi="Times New Roman" w:cs="Times New Roman"/>
                <w:lang w:val="ru-RU"/>
              </w:rPr>
            </w:pPr>
            <w:r w:rsidRPr="00DE566B">
              <w:rPr>
                <w:rFonts w:ascii="Times New Roman" w:hAnsi="Times New Roman" w:cs="Times New Roman"/>
                <w:lang w:val="ru-RU"/>
              </w:rPr>
              <w:t>Выполнять разбиение простейшей составной фигуры на прямоугольники (квадраты); находить периметр и площадь фигур, составленных из двух трех прямоугольников (квадратов)</w:t>
            </w:r>
          </w:p>
        </w:tc>
        <w:tc>
          <w:tcPr>
            <w:tcW w:w="1225" w:type="dxa"/>
          </w:tcPr>
          <w:p w:rsidR="005B3062" w:rsidRPr="00DE566B" w:rsidRDefault="005B3062" w:rsidP="005B3062">
            <w:pPr>
              <w:spacing w:beforeAutospacing="0" w:afterAutospacing="0"/>
              <w:jc w:val="center"/>
              <w:rPr>
                <w:rFonts w:ascii="Times New Roman" w:hAnsi="Times New Roman" w:cs="Times New Roman"/>
              </w:rPr>
            </w:pPr>
            <w:r w:rsidRPr="00DE566B">
              <w:rPr>
                <w:rFonts w:ascii="Times New Roman" w:hAnsi="Times New Roman" w:cs="Times New Roman"/>
              </w:rPr>
              <w:t>Б</w:t>
            </w:r>
          </w:p>
        </w:tc>
        <w:tc>
          <w:tcPr>
            <w:tcW w:w="1662" w:type="dxa"/>
          </w:tcPr>
          <w:p w:rsidR="005B3062" w:rsidRPr="00DE566B" w:rsidRDefault="005B3062" w:rsidP="005B3062">
            <w:pPr>
              <w:spacing w:beforeAutospacing="0" w:afterAutospacing="0"/>
              <w:jc w:val="center"/>
              <w:rPr>
                <w:rFonts w:ascii="Times New Roman" w:hAnsi="Times New Roman" w:cs="Times New Roman"/>
              </w:rPr>
            </w:pPr>
            <w:r w:rsidRPr="00DE566B">
              <w:rPr>
                <w:rFonts w:ascii="Times New Roman" w:hAnsi="Times New Roman" w:cs="Times New Roman"/>
              </w:rPr>
              <w:t>2</w:t>
            </w:r>
          </w:p>
        </w:tc>
      </w:tr>
      <w:tr w:rsidR="005B3062" w:rsidRPr="00DE566B" w:rsidTr="005B3062">
        <w:trPr>
          <w:gridAfter w:val="1"/>
          <w:wAfter w:w="31" w:type="dxa"/>
        </w:trPr>
        <w:tc>
          <w:tcPr>
            <w:tcW w:w="456" w:type="dxa"/>
          </w:tcPr>
          <w:p w:rsidR="005B3062" w:rsidRPr="00DE566B" w:rsidRDefault="005B3062" w:rsidP="005B3062">
            <w:pPr>
              <w:spacing w:beforeAutospacing="0" w:afterAutospacing="0"/>
              <w:jc w:val="both"/>
              <w:rPr>
                <w:rFonts w:ascii="Times New Roman" w:hAnsi="Times New Roman" w:cs="Times New Roman"/>
              </w:rPr>
            </w:pPr>
            <w:r w:rsidRPr="00DE566B">
              <w:rPr>
                <w:rFonts w:ascii="Times New Roman" w:hAnsi="Times New Roman" w:cs="Times New Roman"/>
              </w:rPr>
              <w:t>6</w:t>
            </w:r>
          </w:p>
        </w:tc>
        <w:tc>
          <w:tcPr>
            <w:tcW w:w="1991" w:type="dxa"/>
          </w:tcPr>
          <w:p w:rsidR="005B3062" w:rsidRPr="00DE566B" w:rsidRDefault="005B3062" w:rsidP="005B3062">
            <w:pPr>
              <w:spacing w:beforeAutospacing="0" w:afterAutospacing="0"/>
              <w:jc w:val="both"/>
              <w:rPr>
                <w:rFonts w:ascii="Times New Roman" w:hAnsi="Times New Roman" w:cs="Times New Roman"/>
              </w:rPr>
            </w:pPr>
            <w:r w:rsidRPr="00DE566B">
              <w:rPr>
                <w:rFonts w:ascii="Times New Roman" w:hAnsi="Times New Roman" w:cs="Times New Roman"/>
              </w:rPr>
              <w:t>Математическая информация</w:t>
            </w:r>
          </w:p>
        </w:tc>
        <w:tc>
          <w:tcPr>
            <w:tcW w:w="4494" w:type="dxa"/>
          </w:tcPr>
          <w:p w:rsidR="005B3062" w:rsidRPr="00DE566B" w:rsidRDefault="005B3062" w:rsidP="005B3062">
            <w:pPr>
              <w:spacing w:beforeAutospacing="0" w:afterAutospacing="0"/>
              <w:jc w:val="both"/>
              <w:rPr>
                <w:rFonts w:ascii="Times New Roman" w:hAnsi="Times New Roman" w:cs="Times New Roman"/>
                <w:lang w:val="ru-RU"/>
              </w:rPr>
            </w:pPr>
            <w:r w:rsidRPr="00DE566B">
              <w:rPr>
                <w:rFonts w:ascii="Times New Roman" w:hAnsi="Times New Roman" w:cs="Times New Roman"/>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c>
          <w:tcPr>
            <w:tcW w:w="1225" w:type="dxa"/>
          </w:tcPr>
          <w:p w:rsidR="005B3062" w:rsidRPr="00DE566B" w:rsidRDefault="005B3062" w:rsidP="005B3062">
            <w:pPr>
              <w:spacing w:beforeAutospacing="0" w:afterAutospacing="0"/>
              <w:jc w:val="center"/>
              <w:rPr>
                <w:rFonts w:ascii="Times New Roman" w:hAnsi="Times New Roman" w:cs="Times New Roman"/>
              </w:rPr>
            </w:pPr>
            <w:r w:rsidRPr="00DE566B">
              <w:rPr>
                <w:rFonts w:ascii="Times New Roman" w:hAnsi="Times New Roman" w:cs="Times New Roman"/>
              </w:rPr>
              <w:t>Б</w:t>
            </w:r>
          </w:p>
        </w:tc>
        <w:tc>
          <w:tcPr>
            <w:tcW w:w="1662" w:type="dxa"/>
          </w:tcPr>
          <w:p w:rsidR="005B3062" w:rsidRPr="00DE566B" w:rsidRDefault="005B3062" w:rsidP="005B3062">
            <w:pPr>
              <w:spacing w:beforeAutospacing="0" w:afterAutospacing="0"/>
              <w:jc w:val="center"/>
              <w:rPr>
                <w:rFonts w:ascii="Times New Roman" w:hAnsi="Times New Roman" w:cs="Times New Roman"/>
              </w:rPr>
            </w:pPr>
            <w:r w:rsidRPr="00DE566B">
              <w:rPr>
                <w:rFonts w:ascii="Times New Roman" w:hAnsi="Times New Roman" w:cs="Times New Roman"/>
              </w:rPr>
              <w:t>2</w:t>
            </w:r>
          </w:p>
        </w:tc>
      </w:tr>
      <w:tr w:rsidR="005B3062" w:rsidRPr="00DE566B" w:rsidTr="005B3062">
        <w:trPr>
          <w:gridAfter w:val="1"/>
          <w:wAfter w:w="31" w:type="dxa"/>
        </w:trPr>
        <w:tc>
          <w:tcPr>
            <w:tcW w:w="456" w:type="dxa"/>
          </w:tcPr>
          <w:p w:rsidR="005B3062" w:rsidRPr="00DE566B" w:rsidRDefault="005B3062" w:rsidP="005B3062">
            <w:pPr>
              <w:spacing w:beforeAutospacing="0" w:afterAutospacing="0"/>
              <w:jc w:val="both"/>
              <w:rPr>
                <w:rFonts w:ascii="Times New Roman" w:hAnsi="Times New Roman" w:cs="Times New Roman"/>
              </w:rPr>
            </w:pPr>
            <w:r w:rsidRPr="00DE566B">
              <w:rPr>
                <w:rFonts w:ascii="Times New Roman" w:hAnsi="Times New Roman" w:cs="Times New Roman"/>
              </w:rPr>
              <w:t>7</w:t>
            </w:r>
          </w:p>
        </w:tc>
        <w:tc>
          <w:tcPr>
            <w:tcW w:w="1991" w:type="dxa"/>
          </w:tcPr>
          <w:p w:rsidR="005B3062" w:rsidRPr="00DE566B" w:rsidRDefault="005B3062" w:rsidP="005B3062">
            <w:pPr>
              <w:spacing w:beforeAutospacing="0" w:afterAutospacing="0"/>
              <w:jc w:val="both"/>
              <w:rPr>
                <w:rFonts w:ascii="Times New Roman" w:hAnsi="Times New Roman" w:cs="Times New Roman"/>
              </w:rPr>
            </w:pPr>
            <w:r w:rsidRPr="00DE566B">
              <w:rPr>
                <w:rFonts w:ascii="Times New Roman" w:hAnsi="Times New Roman" w:cs="Times New Roman"/>
              </w:rPr>
              <w:t>Арифметические действия</w:t>
            </w:r>
          </w:p>
        </w:tc>
        <w:tc>
          <w:tcPr>
            <w:tcW w:w="4494" w:type="dxa"/>
          </w:tcPr>
          <w:p w:rsidR="005B3062" w:rsidRPr="00DE566B" w:rsidRDefault="005B3062" w:rsidP="005B3062">
            <w:pPr>
              <w:spacing w:beforeAutospacing="0" w:afterAutospacing="0"/>
              <w:jc w:val="both"/>
              <w:rPr>
                <w:rFonts w:ascii="Times New Roman" w:hAnsi="Times New Roman" w:cs="Times New Roman"/>
                <w:lang w:val="ru-RU"/>
              </w:rPr>
            </w:pPr>
            <w:r w:rsidRPr="00DE566B">
              <w:rPr>
                <w:rFonts w:ascii="Times New Roman" w:hAnsi="Times New Roman" w:cs="Times New Roman"/>
                <w:lang w:val="ru-RU"/>
              </w:rPr>
              <w:t>Выполнять арифметические действия: сложение и вычитание с многозначными числами письменно (в пределах 100 устно); умножение и деление многозначного числа на однозначное, двузначное числа письменно (в пределах 100 устно); деление с остатком (в пределах 1000 письменно)</w:t>
            </w:r>
          </w:p>
        </w:tc>
        <w:tc>
          <w:tcPr>
            <w:tcW w:w="1225" w:type="dxa"/>
          </w:tcPr>
          <w:p w:rsidR="005B3062" w:rsidRPr="00DE566B" w:rsidRDefault="005B3062" w:rsidP="005B3062">
            <w:pPr>
              <w:spacing w:beforeAutospacing="0" w:afterAutospacing="0"/>
              <w:jc w:val="center"/>
              <w:rPr>
                <w:rFonts w:ascii="Times New Roman" w:hAnsi="Times New Roman" w:cs="Times New Roman"/>
              </w:rPr>
            </w:pPr>
            <w:r w:rsidRPr="00DE566B">
              <w:rPr>
                <w:rFonts w:ascii="Times New Roman" w:hAnsi="Times New Roman" w:cs="Times New Roman"/>
              </w:rPr>
              <w:t>Б</w:t>
            </w:r>
          </w:p>
        </w:tc>
        <w:tc>
          <w:tcPr>
            <w:tcW w:w="1662" w:type="dxa"/>
          </w:tcPr>
          <w:p w:rsidR="005B3062" w:rsidRPr="00DE566B" w:rsidRDefault="005B3062" w:rsidP="005B3062">
            <w:pPr>
              <w:spacing w:beforeAutospacing="0" w:afterAutospacing="0"/>
              <w:jc w:val="center"/>
              <w:rPr>
                <w:rFonts w:ascii="Times New Roman" w:hAnsi="Times New Roman" w:cs="Times New Roman"/>
              </w:rPr>
            </w:pPr>
            <w:r w:rsidRPr="00DE566B">
              <w:rPr>
                <w:rFonts w:ascii="Times New Roman" w:hAnsi="Times New Roman" w:cs="Times New Roman"/>
              </w:rPr>
              <w:t>1</w:t>
            </w:r>
          </w:p>
        </w:tc>
      </w:tr>
      <w:tr w:rsidR="005B3062" w:rsidRPr="00DE566B" w:rsidTr="005B3062">
        <w:trPr>
          <w:gridAfter w:val="1"/>
          <w:wAfter w:w="31" w:type="dxa"/>
        </w:trPr>
        <w:tc>
          <w:tcPr>
            <w:tcW w:w="456" w:type="dxa"/>
          </w:tcPr>
          <w:p w:rsidR="005B3062" w:rsidRPr="00DE566B" w:rsidRDefault="005B3062" w:rsidP="005B3062">
            <w:pPr>
              <w:spacing w:beforeAutospacing="0" w:afterAutospacing="0"/>
              <w:jc w:val="both"/>
              <w:rPr>
                <w:rFonts w:ascii="Times New Roman" w:hAnsi="Times New Roman" w:cs="Times New Roman"/>
              </w:rPr>
            </w:pPr>
            <w:r w:rsidRPr="00DE566B">
              <w:rPr>
                <w:rFonts w:ascii="Times New Roman" w:hAnsi="Times New Roman" w:cs="Times New Roman"/>
              </w:rPr>
              <w:t>8</w:t>
            </w:r>
          </w:p>
        </w:tc>
        <w:tc>
          <w:tcPr>
            <w:tcW w:w="1991" w:type="dxa"/>
          </w:tcPr>
          <w:p w:rsidR="005B3062" w:rsidRPr="00DE566B" w:rsidRDefault="005B3062" w:rsidP="005B3062">
            <w:pPr>
              <w:spacing w:beforeAutospacing="0" w:afterAutospacing="0"/>
              <w:jc w:val="both"/>
              <w:rPr>
                <w:rFonts w:ascii="Times New Roman" w:hAnsi="Times New Roman" w:cs="Times New Roman"/>
              </w:rPr>
            </w:pPr>
            <w:r w:rsidRPr="00DE566B">
              <w:rPr>
                <w:rFonts w:ascii="Times New Roman" w:hAnsi="Times New Roman" w:cs="Times New Roman"/>
              </w:rPr>
              <w:t>Текстовая задача</w:t>
            </w:r>
          </w:p>
        </w:tc>
        <w:tc>
          <w:tcPr>
            <w:tcW w:w="4494" w:type="dxa"/>
          </w:tcPr>
          <w:p w:rsidR="005B3062" w:rsidRPr="00DE566B" w:rsidRDefault="005B3062" w:rsidP="005B3062">
            <w:pPr>
              <w:spacing w:beforeAutospacing="0" w:afterAutospacing="0"/>
              <w:jc w:val="both"/>
              <w:rPr>
                <w:rFonts w:ascii="Times New Roman" w:hAnsi="Times New Roman" w:cs="Times New Roman"/>
                <w:lang w:val="ru-RU"/>
              </w:rPr>
            </w:pPr>
            <w:r w:rsidRPr="00DE566B">
              <w:rPr>
                <w:rFonts w:ascii="Times New Roman" w:hAnsi="Times New Roman" w:cs="Times New Roman"/>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c>
          <w:tcPr>
            <w:tcW w:w="1225" w:type="dxa"/>
          </w:tcPr>
          <w:p w:rsidR="005B3062" w:rsidRPr="00DE566B" w:rsidRDefault="005B3062" w:rsidP="005B3062">
            <w:pPr>
              <w:spacing w:beforeAutospacing="0" w:afterAutospacing="0"/>
              <w:jc w:val="center"/>
              <w:rPr>
                <w:rFonts w:ascii="Times New Roman" w:hAnsi="Times New Roman" w:cs="Times New Roman"/>
              </w:rPr>
            </w:pPr>
            <w:r w:rsidRPr="00DE566B">
              <w:rPr>
                <w:rFonts w:ascii="Times New Roman" w:hAnsi="Times New Roman" w:cs="Times New Roman"/>
              </w:rPr>
              <w:t>Б</w:t>
            </w:r>
          </w:p>
        </w:tc>
        <w:tc>
          <w:tcPr>
            <w:tcW w:w="1662" w:type="dxa"/>
          </w:tcPr>
          <w:p w:rsidR="005B3062" w:rsidRPr="00DE566B" w:rsidRDefault="005B3062" w:rsidP="005B3062">
            <w:pPr>
              <w:spacing w:beforeAutospacing="0" w:afterAutospacing="0"/>
              <w:jc w:val="center"/>
              <w:rPr>
                <w:rFonts w:ascii="Times New Roman" w:hAnsi="Times New Roman" w:cs="Times New Roman"/>
              </w:rPr>
            </w:pPr>
            <w:r w:rsidRPr="00DE566B">
              <w:rPr>
                <w:rFonts w:ascii="Times New Roman" w:hAnsi="Times New Roman" w:cs="Times New Roman"/>
              </w:rPr>
              <w:t>2</w:t>
            </w:r>
          </w:p>
        </w:tc>
      </w:tr>
      <w:tr w:rsidR="005B3062" w:rsidRPr="00DE566B" w:rsidTr="005B3062">
        <w:trPr>
          <w:gridAfter w:val="1"/>
          <w:wAfter w:w="31" w:type="dxa"/>
        </w:trPr>
        <w:tc>
          <w:tcPr>
            <w:tcW w:w="456" w:type="dxa"/>
          </w:tcPr>
          <w:p w:rsidR="005B3062" w:rsidRPr="00DE566B" w:rsidRDefault="005B3062" w:rsidP="005B3062">
            <w:pPr>
              <w:spacing w:beforeAutospacing="0" w:afterAutospacing="0"/>
              <w:jc w:val="both"/>
              <w:rPr>
                <w:rFonts w:ascii="Times New Roman" w:hAnsi="Times New Roman" w:cs="Times New Roman"/>
              </w:rPr>
            </w:pPr>
            <w:r w:rsidRPr="00DE566B">
              <w:rPr>
                <w:rFonts w:ascii="Times New Roman" w:hAnsi="Times New Roman" w:cs="Times New Roman"/>
              </w:rPr>
              <w:t>9</w:t>
            </w:r>
          </w:p>
        </w:tc>
        <w:tc>
          <w:tcPr>
            <w:tcW w:w="1991" w:type="dxa"/>
          </w:tcPr>
          <w:p w:rsidR="005B3062" w:rsidRPr="00DE566B" w:rsidRDefault="005B3062" w:rsidP="005B3062">
            <w:pPr>
              <w:spacing w:beforeAutospacing="0" w:afterAutospacing="0"/>
              <w:jc w:val="both"/>
              <w:rPr>
                <w:rFonts w:ascii="Times New Roman" w:hAnsi="Times New Roman" w:cs="Times New Roman"/>
              </w:rPr>
            </w:pPr>
            <w:r w:rsidRPr="00DE566B">
              <w:rPr>
                <w:rFonts w:ascii="Times New Roman" w:hAnsi="Times New Roman" w:cs="Times New Roman"/>
              </w:rPr>
              <w:t>Математическая информация</w:t>
            </w:r>
          </w:p>
        </w:tc>
        <w:tc>
          <w:tcPr>
            <w:tcW w:w="4494" w:type="dxa"/>
          </w:tcPr>
          <w:p w:rsidR="005B3062" w:rsidRPr="00DE566B" w:rsidRDefault="005B3062" w:rsidP="005B3062">
            <w:pPr>
              <w:spacing w:beforeAutospacing="0" w:afterAutospacing="0"/>
              <w:jc w:val="both"/>
              <w:rPr>
                <w:rFonts w:ascii="Times New Roman" w:hAnsi="Times New Roman" w:cs="Times New Roman"/>
                <w:lang w:val="ru-RU"/>
              </w:rPr>
            </w:pPr>
            <w:r w:rsidRPr="00DE566B">
              <w:rPr>
                <w:rFonts w:ascii="Times New Roman" w:hAnsi="Times New Roman" w:cs="Times New Roman"/>
                <w:lang w:val="ru-RU"/>
              </w:rPr>
              <w:t>Формулировать утверждение (вывод), строить логические рассуждения (двух-трехшаговые)</w:t>
            </w:r>
          </w:p>
        </w:tc>
        <w:tc>
          <w:tcPr>
            <w:tcW w:w="1225" w:type="dxa"/>
          </w:tcPr>
          <w:p w:rsidR="005B3062" w:rsidRPr="00DE566B" w:rsidRDefault="005B3062" w:rsidP="005B3062">
            <w:pPr>
              <w:spacing w:beforeAutospacing="0" w:afterAutospacing="0"/>
              <w:jc w:val="center"/>
              <w:rPr>
                <w:rFonts w:ascii="Times New Roman" w:hAnsi="Times New Roman" w:cs="Times New Roman"/>
              </w:rPr>
            </w:pPr>
            <w:r w:rsidRPr="00DE566B">
              <w:rPr>
                <w:rFonts w:ascii="Times New Roman" w:hAnsi="Times New Roman" w:cs="Times New Roman"/>
              </w:rPr>
              <w:t>П</w:t>
            </w:r>
          </w:p>
        </w:tc>
        <w:tc>
          <w:tcPr>
            <w:tcW w:w="1662" w:type="dxa"/>
          </w:tcPr>
          <w:p w:rsidR="005B3062" w:rsidRPr="00DE566B" w:rsidRDefault="005B3062" w:rsidP="005B3062">
            <w:pPr>
              <w:spacing w:beforeAutospacing="0" w:afterAutospacing="0"/>
              <w:jc w:val="center"/>
              <w:rPr>
                <w:rFonts w:ascii="Times New Roman" w:hAnsi="Times New Roman" w:cs="Times New Roman"/>
              </w:rPr>
            </w:pPr>
            <w:r w:rsidRPr="00DE566B">
              <w:rPr>
                <w:rFonts w:ascii="Times New Roman" w:hAnsi="Times New Roman" w:cs="Times New Roman"/>
              </w:rPr>
              <w:t>2</w:t>
            </w:r>
          </w:p>
        </w:tc>
      </w:tr>
      <w:tr w:rsidR="005B3062" w:rsidRPr="00DE566B" w:rsidTr="005B3062">
        <w:trPr>
          <w:gridAfter w:val="1"/>
          <w:wAfter w:w="31" w:type="dxa"/>
        </w:trPr>
        <w:tc>
          <w:tcPr>
            <w:tcW w:w="456" w:type="dxa"/>
          </w:tcPr>
          <w:p w:rsidR="005B3062" w:rsidRPr="00DE566B" w:rsidRDefault="005B3062" w:rsidP="005B3062">
            <w:pPr>
              <w:spacing w:beforeAutospacing="0" w:afterAutospacing="0"/>
              <w:jc w:val="both"/>
              <w:rPr>
                <w:rFonts w:ascii="Times New Roman" w:hAnsi="Times New Roman" w:cs="Times New Roman"/>
              </w:rPr>
            </w:pPr>
            <w:r w:rsidRPr="00DE566B">
              <w:rPr>
                <w:rFonts w:ascii="Times New Roman" w:hAnsi="Times New Roman" w:cs="Times New Roman"/>
              </w:rPr>
              <w:t>10</w:t>
            </w:r>
          </w:p>
        </w:tc>
        <w:tc>
          <w:tcPr>
            <w:tcW w:w="1991" w:type="dxa"/>
          </w:tcPr>
          <w:p w:rsidR="005B3062" w:rsidRPr="00DE566B" w:rsidRDefault="005B3062" w:rsidP="005B3062">
            <w:pPr>
              <w:spacing w:beforeAutospacing="0" w:afterAutospacing="0"/>
              <w:jc w:val="both"/>
              <w:rPr>
                <w:rFonts w:ascii="Times New Roman" w:hAnsi="Times New Roman" w:cs="Times New Roman"/>
                <w:lang w:val="ru-RU"/>
              </w:rPr>
            </w:pPr>
            <w:r w:rsidRPr="00DE566B">
              <w:rPr>
                <w:rFonts w:ascii="Times New Roman" w:hAnsi="Times New Roman" w:cs="Times New Roman"/>
                <w:lang w:val="ru-RU"/>
              </w:rPr>
              <w:t>Пространственные отношения и геометрические фигуры</w:t>
            </w:r>
          </w:p>
        </w:tc>
        <w:tc>
          <w:tcPr>
            <w:tcW w:w="4494" w:type="dxa"/>
          </w:tcPr>
          <w:p w:rsidR="005B3062" w:rsidRPr="00DE566B" w:rsidRDefault="005B3062" w:rsidP="005B3062">
            <w:pPr>
              <w:spacing w:beforeAutospacing="0" w:afterAutospacing="0"/>
              <w:jc w:val="both"/>
              <w:rPr>
                <w:rFonts w:ascii="Times New Roman" w:hAnsi="Times New Roman" w:cs="Times New Roman"/>
                <w:lang w:val="ru-RU"/>
              </w:rPr>
            </w:pPr>
            <w:r w:rsidRPr="00DE566B">
              <w:rPr>
                <w:rFonts w:ascii="Times New Roman" w:hAnsi="Times New Roman" w:cs="Times New Roman"/>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c>
          <w:tcPr>
            <w:tcW w:w="1225" w:type="dxa"/>
          </w:tcPr>
          <w:p w:rsidR="005B3062" w:rsidRPr="00DE566B" w:rsidRDefault="005B3062" w:rsidP="005B3062">
            <w:pPr>
              <w:spacing w:beforeAutospacing="0" w:afterAutospacing="0"/>
              <w:jc w:val="center"/>
              <w:rPr>
                <w:rFonts w:ascii="Times New Roman" w:hAnsi="Times New Roman" w:cs="Times New Roman"/>
              </w:rPr>
            </w:pPr>
            <w:r w:rsidRPr="00DE566B">
              <w:rPr>
                <w:rFonts w:ascii="Times New Roman" w:hAnsi="Times New Roman" w:cs="Times New Roman"/>
              </w:rPr>
              <w:t>П</w:t>
            </w:r>
          </w:p>
        </w:tc>
        <w:tc>
          <w:tcPr>
            <w:tcW w:w="1662" w:type="dxa"/>
          </w:tcPr>
          <w:p w:rsidR="005B3062" w:rsidRPr="00DE566B" w:rsidRDefault="005B3062" w:rsidP="005B3062">
            <w:pPr>
              <w:spacing w:beforeAutospacing="0" w:afterAutospacing="0"/>
              <w:jc w:val="center"/>
              <w:rPr>
                <w:rFonts w:ascii="Times New Roman" w:hAnsi="Times New Roman" w:cs="Times New Roman"/>
              </w:rPr>
            </w:pPr>
            <w:r w:rsidRPr="00DE566B">
              <w:rPr>
                <w:rFonts w:ascii="Times New Roman" w:hAnsi="Times New Roman" w:cs="Times New Roman"/>
              </w:rPr>
              <w:t>2</w:t>
            </w:r>
          </w:p>
        </w:tc>
      </w:tr>
      <w:tr w:rsidR="005B3062" w:rsidRPr="00DE566B" w:rsidTr="005B3062">
        <w:trPr>
          <w:gridAfter w:val="1"/>
          <w:wAfter w:w="31" w:type="dxa"/>
        </w:trPr>
        <w:tc>
          <w:tcPr>
            <w:tcW w:w="456" w:type="dxa"/>
          </w:tcPr>
          <w:p w:rsidR="005B3062" w:rsidRPr="00DE566B" w:rsidRDefault="005B3062" w:rsidP="005B3062">
            <w:pPr>
              <w:spacing w:beforeAutospacing="0" w:afterAutospacing="0"/>
              <w:jc w:val="both"/>
              <w:rPr>
                <w:rFonts w:ascii="Times New Roman" w:hAnsi="Times New Roman" w:cs="Times New Roman"/>
              </w:rPr>
            </w:pPr>
            <w:r w:rsidRPr="00DE566B">
              <w:rPr>
                <w:rFonts w:ascii="Times New Roman" w:hAnsi="Times New Roman" w:cs="Times New Roman"/>
              </w:rPr>
              <w:t>11</w:t>
            </w:r>
          </w:p>
        </w:tc>
        <w:tc>
          <w:tcPr>
            <w:tcW w:w="1991" w:type="dxa"/>
          </w:tcPr>
          <w:p w:rsidR="005B3062" w:rsidRPr="00DE566B" w:rsidRDefault="005B3062" w:rsidP="005B3062">
            <w:pPr>
              <w:spacing w:beforeAutospacing="0" w:afterAutospacing="0"/>
              <w:jc w:val="both"/>
              <w:rPr>
                <w:rFonts w:ascii="Times New Roman" w:hAnsi="Times New Roman" w:cs="Times New Roman"/>
              </w:rPr>
            </w:pPr>
            <w:r w:rsidRPr="00DE566B">
              <w:rPr>
                <w:rFonts w:ascii="Times New Roman" w:hAnsi="Times New Roman" w:cs="Times New Roman"/>
              </w:rPr>
              <w:t>Текстовые задачи</w:t>
            </w:r>
          </w:p>
        </w:tc>
        <w:tc>
          <w:tcPr>
            <w:tcW w:w="4494" w:type="dxa"/>
          </w:tcPr>
          <w:p w:rsidR="005B3062" w:rsidRPr="00DE566B" w:rsidRDefault="005B3062" w:rsidP="005B3062">
            <w:pPr>
              <w:spacing w:beforeAutospacing="0" w:afterAutospacing="0"/>
              <w:jc w:val="both"/>
              <w:rPr>
                <w:rFonts w:ascii="Times New Roman" w:hAnsi="Times New Roman" w:cs="Times New Roman"/>
              </w:rPr>
            </w:pPr>
            <w:r w:rsidRPr="00DE566B">
              <w:rPr>
                <w:rFonts w:ascii="Times New Roman" w:hAnsi="Times New Roman" w:cs="Times New Roman"/>
                <w:lang w:val="ru-RU"/>
              </w:rPr>
              <w:t xml:space="preserve">Решать текстовые задачи в 1–3 действия, выполнять </w:t>
            </w:r>
            <w:r w:rsidRPr="00DE566B">
              <w:rPr>
                <w:rFonts w:ascii="Times New Roman" w:hAnsi="Times New Roman" w:cs="Times New Roman"/>
                <w:lang w:val="ru-RU"/>
              </w:rPr>
              <w:lastRenderedPageBreak/>
              <w:t xml:space="preserve">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 Решать практические задачи, связанные с повседневной жизнью, в том числе с избыточными данными; находить недостающую информацию </w:t>
            </w:r>
            <w:r w:rsidRPr="00DE566B">
              <w:rPr>
                <w:rFonts w:ascii="Times New Roman" w:hAnsi="Times New Roman" w:cs="Times New Roman"/>
              </w:rPr>
              <w:t>(например, из таблиц, схем); находить различные способы решения.</w:t>
            </w:r>
          </w:p>
        </w:tc>
        <w:tc>
          <w:tcPr>
            <w:tcW w:w="1225" w:type="dxa"/>
          </w:tcPr>
          <w:p w:rsidR="005B3062" w:rsidRPr="00DE566B" w:rsidRDefault="005B3062" w:rsidP="005B3062">
            <w:pPr>
              <w:spacing w:beforeAutospacing="0" w:afterAutospacing="0"/>
              <w:jc w:val="center"/>
              <w:rPr>
                <w:rFonts w:ascii="Times New Roman" w:hAnsi="Times New Roman" w:cs="Times New Roman"/>
              </w:rPr>
            </w:pPr>
            <w:r w:rsidRPr="00DE566B">
              <w:rPr>
                <w:rFonts w:ascii="Times New Roman" w:hAnsi="Times New Roman" w:cs="Times New Roman"/>
              </w:rPr>
              <w:lastRenderedPageBreak/>
              <w:t>П</w:t>
            </w:r>
          </w:p>
        </w:tc>
        <w:tc>
          <w:tcPr>
            <w:tcW w:w="1662" w:type="dxa"/>
          </w:tcPr>
          <w:p w:rsidR="005B3062" w:rsidRPr="00DE566B" w:rsidRDefault="005B3062" w:rsidP="005B3062">
            <w:pPr>
              <w:spacing w:beforeAutospacing="0" w:afterAutospacing="0"/>
              <w:jc w:val="center"/>
              <w:rPr>
                <w:rFonts w:ascii="Times New Roman" w:hAnsi="Times New Roman" w:cs="Times New Roman"/>
              </w:rPr>
            </w:pPr>
            <w:r w:rsidRPr="00DE566B">
              <w:rPr>
                <w:rFonts w:ascii="Times New Roman" w:hAnsi="Times New Roman" w:cs="Times New Roman"/>
              </w:rPr>
              <w:t>2</w:t>
            </w:r>
          </w:p>
        </w:tc>
      </w:tr>
      <w:tr w:rsidR="005B3062" w:rsidRPr="00DE566B" w:rsidTr="005B3062">
        <w:tc>
          <w:tcPr>
            <w:tcW w:w="9859" w:type="dxa"/>
            <w:gridSpan w:val="6"/>
          </w:tcPr>
          <w:p w:rsidR="005B3062" w:rsidRPr="00DE566B" w:rsidRDefault="005B3062" w:rsidP="005B3062">
            <w:pPr>
              <w:spacing w:beforeAutospacing="0" w:afterAutospacing="0"/>
              <w:jc w:val="both"/>
              <w:rPr>
                <w:rFonts w:ascii="Times New Roman" w:hAnsi="Times New Roman" w:cs="Times New Roman"/>
              </w:rPr>
            </w:pPr>
            <w:r w:rsidRPr="00DE566B">
              <w:rPr>
                <w:rFonts w:ascii="Times New Roman" w:hAnsi="Times New Roman" w:cs="Times New Roman"/>
                <w:lang w:val="ru-RU"/>
              </w:rPr>
              <w:lastRenderedPageBreak/>
              <w:t xml:space="preserve">Всего заданий – 11, из них по уровню сложности: Б – 8; П – 3. </w:t>
            </w:r>
            <w:r w:rsidRPr="00DE566B">
              <w:rPr>
                <w:rFonts w:ascii="Times New Roman" w:hAnsi="Times New Roman" w:cs="Times New Roman"/>
              </w:rPr>
              <w:t>Максимальный первичный балл – 18</w:t>
            </w:r>
          </w:p>
        </w:tc>
      </w:tr>
    </w:tbl>
    <w:p w:rsidR="005B3062" w:rsidRPr="005B3062" w:rsidRDefault="005B3062" w:rsidP="005B3062">
      <w:pPr>
        <w:spacing w:after="0" w:line="240" w:lineRule="auto"/>
        <w:jc w:val="both"/>
        <w:rPr>
          <w:rFonts w:ascii="Times New Roman" w:hAnsi="Times New Roman" w:cs="Times New Roman"/>
          <w:b/>
          <w:sz w:val="28"/>
          <w:szCs w:val="28"/>
        </w:rPr>
      </w:pP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b/>
          <w:sz w:val="28"/>
          <w:szCs w:val="28"/>
          <w:lang w:val="ru-RU"/>
        </w:rPr>
        <w:t>Диаграмма 2.</w:t>
      </w:r>
      <w:r w:rsidRPr="005B3062">
        <w:rPr>
          <w:rFonts w:ascii="Times New Roman" w:hAnsi="Times New Roman" w:cs="Times New Roman"/>
          <w:sz w:val="28"/>
          <w:szCs w:val="28"/>
          <w:lang w:val="ru-RU"/>
        </w:rPr>
        <w:t xml:space="preserve"> Количество выполненных заданий по математике.</w:t>
      </w:r>
    </w:p>
    <w:p w:rsidR="005B3062" w:rsidRPr="005B3062" w:rsidRDefault="005B3062" w:rsidP="0055238C">
      <w:pPr>
        <w:spacing w:after="0" w:line="240" w:lineRule="auto"/>
        <w:jc w:val="center"/>
        <w:rPr>
          <w:rFonts w:ascii="Times New Roman" w:hAnsi="Times New Roman" w:cs="Times New Roman"/>
          <w:b/>
          <w:sz w:val="28"/>
          <w:szCs w:val="28"/>
        </w:rPr>
      </w:pPr>
      <w:r w:rsidRPr="005B3062">
        <w:rPr>
          <w:rFonts w:ascii="Times New Roman" w:hAnsi="Times New Roman" w:cs="Times New Roman"/>
          <w:noProof/>
          <w:sz w:val="28"/>
          <w:szCs w:val="28"/>
          <w:lang w:val="ru-RU" w:eastAsia="ru-RU"/>
        </w:rPr>
        <w:drawing>
          <wp:inline distT="0" distB="0" distL="0" distR="0">
            <wp:extent cx="5364480" cy="3992880"/>
            <wp:effectExtent l="19050" t="0" r="26670" b="762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B3062" w:rsidRPr="005B3062" w:rsidRDefault="005B3062" w:rsidP="00DE566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По результатам диаграммы наблюдаем, что среди заданий базового уровня сложности наибольшее затруднение у обучающихся вызвали задания 4 – 27 учеников 5.1 – 29 учеников, 5.2 -45 учеников, 7- 41 ученик, 8 - 42 ученика. </w:t>
      </w:r>
    </w:p>
    <w:p w:rsidR="005B3062" w:rsidRPr="005B3062" w:rsidRDefault="005B3062" w:rsidP="00DE566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Задания повышенной сложности, проверяющие умение формулировать утверждение (вывод), строить логические рассуждения </w:t>
      </w:r>
      <w:r w:rsidRPr="005B3062">
        <w:rPr>
          <w:rFonts w:ascii="Times New Roman" w:hAnsi="Times New Roman" w:cs="Times New Roman"/>
          <w:sz w:val="28"/>
          <w:szCs w:val="28"/>
          <w:lang w:val="ru-RU"/>
        </w:rPr>
        <w:lastRenderedPageBreak/>
        <w:t xml:space="preserve">(двух-трехшаговые) – это задания 9.1, 9.2, и проверяющие умение решать текстовые задачи в 1–3 действия,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 – это задание 11, также вызвали затруднения. Задание 9.1 не смогли выполнить 39 учеников, задание 9.2 – 51 ученик; с заданием 11 не справились 53 ученика. </w:t>
      </w: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С заданиями повышенного уровня сложности справились 47% обучающихся (з.9.1), 31% обучающихся (з. 9.2), 89% обучающихся (з.10.), 19% обучающихся (з.11).  </w:t>
      </w:r>
    </w:p>
    <w:p w:rsidR="005B3062" w:rsidRPr="005B3062" w:rsidRDefault="005B3062" w:rsidP="00DE566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Хорошие результаты показали обучающиеся при выполнении заданий базового уровня сложности 1,2,3,6.1,6.2.</w:t>
      </w:r>
    </w:p>
    <w:p w:rsidR="005B3062" w:rsidRPr="005B3062" w:rsidRDefault="005B3062" w:rsidP="00DE566B">
      <w:pPr>
        <w:spacing w:after="0" w:line="240" w:lineRule="auto"/>
        <w:ind w:firstLine="709"/>
        <w:jc w:val="both"/>
        <w:rPr>
          <w:rFonts w:ascii="Times New Roman" w:hAnsi="Times New Roman" w:cs="Times New Roman"/>
          <w:b/>
          <w:sz w:val="28"/>
          <w:szCs w:val="28"/>
          <w:lang w:val="ru-RU"/>
        </w:rPr>
      </w:pPr>
      <w:r w:rsidRPr="005B3062">
        <w:rPr>
          <w:rFonts w:ascii="Times New Roman" w:hAnsi="Times New Roman" w:cs="Times New Roman"/>
          <w:b/>
          <w:sz w:val="28"/>
          <w:szCs w:val="28"/>
          <w:lang w:val="ru-RU"/>
        </w:rPr>
        <w:t>Рекомендовано:</w:t>
      </w:r>
    </w:p>
    <w:p w:rsidR="005B3062" w:rsidRPr="005B3062" w:rsidRDefault="005B3062" w:rsidP="00DE566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1.</w:t>
      </w:r>
      <w:r w:rsidR="00DE566B">
        <w:rPr>
          <w:rFonts w:ascii="Times New Roman" w:hAnsi="Times New Roman" w:cs="Times New Roman"/>
          <w:sz w:val="28"/>
          <w:szCs w:val="28"/>
          <w:lang w:val="ru-RU"/>
        </w:rPr>
        <w:t xml:space="preserve"> </w:t>
      </w:r>
      <w:r w:rsidRPr="005B3062">
        <w:rPr>
          <w:rFonts w:ascii="Times New Roman" w:hAnsi="Times New Roman" w:cs="Times New Roman"/>
          <w:sz w:val="28"/>
          <w:szCs w:val="28"/>
          <w:lang w:val="ru-RU"/>
        </w:rPr>
        <w:t>Продолжить работу по формированию устойчивых вычислительных навыков у учащихся. Проводить устную работу на уроках с повторением действий с числами с целью закрепления вычислительных навыков.</w:t>
      </w:r>
    </w:p>
    <w:p w:rsidR="005B3062" w:rsidRPr="005B3062" w:rsidRDefault="005B3062" w:rsidP="00DE566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2. Усилить практическую направленность обучения, включая соответствующие задания на построение геометрических фигур, на нахождение их периметра и площади.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 заданий на пространственное воображение. </w:t>
      </w:r>
    </w:p>
    <w:p w:rsidR="005B3062" w:rsidRPr="005B3062" w:rsidRDefault="005B3062" w:rsidP="00DE566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3. С мотивированными учащимися проводить разбор методов решения задач повышенного уровня сложности, проверяя усвоение этих методов на самостоятельных работах.</w:t>
      </w:r>
    </w:p>
    <w:p w:rsidR="005B3062" w:rsidRPr="005B3062" w:rsidRDefault="005B3062" w:rsidP="00DE566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 4. Особое внимание следует уделить регулярному выполнению упражнений, развивающих умение читать и верно понимать условие задачи, выполнять арифметические действия, простейшие алгебраические преобразования.</w:t>
      </w:r>
    </w:p>
    <w:p w:rsidR="005B3062" w:rsidRPr="005B3062" w:rsidRDefault="005B3062" w:rsidP="005B3062">
      <w:pPr>
        <w:spacing w:after="0" w:line="240" w:lineRule="auto"/>
        <w:jc w:val="both"/>
        <w:rPr>
          <w:rFonts w:ascii="Times New Roman" w:hAnsi="Times New Roman" w:cs="Times New Roman"/>
          <w:sz w:val="28"/>
          <w:szCs w:val="28"/>
          <w:lang w:val="ru-RU"/>
        </w:rPr>
      </w:pPr>
    </w:p>
    <w:p w:rsidR="005B3062" w:rsidRPr="005B3062" w:rsidRDefault="005B3062" w:rsidP="005B3062">
      <w:pPr>
        <w:spacing w:after="0" w:line="240" w:lineRule="auto"/>
        <w:jc w:val="both"/>
        <w:rPr>
          <w:rFonts w:ascii="Times New Roman" w:hAnsi="Times New Roman" w:cs="Times New Roman"/>
          <w:b/>
          <w:sz w:val="28"/>
          <w:szCs w:val="28"/>
          <w:lang w:val="ru-RU"/>
        </w:rPr>
      </w:pPr>
      <w:r w:rsidRPr="005B3062">
        <w:rPr>
          <w:rFonts w:ascii="Times New Roman" w:hAnsi="Times New Roman" w:cs="Times New Roman"/>
          <w:b/>
          <w:sz w:val="28"/>
          <w:szCs w:val="28"/>
          <w:lang w:val="ru-RU"/>
        </w:rPr>
        <w:t>Окружающий мир</w:t>
      </w:r>
    </w:p>
    <w:p w:rsidR="005B3062" w:rsidRPr="005B3062" w:rsidRDefault="005B3062" w:rsidP="00DE566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В таблице 3 представлена информация о распределении заданий по позициям кодификатора.</w:t>
      </w:r>
    </w:p>
    <w:tbl>
      <w:tblPr>
        <w:tblStyle w:val="a5"/>
        <w:tblW w:w="0" w:type="auto"/>
        <w:tblLook w:val="04A0" w:firstRow="1" w:lastRow="0" w:firstColumn="1" w:lastColumn="0" w:noHBand="0" w:noVBand="1"/>
      </w:tblPr>
      <w:tblGrid>
        <w:gridCol w:w="456"/>
        <w:gridCol w:w="5438"/>
        <w:gridCol w:w="1317"/>
        <w:gridCol w:w="1794"/>
        <w:gridCol w:w="11"/>
      </w:tblGrid>
      <w:tr w:rsidR="005B3062" w:rsidRPr="00A91A82" w:rsidTr="0055238C">
        <w:trPr>
          <w:gridAfter w:val="1"/>
          <w:wAfter w:w="13" w:type="dxa"/>
        </w:trPr>
        <w:tc>
          <w:tcPr>
            <w:tcW w:w="456" w:type="dxa"/>
            <w:vAlign w:val="center"/>
          </w:tcPr>
          <w:p w:rsidR="005B3062" w:rsidRPr="00DE566B" w:rsidRDefault="005B3062" w:rsidP="0055238C">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w:t>
            </w:r>
          </w:p>
        </w:tc>
        <w:tc>
          <w:tcPr>
            <w:tcW w:w="6343" w:type="dxa"/>
            <w:vAlign w:val="center"/>
          </w:tcPr>
          <w:p w:rsidR="005B3062" w:rsidRPr="00DE566B" w:rsidRDefault="005B3062" w:rsidP="0055238C">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Проверяемые предметные результаты</w:t>
            </w:r>
          </w:p>
        </w:tc>
        <w:tc>
          <w:tcPr>
            <w:tcW w:w="1317" w:type="dxa"/>
            <w:vAlign w:val="center"/>
          </w:tcPr>
          <w:p w:rsidR="005B3062" w:rsidRPr="00DE566B" w:rsidRDefault="005B3062" w:rsidP="0055238C">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Уровень сложности</w:t>
            </w:r>
          </w:p>
        </w:tc>
        <w:tc>
          <w:tcPr>
            <w:tcW w:w="1794" w:type="dxa"/>
            <w:vAlign w:val="center"/>
          </w:tcPr>
          <w:p w:rsidR="005B3062" w:rsidRPr="00DE566B" w:rsidRDefault="005B3062" w:rsidP="0055238C">
            <w:pPr>
              <w:spacing w:beforeAutospacing="0" w:afterAutospacing="0"/>
              <w:jc w:val="center"/>
              <w:rPr>
                <w:rFonts w:ascii="Times New Roman" w:hAnsi="Times New Roman" w:cs="Times New Roman"/>
                <w:sz w:val="24"/>
                <w:szCs w:val="24"/>
                <w:lang w:val="ru-RU"/>
              </w:rPr>
            </w:pPr>
            <w:r w:rsidRPr="00DE566B">
              <w:rPr>
                <w:rFonts w:ascii="Times New Roman" w:hAnsi="Times New Roman" w:cs="Times New Roman"/>
                <w:sz w:val="24"/>
                <w:szCs w:val="24"/>
                <w:lang w:val="ru-RU"/>
              </w:rPr>
              <w:t>Максимальный балл за выполнение задания</w:t>
            </w:r>
          </w:p>
        </w:tc>
      </w:tr>
      <w:tr w:rsidR="005B3062" w:rsidRPr="00DE566B" w:rsidTr="005B3062">
        <w:trPr>
          <w:gridAfter w:val="1"/>
          <w:wAfter w:w="13" w:type="dxa"/>
        </w:trPr>
        <w:tc>
          <w:tcPr>
            <w:tcW w:w="456" w:type="dxa"/>
          </w:tcPr>
          <w:p w:rsidR="005B3062" w:rsidRPr="00DE566B" w:rsidRDefault="005B3062" w:rsidP="005B3062">
            <w:pPr>
              <w:spacing w:beforeAutospacing="0" w:afterAutospacing="0"/>
              <w:jc w:val="both"/>
              <w:rPr>
                <w:rFonts w:ascii="Times New Roman" w:hAnsi="Times New Roman" w:cs="Times New Roman"/>
                <w:sz w:val="24"/>
                <w:szCs w:val="24"/>
              </w:rPr>
            </w:pPr>
            <w:r w:rsidRPr="00DE566B">
              <w:rPr>
                <w:rFonts w:ascii="Times New Roman" w:hAnsi="Times New Roman" w:cs="Times New Roman"/>
                <w:sz w:val="24"/>
                <w:szCs w:val="24"/>
              </w:rPr>
              <w:t>1</w:t>
            </w:r>
          </w:p>
        </w:tc>
        <w:tc>
          <w:tcPr>
            <w:tcW w:w="6343" w:type="dxa"/>
          </w:tcPr>
          <w:p w:rsidR="005B3062" w:rsidRPr="00DE566B" w:rsidRDefault="005B3062" w:rsidP="005B3062">
            <w:pPr>
              <w:spacing w:beforeAutospacing="0" w:afterAutospacing="0"/>
              <w:jc w:val="both"/>
              <w:rPr>
                <w:rFonts w:ascii="Times New Roman" w:hAnsi="Times New Roman" w:cs="Times New Roman"/>
                <w:sz w:val="24"/>
                <w:szCs w:val="24"/>
                <w:lang w:val="ru-RU"/>
              </w:rPr>
            </w:pPr>
            <w:r w:rsidRPr="00DE566B">
              <w:rPr>
                <w:rFonts w:ascii="Times New Roman" w:hAnsi="Times New Roman" w:cs="Times New Roman"/>
                <w:sz w:val="24"/>
                <w:szCs w:val="24"/>
                <w:lang w:val="ru-RU"/>
              </w:rPr>
              <w:t xml:space="preserve">Распознавать изученные объекты и явления живой и неживой природы по их описанию, рисункам и фотографиям, различать их в окружающем мире. Сравнивать объекты живой и неживой природы на </w:t>
            </w:r>
            <w:r w:rsidRPr="00DE566B">
              <w:rPr>
                <w:rFonts w:ascii="Times New Roman" w:hAnsi="Times New Roman" w:cs="Times New Roman"/>
                <w:sz w:val="24"/>
                <w:szCs w:val="24"/>
                <w:lang w:val="ru-RU"/>
              </w:rPr>
              <w:lastRenderedPageBreak/>
              <w:t>основе их внешних признаков и известных характерных свойств</w:t>
            </w:r>
          </w:p>
        </w:tc>
        <w:tc>
          <w:tcPr>
            <w:tcW w:w="1317" w:type="dxa"/>
          </w:tcPr>
          <w:p w:rsidR="005B3062" w:rsidRPr="00DE566B" w:rsidRDefault="005B3062" w:rsidP="005B3062">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lastRenderedPageBreak/>
              <w:t>Б</w:t>
            </w:r>
          </w:p>
        </w:tc>
        <w:tc>
          <w:tcPr>
            <w:tcW w:w="1794" w:type="dxa"/>
          </w:tcPr>
          <w:p w:rsidR="005B3062" w:rsidRPr="00DE566B" w:rsidRDefault="005B3062" w:rsidP="005B3062">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2</w:t>
            </w:r>
          </w:p>
        </w:tc>
      </w:tr>
      <w:tr w:rsidR="005B3062" w:rsidRPr="00DE566B" w:rsidTr="005B3062">
        <w:trPr>
          <w:gridAfter w:val="1"/>
          <w:wAfter w:w="13" w:type="dxa"/>
        </w:trPr>
        <w:tc>
          <w:tcPr>
            <w:tcW w:w="456" w:type="dxa"/>
          </w:tcPr>
          <w:p w:rsidR="005B3062" w:rsidRPr="00DE566B" w:rsidRDefault="005B3062" w:rsidP="005B3062">
            <w:pPr>
              <w:spacing w:beforeAutospacing="0" w:afterAutospacing="0"/>
              <w:jc w:val="both"/>
              <w:rPr>
                <w:rFonts w:ascii="Times New Roman" w:hAnsi="Times New Roman" w:cs="Times New Roman"/>
                <w:sz w:val="24"/>
                <w:szCs w:val="24"/>
              </w:rPr>
            </w:pPr>
            <w:r w:rsidRPr="00DE566B">
              <w:rPr>
                <w:rFonts w:ascii="Times New Roman" w:hAnsi="Times New Roman" w:cs="Times New Roman"/>
                <w:sz w:val="24"/>
                <w:szCs w:val="24"/>
              </w:rPr>
              <w:lastRenderedPageBreak/>
              <w:t>2</w:t>
            </w:r>
          </w:p>
        </w:tc>
        <w:tc>
          <w:tcPr>
            <w:tcW w:w="6343" w:type="dxa"/>
          </w:tcPr>
          <w:p w:rsidR="005B3062" w:rsidRPr="00DE566B" w:rsidRDefault="005B3062" w:rsidP="005B3062">
            <w:pPr>
              <w:spacing w:beforeAutospacing="0" w:afterAutospacing="0"/>
              <w:jc w:val="both"/>
              <w:rPr>
                <w:rFonts w:ascii="Times New Roman" w:hAnsi="Times New Roman" w:cs="Times New Roman"/>
                <w:sz w:val="24"/>
                <w:szCs w:val="24"/>
                <w:lang w:val="ru-RU"/>
              </w:rPr>
            </w:pPr>
            <w:r w:rsidRPr="00DE566B">
              <w:rPr>
                <w:rFonts w:ascii="Times New Roman" w:hAnsi="Times New Roman" w:cs="Times New Roman"/>
                <w:sz w:val="24"/>
                <w:szCs w:val="24"/>
                <w:lang w:val="ru-RU"/>
              </w:rPr>
              <w:t>Использовать знания о взаимосвязях в природе для объяснения простейших явлений и процессов в природе (в том числе смены дня и ночи, смены времен года, сезонных изменений в природе своей местности, причины смены природных зон)</w:t>
            </w:r>
          </w:p>
        </w:tc>
        <w:tc>
          <w:tcPr>
            <w:tcW w:w="1317" w:type="dxa"/>
          </w:tcPr>
          <w:p w:rsidR="005B3062" w:rsidRPr="00DE566B" w:rsidRDefault="005B3062" w:rsidP="005B3062">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Б</w:t>
            </w:r>
          </w:p>
        </w:tc>
        <w:tc>
          <w:tcPr>
            <w:tcW w:w="1794" w:type="dxa"/>
          </w:tcPr>
          <w:p w:rsidR="005B3062" w:rsidRPr="00DE566B" w:rsidRDefault="005B3062" w:rsidP="005B3062">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2</w:t>
            </w:r>
          </w:p>
        </w:tc>
      </w:tr>
      <w:tr w:rsidR="005B3062" w:rsidRPr="00DE566B" w:rsidTr="005B3062">
        <w:trPr>
          <w:gridAfter w:val="1"/>
          <w:wAfter w:w="13" w:type="dxa"/>
        </w:trPr>
        <w:tc>
          <w:tcPr>
            <w:tcW w:w="456" w:type="dxa"/>
          </w:tcPr>
          <w:p w:rsidR="005B3062" w:rsidRPr="00DE566B" w:rsidRDefault="005B3062" w:rsidP="005B3062">
            <w:pPr>
              <w:spacing w:beforeAutospacing="0" w:afterAutospacing="0"/>
              <w:jc w:val="both"/>
              <w:rPr>
                <w:rFonts w:ascii="Times New Roman" w:hAnsi="Times New Roman" w:cs="Times New Roman"/>
                <w:sz w:val="24"/>
                <w:szCs w:val="24"/>
              </w:rPr>
            </w:pPr>
            <w:r w:rsidRPr="00DE566B">
              <w:rPr>
                <w:rFonts w:ascii="Times New Roman" w:hAnsi="Times New Roman" w:cs="Times New Roman"/>
                <w:sz w:val="24"/>
                <w:szCs w:val="24"/>
              </w:rPr>
              <w:t>3</w:t>
            </w:r>
          </w:p>
        </w:tc>
        <w:tc>
          <w:tcPr>
            <w:tcW w:w="6343" w:type="dxa"/>
          </w:tcPr>
          <w:p w:rsidR="005B3062" w:rsidRPr="00DE566B" w:rsidRDefault="005B3062" w:rsidP="005B3062">
            <w:pPr>
              <w:spacing w:beforeAutospacing="0" w:afterAutospacing="0"/>
              <w:jc w:val="both"/>
              <w:rPr>
                <w:rFonts w:ascii="Times New Roman" w:hAnsi="Times New Roman" w:cs="Times New Roman"/>
                <w:sz w:val="24"/>
                <w:szCs w:val="24"/>
                <w:lang w:val="ru-RU"/>
              </w:rPr>
            </w:pPr>
            <w:r w:rsidRPr="00DE566B">
              <w:rPr>
                <w:rFonts w:ascii="Times New Roman" w:hAnsi="Times New Roman" w:cs="Times New Roman"/>
                <w:sz w:val="24"/>
                <w:szCs w:val="24"/>
                <w:lang w:val="ru-RU"/>
              </w:rPr>
              <w:t>Распознавать изученные объекты и явления живой и неживой природы по их описанию, рисункам и фотографиям, различать их в окружающем мире. Группировать изученные объекты живой и неживой природы, самостоятельно выбирая признак для группировки; проводить простейшие классификации</w:t>
            </w:r>
          </w:p>
        </w:tc>
        <w:tc>
          <w:tcPr>
            <w:tcW w:w="1317" w:type="dxa"/>
          </w:tcPr>
          <w:p w:rsidR="005B3062" w:rsidRPr="00DE566B" w:rsidRDefault="005B3062" w:rsidP="005B3062">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Б</w:t>
            </w:r>
          </w:p>
        </w:tc>
        <w:tc>
          <w:tcPr>
            <w:tcW w:w="1794" w:type="dxa"/>
          </w:tcPr>
          <w:p w:rsidR="005B3062" w:rsidRPr="00DE566B" w:rsidRDefault="005B3062" w:rsidP="005B3062">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6</w:t>
            </w:r>
          </w:p>
        </w:tc>
      </w:tr>
      <w:tr w:rsidR="005B3062" w:rsidRPr="00DE566B" w:rsidTr="005B3062">
        <w:trPr>
          <w:gridAfter w:val="1"/>
          <w:wAfter w:w="13" w:type="dxa"/>
        </w:trPr>
        <w:tc>
          <w:tcPr>
            <w:tcW w:w="456" w:type="dxa"/>
          </w:tcPr>
          <w:p w:rsidR="005B3062" w:rsidRPr="00DE566B" w:rsidRDefault="005B3062" w:rsidP="005B3062">
            <w:pPr>
              <w:spacing w:beforeAutospacing="0" w:afterAutospacing="0"/>
              <w:jc w:val="both"/>
              <w:rPr>
                <w:rFonts w:ascii="Times New Roman" w:hAnsi="Times New Roman" w:cs="Times New Roman"/>
                <w:sz w:val="24"/>
                <w:szCs w:val="24"/>
              </w:rPr>
            </w:pPr>
            <w:r w:rsidRPr="00DE566B">
              <w:rPr>
                <w:rFonts w:ascii="Times New Roman" w:hAnsi="Times New Roman" w:cs="Times New Roman"/>
                <w:sz w:val="24"/>
                <w:szCs w:val="24"/>
              </w:rPr>
              <w:t>4</w:t>
            </w:r>
          </w:p>
        </w:tc>
        <w:tc>
          <w:tcPr>
            <w:tcW w:w="6343" w:type="dxa"/>
          </w:tcPr>
          <w:p w:rsidR="005B3062" w:rsidRPr="00DE566B" w:rsidRDefault="005B3062" w:rsidP="005B3062">
            <w:pPr>
              <w:spacing w:beforeAutospacing="0" w:afterAutospacing="0"/>
              <w:jc w:val="both"/>
              <w:rPr>
                <w:rFonts w:ascii="Times New Roman" w:hAnsi="Times New Roman" w:cs="Times New Roman"/>
                <w:sz w:val="24"/>
                <w:szCs w:val="24"/>
                <w:lang w:val="ru-RU"/>
              </w:rPr>
            </w:pPr>
            <w:r w:rsidRPr="00DE566B">
              <w:rPr>
                <w:rFonts w:ascii="Times New Roman" w:hAnsi="Times New Roman" w:cs="Times New Roman"/>
                <w:sz w:val="24"/>
                <w:szCs w:val="24"/>
                <w:lang w:val="ru-RU"/>
              </w:rPr>
              <w:t>Распознавать изученные объекты и явления живой и неживой природы по их описанию, рисункам и фотографиям, различать их в окружающем мире</w:t>
            </w:r>
          </w:p>
        </w:tc>
        <w:tc>
          <w:tcPr>
            <w:tcW w:w="1317" w:type="dxa"/>
          </w:tcPr>
          <w:p w:rsidR="005B3062" w:rsidRPr="00DE566B" w:rsidRDefault="005B3062" w:rsidP="005B3062">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Б</w:t>
            </w:r>
          </w:p>
        </w:tc>
        <w:tc>
          <w:tcPr>
            <w:tcW w:w="1794" w:type="dxa"/>
          </w:tcPr>
          <w:p w:rsidR="005B3062" w:rsidRPr="00DE566B" w:rsidRDefault="005B3062" w:rsidP="005B3062">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2</w:t>
            </w:r>
          </w:p>
        </w:tc>
      </w:tr>
      <w:tr w:rsidR="005B3062" w:rsidRPr="00DE566B" w:rsidTr="005B3062">
        <w:trPr>
          <w:gridAfter w:val="1"/>
          <w:wAfter w:w="13" w:type="dxa"/>
        </w:trPr>
        <w:tc>
          <w:tcPr>
            <w:tcW w:w="456" w:type="dxa"/>
          </w:tcPr>
          <w:p w:rsidR="005B3062" w:rsidRPr="00DE566B" w:rsidRDefault="005B3062" w:rsidP="005B3062">
            <w:pPr>
              <w:spacing w:beforeAutospacing="0" w:afterAutospacing="0"/>
              <w:jc w:val="both"/>
              <w:rPr>
                <w:rFonts w:ascii="Times New Roman" w:hAnsi="Times New Roman" w:cs="Times New Roman"/>
                <w:sz w:val="24"/>
                <w:szCs w:val="24"/>
              </w:rPr>
            </w:pPr>
            <w:r w:rsidRPr="00DE566B">
              <w:rPr>
                <w:rFonts w:ascii="Times New Roman" w:hAnsi="Times New Roman" w:cs="Times New Roman"/>
                <w:sz w:val="24"/>
                <w:szCs w:val="24"/>
              </w:rPr>
              <w:t>5</w:t>
            </w:r>
          </w:p>
        </w:tc>
        <w:tc>
          <w:tcPr>
            <w:tcW w:w="6343" w:type="dxa"/>
          </w:tcPr>
          <w:p w:rsidR="005B3062" w:rsidRPr="00DE566B" w:rsidRDefault="005B3062" w:rsidP="005B3062">
            <w:pPr>
              <w:spacing w:beforeAutospacing="0" w:afterAutospacing="0"/>
              <w:jc w:val="both"/>
              <w:rPr>
                <w:rFonts w:ascii="Times New Roman" w:hAnsi="Times New Roman" w:cs="Times New Roman"/>
                <w:sz w:val="24"/>
                <w:szCs w:val="24"/>
                <w:lang w:val="ru-RU"/>
              </w:rPr>
            </w:pPr>
            <w:r w:rsidRPr="00DE566B">
              <w:rPr>
                <w:rFonts w:ascii="Times New Roman" w:hAnsi="Times New Roman" w:cs="Times New Roman"/>
                <w:sz w:val="24"/>
                <w:szCs w:val="24"/>
                <w:lang w:val="ru-RU"/>
              </w:rPr>
              <w:t>Осознавать возможные последствия вредных привычек для здоровья и жизни человека</w:t>
            </w:r>
          </w:p>
        </w:tc>
        <w:tc>
          <w:tcPr>
            <w:tcW w:w="1317" w:type="dxa"/>
          </w:tcPr>
          <w:p w:rsidR="005B3062" w:rsidRPr="00DE566B" w:rsidRDefault="005B3062" w:rsidP="005B3062">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Б</w:t>
            </w:r>
          </w:p>
        </w:tc>
        <w:tc>
          <w:tcPr>
            <w:tcW w:w="1794" w:type="dxa"/>
          </w:tcPr>
          <w:p w:rsidR="005B3062" w:rsidRPr="00DE566B" w:rsidRDefault="005B3062" w:rsidP="005B3062">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1</w:t>
            </w:r>
          </w:p>
        </w:tc>
      </w:tr>
      <w:tr w:rsidR="005B3062" w:rsidRPr="00DE566B" w:rsidTr="005B3062">
        <w:trPr>
          <w:gridAfter w:val="1"/>
          <w:wAfter w:w="13" w:type="dxa"/>
        </w:trPr>
        <w:tc>
          <w:tcPr>
            <w:tcW w:w="456" w:type="dxa"/>
          </w:tcPr>
          <w:p w:rsidR="005B3062" w:rsidRPr="00DE566B" w:rsidRDefault="005B3062" w:rsidP="005B3062">
            <w:pPr>
              <w:spacing w:beforeAutospacing="0" w:afterAutospacing="0"/>
              <w:jc w:val="both"/>
              <w:rPr>
                <w:rFonts w:ascii="Times New Roman" w:hAnsi="Times New Roman" w:cs="Times New Roman"/>
                <w:sz w:val="24"/>
                <w:szCs w:val="24"/>
              </w:rPr>
            </w:pPr>
            <w:r w:rsidRPr="00DE566B">
              <w:rPr>
                <w:rFonts w:ascii="Times New Roman" w:hAnsi="Times New Roman" w:cs="Times New Roman"/>
                <w:sz w:val="24"/>
                <w:szCs w:val="24"/>
              </w:rPr>
              <w:t>6</w:t>
            </w:r>
          </w:p>
        </w:tc>
        <w:tc>
          <w:tcPr>
            <w:tcW w:w="6343" w:type="dxa"/>
          </w:tcPr>
          <w:p w:rsidR="005B3062" w:rsidRPr="00DE566B" w:rsidRDefault="005B3062" w:rsidP="005B3062">
            <w:pPr>
              <w:spacing w:beforeAutospacing="0" w:afterAutospacing="0"/>
              <w:jc w:val="both"/>
              <w:rPr>
                <w:rFonts w:ascii="Times New Roman" w:hAnsi="Times New Roman" w:cs="Times New Roman"/>
                <w:sz w:val="24"/>
                <w:szCs w:val="24"/>
              </w:rPr>
            </w:pPr>
            <w:r w:rsidRPr="00DE566B">
              <w:rPr>
                <w:rFonts w:ascii="Times New Roman" w:hAnsi="Times New Roman" w:cs="Times New Roman"/>
                <w:sz w:val="24"/>
                <w:szCs w:val="24"/>
                <w:lang w:val="ru-RU"/>
              </w:rPr>
              <w:t xml:space="preserve">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 </w:t>
            </w:r>
            <w:r w:rsidRPr="00DE566B">
              <w:rPr>
                <w:rFonts w:ascii="Times New Roman" w:hAnsi="Times New Roman" w:cs="Times New Roman"/>
                <w:sz w:val="24"/>
                <w:szCs w:val="24"/>
              </w:rPr>
              <w:t>Создавать по заданному плану собственные развернутые высказывания о природе</w:t>
            </w:r>
          </w:p>
        </w:tc>
        <w:tc>
          <w:tcPr>
            <w:tcW w:w="1317" w:type="dxa"/>
          </w:tcPr>
          <w:p w:rsidR="005B3062" w:rsidRPr="00DE566B" w:rsidRDefault="005B3062" w:rsidP="005B3062">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П</w:t>
            </w:r>
          </w:p>
        </w:tc>
        <w:tc>
          <w:tcPr>
            <w:tcW w:w="1794" w:type="dxa"/>
          </w:tcPr>
          <w:p w:rsidR="005B3062" w:rsidRPr="00DE566B" w:rsidRDefault="005B3062" w:rsidP="005B3062">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4</w:t>
            </w:r>
          </w:p>
        </w:tc>
      </w:tr>
      <w:tr w:rsidR="005B3062" w:rsidRPr="00DE566B" w:rsidTr="005B3062">
        <w:trPr>
          <w:gridAfter w:val="1"/>
          <w:wAfter w:w="13" w:type="dxa"/>
        </w:trPr>
        <w:tc>
          <w:tcPr>
            <w:tcW w:w="456" w:type="dxa"/>
          </w:tcPr>
          <w:p w:rsidR="005B3062" w:rsidRPr="00DE566B" w:rsidRDefault="005B3062" w:rsidP="005B3062">
            <w:pPr>
              <w:spacing w:beforeAutospacing="0" w:afterAutospacing="0"/>
              <w:jc w:val="both"/>
              <w:rPr>
                <w:rFonts w:ascii="Times New Roman" w:hAnsi="Times New Roman" w:cs="Times New Roman"/>
                <w:sz w:val="24"/>
                <w:szCs w:val="24"/>
              </w:rPr>
            </w:pPr>
            <w:r w:rsidRPr="00DE566B">
              <w:rPr>
                <w:rFonts w:ascii="Times New Roman" w:hAnsi="Times New Roman" w:cs="Times New Roman"/>
                <w:sz w:val="24"/>
                <w:szCs w:val="24"/>
              </w:rPr>
              <w:t>7</w:t>
            </w:r>
          </w:p>
        </w:tc>
        <w:tc>
          <w:tcPr>
            <w:tcW w:w="6343" w:type="dxa"/>
          </w:tcPr>
          <w:p w:rsidR="005B3062" w:rsidRPr="00DE566B" w:rsidRDefault="005B3062" w:rsidP="005B3062">
            <w:pPr>
              <w:spacing w:beforeAutospacing="0" w:afterAutospacing="0"/>
              <w:jc w:val="both"/>
              <w:rPr>
                <w:rFonts w:ascii="Times New Roman" w:hAnsi="Times New Roman" w:cs="Times New Roman"/>
                <w:sz w:val="24"/>
                <w:szCs w:val="24"/>
                <w:lang w:val="ru-RU"/>
              </w:rPr>
            </w:pPr>
            <w:r w:rsidRPr="00DE566B">
              <w:rPr>
                <w:rFonts w:ascii="Times New Roman" w:hAnsi="Times New Roman" w:cs="Times New Roman"/>
                <w:sz w:val="24"/>
                <w:szCs w:val="24"/>
                <w:lang w:val="ru-RU"/>
              </w:rPr>
              <w:t>Соблюдать правила безопасного поведения при использовании объектов транспортной инфраструктуры населенного пункта, в театрах, кинотеатрах, торговых центрах, парках и зонах отдыха, учреждениях культуры (музеях, библиотеках и других); соблюдать правила безопасного поведения при езде на велосипеде, самокате и других средствах индивидуальной мобильности</w:t>
            </w:r>
          </w:p>
        </w:tc>
        <w:tc>
          <w:tcPr>
            <w:tcW w:w="1317" w:type="dxa"/>
          </w:tcPr>
          <w:p w:rsidR="005B3062" w:rsidRPr="00DE566B" w:rsidRDefault="005B3062" w:rsidP="005B3062">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П</w:t>
            </w:r>
          </w:p>
        </w:tc>
        <w:tc>
          <w:tcPr>
            <w:tcW w:w="1794" w:type="dxa"/>
          </w:tcPr>
          <w:p w:rsidR="005B3062" w:rsidRPr="00DE566B" w:rsidRDefault="005B3062" w:rsidP="005B3062">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3</w:t>
            </w:r>
          </w:p>
        </w:tc>
      </w:tr>
      <w:tr w:rsidR="005B3062" w:rsidRPr="00DE566B" w:rsidTr="005B3062">
        <w:trPr>
          <w:gridAfter w:val="1"/>
          <w:wAfter w:w="13" w:type="dxa"/>
        </w:trPr>
        <w:tc>
          <w:tcPr>
            <w:tcW w:w="456" w:type="dxa"/>
          </w:tcPr>
          <w:p w:rsidR="005B3062" w:rsidRPr="00DE566B" w:rsidRDefault="005B3062" w:rsidP="005B3062">
            <w:pPr>
              <w:spacing w:beforeAutospacing="0" w:afterAutospacing="0"/>
              <w:jc w:val="both"/>
              <w:rPr>
                <w:rFonts w:ascii="Times New Roman" w:hAnsi="Times New Roman" w:cs="Times New Roman"/>
                <w:sz w:val="24"/>
                <w:szCs w:val="24"/>
              </w:rPr>
            </w:pPr>
            <w:r w:rsidRPr="00DE566B">
              <w:rPr>
                <w:rFonts w:ascii="Times New Roman" w:hAnsi="Times New Roman" w:cs="Times New Roman"/>
                <w:sz w:val="24"/>
                <w:szCs w:val="24"/>
              </w:rPr>
              <w:t>8</w:t>
            </w:r>
          </w:p>
        </w:tc>
        <w:tc>
          <w:tcPr>
            <w:tcW w:w="6343" w:type="dxa"/>
          </w:tcPr>
          <w:p w:rsidR="005B3062" w:rsidRPr="00DE566B" w:rsidRDefault="005B3062" w:rsidP="005B3062">
            <w:pPr>
              <w:spacing w:beforeAutospacing="0" w:afterAutospacing="0"/>
              <w:jc w:val="both"/>
              <w:rPr>
                <w:rFonts w:ascii="Times New Roman" w:hAnsi="Times New Roman" w:cs="Times New Roman"/>
                <w:sz w:val="24"/>
                <w:szCs w:val="24"/>
                <w:lang w:val="ru-RU"/>
              </w:rPr>
            </w:pPr>
            <w:r w:rsidRPr="00DE566B">
              <w:rPr>
                <w:rFonts w:ascii="Times New Roman" w:hAnsi="Times New Roman" w:cs="Times New Roman"/>
                <w:sz w:val="24"/>
                <w:szCs w:val="24"/>
                <w:lang w:val="ru-RU"/>
              </w:rPr>
              <w:t>Использовать различные источники информации об обществе для поиска и извлечения информации, ответов на вопросы; создавать по заданному плану собственные развернутые высказывания</w:t>
            </w:r>
          </w:p>
        </w:tc>
        <w:tc>
          <w:tcPr>
            <w:tcW w:w="1317" w:type="dxa"/>
          </w:tcPr>
          <w:p w:rsidR="005B3062" w:rsidRPr="00DE566B" w:rsidRDefault="005B3062" w:rsidP="005B3062">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Б</w:t>
            </w:r>
          </w:p>
        </w:tc>
        <w:tc>
          <w:tcPr>
            <w:tcW w:w="1794" w:type="dxa"/>
          </w:tcPr>
          <w:p w:rsidR="005B3062" w:rsidRPr="00DE566B" w:rsidRDefault="005B3062" w:rsidP="005B3062">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3</w:t>
            </w:r>
          </w:p>
        </w:tc>
      </w:tr>
      <w:tr w:rsidR="005B3062" w:rsidRPr="00DE566B" w:rsidTr="005B3062">
        <w:trPr>
          <w:gridAfter w:val="1"/>
          <w:wAfter w:w="13" w:type="dxa"/>
        </w:trPr>
        <w:tc>
          <w:tcPr>
            <w:tcW w:w="456" w:type="dxa"/>
          </w:tcPr>
          <w:p w:rsidR="005B3062" w:rsidRPr="00DE566B" w:rsidRDefault="005B3062" w:rsidP="005B3062">
            <w:pPr>
              <w:spacing w:beforeAutospacing="0" w:afterAutospacing="0"/>
              <w:jc w:val="both"/>
              <w:rPr>
                <w:rFonts w:ascii="Times New Roman" w:hAnsi="Times New Roman" w:cs="Times New Roman"/>
                <w:sz w:val="24"/>
                <w:szCs w:val="24"/>
              </w:rPr>
            </w:pPr>
            <w:r w:rsidRPr="00DE566B">
              <w:rPr>
                <w:rFonts w:ascii="Times New Roman" w:hAnsi="Times New Roman" w:cs="Times New Roman"/>
                <w:sz w:val="24"/>
                <w:szCs w:val="24"/>
              </w:rPr>
              <w:t>9</w:t>
            </w:r>
          </w:p>
        </w:tc>
        <w:tc>
          <w:tcPr>
            <w:tcW w:w="6343" w:type="dxa"/>
          </w:tcPr>
          <w:p w:rsidR="005B3062" w:rsidRPr="00DE566B" w:rsidRDefault="005B3062" w:rsidP="005B3062">
            <w:pPr>
              <w:spacing w:beforeAutospacing="0" w:afterAutospacing="0"/>
              <w:jc w:val="both"/>
              <w:rPr>
                <w:rFonts w:ascii="Times New Roman" w:hAnsi="Times New Roman" w:cs="Times New Roman"/>
                <w:sz w:val="24"/>
                <w:szCs w:val="24"/>
                <w:lang w:val="ru-RU"/>
              </w:rPr>
            </w:pPr>
            <w:r w:rsidRPr="00DE566B">
              <w:rPr>
                <w:rFonts w:ascii="Times New Roman" w:hAnsi="Times New Roman" w:cs="Times New Roman"/>
                <w:sz w:val="24"/>
                <w:szCs w:val="24"/>
                <w:lang w:val="ru-RU"/>
              </w:rPr>
              <w:t xml:space="preserve">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 Использовать различные источники информации об обществе для поиска и извлечения информации, ответов на вопросы; создавать по </w:t>
            </w:r>
            <w:r w:rsidRPr="00DE566B">
              <w:rPr>
                <w:rFonts w:ascii="Times New Roman" w:hAnsi="Times New Roman" w:cs="Times New Roman"/>
                <w:sz w:val="24"/>
                <w:szCs w:val="24"/>
                <w:lang w:val="ru-RU"/>
              </w:rPr>
              <w:lastRenderedPageBreak/>
              <w:t>заданному плану собственные развернутые высказывания</w:t>
            </w:r>
          </w:p>
        </w:tc>
        <w:tc>
          <w:tcPr>
            <w:tcW w:w="1317" w:type="dxa"/>
          </w:tcPr>
          <w:p w:rsidR="005B3062" w:rsidRPr="00DE566B" w:rsidRDefault="005B3062" w:rsidP="005B3062">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lastRenderedPageBreak/>
              <w:t>Б</w:t>
            </w:r>
          </w:p>
        </w:tc>
        <w:tc>
          <w:tcPr>
            <w:tcW w:w="1794" w:type="dxa"/>
          </w:tcPr>
          <w:p w:rsidR="005B3062" w:rsidRPr="00DE566B" w:rsidRDefault="005B3062" w:rsidP="005B3062">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3</w:t>
            </w:r>
          </w:p>
        </w:tc>
      </w:tr>
      <w:tr w:rsidR="005B3062" w:rsidRPr="00DE566B" w:rsidTr="005B3062">
        <w:trPr>
          <w:gridAfter w:val="1"/>
          <w:wAfter w:w="13" w:type="dxa"/>
        </w:trPr>
        <w:tc>
          <w:tcPr>
            <w:tcW w:w="456" w:type="dxa"/>
          </w:tcPr>
          <w:p w:rsidR="005B3062" w:rsidRPr="00DE566B" w:rsidRDefault="005B3062" w:rsidP="005B3062">
            <w:pPr>
              <w:spacing w:beforeAutospacing="0" w:afterAutospacing="0"/>
              <w:jc w:val="both"/>
              <w:rPr>
                <w:rFonts w:ascii="Times New Roman" w:hAnsi="Times New Roman" w:cs="Times New Roman"/>
                <w:sz w:val="24"/>
                <w:szCs w:val="24"/>
              </w:rPr>
            </w:pPr>
            <w:r w:rsidRPr="00DE566B">
              <w:rPr>
                <w:rFonts w:ascii="Times New Roman" w:hAnsi="Times New Roman" w:cs="Times New Roman"/>
                <w:sz w:val="24"/>
                <w:szCs w:val="24"/>
              </w:rPr>
              <w:lastRenderedPageBreak/>
              <w:t>10</w:t>
            </w:r>
          </w:p>
        </w:tc>
        <w:tc>
          <w:tcPr>
            <w:tcW w:w="6343" w:type="dxa"/>
          </w:tcPr>
          <w:p w:rsidR="005B3062" w:rsidRPr="00DE566B" w:rsidRDefault="005B3062" w:rsidP="005B3062">
            <w:pPr>
              <w:spacing w:beforeAutospacing="0" w:afterAutospacing="0"/>
              <w:jc w:val="both"/>
              <w:rPr>
                <w:rFonts w:ascii="Times New Roman" w:hAnsi="Times New Roman" w:cs="Times New Roman"/>
                <w:sz w:val="24"/>
                <w:szCs w:val="24"/>
                <w:lang w:val="ru-RU"/>
              </w:rPr>
            </w:pPr>
            <w:r w:rsidRPr="00DE566B">
              <w:rPr>
                <w:rFonts w:ascii="Times New Roman" w:hAnsi="Times New Roman" w:cs="Times New Roman"/>
                <w:sz w:val="24"/>
                <w:szCs w:val="24"/>
                <w:lang w:val="ru-RU"/>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tc>
        <w:tc>
          <w:tcPr>
            <w:tcW w:w="1317" w:type="dxa"/>
          </w:tcPr>
          <w:p w:rsidR="005B3062" w:rsidRPr="00DE566B" w:rsidRDefault="005B3062" w:rsidP="005B3062">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Б</w:t>
            </w:r>
          </w:p>
        </w:tc>
        <w:tc>
          <w:tcPr>
            <w:tcW w:w="1794" w:type="dxa"/>
          </w:tcPr>
          <w:p w:rsidR="005B3062" w:rsidRPr="00DE566B" w:rsidRDefault="005B3062" w:rsidP="005B3062">
            <w:pPr>
              <w:spacing w:beforeAutospacing="0" w:afterAutospacing="0"/>
              <w:jc w:val="center"/>
              <w:rPr>
                <w:rFonts w:ascii="Times New Roman" w:hAnsi="Times New Roman" w:cs="Times New Roman"/>
                <w:sz w:val="24"/>
                <w:szCs w:val="24"/>
              </w:rPr>
            </w:pPr>
            <w:r w:rsidRPr="00DE566B">
              <w:rPr>
                <w:rFonts w:ascii="Times New Roman" w:hAnsi="Times New Roman" w:cs="Times New Roman"/>
                <w:sz w:val="24"/>
                <w:szCs w:val="24"/>
              </w:rPr>
              <w:t>6</w:t>
            </w:r>
          </w:p>
        </w:tc>
      </w:tr>
      <w:tr w:rsidR="005B3062" w:rsidRPr="00DE566B" w:rsidTr="005B3062">
        <w:tc>
          <w:tcPr>
            <w:tcW w:w="9923" w:type="dxa"/>
            <w:gridSpan w:val="5"/>
          </w:tcPr>
          <w:p w:rsidR="005B3062" w:rsidRPr="00DE566B" w:rsidRDefault="005B3062" w:rsidP="005B3062">
            <w:pPr>
              <w:spacing w:beforeAutospacing="0" w:afterAutospacing="0"/>
              <w:jc w:val="both"/>
              <w:rPr>
                <w:rFonts w:ascii="Times New Roman" w:hAnsi="Times New Roman" w:cs="Times New Roman"/>
                <w:sz w:val="24"/>
                <w:szCs w:val="24"/>
              </w:rPr>
            </w:pPr>
            <w:r w:rsidRPr="00DE566B">
              <w:rPr>
                <w:rFonts w:ascii="Times New Roman" w:hAnsi="Times New Roman" w:cs="Times New Roman"/>
                <w:sz w:val="24"/>
                <w:szCs w:val="24"/>
                <w:lang w:val="ru-RU"/>
              </w:rPr>
              <w:t xml:space="preserve">Всего заданий – 10, из них по уровню сложности: Б – 7; П – 3. </w:t>
            </w:r>
            <w:r w:rsidRPr="00DE566B">
              <w:rPr>
                <w:rFonts w:ascii="Times New Roman" w:hAnsi="Times New Roman" w:cs="Times New Roman"/>
                <w:sz w:val="24"/>
                <w:szCs w:val="24"/>
              </w:rPr>
              <w:t>Максимальный первичный балл – 32</w:t>
            </w:r>
          </w:p>
        </w:tc>
      </w:tr>
    </w:tbl>
    <w:p w:rsidR="005B3062" w:rsidRPr="00DE566B" w:rsidRDefault="005B3062" w:rsidP="005B3062">
      <w:pPr>
        <w:spacing w:after="0" w:line="240" w:lineRule="auto"/>
        <w:jc w:val="both"/>
        <w:rPr>
          <w:rFonts w:ascii="Times New Roman" w:hAnsi="Times New Roman" w:cs="Times New Roman"/>
          <w:b/>
          <w:sz w:val="24"/>
          <w:szCs w:val="24"/>
        </w:rPr>
      </w:pP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b/>
          <w:sz w:val="28"/>
          <w:szCs w:val="28"/>
          <w:lang w:val="ru-RU"/>
        </w:rPr>
        <w:t>Диаграмма 3.</w:t>
      </w:r>
      <w:r w:rsidRPr="005B3062">
        <w:rPr>
          <w:rFonts w:ascii="Times New Roman" w:hAnsi="Times New Roman" w:cs="Times New Roman"/>
          <w:sz w:val="28"/>
          <w:szCs w:val="28"/>
          <w:lang w:val="ru-RU"/>
        </w:rPr>
        <w:t xml:space="preserve"> Количество выполненных заданий по окружающему миру.</w:t>
      </w:r>
    </w:p>
    <w:p w:rsidR="005B3062" w:rsidRPr="005B3062" w:rsidRDefault="005B3062" w:rsidP="005B3062">
      <w:pPr>
        <w:spacing w:after="0" w:line="240" w:lineRule="auto"/>
        <w:jc w:val="both"/>
        <w:rPr>
          <w:rFonts w:ascii="Times New Roman" w:hAnsi="Times New Roman" w:cs="Times New Roman"/>
          <w:sz w:val="28"/>
          <w:szCs w:val="28"/>
          <w:lang w:val="ru-RU"/>
        </w:rPr>
      </w:pPr>
    </w:p>
    <w:p w:rsidR="005B3062" w:rsidRPr="005B3062" w:rsidRDefault="005B3062" w:rsidP="005B3062">
      <w:pPr>
        <w:spacing w:after="0" w:line="240" w:lineRule="auto"/>
        <w:jc w:val="both"/>
        <w:rPr>
          <w:rFonts w:ascii="Times New Roman" w:hAnsi="Times New Roman" w:cs="Times New Roman"/>
          <w:sz w:val="28"/>
          <w:szCs w:val="28"/>
        </w:rPr>
      </w:pPr>
      <w:r w:rsidRPr="005B3062">
        <w:rPr>
          <w:rFonts w:ascii="Times New Roman" w:hAnsi="Times New Roman" w:cs="Times New Roman"/>
          <w:noProof/>
          <w:sz w:val="28"/>
          <w:szCs w:val="28"/>
          <w:lang w:val="ru-RU" w:eastAsia="ru-RU"/>
        </w:rPr>
        <w:drawing>
          <wp:inline distT="0" distB="0" distL="0" distR="0">
            <wp:extent cx="5775960" cy="4368800"/>
            <wp:effectExtent l="19050" t="0" r="1524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B3062" w:rsidRPr="005B3062" w:rsidRDefault="005B3062" w:rsidP="005B3062">
      <w:pPr>
        <w:spacing w:after="0" w:line="240" w:lineRule="auto"/>
        <w:jc w:val="both"/>
        <w:rPr>
          <w:rFonts w:ascii="Times New Roman" w:hAnsi="Times New Roman" w:cs="Times New Roman"/>
          <w:sz w:val="28"/>
          <w:szCs w:val="28"/>
        </w:rPr>
      </w:pPr>
    </w:p>
    <w:p w:rsidR="005B3062" w:rsidRPr="005B3062" w:rsidRDefault="005B3062" w:rsidP="00DE566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По результатам диаграммы наблюдаем, что среди заданий базового уровня сложности наибольшее затруднение у обучающихся вызвали задания 3.1 – 22 ученика, 10.2 К2 – 18 учеников, 10.2 К3 -20 учеников.</w:t>
      </w:r>
    </w:p>
    <w:p w:rsidR="005B3062" w:rsidRPr="005B3062" w:rsidRDefault="005B3062" w:rsidP="00DE566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Задания повышенной сложности, проверяющие умение 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 создавать по </w:t>
      </w:r>
      <w:r w:rsidRPr="005B3062">
        <w:rPr>
          <w:rFonts w:ascii="Times New Roman" w:hAnsi="Times New Roman" w:cs="Times New Roman"/>
          <w:sz w:val="28"/>
          <w:szCs w:val="28"/>
          <w:lang w:val="ru-RU"/>
        </w:rPr>
        <w:lastRenderedPageBreak/>
        <w:t xml:space="preserve">заданному плану собственные развернутые высказывания о природе – это задания 6.2, 6.3 и соблюдать правила безопасного поведения при использовании объектов транспортной инфраструктуры населенного пункта, в театрах, кинотеатрах, торговых центрах, парках и зонах отдыха, учреждениях культуры (музеях, библиотеках и других); соблюдать правила безопасного поведения при езде на велосипеде, самокате и других средствах индивидуальной мобильности– это задание 7.1., также вызвали затруднения. Задание 6.2 не смогли выполнить 38 учеников, задание 6.3. – 32 ученика; с заданием 7.1. не справились 20 учеников. </w:t>
      </w:r>
    </w:p>
    <w:p w:rsidR="005B3062" w:rsidRPr="005B3062" w:rsidRDefault="005B3062" w:rsidP="00DE566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С заданиями повышенного уровня сложности справились 72% обучающихся (з.6.1), 17% обучающихся (з. 6.2), 13% обучающихся (з. 6.3), 57% обучающихся (з.7.1.), 39% обучающихся (з.7.2).  </w:t>
      </w:r>
    </w:p>
    <w:p w:rsidR="005B3062" w:rsidRPr="005B3062" w:rsidRDefault="005B3062" w:rsidP="00DE566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Хорошие результаты показали обучающиеся при выполнении заданий базового уровня сложности 1, 2, 3.2, 4, 5, 8К1, 9К1, 9К2, 10.1, 10.2К1</w:t>
      </w:r>
    </w:p>
    <w:p w:rsidR="005B3062" w:rsidRPr="000854BD" w:rsidRDefault="005B3062" w:rsidP="00DE566B">
      <w:pPr>
        <w:spacing w:after="0" w:line="240" w:lineRule="auto"/>
        <w:ind w:firstLine="709"/>
        <w:jc w:val="both"/>
        <w:rPr>
          <w:rFonts w:ascii="Times New Roman" w:hAnsi="Times New Roman" w:cs="Times New Roman"/>
          <w:b/>
          <w:sz w:val="28"/>
          <w:szCs w:val="28"/>
          <w:lang w:val="ru-RU"/>
        </w:rPr>
      </w:pPr>
      <w:r w:rsidRPr="000854BD">
        <w:rPr>
          <w:rFonts w:ascii="Times New Roman" w:hAnsi="Times New Roman" w:cs="Times New Roman"/>
          <w:b/>
          <w:sz w:val="28"/>
          <w:szCs w:val="28"/>
          <w:lang w:val="ru-RU"/>
        </w:rPr>
        <w:t>Рекомендовано:</w:t>
      </w:r>
    </w:p>
    <w:p w:rsidR="005B3062" w:rsidRPr="005B3062" w:rsidRDefault="005B3062" w:rsidP="00DE566B">
      <w:pPr>
        <w:shd w:val="clear" w:color="auto" w:fill="FFFFFF"/>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1. Необходимо уделять больше внимания работе обучающихся с различными источниками, самостоятельной формулировке обучающимися примеров, корректировать их ответы по специально задаваемым критериям. </w:t>
      </w:r>
    </w:p>
    <w:p w:rsidR="005B3062" w:rsidRPr="005B3062" w:rsidRDefault="005B3062" w:rsidP="00DE566B">
      <w:pPr>
        <w:shd w:val="clear" w:color="auto" w:fill="FFFFFF"/>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2. Необходимо выстраивать отдельную систему повторения ключевых тем курса, заостряя внимание на наиболее сложных вопросах. В дальнейшем на уроках проводить работы по составлению предложений с использованием обществоведческих терминов и </w:t>
      </w:r>
      <w:proofErr w:type="gramStart"/>
      <w:r w:rsidRPr="005B3062">
        <w:rPr>
          <w:rFonts w:ascii="Times New Roman" w:hAnsi="Times New Roman" w:cs="Times New Roman"/>
          <w:sz w:val="28"/>
          <w:szCs w:val="28"/>
          <w:lang w:val="ru-RU"/>
        </w:rPr>
        <w:t>понятий</w:t>
      </w:r>
      <w:proofErr w:type="gramEnd"/>
      <w:r w:rsidRPr="005B3062">
        <w:rPr>
          <w:rFonts w:ascii="Times New Roman" w:hAnsi="Times New Roman" w:cs="Times New Roman"/>
          <w:sz w:val="28"/>
          <w:szCs w:val="28"/>
          <w:lang w:val="ru-RU"/>
        </w:rPr>
        <w:t xml:space="preserve"> и задания с требованием грамотно объяснить смысл понятия. Развивать устную речь и культуру устной речи, научится правильно формулировать и высказывать свои мысли. </w:t>
      </w:r>
    </w:p>
    <w:p w:rsidR="005B3062" w:rsidRPr="005B3062" w:rsidRDefault="005B3062" w:rsidP="00DE566B">
      <w:pPr>
        <w:shd w:val="clear" w:color="auto" w:fill="FFFFFF"/>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3. Включать в уроки (возможно через домашнее задание) анализ информации, посвященных родному краю, определение местных признаков объектов.</w:t>
      </w:r>
    </w:p>
    <w:p w:rsidR="005B3062" w:rsidRPr="005B3062" w:rsidRDefault="005B3062" w:rsidP="005B3062">
      <w:pPr>
        <w:spacing w:after="0" w:line="240" w:lineRule="auto"/>
        <w:jc w:val="both"/>
        <w:rPr>
          <w:rFonts w:ascii="Times New Roman" w:hAnsi="Times New Roman" w:cs="Times New Roman"/>
          <w:b/>
          <w:sz w:val="28"/>
          <w:szCs w:val="28"/>
          <w:lang w:val="ru-RU"/>
        </w:rPr>
      </w:pPr>
    </w:p>
    <w:p w:rsidR="005B3062" w:rsidRPr="000854BD" w:rsidRDefault="00DE566B" w:rsidP="00DE566B">
      <w:pPr>
        <w:spacing w:after="0" w:line="240" w:lineRule="auto"/>
        <w:ind w:firstLine="709"/>
        <w:jc w:val="both"/>
        <w:rPr>
          <w:rFonts w:ascii="Times New Roman" w:hAnsi="Times New Roman" w:cs="Times New Roman"/>
          <w:b/>
          <w:sz w:val="28"/>
          <w:szCs w:val="28"/>
          <w:lang w:val="ru-RU"/>
        </w:rPr>
      </w:pPr>
      <w:r w:rsidRPr="000854BD">
        <w:rPr>
          <w:rFonts w:ascii="Times New Roman" w:hAnsi="Times New Roman" w:cs="Times New Roman"/>
          <w:b/>
          <w:sz w:val="28"/>
          <w:szCs w:val="28"/>
          <w:lang w:val="ru-RU"/>
        </w:rPr>
        <w:t>Английский язык</w:t>
      </w:r>
    </w:p>
    <w:p w:rsidR="005B3062" w:rsidRPr="005B3062" w:rsidRDefault="005B3062" w:rsidP="00DE566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В таблице 4 представлена информация о распределении заданий по позициям кодификатора.</w:t>
      </w:r>
    </w:p>
    <w:p w:rsidR="005B3062" w:rsidRPr="005B3062" w:rsidRDefault="005B3062" w:rsidP="005B3062">
      <w:pPr>
        <w:spacing w:after="0" w:line="240" w:lineRule="auto"/>
        <w:jc w:val="both"/>
        <w:rPr>
          <w:rFonts w:ascii="Times New Roman" w:hAnsi="Times New Roman" w:cs="Times New Roman"/>
          <w:sz w:val="28"/>
          <w:szCs w:val="28"/>
          <w:lang w:val="ru-RU"/>
        </w:rPr>
      </w:pPr>
    </w:p>
    <w:tbl>
      <w:tblPr>
        <w:tblStyle w:val="a5"/>
        <w:tblW w:w="0" w:type="auto"/>
        <w:tblLook w:val="04A0" w:firstRow="1" w:lastRow="0" w:firstColumn="1" w:lastColumn="0" w:noHBand="0" w:noVBand="1"/>
      </w:tblPr>
      <w:tblGrid>
        <w:gridCol w:w="454"/>
        <w:gridCol w:w="5440"/>
        <w:gridCol w:w="1317"/>
        <w:gridCol w:w="1794"/>
        <w:gridCol w:w="11"/>
      </w:tblGrid>
      <w:tr w:rsidR="005B3062" w:rsidRPr="00A91A82" w:rsidTr="0055238C">
        <w:trPr>
          <w:gridAfter w:val="1"/>
          <w:wAfter w:w="13" w:type="dxa"/>
        </w:trPr>
        <w:tc>
          <w:tcPr>
            <w:tcW w:w="456" w:type="dxa"/>
            <w:vAlign w:val="center"/>
          </w:tcPr>
          <w:p w:rsidR="005B3062" w:rsidRPr="00DE566B" w:rsidRDefault="005B3062" w:rsidP="0055238C">
            <w:pPr>
              <w:spacing w:beforeAutospacing="0" w:afterAutospacing="0"/>
              <w:jc w:val="center"/>
              <w:rPr>
                <w:rFonts w:ascii="Times New Roman" w:hAnsi="Times New Roman" w:cs="Times New Roman"/>
                <w:sz w:val="24"/>
                <w:szCs w:val="28"/>
              </w:rPr>
            </w:pPr>
            <w:r w:rsidRPr="00DE566B">
              <w:rPr>
                <w:rFonts w:ascii="Times New Roman" w:hAnsi="Times New Roman" w:cs="Times New Roman"/>
                <w:sz w:val="24"/>
                <w:szCs w:val="28"/>
              </w:rPr>
              <w:t>№</w:t>
            </w:r>
          </w:p>
        </w:tc>
        <w:tc>
          <w:tcPr>
            <w:tcW w:w="6343" w:type="dxa"/>
            <w:vAlign w:val="center"/>
          </w:tcPr>
          <w:p w:rsidR="005B3062" w:rsidRPr="00DE566B" w:rsidRDefault="005B3062" w:rsidP="0055238C">
            <w:pPr>
              <w:spacing w:beforeAutospacing="0" w:afterAutospacing="0"/>
              <w:jc w:val="center"/>
              <w:rPr>
                <w:rFonts w:ascii="Times New Roman" w:hAnsi="Times New Roman" w:cs="Times New Roman"/>
                <w:sz w:val="24"/>
                <w:szCs w:val="28"/>
              </w:rPr>
            </w:pPr>
            <w:r w:rsidRPr="00DE566B">
              <w:rPr>
                <w:rFonts w:ascii="Times New Roman" w:hAnsi="Times New Roman" w:cs="Times New Roman"/>
                <w:sz w:val="24"/>
                <w:szCs w:val="28"/>
              </w:rPr>
              <w:t>Проверяемые виды деятельности</w:t>
            </w:r>
          </w:p>
        </w:tc>
        <w:tc>
          <w:tcPr>
            <w:tcW w:w="1317" w:type="dxa"/>
            <w:vAlign w:val="center"/>
          </w:tcPr>
          <w:p w:rsidR="005B3062" w:rsidRPr="00DE566B" w:rsidRDefault="005B3062" w:rsidP="0055238C">
            <w:pPr>
              <w:spacing w:beforeAutospacing="0" w:afterAutospacing="0"/>
              <w:jc w:val="center"/>
              <w:rPr>
                <w:rFonts w:ascii="Times New Roman" w:hAnsi="Times New Roman" w:cs="Times New Roman"/>
                <w:sz w:val="24"/>
                <w:szCs w:val="28"/>
              </w:rPr>
            </w:pPr>
            <w:r w:rsidRPr="00DE566B">
              <w:rPr>
                <w:rFonts w:ascii="Times New Roman" w:hAnsi="Times New Roman" w:cs="Times New Roman"/>
                <w:sz w:val="24"/>
                <w:szCs w:val="28"/>
              </w:rPr>
              <w:t>Уровень сложности</w:t>
            </w:r>
          </w:p>
        </w:tc>
        <w:tc>
          <w:tcPr>
            <w:tcW w:w="1794" w:type="dxa"/>
            <w:vAlign w:val="center"/>
          </w:tcPr>
          <w:p w:rsidR="005B3062" w:rsidRPr="00DE566B" w:rsidRDefault="005B3062" w:rsidP="0055238C">
            <w:pPr>
              <w:spacing w:beforeAutospacing="0" w:afterAutospacing="0"/>
              <w:jc w:val="center"/>
              <w:rPr>
                <w:rFonts w:ascii="Times New Roman" w:hAnsi="Times New Roman" w:cs="Times New Roman"/>
                <w:sz w:val="24"/>
                <w:szCs w:val="28"/>
                <w:lang w:val="ru-RU"/>
              </w:rPr>
            </w:pPr>
            <w:r w:rsidRPr="00DE566B">
              <w:rPr>
                <w:rFonts w:ascii="Times New Roman" w:hAnsi="Times New Roman" w:cs="Times New Roman"/>
                <w:sz w:val="24"/>
                <w:szCs w:val="28"/>
                <w:lang w:val="ru-RU"/>
              </w:rPr>
              <w:t>Максимальный балл за выполнение задания</w:t>
            </w:r>
          </w:p>
        </w:tc>
      </w:tr>
      <w:tr w:rsidR="005B3062" w:rsidRPr="00DE566B" w:rsidTr="005B3062">
        <w:trPr>
          <w:gridAfter w:val="1"/>
          <w:wAfter w:w="13" w:type="dxa"/>
        </w:trPr>
        <w:tc>
          <w:tcPr>
            <w:tcW w:w="456" w:type="dxa"/>
          </w:tcPr>
          <w:p w:rsidR="005B3062" w:rsidRPr="00DE566B" w:rsidRDefault="005B3062" w:rsidP="005B3062">
            <w:pPr>
              <w:spacing w:beforeAutospacing="0" w:afterAutospacing="0"/>
              <w:jc w:val="both"/>
              <w:rPr>
                <w:rFonts w:ascii="Times New Roman" w:hAnsi="Times New Roman" w:cs="Times New Roman"/>
                <w:sz w:val="24"/>
                <w:szCs w:val="28"/>
              </w:rPr>
            </w:pPr>
            <w:r w:rsidRPr="00DE566B">
              <w:rPr>
                <w:rFonts w:ascii="Times New Roman" w:hAnsi="Times New Roman" w:cs="Times New Roman"/>
                <w:sz w:val="24"/>
                <w:szCs w:val="28"/>
              </w:rPr>
              <w:t>1</w:t>
            </w:r>
          </w:p>
        </w:tc>
        <w:tc>
          <w:tcPr>
            <w:tcW w:w="6343" w:type="dxa"/>
          </w:tcPr>
          <w:p w:rsidR="005B3062" w:rsidRPr="00DE566B" w:rsidRDefault="005B3062" w:rsidP="005B3062">
            <w:pPr>
              <w:spacing w:beforeAutospacing="0" w:afterAutospacing="0"/>
              <w:jc w:val="both"/>
              <w:rPr>
                <w:rFonts w:ascii="Times New Roman" w:hAnsi="Times New Roman" w:cs="Times New Roman"/>
                <w:sz w:val="24"/>
                <w:szCs w:val="28"/>
                <w:lang w:val="ru-RU"/>
              </w:rPr>
            </w:pPr>
            <w:r w:rsidRPr="00DE566B">
              <w:rPr>
                <w:rFonts w:ascii="Times New Roman" w:hAnsi="Times New Roman" w:cs="Times New Roman"/>
                <w:sz w:val="24"/>
                <w:szCs w:val="28"/>
                <w:lang w:val="ru-RU"/>
              </w:rPr>
              <w:t>Аудирование с пониманием запрашиваемой информации</w:t>
            </w:r>
          </w:p>
        </w:tc>
        <w:tc>
          <w:tcPr>
            <w:tcW w:w="1317" w:type="dxa"/>
          </w:tcPr>
          <w:p w:rsidR="005B3062" w:rsidRPr="00DE566B" w:rsidRDefault="005B3062" w:rsidP="005B3062">
            <w:pPr>
              <w:spacing w:beforeAutospacing="0" w:afterAutospacing="0"/>
              <w:jc w:val="center"/>
              <w:rPr>
                <w:rFonts w:ascii="Times New Roman" w:hAnsi="Times New Roman" w:cs="Times New Roman"/>
                <w:sz w:val="24"/>
                <w:szCs w:val="28"/>
              </w:rPr>
            </w:pPr>
            <w:r w:rsidRPr="00DE566B">
              <w:rPr>
                <w:rFonts w:ascii="Times New Roman" w:hAnsi="Times New Roman" w:cs="Times New Roman"/>
                <w:sz w:val="24"/>
                <w:szCs w:val="28"/>
              </w:rPr>
              <w:t>Б</w:t>
            </w:r>
          </w:p>
        </w:tc>
        <w:tc>
          <w:tcPr>
            <w:tcW w:w="1794" w:type="dxa"/>
          </w:tcPr>
          <w:p w:rsidR="005B3062" w:rsidRPr="00DE566B" w:rsidRDefault="005B3062" w:rsidP="005B3062">
            <w:pPr>
              <w:spacing w:beforeAutospacing="0" w:afterAutospacing="0"/>
              <w:jc w:val="center"/>
              <w:rPr>
                <w:rFonts w:ascii="Times New Roman" w:hAnsi="Times New Roman" w:cs="Times New Roman"/>
                <w:sz w:val="24"/>
                <w:szCs w:val="28"/>
              </w:rPr>
            </w:pPr>
            <w:r w:rsidRPr="00DE566B">
              <w:rPr>
                <w:rFonts w:ascii="Times New Roman" w:hAnsi="Times New Roman" w:cs="Times New Roman"/>
                <w:sz w:val="24"/>
                <w:szCs w:val="28"/>
              </w:rPr>
              <w:t>5</w:t>
            </w:r>
          </w:p>
        </w:tc>
      </w:tr>
      <w:tr w:rsidR="005B3062" w:rsidRPr="00DE566B" w:rsidTr="005B3062">
        <w:trPr>
          <w:gridAfter w:val="1"/>
          <w:wAfter w:w="13" w:type="dxa"/>
        </w:trPr>
        <w:tc>
          <w:tcPr>
            <w:tcW w:w="456" w:type="dxa"/>
          </w:tcPr>
          <w:p w:rsidR="005B3062" w:rsidRPr="00DE566B" w:rsidRDefault="005B3062" w:rsidP="005B3062">
            <w:pPr>
              <w:spacing w:beforeAutospacing="0" w:afterAutospacing="0"/>
              <w:jc w:val="both"/>
              <w:rPr>
                <w:rFonts w:ascii="Times New Roman" w:hAnsi="Times New Roman" w:cs="Times New Roman"/>
                <w:sz w:val="24"/>
                <w:szCs w:val="28"/>
              </w:rPr>
            </w:pPr>
            <w:r w:rsidRPr="00DE566B">
              <w:rPr>
                <w:rFonts w:ascii="Times New Roman" w:hAnsi="Times New Roman" w:cs="Times New Roman"/>
                <w:sz w:val="24"/>
                <w:szCs w:val="28"/>
              </w:rPr>
              <w:t>2</w:t>
            </w:r>
          </w:p>
        </w:tc>
        <w:tc>
          <w:tcPr>
            <w:tcW w:w="6343" w:type="dxa"/>
          </w:tcPr>
          <w:p w:rsidR="005B3062" w:rsidRPr="00DE566B" w:rsidRDefault="005B3062" w:rsidP="005B3062">
            <w:pPr>
              <w:spacing w:beforeAutospacing="0" w:afterAutospacing="0"/>
              <w:jc w:val="both"/>
              <w:rPr>
                <w:rFonts w:ascii="Times New Roman" w:hAnsi="Times New Roman" w:cs="Times New Roman"/>
                <w:sz w:val="24"/>
                <w:szCs w:val="28"/>
                <w:lang w:val="ru-RU"/>
              </w:rPr>
            </w:pPr>
            <w:r w:rsidRPr="00DE566B">
              <w:rPr>
                <w:rFonts w:ascii="Times New Roman" w:hAnsi="Times New Roman" w:cs="Times New Roman"/>
                <w:sz w:val="24"/>
                <w:szCs w:val="28"/>
                <w:lang w:val="ru-RU"/>
              </w:rPr>
              <w:t>Чтение про себя и понимание запрашиваемой информации</w:t>
            </w:r>
          </w:p>
        </w:tc>
        <w:tc>
          <w:tcPr>
            <w:tcW w:w="1317" w:type="dxa"/>
          </w:tcPr>
          <w:p w:rsidR="005B3062" w:rsidRPr="00DE566B" w:rsidRDefault="005B3062" w:rsidP="005B3062">
            <w:pPr>
              <w:spacing w:beforeAutospacing="0" w:afterAutospacing="0"/>
              <w:jc w:val="center"/>
              <w:rPr>
                <w:rFonts w:ascii="Times New Roman" w:hAnsi="Times New Roman" w:cs="Times New Roman"/>
                <w:sz w:val="24"/>
                <w:szCs w:val="28"/>
              </w:rPr>
            </w:pPr>
            <w:r w:rsidRPr="00DE566B">
              <w:rPr>
                <w:rFonts w:ascii="Times New Roman" w:hAnsi="Times New Roman" w:cs="Times New Roman"/>
                <w:sz w:val="24"/>
                <w:szCs w:val="28"/>
              </w:rPr>
              <w:t>Б</w:t>
            </w:r>
          </w:p>
        </w:tc>
        <w:tc>
          <w:tcPr>
            <w:tcW w:w="1794" w:type="dxa"/>
          </w:tcPr>
          <w:p w:rsidR="005B3062" w:rsidRPr="00DE566B" w:rsidRDefault="005B3062" w:rsidP="005B3062">
            <w:pPr>
              <w:spacing w:beforeAutospacing="0" w:afterAutospacing="0"/>
              <w:jc w:val="center"/>
              <w:rPr>
                <w:rFonts w:ascii="Times New Roman" w:hAnsi="Times New Roman" w:cs="Times New Roman"/>
                <w:sz w:val="24"/>
                <w:szCs w:val="28"/>
              </w:rPr>
            </w:pPr>
            <w:r w:rsidRPr="00DE566B">
              <w:rPr>
                <w:rFonts w:ascii="Times New Roman" w:hAnsi="Times New Roman" w:cs="Times New Roman"/>
                <w:sz w:val="24"/>
                <w:szCs w:val="28"/>
              </w:rPr>
              <w:t>5</w:t>
            </w:r>
          </w:p>
        </w:tc>
      </w:tr>
      <w:tr w:rsidR="005B3062" w:rsidRPr="00DE566B" w:rsidTr="005B3062">
        <w:trPr>
          <w:gridAfter w:val="1"/>
          <w:wAfter w:w="13" w:type="dxa"/>
        </w:trPr>
        <w:tc>
          <w:tcPr>
            <w:tcW w:w="456" w:type="dxa"/>
          </w:tcPr>
          <w:p w:rsidR="005B3062" w:rsidRPr="00DE566B" w:rsidRDefault="005B3062" w:rsidP="005B3062">
            <w:pPr>
              <w:spacing w:beforeAutospacing="0" w:afterAutospacing="0"/>
              <w:jc w:val="both"/>
              <w:rPr>
                <w:rFonts w:ascii="Times New Roman" w:hAnsi="Times New Roman" w:cs="Times New Roman"/>
                <w:sz w:val="24"/>
                <w:szCs w:val="28"/>
              </w:rPr>
            </w:pPr>
            <w:r w:rsidRPr="00DE566B">
              <w:rPr>
                <w:rFonts w:ascii="Times New Roman" w:hAnsi="Times New Roman" w:cs="Times New Roman"/>
                <w:sz w:val="24"/>
                <w:szCs w:val="28"/>
              </w:rPr>
              <w:lastRenderedPageBreak/>
              <w:t>3</w:t>
            </w:r>
          </w:p>
        </w:tc>
        <w:tc>
          <w:tcPr>
            <w:tcW w:w="6343" w:type="dxa"/>
          </w:tcPr>
          <w:p w:rsidR="005B3062" w:rsidRPr="00DE566B" w:rsidRDefault="005B3062" w:rsidP="005B3062">
            <w:pPr>
              <w:spacing w:beforeAutospacing="0" w:afterAutospacing="0"/>
              <w:jc w:val="both"/>
              <w:rPr>
                <w:rFonts w:ascii="Times New Roman" w:hAnsi="Times New Roman" w:cs="Times New Roman"/>
                <w:sz w:val="24"/>
                <w:szCs w:val="28"/>
                <w:lang w:val="ru-RU"/>
              </w:rPr>
            </w:pPr>
            <w:r w:rsidRPr="00DE566B">
              <w:rPr>
                <w:rFonts w:ascii="Times New Roman" w:hAnsi="Times New Roman" w:cs="Times New Roman"/>
                <w:sz w:val="24"/>
                <w:szCs w:val="28"/>
                <w:lang w:val="ru-RU"/>
              </w:rPr>
              <w:t>Навыки оперирования языковыми средствами в коммуникативно значимом контексте: грамматические формы</w:t>
            </w:r>
          </w:p>
        </w:tc>
        <w:tc>
          <w:tcPr>
            <w:tcW w:w="1317" w:type="dxa"/>
          </w:tcPr>
          <w:p w:rsidR="005B3062" w:rsidRPr="00DE566B" w:rsidRDefault="005B3062" w:rsidP="005B3062">
            <w:pPr>
              <w:spacing w:beforeAutospacing="0" w:afterAutospacing="0"/>
              <w:jc w:val="center"/>
              <w:rPr>
                <w:rFonts w:ascii="Times New Roman" w:hAnsi="Times New Roman" w:cs="Times New Roman"/>
                <w:sz w:val="24"/>
                <w:szCs w:val="28"/>
              </w:rPr>
            </w:pPr>
            <w:r w:rsidRPr="00DE566B">
              <w:rPr>
                <w:rFonts w:ascii="Times New Roman" w:hAnsi="Times New Roman" w:cs="Times New Roman"/>
                <w:sz w:val="24"/>
                <w:szCs w:val="28"/>
              </w:rPr>
              <w:t>Б</w:t>
            </w:r>
          </w:p>
        </w:tc>
        <w:tc>
          <w:tcPr>
            <w:tcW w:w="1794" w:type="dxa"/>
          </w:tcPr>
          <w:p w:rsidR="005B3062" w:rsidRPr="00DE566B" w:rsidRDefault="005B3062" w:rsidP="005B3062">
            <w:pPr>
              <w:spacing w:beforeAutospacing="0" w:afterAutospacing="0"/>
              <w:jc w:val="center"/>
              <w:rPr>
                <w:rFonts w:ascii="Times New Roman" w:hAnsi="Times New Roman" w:cs="Times New Roman"/>
                <w:sz w:val="24"/>
                <w:szCs w:val="28"/>
              </w:rPr>
            </w:pPr>
            <w:r w:rsidRPr="00DE566B">
              <w:rPr>
                <w:rFonts w:ascii="Times New Roman" w:hAnsi="Times New Roman" w:cs="Times New Roman"/>
                <w:sz w:val="24"/>
                <w:szCs w:val="28"/>
              </w:rPr>
              <w:t>5</w:t>
            </w:r>
          </w:p>
        </w:tc>
      </w:tr>
      <w:tr w:rsidR="005B3062" w:rsidRPr="00DE566B" w:rsidTr="005B3062">
        <w:trPr>
          <w:gridAfter w:val="1"/>
          <w:wAfter w:w="13" w:type="dxa"/>
        </w:trPr>
        <w:tc>
          <w:tcPr>
            <w:tcW w:w="456" w:type="dxa"/>
          </w:tcPr>
          <w:p w:rsidR="005B3062" w:rsidRPr="00DE566B" w:rsidRDefault="005B3062" w:rsidP="005B3062">
            <w:pPr>
              <w:spacing w:beforeAutospacing="0" w:afterAutospacing="0"/>
              <w:jc w:val="both"/>
              <w:rPr>
                <w:rFonts w:ascii="Times New Roman" w:hAnsi="Times New Roman" w:cs="Times New Roman"/>
                <w:sz w:val="24"/>
                <w:szCs w:val="28"/>
              </w:rPr>
            </w:pPr>
            <w:r w:rsidRPr="00DE566B">
              <w:rPr>
                <w:rFonts w:ascii="Times New Roman" w:hAnsi="Times New Roman" w:cs="Times New Roman"/>
                <w:sz w:val="24"/>
                <w:szCs w:val="28"/>
              </w:rPr>
              <w:t>4</w:t>
            </w:r>
          </w:p>
        </w:tc>
        <w:tc>
          <w:tcPr>
            <w:tcW w:w="6343" w:type="dxa"/>
          </w:tcPr>
          <w:p w:rsidR="005B3062" w:rsidRPr="00DE566B" w:rsidRDefault="005B3062" w:rsidP="005B3062">
            <w:pPr>
              <w:spacing w:beforeAutospacing="0" w:afterAutospacing="0"/>
              <w:jc w:val="both"/>
              <w:rPr>
                <w:rFonts w:ascii="Times New Roman" w:hAnsi="Times New Roman" w:cs="Times New Roman"/>
                <w:sz w:val="24"/>
                <w:szCs w:val="28"/>
                <w:lang w:val="ru-RU"/>
              </w:rPr>
            </w:pPr>
            <w:r w:rsidRPr="00DE566B">
              <w:rPr>
                <w:rFonts w:ascii="Times New Roman" w:hAnsi="Times New Roman" w:cs="Times New Roman"/>
                <w:sz w:val="24"/>
                <w:szCs w:val="28"/>
                <w:lang w:val="ru-RU"/>
              </w:rPr>
              <w:t>Заполнение простых анкет и формуляров</w:t>
            </w:r>
          </w:p>
        </w:tc>
        <w:tc>
          <w:tcPr>
            <w:tcW w:w="1317" w:type="dxa"/>
          </w:tcPr>
          <w:p w:rsidR="005B3062" w:rsidRPr="00DE566B" w:rsidRDefault="005B3062" w:rsidP="005B3062">
            <w:pPr>
              <w:spacing w:beforeAutospacing="0" w:afterAutospacing="0"/>
              <w:jc w:val="center"/>
              <w:rPr>
                <w:rFonts w:ascii="Times New Roman" w:hAnsi="Times New Roman" w:cs="Times New Roman"/>
                <w:sz w:val="24"/>
                <w:szCs w:val="28"/>
              </w:rPr>
            </w:pPr>
            <w:r w:rsidRPr="00DE566B">
              <w:rPr>
                <w:rFonts w:ascii="Times New Roman" w:hAnsi="Times New Roman" w:cs="Times New Roman"/>
                <w:sz w:val="24"/>
                <w:szCs w:val="28"/>
              </w:rPr>
              <w:t>Б</w:t>
            </w:r>
          </w:p>
        </w:tc>
        <w:tc>
          <w:tcPr>
            <w:tcW w:w="1794" w:type="dxa"/>
          </w:tcPr>
          <w:p w:rsidR="005B3062" w:rsidRPr="00DE566B" w:rsidRDefault="005B3062" w:rsidP="005B3062">
            <w:pPr>
              <w:spacing w:beforeAutospacing="0" w:afterAutospacing="0"/>
              <w:jc w:val="center"/>
              <w:rPr>
                <w:rFonts w:ascii="Times New Roman" w:hAnsi="Times New Roman" w:cs="Times New Roman"/>
                <w:sz w:val="24"/>
                <w:szCs w:val="28"/>
              </w:rPr>
            </w:pPr>
            <w:r w:rsidRPr="00DE566B">
              <w:rPr>
                <w:rFonts w:ascii="Times New Roman" w:hAnsi="Times New Roman" w:cs="Times New Roman"/>
                <w:sz w:val="24"/>
                <w:szCs w:val="28"/>
              </w:rPr>
              <w:t>10</w:t>
            </w:r>
          </w:p>
        </w:tc>
      </w:tr>
      <w:tr w:rsidR="005B3062" w:rsidRPr="00DE566B" w:rsidTr="005B3062">
        <w:tc>
          <w:tcPr>
            <w:tcW w:w="9923" w:type="dxa"/>
            <w:gridSpan w:val="5"/>
          </w:tcPr>
          <w:p w:rsidR="005B3062" w:rsidRPr="00DE566B" w:rsidRDefault="005B3062" w:rsidP="005B3062">
            <w:pPr>
              <w:spacing w:beforeAutospacing="0" w:afterAutospacing="0"/>
              <w:jc w:val="both"/>
              <w:rPr>
                <w:rFonts w:ascii="Times New Roman" w:hAnsi="Times New Roman" w:cs="Times New Roman"/>
                <w:sz w:val="24"/>
                <w:szCs w:val="28"/>
              </w:rPr>
            </w:pPr>
            <w:r w:rsidRPr="00DE566B">
              <w:rPr>
                <w:rFonts w:ascii="Times New Roman" w:hAnsi="Times New Roman" w:cs="Times New Roman"/>
                <w:sz w:val="24"/>
                <w:szCs w:val="28"/>
                <w:lang w:val="ru-RU"/>
              </w:rPr>
              <w:t xml:space="preserve">Всего заданий – 4, из них по уровню сложности: Б – 4. </w:t>
            </w:r>
            <w:r w:rsidRPr="00DE566B">
              <w:rPr>
                <w:rFonts w:ascii="Times New Roman" w:hAnsi="Times New Roman" w:cs="Times New Roman"/>
                <w:sz w:val="24"/>
                <w:szCs w:val="28"/>
              </w:rPr>
              <w:t>Максимальный первичный балл – 25</w:t>
            </w:r>
          </w:p>
        </w:tc>
      </w:tr>
    </w:tbl>
    <w:p w:rsidR="005B3062" w:rsidRPr="005B3062" w:rsidRDefault="005B3062" w:rsidP="005B3062">
      <w:pPr>
        <w:spacing w:after="0" w:line="240" w:lineRule="auto"/>
        <w:jc w:val="both"/>
        <w:rPr>
          <w:rFonts w:ascii="Times New Roman" w:hAnsi="Times New Roman" w:cs="Times New Roman"/>
          <w:b/>
          <w:sz w:val="28"/>
          <w:szCs w:val="28"/>
        </w:rPr>
      </w:pPr>
    </w:p>
    <w:p w:rsidR="005B3062" w:rsidRPr="005B3062" w:rsidRDefault="005B3062" w:rsidP="005B3062">
      <w:pPr>
        <w:spacing w:after="0" w:line="240" w:lineRule="auto"/>
        <w:jc w:val="both"/>
        <w:rPr>
          <w:rFonts w:ascii="Times New Roman" w:hAnsi="Times New Roman" w:cs="Times New Roman"/>
          <w:sz w:val="28"/>
          <w:szCs w:val="28"/>
          <w:lang w:val="ru-RU"/>
        </w:rPr>
      </w:pPr>
      <w:r w:rsidRPr="005B3062">
        <w:rPr>
          <w:rFonts w:ascii="Times New Roman" w:hAnsi="Times New Roman" w:cs="Times New Roman"/>
          <w:b/>
          <w:sz w:val="28"/>
          <w:szCs w:val="28"/>
          <w:lang w:val="ru-RU"/>
        </w:rPr>
        <w:t>Диаграмма 4.</w:t>
      </w:r>
      <w:r w:rsidRPr="005B3062">
        <w:rPr>
          <w:rFonts w:ascii="Times New Roman" w:hAnsi="Times New Roman" w:cs="Times New Roman"/>
          <w:sz w:val="28"/>
          <w:szCs w:val="28"/>
          <w:lang w:val="ru-RU"/>
        </w:rPr>
        <w:t xml:space="preserve"> Количество выполненных заданий по английскому языку.</w:t>
      </w:r>
    </w:p>
    <w:p w:rsidR="005B3062" w:rsidRPr="005B3062" w:rsidRDefault="005B3062" w:rsidP="005B3062">
      <w:pPr>
        <w:spacing w:after="0" w:line="240" w:lineRule="auto"/>
        <w:jc w:val="both"/>
        <w:rPr>
          <w:rFonts w:ascii="Times New Roman" w:hAnsi="Times New Roman" w:cs="Times New Roman"/>
          <w:sz w:val="28"/>
          <w:szCs w:val="28"/>
          <w:lang w:val="ru-RU"/>
        </w:rPr>
      </w:pPr>
    </w:p>
    <w:p w:rsidR="005B3062" w:rsidRPr="005B3062" w:rsidRDefault="005B3062" w:rsidP="005B3062">
      <w:pPr>
        <w:spacing w:after="0" w:line="240" w:lineRule="auto"/>
        <w:jc w:val="both"/>
        <w:rPr>
          <w:rFonts w:ascii="Times New Roman" w:hAnsi="Times New Roman" w:cs="Times New Roman"/>
          <w:b/>
          <w:sz w:val="28"/>
          <w:szCs w:val="28"/>
        </w:rPr>
      </w:pPr>
      <w:r w:rsidRPr="005B3062">
        <w:rPr>
          <w:rFonts w:ascii="Times New Roman" w:hAnsi="Times New Roman" w:cs="Times New Roman"/>
          <w:noProof/>
          <w:sz w:val="28"/>
          <w:szCs w:val="28"/>
          <w:lang w:val="ru-RU" w:eastAsia="ru-RU"/>
        </w:rPr>
        <w:drawing>
          <wp:inline distT="0" distB="0" distL="0" distR="0">
            <wp:extent cx="5694680" cy="2896235"/>
            <wp:effectExtent l="19050" t="0" r="2032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5B3062" w:rsidRPr="005B3062" w:rsidRDefault="005B3062" w:rsidP="005B3062">
      <w:pPr>
        <w:spacing w:after="0" w:line="240" w:lineRule="auto"/>
        <w:jc w:val="both"/>
        <w:rPr>
          <w:rFonts w:ascii="Times New Roman" w:hAnsi="Times New Roman" w:cs="Times New Roman"/>
          <w:b/>
          <w:sz w:val="28"/>
          <w:szCs w:val="28"/>
        </w:rPr>
      </w:pPr>
    </w:p>
    <w:p w:rsidR="005B3062" w:rsidRPr="005B3062" w:rsidRDefault="005B3062" w:rsidP="00DE566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По результатам диаграммы наблюдаем, что с заданиями базового уровня сложности по английскому языку обучающиеся справились успешно.</w:t>
      </w:r>
    </w:p>
    <w:p w:rsidR="005B3062" w:rsidRPr="005B3062" w:rsidRDefault="005B3062" w:rsidP="00DE566B">
      <w:pPr>
        <w:spacing w:after="0" w:line="240" w:lineRule="auto"/>
        <w:ind w:firstLine="709"/>
        <w:jc w:val="both"/>
        <w:rPr>
          <w:rFonts w:ascii="Times New Roman" w:hAnsi="Times New Roman" w:cs="Times New Roman"/>
          <w:sz w:val="28"/>
          <w:szCs w:val="28"/>
          <w:lang w:val="ru-RU"/>
        </w:rPr>
      </w:pPr>
      <w:r w:rsidRPr="005B3062">
        <w:rPr>
          <w:rFonts w:ascii="Times New Roman" w:eastAsia="Arial Unicode MS" w:hAnsi="Times New Roman" w:cs="Times New Roman"/>
          <w:sz w:val="28"/>
          <w:szCs w:val="28"/>
          <w:lang w:val="ru-RU"/>
        </w:rPr>
        <w:t xml:space="preserve">Большинство учащихся (≈80,7%) справились с работой на «4» и «5», что свидетельствует о хорошем уровне подготовки, </w:t>
      </w:r>
      <w:r w:rsidRPr="005B3062">
        <w:rPr>
          <w:rFonts w:ascii="Times New Roman" w:hAnsi="Times New Roman" w:cs="Times New Roman"/>
          <w:sz w:val="28"/>
          <w:szCs w:val="28"/>
          <w:lang w:val="ru-RU"/>
        </w:rPr>
        <w:t xml:space="preserve">19,2% получили «3» - это указывает на необходимость дополнительной проработки отдельных тем.  </w:t>
      </w:r>
    </w:p>
    <w:p w:rsidR="005B3062" w:rsidRPr="005B3062" w:rsidRDefault="005B3062" w:rsidP="00DE566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Наибольшие затруднения вызвали:  </w:t>
      </w:r>
    </w:p>
    <w:p w:rsidR="005B3062" w:rsidRPr="005B3062" w:rsidRDefault="005B3062" w:rsidP="00DE566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  - аудирование (понимание устной речи на слух)  </w:t>
      </w:r>
    </w:p>
    <w:p w:rsidR="005B3062" w:rsidRPr="005B3062" w:rsidRDefault="005B3062" w:rsidP="00DE566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  - грамматика (употребление времен, артиклей, предлогов и др.)  </w:t>
      </w:r>
    </w:p>
    <w:p w:rsidR="005B3062" w:rsidRPr="000854BD" w:rsidRDefault="005B3062" w:rsidP="00DE566B">
      <w:pPr>
        <w:spacing w:after="0" w:line="240" w:lineRule="auto"/>
        <w:ind w:firstLine="709"/>
        <w:jc w:val="both"/>
        <w:rPr>
          <w:rFonts w:ascii="Times New Roman" w:hAnsi="Times New Roman" w:cs="Times New Roman"/>
          <w:b/>
          <w:sz w:val="28"/>
          <w:szCs w:val="28"/>
          <w:lang w:val="ru-RU"/>
        </w:rPr>
      </w:pPr>
      <w:r w:rsidRPr="000854BD">
        <w:rPr>
          <w:rFonts w:ascii="Times New Roman" w:hAnsi="Times New Roman" w:cs="Times New Roman"/>
          <w:b/>
          <w:sz w:val="28"/>
          <w:szCs w:val="28"/>
          <w:lang w:val="ru-RU"/>
        </w:rPr>
        <w:t>Рекомендовано:</w:t>
      </w:r>
    </w:p>
    <w:p w:rsidR="005B3062" w:rsidRPr="000854BD" w:rsidRDefault="005B3062" w:rsidP="00DE566B">
      <w:pPr>
        <w:spacing w:after="0" w:line="240" w:lineRule="auto"/>
        <w:ind w:firstLine="709"/>
        <w:rPr>
          <w:rFonts w:ascii="Times New Roman" w:hAnsi="Times New Roman" w:cs="Times New Roman"/>
          <w:sz w:val="28"/>
          <w:szCs w:val="28"/>
          <w:lang w:val="ru-RU"/>
        </w:rPr>
      </w:pPr>
      <w:r w:rsidRPr="000854BD">
        <w:rPr>
          <w:rFonts w:ascii="Times New Roman" w:hAnsi="Times New Roman" w:cs="Times New Roman"/>
          <w:sz w:val="28"/>
          <w:szCs w:val="28"/>
          <w:lang w:val="ru-RU"/>
        </w:rPr>
        <w:t xml:space="preserve">1. Аудирование: </w:t>
      </w:r>
    </w:p>
    <w:p w:rsidR="005B3062" w:rsidRPr="005B3062" w:rsidRDefault="005B3062" w:rsidP="00DE566B">
      <w:pPr>
        <w:spacing w:after="0" w:line="240" w:lineRule="auto"/>
        <w:ind w:firstLine="709"/>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   - увеличить количество упражнений на восприятие английской речи (диалоги, песни, короткие рассказы).  </w:t>
      </w:r>
    </w:p>
    <w:p w:rsidR="005B3062" w:rsidRPr="005B3062" w:rsidRDefault="005B3062" w:rsidP="00DE566B">
      <w:pPr>
        <w:spacing w:after="0" w:line="240" w:lineRule="auto"/>
        <w:ind w:firstLine="709"/>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   - использовать задания с постепенным усложнением (от отдельных слов к фразам и текстам).  </w:t>
      </w:r>
    </w:p>
    <w:p w:rsidR="005B3062" w:rsidRPr="005B3062" w:rsidRDefault="005B3062" w:rsidP="00DE566B">
      <w:pPr>
        <w:spacing w:after="0" w:line="240" w:lineRule="auto"/>
        <w:ind w:firstLine="709"/>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   - практиковать выполнение заданий в формате ВПР (понимание основного содержания, поиск конкретной информации).  </w:t>
      </w:r>
    </w:p>
    <w:p w:rsidR="005B3062" w:rsidRPr="005B3062" w:rsidRDefault="005B3062" w:rsidP="00DE566B">
      <w:pPr>
        <w:spacing w:after="0" w:line="240" w:lineRule="auto"/>
        <w:ind w:firstLine="709"/>
        <w:rPr>
          <w:rFonts w:ascii="Times New Roman" w:hAnsi="Times New Roman" w:cs="Times New Roman"/>
          <w:sz w:val="28"/>
          <w:szCs w:val="28"/>
          <w:lang w:val="ru-RU"/>
        </w:rPr>
      </w:pPr>
      <w:r w:rsidRPr="005B3062">
        <w:rPr>
          <w:rFonts w:ascii="Times New Roman" w:hAnsi="Times New Roman" w:cs="Times New Roman"/>
          <w:sz w:val="28"/>
          <w:szCs w:val="28"/>
          <w:lang w:val="ru-RU"/>
        </w:rPr>
        <w:lastRenderedPageBreak/>
        <w:t xml:space="preserve">2. Грамматика:  </w:t>
      </w:r>
    </w:p>
    <w:p w:rsidR="005B3062" w:rsidRPr="005B3062" w:rsidRDefault="005B3062" w:rsidP="00DE566B">
      <w:pPr>
        <w:spacing w:after="0" w:line="240" w:lineRule="auto"/>
        <w:ind w:firstLine="709"/>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   - провести повторение базовых тем: </w:t>
      </w:r>
      <w:r w:rsidRPr="005B3062">
        <w:rPr>
          <w:rFonts w:ascii="Times New Roman" w:hAnsi="Times New Roman" w:cs="Times New Roman"/>
          <w:sz w:val="28"/>
          <w:szCs w:val="28"/>
        </w:rPr>
        <w:t>Present</w:t>
      </w:r>
      <w:r w:rsidRPr="005B3062">
        <w:rPr>
          <w:rFonts w:ascii="Times New Roman" w:hAnsi="Times New Roman" w:cs="Times New Roman"/>
          <w:sz w:val="28"/>
          <w:szCs w:val="28"/>
          <w:lang w:val="ru-RU"/>
        </w:rPr>
        <w:t xml:space="preserve"> </w:t>
      </w:r>
      <w:r w:rsidRPr="005B3062">
        <w:rPr>
          <w:rFonts w:ascii="Times New Roman" w:hAnsi="Times New Roman" w:cs="Times New Roman"/>
          <w:sz w:val="28"/>
          <w:szCs w:val="28"/>
        </w:rPr>
        <w:t>Simple</w:t>
      </w:r>
      <w:r w:rsidRPr="005B3062">
        <w:rPr>
          <w:rFonts w:ascii="Times New Roman" w:hAnsi="Times New Roman" w:cs="Times New Roman"/>
          <w:sz w:val="28"/>
          <w:szCs w:val="28"/>
          <w:lang w:val="ru-RU"/>
        </w:rPr>
        <w:t>/</w:t>
      </w:r>
      <w:r w:rsidRPr="005B3062">
        <w:rPr>
          <w:rFonts w:ascii="Times New Roman" w:hAnsi="Times New Roman" w:cs="Times New Roman"/>
          <w:sz w:val="28"/>
          <w:szCs w:val="28"/>
        </w:rPr>
        <w:t>Past</w:t>
      </w:r>
      <w:r w:rsidRPr="005B3062">
        <w:rPr>
          <w:rFonts w:ascii="Times New Roman" w:hAnsi="Times New Roman" w:cs="Times New Roman"/>
          <w:sz w:val="28"/>
          <w:szCs w:val="28"/>
          <w:lang w:val="ru-RU"/>
        </w:rPr>
        <w:t xml:space="preserve"> </w:t>
      </w:r>
      <w:r w:rsidRPr="005B3062">
        <w:rPr>
          <w:rFonts w:ascii="Times New Roman" w:hAnsi="Times New Roman" w:cs="Times New Roman"/>
          <w:sz w:val="28"/>
          <w:szCs w:val="28"/>
        </w:rPr>
        <w:t>Simple</w:t>
      </w:r>
      <w:r w:rsidRPr="005B3062">
        <w:rPr>
          <w:rFonts w:ascii="Times New Roman" w:hAnsi="Times New Roman" w:cs="Times New Roman"/>
          <w:sz w:val="28"/>
          <w:szCs w:val="28"/>
          <w:lang w:val="ru-RU"/>
        </w:rPr>
        <w:t xml:space="preserve">, артикли, предлоги, порядок слов в предложении.  </w:t>
      </w:r>
    </w:p>
    <w:p w:rsidR="005B3062" w:rsidRPr="005B3062" w:rsidRDefault="005B3062" w:rsidP="00DE566B">
      <w:pPr>
        <w:spacing w:after="0" w:line="240" w:lineRule="auto"/>
        <w:ind w:firstLine="709"/>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   - использовать игровые методы (грамматические лото, карточки, интерактивные задания).  </w:t>
      </w:r>
    </w:p>
    <w:p w:rsidR="005B3062" w:rsidRPr="005B3062" w:rsidRDefault="005B3062" w:rsidP="00DE566B">
      <w:pPr>
        <w:spacing w:after="0" w:line="240" w:lineRule="auto"/>
        <w:ind w:firstLine="709"/>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   - давать больше тренировочных упражнений с разбором типичных ошибок.  </w:t>
      </w:r>
    </w:p>
    <w:p w:rsidR="005B3062" w:rsidRPr="005B3062" w:rsidRDefault="005B3062" w:rsidP="005B3062">
      <w:pPr>
        <w:spacing w:after="0" w:line="240" w:lineRule="auto"/>
        <w:jc w:val="both"/>
        <w:rPr>
          <w:rFonts w:ascii="Times New Roman" w:hAnsi="Times New Roman" w:cs="Times New Roman"/>
          <w:b/>
          <w:sz w:val="28"/>
          <w:szCs w:val="28"/>
          <w:lang w:val="ru-RU"/>
        </w:rPr>
      </w:pPr>
    </w:p>
    <w:p w:rsidR="00A91A82" w:rsidRDefault="00A91A82" w:rsidP="00DE566B">
      <w:pPr>
        <w:spacing w:after="0" w:line="240" w:lineRule="auto"/>
        <w:ind w:firstLine="709"/>
        <w:jc w:val="both"/>
        <w:rPr>
          <w:rFonts w:ascii="Times New Roman" w:hAnsi="Times New Roman" w:cs="Times New Roman"/>
          <w:b/>
          <w:sz w:val="28"/>
          <w:szCs w:val="28"/>
          <w:lang w:val="ru-RU"/>
        </w:rPr>
      </w:pPr>
    </w:p>
    <w:p w:rsidR="005B3062" w:rsidRPr="00DE566B" w:rsidRDefault="00DE566B" w:rsidP="00DE566B">
      <w:pPr>
        <w:spacing w:after="0" w:line="240" w:lineRule="auto"/>
        <w:ind w:firstLine="709"/>
        <w:jc w:val="both"/>
        <w:rPr>
          <w:rFonts w:ascii="Times New Roman" w:hAnsi="Times New Roman" w:cs="Times New Roman"/>
          <w:sz w:val="28"/>
          <w:szCs w:val="28"/>
          <w:lang w:val="ru-RU"/>
        </w:rPr>
      </w:pPr>
      <w:r w:rsidRPr="00DE566B">
        <w:rPr>
          <w:rFonts w:ascii="Times New Roman" w:hAnsi="Times New Roman" w:cs="Times New Roman"/>
          <w:b/>
          <w:sz w:val="28"/>
          <w:szCs w:val="28"/>
          <w:lang w:val="ru-RU"/>
        </w:rPr>
        <w:t>Выводы</w:t>
      </w:r>
    </w:p>
    <w:p w:rsidR="005B3062" w:rsidRPr="00DE566B" w:rsidRDefault="005B3062" w:rsidP="00DE566B">
      <w:pPr>
        <w:spacing w:after="0" w:line="240" w:lineRule="auto"/>
        <w:ind w:firstLine="709"/>
        <w:jc w:val="both"/>
        <w:rPr>
          <w:rFonts w:ascii="Times New Roman" w:hAnsi="Times New Roman" w:cs="Times New Roman"/>
          <w:sz w:val="28"/>
          <w:szCs w:val="28"/>
          <w:lang w:val="ru-RU"/>
        </w:rPr>
      </w:pPr>
      <w:r w:rsidRPr="00DE566B">
        <w:rPr>
          <w:rFonts w:ascii="Times New Roman" w:hAnsi="Times New Roman" w:cs="Times New Roman"/>
          <w:sz w:val="28"/>
          <w:szCs w:val="28"/>
          <w:lang w:val="ru-RU"/>
        </w:rPr>
        <w:t>Учителям начальных классов:</w:t>
      </w:r>
    </w:p>
    <w:p w:rsidR="005B3062" w:rsidRPr="005B3062" w:rsidRDefault="005B3062" w:rsidP="00DE566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1.</w:t>
      </w:r>
      <w:r w:rsidR="00DE566B">
        <w:rPr>
          <w:rFonts w:ascii="Times New Roman" w:hAnsi="Times New Roman" w:cs="Times New Roman"/>
          <w:sz w:val="28"/>
          <w:szCs w:val="28"/>
          <w:lang w:val="ru-RU"/>
        </w:rPr>
        <w:t xml:space="preserve"> </w:t>
      </w:r>
      <w:r w:rsidRPr="005B3062">
        <w:rPr>
          <w:rFonts w:ascii="Times New Roman" w:hAnsi="Times New Roman" w:cs="Times New Roman"/>
          <w:sz w:val="28"/>
          <w:szCs w:val="28"/>
          <w:lang w:val="ru-RU"/>
        </w:rPr>
        <w:t xml:space="preserve">Проанализировать </w:t>
      </w:r>
      <w:r w:rsidR="00DE566B">
        <w:rPr>
          <w:rFonts w:ascii="Times New Roman" w:hAnsi="Times New Roman" w:cs="Times New Roman"/>
          <w:sz w:val="28"/>
          <w:szCs w:val="28"/>
          <w:lang w:val="ru-RU"/>
        </w:rPr>
        <w:t>причины достижения</w:t>
      </w:r>
      <w:r w:rsidRPr="005B3062">
        <w:rPr>
          <w:rFonts w:ascii="Times New Roman" w:hAnsi="Times New Roman" w:cs="Times New Roman"/>
          <w:sz w:val="28"/>
          <w:szCs w:val="28"/>
          <w:lang w:val="ru-RU"/>
        </w:rPr>
        <w:t xml:space="preserve"> высоких результатов </w:t>
      </w:r>
      <w:r w:rsidR="00DE566B">
        <w:rPr>
          <w:rFonts w:ascii="Times New Roman" w:hAnsi="Times New Roman" w:cs="Times New Roman"/>
          <w:sz w:val="28"/>
          <w:szCs w:val="28"/>
          <w:lang w:val="ru-RU"/>
        </w:rPr>
        <w:t xml:space="preserve">ВПР </w:t>
      </w:r>
      <w:r w:rsidRPr="005B3062">
        <w:rPr>
          <w:rFonts w:ascii="Times New Roman" w:hAnsi="Times New Roman" w:cs="Times New Roman"/>
          <w:sz w:val="28"/>
          <w:szCs w:val="28"/>
          <w:lang w:val="ru-RU"/>
        </w:rPr>
        <w:t xml:space="preserve">и определить причины низких результатов по предмету. </w:t>
      </w:r>
    </w:p>
    <w:p w:rsidR="005B3062" w:rsidRPr="005B3062" w:rsidRDefault="005B3062" w:rsidP="00DE566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2.</w:t>
      </w:r>
      <w:r w:rsidR="00DE566B">
        <w:rPr>
          <w:rFonts w:ascii="Times New Roman" w:hAnsi="Times New Roman" w:cs="Times New Roman"/>
          <w:sz w:val="28"/>
          <w:szCs w:val="28"/>
          <w:lang w:val="ru-RU"/>
        </w:rPr>
        <w:t xml:space="preserve"> </w:t>
      </w:r>
      <w:r w:rsidRPr="005B3062">
        <w:rPr>
          <w:rFonts w:ascii="Times New Roman" w:hAnsi="Times New Roman" w:cs="Times New Roman"/>
          <w:sz w:val="28"/>
          <w:szCs w:val="28"/>
          <w:lang w:val="ru-RU"/>
        </w:rPr>
        <w:t>Использовать резул</w:t>
      </w:r>
      <w:r w:rsidR="00DE566B">
        <w:rPr>
          <w:rFonts w:ascii="Times New Roman" w:hAnsi="Times New Roman" w:cs="Times New Roman"/>
          <w:sz w:val="28"/>
          <w:szCs w:val="28"/>
          <w:lang w:val="ru-RU"/>
        </w:rPr>
        <w:t xml:space="preserve">ьтаты ВПР для коррекции </w:t>
      </w:r>
      <w:proofErr w:type="gramStart"/>
      <w:r w:rsidR="00DE566B">
        <w:rPr>
          <w:rFonts w:ascii="Times New Roman" w:hAnsi="Times New Roman" w:cs="Times New Roman"/>
          <w:sz w:val="28"/>
          <w:szCs w:val="28"/>
          <w:lang w:val="ru-RU"/>
        </w:rPr>
        <w:t>знаний</w:t>
      </w:r>
      <w:proofErr w:type="gramEnd"/>
      <w:r w:rsidR="00DE566B">
        <w:rPr>
          <w:rFonts w:ascii="Times New Roman" w:hAnsi="Times New Roman" w:cs="Times New Roman"/>
          <w:sz w:val="28"/>
          <w:szCs w:val="28"/>
          <w:lang w:val="ru-RU"/>
        </w:rPr>
        <w:t xml:space="preserve"> обучающихся </w:t>
      </w:r>
      <w:r w:rsidRPr="005B3062">
        <w:rPr>
          <w:rFonts w:ascii="Times New Roman" w:hAnsi="Times New Roman" w:cs="Times New Roman"/>
          <w:sz w:val="28"/>
          <w:szCs w:val="28"/>
          <w:lang w:val="ru-RU"/>
        </w:rPr>
        <w:t>по предметам, а также для совершенствования методики преподавания предметов.</w:t>
      </w:r>
    </w:p>
    <w:p w:rsidR="005B3062" w:rsidRPr="005B3062" w:rsidRDefault="005B3062" w:rsidP="00DE566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3.</w:t>
      </w:r>
      <w:r w:rsidR="00DE566B">
        <w:rPr>
          <w:rFonts w:ascii="Times New Roman" w:hAnsi="Times New Roman" w:cs="Times New Roman"/>
          <w:sz w:val="28"/>
          <w:szCs w:val="28"/>
          <w:lang w:val="ru-RU"/>
        </w:rPr>
        <w:t xml:space="preserve"> Внести изменения в календарно-</w:t>
      </w:r>
      <w:r w:rsidRPr="005B3062">
        <w:rPr>
          <w:rFonts w:ascii="Times New Roman" w:hAnsi="Times New Roman" w:cs="Times New Roman"/>
          <w:sz w:val="28"/>
          <w:szCs w:val="28"/>
          <w:lang w:val="ru-RU"/>
        </w:rPr>
        <w:t xml:space="preserve">тематическое планирование: включить темы, которые вызвали наибольшие затруднения у обучающихся. </w:t>
      </w:r>
    </w:p>
    <w:p w:rsidR="005B3062" w:rsidRPr="005B3062" w:rsidRDefault="005B3062" w:rsidP="00DE566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4.</w:t>
      </w:r>
      <w:r w:rsidR="00DE566B">
        <w:rPr>
          <w:rFonts w:ascii="Times New Roman" w:hAnsi="Times New Roman" w:cs="Times New Roman"/>
          <w:sz w:val="28"/>
          <w:szCs w:val="28"/>
          <w:lang w:val="ru-RU"/>
        </w:rPr>
        <w:t xml:space="preserve"> </w:t>
      </w:r>
      <w:r w:rsidRPr="005B3062">
        <w:rPr>
          <w:rFonts w:ascii="Times New Roman" w:hAnsi="Times New Roman" w:cs="Times New Roman"/>
          <w:sz w:val="28"/>
          <w:szCs w:val="28"/>
          <w:lang w:val="ru-RU"/>
        </w:rPr>
        <w:t>Усилить индивидуальную работу с обучающимися уже в 5 классе, показавшими низкие результаты</w:t>
      </w:r>
      <w:r w:rsidR="00DE566B">
        <w:rPr>
          <w:rFonts w:ascii="Times New Roman" w:hAnsi="Times New Roman" w:cs="Times New Roman"/>
          <w:sz w:val="28"/>
          <w:szCs w:val="28"/>
          <w:lang w:val="ru-RU"/>
        </w:rPr>
        <w:t xml:space="preserve"> по предметам</w:t>
      </w:r>
      <w:r w:rsidRPr="005B3062">
        <w:rPr>
          <w:rFonts w:ascii="Times New Roman" w:hAnsi="Times New Roman" w:cs="Times New Roman"/>
          <w:sz w:val="28"/>
          <w:szCs w:val="28"/>
          <w:lang w:val="ru-RU"/>
        </w:rPr>
        <w:t>.</w:t>
      </w:r>
    </w:p>
    <w:p w:rsidR="005B3062" w:rsidRPr="005B3062" w:rsidRDefault="005B3062" w:rsidP="00DE566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5. Разработать методические рекомендации для следующего учебного года, чтобы устранить выявленные пробелы в знаниях для учителей-предметников и представить их на августовских заседаниях МО.</w:t>
      </w:r>
    </w:p>
    <w:p w:rsidR="005B3062" w:rsidRPr="005B3062" w:rsidRDefault="005B3062" w:rsidP="00DE566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6. Использовать на уроках задания, которые направлены на развитие вариативности мышления учащихся и способность применять знания в новой ситуации, создавать и преобразовывать модели и схемы для экспериментальных задач, включать учебно-практические задания, которые диагностируют степень сформированности УУД.</w:t>
      </w:r>
    </w:p>
    <w:p w:rsidR="005B3062" w:rsidRPr="005B3062" w:rsidRDefault="005B3062" w:rsidP="00DE566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7.</w:t>
      </w:r>
      <w:r w:rsidR="00DE566B">
        <w:rPr>
          <w:rFonts w:ascii="Times New Roman" w:hAnsi="Times New Roman" w:cs="Times New Roman"/>
          <w:sz w:val="28"/>
          <w:szCs w:val="28"/>
          <w:lang w:val="ru-RU"/>
        </w:rPr>
        <w:t xml:space="preserve"> </w:t>
      </w:r>
      <w:r w:rsidRPr="005B3062">
        <w:rPr>
          <w:rFonts w:ascii="Times New Roman" w:hAnsi="Times New Roman" w:cs="Times New Roman"/>
          <w:sz w:val="28"/>
          <w:szCs w:val="28"/>
          <w:lang w:val="ru-RU"/>
        </w:rPr>
        <w:t xml:space="preserve">При подготовке </w:t>
      </w:r>
      <w:r w:rsidR="00DE566B">
        <w:rPr>
          <w:rFonts w:ascii="Times New Roman" w:hAnsi="Times New Roman" w:cs="Times New Roman"/>
          <w:sz w:val="28"/>
          <w:szCs w:val="28"/>
          <w:lang w:val="ru-RU"/>
        </w:rPr>
        <w:t>обучающихся</w:t>
      </w:r>
      <w:r w:rsidRPr="005B3062">
        <w:rPr>
          <w:rFonts w:ascii="Times New Roman" w:hAnsi="Times New Roman" w:cs="Times New Roman"/>
          <w:sz w:val="28"/>
          <w:szCs w:val="28"/>
          <w:lang w:val="ru-RU"/>
        </w:rPr>
        <w:t xml:space="preserve"> к написанию ВПР-2026 использовать пособия из федерального перечня, в том числе</w:t>
      </w:r>
      <w:r w:rsidR="00DE566B">
        <w:rPr>
          <w:rFonts w:ascii="Times New Roman" w:hAnsi="Times New Roman" w:cs="Times New Roman"/>
          <w:sz w:val="28"/>
          <w:szCs w:val="28"/>
          <w:lang w:val="ru-RU"/>
        </w:rPr>
        <w:t>,</w:t>
      </w:r>
      <w:r w:rsidRPr="005B3062">
        <w:rPr>
          <w:rFonts w:ascii="Times New Roman" w:hAnsi="Times New Roman" w:cs="Times New Roman"/>
          <w:sz w:val="28"/>
          <w:szCs w:val="28"/>
          <w:lang w:val="ru-RU"/>
        </w:rPr>
        <w:t xml:space="preserve"> электронные образовательные ресурсы, позволяющие ребенку самостоятельно проверить правильность выполнения задания.</w:t>
      </w:r>
    </w:p>
    <w:p w:rsidR="005B3062" w:rsidRPr="005B3062" w:rsidRDefault="005B3062" w:rsidP="00DE566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8. Классным руководителям ознакомить с результатами ВПР обучающихся и родителей на родительском собрании</w:t>
      </w:r>
      <w:r w:rsidR="00DE566B">
        <w:rPr>
          <w:rFonts w:ascii="Times New Roman" w:hAnsi="Times New Roman" w:cs="Times New Roman"/>
          <w:sz w:val="28"/>
          <w:szCs w:val="28"/>
          <w:lang w:val="ru-RU"/>
        </w:rPr>
        <w:t>.</w:t>
      </w:r>
      <w:r w:rsidRPr="005B3062">
        <w:rPr>
          <w:rFonts w:ascii="Times New Roman" w:hAnsi="Times New Roman" w:cs="Times New Roman"/>
          <w:sz w:val="28"/>
          <w:szCs w:val="28"/>
          <w:lang w:val="ru-RU"/>
        </w:rPr>
        <w:t xml:space="preserve"> </w:t>
      </w:r>
    </w:p>
    <w:p w:rsidR="005B3062" w:rsidRPr="005B3062" w:rsidRDefault="005B3062" w:rsidP="00DE566B">
      <w:pPr>
        <w:spacing w:after="0" w:line="240" w:lineRule="auto"/>
        <w:ind w:firstLine="709"/>
        <w:jc w:val="both"/>
        <w:rPr>
          <w:rFonts w:ascii="Times New Roman" w:hAnsi="Times New Roman" w:cs="Times New Roman"/>
          <w:sz w:val="28"/>
          <w:szCs w:val="28"/>
          <w:lang w:val="ru-RU"/>
        </w:rPr>
      </w:pPr>
      <w:r w:rsidRPr="005B3062">
        <w:rPr>
          <w:rFonts w:ascii="Times New Roman" w:hAnsi="Times New Roman" w:cs="Times New Roman"/>
          <w:sz w:val="28"/>
          <w:szCs w:val="28"/>
          <w:lang w:val="ru-RU"/>
        </w:rPr>
        <w:t xml:space="preserve">9. Заместителю директора по УВР ознакомить педагогов с аналитической справкой по результатам ВПР на заседание МО и итоговом педагогическом совете. </w:t>
      </w:r>
    </w:p>
    <w:p w:rsidR="005B3062" w:rsidRPr="005B3062" w:rsidRDefault="005B3062" w:rsidP="00DE566B">
      <w:pPr>
        <w:spacing w:after="0" w:line="240" w:lineRule="auto"/>
        <w:ind w:firstLine="709"/>
        <w:jc w:val="both"/>
        <w:rPr>
          <w:rFonts w:ascii="Times New Roman" w:hAnsi="Times New Roman" w:cs="Times New Roman"/>
          <w:sz w:val="28"/>
          <w:szCs w:val="28"/>
          <w:lang w:val="ru-RU"/>
        </w:rPr>
      </w:pPr>
    </w:p>
    <w:p w:rsidR="0055238C" w:rsidRDefault="0055238C" w:rsidP="00631F64">
      <w:pPr>
        <w:spacing w:line="240" w:lineRule="auto"/>
        <w:jc w:val="center"/>
        <w:rPr>
          <w:rFonts w:ascii="Times New Roman" w:hAnsi="Times New Roman" w:cs="Times New Roman"/>
          <w:b/>
          <w:sz w:val="28"/>
          <w:szCs w:val="24"/>
          <w:lang w:val="ru-RU"/>
        </w:rPr>
      </w:pPr>
    </w:p>
    <w:p w:rsidR="00631F64" w:rsidRPr="008E2899" w:rsidRDefault="000854BD" w:rsidP="00631F64">
      <w:pPr>
        <w:spacing w:line="240" w:lineRule="auto"/>
        <w:jc w:val="center"/>
        <w:rPr>
          <w:rFonts w:ascii="Times New Roman" w:hAnsi="Times New Roman" w:cs="Times New Roman"/>
          <w:b/>
          <w:sz w:val="28"/>
          <w:szCs w:val="24"/>
          <w:lang w:val="ru-RU"/>
        </w:rPr>
      </w:pPr>
      <w:r>
        <w:rPr>
          <w:rFonts w:ascii="Times New Roman" w:hAnsi="Times New Roman" w:cs="Times New Roman"/>
          <w:b/>
          <w:sz w:val="28"/>
          <w:szCs w:val="24"/>
          <w:lang w:val="ru-RU"/>
        </w:rPr>
        <w:t>Результаты ВПР в 5</w:t>
      </w:r>
      <w:r w:rsidR="00631F64" w:rsidRPr="008E2899">
        <w:rPr>
          <w:rFonts w:ascii="Times New Roman" w:hAnsi="Times New Roman" w:cs="Times New Roman"/>
          <w:b/>
          <w:sz w:val="28"/>
          <w:szCs w:val="24"/>
          <w:lang w:val="ru-RU"/>
        </w:rPr>
        <w:t xml:space="preserve"> классах</w:t>
      </w:r>
    </w:p>
    <w:p w:rsidR="00631F64" w:rsidRPr="00631F64" w:rsidRDefault="00631F64" w:rsidP="00631F64">
      <w:pPr>
        <w:spacing w:after="0" w:line="240" w:lineRule="auto"/>
        <w:rPr>
          <w:rFonts w:ascii="Times New Roman" w:hAnsi="Times New Roman" w:cs="Times New Roman"/>
          <w:b/>
          <w:sz w:val="24"/>
          <w:szCs w:val="24"/>
          <w:lang w:val="ru-RU"/>
        </w:rPr>
      </w:pPr>
      <w:r w:rsidRPr="00631F64">
        <w:rPr>
          <w:rFonts w:ascii="Times New Roman" w:hAnsi="Times New Roman" w:cs="Times New Roman"/>
          <w:b/>
          <w:sz w:val="24"/>
          <w:szCs w:val="24"/>
          <w:lang w:val="ru-RU"/>
        </w:rPr>
        <w:t>Предмет: РУССКИЙ ЯЗЫК</w:t>
      </w:r>
    </w:p>
    <w:p w:rsidR="00631F64" w:rsidRPr="00631F64" w:rsidRDefault="00631F64" w:rsidP="00631F64">
      <w:pPr>
        <w:spacing w:after="0" w:line="240" w:lineRule="auto"/>
        <w:rPr>
          <w:rFonts w:ascii="Times New Roman" w:hAnsi="Times New Roman" w:cs="Times New Roman"/>
          <w:sz w:val="24"/>
          <w:szCs w:val="24"/>
          <w:lang w:val="ru-RU"/>
        </w:rPr>
      </w:pPr>
      <w:r w:rsidRPr="00631F64">
        <w:rPr>
          <w:rFonts w:ascii="Times New Roman" w:hAnsi="Times New Roman" w:cs="Times New Roman"/>
          <w:sz w:val="24"/>
          <w:szCs w:val="24"/>
          <w:lang w:val="ru-RU"/>
        </w:rPr>
        <w:lastRenderedPageBreak/>
        <w:t xml:space="preserve">Дата проведения: </w:t>
      </w:r>
      <w:r w:rsidR="009115EF" w:rsidRPr="00032E24">
        <w:rPr>
          <w:rFonts w:ascii="Times New Roman" w:hAnsi="Times New Roman" w:cs="Times New Roman"/>
          <w:sz w:val="24"/>
          <w:szCs w:val="24"/>
          <w:lang w:val="ru-RU"/>
        </w:rPr>
        <w:t>11.04.2025 г.</w:t>
      </w:r>
      <w:r w:rsidR="00BB0C73">
        <w:rPr>
          <w:rFonts w:ascii="Times New Roman" w:hAnsi="Times New Roman" w:cs="Times New Roman"/>
          <w:color w:val="FF0000"/>
          <w:sz w:val="24"/>
          <w:szCs w:val="24"/>
          <w:lang w:val="ru-RU"/>
        </w:rPr>
        <w:t xml:space="preserve"> </w:t>
      </w:r>
    </w:p>
    <w:tbl>
      <w:tblPr>
        <w:tblW w:w="11341"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700"/>
        <w:gridCol w:w="1276"/>
        <w:gridCol w:w="822"/>
        <w:gridCol w:w="737"/>
        <w:gridCol w:w="850"/>
        <w:gridCol w:w="711"/>
        <w:gridCol w:w="1416"/>
        <w:gridCol w:w="1276"/>
        <w:gridCol w:w="1418"/>
      </w:tblGrid>
      <w:tr w:rsidR="008E2899" w:rsidRPr="001A70B4" w:rsidTr="001A70B4">
        <w:tc>
          <w:tcPr>
            <w:tcW w:w="2835" w:type="dxa"/>
            <w:gridSpan w:val="2"/>
            <w:vMerge w:val="restart"/>
          </w:tcPr>
          <w:p w:rsidR="008E2899" w:rsidRPr="001A70B4" w:rsidRDefault="008E2899" w:rsidP="00631F64">
            <w:pPr>
              <w:spacing w:after="0" w:line="240" w:lineRule="auto"/>
              <w:jc w:val="center"/>
              <w:rPr>
                <w:rFonts w:ascii="Times New Roman" w:hAnsi="Times New Roman" w:cs="Times New Roman"/>
                <w:sz w:val="24"/>
                <w:szCs w:val="24"/>
                <w:lang w:val="ru-RU"/>
              </w:rPr>
            </w:pPr>
            <w:r w:rsidRPr="001A70B4">
              <w:rPr>
                <w:rFonts w:ascii="Times New Roman" w:hAnsi="Times New Roman" w:cs="Times New Roman"/>
                <w:sz w:val="24"/>
                <w:szCs w:val="24"/>
                <w:lang w:val="ru-RU"/>
              </w:rPr>
              <w:t>Учреждение / Регион</w:t>
            </w:r>
          </w:p>
          <w:p w:rsidR="008E2899" w:rsidRPr="001A70B4" w:rsidRDefault="008E2899" w:rsidP="00631F64">
            <w:pPr>
              <w:spacing w:after="0" w:line="240" w:lineRule="auto"/>
              <w:jc w:val="center"/>
              <w:rPr>
                <w:rFonts w:ascii="Times New Roman" w:hAnsi="Times New Roman" w:cs="Times New Roman"/>
                <w:sz w:val="24"/>
                <w:szCs w:val="24"/>
              </w:rPr>
            </w:pPr>
          </w:p>
        </w:tc>
        <w:tc>
          <w:tcPr>
            <w:tcW w:w="1276" w:type="dxa"/>
            <w:vMerge w:val="restart"/>
          </w:tcPr>
          <w:p w:rsidR="008E2899" w:rsidRPr="001A70B4" w:rsidRDefault="008E2899" w:rsidP="00631F64">
            <w:pPr>
              <w:spacing w:after="0" w:line="240" w:lineRule="auto"/>
              <w:jc w:val="center"/>
              <w:rPr>
                <w:rFonts w:ascii="Times New Roman" w:hAnsi="Times New Roman" w:cs="Times New Roman"/>
                <w:sz w:val="24"/>
                <w:szCs w:val="24"/>
                <w:lang w:val="ru-RU"/>
              </w:rPr>
            </w:pPr>
            <w:r w:rsidRPr="001A70B4">
              <w:rPr>
                <w:rFonts w:ascii="Times New Roman" w:hAnsi="Times New Roman" w:cs="Times New Roman"/>
                <w:sz w:val="24"/>
                <w:szCs w:val="24"/>
              </w:rPr>
              <w:t>Писал</w:t>
            </w:r>
            <w:r w:rsidRPr="001A70B4">
              <w:rPr>
                <w:rFonts w:ascii="Times New Roman" w:hAnsi="Times New Roman" w:cs="Times New Roman"/>
                <w:sz w:val="24"/>
                <w:szCs w:val="24"/>
                <w:lang w:val="ru-RU"/>
              </w:rPr>
              <w:t xml:space="preserve">о </w:t>
            </w:r>
            <w:r w:rsidRPr="001A70B4">
              <w:rPr>
                <w:rFonts w:ascii="Times New Roman" w:hAnsi="Times New Roman" w:cs="Times New Roman"/>
                <w:sz w:val="24"/>
                <w:szCs w:val="24"/>
              </w:rPr>
              <w:t xml:space="preserve"> ВПР</w:t>
            </w:r>
            <w:r w:rsidRPr="001A70B4">
              <w:rPr>
                <w:rFonts w:ascii="Times New Roman" w:hAnsi="Times New Roman" w:cs="Times New Roman"/>
                <w:sz w:val="24"/>
                <w:szCs w:val="24"/>
                <w:lang w:val="ru-RU"/>
              </w:rPr>
              <w:t xml:space="preserve"> (человек)</w:t>
            </w:r>
          </w:p>
        </w:tc>
        <w:tc>
          <w:tcPr>
            <w:tcW w:w="3120" w:type="dxa"/>
            <w:gridSpan w:val="4"/>
          </w:tcPr>
          <w:p w:rsidR="008E2899" w:rsidRPr="001A70B4" w:rsidRDefault="008E2899" w:rsidP="00631F64">
            <w:pPr>
              <w:spacing w:after="0" w:line="240" w:lineRule="auto"/>
              <w:jc w:val="center"/>
              <w:rPr>
                <w:rFonts w:ascii="Times New Roman" w:hAnsi="Times New Roman" w:cs="Times New Roman"/>
                <w:sz w:val="24"/>
                <w:szCs w:val="24"/>
                <w:lang w:val="ru-RU"/>
              </w:rPr>
            </w:pPr>
            <w:r w:rsidRPr="001A70B4">
              <w:rPr>
                <w:rFonts w:ascii="Times New Roman" w:hAnsi="Times New Roman" w:cs="Times New Roman"/>
                <w:sz w:val="24"/>
                <w:szCs w:val="24"/>
              </w:rPr>
              <w:t>Отметки</w:t>
            </w:r>
            <w:r w:rsidRPr="001A70B4">
              <w:rPr>
                <w:rFonts w:ascii="Times New Roman" w:hAnsi="Times New Roman" w:cs="Times New Roman"/>
                <w:sz w:val="24"/>
                <w:szCs w:val="24"/>
                <w:lang w:val="ru-RU"/>
              </w:rPr>
              <w:t xml:space="preserve"> </w:t>
            </w:r>
            <w:r w:rsidR="00EC0211">
              <w:rPr>
                <w:rFonts w:ascii="Times New Roman" w:hAnsi="Times New Roman" w:cs="Times New Roman"/>
                <w:sz w:val="24"/>
                <w:szCs w:val="24"/>
                <w:lang w:val="ru-RU"/>
              </w:rPr>
              <w:t>(в %)</w:t>
            </w:r>
          </w:p>
        </w:tc>
        <w:tc>
          <w:tcPr>
            <w:tcW w:w="1416" w:type="dxa"/>
            <w:vMerge w:val="restart"/>
          </w:tcPr>
          <w:p w:rsidR="008E2899" w:rsidRPr="001A70B4" w:rsidRDefault="008E2899" w:rsidP="00631F64">
            <w:pPr>
              <w:spacing w:after="0" w:line="240" w:lineRule="auto"/>
              <w:jc w:val="center"/>
              <w:rPr>
                <w:rFonts w:ascii="Times New Roman" w:hAnsi="Times New Roman" w:cs="Times New Roman"/>
                <w:sz w:val="24"/>
                <w:szCs w:val="24"/>
                <w:lang w:val="ru-RU"/>
              </w:rPr>
            </w:pPr>
            <w:r w:rsidRPr="001A70B4">
              <w:rPr>
                <w:rFonts w:ascii="Times New Roman" w:hAnsi="Times New Roman" w:cs="Times New Roman"/>
                <w:sz w:val="24"/>
                <w:szCs w:val="24"/>
                <w:lang w:val="ru-RU"/>
              </w:rPr>
              <w:t>Не справились (в %)</w:t>
            </w:r>
          </w:p>
        </w:tc>
        <w:tc>
          <w:tcPr>
            <w:tcW w:w="1276" w:type="dxa"/>
            <w:vMerge w:val="restart"/>
          </w:tcPr>
          <w:p w:rsidR="001A70B4" w:rsidRPr="001A70B4" w:rsidRDefault="008E2899" w:rsidP="00631F64">
            <w:pPr>
              <w:spacing w:after="0" w:line="240" w:lineRule="auto"/>
              <w:jc w:val="center"/>
              <w:rPr>
                <w:rFonts w:ascii="Times New Roman" w:hAnsi="Times New Roman" w:cs="Times New Roman"/>
                <w:sz w:val="24"/>
                <w:szCs w:val="24"/>
                <w:lang w:val="ru-RU"/>
              </w:rPr>
            </w:pPr>
            <w:r w:rsidRPr="001A70B4">
              <w:rPr>
                <w:rFonts w:ascii="Times New Roman" w:hAnsi="Times New Roman" w:cs="Times New Roman"/>
                <w:sz w:val="24"/>
                <w:szCs w:val="24"/>
              </w:rPr>
              <w:t xml:space="preserve">Справились с ВПР </w:t>
            </w:r>
          </w:p>
          <w:p w:rsidR="008E2899" w:rsidRPr="001A70B4" w:rsidRDefault="008E2899" w:rsidP="00631F64">
            <w:pPr>
              <w:spacing w:after="0" w:line="240" w:lineRule="auto"/>
              <w:jc w:val="center"/>
              <w:rPr>
                <w:rFonts w:ascii="Times New Roman" w:hAnsi="Times New Roman" w:cs="Times New Roman"/>
                <w:sz w:val="24"/>
                <w:szCs w:val="24"/>
              </w:rPr>
            </w:pPr>
            <w:r w:rsidRPr="001A70B4">
              <w:rPr>
                <w:rFonts w:ascii="Times New Roman" w:hAnsi="Times New Roman" w:cs="Times New Roman"/>
                <w:sz w:val="24"/>
                <w:szCs w:val="24"/>
                <w:lang w:val="ru-RU"/>
              </w:rPr>
              <w:t>(в %)</w:t>
            </w:r>
          </w:p>
        </w:tc>
        <w:tc>
          <w:tcPr>
            <w:tcW w:w="1418" w:type="dxa"/>
            <w:vMerge w:val="restart"/>
          </w:tcPr>
          <w:p w:rsidR="001A70B4" w:rsidRPr="001A70B4" w:rsidRDefault="008E2899" w:rsidP="00631F64">
            <w:pPr>
              <w:spacing w:after="0" w:line="240" w:lineRule="auto"/>
              <w:jc w:val="center"/>
              <w:rPr>
                <w:rFonts w:ascii="Times New Roman" w:hAnsi="Times New Roman" w:cs="Times New Roman"/>
                <w:sz w:val="24"/>
                <w:szCs w:val="24"/>
                <w:lang w:val="ru-RU"/>
              </w:rPr>
            </w:pPr>
            <w:r w:rsidRPr="001A70B4">
              <w:rPr>
                <w:rFonts w:ascii="Times New Roman" w:hAnsi="Times New Roman" w:cs="Times New Roman"/>
                <w:sz w:val="24"/>
                <w:szCs w:val="24"/>
                <w:lang w:val="ru-RU"/>
              </w:rPr>
              <w:t xml:space="preserve">Качество, на 4 и 5 </w:t>
            </w:r>
          </w:p>
          <w:p w:rsidR="008E2899" w:rsidRPr="001A70B4" w:rsidRDefault="008E2899" w:rsidP="00631F64">
            <w:pPr>
              <w:spacing w:after="0" w:line="240" w:lineRule="auto"/>
              <w:jc w:val="center"/>
              <w:rPr>
                <w:rFonts w:ascii="Times New Roman" w:hAnsi="Times New Roman" w:cs="Times New Roman"/>
                <w:sz w:val="24"/>
                <w:szCs w:val="24"/>
                <w:lang w:val="ru-RU"/>
              </w:rPr>
            </w:pPr>
            <w:r w:rsidRPr="001A70B4">
              <w:rPr>
                <w:rFonts w:ascii="Times New Roman" w:hAnsi="Times New Roman" w:cs="Times New Roman"/>
                <w:sz w:val="24"/>
                <w:szCs w:val="24"/>
                <w:lang w:val="ru-RU"/>
              </w:rPr>
              <w:t>(в %)</w:t>
            </w:r>
          </w:p>
        </w:tc>
      </w:tr>
      <w:tr w:rsidR="008E2899" w:rsidRPr="001A70B4" w:rsidTr="001A70B4">
        <w:tc>
          <w:tcPr>
            <w:tcW w:w="2835" w:type="dxa"/>
            <w:gridSpan w:val="2"/>
            <w:vMerge/>
          </w:tcPr>
          <w:p w:rsidR="008E2899" w:rsidRPr="001A70B4" w:rsidRDefault="008E2899" w:rsidP="00631F64">
            <w:pPr>
              <w:spacing w:line="240" w:lineRule="auto"/>
              <w:rPr>
                <w:rFonts w:ascii="Times New Roman" w:hAnsi="Times New Roman" w:cs="Times New Roman"/>
                <w:sz w:val="24"/>
                <w:szCs w:val="24"/>
                <w:lang w:val="ru-RU"/>
              </w:rPr>
            </w:pPr>
          </w:p>
        </w:tc>
        <w:tc>
          <w:tcPr>
            <w:tcW w:w="1276" w:type="dxa"/>
            <w:vMerge/>
          </w:tcPr>
          <w:p w:rsidR="008E2899" w:rsidRPr="001A70B4" w:rsidRDefault="008E2899" w:rsidP="00631F64">
            <w:pPr>
              <w:spacing w:line="240" w:lineRule="auto"/>
              <w:jc w:val="center"/>
              <w:rPr>
                <w:rFonts w:ascii="Times New Roman" w:hAnsi="Times New Roman" w:cs="Times New Roman"/>
                <w:sz w:val="24"/>
                <w:szCs w:val="24"/>
                <w:lang w:val="ru-RU"/>
              </w:rPr>
            </w:pPr>
          </w:p>
        </w:tc>
        <w:tc>
          <w:tcPr>
            <w:tcW w:w="822" w:type="dxa"/>
            <w:vAlign w:val="center"/>
          </w:tcPr>
          <w:p w:rsidR="008E2899" w:rsidRPr="001A70B4" w:rsidRDefault="008E2899" w:rsidP="008E2899">
            <w:pPr>
              <w:spacing w:line="240" w:lineRule="auto"/>
              <w:jc w:val="center"/>
              <w:rPr>
                <w:rFonts w:ascii="Times New Roman" w:hAnsi="Times New Roman" w:cs="Times New Roman"/>
                <w:sz w:val="24"/>
                <w:szCs w:val="24"/>
                <w:lang w:val="ru-RU"/>
              </w:rPr>
            </w:pPr>
            <w:r w:rsidRPr="001A70B4">
              <w:rPr>
                <w:rFonts w:ascii="Times New Roman" w:hAnsi="Times New Roman" w:cs="Times New Roman"/>
                <w:sz w:val="24"/>
                <w:szCs w:val="24"/>
                <w:lang w:val="ru-RU"/>
              </w:rPr>
              <w:t>2</w:t>
            </w:r>
          </w:p>
        </w:tc>
        <w:tc>
          <w:tcPr>
            <w:tcW w:w="737" w:type="dxa"/>
            <w:vAlign w:val="center"/>
          </w:tcPr>
          <w:p w:rsidR="008E2899" w:rsidRPr="001A70B4" w:rsidRDefault="008E2899" w:rsidP="008E2899">
            <w:pPr>
              <w:spacing w:line="240" w:lineRule="auto"/>
              <w:jc w:val="center"/>
              <w:rPr>
                <w:rFonts w:ascii="Times New Roman" w:hAnsi="Times New Roman" w:cs="Times New Roman"/>
                <w:sz w:val="24"/>
                <w:szCs w:val="24"/>
                <w:lang w:val="ru-RU"/>
              </w:rPr>
            </w:pPr>
            <w:r w:rsidRPr="001A70B4">
              <w:rPr>
                <w:rFonts w:ascii="Times New Roman" w:hAnsi="Times New Roman" w:cs="Times New Roman"/>
                <w:sz w:val="24"/>
                <w:szCs w:val="24"/>
                <w:lang w:val="ru-RU"/>
              </w:rPr>
              <w:t>3</w:t>
            </w:r>
          </w:p>
        </w:tc>
        <w:tc>
          <w:tcPr>
            <w:tcW w:w="850" w:type="dxa"/>
            <w:vAlign w:val="center"/>
          </w:tcPr>
          <w:p w:rsidR="008E2899" w:rsidRPr="001A70B4" w:rsidRDefault="008E2899" w:rsidP="008E2899">
            <w:pPr>
              <w:spacing w:line="240" w:lineRule="auto"/>
              <w:jc w:val="center"/>
              <w:rPr>
                <w:rFonts w:ascii="Times New Roman" w:hAnsi="Times New Roman" w:cs="Times New Roman"/>
                <w:sz w:val="24"/>
                <w:szCs w:val="24"/>
                <w:lang w:val="ru-RU"/>
              </w:rPr>
            </w:pPr>
            <w:r w:rsidRPr="001A70B4">
              <w:rPr>
                <w:rFonts w:ascii="Times New Roman" w:hAnsi="Times New Roman" w:cs="Times New Roman"/>
                <w:sz w:val="24"/>
                <w:szCs w:val="24"/>
                <w:lang w:val="ru-RU"/>
              </w:rPr>
              <w:t>4</w:t>
            </w:r>
          </w:p>
        </w:tc>
        <w:tc>
          <w:tcPr>
            <w:tcW w:w="711" w:type="dxa"/>
            <w:vAlign w:val="center"/>
          </w:tcPr>
          <w:p w:rsidR="008E2899" w:rsidRPr="001A70B4" w:rsidRDefault="008E2899" w:rsidP="008E2899">
            <w:pPr>
              <w:spacing w:line="240" w:lineRule="auto"/>
              <w:jc w:val="center"/>
              <w:rPr>
                <w:rFonts w:ascii="Times New Roman" w:hAnsi="Times New Roman" w:cs="Times New Roman"/>
                <w:sz w:val="24"/>
                <w:szCs w:val="24"/>
                <w:lang w:val="ru-RU"/>
              </w:rPr>
            </w:pPr>
            <w:r w:rsidRPr="001A70B4">
              <w:rPr>
                <w:rFonts w:ascii="Times New Roman" w:hAnsi="Times New Roman" w:cs="Times New Roman"/>
                <w:sz w:val="24"/>
                <w:szCs w:val="24"/>
                <w:lang w:val="ru-RU"/>
              </w:rPr>
              <w:t>5</w:t>
            </w:r>
          </w:p>
        </w:tc>
        <w:tc>
          <w:tcPr>
            <w:tcW w:w="1416" w:type="dxa"/>
            <w:vMerge/>
          </w:tcPr>
          <w:p w:rsidR="008E2899" w:rsidRPr="001A70B4" w:rsidRDefault="008E2899" w:rsidP="00631F64">
            <w:pPr>
              <w:spacing w:line="240" w:lineRule="auto"/>
              <w:rPr>
                <w:rFonts w:ascii="Times New Roman" w:hAnsi="Times New Roman" w:cs="Times New Roman"/>
                <w:sz w:val="24"/>
                <w:szCs w:val="24"/>
                <w:lang w:val="ru-RU"/>
              </w:rPr>
            </w:pPr>
          </w:p>
        </w:tc>
        <w:tc>
          <w:tcPr>
            <w:tcW w:w="1276" w:type="dxa"/>
            <w:vMerge/>
          </w:tcPr>
          <w:p w:rsidR="008E2899" w:rsidRPr="001A70B4" w:rsidRDefault="008E2899" w:rsidP="00631F64">
            <w:pPr>
              <w:spacing w:line="240" w:lineRule="auto"/>
              <w:rPr>
                <w:rFonts w:ascii="Times New Roman" w:hAnsi="Times New Roman" w:cs="Times New Roman"/>
                <w:sz w:val="24"/>
                <w:szCs w:val="24"/>
                <w:lang w:val="ru-RU"/>
              </w:rPr>
            </w:pPr>
          </w:p>
        </w:tc>
        <w:tc>
          <w:tcPr>
            <w:tcW w:w="1418" w:type="dxa"/>
            <w:vMerge/>
          </w:tcPr>
          <w:p w:rsidR="008E2899" w:rsidRPr="001A70B4" w:rsidRDefault="008E2899" w:rsidP="00631F64">
            <w:pPr>
              <w:spacing w:line="240" w:lineRule="auto"/>
              <w:rPr>
                <w:rFonts w:ascii="Times New Roman" w:hAnsi="Times New Roman" w:cs="Times New Roman"/>
                <w:sz w:val="24"/>
                <w:szCs w:val="24"/>
                <w:lang w:val="ru-RU"/>
              </w:rPr>
            </w:pPr>
          </w:p>
        </w:tc>
      </w:tr>
      <w:tr w:rsidR="008E2899" w:rsidRPr="001A70B4" w:rsidTr="001A70B4">
        <w:tc>
          <w:tcPr>
            <w:tcW w:w="1135" w:type="dxa"/>
          </w:tcPr>
          <w:p w:rsidR="008E2899" w:rsidRPr="001A70B4" w:rsidRDefault="008E2899" w:rsidP="008E2899">
            <w:pPr>
              <w:spacing w:after="0" w:line="240" w:lineRule="auto"/>
              <w:rPr>
                <w:rFonts w:ascii="Times New Roman" w:hAnsi="Times New Roman" w:cs="Times New Roman"/>
                <w:bCs/>
                <w:sz w:val="24"/>
                <w:szCs w:val="24"/>
                <w:lang w:val="ru-RU"/>
              </w:rPr>
            </w:pPr>
            <w:r w:rsidRPr="001A70B4">
              <w:rPr>
                <w:rFonts w:ascii="Times New Roman" w:hAnsi="Times New Roman" w:cs="Times New Roman"/>
                <w:bCs/>
                <w:sz w:val="24"/>
                <w:szCs w:val="24"/>
                <w:lang w:val="ru-RU"/>
              </w:rPr>
              <w:t>СОШ 20</w:t>
            </w:r>
          </w:p>
        </w:tc>
        <w:tc>
          <w:tcPr>
            <w:tcW w:w="1700" w:type="dxa"/>
          </w:tcPr>
          <w:p w:rsidR="008E2899" w:rsidRPr="001A70B4" w:rsidRDefault="008E2899" w:rsidP="008E2899">
            <w:pPr>
              <w:spacing w:after="0" w:line="240" w:lineRule="auto"/>
              <w:rPr>
                <w:rFonts w:ascii="Times New Roman" w:hAnsi="Times New Roman" w:cs="Times New Roman"/>
                <w:bCs/>
                <w:sz w:val="24"/>
                <w:szCs w:val="24"/>
              </w:rPr>
            </w:pPr>
            <w:r w:rsidRPr="001A70B4">
              <w:rPr>
                <w:rFonts w:ascii="Times New Roman" w:hAnsi="Times New Roman" w:cs="Times New Roman"/>
                <w:bCs/>
                <w:sz w:val="24"/>
                <w:szCs w:val="24"/>
              </w:rPr>
              <w:t>ИТОГО:</w:t>
            </w:r>
          </w:p>
        </w:tc>
        <w:tc>
          <w:tcPr>
            <w:tcW w:w="1276" w:type="dxa"/>
          </w:tcPr>
          <w:p w:rsidR="008E2899" w:rsidRPr="001A70B4" w:rsidRDefault="008E2899" w:rsidP="008E2899">
            <w:pPr>
              <w:spacing w:after="0" w:line="240" w:lineRule="auto"/>
              <w:jc w:val="center"/>
              <w:rPr>
                <w:rFonts w:ascii="Times New Roman" w:hAnsi="Times New Roman" w:cs="Times New Roman"/>
                <w:sz w:val="24"/>
                <w:szCs w:val="24"/>
                <w:lang w:val="ru-RU"/>
              </w:rPr>
            </w:pPr>
            <w:r w:rsidRPr="001A70B4">
              <w:rPr>
                <w:rFonts w:ascii="Times New Roman" w:hAnsi="Times New Roman" w:cs="Times New Roman"/>
                <w:sz w:val="24"/>
                <w:szCs w:val="24"/>
                <w:lang w:val="ru-RU"/>
              </w:rPr>
              <w:t>46</w:t>
            </w:r>
          </w:p>
        </w:tc>
        <w:tc>
          <w:tcPr>
            <w:tcW w:w="822" w:type="dxa"/>
            <w:vAlign w:val="bottom"/>
          </w:tcPr>
          <w:p w:rsidR="008E2899" w:rsidRPr="001A70B4" w:rsidRDefault="008E2899" w:rsidP="001A70B4">
            <w:pPr>
              <w:spacing w:after="0"/>
              <w:jc w:val="center"/>
              <w:rPr>
                <w:rFonts w:ascii="Times New Roman" w:hAnsi="Times New Roman" w:cs="Times New Roman"/>
                <w:color w:val="000000"/>
                <w:sz w:val="24"/>
                <w:szCs w:val="24"/>
                <w:lang w:val="ru-RU"/>
              </w:rPr>
            </w:pPr>
            <w:r w:rsidRPr="001A70B4">
              <w:rPr>
                <w:rFonts w:ascii="Times New Roman" w:hAnsi="Times New Roman" w:cs="Times New Roman"/>
                <w:color w:val="000000"/>
                <w:sz w:val="24"/>
                <w:szCs w:val="24"/>
              </w:rPr>
              <w:t>32,6</w:t>
            </w:r>
          </w:p>
        </w:tc>
        <w:tc>
          <w:tcPr>
            <w:tcW w:w="737" w:type="dxa"/>
            <w:vAlign w:val="bottom"/>
          </w:tcPr>
          <w:p w:rsidR="008E2899" w:rsidRPr="001A70B4" w:rsidRDefault="008E2899" w:rsidP="001A70B4">
            <w:pPr>
              <w:spacing w:after="0"/>
              <w:jc w:val="center"/>
              <w:rPr>
                <w:rFonts w:ascii="Times New Roman" w:hAnsi="Times New Roman" w:cs="Times New Roman"/>
                <w:color w:val="000000"/>
                <w:sz w:val="24"/>
                <w:szCs w:val="24"/>
              </w:rPr>
            </w:pPr>
            <w:r w:rsidRPr="001A70B4">
              <w:rPr>
                <w:rFonts w:ascii="Times New Roman" w:hAnsi="Times New Roman" w:cs="Times New Roman"/>
                <w:color w:val="000000"/>
                <w:sz w:val="24"/>
                <w:szCs w:val="24"/>
              </w:rPr>
              <w:t>41,3</w:t>
            </w:r>
          </w:p>
        </w:tc>
        <w:tc>
          <w:tcPr>
            <w:tcW w:w="850" w:type="dxa"/>
            <w:vAlign w:val="bottom"/>
          </w:tcPr>
          <w:p w:rsidR="008E2899" w:rsidRPr="001A70B4" w:rsidRDefault="008E2899" w:rsidP="001A70B4">
            <w:pPr>
              <w:spacing w:after="0"/>
              <w:jc w:val="center"/>
              <w:rPr>
                <w:rFonts w:ascii="Times New Roman" w:hAnsi="Times New Roman" w:cs="Times New Roman"/>
                <w:color w:val="000000"/>
                <w:sz w:val="24"/>
                <w:szCs w:val="24"/>
              </w:rPr>
            </w:pPr>
            <w:r w:rsidRPr="001A70B4">
              <w:rPr>
                <w:rFonts w:ascii="Times New Roman" w:hAnsi="Times New Roman" w:cs="Times New Roman"/>
                <w:color w:val="000000"/>
                <w:sz w:val="24"/>
                <w:szCs w:val="24"/>
              </w:rPr>
              <w:t>21,74</w:t>
            </w:r>
          </w:p>
        </w:tc>
        <w:tc>
          <w:tcPr>
            <w:tcW w:w="711" w:type="dxa"/>
            <w:vAlign w:val="bottom"/>
          </w:tcPr>
          <w:p w:rsidR="008E2899" w:rsidRPr="001A70B4" w:rsidRDefault="008E2899" w:rsidP="001A70B4">
            <w:pPr>
              <w:spacing w:after="0"/>
              <w:jc w:val="center"/>
              <w:rPr>
                <w:rFonts w:ascii="Times New Roman" w:hAnsi="Times New Roman" w:cs="Times New Roman"/>
                <w:color w:val="000000"/>
                <w:sz w:val="24"/>
                <w:szCs w:val="24"/>
              </w:rPr>
            </w:pPr>
            <w:r w:rsidRPr="001A70B4">
              <w:rPr>
                <w:rFonts w:ascii="Times New Roman" w:hAnsi="Times New Roman" w:cs="Times New Roman"/>
                <w:color w:val="000000"/>
                <w:sz w:val="24"/>
                <w:szCs w:val="24"/>
              </w:rPr>
              <w:t>4,35</w:t>
            </w:r>
          </w:p>
        </w:tc>
        <w:tc>
          <w:tcPr>
            <w:tcW w:w="1416" w:type="dxa"/>
          </w:tcPr>
          <w:p w:rsidR="008E2899" w:rsidRPr="001A70B4" w:rsidRDefault="008E2899" w:rsidP="001A70B4">
            <w:pPr>
              <w:spacing w:after="0" w:line="240" w:lineRule="auto"/>
              <w:jc w:val="center"/>
              <w:rPr>
                <w:rFonts w:ascii="Times New Roman" w:hAnsi="Times New Roman" w:cs="Times New Roman"/>
                <w:sz w:val="24"/>
                <w:szCs w:val="24"/>
                <w:lang w:val="ru-RU"/>
              </w:rPr>
            </w:pPr>
            <w:r w:rsidRPr="001A70B4">
              <w:rPr>
                <w:rFonts w:ascii="Times New Roman" w:hAnsi="Times New Roman" w:cs="Times New Roman"/>
                <w:sz w:val="24"/>
                <w:szCs w:val="24"/>
                <w:lang w:val="ru-RU"/>
              </w:rPr>
              <w:t>32,6</w:t>
            </w:r>
          </w:p>
        </w:tc>
        <w:tc>
          <w:tcPr>
            <w:tcW w:w="1276" w:type="dxa"/>
          </w:tcPr>
          <w:p w:rsidR="008E2899" w:rsidRPr="001A70B4" w:rsidRDefault="008E2899" w:rsidP="008E2899">
            <w:pPr>
              <w:spacing w:after="0" w:line="240" w:lineRule="auto"/>
              <w:jc w:val="center"/>
              <w:rPr>
                <w:rFonts w:ascii="Times New Roman" w:hAnsi="Times New Roman" w:cs="Times New Roman"/>
                <w:sz w:val="24"/>
                <w:szCs w:val="24"/>
                <w:lang w:val="ru-RU"/>
              </w:rPr>
            </w:pPr>
            <w:r w:rsidRPr="001A70B4">
              <w:rPr>
                <w:rFonts w:ascii="Times New Roman" w:hAnsi="Times New Roman" w:cs="Times New Roman"/>
                <w:sz w:val="24"/>
                <w:szCs w:val="24"/>
                <w:lang w:val="ru-RU"/>
              </w:rPr>
              <w:t>67,4</w:t>
            </w:r>
          </w:p>
        </w:tc>
        <w:tc>
          <w:tcPr>
            <w:tcW w:w="1418" w:type="dxa"/>
          </w:tcPr>
          <w:p w:rsidR="008E2899" w:rsidRPr="001A70B4" w:rsidRDefault="008E2899" w:rsidP="008E2899">
            <w:pPr>
              <w:spacing w:after="0" w:line="240" w:lineRule="auto"/>
              <w:jc w:val="center"/>
              <w:rPr>
                <w:rFonts w:ascii="Times New Roman" w:hAnsi="Times New Roman" w:cs="Times New Roman"/>
                <w:sz w:val="24"/>
                <w:szCs w:val="24"/>
                <w:lang w:val="ru-RU"/>
              </w:rPr>
            </w:pPr>
            <w:r w:rsidRPr="001A70B4">
              <w:rPr>
                <w:rFonts w:ascii="Times New Roman" w:hAnsi="Times New Roman" w:cs="Times New Roman"/>
                <w:sz w:val="24"/>
                <w:szCs w:val="24"/>
                <w:lang w:val="ru-RU"/>
              </w:rPr>
              <w:t>26,1</w:t>
            </w:r>
          </w:p>
        </w:tc>
      </w:tr>
      <w:tr w:rsidR="008E2899" w:rsidRPr="001A70B4" w:rsidTr="001A70B4">
        <w:tc>
          <w:tcPr>
            <w:tcW w:w="1135" w:type="dxa"/>
            <w:shd w:val="clear" w:color="auto" w:fill="auto"/>
          </w:tcPr>
          <w:p w:rsidR="008E2899" w:rsidRPr="001A70B4" w:rsidRDefault="008E2899" w:rsidP="008E2899">
            <w:pPr>
              <w:spacing w:after="0" w:line="240" w:lineRule="auto"/>
              <w:rPr>
                <w:rFonts w:ascii="Times New Roman" w:hAnsi="Times New Roman" w:cs="Times New Roman"/>
                <w:bCs/>
                <w:sz w:val="24"/>
                <w:szCs w:val="24"/>
              </w:rPr>
            </w:pPr>
            <w:r w:rsidRPr="001A70B4">
              <w:rPr>
                <w:rFonts w:ascii="Times New Roman" w:hAnsi="Times New Roman" w:cs="Times New Roman"/>
                <w:bCs/>
                <w:sz w:val="24"/>
                <w:szCs w:val="24"/>
              </w:rPr>
              <w:t>ПГО</w:t>
            </w:r>
          </w:p>
        </w:tc>
        <w:tc>
          <w:tcPr>
            <w:tcW w:w="1700" w:type="dxa"/>
            <w:shd w:val="clear" w:color="auto" w:fill="auto"/>
          </w:tcPr>
          <w:p w:rsidR="008E2899" w:rsidRPr="001A70B4" w:rsidRDefault="008E2899" w:rsidP="008E2899">
            <w:pPr>
              <w:spacing w:after="0" w:line="240" w:lineRule="auto"/>
              <w:rPr>
                <w:rFonts w:ascii="Times New Roman" w:hAnsi="Times New Roman" w:cs="Times New Roman"/>
                <w:bCs/>
                <w:sz w:val="24"/>
                <w:szCs w:val="24"/>
              </w:rPr>
            </w:pPr>
            <w:r w:rsidRPr="001A70B4">
              <w:rPr>
                <w:rFonts w:ascii="Times New Roman" w:hAnsi="Times New Roman" w:cs="Times New Roman"/>
                <w:bCs/>
                <w:sz w:val="24"/>
                <w:szCs w:val="24"/>
              </w:rPr>
              <w:t>Петрозаводск</w:t>
            </w:r>
          </w:p>
        </w:tc>
        <w:tc>
          <w:tcPr>
            <w:tcW w:w="1276" w:type="dxa"/>
            <w:shd w:val="clear" w:color="auto" w:fill="auto"/>
          </w:tcPr>
          <w:p w:rsidR="008E2899" w:rsidRPr="001A70B4" w:rsidRDefault="008E2899" w:rsidP="008E2899">
            <w:pPr>
              <w:spacing w:after="0" w:line="240" w:lineRule="auto"/>
              <w:jc w:val="center"/>
              <w:rPr>
                <w:rFonts w:ascii="Times New Roman" w:hAnsi="Times New Roman" w:cs="Times New Roman"/>
                <w:bCs/>
                <w:sz w:val="24"/>
                <w:szCs w:val="24"/>
              </w:rPr>
            </w:pPr>
            <w:r w:rsidRPr="001A70B4">
              <w:rPr>
                <w:rFonts w:ascii="Times New Roman" w:hAnsi="Times New Roman" w:cs="Times New Roman"/>
                <w:bCs/>
                <w:sz w:val="24"/>
                <w:szCs w:val="24"/>
              </w:rPr>
              <w:t>3054</w:t>
            </w:r>
          </w:p>
        </w:tc>
        <w:tc>
          <w:tcPr>
            <w:tcW w:w="822" w:type="dxa"/>
            <w:shd w:val="clear" w:color="auto" w:fill="auto"/>
          </w:tcPr>
          <w:p w:rsidR="008E2899" w:rsidRPr="001A70B4" w:rsidRDefault="008E2899" w:rsidP="008E2899">
            <w:pPr>
              <w:spacing w:after="0"/>
              <w:jc w:val="center"/>
              <w:rPr>
                <w:rFonts w:ascii="Times New Roman" w:hAnsi="Times New Roman" w:cs="Times New Roman"/>
                <w:color w:val="000000"/>
                <w:sz w:val="24"/>
                <w:szCs w:val="24"/>
                <w:lang w:val="ru-RU"/>
              </w:rPr>
            </w:pPr>
            <w:r w:rsidRPr="001A70B4">
              <w:rPr>
                <w:rFonts w:ascii="Times New Roman" w:hAnsi="Times New Roman" w:cs="Times New Roman"/>
                <w:color w:val="000000"/>
                <w:sz w:val="24"/>
                <w:szCs w:val="24"/>
              </w:rPr>
              <w:t>14,</w:t>
            </w:r>
            <w:r w:rsidR="001A70B4" w:rsidRPr="001A70B4">
              <w:rPr>
                <w:rFonts w:ascii="Times New Roman" w:hAnsi="Times New Roman" w:cs="Times New Roman"/>
                <w:color w:val="000000"/>
                <w:sz w:val="24"/>
                <w:szCs w:val="24"/>
                <w:lang w:val="ru-RU"/>
              </w:rPr>
              <w:t>5</w:t>
            </w:r>
          </w:p>
        </w:tc>
        <w:tc>
          <w:tcPr>
            <w:tcW w:w="737" w:type="dxa"/>
            <w:shd w:val="clear" w:color="auto" w:fill="auto"/>
          </w:tcPr>
          <w:p w:rsidR="008E2899" w:rsidRPr="001A70B4" w:rsidRDefault="008E2899" w:rsidP="008E2899">
            <w:pPr>
              <w:spacing w:after="0"/>
              <w:jc w:val="center"/>
              <w:rPr>
                <w:rFonts w:ascii="Times New Roman" w:hAnsi="Times New Roman" w:cs="Times New Roman"/>
                <w:color w:val="000000"/>
                <w:sz w:val="24"/>
                <w:szCs w:val="24"/>
              </w:rPr>
            </w:pPr>
            <w:r w:rsidRPr="001A70B4">
              <w:rPr>
                <w:rFonts w:ascii="Times New Roman" w:hAnsi="Times New Roman" w:cs="Times New Roman"/>
                <w:color w:val="000000"/>
                <w:sz w:val="24"/>
                <w:szCs w:val="24"/>
              </w:rPr>
              <w:t>39,8</w:t>
            </w:r>
          </w:p>
        </w:tc>
        <w:tc>
          <w:tcPr>
            <w:tcW w:w="850" w:type="dxa"/>
            <w:shd w:val="clear" w:color="auto" w:fill="auto"/>
          </w:tcPr>
          <w:p w:rsidR="008E2899" w:rsidRPr="001A70B4" w:rsidRDefault="008E2899" w:rsidP="008E2899">
            <w:pPr>
              <w:spacing w:after="0"/>
              <w:jc w:val="center"/>
              <w:rPr>
                <w:rFonts w:ascii="Times New Roman" w:hAnsi="Times New Roman" w:cs="Times New Roman"/>
                <w:color w:val="000000"/>
                <w:sz w:val="24"/>
                <w:szCs w:val="24"/>
                <w:lang w:val="ru-RU"/>
              </w:rPr>
            </w:pPr>
            <w:r w:rsidRPr="001A70B4">
              <w:rPr>
                <w:rFonts w:ascii="Times New Roman" w:hAnsi="Times New Roman" w:cs="Times New Roman"/>
                <w:color w:val="000000"/>
                <w:sz w:val="24"/>
                <w:szCs w:val="24"/>
              </w:rPr>
              <w:t>30,3</w:t>
            </w:r>
          </w:p>
        </w:tc>
        <w:tc>
          <w:tcPr>
            <w:tcW w:w="711" w:type="dxa"/>
            <w:shd w:val="clear" w:color="auto" w:fill="auto"/>
          </w:tcPr>
          <w:p w:rsidR="008E2899" w:rsidRPr="001A70B4" w:rsidRDefault="008E2899" w:rsidP="008E2899">
            <w:pPr>
              <w:spacing w:after="0"/>
              <w:jc w:val="center"/>
              <w:rPr>
                <w:rFonts w:ascii="Times New Roman" w:hAnsi="Times New Roman" w:cs="Times New Roman"/>
                <w:color w:val="000000"/>
                <w:sz w:val="24"/>
                <w:szCs w:val="24"/>
                <w:lang w:val="ru-RU"/>
              </w:rPr>
            </w:pPr>
            <w:r w:rsidRPr="001A70B4">
              <w:rPr>
                <w:rFonts w:ascii="Times New Roman" w:hAnsi="Times New Roman" w:cs="Times New Roman"/>
                <w:color w:val="000000"/>
                <w:sz w:val="24"/>
                <w:szCs w:val="24"/>
              </w:rPr>
              <w:t>15,4</w:t>
            </w:r>
          </w:p>
        </w:tc>
        <w:tc>
          <w:tcPr>
            <w:tcW w:w="1416" w:type="dxa"/>
            <w:shd w:val="clear" w:color="auto" w:fill="auto"/>
          </w:tcPr>
          <w:p w:rsidR="008E2899" w:rsidRPr="001A70B4" w:rsidRDefault="001A70B4" w:rsidP="008E2899">
            <w:pPr>
              <w:spacing w:after="0" w:line="240" w:lineRule="auto"/>
              <w:jc w:val="center"/>
              <w:rPr>
                <w:rFonts w:ascii="Times New Roman" w:hAnsi="Times New Roman" w:cs="Times New Roman"/>
                <w:sz w:val="24"/>
                <w:szCs w:val="24"/>
                <w:lang w:val="ru-RU"/>
              </w:rPr>
            </w:pPr>
            <w:r w:rsidRPr="001A70B4">
              <w:rPr>
                <w:rFonts w:ascii="Times New Roman" w:hAnsi="Times New Roman" w:cs="Times New Roman"/>
                <w:color w:val="000000"/>
                <w:sz w:val="24"/>
                <w:szCs w:val="24"/>
              </w:rPr>
              <w:t>14,</w:t>
            </w:r>
            <w:r w:rsidRPr="001A70B4">
              <w:rPr>
                <w:rFonts w:ascii="Times New Roman" w:hAnsi="Times New Roman" w:cs="Times New Roman"/>
                <w:color w:val="000000"/>
                <w:sz w:val="24"/>
                <w:szCs w:val="24"/>
                <w:lang w:val="ru-RU"/>
              </w:rPr>
              <w:t>5</w:t>
            </w:r>
          </w:p>
        </w:tc>
        <w:tc>
          <w:tcPr>
            <w:tcW w:w="1276" w:type="dxa"/>
            <w:shd w:val="clear" w:color="auto" w:fill="auto"/>
          </w:tcPr>
          <w:p w:rsidR="008E2899" w:rsidRPr="001A70B4" w:rsidRDefault="008E2899" w:rsidP="008E2899">
            <w:pPr>
              <w:spacing w:after="0" w:line="240" w:lineRule="auto"/>
              <w:jc w:val="center"/>
              <w:rPr>
                <w:rFonts w:ascii="Times New Roman" w:hAnsi="Times New Roman" w:cs="Times New Roman"/>
                <w:bCs/>
                <w:sz w:val="24"/>
                <w:szCs w:val="24"/>
                <w:lang w:val="ru-RU"/>
              </w:rPr>
            </w:pPr>
            <w:r w:rsidRPr="001A70B4">
              <w:rPr>
                <w:rFonts w:ascii="Times New Roman" w:hAnsi="Times New Roman" w:cs="Times New Roman"/>
                <w:bCs/>
                <w:sz w:val="24"/>
                <w:szCs w:val="24"/>
              </w:rPr>
              <w:t>8</w:t>
            </w:r>
            <w:r w:rsidR="001A70B4" w:rsidRPr="001A70B4">
              <w:rPr>
                <w:rFonts w:ascii="Times New Roman" w:hAnsi="Times New Roman" w:cs="Times New Roman"/>
                <w:bCs/>
                <w:sz w:val="24"/>
                <w:szCs w:val="24"/>
                <w:lang w:val="ru-RU"/>
              </w:rPr>
              <w:t>5,5</w:t>
            </w:r>
          </w:p>
        </w:tc>
        <w:tc>
          <w:tcPr>
            <w:tcW w:w="1418" w:type="dxa"/>
            <w:shd w:val="clear" w:color="auto" w:fill="auto"/>
          </w:tcPr>
          <w:p w:rsidR="008E2899" w:rsidRPr="001A70B4" w:rsidRDefault="008E2899" w:rsidP="008E2899">
            <w:pPr>
              <w:spacing w:after="0" w:line="240" w:lineRule="auto"/>
              <w:jc w:val="center"/>
              <w:rPr>
                <w:rFonts w:ascii="Times New Roman" w:hAnsi="Times New Roman" w:cs="Times New Roman"/>
                <w:bCs/>
                <w:sz w:val="24"/>
                <w:szCs w:val="24"/>
                <w:lang w:val="ru-RU"/>
              </w:rPr>
            </w:pPr>
            <w:r w:rsidRPr="001A70B4">
              <w:rPr>
                <w:rFonts w:ascii="Times New Roman" w:hAnsi="Times New Roman" w:cs="Times New Roman"/>
                <w:bCs/>
                <w:sz w:val="24"/>
                <w:szCs w:val="24"/>
              </w:rPr>
              <w:t>4</w:t>
            </w:r>
            <w:r w:rsidR="001A70B4">
              <w:rPr>
                <w:rFonts w:ascii="Times New Roman" w:hAnsi="Times New Roman" w:cs="Times New Roman"/>
                <w:bCs/>
                <w:sz w:val="24"/>
                <w:szCs w:val="24"/>
                <w:lang w:val="ru-RU"/>
              </w:rPr>
              <w:t>5,9</w:t>
            </w:r>
          </w:p>
        </w:tc>
      </w:tr>
      <w:tr w:rsidR="008E2899" w:rsidRPr="001A70B4" w:rsidTr="001A70B4">
        <w:tc>
          <w:tcPr>
            <w:tcW w:w="1135" w:type="dxa"/>
            <w:shd w:val="clear" w:color="auto" w:fill="auto"/>
          </w:tcPr>
          <w:p w:rsidR="008E2899" w:rsidRPr="001A70B4" w:rsidRDefault="008E2899" w:rsidP="008E2899">
            <w:pPr>
              <w:spacing w:after="0" w:line="240" w:lineRule="auto"/>
              <w:rPr>
                <w:rFonts w:ascii="Times New Roman" w:hAnsi="Times New Roman" w:cs="Times New Roman"/>
                <w:bCs/>
                <w:sz w:val="24"/>
                <w:szCs w:val="24"/>
              </w:rPr>
            </w:pPr>
            <w:r w:rsidRPr="001A70B4">
              <w:rPr>
                <w:rFonts w:ascii="Times New Roman" w:hAnsi="Times New Roman" w:cs="Times New Roman"/>
                <w:bCs/>
                <w:sz w:val="24"/>
                <w:szCs w:val="24"/>
              </w:rPr>
              <w:t>РК</w:t>
            </w:r>
          </w:p>
        </w:tc>
        <w:tc>
          <w:tcPr>
            <w:tcW w:w="1700" w:type="dxa"/>
            <w:shd w:val="clear" w:color="auto" w:fill="auto"/>
          </w:tcPr>
          <w:p w:rsidR="008E2899" w:rsidRPr="001A70B4" w:rsidRDefault="008E2899" w:rsidP="00C64006">
            <w:pPr>
              <w:spacing w:after="0" w:line="240" w:lineRule="auto"/>
              <w:rPr>
                <w:rFonts w:ascii="Times New Roman" w:hAnsi="Times New Roman" w:cs="Times New Roman"/>
                <w:bCs/>
                <w:sz w:val="24"/>
                <w:szCs w:val="24"/>
              </w:rPr>
            </w:pPr>
            <w:r w:rsidRPr="001A70B4">
              <w:rPr>
                <w:rFonts w:ascii="Times New Roman" w:hAnsi="Times New Roman" w:cs="Times New Roman"/>
                <w:bCs/>
                <w:sz w:val="24"/>
                <w:szCs w:val="24"/>
              </w:rPr>
              <w:t>Карелия</w:t>
            </w:r>
          </w:p>
        </w:tc>
        <w:tc>
          <w:tcPr>
            <w:tcW w:w="1276" w:type="dxa"/>
            <w:shd w:val="clear" w:color="auto" w:fill="auto"/>
          </w:tcPr>
          <w:p w:rsidR="008E2899" w:rsidRPr="001A70B4" w:rsidRDefault="008E2899" w:rsidP="00C64006">
            <w:pPr>
              <w:spacing w:after="0" w:line="240" w:lineRule="auto"/>
              <w:jc w:val="center"/>
              <w:rPr>
                <w:rFonts w:ascii="Times New Roman" w:hAnsi="Times New Roman" w:cs="Times New Roman"/>
                <w:bCs/>
                <w:sz w:val="24"/>
                <w:szCs w:val="24"/>
              </w:rPr>
            </w:pPr>
            <w:r w:rsidRPr="001A70B4">
              <w:rPr>
                <w:rFonts w:ascii="Times New Roman" w:hAnsi="Times New Roman" w:cs="Times New Roman"/>
                <w:bCs/>
                <w:sz w:val="24"/>
                <w:szCs w:val="24"/>
              </w:rPr>
              <w:t>6382</w:t>
            </w:r>
          </w:p>
        </w:tc>
        <w:tc>
          <w:tcPr>
            <w:tcW w:w="822" w:type="dxa"/>
            <w:shd w:val="clear" w:color="auto" w:fill="auto"/>
          </w:tcPr>
          <w:p w:rsidR="008E2899" w:rsidRPr="001A70B4" w:rsidRDefault="008E2899" w:rsidP="00C64006">
            <w:pPr>
              <w:spacing w:after="0"/>
              <w:jc w:val="center"/>
              <w:rPr>
                <w:rFonts w:ascii="Times New Roman" w:hAnsi="Times New Roman" w:cs="Times New Roman"/>
                <w:color w:val="000000"/>
                <w:sz w:val="24"/>
                <w:szCs w:val="24"/>
              </w:rPr>
            </w:pPr>
            <w:r w:rsidRPr="001A70B4">
              <w:rPr>
                <w:rFonts w:ascii="Times New Roman" w:hAnsi="Times New Roman" w:cs="Times New Roman"/>
                <w:color w:val="000000"/>
                <w:sz w:val="24"/>
                <w:szCs w:val="24"/>
              </w:rPr>
              <w:t>17,23</w:t>
            </w:r>
          </w:p>
        </w:tc>
        <w:tc>
          <w:tcPr>
            <w:tcW w:w="737" w:type="dxa"/>
            <w:shd w:val="clear" w:color="auto" w:fill="auto"/>
          </w:tcPr>
          <w:p w:rsidR="008E2899" w:rsidRPr="001A70B4" w:rsidRDefault="008E2899" w:rsidP="00C64006">
            <w:pPr>
              <w:spacing w:after="0"/>
              <w:jc w:val="center"/>
              <w:rPr>
                <w:rFonts w:ascii="Times New Roman" w:hAnsi="Times New Roman" w:cs="Times New Roman"/>
                <w:color w:val="000000"/>
                <w:sz w:val="24"/>
                <w:szCs w:val="24"/>
              </w:rPr>
            </w:pPr>
            <w:r w:rsidRPr="001A70B4">
              <w:rPr>
                <w:rFonts w:ascii="Times New Roman" w:hAnsi="Times New Roman" w:cs="Times New Roman"/>
                <w:color w:val="000000"/>
                <w:sz w:val="24"/>
                <w:szCs w:val="24"/>
              </w:rPr>
              <w:t>39,5</w:t>
            </w:r>
          </w:p>
        </w:tc>
        <w:tc>
          <w:tcPr>
            <w:tcW w:w="850" w:type="dxa"/>
            <w:shd w:val="clear" w:color="auto" w:fill="auto"/>
          </w:tcPr>
          <w:p w:rsidR="008E2899" w:rsidRPr="001A70B4" w:rsidRDefault="008E2899" w:rsidP="00C64006">
            <w:pPr>
              <w:spacing w:after="0"/>
              <w:jc w:val="center"/>
              <w:rPr>
                <w:rFonts w:ascii="Times New Roman" w:hAnsi="Times New Roman" w:cs="Times New Roman"/>
                <w:color w:val="000000"/>
                <w:sz w:val="24"/>
                <w:szCs w:val="24"/>
              </w:rPr>
            </w:pPr>
            <w:r w:rsidRPr="001A70B4">
              <w:rPr>
                <w:rFonts w:ascii="Times New Roman" w:hAnsi="Times New Roman" w:cs="Times New Roman"/>
                <w:color w:val="000000"/>
                <w:sz w:val="24"/>
                <w:szCs w:val="24"/>
              </w:rPr>
              <w:t>28,64</w:t>
            </w:r>
          </w:p>
        </w:tc>
        <w:tc>
          <w:tcPr>
            <w:tcW w:w="711" w:type="dxa"/>
            <w:shd w:val="clear" w:color="auto" w:fill="auto"/>
          </w:tcPr>
          <w:p w:rsidR="008E2899" w:rsidRPr="001A70B4" w:rsidRDefault="008E2899" w:rsidP="00C64006">
            <w:pPr>
              <w:spacing w:after="0"/>
              <w:jc w:val="center"/>
              <w:rPr>
                <w:rFonts w:ascii="Times New Roman" w:hAnsi="Times New Roman" w:cs="Times New Roman"/>
                <w:color w:val="000000"/>
                <w:sz w:val="24"/>
                <w:szCs w:val="24"/>
                <w:lang w:val="ru-RU"/>
              </w:rPr>
            </w:pPr>
            <w:r w:rsidRPr="001A70B4">
              <w:rPr>
                <w:rFonts w:ascii="Times New Roman" w:hAnsi="Times New Roman" w:cs="Times New Roman"/>
                <w:color w:val="000000"/>
                <w:sz w:val="24"/>
                <w:szCs w:val="24"/>
              </w:rPr>
              <w:t>14,6</w:t>
            </w:r>
          </w:p>
        </w:tc>
        <w:tc>
          <w:tcPr>
            <w:tcW w:w="1416" w:type="dxa"/>
            <w:shd w:val="clear" w:color="auto" w:fill="auto"/>
          </w:tcPr>
          <w:p w:rsidR="008E2899" w:rsidRPr="001A70B4" w:rsidRDefault="001A70B4" w:rsidP="00C64006">
            <w:pPr>
              <w:spacing w:after="0" w:line="240" w:lineRule="auto"/>
              <w:jc w:val="center"/>
              <w:rPr>
                <w:rFonts w:ascii="Times New Roman" w:hAnsi="Times New Roman" w:cs="Times New Roman"/>
                <w:sz w:val="24"/>
                <w:szCs w:val="24"/>
                <w:lang w:val="ru-RU"/>
              </w:rPr>
            </w:pPr>
            <w:r w:rsidRPr="001A70B4">
              <w:rPr>
                <w:rFonts w:ascii="Times New Roman" w:hAnsi="Times New Roman" w:cs="Times New Roman"/>
                <w:color w:val="000000"/>
                <w:sz w:val="24"/>
                <w:szCs w:val="24"/>
              </w:rPr>
              <w:t>17,2</w:t>
            </w:r>
          </w:p>
        </w:tc>
        <w:tc>
          <w:tcPr>
            <w:tcW w:w="1276" w:type="dxa"/>
            <w:shd w:val="clear" w:color="auto" w:fill="auto"/>
          </w:tcPr>
          <w:p w:rsidR="008E2899" w:rsidRPr="001A70B4" w:rsidRDefault="001A70B4" w:rsidP="00C64006">
            <w:pPr>
              <w:spacing w:after="0" w:line="240" w:lineRule="auto"/>
              <w:jc w:val="center"/>
              <w:rPr>
                <w:rFonts w:ascii="Times New Roman" w:hAnsi="Times New Roman" w:cs="Times New Roman"/>
                <w:bCs/>
                <w:sz w:val="24"/>
                <w:szCs w:val="24"/>
                <w:lang w:val="ru-RU"/>
              </w:rPr>
            </w:pPr>
            <w:r w:rsidRPr="001A70B4">
              <w:rPr>
                <w:rFonts w:ascii="Times New Roman" w:hAnsi="Times New Roman" w:cs="Times New Roman"/>
                <w:bCs/>
                <w:sz w:val="24"/>
                <w:szCs w:val="24"/>
                <w:lang w:val="ru-RU"/>
              </w:rPr>
              <w:t>82,8</w:t>
            </w:r>
          </w:p>
        </w:tc>
        <w:tc>
          <w:tcPr>
            <w:tcW w:w="1418" w:type="dxa"/>
            <w:shd w:val="clear" w:color="auto" w:fill="auto"/>
          </w:tcPr>
          <w:p w:rsidR="008E2899" w:rsidRPr="001A70B4" w:rsidRDefault="001A70B4" w:rsidP="00C64006">
            <w:pPr>
              <w:spacing w:after="0" w:line="240" w:lineRule="auto"/>
              <w:jc w:val="center"/>
              <w:rPr>
                <w:rFonts w:ascii="Times New Roman" w:hAnsi="Times New Roman" w:cs="Times New Roman"/>
                <w:bCs/>
                <w:sz w:val="24"/>
                <w:szCs w:val="24"/>
                <w:lang w:val="ru-RU"/>
              </w:rPr>
            </w:pPr>
            <w:r w:rsidRPr="001A70B4">
              <w:rPr>
                <w:rFonts w:ascii="Times New Roman" w:hAnsi="Times New Roman" w:cs="Times New Roman"/>
                <w:bCs/>
                <w:sz w:val="24"/>
                <w:szCs w:val="24"/>
                <w:lang w:val="ru-RU"/>
              </w:rPr>
              <w:t>43,24</w:t>
            </w:r>
          </w:p>
        </w:tc>
      </w:tr>
    </w:tbl>
    <w:p w:rsidR="00631F64" w:rsidRPr="00631F64" w:rsidRDefault="00631F64" w:rsidP="00631F64">
      <w:pPr>
        <w:spacing w:after="0" w:line="240" w:lineRule="auto"/>
        <w:jc w:val="both"/>
        <w:rPr>
          <w:rFonts w:ascii="Times New Roman" w:hAnsi="Times New Roman" w:cs="Times New Roman"/>
          <w:b/>
          <w:sz w:val="24"/>
          <w:szCs w:val="24"/>
          <w:lang w:val="ru-RU"/>
        </w:rPr>
      </w:pPr>
    </w:p>
    <w:p w:rsidR="00AC5051" w:rsidRDefault="00AC5051" w:rsidP="00E0779A">
      <w:pPr>
        <w:spacing w:after="0" w:line="240" w:lineRule="auto"/>
        <w:rPr>
          <w:rFonts w:ascii="Times New Roman" w:hAnsi="Times New Roman" w:cs="Times New Roman"/>
          <w:b/>
          <w:sz w:val="24"/>
          <w:szCs w:val="24"/>
          <w:lang w:val="ru-RU"/>
        </w:rPr>
      </w:pPr>
    </w:p>
    <w:p w:rsidR="00A91A82" w:rsidRDefault="00A91A82" w:rsidP="00E0779A">
      <w:pPr>
        <w:spacing w:after="0" w:line="240" w:lineRule="auto"/>
        <w:rPr>
          <w:rFonts w:ascii="Times New Roman" w:hAnsi="Times New Roman" w:cs="Times New Roman"/>
          <w:b/>
          <w:sz w:val="24"/>
          <w:szCs w:val="24"/>
          <w:lang w:val="ru-RU"/>
        </w:rPr>
      </w:pPr>
    </w:p>
    <w:p w:rsidR="00E0779A" w:rsidRPr="00631F64" w:rsidRDefault="00E0779A" w:rsidP="00E0779A">
      <w:pPr>
        <w:spacing w:after="0" w:line="240" w:lineRule="auto"/>
        <w:rPr>
          <w:rFonts w:ascii="Times New Roman" w:hAnsi="Times New Roman" w:cs="Times New Roman"/>
          <w:b/>
          <w:sz w:val="24"/>
          <w:szCs w:val="24"/>
          <w:lang w:val="ru-RU"/>
        </w:rPr>
      </w:pPr>
      <w:r w:rsidRPr="00631F64">
        <w:rPr>
          <w:rFonts w:ascii="Times New Roman" w:hAnsi="Times New Roman" w:cs="Times New Roman"/>
          <w:b/>
          <w:sz w:val="24"/>
          <w:szCs w:val="24"/>
          <w:lang w:val="ru-RU"/>
        </w:rPr>
        <w:t xml:space="preserve">Предмет: </w:t>
      </w:r>
      <w:r>
        <w:rPr>
          <w:rFonts w:ascii="Times New Roman" w:hAnsi="Times New Roman" w:cs="Times New Roman"/>
          <w:b/>
          <w:sz w:val="24"/>
          <w:szCs w:val="24"/>
          <w:lang w:val="ru-RU"/>
        </w:rPr>
        <w:t>МАТЕМАТИКА</w:t>
      </w:r>
    </w:p>
    <w:p w:rsidR="00E0779A" w:rsidRPr="00032E24" w:rsidRDefault="00E0779A" w:rsidP="00E0779A">
      <w:pPr>
        <w:spacing w:after="0" w:line="240" w:lineRule="auto"/>
        <w:rPr>
          <w:rFonts w:ascii="Times New Roman" w:hAnsi="Times New Roman" w:cs="Times New Roman"/>
          <w:sz w:val="24"/>
          <w:szCs w:val="24"/>
          <w:lang w:val="ru-RU"/>
        </w:rPr>
      </w:pPr>
      <w:r w:rsidRPr="00631F64">
        <w:rPr>
          <w:rFonts w:ascii="Times New Roman" w:hAnsi="Times New Roman" w:cs="Times New Roman"/>
          <w:sz w:val="24"/>
          <w:szCs w:val="24"/>
          <w:lang w:val="ru-RU"/>
        </w:rPr>
        <w:t xml:space="preserve">Дата проведения: </w:t>
      </w:r>
      <w:r w:rsidR="00032E24">
        <w:rPr>
          <w:rFonts w:ascii="Times New Roman" w:hAnsi="Times New Roman" w:cs="Times New Roman"/>
          <w:sz w:val="24"/>
          <w:szCs w:val="24"/>
          <w:lang w:val="ru-RU"/>
        </w:rPr>
        <w:t>25</w:t>
      </w:r>
      <w:r w:rsidRPr="00032E24">
        <w:rPr>
          <w:rFonts w:ascii="Times New Roman" w:hAnsi="Times New Roman" w:cs="Times New Roman"/>
          <w:sz w:val="24"/>
          <w:szCs w:val="24"/>
          <w:lang w:val="ru-RU"/>
        </w:rPr>
        <w:t>.04.2025 г.</w:t>
      </w:r>
    </w:p>
    <w:tbl>
      <w:tblPr>
        <w:tblW w:w="11341"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700"/>
        <w:gridCol w:w="1276"/>
        <w:gridCol w:w="822"/>
        <w:gridCol w:w="737"/>
        <w:gridCol w:w="850"/>
        <w:gridCol w:w="711"/>
        <w:gridCol w:w="1416"/>
        <w:gridCol w:w="1276"/>
        <w:gridCol w:w="1418"/>
      </w:tblGrid>
      <w:tr w:rsidR="00AC5051" w:rsidRPr="005B48CE" w:rsidTr="003C12D5">
        <w:tc>
          <w:tcPr>
            <w:tcW w:w="2835" w:type="dxa"/>
            <w:gridSpan w:val="2"/>
            <w:vMerge w:val="restart"/>
          </w:tcPr>
          <w:p w:rsidR="00AC5051" w:rsidRPr="005B48CE" w:rsidRDefault="00AC5051" w:rsidP="005B48CE">
            <w:pPr>
              <w:spacing w:after="0" w:line="240" w:lineRule="auto"/>
              <w:jc w:val="center"/>
              <w:rPr>
                <w:rFonts w:ascii="Times New Roman" w:hAnsi="Times New Roman" w:cs="Times New Roman"/>
                <w:sz w:val="24"/>
                <w:szCs w:val="24"/>
                <w:lang w:val="ru-RU"/>
              </w:rPr>
            </w:pPr>
            <w:r w:rsidRPr="005B48CE">
              <w:rPr>
                <w:rFonts w:ascii="Times New Roman" w:hAnsi="Times New Roman" w:cs="Times New Roman"/>
                <w:sz w:val="24"/>
                <w:szCs w:val="24"/>
                <w:lang w:val="ru-RU"/>
              </w:rPr>
              <w:t>Учреждение / Регион</w:t>
            </w:r>
          </w:p>
          <w:p w:rsidR="00AC5051" w:rsidRPr="005B48CE" w:rsidRDefault="00AC5051" w:rsidP="005B48CE">
            <w:pPr>
              <w:spacing w:after="0" w:line="240" w:lineRule="auto"/>
              <w:jc w:val="center"/>
              <w:rPr>
                <w:rFonts w:ascii="Times New Roman" w:hAnsi="Times New Roman" w:cs="Times New Roman"/>
                <w:sz w:val="24"/>
                <w:szCs w:val="24"/>
              </w:rPr>
            </w:pPr>
          </w:p>
        </w:tc>
        <w:tc>
          <w:tcPr>
            <w:tcW w:w="1276" w:type="dxa"/>
            <w:vMerge w:val="restart"/>
          </w:tcPr>
          <w:p w:rsidR="00AC5051" w:rsidRPr="005B48CE" w:rsidRDefault="00AC5051" w:rsidP="005B48CE">
            <w:pPr>
              <w:spacing w:after="0" w:line="240" w:lineRule="auto"/>
              <w:jc w:val="center"/>
              <w:rPr>
                <w:rFonts w:ascii="Times New Roman" w:hAnsi="Times New Roman" w:cs="Times New Roman"/>
                <w:sz w:val="24"/>
                <w:szCs w:val="24"/>
                <w:lang w:val="ru-RU"/>
              </w:rPr>
            </w:pPr>
            <w:r w:rsidRPr="005B48CE">
              <w:rPr>
                <w:rFonts w:ascii="Times New Roman" w:hAnsi="Times New Roman" w:cs="Times New Roman"/>
                <w:sz w:val="24"/>
                <w:szCs w:val="24"/>
              </w:rPr>
              <w:t>Писал</w:t>
            </w:r>
            <w:r w:rsidRPr="005B48CE">
              <w:rPr>
                <w:rFonts w:ascii="Times New Roman" w:hAnsi="Times New Roman" w:cs="Times New Roman"/>
                <w:sz w:val="24"/>
                <w:szCs w:val="24"/>
                <w:lang w:val="ru-RU"/>
              </w:rPr>
              <w:t xml:space="preserve">о </w:t>
            </w:r>
            <w:r w:rsidRPr="005B48CE">
              <w:rPr>
                <w:rFonts w:ascii="Times New Roman" w:hAnsi="Times New Roman" w:cs="Times New Roman"/>
                <w:sz w:val="24"/>
                <w:szCs w:val="24"/>
              </w:rPr>
              <w:t xml:space="preserve"> ВПР</w:t>
            </w:r>
            <w:r w:rsidRPr="005B48CE">
              <w:rPr>
                <w:rFonts w:ascii="Times New Roman" w:hAnsi="Times New Roman" w:cs="Times New Roman"/>
                <w:sz w:val="24"/>
                <w:szCs w:val="24"/>
                <w:lang w:val="ru-RU"/>
              </w:rPr>
              <w:t xml:space="preserve"> (человек)</w:t>
            </w:r>
          </w:p>
        </w:tc>
        <w:tc>
          <w:tcPr>
            <w:tcW w:w="3120" w:type="dxa"/>
            <w:gridSpan w:val="4"/>
          </w:tcPr>
          <w:p w:rsidR="00AC5051" w:rsidRPr="005B48CE" w:rsidRDefault="00AC5051" w:rsidP="005B48CE">
            <w:pPr>
              <w:spacing w:after="0" w:line="240" w:lineRule="auto"/>
              <w:jc w:val="center"/>
              <w:rPr>
                <w:rFonts w:ascii="Times New Roman" w:hAnsi="Times New Roman" w:cs="Times New Roman"/>
                <w:sz w:val="24"/>
                <w:szCs w:val="24"/>
                <w:lang w:val="ru-RU"/>
              </w:rPr>
            </w:pPr>
            <w:r w:rsidRPr="005B48CE">
              <w:rPr>
                <w:rFonts w:ascii="Times New Roman" w:hAnsi="Times New Roman" w:cs="Times New Roman"/>
                <w:sz w:val="24"/>
                <w:szCs w:val="24"/>
              </w:rPr>
              <w:t>Отметки</w:t>
            </w:r>
            <w:r w:rsidRPr="005B48CE">
              <w:rPr>
                <w:rFonts w:ascii="Times New Roman" w:hAnsi="Times New Roman" w:cs="Times New Roman"/>
                <w:sz w:val="24"/>
                <w:szCs w:val="24"/>
                <w:lang w:val="ru-RU"/>
              </w:rPr>
              <w:t xml:space="preserve"> </w:t>
            </w:r>
            <w:r w:rsidR="00EC0211">
              <w:rPr>
                <w:rFonts w:ascii="Times New Roman" w:hAnsi="Times New Roman" w:cs="Times New Roman"/>
                <w:sz w:val="24"/>
                <w:szCs w:val="24"/>
                <w:lang w:val="ru-RU"/>
              </w:rPr>
              <w:t>(в %)</w:t>
            </w:r>
          </w:p>
        </w:tc>
        <w:tc>
          <w:tcPr>
            <w:tcW w:w="1416" w:type="dxa"/>
            <w:vMerge w:val="restart"/>
          </w:tcPr>
          <w:p w:rsidR="00AC5051" w:rsidRPr="005B48CE" w:rsidRDefault="00AC5051" w:rsidP="005B48CE">
            <w:pPr>
              <w:spacing w:after="0" w:line="240" w:lineRule="auto"/>
              <w:jc w:val="center"/>
              <w:rPr>
                <w:rFonts w:ascii="Times New Roman" w:hAnsi="Times New Roman" w:cs="Times New Roman"/>
                <w:sz w:val="24"/>
                <w:szCs w:val="24"/>
                <w:lang w:val="ru-RU"/>
              </w:rPr>
            </w:pPr>
            <w:r w:rsidRPr="005B48CE">
              <w:rPr>
                <w:rFonts w:ascii="Times New Roman" w:hAnsi="Times New Roman" w:cs="Times New Roman"/>
                <w:sz w:val="24"/>
                <w:szCs w:val="24"/>
                <w:lang w:val="ru-RU"/>
              </w:rPr>
              <w:t>Не справились (в %)</w:t>
            </w:r>
          </w:p>
        </w:tc>
        <w:tc>
          <w:tcPr>
            <w:tcW w:w="1276" w:type="dxa"/>
            <w:vMerge w:val="restart"/>
          </w:tcPr>
          <w:p w:rsidR="00AC5051" w:rsidRPr="005B48CE" w:rsidRDefault="00AC5051" w:rsidP="005B48CE">
            <w:pPr>
              <w:spacing w:after="0" w:line="240" w:lineRule="auto"/>
              <w:jc w:val="center"/>
              <w:rPr>
                <w:rFonts w:ascii="Times New Roman" w:hAnsi="Times New Roman" w:cs="Times New Roman"/>
                <w:sz w:val="24"/>
                <w:szCs w:val="24"/>
                <w:lang w:val="ru-RU"/>
              </w:rPr>
            </w:pPr>
            <w:r w:rsidRPr="005B48CE">
              <w:rPr>
                <w:rFonts w:ascii="Times New Roman" w:hAnsi="Times New Roman" w:cs="Times New Roman"/>
                <w:sz w:val="24"/>
                <w:szCs w:val="24"/>
              </w:rPr>
              <w:t xml:space="preserve">Справились с ВПР </w:t>
            </w:r>
          </w:p>
          <w:p w:rsidR="00AC5051" w:rsidRPr="005B48CE" w:rsidRDefault="00AC5051" w:rsidP="005B48CE">
            <w:pPr>
              <w:spacing w:after="0" w:line="240" w:lineRule="auto"/>
              <w:jc w:val="center"/>
              <w:rPr>
                <w:rFonts w:ascii="Times New Roman" w:hAnsi="Times New Roman" w:cs="Times New Roman"/>
                <w:sz w:val="24"/>
                <w:szCs w:val="24"/>
              </w:rPr>
            </w:pPr>
            <w:r w:rsidRPr="005B48CE">
              <w:rPr>
                <w:rFonts w:ascii="Times New Roman" w:hAnsi="Times New Roman" w:cs="Times New Roman"/>
                <w:sz w:val="24"/>
                <w:szCs w:val="24"/>
                <w:lang w:val="ru-RU"/>
              </w:rPr>
              <w:t>(в %)</w:t>
            </w:r>
          </w:p>
        </w:tc>
        <w:tc>
          <w:tcPr>
            <w:tcW w:w="1418" w:type="dxa"/>
            <w:vMerge w:val="restart"/>
          </w:tcPr>
          <w:p w:rsidR="00AC5051" w:rsidRPr="005B48CE" w:rsidRDefault="00AC5051" w:rsidP="005B48CE">
            <w:pPr>
              <w:spacing w:after="0" w:line="240" w:lineRule="auto"/>
              <w:jc w:val="center"/>
              <w:rPr>
                <w:rFonts w:ascii="Times New Roman" w:hAnsi="Times New Roman" w:cs="Times New Roman"/>
                <w:sz w:val="24"/>
                <w:szCs w:val="24"/>
                <w:lang w:val="ru-RU"/>
              </w:rPr>
            </w:pPr>
            <w:r w:rsidRPr="005B48CE">
              <w:rPr>
                <w:rFonts w:ascii="Times New Roman" w:hAnsi="Times New Roman" w:cs="Times New Roman"/>
                <w:sz w:val="24"/>
                <w:szCs w:val="24"/>
                <w:lang w:val="ru-RU"/>
              </w:rPr>
              <w:t xml:space="preserve">Качество, на 4 и 5 </w:t>
            </w:r>
          </w:p>
          <w:p w:rsidR="00AC5051" w:rsidRPr="005B48CE" w:rsidRDefault="00AC5051" w:rsidP="005B48CE">
            <w:pPr>
              <w:spacing w:after="0" w:line="240" w:lineRule="auto"/>
              <w:jc w:val="center"/>
              <w:rPr>
                <w:rFonts w:ascii="Times New Roman" w:hAnsi="Times New Roman" w:cs="Times New Roman"/>
                <w:sz w:val="24"/>
                <w:szCs w:val="24"/>
                <w:lang w:val="ru-RU"/>
              </w:rPr>
            </w:pPr>
            <w:r w:rsidRPr="005B48CE">
              <w:rPr>
                <w:rFonts w:ascii="Times New Roman" w:hAnsi="Times New Roman" w:cs="Times New Roman"/>
                <w:sz w:val="24"/>
                <w:szCs w:val="24"/>
                <w:lang w:val="ru-RU"/>
              </w:rPr>
              <w:t>(в %)</w:t>
            </w:r>
          </w:p>
        </w:tc>
      </w:tr>
      <w:tr w:rsidR="00AC5051" w:rsidRPr="005B48CE" w:rsidTr="003C12D5">
        <w:tc>
          <w:tcPr>
            <w:tcW w:w="2835" w:type="dxa"/>
            <w:gridSpan w:val="2"/>
            <w:vMerge/>
          </w:tcPr>
          <w:p w:rsidR="00AC5051" w:rsidRPr="005B48CE" w:rsidRDefault="00AC5051" w:rsidP="005B48CE">
            <w:pPr>
              <w:spacing w:after="0" w:line="240" w:lineRule="auto"/>
              <w:rPr>
                <w:rFonts w:ascii="Times New Roman" w:hAnsi="Times New Roman" w:cs="Times New Roman"/>
                <w:sz w:val="24"/>
                <w:szCs w:val="24"/>
                <w:lang w:val="ru-RU"/>
              </w:rPr>
            </w:pPr>
          </w:p>
        </w:tc>
        <w:tc>
          <w:tcPr>
            <w:tcW w:w="1276" w:type="dxa"/>
            <w:vMerge/>
          </w:tcPr>
          <w:p w:rsidR="00AC5051" w:rsidRPr="005B48CE" w:rsidRDefault="00AC5051" w:rsidP="005B48CE">
            <w:pPr>
              <w:spacing w:after="0" w:line="240" w:lineRule="auto"/>
              <w:jc w:val="center"/>
              <w:rPr>
                <w:rFonts w:ascii="Times New Roman" w:hAnsi="Times New Roman" w:cs="Times New Roman"/>
                <w:sz w:val="24"/>
                <w:szCs w:val="24"/>
                <w:lang w:val="ru-RU"/>
              </w:rPr>
            </w:pPr>
          </w:p>
        </w:tc>
        <w:tc>
          <w:tcPr>
            <w:tcW w:w="822" w:type="dxa"/>
            <w:vAlign w:val="center"/>
          </w:tcPr>
          <w:p w:rsidR="00AC5051" w:rsidRPr="005B48CE" w:rsidRDefault="00AC5051" w:rsidP="005B48CE">
            <w:pPr>
              <w:spacing w:after="0" w:line="240" w:lineRule="auto"/>
              <w:jc w:val="center"/>
              <w:rPr>
                <w:rFonts w:ascii="Times New Roman" w:hAnsi="Times New Roman" w:cs="Times New Roman"/>
                <w:sz w:val="24"/>
                <w:szCs w:val="24"/>
                <w:lang w:val="ru-RU"/>
              </w:rPr>
            </w:pPr>
            <w:r w:rsidRPr="005B48CE">
              <w:rPr>
                <w:rFonts w:ascii="Times New Roman" w:hAnsi="Times New Roman" w:cs="Times New Roman"/>
                <w:sz w:val="24"/>
                <w:szCs w:val="24"/>
                <w:lang w:val="ru-RU"/>
              </w:rPr>
              <w:t>2</w:t>
            </w:r>
          </w:p>
        </w:tc>
        <w:tc>
          <w:tcPr>
            <w:tcW w:w="737" w:type="dxa"/>
            <w:vAlign w:val="center"/>
          </w:tcPr>
          <w:p w:rsidR="00AC5051" w:rsidRPr="005B48CE" w:rsidRDefault="00AC5051" w:rsidP="005B48CE">
            <w:pPr>
              <w:spacing w:after="0" w:line="240" w:lineRule="auto"/>
              <w:jc w:val="center"/>
              <w:rPr>
                <w:rFonts w:ascii="Times New Roman" w:hAnsi="Times New Roman" w:cs="Times New Roman"/>
                <w:sz w:val="24"/>
                <w:szCs w:val="24"/>
                <w:lang w:val="ru-RU"/>
              </w:rPr>
            </w:pPr>
            <w:r w:rsidRPr="005B48CE">
              <w:rPr>
                <w:rFonts w:ascii="Times New Roman" w:hAnsi="Times New Roman" w:cs="Times New Roman"/>
                <w:sz w:val="24"/>
                <w:szCs w:val="24"/>
                <w:lang w:val="ru-RU"/>
              </w:rPr>
              <w:t>3</w:t>
            </w:r>
          </w:p>
        </w:tc>
        <w:tc>
          <w:tcPr>
            <w:tcW w:w="850" w:type="dxa"/>
            <w:vAlign w:val="center"/>
          </w:tcPr>
          <w:p w:rsidR="00AC5051" w:rsidRPr="005B48CE" w:rsidRDefault="00AC5051" w:rsidP="005B48CE">
            <w:pPr>
              <w:spacing w:after="0" w:line="240" w:lineRule="auto"/>
              <w:jc w:val="center"/>
              <w:rPr>
                <w:rFonts w:ascii="Times New Roman" w:hAnsi="Times New Roman" w:cs="Times New Roman"/>
                <w:sz w:val="24"/>
                <w:szCs w:val="24"/>
                <w:lang w:val="ru-RU"/>
              </w:rPr>
            </w:pPr>
            <w:r w:rsidRPr="005B48CE">
              <w:rPr>
                <w:rFonts w:ascii="Times New Roman" w:hAnsi="Times New Roman" w:cs="Times New Roman"/>
                <w:sz w:val="24"/>
                <w:szCs w:val="24"/>
                <w:lang w:val="ru-RU"/>
              </w:rPr>
              <w:t>4</w:t>
            </w:r>
          </w:p>
        </w:tc>
        <w:tc>
          <w:tcPr>
            <w:tcW w:w="711" w:type="dxa"/>
            <w:vAlign w:val="center"/>
          </w:tcPr>
          <w:p w:rsidR="00AC5051" w:rsidRPr="005B48CE" w:rsidRDefault="00AC5051" w:rsidP="005B48CE">
            <w:pPr>
              <w:spacing w:after="0" w:line="240" w:lineRule="auto"/>
              <w:jc w:val="center"/>
              <w:rPr>
                <w:rFonts w:ascii="Times New Roman" w:hAnsi="Times New Roman" w:cs="Times New Roman"/>
                <w:sz w:val="24"/>
                <w:szCs w:val="24"/>
                <w:lang w:val="ru-RU"/>
              </w:rPr>
            </w:pPr>
            <w:r w:rsidRPr="005B48CE">
              <w:rPr>
                <w:rFonts w:ascii="Times New Roman" w:hAnsi="Times New Roman" w:cs="Times New Roman"/>
                <w:sz w:val="24"/>
                <w:szCs w:val="24"/>
                <w:lang w:val="ru-RU"/>
              </w:rPr>
              <w:t>5</w:t>
            </w:r>
          </w:p>
        </w:tc>
        <w:tc>
          <w:tcPr>
            <w:tcW w:w="1416" w:type="dxa"/>
            <w:vMerge/>
          </w:tcPr>
          <w:p w:rsidR="00AC5051" w:rsidRPr="005B48CE" w:rsidRDefault="00AC5051" w:rsidP="005B48CE">
            <w:pPr>
              <w:spacing w:after="0" w:line="240" w:lineRule="auto"/>
              <w:rPr>
                <w:rFonts w:ascii="Times New Roman" w:hAnsi="Times New Roman" w:cs="Times New Roman"/>
                <w:sz w:val="24"/>
                <w:szCs w:val="24"/>
                <w:lang w:val="ru-RU"/>
              </w:rPr>
            </w:pPr>
          </w:p>
        </w:tc>
        <w:tc>
          <w:tcPr>
            <w:tcW w:w="1276" w:type="dxa"/>
            <w:vMerge/>
          </w:tcPr>
          <w:p w:rsidR="00AC5051" w:rsidRPr="005B48CE" w:rsidRDefault="00AC5051" w:rsidP="005B48CE">
            <w:pPr>
              <w:spacing w:after="0" w:line="240" w:lineRule="auto"/>
              <w:rPr>
                <w:rFonts w:ascii="Times New Roman" w:hAnsi="Times New Roman" w:cs="Times New Roman"/>
                <w:sz w:val="24"/>
                <w:szCs w:val="24"/>
                <w:lang w:val="ru-RU"/>
              </w:rPr>
            </w:pPr>
          </w:p>
        </w:tc>
        <w:tc>
          <w:tcPr>
            <w:tcW w:w="1418" w:type="dxa"/>
            <w:vMerge/>
          </w:tcPr>
          <w:p w:rsidR="00AC5051" w:rsidRPr="005B48CE" w:rsidRDefault="00AC5051" w:rsidP="005B48CE">
            <w:pPr>
              <w:spacing w:after="0" w:line="240" w:lineRule="auto"/>
              <w:rPr>
                <w:rFonts w:ascii="Times New Roman" w:hAnsi="Times New Roman" w:cs="Times New Roman"/>
                <w:sz w:val="24"/>
                <w:szCs w:val="24"/>
                <w:lang w:val="ru-RU"/>
              </w:rPr>
            </w:pPr>
          </w:p>
        </w:tc>
      </w:tr>
      <w:tr w:rsidR="005B48CE" w:rsidRPr="005B48CE" w:rsidTr="003C12D5">
        <w:tc>
          <w:tcPr>
            <w:tcW w:w="1135" w:type="dxa"/>
          </w:tcPr>
          <w:p w:rsidR="005B48CE" w:rsidRPr="005B48CE" w:rsidRDefault="005B48CE" w:rsidP="005B48CE">
            <w:pPr>
              <w:spacing w:after="0" w:line="240" w:lineRule="auto"/>
              <w:rPr>
                <w:rFonts w:ascii="Times New Roman" w:hAnsi="Times New Roman" w:cs="Times New Roman"/>
                <w:bCs/>
                <w:sz w:val="24"/>
                <w:szCs w:val="24"/>
                <w:lang w:val="ru-RU"/>
              </w:rPr>
            </w:pPr>
            <w:r w:rsidRPr="005B48CE">
              <w:rPr>
                <w:rFonts w:ascii="Times New Roman" w:hAnsi="Times New Roman" w:cs="Times New Roman"/>
                <w:bCs/>
                <w:sz w:val="24"/>
                <w:szCs w:val="24"/>
                <w:lang w:val="ru-RU"/>
              </w:rPr>
              <w:t>СОШ 20</w:t>
            </w:r>
          </w:p>
        </w:tc>
        <w:tc>
          <w:tcPr>
            <w:tcW w:w="1700" w:type="dxa"/>
          </w:tcPr>
          <w:p w:rsidR="005B48CE" w:rsidRPr="005B48CE" w:rsidRDefault="005B48CE" w:rsidP="005B48CE">
            <w:pPr>
              <w:spacing w:after="0" w:line="240" w:lineRule="auto"/>
              <w:rPr>
                <w:rFonts w:ascii="Times New Roman" w:hAnsi="Times New Roman" w:cs="Times New Roman"/>
                <w:bCs/>
                <w:sz w:val="24"/>
                <w:szCs w:val="24"/>
              </w:rPr>
            </w:pPr>
            <w:r w:rsidRPr="005B48CE">
              <w:rPr>
                <w:rFonts w:ascii="Times New Roman" w:hAnsi="Times New Roman" w:cs="Times New Roman"/>
                <w:bCs/>
                <w:sz w:val="24"/>
                <w:szCs w:val="24"/>
              </w:rPr>
              <w:t>ИТОГО:</w:t>
            </w:r>
          </w:p>
        </w:tc>
        <w:tc>
          <w:tcPr>
            <w:tcW w:w="1276" w:type="dxa"/>
            <w:vAlign w:val="bottom"/>
          </w:tcPr>
          <w:p w:rsidR="005B48CE" w:rsidRPr="005B48CE" w:rsidRDefault="005B48CE" w:rsidP="005B48CE">
            <w:pPr>
              <w:spacing w:after="0"/>
              <w:jc w:val="right"/>
              <w:rPr>
                <w:rFonts w:ascii="Times New Roman" w:hAnsi="Times New Roman" w:cs="Times New Roman"/>
                <w:color w:val="000000"/>
                <w:sz w:val="24"/>
                <w:szCs w:val="24"/>
              </w:rPr>
            </w:pPr>
            <w:r w:rsidRPr="005B48CE">
              <w:rPr>
                <w:rFonts w:ascii="Times New Roman" w:hAnsi="Times New Roman" w:cs="Times New Roman"/>
                <w:color w:val="000000"/>
                <w:sz w:val="24"/>
                <w:szCs w:val="24"/>
              </w:rPr>
              <w:t>44</w:t>
            </w:r>
          </w:p>
        </w:tc>
        <w:tc>
          <w:tcPr>
            <w:tcW w:w="822" w:type="dxa"/>
            <w:vAlign w:val="bottom"/>
          </w:tcPr>
          <w:p w:rsidR="005B48CE" w:rsidRPr="005B48CE" w:rsidRDefault="005B48CE" w:rsidP="005B48CE">
            <w:pPr>
              <w:spacing w:after="0"/>
              <w:jc w:val="right"/>
              <w:rPr>
                <w:rFonts w:ascii="Times New Roman" w:hAnsi="Times New Roman" w:cs="Times New Roman"/>
                <w:color w:val="000000"/>
                <w:sz w:val="24"/>
                <w:szCs w:val="24"/>
                <w:lang w:val="ru-RU"/>
              </w:rPr>
            </w:pPr>
            <w:r w:rsidRPr="005B48CE">
              <w:rPr>
                <w:rFonts w:ascii="Times New Roman" w:hAnsi="Times New Roman" w:cs="Times New Roman"/>
                <w:color w:val="000000"/>
                <w:sz w:val="24"/>
                <w:szCs w:val="24"/>
              </w:rPr>
              <w:t>11,</w:t>
            </w:r>
            <w:r w:rsidRPr="005B48CE">
              <w:rPr>
                <w:rFonts w:ascii="Times New Roman" w:hAnsi="Times New Roman" w:cs="Times New Roman"/>
                <w:color w:val="000000"/>
                <w:sz w:val="24"/>
                <w:szCs w:val="24"/>
                <w:lang w:val="ru-RU"/>
              </w:rPr>
              <w:t>4</w:t>
            </w:r>
          </w:p>
        </w:tc>
        <w:tc>
          <w:tcPr>
            <w:tcW w:w="737" w:type="dxa"/>
            <w:vAlign w:val="bottom"/>
          </w:tcPr>
          <w:p w:rsidR="005B48CE" w:rsidRPr="005B48CE" w:rsidRDefault="005B48CE" w:rsidP="005B48CE">
            <w:pPr>
              <w:spacing w:after="0"/>
              <w:jc w:val="right"/>
              <w:rPr>
                <w:rFonts w:ascii="Times New Roman" w:hAnsi="Times New Roman" w:cs="Times New Roman"/>
                <w:color w:val="000000"/>
                <w:sz w:val="24"/>
                <w:szCs w:val="24"/>
                <w:lang w:val="ru-RU"/>
              </w:rPr>
            </w:pPr>
            <w:r w:rsidRPr="005B48CE">
              <w:rPr>
                <w:rFonts w:ascii="Times New Roman" w:hAnsi="Times New Roman" w:cs="Times New Roman"/>
                <w:color w:val="000000"/>
                <w:sz w:val="24"/>
                <w:szCs w:val="24"/>
              </w:rPr>
              <w:t>40,9</w:t>
            </w:r>
          </w:p>
        </w:tc>
        <w:tc>
          <w:tcPr>
            <w:tcW w:w="850" w:type="dxa"/>
            <w:vAlign w:val="bottom"/>
          </w:tcPr>
          <w:p w:rsidR="005B48CE" w:rsidRPr="005B48CE" w:rsidRDefault="005B48CE" w:rsidP="005B48CE">
            <w:pPr>
              <w:spacing w:after="0"/>
              <w:jc w:val="right"/>
              <w:rPr>
                <w:rFonts w:ascii="Times New Roman" w:hAnsi="Times New Roman" w:cs="Times New Roman"/>
                <w:color w:val="000000"/>
                <w:sz w:val="24"/>
                <w:szCs w:val="24"/>
                <w:lang w:val="ru-RU"/>
              </w:rPr>
            </w:pPr>
            <w:r w:rsidRPr="005B48CE">
              <w:rPr>
                <w:rFonts w:ascii="Times New Roman" w:hAnsi="Times New Roman" w:cs="Times New Roman"/>
                <w:color w:val="000000"/>
                <w:sz w:val="24"/>
                <w:szCs w:val="24"/>
              </w:rPr>
              <w:t>40,9</w:t>
            </w:r>
          </w:p>
        </w:tc>
        <w:tc>
          <w:tcPr>
            <w:tcW w:w="711" w:type="dxa"/>
            <w:vAlign w:val="bottom"/>
          </w:tcPr>
          <w:p w:rsidR="005B48CE" w:rsidRPr="005B48CE" w:rsidRDefault="005B48CE" w:rsidP="005B48CE">
            <w:pPr>
              <w:spacing w:after="0"/>
              <w:jc w:val="right"/>
              <w:rPr>
                <w:rFonts w:ascii="Times New Roman" w:hAnsi="Times New Roman" w:cs="Times New Roman"/>
                <w:color w:val="000000"/>
                <w:sz w:val="24"/>
                <w:szCs w:val="24"/>
                <w:lang w:val="ru-RU"/>
              </w:rPr>
            </w:pPr>
            <w:r w:rsidRPr="005B48CE">
              <w:rPr>
                <w:rFonts w:ascii="Times New Roman" w:hAnsi="Times New Roman" w:cs="Times New Roman"/>
                <w:color w:val="000000"/>
                <w:sz w:val="24"/>
                <w:szCs w:val="24"/>
              </w:rPr>
              <w:t>6,8</w:t>
            </w:r>
          </w:p>
        </w:tc>
        <w:tc>
          <w:tcPr>
            <w:tcW w:w="1416" w:type="dxa"/>
          </w:tcPr>
          <w:p w:rsidR="005B48CE" w:rsidRPr="005B48CE" w:rsidRDefault="005B48CE" w:rsidP="005B48CE">
            <w:pPr>
              <w:spacing w:after="0" w:line="240" w:lineRule="auto"/>
              <w:jc w:val="center"/>
              <w:rPr>
                <w:rFonts w:ascii="Times New Roman" w:hAnsi="Times New Roman" w:cs="Times New Roman"/>
                <w:sz w:val="24"/>
                <w:szCs w:val="24"/>
                <w:lang w:val="ru-RU"/>
              </w:rPr>
            </w:pPr>
            <w:r w:rsidRPr="005B48CE">
              <w:rPr>
                <w:rFonts w:ascii="Times New Roman" w:hAnsi="Times New Roman" w:cs="Times New Roman"/>
                <w:color w:val="000000"/>
                <w:sz w:val="24"/>
                <w:szCs w:val="24"/>
              </w:rPr>
              <w:t>11,</w:t>
            </w:r>
            <w:r w:rsidRPr="005B48CE">
              <w:rPr>
                <w:rFonts w:ascii="Times New Roman" w:hAnsi="Times New Roman" w:cs="Times New Roman"/>
                <w:color w:val="000000"/>
                <w:sz w:val="24"/>
                <w:szCs w:val="24"/>
                <w:lang w:val="ru-RU"/>
              </w:rPr>
              <w:t>4</w:t>
            </w:r>
          </w:p>
        </w:tc>
        <w:tc>
          <w:tcPr>
            <w:tcW w:w="1276" w:type="dxa"/>
          </w:tcPr>
          <w:p w:rsidR="005B48CE" w:rsidRPr="005B48CE" w:rsidRDefault="005B48CE" w:rsidP="005B48CE">
            <w:pPr>
              <w:spacing w:after="0" w:line="240" w:lineRule="auto"/>
              <w:jc w:val="center"/>
              <w:rPr>
                <w:rFonts w:ascii="Times New Roman" w:hAnsi="Times New Roman" w:cs="Times New Roman"/>
                <w:sz w:val="24"/>
                <w:szCs w:val="24"/>
                <w:lang w:val="ru-RU"/>
              </w:rPr>
            </w:pPr>
            <w:r w:rsidRPr="005B48CE">
              <w:rPr>
                <w:rFonts w:ascii="Times New Roman" w:hAnsi="Times New Roman" w:cs="Times New Roman"/>
                <w:sz w:val="24"/>
                <w:szCs w:val="24"/>
                <w:lang w:val="ru-RU"/>
              </w:rPr>
              <w:t>88,6</w:t>
            </w:r>
          </w:p>
        </w:tc>
        <w:tc>
          <w:tcPr>
            <w:tcW w:w="1418" w:type="dxa"/>
          </w:tcPr>
          <w:p w:rsidR="005B48CE" w:rsidRPr="005B48CE" w:rsidRDefault="005B48CE" w:rsidP="005B48CE">
            <w:pPr>
              <w:spacing w:after="0" w:line="240" w:lineRule="auto"/>
              <w:jc w:val="center"/>
              <w:rPr>
                <w:rFonts w:ascii="Times New Roman" w:hAnsi="Times New Roman" w:cs="Times New Roman"/>
                <w:sz w:val="24"/>
                <w:szCs w:val="24"/>
                <w:lang w:val="ru-RU"/>
              </w:rPr>
            </w:pPr>
            <w:r w:rsidRPr="005B48CE">
              <w:rPr>
                <w:rFonts w:ascii="Times New Roman" w:hAnsi="Times New Roman" w:cs="Times New Roman"/>
                <w:sz w:val="24"/>
                <w:szCs w:val="24"/>
                <w:lang w:val="ru-RU"/>
              </w:rPr>
              <w:t>47,7</w:t>
            </w:r>
          </w:p>
        </w:tc>
      </w:tr>
      <w:tr w:rsidR="005B48CE" w:rsidRPr="005B48CE" w:rsidTr="003C12D5">
        <w:tc>
          <w:tcPr>
            <w:tcW w:w="1135" w:type="dxa"/>
            <w:shd w:val="clear" w:color="auto" w:fill="auto"/>
          </w:tcPr>
          <w:p w:rsidR="005B48CE" w:rsidRPr="005B48CE" w:rsidRDefault="005B48CE" w:rsidP="005B48CE">
            <w:pPr>
              <w:spacing w:after="0" w:line="240" w:lineRule="auto"/>
              <w:rPr>
                <w:rFonts w:ascii="Times New Roman" w:hAnsi="Times New Roman" w:cs="Times New Roman"/>
                <w:bCs/>
                <w:sz w:val="24"/>
                <w:szCs w:val="24"/>
              </w:rPr>
            </w:pPr>
            <w:r w:rsidRPr="005B48CE">
              <w:rPr>
                <w:rFonts w:ascii="Times New Roman" w:hAnsi="Times New Roman" w:cs="Times New Roman"/>
                <w:bCs/>
                <w:sz w:val="24"/>
                <w:szCs w:val="24"/>
              </w:rPr>
              <w:t>ПГО</w:t>
            </w:r>
          </w:p>
        </w:tc>
        <w:tc>
          <w:tcPr>
            <w:tcW w:w="1700" w:type="dxa"/>
            <w:shd w:val="clear" w:color="auto" w:fill="auto"/>
          </w:tcPr>
          <w:p w:rsidR="005B48CE" w:rsidRPr="005B48CE" w:rsidRDefault="005B48CE" w:rsidP="005B48CE">
            <w:pPr>
              <w:spacing w:after="0" w:line="240" w:lineRule="auto"/>
              <w:rPr>
                <w:rFonts w:ascii="Times New Roman" w:hAnsi="Times New Roman" w:cs="Times New Roman"/>
                <w:bCs/>
                <w:sz w:val="24"/>
                <w:szCs w:val="24"/>
              </w:rPr>
            </w:pPr>
            <w:r w:rsidRPr="005B48CE">
              <w:rPr>
                <w:rFonts w:ascii="Times New Roman" w:hAnsi="Times New Roman" w:cs="Times New Roman"/>
                <w:bCs/>
                <w:sz w:val="24"/>
                <w:szCs w:val="24"/>
              </w:rPr>
              <w:t>Петрозаводск</w:t>
            </w:r>
          </w:p>
        </w:tc>
        <w:tc>
          <w:tcPr>
            <w:tcW w:w="1276" w:type="dxa"/>
            <w:shd w:val="clear" w:color="auto" w:fill="auto"/>
            <w:vAlign w:val="bottom"/>
          </w:tcPr>
          <w:p w:rsidR="005B48CE" w:rsidRPr="005B48CE" w:rsidRDefault="005B48CE" w:rsidP="005B48CE">
            <w:pPr>
              <w:spacing w:after="0"/>
              <w:jc w:val="right"/>
              <w:rPr>
                <w:rFonts w:ascii="Times New Roman" w:hAnsi="Times New Roman" w:cs="Times New Roman"/>
                <w:color w:val="000000"/>
                <w:sz w:val="24"/>
                <w:szCs w:val="24"/>
              </w:rPr>
            </w:pPr>
            <w:r w:rsidRPr="005B48CE">
              <w:rPr>
                <w:rFonts w:ascii="Times New Roman" w:hAnsi="Times New Roman" w:cs="Times New Roman"/>
                <w:color w:val="000000"/>
                <w:sz w:val="24"/>
                <w:szCs w:val="24"/>
              </w:rPr>
              <w:t>2742</w:t>
            </w:r>
          </w:p>
        </w:tc>
        <w:tc>
          <w:tcPr>
            <w:tcW w:w="822" w:type="dxa"/>
            <w:shd w:val="clear" w:color="auto" w:fill="auto"/>
            <w:vAlign w:val="bottom"/>
          </w:tcPr>
          <w:p w:rsidR="005B48CE" w:rsidRPr="005B48CE" w:rsidRDefault="005B48CE" w:rsidP="005B48CE">
            <w:pPr>
              <w:spacing w:after="0"/>
              <w:jc w:val="right"/>
              <w:rPr>
                <w:rFonts w:ascii="Times New Roman" w:hAnsi="Times New Roman" w:cs="Times New Roman"/>
                <w:color w:val="000000"/>
                <w:sz w:val="24"/>
                <w:szCs w:val="24"/>
              </w:rPr>
            </w:pPr>
            <w:r w:rsidRPr="005B48CE">
              <w:rPr>
                <w:rFonts w:ascii="Times New Roman" w:hAnsi="Times New Roman" w:cs="Times New Roman"/>
                <w:color w:val="000000"/>
                <w:sz w:val="24"/>
                <w:szCs w:val="24"/>
              </w:rPr>
              <w:t>8,42</w:t>
            </w:r>
          </w:p>
        </w:tc>
        <w:tc>
          <w:tcPr>
            <w:tcW w:w="737" w:type="dxa"/>
            <w:shd w:val="clear" w:color="auto" w:fill="auto"/>
            <w:vAlign w:val="bottom"/>
          </w:tcPr>
          <w:p w:rsidR="005B48CE" w:rsidRPr="005B48CE" w:rsidRDefault="005B48CE" w:rsidP="005B48CE">
            <w:pPr>
              <w:spacing w:after="0"/>
              <w:jc w:val="right"/>
              <w:rPr>
                <w:rFonts w:ascii="Times New Roman" w:hAnsi="Times New Roman" w:cs="Times New Roman"/>
                <w:color w:val="000000"/>
                <w:sz w:val="24"/>
                <w:szCs w:val="24"/>
              </w:rPr>
            </w:pPr>
            <w:r w:rsidRPr="005B48CE">
              <w:rPr>
                <w:rFonts w:ascii="Times New Roman" w:hAnsi="Times New Roman" w:cs="Times New Roman"/>
                <w:color w:val="000000"/>
                <w:sz w:val="24"/>
                <w:szCs w:val="24"/>
              </w:rPr>
              <w:t>36,4</w:t>
            </w:r>
          </w:p>
        </w:tc>
        <w:tc>
          <w:tcPr>
            <w:tcW w:w="850" w:type="dxa"/>
            <w:shd w:val="clear" w:color="auto" w:fill="auto"/>
            <w:vAlign w:val="bottom"/>
          </w:tcPr>
          <w:p w:rsidR="005B48CE" w:rsidRPr="005B48CE" w:rsidRDefault="005B48CE" w:rsidP="005B48CE">
            <w:pPr>
              <w:spacing w:after="0"/>
              <w:jc w:val="right"/>
              <w:rPr>
                <w:rFonts w:ascii="Times New Roman" w:hAnsi="Times New Roman" w:cs="Times New Roman"/>
                <w:color w:val="000000"/>
                <w:sz w:val="24"/>
                <w:szCs w:val="24"/>
              </w:rPr>
            </w:pPr>
            <w:r w:rsidRPr="005B48CE">
              <w:rPr>
                <w:rFonts w:ascii="Times New Roman" w:hAnsi="Times New Roman" w:cs="Times New Roman"/>
                <w:color w:val="000000"/>
                <w:sz w:val="24"/>
                <w:szCs w:val="24"/>
              </w:rPr>
              <w:t>37,2</w:t>
            </w:r>
          </w:p>
        </w:tc>
        <w:tc>
          <w:tcPr>
            <w:tcW w:w="711" w:type="dxa"/>
            <w:shd w:val="clear" w:color="auto" w:fill="auto"/>
            <w:vAlign w:val="bottom"/>
          </w:tcPr>
          <w:p w:rsidR="005B48CE" w:rsidRPr="005B48CE" w:rsidRDefault="005B48CE" w:rsidP="005B48CE">
            <w:pPr>
              <w:spacing w:after="0"/>
              <w:jc w:val="right"/>
              <w:rPr>
                <w:rFonts w:ascii="Times New Roman" w:hAnsi="Times New Roman" w:cs="Times New Roman"/>
                <w:color w:val="000000"/>
                <w:sz w:val="24"/>
                <w:szCs w:val="24"/>
                <w:lang w:val="ru-RU"/>
              </w:rPr>
            </w:pPr>
            <w:r w:rsidRPr="005B48CE">
              <w:rPr>
                <w:rFonts w:ascii="Times New Roman" w:hAnsi="Times New Roman" w:cs="Times New Roman"/>
                <w:color w:val="000000"/>
                <w:sz w:val="24"/>
                <w:szCs w:val="24"/>
                <w:lang w:val="ru-RU"/>
              </w:rPr>
              <w:t>18</w:t>
            </w:r>
          </w:p>
        </w:tc>
        <w:tc>
          <w:tcPr>
            <w:tcW w:w="1416" w:type="dxa"/>
            <w:shd w:val="clear" w:color="auto" w:fill="auto"/>
          </w:tcPr>
          <w:p w:rsidR="005B48CE" w:rsidRPr="005B48CE" w:rsidRDefault="005B48CE" w:rsidP="005B48CE">
            <w:pPr>
              <w:spacing w:after="0" w:line="240" w:lineRule="auto"/>
              <w:jc w:val="center"/>
              <w:rPr>
                <w:rFonts w:ascii="Times New Roman" w:hAnsi="Times New Roman" w:cs="Times New Roman"/>
                <w:sz w:val="24"/>
                <w:szCs w:val="24"/>
                <w:lang w:val="ru-RU"/>
              </w:rPr>
            </w:pPr>
            <w:r w:rsidRPr="005B48CE">
              <w:rPr>
                <w:rFonts w:ascii="Times New Roman" w:hAnsi="Times New Roman" w:cs="Times New Roman"/>
                <w:color w:val="000000"/>
                <w:sz w:val="24"/>
                <w:szCs w:val="24"/>
              </w:rPr>
              <w:t>8,42</w:t>
            </w:r>
          </w:p>
        </w:tc>
        <w:tc>
          <w:tcPr>
            <w:tcW w:w="1276" w:type="dxa"/>
            <w:shd w:val="clear" w:color="auto" w:fill="auto"/>
          </w:tcPr>
          <w:p w:rsidR="005B48CE" w:rsidRPr="005B48CE" w:rsidRDefault="005B48CE" w:rsidP="005B48CE">
            <w:pPr>
              <w:spacing w:after="0" w:line="240" w:lineRule="auto"/>
              <w:jc w:val="center"/>
              <w:rPr>
                <w:rFonts w:ascii="Times New Roman" w:hAnsi="Times New Roman" w:cs="Times New Roman"/>
                <w:bCs/>
                <w:sz w:val="24"/>
                <w:szCs w:val="24"/>
                <w:lang w:val="ru-RU"/>
              </w:rPr>
            </w:pPr>
            <w:r w:rsidRPr="005B48CE">
              <w:rPr>
                <w:rFonts w:ascii="Times New Roman" w:hAnsi="Times New Roman" w:cs="Times New Roman"/>
                <w:bCs/>
                <w:sz w:val="24"/>
                <w:szCs w:val="24"/>
                <w:lang w:val="ru-RU"/>
              </w:rPr>
              <w:t>91,6</w:t>
            </w:r>
          </w:p>
        </w:tc>
        <w:tc>
          <w:tcPr>
            <w:tcW w:w="1418" w:type="dxa"/>
            <w:shd w:val="clear" w:color="auto" w:fill="auto"/>
          </w:tcPr>
          <w:p w:rsidR="005B48CE" w:rsidRPr="005B48CE" w:rsidRDefault="005B48CE" w:rsidP="005B48CE">
            <w:pPr>
              <w:spacing w:after="0" w:line="240" w:lineRule="auto"/>
              <w:jc w:val="center"/>
              <w:rPr>
                <w:rFonts w:ascii="Times New Roman" w:hAnsi="Times New Roman" w:cs="Times New Roman"/>
                <w:bCs/>
                <w:sz w:val="24"/>
                <w:szCs w:val="24"/>
                <w:lang w:val="ru-RU"/>
              </w:rPr>
            </w:pPr>
            <w:r w:rsidRPr="005B48CE">
              <w:rPr>
                <w:rFonts w:ascii="Times New Roman" w:hAnsi="Times New Roman" w:cs="Times New Roman"/>
                <w:bCs/>
                <w:sz w:val="24"/>
                <w:szCs w:val="24"/>
                <w:lang w:val="ru-RU"/>
              </w:rPr>
              <w:t>55,2</w:t>
            </w:r>
          </w:p>
        </w:tc>
      </w:tr>
      <w:tr w:rsidR="005B48CE" w:rsidRPr="005B48CE" w:rsidTr="003C12D5">
        <w:tc>
          <w:tcPr>
            <w:tcW w:w="1135" w:type="dxa"/>
            <w:shd w:val="clear" w:color="auto" w:fill="auto"/>
          </w:tcPr>
          <w:p w:rsidR="005B48CE" w:rsidRPr="005B48CE" w:rsidRDefault="005B48CE" w:rsidP="005B48CE">
            <w:pPr>
              <w:spacing w:after="0" w:line="240" w:lineRule="auto"/>
              <w:rPr>
                <w:rFonts w:ascii="Times New Roman" w:hAnsi="Times New Roman" w:cs="Times New Roman"/>
                <w:bCs/>
                <w:sz w:val="24"/>
                <w:szCs w:val="24"/>
              </w:rPr>
            </w:pPr>
            <w:r w:rsidRPr="005B48CE">
              <w:rPr>
                <w:rFonts w:ascii="Times New Roman" w:hAnsi="Times New Roman" w:cs="Times New Roman"/>
                <w:bCs/>
                <w:sz w:val="24"/>
                <w:szCs w:val="24"/>
              </w:rPr>
              <w:t>РК</w:t>
            </w:r>
          </w:p>
        </w:tc>
        <w:tc>
          <w:tcPr>
            <w:tcW w:w="1700" w:type="dxa"/>
            <w:shd w:val="clear" w:color="auto" w:fill="auto"/>
          </w:tcPr>
          <w:p w:rsidR="005B48CE" w:rsidRPr="005B48CE" w:rsidRDefault="005B48CE" w:rsidP="005B48CE">
            <w:pPr>
              <w:spacing w:after="0" w:line="240" w:lineRule="auto"/>
              <w:rPr>
                <w:rFonts w:ascii="Times New Roman" w:hAnsi="Times New Roman" w:cs="Times New Roman"/>
                <w:bCs/>
                <w:sz w:val="24"/>
                <w:szCs w:val="24"/>
              </w:rPr>
            </w:pPr>
            <w:r w:rsidRPr="005B48CE">
              <w:rPr>
                <w:rFonts w:ascii="Times New Roman" w:hAnsi="Times New Roman" w:cs="Times New Roman"/>
                <w:bCs/>
                <w:sz w:val="24"/>
                <w:szCs w:val="24"/>
              </w:rPr>
              <w:t>Карелия</w:t>
            </w:r>
          </w:p>
        </w:tc>
        <w:tc>
          <w:tcPr>
            <w:tcW w:w="1276" w:type="dxa"/>
            <w:shd w:val="clear" w:color="auto" w:fill="auto"/>
            <w:vAlign w:val="bottom"/>
          </w:tcPr>
          <w:p w:rsidR="005B48CE" w:rsidRPr="005B48CE" w:rsidRDefault="005B48CE" w:rsidP="005B48CE">
            <w:pPr>
              <w:spacing w:after="0"/>
              <w:jc w:val="right"/>
              <w:rPr>
                <w:rFonts w:ascii="Times New Roman" w:hAnsi="Times New Roman" w:cs="Times New Roman"/>
                <w:color w:val="000000"/>
                <w:sz w:val="24"/>
                <w:szCs w:val="24"/>
              </w:rPr>
            </w:pPr>
            <w:r w:rsidRPr="005B48CE">
              <w:rPr>
                <w:rFonts w:ascii="Times New Roman" w:hAnsi="Times New Roman" w:cs="Times New Roman"/>
                <w:color w:val="000000"/>
                <w:sz w:val="24"/>
                <w:szCs w:val="24"/>
              </w:rPr>
              <w:t>5693</w:t>
            </w:r>
          </w:p>
        </w:tc>
        <w:tc>
          <w:tcPr>
            <w:tcW w:w="822" w:type="dxa"/>
            <w:shd w:val="clear" w:color="auto" w:fill="auto"/>
            <w:vAlign w:val="bottom"/>
          </w:tcPr>
          <w:p w:rsidR="005B48CE" w:rsidRPr="005B48CE" w:rsidRDefault="005B48CE" w:rsidP="005B48CE">
            <w:pPr>
              <w:spacing w:after="0"/>
              <w:jc w:val="right"/>
              <w:rPr>
                <w:rFonts w:ascii="Times New Roman" w:hAnsi="Times New Roman" w:cs="Times New Roman"/>
                <w:color w:val="000000"/>
                <w:sz w:val="24"/>
                <w:szCs w:val="24"/>
              </w:rPr>
            </w:pPr>
            <w:r w:rsidRPr="005B48CE">
              <w:rPr>
                <w:rFonts w:ascii="Times New Roman" w:hAnsi="Times New Roman" w:cs="Times New Roman"/>
                <w:color w:val="000000"/>
                <w:sz w:val="24"/>
                <w:szCs w:val="24"/>
              </w:rPr>
              <w:t>9,53</w:t>
            </w:r>
          </w:p>
        </w:tc>
        <w:tc>
          <w:tcPr>
            <w:tcW w:w="737" w:type="dxa"/>
            <w:shd w:val="clear" w:color="auto" w:fill="auto"/>
            <w:vAlign w:val="bottom"/>
          </w:tcPr>
          <w:p w:rsidR="005B48CE" w:rsidRPr="005B48CE" w:rsidRDefault="005B48CE" w:rsidP="005B48CE">
            <w:pPr>
              <w:spacing w:after="0"/>
              <w:jc w:val="right"/>
              <w:rPr>
                <w:rFonts w:ascii="Times New Roman" w:hAnsi="Times New Roman" w:cs="Times New Roman"/>
                <w:color w:val="000000"/>
                <w:sz w:val="24"/>
                <w:szCs w:val="24"/>
                <w:lang w:val="ru-RU"/>
              </w:rPr>
            </w:pPr>
            <w:r w:rsidRPr="005B48CE">
              <w:rPr>
                <w:rFonts w:ascii="Times New Roman" w:hAnsi="Times New Roman" w:cs="Times New Roman"/>
                <w:color w:val="000000"/>
                <w:sz w:val="24"/>
                <w:szCs w:val="24"/>
              </w:rPr>
              <w:t>37,9</w:t>
            </w:r>
          </w:p>
        </w:tc>
        <w:tc>
          <w:tcPr>
            <w:tcW w:w="850" w:type="dxa"/>
            <w:shd w:val="clear" w:color="auto" w:fill="auto"/>
            <w:vAlign w:val="bottom"/>
          </w:tcPr>
          <w:p w:rsidR="005B48CE" w:rsidRPr="005B48CE" w:rsidRDefault="005B48CE" w:rsidP="005B48CE">
            <w:pPr>
              <w:spacing w:after="0"/>
              <w:jc w:val="right"/>
              <w:rPr>
                <w:rFonts w:ascii="Times New Roman" w:hAnsi="Times New Roman" w:cs="Times New Roman"/>
                <w:color w:val="000000"/>
                <w:sz w:val="24"/>
                <w:szCs w:val="24"/>
              </w:rPr>
            </w:pPr>
            <w:r w:rsidRPr="005B48CE">
              <w:rPr>
                <w:rFonts w:ascii="Times New Roman" w:hAnsi="Times New Roman" w:cs="Times New Roman"/>
                <w:color w:val="000000"/>
                <w:sz w:val="24"/>
                <w:szCs w:val="24"/>
              </w:rPr>
              <w:t>36,43</w:t>
            </w:r>
          </w:p>
        </w:tc>
        <w:tc>
          <w:tcPr>
            <w:tcW w:w="711" w:type="dxa"/>
            <w:shd w:val="clear" w:color="auto" w:fill="auto"/>
            <w:vAlign w:val="bottom"/>
          </w:tcPr>
          <w:p w:rsidR="005B48CE" w:rsidRPr="005B48CE" w:rsidRDefault="005B48CE" w:rsidP="005B48CE">
            <w:pPr>
              <w:spacing w:after="0"/>
              <w:jc w:val="right"/>
              <w:rPr>
                <w:rFonts w:ascii="Times New Roman" w:hAnsi="Times New Roman" w:cs="Times New Roman"/>
                <w:color w:val="000000"/>
                <w:sz w:val="24"/>
                <w:szCs w:val="24"/>
              </w:rPr>
            </w:pPr>
            <w:r w:rsidRPr="005B48CE">
              <w:rPr>
                <w:rFonts w:ascii="Times New Roman" w:hAnsi="Times New Roman" w:cs="Times New Roman"/>
                <w:color w:val="000000"/>
                <w:sz w:val="24"/>
                <w:szCs w:val="24"/>
              </w:rPr>
              <w:t>16,1</w:t>
            </w:r>
          </w:p>
        </w:tc>
        <w:tc>
          <w:tcPr>
            <w:tcW w:w="1416" w:type="dxa"/>
            <w:shd w:val="clear" w:color="auto" w:fill="auto"/>
          </w:tcPr>
          <w:p w:rsidR="005B48CE" w:rsidRPr="005B48CE" w:rsidRDefault="005B48CE" w:rsidP="005B48CE">
            <w:pPr>
              <w:spacing w:after="0" w:line="240" w:lineRule="auto"/>
              <w:jc w:val="center"/>
              <w:rPr>
                <w:rFonts w:ascii="Times New Roman" w:hAnsi="Times New Roman" w:cs="Times New Roman"/>
                <w:sz w:val="24"/>
                <w:szCs w:val="24"/>
                <w:lang w:val="ru-RU"/>
              </w:rPr>
            </w:pPr>
            <w:r w:rsidRPr="005B48CE">
              <w:rPr>
                <w:rFonts w:ascii="Times New Roman" w:hAnsi="Times New Roman" w:cs="Times New Roman"/>
                <w:color w:val="000000"/>
                <w:sz w:val="24"/>
                <w:szCs w:val="24"/>
              </w:rPr>
              <w:t>9,53</w:t>
            </w:r>
          </w:p>
        </w:tc>
        <w:tc>
          <w:tcPr>
            <w:tcW w:w="1276" w:type="dxa"/>
            <w:shd w:val="clear" w:color="auto" w:fill="auto"/>
          </w:tcPr>
          <w:p w:rsidR="005B48CE" w:rsidRPr="005B48CE" w:rsidRDefault="005B48CE" w:rsidP="005B48CE">
            <w:pPr>
              <w:spacing w:after="0" w:line="240" w:lineRule="auto"/>
              <w:jc w:val="center"/>
              <w:rPr>
                <w:rFonts w:ascii="Times New Roman" w:hAnsi="Times New Roman" w:cs="Times New Roman"/>
                <w:bCs/>
                <w:sz w:val="24"/>
                <w:szCs w:val="24"/>
                <w:lang w:val="ru-RU"/>
              </w:rPr>
            </w:pPr>
            <w:r w:rsidRPr="005B48CE">
              <w:rPr>
                <w:rFonts w:ascii="Times New Roman" w:hAnsi="Times New Roman" w:cs="Times New Roman"/>
                <w:bCs/>
                <w:sz w:val="24"/>
                <w:szCs w:val="24"/>
                <w:lang w:val="ru-RU"/>
              </w:rPr>
              <w:t>90,5</w:t>
            </w:r>
          </w:p>
        </w:tc>
        <w:tc>
          <w:tcPr>
            <w:tcW w:w="1418" w:type="dxa"/>
            <w:shd w:val="clear" w:color="auto" w:fill="auto"/>
          </w:tcPr>
          <w:p w:rsidR="005B48CE" w:rsidRPr="005B48CE" w:rsidRDefault="005B48CE" w:rsidP="005B48CE">
            <w:pPr>
              <w:spacing w:after="0" w:line="240" w:lineRule="auto"/>
              <w:jc w:val="center"/>
              <w:rPr>
                <w:rFonts w:ascii="Times New Roman" w:hAnsi="Times New Roman" w:cs="Times New Roman"/>
                <w:bCs/>
                <w:sz w:val="24"/>
                <w:szCs w:val="24"/>
                <w:lang w:val="ru-RU"/>
              </w:rPr>
            </w:pPr>
            <w:r w:rsidRPr="005B48CE">
              <w:rPr>
                <w:rFonts w:ascii="Times New Roman" w:hAnsi="Times New Roman" w:cs="Times New Roman"/>
                <w:bCs/>
                <w:sz w:val="24"/>
                <w:szCs w:val="24"/>
                <w:lang w:val="ru-RU"/>
              </w:rPr>
              <w:t>52,5</w:t>
            </w:r>
          </w:p>
        </w:tc>
      </w:tr>
    </w:tbl>
    <w:p w:rsidR="00AC5051" w:rsidRDefault="00AC5051" w:rsidP="005B48CE">
      <w:pPr>
        <w:spacing w:after="0" w:line="240" w:lineRule="auto"/>
        <w:rPr>
          <w:rFonts w:ascii="Times New Roman" w:hAnsi="Times New Roman" w:cs="Times New Roman"/>
          <w:color w:val="FF0000"/>
          <w:sz w:val="24"/>
          <w:szCs w:val="24"/>
          <w:lang w:val="ru-RU"/>
        </w:rPr>
      </w:pPr>
    </w:p>
    <w:p w:rsidR="00AC5051" w:rsidRDefault="00AC5051" w:rsidP="00E0779A">
      <w:pPr>
        <w:spacing w:after="0" w:line="240" w:lineRule="auto"/>
        <w:rPr>
          <w:rFonts w:ascii="Times New Roman" w:hAnsi="Times New Roman" w:cs="Times New Roman"/>
          <w:color w:val="FF0000"/>
          <w:sz w:val="24"/>
          <w:szCs w:val="24"/>
          <w:lang w:val="ru-RU"/>
        </w:rPr>
      </w:pPr>
    </w:p>
    <w:p w:rsidR="00BE7DB7" w:rsidRPr="00631F64" w:rsidRDefault="00BE7DB7" w:rsidP="00BE7DB7">
      <w:pPr>
        <w:spacing w:after="0" w:line="240" w:lineRule="auto"/>
        <w:rPr>
          <w:rFonts w:ascii="Times New Roman" w:hAnsi="Times New Roman" w:cs="Times New Roman"/>
          <w:b/>
          <w:sz w:val="24"/>
          <w:szCs w:val="24"/>
          <w:lang w:val="ru-RU"/>
        </w:rPr>
      </w:pPr>
      <w:r w:rsidRPr="00631F64">
        <w:rPr>
          <w:rFonts w:ascii="Times New Roman" w:hAnsi="Times New Roman" w:cs="Times New Roman"/>
          <w:b/>
          <w:sz w:val="24"/>
          <w:szCs w:val="24"/>
          <w:lang w:val="ru-RU"/>
        </w:rPr>
        <w:t xml:space="preserve">Предмет: </w:t>
      </w:r>
      <w:r>
        <w:rPr>
          <w:rFonts w:ascii="Times New Roman" w:hAnsi="Times New Roman" w:cs="Times New Roman"/>
          <w:b/>
          <w:sz w:val="24"/>
          <w:szCs w:val="24"/>
          <w:lang w:val="ru-RU"/>
        </w:rPr>
        <w:t>БИОЛОГИЯ</w:t>
      </w:r>
    </w:p>
    <w:p w:rsidR="00BE7DB7" w:rsidRPr="00032E24" w:rsidRDefault="00BE7DB7" w:rsidP="00BE7DB7">
      <w:pPr>
        <w:spacing w:after="0" w:line="240" w:lineRule="auto"/>
        <w:rPr>
          <w:rFonts w:ascii="Times New Roman" w:hAnsi="Times New Roman" w:cs="Times New Roman"/>
          <w:sz w:val="24"/>
          <w:szCs w:val="24"/>
          <w:lang w:val="ru-RU"/>
        </w:rPr>
      </w:pPr>
      <w:r w:rsidRPr="00631F64">
        <w:rPr>
          <w:rFonts w:ascii="Times New Roman" w:hAnsi="Times New Roman" w:cs="Times New Roman"/>
          <w:sz w:val="24"/>
          <w:szCs w:val="24"/>
          <w:lang w:val="ru-RU"/>
        </w:rPr>
        <w:t xml:space="preserve">Дата проведения: </w:t>
      </w:r>
      <w:r w:rsidR="00032E24" w:rsidRPr="00032E24">
        <w:rPr>
          <w:rFonts w:ascii="Times New Roman" w:hAnsi="Times New Roman" w:cs="Times New Roman"/>
          <w:sz w:val="24"/>
          <w:szCs w:val="24"/>
          <w:lang w:val="ru-RU"/>
        </w:rPr>
        <w:t>21</w:t>
      </w:r>
      <w:r w:rsidRPr="00032E24">
        <w:rPr>
          <w:rFonts w:ascii="Times New Roman" w:hAnsi="Times New Roman" w:cs="Times New Roman"/>
          <w:sz w:val="24"/>
          <w:szCs w:val="24"/>
          <w:lang w:val="ru-RU"/>
        </w:rPr>
        <w:t>.04.2025 г.</w:t>
      </w:r>
    </w:p>
    <w:tbl>
      <w:tblPr>
        <w:tblW w:w="11341"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700"/>
        <w:gridCol w:w="1276"/>
        <w:gridCol w:w="822"/>
        <w:gridCol w:w="737"/>
        <w:gridCol w:w="850"/>
        <w:gridCol w:w="711"/>
        <w:gridCol w:w="1416"/>
        <w:gridCol w:w="1276"/>
        <w:gridCol w:w="1418"/>
      </w:tblGrid>
      <w:tr w:rsidR="00BE7DB7" w:rsidRPr="00BE7DB7" w:rsidTr="003C12D5">
        <w:tc>
          <w:tcPr>
            <w:tcW w:w="2835" w:type="dxa"/>
            <w:gridSpan w:val="2"/>
            <w:vMerge w:val="restart"/>
          </w:tcPr>
          <w:p w:rsidR="00BE7DB7" w:rsidRPr="00BE7DB7" w:rsidRDefault="00BE7DB7" w:rsidP="00BE7DB7">
            <w:pPr>
              <w:spacing w:after="0" w:line="240" w:lineRule="auto"/>
              <w:jc w:val="center"/>
              <w:rPr>
                <w:rFonts w:ascii="Times New Roman" w:hAnsi="Times New Roman" w:cs="Times New Roman"/>
                <w:sz w:val="24"/>
                <w:szCs w:val="24"/>
                <w:lang w:val="ru-RU"/>
              </w:rPr>
            </w:pPr>
            <w:r w:rsidRPr="00BE7DB7">
              <w:rPr>
                <w:rFonts w:ascii="Times New Roman" w:hAnsi="Times New Roman" w:cs="Times New Roman"/>
                <w:sz w:val="24"/>
                <w:szCs w:val="24"/>
                <w:lang w:val="ru-RU"/>
              </w:rPr>
              <w:t>Учреждение / Регион</w:t>
            </w:r>
          </w:p>
          <w:p w:rsidR="00BE7DB7" w:rsidRPr="00BE7DB7" w:rsidRDefault="00BE7DB7" w:rsidP="00BE7DB7">
            <w:pPr>
              <w:spacing w:after="0" w:line="240" w:lineRule="auto"/>
              <w:jc w:val="center"/>
              <w:rPr>
                <w:rFonts w:ascii="Times New Roman" w:hAnsi="Times New Roman" w:cs="Times New Roman"/>
                <w:sz w:val="24"/>
                <w:szCs w:val="24"/>
              </w:rPr>
            </w:pPr>
          </w:p>
        </w:tc>
        <w:tc>
          <w:tcPr>
            <w:tcW w:w="1276" w:type="dxa"/>
            <w:vMerge w:val="restart"/>
          </w:tcPr>
          <w:p w:rsidR="00BE7DB7" w:rsidRPr="00BE7DB7" w:rsidRDefault="00BE7DB7" w:rsidP="00BE7DB7">
            <w:pPr>
              <w:spacing w:after="0" w:line="240" w:lineRule="auto"/>
              <w:jc w:val="center"/>
              <w:rPr>
                <w:rFonts w:ascii="Times New Roman" w:hAnsi="Times New Roman" w:cs="Times New Roman"/>
                <w:sz w:val="24"/>
                <w:szCs w:val="24"/>
                <w:lang w:val="ru-RU"/>
              </w:rPr>
            </w:pPr>
            <w:r w:rsidRPr="00BE7DB7">
              <w:rPr>
                <w:rFonts w:ascii="Times New Roman" w:hAnsi="Times New Roman" w:cs="Times New Roman"/>
                <w:sz w:val="24"/>
                <w:szCs w:val="24"/>
              </w:rPr>
              <w:t>Писал</w:t>
            </w:r>
            <w:r w:rsidRPr="00BE7DB7">
              <w:rPr>
                <w:rFonts w:ascii="Times New Roman" w:hAnsi="Times New Roman" w:cs="Times New Roman"/>
                <w:sz w:val="24"/>
                <w:szCs w:val="24"/>
                <w:lang w:val="ru-RU"/>
              </w:rPr>
              <w:t xml:space="preserve">о </w:t>
            </w:r>
            <w:r w:rsidRPr="00BE7DB7">
              <w:rPr>
                <w:rFonts w:ascii="Times New Roman" w:hAnsi="Times New Roman" w:cs="Times New Roman"/>
                <w:sz w:val="24"/>
                <w:szCs w:val="24"/>
              </w:rPr>
              <w:t xml:space="preserve"> ВПР</w:t>
            </w:r>
            <w:r w:rsidRPr="00BE7DB7">
              <w:rPr>
                <w:rFonts w:ascii="Times New Roman" w:hAnsi="Times New Roman" w:cs="Times New Roman"/>
                <w:sz w:val="24"/>
                <w:szCs w:val="24"/>
                <w:lang w:val="ru-RU"/>
              </w:rPr>
              <w:t xml:space="preserve"> (человек)</w:t>
            </w:r>
          </w:p>
        </w:tc>
        <w:tc>
          <w:tcPr>
            <w:tcW w:w="3120" w:type="dxa"/>
            <w:gridSpan w:val="4"/>
          </w:tcPr>
          <w:p w:rsidR="00BE7DB7" w:rsidRPr="00BE7DB7" w:rsidRDefault="00BE7DB7" w:rsidP="00BE7DB7">
            <w:pPr>
              <w:spacing w:after="0" w:line="240" w:lineRule="auto"/>
              <w:jc w:val="center"/>
              <w:rPr>
                <w:rFonts w:ascii="Times New Roman" w:hAnsi="Times New Roman" w:cs="Times New Roman"/>
                <w:sz w:val="24"/>
                <w:szCs w:val="24"/>
                <w:lang w:val="ru-RU"/>
              </w:rPr>
            </w:pPr>
            <w:r w:rsidRPr="00BE7DB7">
              <w:rPr>
                <w:rFonts w:ascii="Times New Roman" w:hAnsi="Times New Roman" w:cs="Times New Roman"/>
                <w:sz w:val="24"/>
                <w:szCs w:val="24"/>
              </w:rPr>
              <w:t>Отметки</w:t>
            </w:r>
            <w:r w:rsidRPr="00BE7DB7">
              <w:rPr>
                <w:rFonts w:ascii="Times New Roman" w:hAnsi="Times New Roman" w:cs="Times New Roman"/>
                <w:sz w:val="24"/>
                <w:szCs w:val="24"/>
                <w:lang w:val="ru-RU"/>
              </w:rPr>
              <w:t xml:space="preserve"> </w:t>
            </w:r>
            <w:r w:rsidR="00EC0211">
              <w:rPr>
                <w:rFonts w:ascii="Times New Roman" w:hAnsi="Times New Roman" w:cs="Times New Roman"/>
                <w:sz w:val="24"/>
                <w:szCs w:val="24"/>
                <w:lang w:val="ru-RU"/>
              </w:rPr>
              <w:t>(в %)</w:t>
            </w:r>
          </w:p>
        </w:tc>
        <w:tc>
          <w:tcPr>
            <w:tcW w:w="1416" w:type="dxa"/>
            <w:vMerge w:val="restart"/>
          </w:tcPr>
          <w:p w:rsidR="00BE7DB7" w:rsidRPr="00BE7DB7" w:rsidRDefault="00BE7DB7" w:rsidP="00BE7DB7">
            <w:pPr>
              <w:spacing w:after="0" w:line="240" w:lineRule="auto"/>
              <w:jc w:val="center"/>
              <w:rPr>
                <w:rFonts w:ascii="Times New Roman" w:hAnsi="Times New Roman" w:cs="Times New Roman"/>
                <w:sz w:val="24"/>
                <w:szCs w:val="24"/>
                <w:lang w:val="ru-RU"/>
              </w:rPr>
            </w:pPr>
            <w:r w:rsidRPr="00BE7DB7">
              <w:rPr>
                <w:rFonts w:ascii="Times New Roman" w:hAnsi="Times New Roman" w:cs="Times New Roman"/>
                <w:sz w:val="24"/>
                <w:szCs w:val="24"/>
                <w:lang w:val="ru-RU"/>
              </w:rPr>
              <w:t>Не справились (в %)</w:t>
            </w:r>
          </w:p>
        </w:tc>
        <w:tc>
          <w:tcPr>
            <w:tcW w:w="1276" w:type="dxa"/>
            <w:vMerge w:val="restart"/>
          </w:tcPr>
          <w:p w:rsidR="00BE7DB7" w:rsidRPr="00BE7DB7" w:rsidRDefault="00BE7DB7" w:rsidP="00BE7DB7">
            <w:pPr>
              <w:spacing w:after="0" w:line="240" w:lineRule="auto"/>
              <w:jc w:val="center"/>
              <w:rPr>
                <w:rFonts w:ascii="Times New Roman" w:hAnsi="Times New Roman" w:cs="Times New Roman"/>
                <w:sz w:val="24"/>
                <w:szCs w:val="24"/>
                <w:lang w:val="ru-RU"/>
              </w:rPr>
            </w:pPr>
            <w:r w:rsidRPr="00BE7DB7">
              <w:rPr>
                <w:rFonts w:ascii="Times New Roman" w:hAnsi="Times New Roman" w:cs="Times New Roman"/>
                <w:sz w:val="24"/>
                <w:szCs w:val="24"/>
              </w:rPr>
              <w:t xml:space="preserve">Справились с ВПР </w:t>
            </w:r>
          </w:p>
          <w:p w:rsidR="00BE7DB7" w:rsidRPr="00BE7DB7" w:rsidRDefault="00BE7DB7" w:rsidP="00BE7DB7">
            <w:pPr>
              <w:spacing w:after="0" w:line="240" w:lineRule="auto"/>
              <w:jc w:val="center"/>
              <w:rPr>
                <w:rFonts w:ascii="Times New Roman" w:hAnsi="Times New Roman" w:cs="Times New Roman"/>
                <w:sz w:val="24"/>
                <w:szCs w:val="24"/>
              </w:rPr>
            </w:pPr>
            <w:r w:rsidRPr="00BE7DB7">
              <w:rPr>
                <w:rFonts w:ascii="Times New Roman" w:hAnsi="Times New Roman" w:cs="Times New Roman"/>
                <w:sz w:val="24"/>
                <w:szCs w:val="24"/>
                <w:lang w:val="ru-RU"/>
              </w:rPr>
              <w:t>(в %)</w:t>
            </w:r>
          </w:p>
        </w:tc>
        <w:tc>
          <w:tcPr>
            <w:tcW w:w="1418" w:type="dxa"/>
            <w:vMerge w:val="restart"/>
          </w:tcPr>
          <w:p w:rsidR="00BE7DB7" w:rsidRPr="00BE7DB7" w:rsidRDefault="00BE7DB7" w:rsidP="00BE7DB7">
            <w:pPr>
              <w:spacing w:after="0" w:line="240" w:lineRule="auto"/>
              <w:jc w:val="center"/>
              <w:rPr>
                <w:rFonts w:ascii="Times New Roman" w:hAnsi="Times New Roman" w:cs="Times New Roman"/>
                <w:sz w:val="24"/>
                <w:szCs w:val="24"/>
                <w:lang w:val="ru-RU"/>
              </w:rPr>
            </w:pPr>
            <w:r w:rsidRPr="00BE7DB7">
              <w:rPr>
                <w:rFonts w:ascii="Times New Roman" w:hAnsi="Times New Roman" w:cs="Times New Roman"/>
                <w:sz w:val="24"/>
                <w:szCs w:val="24"/>
                <w:lang w:val="ru-RU"/>
              </w:rPr>
              <w:t xml:space="preserve">Качество, на 4 и 5 </w:t>
            </w:r>
          </w:p>
          <w:p w:rsidR="00BE7DB7" w:rsidRPr="00BE7DB7" w:rsidRDefault="00BE7DB7" w:rsidP="00BE7DB7">
            <w:pPr>
              <w:spacing w:after="0" w:line="240" w:lineRule="auto"/>
              <w:jc w:val="center"/>
              <w:rPr>
                <w:rFonts w:ascii="Times New Roman" w:hAnsi="Times New Roman" w:cs="Times New Roman"/>
                <w:sz w:val="24"/>
                <w:szCs w:val="24"/>
                <w:lang w:val="ru-RU"/>
              </w:rPr>
            </w:pPr>
            <w:r w:rsidRPr="00BE7DB7">
              <w:rPr>
                <w:rFonts w:ascii="Times New Roman" w:hAnsi="Times New Roman" w:cs="Times New Roman"/>
                <w:sz w:val="24"/>
                <w:szCs w:val="24"/>
                <w:lang w:val="ru-RU"/>
              </w:rPr>
              <w:t>(в %)</w:t>
            </w:r>
          </w:p>
        </w:tc>
      </w:tr>
      <w:tr w:rsidR="00BE7DB7" w:rsidRPr="00BE7DB7" w:rsidTr="003C12D5">
        <w:tc>
          <w:tcPr>
            <w:tcW w:w="2835" w:type="dxa"/>
            <w:gridSpan w:val="2"/>
            <w:vMerge/>
          </w:tcPr>
          <w:p w:rsidR="00BE7DB7" w:rsidRPr="00BE7DB7" w:rsidRDefault="00BE7DB7" w:rsidP="00BE7DB7">
            <w:pPr>
              <w:spacing w:after="0" w:line="240" w:lineRule="auto"/>
              <w:rPr>
                <w:rFonts w:ascii="Times New Roman" w:hAnsi="Times New Roman" w:cs="Times New Roman"/>
                <w:sz w:val="24"/>
                <w:szCs w:val="24"/>
                <w:lang w:val="ru-RU"/>
              </w:rPr>
            </w:pPr>
          </w:p>
        </w:tc>
        <w:tc>
          <w:tcPr>
            <w:tcW w:w="1276" w:type="dxa"/>
            <w:vMerge/>
          </w:tcPr>
          <w:p w:rsidR="00BE7DB7" w:rsidRPr="00BE7DB7" w:rsidRDefault="00BE7DB7" w:rsidP="00BE7DB7">
            <w:pPr>
              <w:spacing w:after="0" w:line="240" w:lineRule="auto"/>
              <w:jc w:val="center"/>
              <w:rPr>
                <w:rFonts w:ascii="Times New Roman" w:hAnsi="Times New Roman" w:cs="Times New Roman"/>
                <w:sz w:val="24"/>
                <w:szCs w:val="24"/>
                <w:lang w:val="ru-RU"/>
              </w:rPr>
            </w:pPr>
          </w:p>
        </w:tc>
        <w:tc>
          <w:tcPr>
            <w:tcW w:w="822" w:type="dxa"/>
            <w:vAlign w:val="center"/>
          </w:tcPr>
          <w:p w:rsidR="00BE7DB7" w:rsidRPr="00BE7DB7" w:rsidRDefault="00BE7DB7" w:rsidP="00BE7DB7">
            <w:pPr>
              <w:spacing w:after="0" w:line="240" w:lineRule="auto"/>
              <w:jc w:val="center"/>
              <w:rPr>
                <w:rFonts w:ascii="Times New Roman" w:hAnsi="Times New Roman" w:cs="Times New Roman"/>
                <w:sz w:val="24"/>
                <w:szCs w:val="24"/>
                <w:lang w:val="ru-RU"/>
              </w:rPr>
            </w:pPr>
            <w:r w:rsidRPr="00BE7DB7">
              <w:rPr>
                <w:rFonts w:ascii="Times New Roman" w:hAnsi="Times New Roman" w:cs="Times New Roman"/>
                <w:sz w:val="24"/>
                <w:szCs w:val="24"/>
                <w:lang w:val="ru-RU"/>
              </w:rPr>
              <w:t>2</w:t>
            </w:r>
          </w:p>
        </w:tc>
        <w:tc>
          <w:tcPr>
            <w:tcW w:w="737" w:type="dxa"/>
            <w:vAlign w:val="center"/>
          </w:tcPr>
          <w:p w:rsidR="00BE7DB7" w:rsidRPr="00BE7DB7" w:rsidRDefault="00BE7DB7" w:rsidP="00BE7DB7">
            <w:pPr>
              <w:spacing w:after="0" w:line="240" w:lineRule="auto"/>
              <w:jc w:val="center"/>
              <w:rPr>
                <w:rFonts w:ascii="Times New Roman" w:hAnsi="Times New Roman" w:cs="Times New Roman"/>
                <w:sz w:val="24"/>
                <w:szCs w:val="24"/>
                <w:lang w:val="ru-RU"/>
              </w:rPr>
            </w:pPr>
            <w:r w:rsidRPr="00BE7DB7">
              <w:rPr>
                <w:rFonts w:ascii="Times New Roman" w:hAnsi="Times New Roman" w:cs="Times New Roman"/>
                <w:sz w:val="24"/>
                <w:szCs w:val="24"/>
                <w:lang w:val="ru-RU"/>
              </w:rPr>
              <w:t>3</w:t>
            </w:r>
          </w:p>
        </w:tc>
        <w:tc>
          <w:tcPr>
            <w:tcW w:w="850" w:type="dxa"/>
            <w:vAlign w:val="center"/>
          </w:tcPr>
          <w:p w:rsidR="00BE7DB7" w:rsidRPr="00BE7DB7" w:rsidRDefault="00BE7DB7" w:rsidP="00BE7DB7">
            <w:pPr>
              <w:spacing w:after="0" w:line="240" w:lineRule="auto"/>
              <w:jc w:val="center"/>
              <w:rPr>
                <w:rFonts w:ascii="Times New Roman" w:hAnsi="Times New Roman" w:cs="Times New Roman"/>
                <w:sz w:val="24"/>
                <w:szCs w:val="24"/>
                <w:lang w:val="ru-RU"/>
              </w:rPr>
            </w:pPr>
            <w:r w:rsidRPr="00BE7DB7">
              <w:rPr>
                <w:rFonts w:ascii="Times New Roman" w:hAnsi="Times New Roman" w:cs="Times New Roman"/>
                <w:sz w:val="24"/>
                <w:szCs w:val="24"/>
                <w:lang w:val="ru-RU"/>
              </w:rPr>
              <w:t>4</w:t>
            </w:r>
          </w:p>
        </w:tc>
        <w:tc>
          <w:tcPr>
            <w:tcW w:w="711" w:type="dxa"/>
            <w:vAlign w:val="center"/>
          </w:tcPr>
          <w:p w:rsidR="00BE7DB7" w:rsidRPr="00BE7DB7" w:rsidRDefault="00BE7DB7" w:rsidP="00BE7DB7">
            <w:pPr>
              <w:spacing w:after="0" w:line="240" w:lineRule="auto"/>
              <w:jc w:val="center"/>
              <w:rPr>
                <w:rFonts w:ascii="Times New Roman" w:hAnsi="Times New Roman" w:cs="Times New Roman"/>
                <w:sz w:val="24"/>
                <w:szCs w:val="24"/>
                <w:lang w:val="ru-RU"/>
              </w:rPr>
            </w:pPr>
            <w:r w:rsidRPr="00BE7DB7">
              <w:rPr>
                <w:rFonts w:ascii="Times New Roman" w:hAnsi="Times New Roman" w:cs="Times New Roman"/>
                <w:sz w:val="24"/>
                <w:szCs w:val="24"/>
                <w:lang w:val="ru-RU"/>
              </w:rPr>
              <w:t>5</w:t>
            </w:r>
          </w:p>
        </w:tc>
        <w:tc>
          <w:tcPr>
            <w:tcW w:w="1416" w:type="dxa"/>
            <w:vMerge/>
          </w:tcPr>
          <w:p w:rsidR="00BE7DB7" w:rsidRPr="00BE7DB7" w:rsidRDefault="00BE7DB7" w:rsidP="00BE7DB7">
            <w:pPr>
              <w:spacing w:after="0" w:line="240" w:lineRule="auto"/>
              <w:rPr>
                <w:rFonts w:ascii="Times New Roman" w:hAnsi="Times New Roman" w:cs="Times New Roman"/>
                <w:sz w:val="24"/>
                <w:szCs w:val="24"/>
                <w:lang w:val="ru-RU"/>
              </w:rPr>
            </w:pPr>
          </w:p>
        </w:tc>
        <w:tc>
          <w:tcPr>
            <w:tcW w:w="1276" w:type="dxa"/>
            <w:vMerge/>
          </w:tcPr>
          <w:p w:rsidR="00BE7DB7" w:rsidRPr="00BE7DB7" w:rsidRDefault="00BE7DB7" w:rsidP="00BE7DB7">
            <w:pPr>
              <w:spacing w:after="0" w:line="240" w:lineRule="auto"/>
              <w:rPr>
                <w:rFonts w:ascii="Times New Roman" w:hAnsi="Times New Roman" w:cs="Times New Roman"/>
                <w:sz w:val="24"/>
                <w:szCs w:val="24"/>
                <w:lang w:val="ru-RU"/>
              </w:rPr>
            </w:pPr>
          </w:p>
        </w:tc>
        <w:tc>
          <w:tcPr>
            <w:tcW w:w="1418" w:type="dxa"/>
            <w:vMerge/>
          </w:tcPr>
          <w:p w:rsidR="00BE7DB7" w:rsidRPr="00BE7DB7" w:rsidRDefault="00BE7DB7" w:rsidP="00BE7DB7">
            <w:pPr>
              <w:spacing w:after="0" w:line="240" w:lineRule="auto"/>
              <w:rPr>
                <w:rFonts w:ascii="Times New Roman" w:hAnsi="Times New Roman" w:cs="Times New Roman"/>
                <w:sz w:val="24"/>
                <w:szCs w:val="24"/>
                <w:lang w:val="ru-RU"/>
              </w:rPr>
            </w:pPr>
          </w:p>
        </w:tc>
      </w:tr>
      <w:tr w:rsidR="00BE7DB7" w:rsidRPr="00BE7DB7" w:rsidTr="003C12D5">
        <w:tc>
          <w:tcPr>
            <w:tcW w:w="1135" w:type="dxa"/>
          </w:tcPr>
          <w:p w:rsidR="00BE7DB7" w:rsidRPr="00BE7DB7" w:rsidRDefault="00BE7DB7" w:rsidP="00BE7DB7">
            <w:pPr>
              <w:spacing w:after="0" w:line="240" w:lineRule="auto"/>
              <w:rPr>
                <w:rFonts w:ascii="Times New Roman" w:hAnsi="Times New Roman" w:cs="Times New Roman"/>
                <w:bCs/>
                <w:sz w:val="24"/>
                <w:szCs w:val="24"/>
                <w:lang w:val="ru-RU"/>
              </w:rPr>
            </w:pPr>
            <w:r w:rsidRPr="00BE7DB7">
              <w:rPr>
                <w:rFonts w:ascii="Times New Roman" w:hAnsi="Times New Roman" w:cs="Times New Roman"/>
                <w:bCs/>
                <w:sz w:val="24"/>
                <w:szCs w:val="24"/>
                <w:lang w:val="ru-RU"/>
              </w:rPr>
              <w:t>СОШ 20</w:t>
            </w:r>
          </w:p>
        </w:tc>
        <w:tc>
          <w:tcPr>
            <w:tcW w:w="1700" w:type="dxa"/>
          </w:tcPr>
          <w:p w:rsidR="00BE7DB7" w:rsidRPr="00BE7DB7" w:rsidRDefault="00BE7DB7" w:rsidP="00BE7DB7">
            <w:pPr>
              <w:spacing w:after="0" w:line="240" w:lineRule="auto"/>
              <w:rPr>
                <w:rFonts w:ascii="Times New Roman" w:hAnsi="Times New Roman" w:cs="Times New Roman"/>
                <w:bCs/>
                <w:sz w:val="24"/>
                <w:szCs w:val="24"/>
              </w:rPr>
            </w:pPr>
            <w:r w:rsidRPr="00BE7DB7">
              <w:rPr>
                <w:rFonts w:ascii="Times New Roman" w:hAnsi="Times New Roman" w:cs="Times New Roman"/>
                <w:bCs/>
                <w:sz w:val="24"/>
                <w:szCs w:val="24"/>
              </w:rPr>
              <w:t>ИТОГО:</w:t>
            </w:r>
          </w:p>
        </w:tc>
        <w:tc>
          <w:tcPr>
            <w:tcW w:w="1276" w:type="dxa"/>
            <w:vAlign w:val="bottom"/>
          </w:tcPr>
          <w:p w:rsidR="00BE7DB7" w:rsidRPr="00BE7DB7" w:rsidRDefault="00BE7DB7" w:rsidP="00BE7DB7">
            <w:pPr>
              <w:spacing w:after="0" w:line="240" w:lineRule="auto"/>
              <w:jc w:val="right"/>
              <w:rPr>
                <w:rFonts w:ascii="Times New Roman" w:hAnsi="Times New Roman" w:cs="Times New Roman"/>
                <w:color w:val="000000"/>
                <w:sz w:val="24"/>
                <w:szCs w:val="24"/>
              </w:rPr>
            </w:pPr>
            <w:r w:rsidRPr="00BE7DB7">
              <w:rPr>
                <w:rFonts w:ascii="Times New Roman" w:hAnsi="Times New Roman" w:cs="Times New Roman"/>
                <w:color w:val="000000"/>
                <w:sz w:val="24"/>
                <w:szCs w:val="24"/>
              </w:rPr>
              <w:t>45</w:t>
            </w:r>
          </w:p>
        </w:tc>
        <w:tc>
          <w:tcPr>
            <w:tcW w:w="822" w:type="dxa"/>
            <w:vAlign w:val="bottom"/>
          </w:tcPr>
          <w:p w:rsidR="00BE7DB7" w:rsidRPr="00BE7DB7" w:rsidRDefault="00BE7DB7" w:rsidP="00BE7DB7">
            <w:pPr>
              <w:spacing w:after="0" w:line="240" w:lineRule="auto"/>
              <w:jc w:val="right"/>
              <w:rPr>
                <w:rFonts w:ascii="Times New Roman" w:hAnsi="Times New Roman" w:cs="Times New Roman"/>
                <w:color w:val="000000"/>
                <w:sz w:val="24"/>
                <w:szCs w:val="24"/>
              </w:rPr>
            </w:pPr>
            <w:r w:rsidRPr="00BE7DB7">
              <w:rPr>
                <w:rFonts w:ascii="Times New Roman" w:hAnsi="Times New Roman" w:cs="Times New Roman"/>
                <w:color w:val="000000"/>
                <w:sz w:val="24"/>
                <w:szCs w:val="24"/>
              </w:rPr>
              <w:t>4,44</w:t>
            </w:r>
          </w:p>
        </w:tc>
        <w:tc>
          <w:tcPr>
            <w:tcW w:w="737" w:type="dxa"/>
            <w:vAlign w:val="bottom"/>
          </w:tcPr>
          <w:p w:rsidR="00BE7DB7" w:rsidRPr="0067696B" w:rsidRDefault="00BE7DB7" w:rsidP="00BE7DB7">
            <w:pPr>
              <w:spacing w:after="0" w:line="240" w:lineRule="auto"/>
              <w:jc w:val="right"/>
              <w:rPr>
                <w:rFonts w:ascii="Times New Roman" w:hAnsi="Times New Roman" w:cs="Times New Roman"/>
                <w:color w:val="000000"/>
                <w:sz w:val="24"/>
                <w:szCs w:val="24"/>
                <w:lang w:val="ru-RU"/>
              </w:rPr>
            </w:pPr>
            <w:r w:rsidRPr="00BE7DB7">
              <w:rPr>
                <w:rFonts w:ascii="Times New Roman" w:hAnsi="Times New Roman" w:cs="Times New Roman"/>
                <w:color w:val="000000"/>
                <w:sz w:val="24"/>
                <w:szCs w:val="24"/>
              </w:rPr>
              <w:t>77,</w:t>
            </w:r>
            <w:r w:rsidR="0067696B">
              <w:rPr>
                <w:rFonts w:ascii="Times New Roman" w:hAnsi="Times New Roman" w:cs="Times New Roman"/>
                <w:color w:val="000000"/>
                <w:sz w:val="24"/>
                <w:szCs w:val="24"/>
                <w:lang w:val="ru-RU"/>
              </w:rPr>
              <w:t>8</w:t>
            </w:r>
          </w:p>
        </w:tc>
        <w:tc>
          <w:tcPr>
            <w:tcW w:w="850" w:type="dxa"/>
            <w:vAlign w:val="bottom"/>
          </w:tcPr>
          <w:p w:rsidR="00BE7DB7" w:rsidRPr="00BE7DB7" w:rsidRDefault="00BE7DB7" w:rsidP="00BE7DB7">
            <w:pPr>
              <w:spacing w:after="0" w:line="240" w:lineRule="auto"/>
              <w:jc w:val="right"/>
              <w:rPr>
                <w:rFonts w:ascii="Times New Roman" w:hAnsi="Times New Roman" w:cs="Times New Roman"/>
                <w:color w:val="000000"/>
                <w:sz w:val="24"/>
                <w:szCs w:val="24"/>
              </w:rPr>
            </w:pPr>
            <w:r w:rsidRPr="00BE7DB7">
              <w:rPr>
                <w:rFonts w:ascii="Times New Roman" w:hAnsi="Times New Roman" w:cs="Times New Roman"/>
                <w:color w:val="000000"/>
                <w:sz w:val="24"/>
                <w:szCs w:val="24"/>
              </w:rPr>
              <w:t>17,78</w:t>
            </w:r>
          </w:p>
        </w:tc>
        <w:tc>
          <w:tcPr>
            <w:tcW w:w="711" w:type="dxa"/>
            <w:vAlign w:val="bottom"/>
          </w:tcPr>
          <w:p w:rsidR="00BE7DB7" w:rsidRPr="00BE7DB7" w:rsidRDefault="00BE7DB7" w:rsidP="00BE7DB7">
            <w:pPr>
              <w:spacing w:after="0" w:line="240" w:lineRule="auto"/>
              <w:jc w:val="right"/>
              <w:rPr>
                <w:rFonts w:ascii="Times New Roman" w:hAnsi="Times New Roman" w:cs="Times New Roman"/>
                <w:color w:val="000000"/>
                <w:sz w:val="24"/>
                <w:szCs w:val="24"/>
              </w:rPr>
            </w:pPr>
            <w:r w:rsidRPr="00BE7DB7">
              <w:rPr>
                <w:rFonts w:ascii="Times New Roman" w:hAnsi="Times New Roman" w:cs="Times New Roman"/>
                <w:color w:val="000000"/>
                <w:sz w:val="24"/>
                <w:szCs w:val="24"/>
              </w:rPr>
              <w:t>0</w:t>
            </w:r>
          </w:p>
        </w:tc>
        <w:tc>
          <w:tcPr>
            <w:tcW w:w="1416" w:type="dxa"/>
          </w:tcPr>
          <w:p w:rsidR="00BE7DB7" w:rsidRPr="00BE7DB7" w:rsidRDefault="00BE7DB7" w:rsidP="00BE7DB7">
            <w:pPr>
              <w:spacing w:after="0" w:line="240" w:lineRule="auto"/>
              <w:jc w:val="center"/>
              <w:rPr>
                <w:rFonts w:ascii="Times New Roman" w:hAnsi="Times New Roman" w:cs="Times New Roman"/>
                <w:sz w:val="24"/>
                <w:szCs w:val="24"/>
                <w:lang w:val="ru-RU"/>
              </w:rPr>
            </w:pPr>
            <w:r w:rsidRPr="00BE7DB7">
              <w:rPr>
                <w:rFonts w:ascii="Times New Roman" w:hAnsi="Times New Roman" w:cs="Times New Roman"/>
                <w:color w:val="000000"/>
                <w:sz w:val="24"/>
                <w:szCs w:val="24"/>
              </w:rPr>
              <w:t>4,44</w:t>
            </w:r>
          </w:p>
        </w:tc>
        <w:tc>
          <w:tcPr>
            <w:tcW w:w="1276" w:type="dxa"/>
          </w:tcPr>
          <w:p w:rsidR="00BE7DB7" w:rsidRPr="00BE7DB7" w:rsidRDefault="00BE7DB7" w:rsidP="00BE7DB7">
            <w:pPr>
              <w:spacing w:after="0" w:line="240" w:lineRule="auto"/>
              <w:jc w:val="center"/>
              <w:rPr>
                <w:rFonts w:ascii="Times New Roman" w:hAnsi="Times New Roman" w:cs="Times New Roman"/>
                <w:sz w:val="24"/>
                <w:szCs w:val="24"/>
                <w:lang w:val="ru-RU"/>
              </w:rPr>
            </w:pPr>
            <w:r w:rsidRPr="00BE7DB7">
              <w:rPr>
                <w:rFonts w:ascii="Times New Roman" w:hAnsi="Times New Roman" w:cs="Times New Roman"/>
                <w:sz w:val="24"/>
                <w:szCs w:val="24"/>
                <w:lang w:val="ru-RU"/>
              </w:rPr>
              <w:t>95,6</w:t>
            </w:r>
          </w:p>
        </w:tc>
        <w:tc>
          <w:tcPr>
            <w:tcW w:w="1418" w:type="dxa"/>
          </w:tcPr>
          <w:p w:rsidR="00BE7DB7" w:rsidRPr="00BE7DB7" w:rsidRDefault="00BE7DB7" w:rsidP="00BE7DB7">
            <w:pPr>
              <w:spacing w:after="0" w:line="240" w:lineRule="auto"/>
              <w:jc w:val="center"/>
              <w:rPr>
                <w:rFonts w:ascii="Times New Roman" w:hAnsi="Times New Roman" w:cs="Times New Roman"/>
                <w:sz w:val="24"/>
                <w:szCs w:val="24"/>
                <w:lang w:val="ru-RU"/>
              </w:rPr>
            </w:pPr>
            <w:r w:rsidRPr="00BE7DB7">
              <w:rPr>
                <w:rFonts w:ascii="Times New Roman" w:hAnsi="Times New Roman" w:cs="Times New Roman"/>
                <w:sz w:val="24"/>
                <w:szCs w:val="24"/>
                <w:lang w:val="ru-RU"/>
              </w:rPr>
              <w:t>17,78</w:t>
            </w:r>
          </w:p>
        </w:tc>
      </w:tr>
      <w:tr w:rsidR="00BE7DB7" w:rsidRPr="00BE7DB7" w:rsidTr="003C12D5">
        <w:tc>
          <w:tcPr>
            <w:tcW w:w="1135" w:type="dxa"/>
            <w:shd w:val="clear" w:color="auto" w:fill="auto"/>
          </w:tcPr>
          <w:p w:rsidR="00BE7DB7" w:rsidRPr="00BE7DB7" w:rsidRDefault="00BE7DB7" w:rsidP="00BE7DB7">
            <w:pPr>
              <w:spacing w:after="0" w:line="240" w:lineRule="auto"/>
              <w:rPr>
                <w:rFonts w:ascii="Times New Roman" w:hAnsi="Times New Roman" w:cs="Times New Roman"/>
                <w:bCs/>
                <w:sz w:val="24"/>
                <w:szCs w:val="24"/>
              </w:rPr>
            </w:pPr>
            <w:r w:rsidRPr="00BE7DB7">
              <w:rPr>
                <w:rFonts w:ascii="Times New Roman" w:hAnsi="Times New Roman" w:cs="Times New Roman"/>
                <w:bCs/>
                <w:sz w:val="24"/>
                <w:szCs w:val="24"/>
              </w:rPr>
              <w:t>ПГО</w:t>
            </w:r>
          </w:p>
        </w:tc>
        <w:tc>
          <w:tcPr>
            <w:tcW w:w="1700" w:type="dxa"/>
            <w:shd w:val="clear" w:color="auto" w:fill="auto"/>
          </w:tcPr>
          <w:p w:rsidR="00BE7DB7" w:rsidRPr="00BE7DB7" w:rsidRDefault="00BE7DB7" w:rsidP="00BE7DB7">
            <w:pPr>
              <w:spacing w:after="0" w:line="240" w:lineRule="auto"/>
              <w:rPr>
                <w:rFonts w:ascii="Times New Roman" w:hAnsi="Times New Roman" w:cs="Times New Roman"/>
                <w:bCs/>
                <w:sz w:val="24"/>
                <w:szCs w:val="24"/>
              </w:rPr>
            </w:pPr>
            <w:r w:rsidRPr="00BE7DB7">
              <w:rPr>
                <w:rFonts w:ascii="Times New Roman" w:hAnsi="Times New Roman" w:cs="Times New Roman"/>
                <w:bCs/>
                <w:sz w:val="24"/>
                <w:szCs w:val="24"/>
              </w:rPr>
              <w:t>Петрозаводск</w:t>
            </w:r>
          </w:p>
        </w:tc>
        <w:tc>
          <w:tcPr>
            <w:tcW w:w="1276" w:type="dxa"/>
            <w:shd w:val="clear" w:color="auto" w:fill="auto"/>
            <w:vAlign w:val="bottom"/>
          </w:tcPr>
          <w:p w:rsidR="00BE7DB7" w:rsidRPr="00BE7DB7" w:rsidRDefault="00BE7DB7" w:rsidP="00BE7DB7">
            <w:pPr>
              <w:spacing w:after="0" w:line="240" w:lineRule="auto"/>
              <w:jc w:val="right"/>
              <w:rPr>
                <w:rFonts w:ascii="Times New Roman" w:hAnsi="Times New Roman" w:cs="Times New Roman"/>
                <w:color w:val="000000"/>
                <w:sz w:val="24"/>
                <w:szCs w:val="24"/>
              </w:rPr>
            </w:pPr>
            <w:r w:rsidRPr="00BE7DB7">
              <w:rPr>
                <w:rFonts w:ascii="Times New Roman" w:hAnsi="Times New Roman" w:cs="Times New Roman"/>
                <w:color w:val="000000"/>
                <w:sz w:val="24"/>
                <w:szCs w:val="24"/>
              </w:rPr>
              <w:t>2048</w:t>
            </w:r>
          </w:p>
        </w:tc>
        <w:tc>
          <w:tcPr>
            <w:tcW w:w="822" w:type="dxa"/>
            <w:shd w:val="clear" w:color="auto" w:fill="auto"/>
            <w:vAlign w:val="bottom"/>
          </w:tcPr>
          <w:p w:rsidR="00BE7DB7" w:rsidRPr="00BE7DB7" w:rsidRDefault="00BE7DB7" w:rsidP="00BE7DB7">
            <w:pPr>
              <w:spacing w:after="0" w:line="240" w:lineRule="auto"/>
              <w:jc w:val="right"/>
              <w:rPr>
                <w:rFonts w:ascii="Times New Roman" w:hAnsi="Times New Roman" w:cs="Times New Roman"/>
                <w:color w:val="000000"/>
                <w:sz w:val="24"/>
                <w:szCs w:val="24"/>
              </w:rPr>
            </w:pPr>
            <w:r w:rsidRPr="00BE7DB7">
              <w:rPr>
                <w:rFonts w:ascii="Times New Roman" w:hAnsi="Times New Roman" w:cs="Times New Roman"/>
                <w:color w:val="000000"/>
                <w:sz w:val="24"/>
                <w:szCs w:val="24"/>
              </w:rPr>
              <w:t>2,64</w:t>
            </w:r>
          </w:p>
        </w:tc>
        <w:tc>
          <w:tcPr>
            <w:tcW w:w="737" w:type="dxa"/>
            <w:shd w:val="clear" w:color="auto" w:fill="auto"/>
            <w:vAlign w:val="bottom"/>
          </w:tcPr>
          <w:p w:rsidR="00BE7DB7" w:rsidRPr="0067696B" w:rsidRDefault="00BE7DB7" w:rsidP="00BE7DB7">
            <w:pPr>
              <w:spacing w:after="0" w:line="240" w:lineRule="auto"/>
              <w:jc w:val="right"/>
              <w:rPr>
                <w:rFonts w:ascii="Times New Roman" w:hAnsi="Times New Roman" w:cs="Times New Roman"/>
                <w:color w:val="000000"/>
                <w:sz w:val="24"/>
                <w:szCs w:val="24"/>
                <w:lang w:val="ru-RU"/>
              </w:rPr>
            </w:pPr>
            <w:r w:rsidRPr="00BE7DB7">
              <w:rPr>
                <w:rFonts w:ascii="Times New Roman" w:hAnsi="Times New Roman" w:cs="Times New Roman"/>
                <w:color w:val="000000"/>
                <w:sz w:val="24"/>
                <w:szCs w:val="24"/>
              </w:rPr>
              <w:t>47,6</w:t>
            </w:r>
          </w:p>
        </w:tc>
        <w:tc>
          <w:tcPr>
            <w:tcW w:w="850" w:type="dxa"/>
            <w:shd w:val="clear" w:color="auto" w:fill="auto"/>
            <w:vAlign w:val="bottom"/>
          </w:tcPr>
          <w:p w:rsidR="00BE7DB7" w:rsidRPr="00BE7DB7" w:rsidRDefault="00BE7DB7" w:rsidP="00BE7DB7">
            <w:pPr>
              <w:spacing w:after="0" w:line="240" w:lineRule="auto"/>
              <w:jc w:val="right"/>
              <w:rPr>
                <w:rFonts w:ascii="Times New Roman" w:hAnsi="Times New Roman" w:cs="Times New Roman"/>
                <w:color w:val="000000"/>
                <w:sz w:val="24"/>
                <w:szCs w:val="24"/>
              </w:rPr>
            </w:pPr>
            <w:r w:rsidRPr="00BE7DB7">
              <w:rPr>
                <w:rFonts w:ascii="Times New Roman" w:hAnsi="Times New Roman" w:cs="Times New Roman"/>
                <w:color w:val="000000"/>
                <w:sz w:val="24"/>
                <w:szCs w:val="24"/>
              </w:rPr>
              <w:t>43,85</w:t>
            </w:r>
          </w:p>
        </w:tc>
        <w:tc>
          <w:tcPr>
            <w:tcW w:w="711" w:type="dxa"/>
            <w:shd w:val="clear" w:color="auto" w:fill="auto"/>
            <w:vAlign w:val="bottom"/>
          </w:tcPr>
          <w:p w:rsidR="00BE7DB7" w:rsidRPr="00BE7DB7" w:rsidRDefault="00BE7DB7" w:rsidP="00BE7DB7">
            <w:pPr>
              <w:spacing w:after="0" w:line="240" w:lineRule="auto"/>
              <w:jc w:val="right"/>
              <w:rPr>
                <w:rFonts w:ascii="Times New Roman" w:hAnsi="Times New Roman" w:cs="Times New Roman"/>
                <w:color w:val="000000"/>
                <w:sz w:val="24"/>
                <w:szCs w:val="24"/>
              </w:rPr>
            </w:pPr>
            <w:r w:rsidRPr="00BE7DB7">
              <w:rPr>
                <w:rFonts w:ascii="Times New Roman" w:hAnsi="Times New Roman" w:cs="Times New Roman"/>
                <w:color w:val="000000"/>
                <w:sz w:val="24"/>
                <w:szCs w:val="24"/>
              </w:rPr>
              <w:t>5,91</w:t>
            </w:r>
          </w:p>
        </w:tc>
        <w:tc>
          <w:tcPr>
            <w:tcW w:w="1416" w:type="dxa"/>
            <w:shd w:val="clear" w:color="auto" w:fill="auto"/>
          </w:tcPr>
          <w:p w:rsidR="00BE7DB7" w:rsidRPr="00BE7DB7" w:rsidRDefault="00BE7DB7" w:rsidP="00BE7DB7">
            <w:pPr>
              <w:spacing w:after="0" w:line="240" w:lineRule="auto"/>
              <w:jc w:val="center"/>
              <w:rPr>
                <w:rFonts w:ascii="Times New Roman" w:hAnsi="Times New Roman" w:cs="Times New Roman"/>
                <w:sz w:val="24"/>
                <w:szCs w:val="24"/>
                <w:lang w:val="ru-RU"/>
              </w:rPr>
            </w:pPr>
            <w:r w:rsidRPr="00BE7DB7">
              <w:rPr>
                <w:rFonts w:ascii="Times New Roman" w:hAnsi="Times New Roman" w:cs="Times New Roman"/>
                <w:color w:val="000000"/>
                <w:sz w:val="24"/>
                <w:szCs w:val="24"/>
              </w:rPr>
              <w:t>2,64</w:t>
            </w:r>
          </w:p>
        </w:tc>
        <w:tc>
          <w:tcPr>
            <w:tcW w:w="1276" w:type="dxa"/>
            <w:shd w:val="clear" w:color="auto" w:fill="auto"/>
          </w:tcPr>
          <w:p w:rsidR="00BE7DB7" w:rsidRPr="00BE7DB7" w:rsidRDefault="00BE7DB7" w:rsidP="00BE7DB7">
            <w:pPr>
              <w:spacing w:after="0" w:line="240" w:lineRule="auto"/>
              <w:jc w:val="center"/>
              <w:rPr>
                <w:rFonts w:ascii="Times New Roman" w:hAnsi="Times New Roman" w:cs="Times New Roman"/>
                <w:bCs/>
                <w:sz w:val="24"/>
                <w:szCs w:val="24"/>
                <w:lang w:val="ru-RU"/>
              </w:rPr>
            </w:pPr>
            <w:r w:rsidRPr="00BE7DB7">
              <w:rPr>
                <w:rFonts w:ascii="Times New Roman" w:hAnsi="Times New Roman" w:cs="Times New Roman"/>
                <w:bCs/>
                <w:sz w:val="24"/>
                <w:szCs w:val="24"/>
                <w:lang w:val="ru-RU"/>
              </w:rPr>
              <w:t>97,4</w:t>
            </w:r>
          </w:p>
        </w:tc>
        <w:tc>
          <w:tcPr>
            <w:tcW w:w="1418" w:type="dxa"/>
            <w:shd w:val="clear" w:color="auto" w:fill="auto"/>
          </w:tcPr>
          <w:p w:rsidR="00BE7DB7" w:rsidRPr="00BE7DB7" w:rsidRDefault="00BE7DB7" w:rsidP="00BE7DB7">
            <w:pPr>
              <w:spacing w:after="0" w:line="240" w:lineRule="auto"/>
              <w:jc w:val="center"/>
              <w:rPr>
                <w:rFonts w:ascii="Times New Roman" w:hAnsi="Times New Roman" w:cs="Times New Roman"/>
                <w:bCs/>
                <w:sz w:val="24"/>
                <w:szCs w:val="24"/>
                <w:lang w:val="ru-RU"/>
              </w:rPr>
            </w:pPr>
            <w:r w:rsidRPr="00BE7DB7">
              <w:rPr>
                <w:rFonts w:ascii="Times New Roman" w:hAnsi="Times New Roman" w:cs="Times New Roman"/>
                <w:bCs/>
                <w:sz w:val="24"/>
                <w:szCs w:val="24"/>
                <w:lang w:val="ru-RU"/>
              </w:rPr>
              <w:t>49,4</w:t>
            </w:r>
          </w:p>
        </w:tc>
      </w:tr>
      <w:tr w:rsidR="00BE7DB7" w:rsidRPr="00BE7DB7" w:rsidTr="003C12D5">
        <w:tc>
          <w:tcPr>
            <w:tcW w:w="1135" w:type="dxa"/>
            <w:shd w:val="clear" w:color="auto" w:fill="auto"/>
          </w:tcPr>
          <w:p w:rsidR="00BE7DB7" w:rsidRPr="00BE7DB7" w:rsidRDefault="00BE7DB7" w:rsidP="00BE7DB7">
            <w:pPr>
              <w:spacing w:after="0" w:line="240" w:lineRule="auto"/>
              <w:rPr>
                <w:rFonts w:ascii="Times New Roman" w:hAnsi="Times New Roman" w:cs="Times New Roman"/>
                <w:bCs/>
                <w:sz w:val="24"/>
                <w:szCs w:val="24"/>
              </w:rPr>
            </w:pPr>
            <w:r w:rsidRPr="00BE7DB7">
              <w:rPr>
                <w:rFonts w:ascii="Times New Roman" w:hAnsi="Times New Roman" w:cs="Times New Roman"/>
                <w:bCs/>
                <w:sz w:val="24"/>
                <w:szCs w:val="24"/>
              </w:rPr>
              <w:t>РК</w:t>
            </w:r>
          </w:p>
        </w:tc>
        <w:tc>
          <w:tcPr>
            <w:tcW w:w="1700" w:type="dxa"/>
            <w:shd w:val="clear" w:color="auto" w:fill="auto"/>
          </w:tcPr>
          <w:p w:rsidR="00BE7DB7" w:rsidRPr="00BE7DB7" w:rsidRDefault="00BE7DB7" w:rsidP="00BE7DB7">
            <w:pPr>
              <w:spacing w:after="0" w:line="240" w:lineRule="auto"/>
              <w:rPr>
                <w:rFonts w:ascii="Times New Roman" w:hAnsi="Times New Roman" w:cs="Times New Roman"/>
                <w:bCs/>
                <w:sz w:val="24"/>
                <w:szCs w:val="24"/>
              </w:rPr>
            </w:pPr>
            <w:r w:rsidRPr="00BE7DB7">
              <w:rPr>
                <w:rFonts w:ascii="Times New Roman" w:hAnsi="Times New Roman" w:cs="Times New Roman"/>
                <w:bCs/>
                <w:sz w:val="24"/>
                <w:szCs w:val="24"/>
              </w:rPr>
              <w:t>Карелия</w:t>
            </w:r>
          </w:p>
        </w:tc>
        <w:tc>
          <w:tcPr>
            <w:tcW w:w="1276" w:type="dxa"/>
            <w:shd w:val="clear" w:color="auto" w:fill="auto"/>
            <w:vAlign w:val="bottom"/>
          </w:tcPr>
          <w:p w:rsidR="00BE7DB7" w:rsidRPr="00BE7DB7" w:rsidRDefault="00BE7DB7" w:rsidP="00BE7DB7">
            <w:pPr>
              <w:spacing w:after="0" w:line="240" w:lineRule="auto"/>
              <w:jc w:val="right"/>
              <w:rPr>
                <w:rFonts w:ascii="Times New Roman" w:hAnsi="Times New Roman" w:cs="Times New Roman"/>
                <w:color w:val="000000"/>
                <w:sz w:val="24"/>
                <w:szCs w:val="24"/>
              </w:rPr>
            </w:pPr>
            <w:r w:rsidRPr="00BE7DB7">
              <w:rPr>
                <w:rFonts w:ascii="Times New Roman" w:hAnsi="Times New Roman" w:cs="Times New Roman"/>
                <w:color w:val="000000"/>
                <w:sz w:val="24"/>
                <w:szCs w:val="24"/>
              </w:rPr>
              <w:t>4525</w:t>
            </w:r>
          </w:p>
        </w:tc>
        <w:tc>
          <w:tcPr>
            <w:tcW w:w="822" w:type="dxa"/>
            <w:shd w:val="clear" w:color="auto" w:fill="auto"/>
            <w:vAlign w:val="bottom"/>
          </w:tcPr>
          <w:p w:rsidR="00BE7DB7" w:rsidRPr="00BE7DB7" w:rsidRDefault="00BE7DB7" w:rsidP="00BE7DB7">
            <w:pPr>
              <w:spacing w:after="0" w:line="240" w:lineRule="auto"/>
              <w:jc w:val="right"/>
              <w:rPr>
                <w:rFonts w:ascii="Times New Roman" w:hAnsi="Times New Roman" w:cs="Times New Roman"/>
                <w:color w:val="000000"/>
                <w:sz w:val="24"/>
                <w:szCs w:val="24"/>
              </w:rPr>
            </w:pPr>
            <w:r w:rsidRPr="00BE7DB7">
              <w:rPr>
                <w:rFonts w:ascii="Times New Roman" w:hAnsi="Times New Roman" w:cs="Times New Roman"/>
                <w:color w:val="000000"/>
                <w:sz w:val="24"/>
                <w:szCs w:val="24"/>
              </w:rPr>
              <w:t>3,01</w:t>
            </w:r>
          </w:p>
        </w:tc>
        <w:tc>
          <w:tcPr>
            <w:tcW w:w="737" w:type="dxa"/>
            <w:shd w:val="clear" w:color="auto" w:fill="auto"/>
            <w:vAlign w:val="bottom"/>
          </w:tcPr>
          <w:p w:rsidR="00BE7DB7" w:rsidRPr="00BE7DB7" w:rsidRDefault="00BE7DB7" w:rsidP="00BE7DB7">
            <w:pPr>
              <w:spacing w:after="0" w:line="240" w:lineRule="auto"/>
              <w:jc w:val="right"/>
              <w:rPr>
                <w:rFonts w:ascii="Times New Roman" w:hAnsi="Times New Roman" w:cs="Times New Roman"/>
                <w:color w:val="000000"/>
                <w:sz w:val="24"/>
                <w:szCs w:val="24"/>
                <w:lang w:val="ru-RU"/>
              </w:rPr>
            </w:pPr>
            <w:r w:rsidRPr="00BE7DB7">
              <w:rPr>
                <w:rFonts w:ascii="Times New Roman" w:hAnsi="Times New Roman" w:cs="Times New Roman"/>
                <w:color w:val="000000"/>
                <w:sz w:val="24"/>
                <w:szCs w:val="24"/>
              </w:rPr>
              <w:t>46,</w:t>
            </w:r>
            <w:r>
              <w:rPr>
                <w:rFonts w:ascii="Times New Roman" w:hAnsi="Times New Roman" w:cs="Times New Roman"/>
                <w:color w:val="000000"/>
                <w:sz w:val="24"/>
                <w:szCs w:val="24"/>
                <w:lang w:val="ru-RU"/>
              </w:rPr>
              <w:t>8</w:t>
            </w:r>
          </w:p>
        </w:tc>
        <w:tc>
          <w:tcPr>
            <w:tcW w:w="850" w:type="dxa"/>
            <w:shd w:val="clear" w:color="auto" w:fill="auto"/>
            <w:vAlign w:val="bottom"/>
          </w:tcPr>
          <w:p w:rsidR="00BE7DB7" w:rsidRPr="00BE7DB7" w:rsidRDefault="00BE7DB7" w:rsidP="00BE7DB7">
            <w:pPr>
              <w:spacing w:after="0" w:line="240" w:lineRule="auto"/>
              <w:jc w:val="right"/>
              <w:rPr>
                <w:rFonts w:ascii="Times New Roman" w:hAnsi="Times New Roman" w:cs="Times New Roman"/>
                <w:color w:val="000000"/>
                <w:sz w:val="24"/>
                <w:szCs w:val="24"/>
              </w:rPr>
            </w:pPr>
            <w:r w:rsidRPr="00BE7DB7">
              <w:rPr>
                <w:rFonts w:ascii="Times New Roman" w:hAnsi="Times New Roman" w:cs="Times New Roman"/>
                <w:color w:val="000000"/>
                <w:sz w:val="24"/>
                <w:szCs w:val="24"/>
              </w:rPr>
              <w:t>43,49</w:t>
            </w:r>
          </w:p>
        </w:tc>
        <w:tc>
          <w:tcPr>
            <w:tcW w:w="711" w:type="dxa"/>
            <w:shd w:val="clear" w:color="auto" w:fill="auto"/>
            <w:vAlign w:val="bottom"/>
          </w:tcPr>
          <w:p w:rsidR="00BE7DB7" w:rsidRPr="00BE7DB7" w:rsidRDefault="00BE7DB7" w:rsidP="00BE7DB7">
            <w:pPr>
              <w:spacing w:after="0" w:line="240" w:lineRule="auto"/>
              <w:jc w:val="right"/>
              <w:rPr>
                <w:rFonts w:ascii="Times New Roman" w:hAnsi="Times New Roman" w:cs="Times New Roman"/>
                <w:color w:val="000000"/>
                <w:sz w:val="24"/>
                <w:szCs w:val="24"/>
              </w:rPr>
            </w:pPr>
            <w:r w:rsidRPr="00BE7DB7">
              <w:rPr>
                <w:rFonts w:ascii="Times New Roman" w:hAnsi="Times New Roman" w:cs="Times New Roman"/>
                <w:color w:val="000000"/>
                <w:sz w:val="24"/>
                <w:szCs w:val="24"/>
              </w:rPr>
              <w:t>6,74</w:t>
            </w:r>
          </w:p>
        </w:tc>
        <w:tc>
          <w:tcPr>
            <w:tcW w:w="1416" w:type="dxa"/>
            <w:shd w:val="clear" w:color="auto" w:fill="auto"/>
          </w:tcPr>
          <w:p w:rsidR="00BE7DB7" w:rsidRPr="00BE7DB7" w:rsidRDefault="00BE7DB7" w:rsidP="00BE7DB7">
            <w:pPr>
              <w:spacing w:after="0" w:line="240" w:lineRule="auto"/>
              <w:jc w:val="center"/>
              <w:rPr>
                <w:rFonts w:ascii="Times New Roman" w:hAnsi="Times New Roman" w:cs="Times New Roman"/>
                <w:sz w:val="24"/>
                <w:szCs w:val="24"/>
                <w:lang w:val="ru-RU"/>
              </w:rPr>
            </w:pPr>
            <w:r w:rsidRPr="00BE7DB7">
              <w:rPr>
                <w:rFonts w:ascii="Times New Roman" w:hAnsi="Times New Roman" w:cs="Times New Roman"/>
                <w:color w:val="000000"/>
                <w:sz w:val="24"/>
                <w:szCs w:val="24"/>
              </w:rPr>
              <w:t>3,01</w:t>
            </w:r>
          </w:p>
        </w:tc>
        <w:tc>
          <w:tcPr>
            <w:tcW w:w="1276" w:type="dxa"/>
            <w:shd w:val="clear" w:color="auto" w:fill="auto"/>
          </w:tcPr>
          <w:p w:rsidR="00BE7DB7" w:rsidRPr="00BE7DB7" w:rsidRDefault="00BE7DB7" w:rsidP="00BE7DB7">
            <w:pPr>
              <w:spacing w:after="0" w:line="240" w:lineRule="auto"/>
              <w:jc w:val="center"/>
              <w:rPr>
                <w:rFonts w:ascii="Times New Roman" w:hAnsi="Times New Roman" w:cs="Times New Roman"/>
                <w:bCs/>
                <w:sz w:val="24"/>
                <w:szCs w:val="24"/>
                <w:lang w:val="ru-RU"/>
              </w:rPr>
            </w:pPr>
            <w:r w:rsidRPr="00BE7DB7">
              <w:rPr>
                <w:rFonts w:ascii="Times New Roman" w:hAnsi="Times New Roman" w:cs="Times New Roman"/>
                <w:bCs/>
                <w:sz w:val="24"/>
                <w:szCs w:val="24"/>
                <w:lang w:val="ru-RU"/>
              </w:rPr>
              <w:t>97</w:t>
            </w:r>
          </w:p>
        </w:tc>
        <w:tc>
          <w:tcPr>
            <w:tcW w:w="1418" w:type="dxa"/>
            <w:shd w:val="clear" w:color="auto" w:fill="auto"/>
          </w:tcPr>
          <w:p w:rsidR="00BE7DB7" w:rsidRPr="00BE7DB7" w:rsidRDefault="00BE7DB7" w:rsidP="00BE7DB7">
            <w:pPr>
              <w:spacing w:after="0" w:line="240" w:lineRule="auto"/>
              <w:jc w:val="center"/>
              <w:rPr>
                <w:rFonts w:ascii="Times New Roman" w:hAnsi="Times New Roman" w:cs="Times New Roman"/>
                <w:bCs/>
                <w:sz w:val="24"/>
                <w:szCs w:val="24"/>
                <w:lang w:val="ru-RU"/>
              </w:rPr>
            </w:pPr>
            <w:r w:rsidRPr="00BE7DB7">
              <w:rPr>
                <w:rFonts w:ascii="Times New Roman" w:hAnsi="Times New Roman" w:cs="Times New Roman"/>
                <w:bCs/>
                <w:sz w:val="24"/>
                <w:szCs w:val="24"/>
                <w:lang w:val="ru-RU"/>
              </w:rPr>
              <w:t>50,2</w:t>
            </w:r>
          </w:p>
        </w:tc>
      </w:tr>
    </w:tbl>
    <w:p w:rsidR="00AC5051" w:rsidRPr="00631F64" w:rsidRDefault="00AC5051" w:rsidP="00BE7DB7">
      <w:pPr>
        <w:spacing w:after="0" w:line="240" w:lineRule="auto"/>
        <w:rPr>
          <w:rFonts w:ascii="Times New Roman" w:hAnsi="Times New Roman" w:cs="Times New Roman"/>
          <w:sz w:val="24"/>
          <w:szCs w:val="24"/>
          <w:lang w:val="ru-RU"/>
        </w:rPr>
      </w:pPr>
    </w:p>
    <w:p w:rsidR="00E0779A" w:rsidRPr="00631F64" w:rsidRDefault="00E0779A" w:rsidP="00E0779A">
      <w:pPr>
        <w:spacing w:after="0" w:line="240" w:lineRule="auto"/>
        <w:jc w:val="both"/>
        <w:rPr>
          <w:rFonts w:ascii="Times New Roman" w:hAnsi="Times New Roman" w:cs="Times New Roman"/>
          <w:b/>
          <w:sz w:val="24"/>
          <w:szCs w:val="24"/>
          <w:lang w:val="ru-RU"/>
        </w:rPr>
      </w:pPr>
    </w:p>
    <w:p w:rsidR="0067696B" w:rsidRPr="00631F64" w:rsidRDefault="0067696B" w:rsidP="0067696B">
      <w:pPr>
        <w:spacing w:after="0" w:line="240" w:lineRule="auto"/>
        <w:rPr>
          <w:rFonts w:ascii="Times New Roman" w:hAnsi="Times New Roman" w:cs="Times New Roman"/>
          <w:b/>
          <w:sz w:val="24"/>
          <w:szCs w:val="24"/>
          <w:lang w:val="ru-RU"/>
        </w:rPr>
      </w:pPr>
      <w:r w:rsidRPr="00631F64">
        <w:rPr>
          <w:rFonts w:ascii="Times New Roman" w:hAnsi="Times New Roman" w:cs="Times New Roman"/>
          <w:b/>
          <w:sz w:val="24"/>
          <w:szCs w:val="24"/>
          <w:lang w:val="ru-RU"/>
        </w:rPr>
        <w:t xml:space="preserve">Предмет: </w:t>
      </w:r>
      <w:r>
        <w:rPr>
          <w:rFonts w:ascii="Times New Roman" w:hAnsi="Times New Roman" w:cs="Times New Roman"/>
          <w:b/>
          <w:sz w:val="24"/>
          <w:szCs w:val="24"/>
          <w:lang w:val="ru-RU"/>
        </w:rPr>
        <w:t>ИСТОРИЯ</w:t>
      </w:r>
    </w:p>
    <w:p w:rsidR="0067696B" w:rsidRPr="00032E24" w:rsidRDefault="0067696B" w:rsidP="0067696B">
      <w:pPr>
        <w:spacing w:after="0" w:line="240" w:lineRule="auto"/>
        <w:rPr>
          <w:rFonts w:ascii="Times New Roman" w:hAnsi="Times New Roman" w:cs="Times New Roman"/>
          <w:sz w:val="24"/>
          <w:szCs w:val="24"/>
          <w:lang w:val="ru-RU"/>
        </w:rPr>
      </w:pPr>
      <w:r w:rsidRPr="00631F64">
        <w:rPr>
          <w:rFonts w:ascii="Times New Roman" w:hAnsi="Times New Roman" w:cs="Times New Roman"/>
          <w:sz w:val="24"/>
          <w:szCs w:val="24"/>
          <w:lang w:val="ru-RU"/>
        </w:rPr>
        <w:t xml:space="preserve">Дата проведения: </w:t>
      </w:r>
      <w:r w:rsidR="00032E24" w:rsidRPr="00032E24">
        <w:rPr>
          <w:rFonts w:ascii="Times New Roman" w:hAnsi="Times New Roman" w:cs="Times New Roman"/>
          <w:sz w:val="24"/>
          <w:szCs w:val="24"/>
          <w:lang w:val="ru-RU"/>
        </w:rPr>
        <w:t>24</w:t>
      </w:r>
      <w:r w:rsidRPr="00032E24">
        <w:rPr>
          <w:rFonts w:ascii="Times New Roman" w:hAnsi="Times New Roman" w:cs="Times New Roman"/>
          <w:sz w:val="24"/>
          <w:szCs w:val="24"/>
          <w:lang w:val="ru-RU"/>
        </w:rPr>
        <w:t>.04.2025 г.</w:t>
      </w:r>
    </w:p>
    <w:tbl>
      <w:tblPr>
        <w:tblW w:w="11341"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700"/>
        <w:gridCol w:w="1276"/>
        <w:gridCol w:w="822"/>
        <w:gridCol w:w="737"/>
        <w:gridCol w:w="850"/>
        <w:gridCol w:w="711"/>
        <w:gridCol w:w="1416"/>
        <w:gridCol w:w="1276"/>
        <w:gridCol w:w="1418"/>
      </w:tblGrid>
      <w:tr w:rsidR="0067696B" w:rsidRPr="00E200B7" w:rsidTr="003C12D5">
        <w:tc>
          <w:tcPr>
            <w:tcW w:w="2835" w:type="dxa"/>
            <w:gridSpan w:val="2"/>
            <w:vMerge w:val="restart"/>
          </w:tcPr>
          <w:p w:rsidR="0067696B" w:rsidRPr="00E200B7" w:rsidRDefault="0067696B" w:rsidP="00E200B7">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Учреждение / Регион</w:t>
            </w:r>
          </w:p>
          <w:p w:rsidR="0067696B" w:rsidRPr="00E200B7" w:rsidRDefault="0067696B" w:rsidP="00E200B7">
            <w:pPr>
              <w:spacing w:after="0" w:line="240" w:lineRule="auto"/>
              <w:jc w:val="center"/>
              <w:rPr>
                <w:rFonts w:ascii="Times New Roman" w:hAnsi="Times New Roman" w:cs="Times New Roman"/>
                <w:sz w:val="24"/>
                <w:szCs w:val="24"/>
              </w:rPr>
            </w:pPr>
          </w:p>
        </w:tc>
        <w:tc>
          <w:tcPr>
            <w:tcW w:w="1276" w:type="dxa"/>
            <w:vMerge w:val="restart"/>
          </w:tcPr>
          <w:p w:rsidR="0067696B" w:rsidRPr="00E200B7" w:rsidRDefault="0067696B" w:rsidP="00E200B7">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Писал</w:t>
            </w:r>
            <w:r w:rsidRPr="00E200B7">
              <w:rPr>
                <w:rFonts w:ascii="Times New Roman" w:hAnsi="Times New Roman" w:cs="Times New Roman"/>
                <w:sz w:val="24"/>
                <w:szCs w:val="24"/>
                <w:lang w:val="ru-RU"/>
              </w:rPr>
              <w:t xml:space="preserve">о </w:t>
            </w:r>
            <w:r w:rsidRPr="00E200B7">
              <w:rPr>
                <w:rFonts w:ascii="Times New Roman" w:hAnsi="Times New Roman" w:cs="Times New Roman"/>
                <w:sz w:val="24"/>
                <w:szCs w:val="24"/>
              </w:rPr>
              <w:t xml:space="preserve"> ВПР</w:t>
            </w:r>
            <w:r w:rsidRPr="00E200B7">
              <w:rPr>
                <w:rFonts w:ascii="Times New Roman" w:hAnsi="Times New Roman" w:cs="Times New Roman"/>
                <w:sz w:val="24"/>
                <w:szCs w:val="24"/>
                <w:lang w:val="ru-RU"/>
              </w:rPr>
              <w:t xml:space="preserve"> (человек)</w:t>
            </w:r>
          </w:p>
        </w:tc>
        <w:tc>
          <w:tcPr>
            <w:tcW w:w="3120" w:type="dxa"/>
            <w:gridSpan w:val="4"/>
          </w:tcPr>
          <w:p w:rsidR="0067696B" w:rsidRPr="00E200B7" w:rsidRDefault="0067696B" w:rsidP="00E200B7">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Отметки</w:t>
            </w:r>
            <w:r w:rsidRPr="00E200B7">
              <w:rPr>
                <w:rFonts w:ascii="Times New Roman" w:hAnsi="Times New Roman" w:cs="Times New Roman"/>
                <w:sz w:val="24"/>
                <w:szCs w:val="24"/>
                <w:lang w:val="ru-RU"/>
              </w:rPr>
              <w:t xml:space="preserve"> </w:t>
            </w:r>
            <w:r w:rsidR="00EC0211">
              <w:rPr>
                <w:rFonts w:ascii="Times New Roman" w:hAnsi="Times New Roman" w:cs="Times New Roman"/>
                <w:sz w:val="24"/>
                <w:szCs w:val="24"/>
                <w:lang w:val="ru-RU"/>
              </w:rPr>
              <w:t>(в %)</w:t>
            </w:r>
          </w:p>
        </w:tc>
        <w:tc>
          <w:tcPr>
            <w:tcW w:w="1416" w:type="dxa"/>
            <w:vMerge w:val="restart"/>
          </w:tcPr>
          <w:p w:rsidR="0067696B" w:rsidRPr="00E200B7" w:rsidRDefault="0067696B" w:rsidP="00E200B7">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Не справились (в %)</w:t>
            </w:r>
          </w:p>
        </w:tc>
        <w:tc>
          <w:tcPr>
            <w:tcW w:w="1276" w:type="dxa"/>
            <w:vMerge w:val="restart"/>
          </w:tcPr>
          <w:p w:rsidR="0067696B" w:rsidRPr="00E200B7" w:rsidRDefault="0067696B" w:rsidP="00E200B7">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 xml:space="preserve">Справились с ВПР </w:t>
            </w:r>
          </w:p>
          <w:p w:rsidR="0067696B" w:rsidRPr="00E200B7" w:rsidRDefault="0067696B" w:rsidP="00E200B7">
            <w:pPr>
              <w:spacing w:after="0" w:line="240" w:lineRule="auto"/>
              <w:jc w:val="center"/>
              <w:rPr>
                <w:rFonts w:ascii="Times New Roman" w:hAnsi="Times New Roman" w:cs="Times New Roman"/>
                <w:sz w:val="24"/>
                <w:szCs w:val="24"/>
              </w:rPr>
            </w:pPr>
            <w:r w:rsidRPr="00E200B7">
              <w:rPr>
                <w:rFonts w:ascii="Times New Roman" w:hAnsi="Times New Roman" w:cs="Times New Roman"/>
                <w:sz w:val="24"/>
                <w:szCs w:val="24"/>
                <w:lang w:val="ru-RU"/>
              </w:rPr>
              <w:t>(в %)</w:t>
            </w:r>
          </w:p>
        </w:tc>
        <w:tc>
          <w:tcPr>
            <w:tcW w:w="1418" w:type="dxa"/>
            <w:vMerge w:val="restart"/>
          </w:tcPr>
          <w:p w:rsidR="0067696B" w:rsidRPr="00E200B7" w:rsidRDefault="0067696B" w:rsidP="00E200B7">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 xml:space="preserve">Качество, на 4 и 5 </w:t>
            </w:r>
          </w:p>
          <w:p w:rsidR="0067696B" w:rsidRPr="00E200B7" w:rsidRDefault="0067696B" w:rsidP="00E200B7">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(в %)</w:t>
            </w:r>
          </w:p>
        </w:tc>
      </w:tr>
      <w:tr w:rsidR="0067696B" w:rsidRPr="00E200B7" w:rsidTr="00E200B7">
        <w:tc>
          <w:tcPr>
            <w:tcW w:w="2835" w:type="dxa"/>
            <w:gridSpan w:val="2"/>
            <w:vMerge/>
            <w:tcBorders>
              <w:bottom w:val="single" w:sz="4" w:space="0" w:color="auto"/>
            </w:tcBorders>
          </w:tcPr>
          <w:p w:rsidR="0067696B" w:rsidRPr="00E200B7" w:rsidRDefault="0067696B" w:rsidP="00E200B7">
            <w:pPr>
              <w:spacing w:after="0" w:line="240" w:lineRule="auto"/>
              <w:rPr>
                <w:rFonts w:ascii="Times New Roman" w:hAnsi="Times New Roman" w:cs="Times New Roman"/>
                <w:sz w:val="24"/>
                <w:szCs w:val="24"/>
                <w:lang w:val="ru-RU"/>
              </w:rPr>
            </w:pPr>
          </w:p>
        </w:tc>
        <w:tc>
          <w:tcPr>
            <w:tcW w:w="1276" w:type="dxa"/>
            <w:vMerge/>
            <w:tcBorders>
              <w:bottom w:val="single" w:sz="4" w:space="0" w:color="auto"/>
            </w:tcBorders>
          </w:tcPr>
          <w:p w:rsidR="0067696B" w:rsidRPr="00E200B7" w:rsidRDefault="0067696B" w:rsidP="00E200B7">
            <w:pPr>
              <w:spacing w:after="0" w:line="240" w:lineRule="auto"/>
              <w:jc w:val="center"/>
              <w:rPr>
                <w:rFonts w:ascii="Times New Roman" w:hAnsi="Times New Roman" w:cs="Times New Roman"/>
                <w:sz w:val="24"/>
                <w:szCs w:val="24"/>
                <w:lang w:val="ru-RU"/>
              </w:rPr>
            </w:pPr>
          </w:p>
        </w:tc>
        <w:tc>
          <w:tcPr>
            <w:tcW w:w="822" w:type="dxa"/>
            <w:tcBorders>
              <w:bottom w:val="single" w:sz="4" w:space="0" w:color="auto"/>
            </w:tcBorders>
            <w:vAlign w:val="center"/>
          </w:tcPr>
          <w:p w:rsidR="0067696B" w:rsidRPr="00E200B7" w:rsidRDefault="0067696B" w:rsidP="00E200B7">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2</w:t>
            </w:r>
          </w:p>
        </w:tc>
        <w:tc>
          <w:tcPr>
            <w:tcW w:w="737" w:type="dxa"/>
            <w:tcBorders>
              <w:bottom w:val="single" w:sz="4" w:space="0" w:color="auto"/>
            </w:tcBorders>
            <w:vAlign w:val="center"/>
          </w:tcPr>
          <w:p w:rsidR="0067696B" w:rsidRPr="00E200B7" w:rsidRDefault="0067696B" w:rsidP="00E200B7">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3</w:t>
            </w:r>
          </w:p>
        </w:tc>
        <w:tc>
          <w:tcPr>
            <w:tcW w:w="850" w:type="dxa"/>
            <w:tcBorders>
              <w:bottom w:val="single" w:sz="4" w:space="0" w:color="auto"/>
            </w:tcBorders>
            <w:vAlign w:val="center"/>
          </w:tcPr>
          <w:p w:rsidR="0067696B" w:rsidRPr="00E200B7" w:rsidRDefault="0067696B" w:rsidP="00E200B7">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4</w:t>
            </w:r>
          </w:p>
        </w:tc>
        <w:tc>
          <w:tcPr>
            <w:tcW w:w="711" w:type="dxa"/>
            <w:tcBorders>
              <w:bottom w:val="single" w:sz="4" w:space="0" w:color="auto"/>
            </w:tcBorders>
            <w:vAlign w:val="center"/>
          </w:tcPr>
          <w:p w:rsidR="0067696B" w:rsidRPr="00E200B7" w:rsidRDefault="0067696B" w:rsidP="00E200B7">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5</w:t>
            </w:r>
          </w:p>
        </w:tc>
        <w:tc>
          <w:tcPr>
            <w:tcW w:w="1416" w:type="dxa"/>
            <w:vMerge/>
            <w:tcBorders>
              <w:bottom w:val="single" w:sz="4" w:space="0" w:color="auto"/>
            </w:tcBorders>
          </w:tcPr>
          <w:p w:rsidR="0067696B" w:rsidRPr="00E200B7" w:rsidRDefault="0067696B" w:rsidP="00E200B7">
            <w:pPr>
              <w:spacing w:after="0" w:line="240" w:lineRule="auto"/>
              <w:rPr>
                <w:rFonts w:ascii="Times New Roman" w:hAnsi="Times New Roman" w:cs="Times New Roman"/>
                <w:sz w:val="24"/>
                <w:szCs w:val="24"/>
                <w:lang w:val="ru-RU"/>
              </w:rPr>
            </w:pPr>
          </w:p>
        </w:tc>
        <w:tc>
          <w:tcPr>
            <w:tcW w:w="1276" w:type="dxa"/>
            <w:vMerge/>
            <w:tcBorders>
              <w:bottom w:val="single" w:sz="4" w:space="0" w:color="auto"/>
            </w:tcBorders>
          </w:tcPr>
          <w:p w:rsidR="0067696B" w:rsidRPr="00E200B7" w:rsidRDefault="0067696B" w:rsidP="00E200B7">
            <w:pPr>
              <w:spacing w:after="0" w:line="240" w:lineRule="auto"/>
              <w:rPr>
                <w:rFonts w:ascii="Times New Roman" w:hAnsi="Times New Roman" w:cs="Times New Roman"/>
                <w:sz w:val="24"/>
                <w:szCs w:val="24"/>
                <w:lang w:val="ru-RU"/>
              </w:rPr>
            </w:pPr>
          </w:p>
        </w:tc>
        <w:tc>
          <w:tcPr>
            <w:tcW w:w="1418" w:type="dxa"/>
            <w:vMerge/>
            <w:tcBorders>
              <w:bottom w:val="single" w:sz="4" w:space="0" w:color="auto"/>
            </w:tcBorders>
          </w:tcPr>
          <w:p w:rsidR="0067696B" w:rsidRPr="00E200B7" w:rsidRDefault="0067696B" w:rsidP="00E200B7">
            <w:pPr>
              <w:spacing w:after="0" w:line="240" w:lineRule="auto"/>
              <w:rPr>
                <w:rFonts w:ascii="Times New Roman" w:hAnsi="Times New Roman" w:cs="Times New Roman"/>
                <w:sz w:val="24"/>
                <w:szCs w:val="24"/>
                <w:lang w:val="ru-RU"/>
              </w:rPr>
            </w:pPr>
          </w:p>
        </w:tc>
      </w:tr>
      <w:tr w:rsidR="00E200B7" w:rsidRPr="00E200B7" w:rsidTr="003C12D5">
        <w:tc>
          <w:tcPr>
            <w:tcW w:w="1135" w:type="dxa"/>
          </w:tcPr>
          <w:p w:rsidR="00E200B7" w:rsidRPr="00E200B7" w:rsidRDefault="00E200B7" w:rsidP="00E200B7">
            <w:pPr>
              <w:spacing w:after="0" w:line="240" w:lineRule="auto"/>
              <w:rPr>
                <w:rFonts w:ascii="Times New Roman" w:hAnsi="Times New Roman" w:cs="Times New Roman"/>
                <w:bCs/>
                <w:sz w:val="24"/>
                <w:szCs w:val="24"/>
                <w:lang w:val="ru-RU"/>
              </w:rPr>
            </w:pPr>
            <w:r w:rsidRPr="00E200B7">
              <w:rPr>
                <w:rFonts w:ascii="Times New Roman" w:hAnsi="Times New Roman" w:cs="Times New Roman"/>
                <w:bCs/>
                <w:sz w:val="24"/>
                <w:szCs w:val="24"/>
                <w:lang w:val="ru-RU"/>
              </w:rPr>
              <w:t>СОШ 20</w:t>
            </w:r>
          </w:p>
        </w:tc>
        <w:tc>
          <w:tcPr>
            <w:tcW w:w="1700" w:type="dxa"/>
          </w:tcPr>
          <w:p w:rsidR="00E200B7" w:rsidRPr="00E200B7" w:rsidRDefault="00E200B7" w:rsidP="00E200B7">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ИТОГО:</w:t>
            </w:r>
          </w:p>
        </w:tc>
        <w:tc>
          <w:tcPr>
            <w:tcW w:w="1276" w:type="dxa"/>
            <w:vAlign w:val="bottom"/>
          </w:tcPr>
          <w:p w:rsidR="00E200B7" w:rsidRPr="00E200B7" w:rsidRDefault="00E200B7" w:rsidP="00E200B7">
            <w:pPr>
              <w:spacing w:after="0" w:line="240" w:lineRule="auto"/>
              <w:jc w:val="center"/>
              <w:rPr>
                <w:rFonts w:ascii="Times New Roman" w:hAnsi="Times New Roman" w:cs="Times New Roman"/>
                <w:color w:val="000000"/>
                <w:sz w:val="24"/>
                <w:szCs w:val="24"/>
              </w:rPr>
            </w:pPr>
            <w:r w:rsidRPr="00E200B7">
              <w:rPr>
                <w:rFonts w:ascii="Times New Roman" w:hAnsi="Times New Roman" w:cs="Times New Roman"/>
                <w:color w:val="000000"/>
                <w:sz w:val="24"/>
                <w:szCs w:val="24"/>
              </w:rPr>
              <w:t>44</w:t>
            </w:r>
          </w:p>
        </w:tc>
        <w:tc>
          <w:tcPr>
            <w:tcW w:w="822" w:type="dxa"/>
            <w:vAlign w:val="bottom"/>
          </w:tcPr>
          <w:p w:rsidR="00E200B7" w:rsidRPr="00E200B7" w:rsidRDefault="00E200B7" w:rsidP="00E200B7">
            <w:pPr>
              <w:spacing w:after="0" w:line="240" w:lineRule="auto"/>
              <w:jc w:val="center"/>
              <w:rPr>
                <w:rFonts w:ascii="Times New Roman" w:hAnsi="Times New Roman" w:cs="Times New Roman"/>
                <w:color w:val="000000"/>
                <w:sz w:val="24"/>
                <w:szCs w:val="24"/>
              </w:rPr>
            </w:pPr>
            <w:r w:rsidRPr="00E200B7">
              <w:rPr>
                <w:rFonts w:ascii="Times New Roman" w:hAnsi="Times New Roman" w:cs="Times New Roman"/>
                <w:color w:val="000000"/>
                <w:sz w:val="24"/>
                <w:szCs w:val="24"/>
              </w:rPr>
              <w:t>4,55</w:t>
            </w:r>
          </w:p>
        </w:tc>
        <w:tc>
          <w:tcPr>
            <w:tcW w:w="737" w:type="dxa"/>
            <w:vAlign w:val="bottom"/>
          </w:tcPr>
          <w:p w:rsidR="00E200B7" w:rsidRPr="00E200B7" w:rsidRDefault="00E200B7" w:rsidP="00E200B7">
            <w:pPr>
              <w:spacing w:after="0" w:line="240" w:lineRule="auto"/>
              <w:jc w:val="center"/>
              <w:rPr>
                <w:rFonts w:ascii="Times New Roman" w:hAnsi="Times New Roman" w:cs="Times New Roman"/>
                <w:color w:val="000000"/>
                <w:sz w:val="24"/>
                <w:szCs w:val="24"/>
                <w:lang w:val="ru-RU"/>
              </w:rPr>
            </w:pPr>
            <w:r w:rsidRPr="00E200B7">
              <w:rPr>
                <w:rFonts w:ascii="Times New Roman" w:hAnsi="Times New Roman" w:cs="Times New Roman"/>
                <w:color w:val="000000"/>
                <w:sz w:val="24"/>
                <w:szCs w:val="24"/>
              </w:rPr>
              <w:t>43,</w:t>
            </w:r>
            <w:r>
              <w:rPr>
                <w:rFonts w:ascii="Times New Roman" w:hAnsi="Times New Roman" w:cs="Times New Roman"/>
                <w:color w:val="000000"/>
                <w:sz w:val="24"/>
                <w:szCs w:val="24"/>
                <w:lang w:val="ru-RU"/>
              </w:rPr>
              <w:t>2</w:t>
            </w:r>
          </w:p>
        </w:tc>
        <w:tc>
          <w:tcPr>
            <w:tcW w:w="850" w:type="dxa"/>
            <w:vAlign w:val="bottom"/>
          </w:tcPr>
          <w:p w:rsidR="00E200B7" w:rsidRPr="00E200B7" w:rsidRDefault="00E200B7" w:rsidP="00E200B7">
            <w:pPr>
              <w:spacing w:after="0" w:line="240" w:lineRule="auto"/>
              <w:jc w:val="center"/>
              <w:rPr>
                <w:rFonts w:ascii="Times New Roman" w:hAnsi="Times New Roman" w:cs="Times New Roman"/>
                <w:color w:val="000000"/>
                <w:sz w:val="24"/>
                <w:szCs w:val="24"/>
                <w:lang w:val="ru-RU"/>
              </w:rPr>
            </w:pPr>
            <w:r w:rsidRPr="00E200B7">
              <w:rPr>
                <w:rFonts w:ascii="Times New Roman" w:hAnsi="Times New Roman" w:cs="Times New Roman"/>
                <w:color w:val="000000"/>
                <w:sz w:val="24"/>
                <w:szCs w:val="24"/>
              </w:rPr>
              <w:t>43,</w:t>
            </w:r>
            <w:r>
              <w:rPr>
                <w:rFonts w:ascii="Times New Roman" w:hAnsi="Times New Roman" w:cs="Times New Roman"/>
                <w:color w:val="000000"/>
                <w:sz w:val="24"/>
                <w:szCs w:val="24"/>
                <w:lang w:val="ru-RU"/>
              </w:rPr>
              <w:t>2</w:t>
            </w:r>
          </w:p>
        </w:tc>
        <w:tc>
          <w:tcPr>
            <w:tcW w:w="711" w:type="dxa"/>
            <w:vAlign w:val="bottom"/>
          </w:tcPr>
          <w:p w:rsidR="00E200B7" w:rsidRPr="00E200B7" w:rsidRDefault="00E200B7" w:rsidP="00E200B7">
            <w:pPr>
              <w:spacing w:after="0" w:line="240" w:lineRule="auto"/>
              <w:jc w:val="center"/>
              <w:rPr>
                <w:rFonts w:ascii="Times New Roman" w:hAnsi="Times New Roman" w:cs="Times New Roman"/>
                <w:color w:val="000000"/>
                <w:sz w:val="24"/>
                <w:szCs w:val="24"/>
              </w:rPr>
            </w:pPr>
            <w:r w:rsidRPr="00E200B7">
              <w:rPr>
                <w:rFonts w:ascii="Times New Roman" w:hAnsi="Times New Roman" w:cs="Times New Roman"/>
                <w:color w:val="000000"/>
                <w:sz w:val="24"/>
                <w:szCs w:val="24"/>
              </w:rPr>
              <w:t>9,09</w:t>
            </w:r>
          </w:p>
        </w:tc>
        <w:tc>
          <w:tcPr>
            <w:tcW w:w="1416" w:type="dxa"/>
          </w:tcPr>
          <w:p w:rsidR="00E200B7" w:rsidRPr="00E200B7" w:rsidRDefault="00E200B7" w:rsidP="00E200B7">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color w:val="000000"/>
                <w:sz w:val="24"/>
                <w:szCs w:val="24"/>
              </w:rPr>
              <w:t>4,55</w:t>
            </w:r>
          </w:p>
        </w:tc>
        <w:tc>
          <w:tcPr>
            <w:tcW w:w="1276" w:type="dxa"/>
          </w:tcPr>
          <w:p w:rsidR="00E200B7" w:rsidRPr="00E200B7" w:rsidRDefault="00E200B7" w:rsidP="00E200B7">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95,5</w:t>
            </w:r>
          </w:p>
        </w:tc>
        <w:tc>
          <w:tcPr>
            <w:tcW w:w="1418" w:type="dxa"/>
          </w:tcPr>
          <w:p w:rsidR="00E200B7" w:rsidRPr="00E200B7" w:rsidRDefault="00E200B7" w:rsidP="00E200B7">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52,3</w:t>
            </w:r>
          </w:p>
        </w:tc>
      </w:tr>
      <w:tr w:rsidR="00E200B7" w:rsidRPr="00E200B7" w:rsidTr="003C12D5">
        <w:tc>
          <w:tcPr>
            <w:tcW w:w="1135" w:type="dxa"/>
            <w:shd w:val="clear" w:color="auto" w:fill="auto"/>
          </w:tcPr>
          <w:p w:rsidR="00E200B7" w:rsidRPr="00E200B7" w:rsidRDefault="00E200B7" w:rsidP="00E200B7">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ПГО</w:t>
            </w:r>
          </w:p>
        </w:tc>
        <w:tc>
          <w:tcPr>
            <w:tcW w:w="1700" w:type="dxa"/>
            <w:shd w:val="clear" w:color="auto" w:fill="auto"/>
          </w:tcPr>
          <w:p w:rsidR="00E200B7" w:rsidRPr="00E200B7" w:rsidRDefault="00E200B7" w:rsidP="00E200B7">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Петрозаводск</w:t>
            </w:r>
          </w:p>
        </w:tc>
        <w:tc>
          <w:tcPr>
            <w:tcW w:w="1276" w:type="dxa"/>
            <w:shd w:val="clear" w:color="auto" w:fill="auto"/>
            <w:vAlign w:val="bottom"/>
          </w:tcPr>
          <w:p w:rsidR="00E200B7" w:rsidRPr="00E200B7" w:rsidRDefault="00E200B7" w:rsidP="00E200B7">
            <w:pPr>
              <w:spacing w:after="0" w:line="240" w:lineRule="auto"/>
              <w:jc w:val="center"/>
              <w:rPr>
                <w:rFonts w:ascii="Times New Roman" w:hAnsi="Times New Roman" w:cs="Times New Roman"/>
                <w:color w:val="000000"/>
                <w:sz w:val="24"/>
                <w:szCs w:val="24"/>
              </w:rPr>
            </w:pPr>
            <w:r w:rsidRPr="00E200B7">
              <w:rPr>
                <w:rFonts w:ascii="Times New Roman" w:hAnsi="Times New Roman" w:cs="Times New Roman"/>
                <w:color w:val="000000"/>
                <w:sz w:val="24"/>
                <w:szCs w:val="24"/>
              </w:rPr>
              <w:t>1662</w:t>
            </w:r>
          </w:p>
        </w:tc>
        <w:tc>
          <w:tcPr>
            <w:tcW w:w="822" w:type="dxa"/>
            <w:shd w:val="clear" w:color="auto" w:fill="auto"/>
            <w:vAlign w:val="bottom"/>
          </w:tcPr>
          <w:p w:rsidR="00E200B7" w:rsidRPr="00E200B7" w:rsidRDefault="00E200B7" w:rsidP="00E200B7">
            <w:pPr>
              <w:spacing w:after="0" w:line="240" w:lineRule="auto"/>
              <w:jc w:val="center"/>
              <w:rPr>
                <w:rFonts w:ascii="Times New Roman" w:hAnsi="Times New Roman" w:cs="Times New Roman"/>
                <w:color w:val="000000"/>
                <w:sz w:val="24"/>
                <w:szCs w:val="24"/>
              </w:rPr>
            </w:pPr>
            <w:r w:rsidRPr="00E200B7">
              <w:rPr>
                <w:rFonts w:ascii="Times New Roman" w:hAnsi="Times New Roman" w:cs="Times New Roman"/>
                <w:color w:val="000000"/>
                <w:sz w:val="24"/>
                <w:szCs w:val="24"/>
              </w:rPr>
              <w:t>5,29</w:t>
            </w:r>
          </w:p>
        </w:tc>
        <w:tc>
          <w:tcPr>
            <w:tcW w:w="737" w:type="dxa"/>
            <w:shd w:val="clear" w:color="auto" w:fill="auto"/>
            <w:vAlign w:val="bottom"/>
          </w:tcPr>
          <w:p w:rsidR="00E200B7" w:rsidRPr="00E200B7" w:rsidRDefault="00E200B7" w:rsidP="00E200B7">
            <w:pPr>
              <w:spacing w:after="0" w:line="240" w:lineRule="auto"/>
              <w:jc w:val="center"/>
              <w:rPr>
                <w:rFonts w:ascii="Times New Roman" w:hAnsi="Times New Roman" w:cs="Times New Roman"/>
                <w:color w:val="000000"/>
                <w:sz w:val="24"/>
                <w:szCs w:val="24"/>
                <w:lang w:val="ru-RU"/>
              </w:rPr>
            </w:pPr>
            <w:r w:rsidRPr="00E200B7">
              <w:rPr>
                <w:rFonts w:ascii="Times New Roman" w:hAnsi="Times New Roman" w:cs="Times New Roman"/>
                <w:color w:val="000000"/>
                <w:sz w:val="24"/>
                <w:szCs w:val="24"/>
              </w:rPr>
              <w:t>35,6</w:t>
            </w:r>
          </w:p>
        </w:tc>
        <w:tc>
          <w:tcPr>
            <w:tcW w:w="850" w:type="dxa"/>
            <w:shd w:val="clear" w:color="auto" w:fill="auto"/>
            <w:vAlign w:val="bottom"/>
          </w:tcPr>
          <w:p w:rsidR="00E200B7" w:rsidRPr="00E200B7" w:rsidRDefault="00E200B7" w:rsidP="00E200B7">
            <w:pPr>
              <w:spacing w:after="0" w:line="240" w:lineRule="auto"/>
              <w:jc w:val="center"/>
              <w:rPr>
                <w:rFonts w:ascii="Times New Roman" w:hAnsi="Times New Roman" w:cs="Times New Roman"/>
                <w:color w:val="000000"/>
                <w:sz w:val="24"/>
                <w:szCs w:val="24"/>
              </w:rPr>
            </w:pPr>
            <w:r w:rsidRPr="00E200B7">
              <w:rPr>
                <w:rFonts w:ascii="Times New Roman" w:hAnsi="Times New Roman" w:cs="Times New Roman"/>
                <w:color w:val="000000"/>
                <w:sz w:val="24"/>
                <w:szCs w:val="24"/>
              </w:rPr>
              <w:t>41,34</w:t>
            </w:r>
          </w:p>
        </w:tc>
        <w:tc>
          <w:tcPr>
            <w:tcW w:w="711" w:type="dxa"/>
            <w:shd w:val="clear" w:color="auto" w:fill="auto"/>
            <w:vAlign w:val="bottom"/>
          </w:tcPr>
          <w:p w:rsidR="00E200B7" w:rsidRPr="00E200B7" w:rsidRDefault="00E200B7" w:rsidP="00E200B7">
            <w:pPr>
              <w:spacing w:after="0" w:line="240" w:lineRule="auto"/>
              <w:jc w:val="center"/>
              <w:rPr>
                <w:rFonts w:ascii="Times New Roman" w:hAnsi="Times New Roman" w:cs="Times New Roman"/>
                <w:color w:val="000000"/>
                <w:sz w:val="24"/>
                <w:szCs w:val="24"/>
                <w:lang w:val="ru-RU"/>
              </w:rPr>
            </w:pPr>
            <w:r w:rsidRPr="00E200B7">
              <w:rPr>
                <w:rFonts w:ascii="Times New Roman" w:hAnsi="Times New Roman" w:cs="Times New Roman"/>
                <w:color w:val="000000"/>
                <w:sz w:val="24"/>
                <w:szCs w:val="24"/>
              </w:rPr>
              <w:t>17,</w:t>
            </w:r>
            <w:r w:rsidRPr="00E200B7">
              <w:rPr>
                <w:rFonts w:ascii="Times New Roman" w:hAnsi="Times New Roman" w:cs="Times New Roman"/>
                <w:color w:val="000000"/>
                <w:sz w:val="24"/>
                <w:szCs w:val="24"/>
                <w:lang w:val="ru-RU"/>
              </w:rPr>
              <w:t>8</w:t>
            </w:r>
          </w:p>
        </w:tc>
        <w:tc>
          <w:tcPr>
            <w:tcW w:w="1416" w:type="dxa"/>
            <w:shd w:val="clear" w:color="auto" w:fill="auto"/>
          </w:tcPr>
          <w:p w:rsidR="00E200B7" w:rsidRPr="00E200B7" w:rsidRDefault="00E200B7" w:rsidP="00E200B7">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color w:val="000000"/>
                <w:sz w:val="24"/>
                <w:szCs w:val="24"/>
              </w:rPr>
              <w:t>5,29</w:t>
            </w:r>
          </w:p>
        </w:tc>
        <w:tc>
          <w:tcPr>
            <w:tcW w:w="1276" w:type="dxa"/>
            <w:shd w:val="clear" w:color="auto" w:fill="auto"/>
          </w:tcPr>
          <w:p w:rsidR="00E200B7" w:rsidRPr="00E200B7" w:rsidRDefault="00E200B7" w:rsidP="00E200B7">
            <w:pPr>
              <w:spacing w:after="0" w:line="240" w:lineRule="auto"/>
              <w:jc w:val="center"/>
              <w:rPr>
                <w:rFonts w:ascii="Times New Roman" w:hAnsi="Times New Roman" w:cs="Times New Roman"/>
                <w:bCs/>
                <w:sz w:val="24"/>
                <w:szCs w:val="24"/>
                <w:lang w:val="ru-RU"/>
              </w:rPr>
            </w:pPr>
            <w:r w:rsidRPr="00E200B7">
              <w:rPr>
                <w:rFonts w:ascii="Times New Roman" w:hAnsi="Times New Roman" w:cs="Times New Roman"/>
                <w:bCs/>
                <w:sz w:val="24"/>
                <w:szCs w:val="24"/>
                <w:lang w:val="ru-RU"/>
              </w:rPr>
              <w:t>94,7</w:t>
            </w:r>
          </w:p>
        </w:tc>
        <w:tc>
          <w:tcPr>
            <w:tcW w:w="1418" w:type="dxa"/>
            <w:shd w:val="clear" w:color="auto" w:fill="auto"/>
          </w:tcPr>
          <w:p w:rsidR="00E200B7" w:rsidRPr="00E200B7" w:rsidRDefault="00E200B7" w:rsidP="00E200B7">
            <w:pPr>
              <w:spacing w:after="0" w:line="240" w:lineRule="auto"/>
              <w:jc w:val="center"/>
              <w:rPr>
                <w:rFonts w:ascii="Times New Roman" w:hAnsi="Times New Roman" w:cs="Times New Roman"/>
                <w:bCs/>
                <w:sz w:val="24"/>
                <w:szCs w:val="24"/>
                <w:lang w:val="ru-RU"/>
              </w:rPr>
            </w:pPr>
            <w:r w:rsidRPr="00E200B7">
              <w:rPr>
                <w:rFonts w:ascii="Times New Roman" w:hAnsi="Times New Roman" w:cs="Times New Roman"/>
                <w:bCs/>
                <w:sz w:val="24"/>
                <w:szCs w:val="24"/>
                <w:lang w:val="ru-RU"/>
              </w:rPr>
              <w:t>59,1</w:t>
            </w:r>
          </w:p>
        </w:tc>
      </w:tr>
      <w:tr w:rsidR="00E200B7" w:rsidRPr="00E200B7" w:rsidTr="003C12D5">
        <w:tc>
          <w:tcPr>
            <w:tcW w:w="1135" w:type="dxa"/>
            <w:shd w:val="clear" w:color="auto" w:fill="auto"/>
          </w:tcPr>
          <w:p w:rsidR="00E200B7" w:rsidRPr="00E200B7" w:rsidRDefault="00E200B7" w:rsidP="00E200B7">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РК</w:t>
            </w:r>
          </w:p>
        </w:tc>
        <w:tc>
          <w:tcPr>
            <w:tcW w:w="1700" w:type="dxa"/>
            <w:shd w:val="clear" w:color="auto" w:fill="auto"/>
          </w:tcPr>
          <w:p w:rsidR="00E200B7" w:rsidRPr="00E200B7" w:rsidRDefault="00E200B7" w:rsidP="00E200B7">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Карелия</w:t>
            </w:r>
          </w:p>
        </w:tc>
        <w:tc>
          <w:tcPr>
            <w:tcW w:w="1276" w:type="dxa"/>
            <w:shd w:val="clear" w:color="auto" w:fill="auto"/>
            <w:vAlign w:val="bottom"/>
          </w:tcPr>
          <w:p w:rsidR="00E200B7" w:rsidRPr="00E200B7" w:rsidRDefault="00E200B7" w:rsidP="00E200B7">
            <w:pPr>
              <w:spacing w:after="0" w:line="240" w:lineRule="auto"/>
              <w:jc w:val="center"/>
              <w:rPr>
                <w:rFonts w:ascii="Times New Roman" w:hAnsi="Times New Roman" w:cs="Times New Roman"/>
                <w:color w:val="000000"/>
                <w:sz w:val="24"/>
                <w:szCs w:val="24"/>
              </w:rPr>
            </w:pPr>
            <w:r w:rsidRPr="00E200B7">
              <w:rPr>
                <w:rFonts w:ascii="Times New Roman" w:hAnsi="Times New Roman" w:cs="Times New Roman"/>
                <w:color w:val="000000"/>
                <w:sz w:val="24"/>
                <w:szCs w:val="24"/>
              </w:rPr>
              <w:t>3943</w:t>
            </w:r>
          </w:p>
        </w:tc>
        <w:tc>
          <w:tcPr>
            <w:tcW w:w="822" w:type="dxa"/>
            <w:shd w:val="clear" w:color="auto" w:fill="auto"/>
            <w:vAlign w:val="bottom"/>
          </w:tcPr>
          <w:p w:rsidR="00E200B7" w:rsidRPr="00E200B7" w:rsidRDefault="00E200B7" w:rsidP="00E200B7">
            <w:pPr>
              <w:spacing w:after="0" w:line="240" w:lineRule="auto"/>
              <w:jc w:val="center"/>
              <w:rPr>
                <w:rFonts w:ascii="Times New Roman" w:hAnsi="Times New Roman" w:cs="Times New Roman"/>
                <w:color w:val="000000"/>
                <w:sz w:val="24"/>
                <w:szCs w:val="24"/>
              </w:rPr>
            </w:pPr>
            <w:r w:rsidRPr="00E200B7">
              <w:rPr>
                <w:rFonts w:ascii="Times New Roman" w:hAnsi="Times New Roman" w:cs="Times New Roman"/>
                <w:color w:val="000000"/>
                <w:sz w:val="24"/>
                <w:szCs w:val="24"/>
              </w:rPr>
              <w:t>6,75</w:t>
            </w:r>
          </w:p>
        </w:tc>
        <w:tc>
          <w:tcPr>
            <w:tcW w:w="737" w:type="dxa"/>
            <w:shd w:val="clear" w:color="auto" w:fill="auto"/>
            <w:vAlign w:val="bottom"/>
          </w:tcPr>
          <w:p w:rsidR="00E200B7" w:rsidRPr="00E200B7" w:rsidRDefault="00E200B7" w:rsidP="00E200B7">
            <w:pPr>
              <w:spacing w:after="0" w:line="240" w:lineRule="auto"/>
              <w:jc w:val="center"/>
              <w:rPr>
                <w:rFonts w:ascii="Times New Roman" w:hAnsi="Times New Roman" w:cs="Times New Roman"/>
                <w:color w:val="000000"/>
                <w:sz w:val="24"/>
                <w:szCs w:val="24"/>
                <w:lang w:val="ru-RU"/>
              </w:rPr>
            </w:pPr>
            <w:r w:rsidRPr="00E200B7">
              <w:rPr>
                <w:rFonts w:ascii="Times New Roman" w:hAnsi="Times New Roman" w:cs="Times New Roman"/>
                <w:color w:val="000000"/>
                <w:sz w:val="24"/>
                <w:szCs w:val="24"/>
              </w:rPr>
              <w:t>36,</w:t>
            </w:r>
            <w:r>
              <w:rPr>
                <w:rFonts w:ascii="Times New Roman" w:hAnsi="Times New Roman" w:cs="Times New Roman"/>
                <w:color w:val="000000"/>
                <w:sz w:val="24"/>
                <w:szCs w:val="24"/>
                <w:lang w:val="ru-RU"/>
              </w:rPr>
              <w:t>8</w:t>
            </w:r>
          </w:p>
        </w:tc>
        <w:tc>
          <w:tcPr>
            <w:tcW w:w="850" w:type="dxa"/>
            <w:shd w:val="clear" w:color="auto" w:fill="auto"/>
            <w:vAlign w:val="bottom"/>
          </w:tcPr>
          <w:p w:rsidR="00E200B7" w:rsidRPr="00E200B7" w:rsidRDefault="00E200B7" w:rsidP="00E200B7">
            <w:pPr>
              <w:spacing w:after="0" w:line="240" w:lineRule="auto"/>
              <w:jc w:val="center"/>
              <w:rPr>
                <w:rFonts w:ascii="Times New Roman" w:hAnsi="Times New Roman" w:cs="Times New Roman"/>
                <w:color w:val="000000"/>
                <w:sz w:val="24"/>
                <w:szCs w:val="24"/>
              </w:rPr>
            </w:pPr>
            <w:r w:rsidRPr="00E200B7">
              <w:rPr>
                <w:rFonts w:ascii="Times New Roman" w:hAnsi="Times New Roman" w:cs="Times New Roman"/>
                <w:color w:val="000000"/>
                <w:sz w:val="24"/>
                <w:szCs w:val="24"/>
              </w:rPr>
              <w:t>40,48</w:t>
            </w:r>
          </w:p>
        </w:tc>
        <w:tc>
          <w:tcPr>
            <w:tcW w:w="711" w:type="dxa"/>
            <w:shd w:val="clear" w:color="auto" w:fill="auto"/>
            <w:vAlign w:val="bottom"/>
          </w:tcPr>
          <w:p w:rsidR="00E200B7" w:rsidRPr="00E200B7" w:rsidRDefault="00E200B7" w:rsidP="00E200B7">
            <w:pPr>
              <w:spacing w:after="0" w:line="240" w:lineRule="auto"/>
              <w:jc w:val="center"/>
              <w:rPr>
                <w:rFonts w:ascii="Times New Roman" w:hAnsi="Times New Roman" w:cs="Times New Roman"/>
                <w:color w:val="000000"/>
                <w:sz w:val="24"/>
                <w:szCs w:val="24"/>
                <w:lang w:val="ru-RU"/>
              </w:rPr>
            </w:pPr>
            <w:r w:rsidRPr="00E200B7">
              <w:rPr>
                <w:rFonts w:ascii="Times New Roman" w:hAnsi="Times New Roman" w:cs="Times New Roman"/>
                <w:color w:val="000000"/>
                <w:sz w:val="24"/>
                <w:szCs w:val="24"/>
              </w:rPr>
              <w:t>16,</w:t>
            </w:r>
            <w:r w:rsidRPr="00E200B7">
              <w:rPr>
                <w:rFonts w:ascii="Times New Roman" w:hAnsi="Times New Roman" w:cs="Times New Roman"/>
                <w:color w:val="000000"/>
                <w:sz w:val="24"/>
                <w:szCs w:val="24"/>
                <w:lang w:val="ru-RU"/>
              </w:rPr>
              <w:t>0</w:t>
            </w:r>
          </w:p>
        </w:tc>
        <w:tc>
          <w:tcPr>
            <w:tcW w:w="1416" w:type="dxa"/>
            <w:shd w:val="clear" w:color="auto" w:fill="auto"/>
          </w:tcPr>
          <w:p w:rsidR="00E200B7" w:rsidRPr="00E200B7" w:rsidRDefault="00E200B7" w:rsidP="00E200B7">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color w:val="000000"/>
                <w:sz w:val="24"/>
                <w:szCs w:val="24"/>
              </w:rPr>
              <w:t>6,75</w:t>
            </w:r>
          </w:p>
        </w:tc>
        <w:tc>
          <w:tcPr>
            <w:tcW w:w="1276" w:type="dxa"/>
            <w:shd w:val="clear" w:color="auto" w:fill="auto"/>
          </w:tcPr>
          <w:p w:rsidR="00E200B7" w:rsidRPr="00E200B7" w:rsidRDefault="00E200B7" w:rsidP="00E200B7">
            <w:pPr>
              <w:spacing w:after="0" w:line="240" w:lineRule="auto"/>
              <w:jc w:val="center"/>
              <w:rPr>
                <w:rFonts w:ascii="Times New Roman" w:hAnsi="Times New Roman" w:cs="Times New Roman"/>
                <w:bCs/>
                <w:sz w:val="24"/>
                <w:szCs w:val="24"/>
                <w:lang w:val="ru-RU"/>
              </w:rPr>
            </w:pPr>
            <w:r w:rsidRPr="00E200B7">
              <w:rPr>
                <w:rFonts w:ascii="Times New Roman" w:hAnsi="Times New Roman" w:cs="Times New Roman"/>
                <w:bCs/>
                <w:sz w:val="24"/>
                <w:szCs w:val="24"/>
                <w:lang w:val="ru-RU"/>
              </w:rPr>
              <w:t>93,3</w:t>
            </w:r>
          </w:p>
        </w:tc>
        <w:tc>
          <w:tcPr>
            <w:tcW w:w="1418" w:type="dxa"/>
            <w:shd w:val="clear" w:color="auto" w:fill="auto"/>
          </w:tcPr>
          <w:p w:rsidR="00E200B7" w:rsidRPr="00E200B7" w:rsidRDefault="00E200B7" w:rsidP="00E200B7">
            <w:pPr>
              <w:spacing w:after="0" w:line="240" w:lineRule="auto"/>
              <w:jc w:val="center"/>
              <w:rPr>
                <w:rFonts w:ascii="Times New Roman" w:hAnsi="Times New Roman" w:cs="Times New Roman"/>
                <w:bCs/>
                <w:sz w:val="24"/>
                <w:szCs w:val="24"/>
                <w:lang w:val="ru-RU"/>
              </w:rPr>
            </w:pPr>
            <w:r w:rsidRPr="00E200B7">
              <w:rPr>
                <w:rFonts w:ascii="Times New Roman" w:hAnsi="Times New Roman" w:cs="Times New Roman"/>
                <w:bCs/>
                <w:sz w:val="24"/>
                <w:szCs w:val="24"/>
                <w:lang w:val="ru-RU"/>
              </w:rPr>
              <w:t>56,5</w:t>
            </w:r>
          </w:p>
        </w:tc>
      </w:tr>
    </w:tbl>
    <w:p w:rsidR="008E27EB" w:rsidRDefault="008E27EB" w:rsidP="0067324E">
      <w:pPr>
        <w:jc w:val="center"/>
        <w:rPr>
          <w:rFonts w:ascii="Times New Roman" w:hAnsi="Times New Roman" w:cs="Times New Roman"/>
          <w:b/>
          <w:sz w:val="28"/>
          <w:lang w:val="ru-RU"/>
        </w:rPr>
      </w:pPr>
    </w:p>
    <w:p w:rsidR="0067324E" w:rsidRPr="0067324E" w:rsidRDefault="000854BD" w:rsidP="0067324E">
      <w:pPr>
        <w:jc w:val="center"/>
        <w:rPr>
          <w:rFonts w:ascii="Times New Roman" w:hAnsi="Times New Roman" w:cs="Times New Roman"/>
          <w:b/>
          <w:sz w:val="28"/>
          <w:lang w:val="ru-RU"/>
        </w:rPr>
      </w:pPr>
      <w:r>
        <w:rPr>
          <w:rFonts w:ascii="Times New Roman" w:hAnsi="Times New Roman" w:cs="Times New Roman"/>
          <w:b/>
          <w:sz w:val="28"/>
          <w:lang w:val="ru-RU"/>
        </w:rPr>
        <w:t>Результаты ВПР в 6</w:t>
      </w:r>
      <w:r w:rsidR="0067324E" w:rsidRPr="0067324E">
        <w:rPr>
          <w:rFonts w:ascii="Times New Roman" w:hAnsi="Times New Roman" w:cs="Times New Roman"/>
          <w:b/>
          <w:sz w:val="28"/>
          <w:lang w:val="ru-RU"/>
        </w:rPr>
        <w:t xml:space="preserve"> классах</w:t>
      </w:r>
    </w:p>
    <w:p w:rsidR="0067324E" w:rsidRPr="00631F64" w:rsidRDefault="0067324E" w:rsidP="0067324E">
      <w:pPr>
        <w:spacing w:after="0" w:line="240" w:lineRule="auto"/>
        <w:rPr>
          <w:rFonts w:ascii="Times New Roman" w:hAnsi="Times New Roman" w:cs="Times New Roman"/>
          <w:b/>
          <w:sz w:val="24"/>
          <w:szCs w:val="24"/>
          <w:lang w:val="ru-RU"/>
        </w:rPr>
      </w:pPr>
      <w:r w:rsidRPr="00631F64">
        <w:rPr>
          <w:rFonts w:ascii="Times New Roman" w:hAnsi="Times New Roman" w:cs="Times New Roman"/>
          <w:b/>
          <w:sz w:val="24"/>
          <w:szCs w:val="24"/>
          <w:lang w:val="ru-RU"/>
        </w:rPr>
        <w:t xml:space="preserve">Предмет: </w:t>
      </w:r>
      <w:r w:rsidR="003C12D5">
        <w:rPr>
          <w:rFonts w:ascii="Times New Roman" w:hAnsi="Times New Roman" w:cs="Times New Roman"/>
          <w:b/>
          <w:sz w:val="24"/>
          <w:szCs w:val="24"/>
          <w:lang w:val="ru-RU"/>
        </w:rPr>
        <w:t>РУССКИЙ ЯЗЫК</w:t>
      </w:r>
    </w:p>
    <w:p w:rsidR="0067324E" w:rsidRPr="00032E24" w:rsidRDefault="0067324E" w:rsidP="0067324E">
      <w:pPr>
        <w:spacing w:after="0" w:line="240" w:lineRule="auto"/>
        <w:rPr>
          <w:rFonts w:ascii="Times New Roman" w:hAnsi="Times New Roman" w:cs="Times New Roman"/>
          <w:sz w:val="24"/>
          <w:szCs w:val="24"/>
          <w:lang w:val="ru-RU"/>
        </w:rPr>
      </w:pPr>
      <w:r w:rsidRPr="00631F64">
        <w:rPr>
          <w:rFonts w:ascii="Times New Roman" w:hAnsi="Times New Roman" w:cs="Times New Roman"/>
          <w:sz w:val="24"/>
          <w:szCs w:val="24"/>
          <w:lang w:val="ru-RU"/>
        </w:rPr>
        <w:t xml:space="preserve">Дата проведения: </w:t>
      </w:r>
      <w:r w:rsidR="00032E24" w:rsidRPr="00032E24">
        <w:rPr>
          <w:rFonts w:ascii="Times New Roman" w:hAnsi="Times New Roman" w:cs="Times New Roman"/>
          <w:sz w:val="24"/>
          <w:szCs w:val="24"/>
          <w:lang w:val="ru-RU"/>
        </w:rPr>
        <w:t>16</w:t>
      </w:r>
      <w:r w:rsidRPr="00032E24">
        <w:rPr>
          <w:rFonts w:ascii="Times New Roman" w:hAnsi="Times New Roman" w:cs="Times New Roman"/>
          <w:sz w:val="24"/>
          <w:szCs w:val="24"/>
          <w:lang w:val="ru-RU"/>
        </w:rPr>
        <w:t>.04.2025 г.</w:t>
      </w:r>
      <w:r w:rsidR="00047D02" w:rsidRPr="00032E24">
        <w:rPr>
          <w:rFonts w:ascii="Times New Roman" w:hAnsi="Times New Roman" w:cs="Times New Roman"/>
          <w:sz w:val="24"/>
          <w:szCs w:val="24"/>
          <w:lang w:val="ru-RU"/>
        </w:rPr>
        <w:t xml:space="preserve"> </w:t>
      </w:r>
    </w:p>
    <w:tbl>
      <w:tblPr>
        <w:tblW w:w="11230"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6"/>
        <w:gridCol w:w="1643"/>
        <w:gridCol w:w="1233"/>
        <w:gridCol w:w="794"/>
        <w:gridCol w:w="849"/>
        <w:gridCol w:w="821"/>
        <w:gridCol w:w="823"/>
        <w:gridCol w:w="1368"/>
        <w:gridCol w:w="1233"/>
        <w:gridCol w:w="1370"/>
      </w:tblGrid>
      <w:tr w:rsidR="0067324E" w:rsidRPr="00E200B7" w:rsidTr="00A91A82">
        <w:trPr>
          <w:trHeight w:val="265"/>
        </w:trPr>
        <w:tc>
          <w:tcPr>
            <w:tcW w:w="2739" w:type="dxa"/>
            <w:gridSpan w:val="2"/>
            <w:vMerge w:val="restart"/>
          </w:tcPr>
          <w:p w:rsidR="0067324E" w:rsidRPr="00E200B7" w:rsidRDefault="0067324E" w:rsidP="003C12D5">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Учреждение / Регион</w:t>
            </w:r>
          </w:p>
          <w:p w:rsidR="0067324E" w:rsidRPr="00E200B7" w:rsidRDefault="0067324E" w:rsidP="003C12D5">
            <w:pPr>
              <w:spacing w:after="0" w:line="240" w:lineRule="auto"/>
              <w:jc w:val="center"/>
              <w:rPr>
                <w:rFonts w:ascii="Times New Roman" w:hAnsi="Times New Roman" w:cs="Times New Roman"/>
                <w:sz w:val="24"/>
                <w:szCs w:val="24"/>
              </w:rPr>
            </w:pPr>
          </w:p>
        </w:tc>
        <w:tc>
          <w:tcPr>
            <w:tcW w:w="1233" w:type="dxa"/>
            <w:vMerge w:val="restart"/>
          </w:tcPr>
          <w:p w:rsidR="0067324E" w:rsidRPr="00E200B7" w:rsidRDefault="0067324E" w:rsidP="003C12D5">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Писал</w:t>
            </w:r>
            <w:r w:rsidRPr="00E200B7">
              <w:rPr>
                <w:rFonts w:ascii="Times New Roman" w:hAnsi="Times New Roman" w:cs="Times New Roman"/>
                <w:sz w:val="24"/>
                <w:szCs w:val="24"/>
                <w:lang w:val="ru-RU"/>
              </w:rPr>
              <w:t xml:space="preserve">о </w:t>
            </w:r>
            <w:r w:rsidRPr="00E200B7">
              <w:rPr>
                <w:rFonts w:ascii="Times New Roman" w:hAnsi="Times New Roman" w:cs="Times New Roman"/>
                <w:sz w:val="24"/>
                <w:szCs w:val="24"/>
              </w:rPr>
              <w:t xml:space="preserve"> ВПР</w:t>
            </w:r>
            <w:r w:rsidRPr="00E200B7">
              <w:rPr>
                <w:rFonts w:ascii="Times New Roman" w:hAnsi="Times New Roman" w:cs="Times New Roman"/>
                <w:sz w:val="24"/>
                <w:szCs w:val="24"/>
                <w:lang w:val="ru-RU"/>
              </w:rPr>
              <w:t xml:space="preserve"> (человек)</w:t>
            </w:r>
          </w:p>
        </w:tc>
        <w:tc>
          <w:tcPr>
            <w:tcW w:w="3287" w:type="dxa"/>
            <w:gridSpan w:val="4"/>
          </w:tcPr>
          <w:p w:rsidR="0067324E" w:rsidRPr="00E200B7" w:rsidRDefault="0067324E" w:rsidP="003C12D5">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Отметки</w:t>
            </w:r>
            <w:r w:rsidRPr="00E200B7">
              <w:rPr>
                <w:rFonts w:ascii="Times New Roman" w:hAnsi="Times New Roman" w:cs="Times New Roman"/>
                <w:sz w:val="24"/>
                <w:szCs w:val="24"/>
                <w:lang w:val="ru-RU"/>
              </w:rPr>
              <w:t xml:space="preserve"> </w:t>
            </w:r>
            <w:r w:rsidR="00EC0211">
              <w:rPr>
                <w:rFonts w:ascii="Times New Roman" w:hAnsi="Times New Roman" w:cs="Times New Roman"/>
                <w:sz w:val="24"/>
                <w:szCs w:val="24"/>
                <w:lang w:val="ru-RU"/>
              </w:rPr>
              <w:t>(в %)</w:t>
            </w:r>
          </w:p>
        </w:tc>
        <w:tc>
          <w:tcPr>
            <w:tcW w:w="1368" w:type="dxa"/>
            <w:vMerge w:val="restart"/>
          </w:tcPr>
          <w:p w:rsidR="0067324E" w:rsidRPr="00E200B7" w:rsidRDefault="0067324E" w:rsidP="003C12D5">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Не справились (в %)</w:t>
            </w:r>
          </w:p>
        </w:tc>
        <w:tc>
          <w:tcPr>
            <w:tcW w:w="1233" w:type="dxa"/>
            <w:vMerge w:val="restart"/>
          </w:tcPr>
          <w:p w:rsidR="0067324E" w:rsidRPr="00E200B7" w:rsidRDefault="0067324E" w:rsidP="003C12D5">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 xml:space="preserve">Справились с ВПР </w:t>
            </w:r>
          </w:p>
          <w:p w:rsidR="0067324E" w:rsidRPr="00E200B7" w:rsidRDefault="0067324E" w:rsidP="003C12D5">
            <w:pPr>
              <w:spacing w:after="0" w:line="240" w:lineRule="auto"/>
              <w:jc w:val="center"/>
              <w:rPr>
                <w:rFonts w:ascii="Times New Roman" w:hAnsi="Times New Roman" w:cs="Times New Roman"/>
                <w:sz w:val="24"/>
                <w:szCs w:val="24"/>
              </w:rPr>
            </w:pPr>
            <w:r w:rsidRPr="00E200B7">
              <w:rPr>
                <w:rFonts w:ascii="Times New Roman" w:hAnsi="Times New Roman" w:cs="Times New Roman"/>
                <w:sz w:val="24"/>
                <w:szCs w:val="24"/>
                <w:lang w:val="ru-RU"/>
              </w:rPr>
              <w:t>(в %)</w:t>
            </w:r>
          </w:p>
        </w:tc>
        <w:tc>
          <w:tcPr>
            <w:tcW w:w="1370" w:type="dxa"/>
            <w:vMerge w:val="restart"/>
          </w:tcPr>
          <w:p w:rsidR="0067324E" w:rsidRPr="00E200B7" w:rsidRDefault="0067324E" w:rsidP="003C12D5">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 xml:space="preserve">Качество, на 4 и 5 </w:t>
            </w:r>
          </w:p>
          <w:p w:rsidR="0067324E" w:rsidRPr="00E200B7" w:rsidRDefault="0067324E" w:rsidP="003C12D5">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(в %)</w:t>
            </w:r>
          </w:p>
        </w:tc>
      </w:tr>
      <w:tr w:rsidR="0067324E" w:rsidRPr="00E200B7" w:rsidTr="00A91A82">
        <w:trPr>
          <w:trHeight w:val="545"/>
        </w:trPr>
        <w:tc>
          <w:tcPr>
            <w:tcW w:w="2739" w:type="dxa"/>
            <w:gridSpan w:val="2"/>
            <w:vMerge/>
            <w:tcBorders>
              <w:bottom w:val="single" w:sz="4" w:space="0" w:color="auto"/>
            </w:tcBorders>
          </w:tcPr>
          <w:p w:rsidR="0067324E" w:rsidRPr="00E200B7" w:rsidRDefault="0067324E" w:rsidP="003C12D5">
            <w:pPr>
              <w:spacing w:after="0" w:line="240" w:lineRule="auto"/>
              <w:rPr>
                <w:rFonts w:ascii="Times New Roman" w:hAnsi="Times New Roman" w:cs="Times New Roman"/>
                <w:sz w:val="24"/>
                <w:szCs w:val="24"/>
                <w:lang w:val="ru-RU"/>
              </w:rPr>
            </w:pPr>
          </w:p>
        </w:tc>
        <w:tc>
          <w:tcPr>
            <w:tcW w:w="1233" w:type="dxa"/>
            <w:vMerge/>
            <w:tcBorders>
              <w:bottom w:val="single" w:sz="4" w:space="0" w:color="auto"/>
            </w:tcBorders>
          </w:tcPr>
          <w:p w:rsidR="0067324E" w:rsidRPr="00E200B7" w:rsidRDefault="0067324E" w:rsidP="003C12D5">
            <w:pPr>
              <w:spacing w:after="0" w:line="240" w:lineRule="auto"/>
              <w:jc w:val="center"/>
              <w:rPr>
                <w:rFonts w:ascii="Times New Roman" w:hAnsi="Times New Roman" w:cs="Times New Roman"/>
                <w:sz w:val="24"/>
                <w:szCs w:val="24"/>
                <w:lang w:val="ru-RU"/>
              </w:rPr>
            </w:pPr>
          </w:p>
        </w:tc>
        <w:tc>
          <w:tcPr>
            <w:tcW w:w="794" w:type="dxa"/>
            <w:tcBorders>
              <w:bottom w:val="single" w:sz="4" w:space="0" w:color="auto"/>
            </w:tcBorders>
            <w:vAlign w:val="center"/>
          </w:tcPr>
          <w:p w:rsidR="0067324E" w:rsidRPr="00E200B7" w:rsidRDefault="0067324E" w:rsidP="003C12D5">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2</w:t>
            </w:r>
          </w:p>
        </w:tc>
        <w:tc>
          <w:tcPr>
            <w:tcW w:w="849" w:type="dxa"/>
            <w:tcBorders>
              <w:bottom w:val="single" w:sz="4" w:space="0" w:color="auto"/>
            </w:tcBorders>
            <w:vAlign w:val="center"/>
          </w:tcPr>
          <w:p w:rsidR="0067324E" w:rsidRPr="00E200B7" w:rsidRDefault="0067324E" w:rsidP="003C12D5">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3</w:t>
            </w:r>
          </w:p>
        </w:tc>
        <w:tc>
          <w:tcPr>
            <w:tcW w:w="821" w:type="dxa"/>
            <w:tcBorders>
              <w:bottom w:val="single" w:sz="4" w:space="0" w:color="auto"/>
            </w:tcBorders>
            <w:vAlign w:val="center"/>
          </w:tcPr>
          <w:p w:rsidR="0067324E" w:rsidRPr="00E200B7" w:rsidRDefault="0067324E" w:rsidP="003C12D5">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4</w:t>
            </w:r>
          </w:p>
        </w:tc>
        <w:tc>
          <w:tcPr>
            <w:tcW w:w="822" w:type="dxa"/>
            <w:tcBorders>
              <w:bottom w:val="single" w:sz="4" w:space="0" w:color="auto"/>
            </w:tcBorders>
            <w:vAlign w:val="center"/>
          </w:tcPr>
          <w:p w:rsidR="0067324E" w:rsidRPr="00E200B7" w:rsidRDefault="0067324E" w:rsidP="003C12D5">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5</w:t>
            </w:r>
          </w:p>
        </w:tc>
        <w:tc>
          <w:tcPr>
            <w:tcW w:w="1368" w:type="dxa"/>
            <w:vMerge/>
            <w:tcBorders>
              <w:bottom w:val="single" w:sz="4" w:space="0" w:color="auto"/>
            </w:tcBorders>
          </w:tcPr>
          <w:p w:rsidR="0067324E" w:rsidRPr="00E200B7" w:rsidRDefault="0067324E" w:rsidP="003C12D5">
            <w:pPr>
              <w:spacing w:after="0" w:line="240" w:lineRule="auto"/>
              <w:rPr>
                <w:rFonts w:ascii="Times New Roman" w:hAnsi="Times New Roman" w:cs="Times New Roman"/>
                <w:sz w:val="24"/>
                <w:szCs w:val="24"/>
                <w:lang w:val="ru-RU"/>
              </w:rPr>
            </w:pPr>
          </w:p>
        </w:tc>
        <w:tc>
          <w:tcPr>
            <w:tcW w:w="1233" w:type="dxa"/>
            <w:vMerge/>
            <w:tcBorders>
              <w:bottom w:val="single" w:sz="4" w:space="0" w:color="auto"/>
            </w:tcBorders>
          </w:tcPr>
          <w:p w:rsidR="0067324E" w:rsidRPr="00E200B7" w:rsidRDefault="0067324E" w:rsidP="003C12D5">
            <w:pPr>
              <w:spacing w:after="0" w:line="240" w:lineRule="auto"/>
              <w:rPr>
                <w:rFonts w:ascii="Times New Roman" w:hAnsi="Times New Roman" w:cs="Times New Roman"/>
                <w:sz w:val="24"/>
                <w:szCs w:val="24"/>
                <w:lang w:val="ru-RU"/>
              </w:rPr>
            </w:pPr>
          </w:p>
        </w:tc>
        <w:tc>
          <w:tcPr>
            <w:tcW w:w="1370" w:type="dxa"/>
            <w:vMerge/>
            <w:tcBorders>
              <w:bottom w:val="single" w:sz="4" w:space="0" w:color="auto"/>
            </w:tcBorders>
          </w:tcPr>
          <w:p w:rsidR="0067324E" w:rsidRPr="00E200B7" w:rsidRDefault="0067324E" w:rsidP="003C12D5">
            <w:pPr>
              <w:spacing w:after="0" w:line="240" w:lineRule="auto"/>
              <w:rPr>
                <w:rFonts w:ascii="Times New Roman" w:hAnsi="Times New Roman" w:cs="Times New Roman"/>
                <w:sz w:val="24"/>
                <w:szCs w:val="24"/>
                <w:lang w:val="ru-RU"/>
              </w:rPr>
            </w:pPr>
          </w:p>
        </w:tc>
      </w:tr>
      <w:tr w:rsidR="003C12D5" w:rsidRPr="00E200B7" w:rsidTr="00A91A82">
        <w:trPr>
          <w:trHeight w:val="265"/>
        </w:trPr>
        <w:tc>
          <w:tcPr>
            <w:tcW w:w="1096" w:type="dxa"/>
          </w:tcPr>
          <w:p w:rsidR="003C12D5" w:rsidRPr="00E200B7" w:rsidRDefault="003C12D5" w:rsidP="00DF7E5C">
            <w:pPr>
              <w:spacing w:after="0" w:line="240" w:lineRule="auto"/>
              <w:rPr>
                <w:rFonts w:ascii="Times New Roman" w:hAnsi="Times New Roman" w:cs="Times New Roman"/>
                <w:bCs/>
                <w:sz w:val="24"/>
                <w:szCs w:val="24"/>
                <w:lang w:val="ru-RU"/>
              </w:rPr>
            </w:pPr>
            <w:r w:rsidRPr="00E200B7">
              <w:rPr>
                <w:rFonts w:ascii="Times New Roman" w:hAnsi="Times New Roman" w:cs="Times New Roman"/>
                <w:bCs/>
                <w:sz w:val="24"/>
                <w:szCs w:val="24"/>
                <w:lang w:val="ru-RU"/>
              </w:rPr>
              <w:lastRenderedPageBreak/>
              <w:t>СОШ 20</w:t>
            </w:r>
          </w:p>
        </w:tc>
        <w:tc>
          <w:tcPr>
            <w:tcW w:w="1642" w:type="dxa"/>
          </w:tcPr>
          <w:p w:rsidR="003C12D5" w:rsidRPr="00E200B7" w:rsidRDefault="003C12D5" w:rsidP="00DF7E5C">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ИТОГО:</w:t>
            </w:r>
          </w:p>
        </w:tc>
        <w:tc>
          <w:tcPr>
            <w:tcW w:w="1233" w:type="dxa"/>
            <w:vAlign w:val="bottom"/>
          </w:tcPr>
          <w:p w:rsidR="003C12D5" w:rsidRPr="00DF7E5C" w:rsidRDefault="003C12D5" w:rsidP="00DF7E5C">
            <w:pPr>
              <w:spacing w:after="0" w:line="240" w:lineRule="auto"/>
              <w:jc w:val="center"/>
              <w:rPr>
                <w:rFonts w:ascii="Times New Roman" w:hAnsi="Times New Roman" w:cs="Times New Roman"/>
                <w:color w:val="000000"/>
                <w:sz w:val="24"/>
              </w:rPr>
            </w:pPr>
            <w:r w:rsidRPr="00DF7E5C">
              <w:rPr>
                <w:rFonts w:ascii="Times New Roman" w:hAnsi="Times New Roman" w:cs="Times New Roman"/>
                <w:color w:val="000000"/>
                <w:sz w:val="24"/>
              </w:rPr>
              <w:t>71</w:t>
            </w:r>
          </w:p>
        </w:tc>
        <w:tc>
          <w:tcPr>
            <w:tcW w:w="794" w:type="dxa"/>
            <w:vAlign w:val="bottom"/>
          </w:tcPr>
          <w:p w:rsidR="003C12D5" w:rsidRPr="00DF7E5C" w:rsidRDefault="003C12D5" w:rsidP="00DF7E5C">
            <w:pPr>
              <w:spacing w:after="0" w:line="240" w:lineRule="auto"/>
              <w:jc w:val="center"/>
              <w:rPr>
                <w:rFonts w:ascii="Times New Roman" w:hAnsi="Times New Roman" w:cs="Times New Roman"/>
                <w:color w:val="000000"/>
                <w:sz w:val="24"/>
              </w:rPr>
            </w:pPr>
            <w:r w:rsidRPr="00DF7E5C">
              <w:rPr>
                <w:rFonts w:ascii="Times New Roman" w:hAnsi="Times New Roman" w:cs="Times New Roman"/>
                <w:color w:val="000000"/>
                <w:sz w:val="24"/>
              </w:rPr>
              <w:t>29,58</w:t>
            </w:r>
          </w:p>
        </w:tc>
        <w:tc>
          <w:tcPr>
            <w:tcW w:w="849" w:type="dxa"/>
            <w:vAlign w:val="bottom"/>
          </w:tcPr>
          <w:p w:rsidR="003C12D5" w:rsidRPr="00DF7E5C" w:rsidRDefault="00DF7E5C" w:rsidP="00DF7E5C">
            <w:pPr>
              <w:spacing w:after="0" w:line="240" w:lineRule="auto"/>
              <w:jc w:val="center"/>
              <w:rPr>
                <w:rFonts w:ascii="Times New Roman" w:hAnsi="Times New Roman" w:cs="Times New Roman"/>
                <w:color w:val="000000"/>
                <w:sz w:val="24"/>
                <w:lang w:val="ru-RU"/>
              </w:rPr>
            </w:pPr>
            <w:r>
              <w:rPr>
                <w:rFonts w:ascii="Times New Roman" w:hAnsi="Times New Roman" w:cs="Times New Roman"/>
                <w:color w:val="000000"/>
                <w:sz w:val="24"/>
              </w:rPr>
              <w:t>3</w:t>
            </w:r>
            <w:r>
              <w:rPr>
                <w:rFonts w:ascii="Times New Roman" w:hAnsi="Times New Roman" w:cs="Times New Roman"/>
                <w:color w:val="000000"/>
                <w:sz w:val="24"/>
                <w:lang w:val="ru-RU"/>
              </w:rPr>
              <w:t>1</w:t>
            </w:r>
          </w:p>
        </w:tc>
        <w:tc>
          <w:tcPr>
            <w:tcW w:w="821" w:type="dxa"/>
            <w:vAlign w:val="bottom"/>
          </w:tcPr>
          <w:p w:rsidR="003C12D5" w:rsidRPr="00DF7E5C" w:rsidRDefault="003C12D5" w:rsidP="00DF7E5C">
            <w:pPr>
              <w:spacing w:after="0" w:line="240" w:lineRule="auto"/>
              <w:jc w:val="center"/>
              <w:rPr>
                <w:rFonts w:ascii="Times New Roman" w:hAnsi="Times New Roman" w:cs="Times New Roman"/>
                <w:color w:val="000000"/>
                <w:sz w:val="24"/>
              </w:rPr>
            </w:pPr>
            <w:r w:rsidRPr="00DF7E5C">
              <w:rPr>
                <w:rFonts w:ascii="Times New Roman" w:hAnsi="Times New Roman" w:cs="Times New Roman"/>
                <w:color w:val="000000"/>
                <w:sz w:val="24"/>
              </w:rPr>
              <w:t>25,35</w:t>
            </w:r>
          </w:p>
        </w:tc>
        <w:tc>
          <w:tcPr>
            <w:tcW w:w="822" w:type="dxa"/>
            <w:vAlign w:val="bottom"/>
          </w:tcPr>
          <w:p w:rsidR="003C12D5" w:rsidRPr="00DF7E5C" w:rsidRDefault="003C12D5" w:rsidP="00DF7E5C">
            <w:pPr>
              <w:spacing w:after="0" w:line="240" w:lineRule="auto"/>
              <w:jc w:val="center"/>
              <w:rPr>
                <w:rFonts w:ascii="Times New Roman" w:hAnsi="Times New Roman" w:cs="Times New Roman"/>
                <w:color w:val="000000"/>
                <w:sz w:val="24"/>
                <w:lang w:val="ru-RU"/>
              </w:rPr>
            </w:pPr>
            <w:r w:rsidRPr="00DF7E5C">
              <w:rPr>
                <w:rFonts w:ascii="Times New Roman" w:hAnsi="Times New Roman" w:cs="Times New Roman"/>
                <w:color w:val="000000"/>
                <w:sz w:val="24"/>
              </w:rPr>
              <w:t>14,</w:t>
            </w:r>
            <w:r w:rsidRPr="00DF7E5C">
              <w:rPr>
                <w:rFonts w:ascii="Times New Roman" w:hAnsi="Times New Roman" w:cs="Times New Roman"/>
                <w:color w:val="000000"/>
                <w:sz w:val="24"/>
                <w:lang w:val="ru-RU"/>
              </w:rPr>
              <w:t>1</w:t>
            </w:r>
          </w:p>
        </w:tc>
        <w:tc>
          <w:tcPr>
            <w:tcW w:w="1368" w:type="dxa"/>
          </w:tcPr>
          <w:p w:rsidR="003C12D5" w:rsidRPr="00E200B7" w:rsidRDefault="00C5446E" w:rsidP="00DF7E5C">
            <w:pPr>
              <w:spacing w:after="0" w:line="240" w:lineRule="auto"/>
              <w:jc w:val="center"/>
              <w:rPr>
                <w:rFonts w:ascii="Times New Roman" w:hAnsi="Times New Roman" w:cs="Times New Roman"/>
                <w:sz w:val="24"/>
                <w:szCs w:val="24"/>
                <w:lang w:val="ru-RU"/>
              </w:rPr>
            </w:pPr>
            <w:r w:rsidRPr="00DF7E5C">
              <w:rPr>
                <w:rFonts w:ascii="Times New Roman" w:hAnsi="Times New Roman" w:cs="Times New Roman"/>
                <w:color w:val="000000"/>
                <w:sz w:val="24"/>
              </w:rPr>
              <w:t>29,58</w:t>
            </w:r>
          </w:p>
        </w:tc>
        <w:tc>
          <w:tcPr>
            <w:tcW w:w="1233" w:type="dxa"/>
          </w:tcPr>
          <w:p w:rsidR="003C12D5" w:rsidRPr="00E200B7" w:rsidRDefault="00C5446E" w:rsidP="00DF7E5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70,42</w:t>
            </w:r>
          </w:p>
        </w:tc>
        <w:tc>
          <w:tcPr>
            <w:tcW w:w="1370" w:type="dxa"/>
          </w:tcPr>
          <w:p w:rsidR="003C12D5" w:rsidRPr="00E200B7" w:rsidRDefault="00C5446E" w:rsidP="00DF7E5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39,5</w:t>
            </w:r>
          </w:p>
        </w:tc>
      </w:tr>
      <w:tr w:rsidR="003C12D5" w:rsidRPr="00E200B7" w:rsidTr="00A91A82">
        <w:trPr>
          <w:trHeight w:val="265"/>
        </w:trPr>
        <w:tc>
          <w:tcPr>
            <w:tcW w:w="1096" w:type="dxa"/>
            <w:shd w:val="clear" w:color="auto" w:fill="auto"/>
          </w:tcPr>
          <w:p w:rsidR="003C12D5" w:rsidRPr="00E200B7" w:rsidRDefault="003C12D5" w:rsidP="00DF7E5C">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ПГО</w:t>
            </w:r>
          </w:p>
        </w:tc>
        <w:tc>
          <w:tcPr>
            <w:tcW w:w="1642" w:type="dxa"/>
            <w:shd w:val="clear" w:color="auto" w:fill="auto"/>
          </w:tcPr>
          <w:p w:rsidR="003C12D5" w:rsidRPr="00E200B7" w:rsidRDefault="003C12D5" w:rsidP="00DF7E5C">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Петрозаводск</w:t>
            </w:r>
          </w:p>
        </w:tc>
        <w:tc>
          <w:tcPr>
            <w:tcW w:w="1233" w:type="dxa"/>
            <w:shd w:val="clear" w:color="auto" w:fill="auto"/>
            <w:vAlign w:val="bottom"/>
          </w:tcPr>
          <w:p w:rsidR="003C12D5" w:rsidRPr="00DF7E5C" w:rsidRDefault="003C12D5" w:rsidP="00DF7E5C">
            <w:pPr>
              <w:spacing w:after="0" w:line="240" w:lineRule="auto"/>
              <w:jc w:val="center"/>
              <w:rPr>
                <w:rFonts w:ascii="Times New Roman" w:hAnsi="Times New Roman" w:cs="Times New Roman"/>
                <w:color w:val="000000"/>
                <w:sz w:val="24"/>
              </w:rPr>
            </w:pPr>
            <w:r w:rsidRPr="00DF7E5C">
              <w:rPr>
                <w:rFonts w:ascii="Times New Roman" w:hAnsi="Times New Roman" w:cs="Times New Roman"/>
                <w:color w:val="000000"/>
                <w:sz w:val="24"/>
              </w:rPr>
              <w:t>2916</w:t>
            </w:r>
          </w:p>
        </w:tc>
        <w:tc>
          <w:tcPr>
            <w:tcW w:w="794" w:type="dxa"/>
            <w:shd w:val="clear" w:color="auto" w:fill="auto"/>
            <w:vAlign w:val="bottom"/>
          </w:tcPr>
          <w:p w:rsidR="003C12D5" w:rsidRPr="00DF7E5C" w:rsidRDefault="003C12D5" w:rsidP="00DF7E5C">
            <w:pPr>
              <w:spacing w:after="0" w:line="240" w:lineRule="auto"/>
              <w:jc w:val="center"/>
              <w:rPr>
                <w:rFonts w:ascii="Times New Roman" w:hAnsi="Times New Roman" w:cs="Times New Roman"/>
                <w:color w:val="000000"/>
                <w:sz w:val="24"/>
              </w:rPr>
            </w:pPr>
            <w:r w:rsidRPr="00DF7E5C">
              <w:rPr>
                <w:rFonts w:ascii="Times New Roman" w:hAnsi="Times New Roman" w:cs="Times New Roman"/>
                <w:color w:val="000000"/>
                <w:sz w:val="24"/>
              </w:rPr>
              <w:t>12,86</w:t>
            </w:r>
          </w:p>
        </w:tc>
        <w:tc>
          <w:tcPr>
            <w:tcW w:w="849" w:type="dxa"/>
            <w:shd w:val="clear" w:color="auto" w:fill="auto"/>
            <w:vAlign w:val="bottom"/>
          </w:tcPr>
          <w:p w:rsidR="003C12D5" w:rsidRPr="00DF7E5C" w:rsidRDefault="00DF7E5C" w:rsidP="00DF7E5C">
            <w:pPr>
              <w:spacing w:after="0" w:line="240" w:lineRule="auto"/>
              <w:jc w:val="center"/>
              <w:rPr>
                <w:rFonts w:ascii="Times New Roman" w:hAnsi="Times New Roman" w:cs="Times New Roman"/>
                <w:color w:val="000000"/>
                <w:sz w:val="24"/>
                <w:lang w:val="ru-RU"/>
              </w:rPr>
            </w:pPr>
            <w:r>
              <w:rPr>
                <w:rFonts w:ascii="Times New Roman" w:hAnsi="Times New Roman" w:cs="Times New Roman"/>
                <w:color w:val="000000"/>
                <w:sz w:val="24"/>
              </w:rPr>
              <w:t>32,</w:t>
            </w:r>
            <w:r>
              <w:rPr>
                <w:rFonts w:ascii="Times New Roman" w:hAnsi="Times New Roman" w:cs="Times New Roman"/>
                <w:color w:val="000000"/>
                <w:sz w:val="24"/>
                <w:lang w:val="ru-RU"/>
              </w:rPr>
              <w:t>4</w:t>
            </w:r>
          </w:p>
        </w:tc>
        <w:tc>
          <w:tcPr>
            <w:tcW w:w="821" w:type="dxa"/>
            <w:shd w:val="clear" w:color="auto" w:fill="auto"/>
            <w:vAlign w:val="bottom"/>
          </w:tcPr>
          <w:p w:rsidR="003C12D5" w:rsidRPr="00DF7E5C" w:rsidRDefault="003C12D5" w:rsidP="00DF7E5C">
            <w:pPr>
              <w:spacing w:after="0" w:line="240" w:lineRule="auto"/>
              <w:jc w:val="center"/>
              <w:rPr>
                <w:rFonts w:ascii="Times New Roman" w:hAnsi="Times New Roman" w:cs="Times New Roman"/>
                <w:color w:val="000000"/>
                <w:sz w:val="24"/>
              </w:rPr>
            </w:pPr>
            <w:r w:rsidRPr="00DF7E5C">
              <w:rPr>
                <w:rFonts w:ascii="Times New Roman" w:hAnsi="Times New Roman" w:cs="Times New Roman"/>
                <w:color w:val="000000"/>
                <w:sz w:val="24"/>
              </w:rPr>
              <w:t>35,94</w:t>
            </w:r>
          </w:p>
        </w:tc>
        <w:tc>
          <w:tcPr>
            <w:tcW w:w="822" w:type="dxa"/>
            <w:shd w:val="clear" w:color="auto" w:fill="auto"/>
            <w:vAlign w:val="bottom"/>
          </w:tcPr>
          <w:p w:rsidR="003C12D5" w:rsidRPr="00DF7E5C" w:rsidRDefault="003C12D5" w:rsidP="00DF7E5C">
            <w:pPr>
              <w:spacing w:after="0" w:line="240" w:lineRule="auto"/>
              <w:jc w:val="center"/>
              <w:rPr>
                <w:rFonts w:ascii="Times New Roman" w:hAnsi="Times New Roman" w:cs="Times New Roman"/>
                <w:color w:val="000000"/>
                <w:sz w:val="24"/>
                <w:lang w:val="ru-RU"/>
              </w:rPr>
            </w:pPr>
            <w:r w:rsidRPr="00DF7E5C">
              <w:rPr>
                <w:rFonts w:ascii="Times New Roman" w:hAnsi="Times New Roman" w:cs="Times New Roman"/>
                <w:color w:val="000000"/>
                <w:sz w:val="24"/>
              </w:rPr>
              <w:t>18,8</w:t>
            </w:r>
          </w:p>
        </w:tc>
        <w:tc>
          <w:tcPr>
            <w:tcW w:w="1368" w:type="dxa"/>
            <w:shd w:val="clear" w:color="auto" w:fill="auto"/>
          </w:tcPr>
          <w:p w:rsidR="003C12D5" w:rsidRPr="00E200B7" w:rsidRDefault="00C5446E" w:rsidP="00DF7E5C">
            <w:pPr>
              <w:spacing w:after="0" w:line="240" w:lineRule="auto"/>
              <w:jc w:val="center"/>
              <w:rPr>
                <w:rFonts w:ascii="Times New Roman" w:hAnsi="Times New Roman" w:cs="Times New Roman"/>
                <w:sz w:val="24"/>
                <w:szCs w:val="24"/>
                <w:lang w:val="ru-RU"/>
              </w:rPr>
            </w:pPr>
            <w:r w:rsidRPr="00DF7E5C">
              <w:rPr>
                <w:rFonts w:ascii="Times New Roman" w:hAnsi="Times New Roman" w:cs="Times New Roman"/>
                <w:color w:val="000000"/>
                <w:sz w:val="24"/>
              </w:rPr>
              <w:t>12,86</w:t>
            </w:r>
          </w:p>
        </w:tc>
        <w:tc>
          <w:tcPr>
            <w:tcW w:w="1233" w:type="dxa"/>
            <w:shd w:val="clear" w:color="auto" w:fill="auto"/>
          </w:tcPr>
          <w:p w:rsidR="003C12D5" w:rsidRPr="00E200B7" w:rsidRDefault="00C5446E" w:rsidP="00DF7E5C">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87,1</w:t>
            </w:r>
          </w:p>
        </w:tc>
        <w:tc>
          <w:tcPr>
            <w:tcW w:w="1370" w:type="dxa"/>
            <w:shd w:val="clear" w:color="auto" w:fill="auto"/>
          </w:tcPr>
          <w:p w:rsidR="003C12D5" w:rsidRPr="00E200B7" w:rsidRDefault="00C5446E" w:rsidP="00DF7E5C">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54,74</w:t>
            </w:r>
          </w:p>
        </w:tc>
      </w:tr>
      <w:tr w:rsidR="003C12D5" w:rsidRPr="00E200B7" w:rsidTr="00A91A82">
        <w:trPr>
          <w:trHeight w:val="265"/>
        </w:trPr>
        <w:tc>
          <w:tcPr>
            <w:tcW w:w="1096" w:type="dxa"/>
            <w:shd w:val="clear" w:color="auto" w:fill="auto"/>
          </w:tcPr>
          <w:p w:rsidR="003C12D5" w:rsidRPr="00E200B7" w:rsidRDefault="003C12D5" w:rsidP="00DF7E5C">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РК</w:t>
            </w:r>
          </w:p>
        </w:tc>
        <w:tc>
          <w:tcPr>
            <w:tcW w:w="1642" w:type="dxa"/>
            <w:shd w:val="clear" w:color="auto" w:fill="auto"/>
          </w:tcPr>
          <w:p w:rsidR="003C12D5" w:rsidRPr="00E200B7" w:rsidRDefault="003C12D5" w:rsidP="00DF7E5C">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Карелия</w:t>
            </w:r>
          </w:p>
        </w:tc>
        <w:tc>
          <w:tcPr>
            <w:tcW w:w="1233" w:type="dxa"/>
            <w:shd w:val="clear" w:color="auto" w:fill="auto"/>
            <w:vAlign w:val="bottom"/>
          </w:tcPr>
          <w:p w:rsidR="003C12D5" w:rsidRPr="00DF7E5C" w:rsidRDefault="003C12D5" w:rsidP="00DF7E5C">
            <w:pPr>
              <w:spacing w:after="0" w:line="240" w:lineRule="auto"/>
              <w:jc w:val="center"/>
              <w:rPr>
                <w:rFonts w:ascii="Times New Roman" w:hAnsi="Times New Roman" w:cs="Times New Roman"/>
                <w:color w:val="000000"/>
                <w:sz w:val="24"/>
              </w:rPr>
            </w:pPr>
            <w:r w:rsidRPr="00DF7E5C">
              <w:rPr>
                <w:rFonts w:ascii="Times New Roman" w:hAnsi="Times New Roman" w:cs="Times New Roman"/>
                <w:color w:val="000000"/>
                <w:sz w:val="24"/>
              </w:rPr>
              <w:t>6071</w:t>
            </w:r>
          </w:p>
        </w:tc>
        <w:tc>
          <w:tcPr>
            <w:tcW w:w="794" w:type="dxa"/>
            <w:shd w:val="clear" w:color="auto" w:fill="auto"/>
            <w:vAlign w:val="bottom"/>
          </w:tcPr>
          <w:p w:rsidR="003C12D5" w:rsidRPr="00DF7E5C" w:rsidRDefault="003C12D5" w:rsidP="00DF7E5C">
            <w:pPr>
              <w:spacing w:after="0" w:line="240" w:lineRule="auto"/>
              <w:jc w:val="center"/>
              <w:rPr>
                <w:rFonts w:ascii="Times New Roman" w:hAnsi="Times New Roman" w:cs="Times New Roman"/>
                <w:color w:val="000000"/>
                <w:sz w:val="24"/>
              </w:rPr>
            </w:pPr>
            <w:r w:rsidRPr="00DF7E5C">
              <w:rPr>
                <w:rFonts w:ascii="Times New Roman" w:hAnsi="Times New Roman" w:cs="Times New Roman"/>
                <w:color w:val="000000"/>
                <w:sz w:val="24"/>
              </w:rPr>
              <w:t>12,57</w:t>
            </w:r>
          </w:p>
        </w:tc>
        <w:tc>
          <w:tcPr>
            <w:tcW w:w="849" w:type="dxa"/>
            <w:shd w:val="clear" w:color="auto" w:fill="auto"/>
            <w:vAlign w:val="bottom"/>
          </w:tcPr>
          <w:p w:rsidR="003C12D5" w:rsidRPr="00DF7E5C" w:rsidRDefault="00DF7E5C" w:rsidP="00DF7E5C">
            <w:pPr>
              <w:spacing w:after="0" w:line="240" w:lineRule="auto"/>
              <w:jc w:val="center"/>
              <w:rPr>
                <w:rFonts w:ascii="Times New Roman" w:hAnsi="Times New Roman" w:cs="Times New Roman"/>
                <w:color w:val="000000"/>
                <w:sz w:val="24"/>
                <w:lang w:val="ru-RU"/>
              </w:rPr>
            </w:pPr>
            <w:r>
              <w:rPr>
                <w:rFonts w:ascii="Times New Roman" w:hAnsi="Times New Roman" w:cs="Times New Roman"/>
                <w:color w:val="000000"/>
                <w:sz w:val="24"/>
              </w:rPr>
              <w:t>33,</w:t>
            </w:r>
            <w:r>
              <w:rPr>
                <w:rFonts w:ascii="Times New Roman" w:hAnsi="Times New Roman" w:cs="Times New Roman"/>
                <w:color w:val="000000"/>
                <w:sz w:val="24"/>
                <w:lang w:val="ru-RU"/>
              </w:rPr>
              <w:t>2</w:t>
            </w:r>
          </w:p>
        </w:tc>
        <w:tc>
          <w:tcPr>
            <w:tcW w:w="821" w:type="dxa"/>
            <w:shd w:val="clear" w:color="auto" w:fill="auto"/>
            <w:vAlign w:val="bottom"/>
          </w:tcPr>
          <w:p w:rsidR="003C12D5" w:rsidRPr="00DF7E5C" w:rsidRDefault="003C12D5" w:rsidP="00DF7E5C">
            <w:pPr>
              <w:spacing w:after="0" w:line="240" w:lineRule="auto"/>
              <w:jc w:val="center"/>
              <w:rPr>
                <w:rFonts w:ascii="Times New Roman" w:hAnsi="Times New Roman" w:cs="Times New Roman"/>
                <w:color w:val="000000"/>
                <w:sz w:val="24"/>
              </w:rPr>
            </w:pPr>
            <w:r w:rsidRPr="00DF7E5C">
              <w:rPr>
                <w:rFonts w:ascii="Times New Roman" w:hAnsi="Times New Roman" w:cs="Times New Roman"/>
                <w:color w:val="000000"/>
                <w:sz w:val="24"/>
              </w:rPr>
              <w:t>34,41</w:t>
            </w:r>
          </w:p>
        </w:tc>
        <w:tc>
          <w:tcPr>
            <w:tcW w:w="822" w:type="dxa"/>
            <w:shd w:val="clear" w:color="auto" w:fill="auto"/>
            <w:vAlign w:val="bottom"/>
          </w:tcPr>
          <w:p w:rsidR="003C12D5" w:rsidRPr="00DF7E5C" w:rsidRDefault="003C12D5" w:rsidP="00DF7E5C">
            <w:pPr>
              <w:spacing w:after="0" w:line="240" w:lineRule="auto"/>
              <w:jc w:val="center"/>
              <w:rPr>
                <w:rFonts w:ascii="Times New Roman" w:hAnsi="Times New Roman" w:cs="Times New Roman"/>
                <w:color w:val="000000"/>
                <w:sz w:val="24"/>
              </w:rPr>
            </w:pPr>
            <w:r w:rsidRPr="00DF7E5C">
              <w:rPr>
                <w:rFonts w:ascii="Times New Roman" w:hAnsi="Times New Roman" w:cs="Times New Roman"/>
                <w:color w:val="000000"/>
                <w:sz w:val="24"/>
              </w:rPr>
              <w:t>19,83</w:t>
            </w:r>
          </w:p>
        </w:tc>
        <w:tc>
          <w:tcPr>
            <w:tcW w:w="1368" w:type="dxa"/>
            <w:shd w:val="clear" w:color="auto" w:fill="auto"/>
          </w:tcPr>
          <w:p w:rsidR="003C12D5" w:rsidRPr="00E200B7" w:rsidRDefault="00C5446E" w:rsidP="00DF7E5C">
            <w:pPr>
              <w:spacing w:after="0" w:line="240" w:lineRule="auto"/>
              <w:jc w:val="center"/>
              <w:rPr>
                <w:rFonts w:ascii="Times New Roman" w:hAnsi="Times New Roman" w:cs="Times New Roman"/>
                <w:sz w:val="24"/>
                <w:szCs w:val="24"/>
                <w:lang w:val="ru-RU"/>
              </w:rPr>
            </w:pPr>
            <w:r w:rsidRPr="00DF7E5C">
              <w:rPr>
                <w:rFonts w:ascii="Times New Roman" w:hAnsi="Times New Roman" w:cs="Times New Roman"/>
                <w:color w:val="000000"/>
                <w:sz w:val="24"/>
              </w:rPr>
              <w:t>12,57</w:t>
            </w:r>
          </w:p>
        </w:tc>
        <w:tc>
          <w:tcPr>
            <w:tcW w:w="1233" w:type="dxa"/>
            <w:shd w:val="clear" w:color="auto" w:fill="auto"/>
          </w:tcPr>
          <w:p w:rsidR="003C12D5" w:rsidRPr="00E200B7" w:rsidRDefault="00C5446E" w:rsidP="00DF7E5C">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87,43</w:t>
            </w:r>
          </w:p>
        </w:tc>
        <w:tc>
          <w:tcPr>
            <w:tcW w:w="1370" w:type="dxa"/>
            <w:shd w:val="clear" w:color="auto" w:fill="auto"/>
          </w:tcPr>
          <w:p w:rsidR="003C12D5" w:rsidRPr="00E200B7" w:rsidRDefault="00C5446E" w:rsidP="00DF7E5C">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54,24</w:t>
            </w:r>
          </w:p>
        </w:tc>
      </w:tr>
    </w:tbl>
    <w:p w:rsidR="00E200B7" w:rsidRDefault="00E200B7" w:rsidP="00DF7E5C">
      <w:pPr>
        <w:spacing w:after="0" w:line="240" w:lineRule="auto"/>
        <w:jc w:val="both"/>
        <w:rPr>
          <w:rFonts w:ascii="Times New Roman" w:hAnsi="Times New Roman" w:cs="Times New Roman"/>
          <w:b/>
          <w:sz w:val="28"/>
          <w:szCs w:val="28"/>
          <w:lang w:val="ru-RU"/>
        </w:rPr>
      </w:pPr>
    </w:p>
    <w:p w:rsidR="00C5446E" w:rsidRDefault="00C5446E" w:rsidP="00C5446E">
      <w:pPr>
        <w:spacing w:after="0" w:line="240" w:lineRule="auto"/>
        <w:rPr>
          <w:rFonts w:ascii="Times New Roman" w:hAnsi="Times New Roman" w:cs="Times New Roman"/>
          <w:b/>
          <w:sz w:val="24"/>
          <w:szCs w:val="24"/>
          <w:lang w:val="ru-RU"/>
        </w:rPr>
      </w:pPr>
      <w:r w:rsidRPr="00631F64">
        <w:rPr>
          <w:rFonts w:ascii="Times New Roman" w:hAnsi="Times New Roman" w:cs="Times New Roman"/>
          <w:b/>
          <w:sz w:val="24"/>
          <w:szCs w:val="24"/>
          <w:lang w:val="ru-RU"/>
        </w:rPr>
        <w:t xml:space="preserve">Предмет: </w:t>
      </w:r>
      <w:r>
        <w:rPr>
          <w:rFonts w:ascii="Times New Roman" w:hAnsi="Times New Roman" w:cs="Times New Roman"/>
          <w:b/>
          <w:sz w:val="24"/>
          <w:szCs w:val="24"/>
          <w:lang w:val="ru-RU"/>
        </w:rPr>
        <w:t>МАТЕМАТИКА</w:t>
      </w:r>
    </w:p>
    <w:p w:rsidR="00C5446E" w:rsidRPr="00032E24" w:rsidRDefault="00C5446E" w:rsidP="00C5446E">
      <w:pPr>
        <w:spacing w:after="0" w:line="240" w:lineRule="auto"/>
        <w:rPr>
          <w:rFonts w:ascii="Times New Roman" w:hAnsi="Times New Roman" w:cs="Times New Roman"/>
          <w:sz w:val="24"/>
          <w:szCs w:val="24"/>
          <w:lang w:val="ru-RU"/>
        </w:rPr>
      </w:pPr>
      <w:r w:rsidRPr="00631F64">
        <w:rPr>
          <w:rFonts w:ascii="Times New Roman" w:hAnsi="Times New Roman" w:cs="Times New Roman"/>
          <w:sz w:val="24"/>
          <w:szCs w:val="24"/>
          <w:lang w:val="ru-RU"/>
        </w:rPr>
        <w:t xml:space="preserve">Дата проведения: </w:t>
      </w:r>
      <w:r w:rsidRPr="00032E24">
        <w:rPr>
          <w:rFonts w:ascii="Times New Roman" w:hAnsi="Times New Roman" w:cs="Times New Roman"/>
          <w:sz w:val="24"/>
          <w:szCs w:val="24"/>
          <w:lang w:val="ru-RU"/>
        </w:rPr>
        <w:t>11.04.2025 г.</w:t>
      </w:r>
    </w:p>
    <w:tbl>
      <w:tblPr>
        <w:tblW w:w="1136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700"/>
        <w:gridCol w:w="1276"/>
        <w:gridCol w:w="822"/>
        <w:gridCol w:w="879"/>
        <w:gridCol w:w="850"/>
        <w:gridCol w:w="851"/>
        <w:gridCol w:w="1416"/>
        <w:gridCol w:w="1276"/>
        <w:gridCol w:w="1164"/>
      </w:tblGrid>
      <w:tr w:rsidR="00C5446E" w:rsidRPr="005F6740" w:rsidTr="00A91A82">
        <w:tc>
          <w:tcPr>
            <w:tcW w:w="2835" w:type="dxa"/>
            <w:gridSpan w:val="2"/>
            <w:vMerge w:val="restart"/>
          </w:tcPr>
          <w:p w:rsidR="00C5446E" w:rsidRPr="005F6740" w:rsidRDefault="00C5446E" w:rsidP="005F6740">
            <w:pPr>
              <w:spacing w:after="0" w:line="240" w:lineRule="auto"/>
              <w:jc w:val="center"/>
              <w:rPr>
                <w:rFonts w:ascii="Times New Roman" w:hAnsi="Times New Roman" w:cs="Times New Roman"/>
                <w:sz w:val="24"/>
                <w:szCs w:val="24"/>
                <w:lang w:val="ru-RU"/>
              </w:rPr>
            </w:pPr>
            <w:r w:rsidRPr="005F6740">
              <w:rPr>
                <w:rFonts w:ascii="Times New Roman" w:hAnsi="Times New Roman" w:cs="Times New Roman"/>
                <w:sz w:val="24"/>
                <w:szCs w:val="24"/>
                <w:lang w:val="ru-RU"/>
              </w:rPr>
              <w:t>Учреждение / Регион</w:t>
            </w:r>
          </w:p>
          <w:p w:rsidR="00C5446E" w:rsidRPr="005F6740" w:rsidRDefault="00C5446E" w:rsidP="005F6740">
            <w:pPr>
              <w:spacing w:after="0" w:line="240" w:lineRule="auto"/>
              <w:jc w:val="center"/>
              <w:rPr>
                <w:rFonts w:ascii="Times New Roman" w:hAnsi="Times New Roman" w:cs="Times New Roman"/>
                <w:sz w:val="24"/>
                <w:szCs w:val="24"/>
              </w:rPr>
            </w:pPr>
          </w:p>
        </w:tc>
        <w:tc>
          <w:tcPr>
            <w:tcW w:w="1276" w:type="dxa"/>
            <w:vMerge w:val="restart"/>
          </w:tcPr>
          <w:p w:rsidR="00C5446E" w:rsidRPr="005F6740" w:rsidRDefault="00C5446E" w:rsidP="005F6740">
            <w:pPr>
              <w:spacing w:after="0" w:line="240" w:lineRule="auto"/>
              <w:jc w:val="center"/>
              <w:rPr>
                <w:rFonts w:ascii="Times New Roman" w:hAnsi="Times New Roman" w:cs="Times New Roman"/>
                <w:sz w:val="24"/>
                <w:szCs w:val="24"/>
                <w:lang w:val="ru-RU"/>
              </w:rPr>
            </w:pPr>
            <w:r w:rsidRPr="005F6740">
              <w:rPr>
                <w:rFonts w:ascii="Times New Roman" w:hAnsi="Times New Roman" w:cs="Times New Roman"/>
                <w:sz w:val="24"/>
                <w:szCs w:val="24"/>
              </w:rPr>
              <w:t>Писал</w:t>
            </w:r>
            <w:r w:rsidRPr="005F6740">
              <w:rPr>
                <w:rFonts w:ascii="Times New Roman" w:hAnsi="Times New Roman" w:cs="Times New Roman"/>
                <w:sz w:val="24"/>
                <w:szCs w:val="24"/>
                <w:lang w:val="ru-RU"/>
              </w:rPr>
              <w:t xml:space="preserve">о </w:t>
            </w:r>
            <w:r w:rsidRPr="005F6740">
              <w:rPr>
                <w:rFonts w:ascii="Times New Roman" w:hAnsi="Times New Roman" w:cs="Times New Roman"/>
                <w:sz w:val="24"/>
                <w:szCs w:val="24"/>
              </w:rPr>
              <w:t xml:space="preserve"> ВПР</w:t>
            </w:r>
            <w:r w:rsidRPr="005F6740">
              <w:rPr>
                <w:rFonts w:ascii="Times New Roman" w:hAnsi="Times New Roman" w:cs="Times New Roman"/>
                <w:sz w:val="24"/>
                <w:szCs w:val="24"/>
                <w:lang w:val="ru-RU"/>
              </w:rPr>
              <w:t xml:space="preserve"> (человек)</w:t>
            </w:r>
          </w:p>
        </w:tc>
        <w:tc>
          <w:tcPr>
            <w:tcW w:w="3402" w:type="dxa"/>
            <w:gridSpan w:val="4"/>
          </w:tcPr>
          <w:p w:rsidR="00C5446E" w:rsidRPr="005F6740" w:rsidRDefault="00C5446E" w:rsidP="005F6740">
            <w:pPr>
              <w:spacing w:after="0" w:line="240" w:lineRule="auto"/>
              <w:jc w:val="center"/>
              <w:rPr>
                <w:rFonts w:ascii="Times New Roman" w:hAnsi="Times New Roman" w:cs="Times New Roman"/>
                <w:sz w:val="24"/>
                <w:szCs w:val="24"/>
                <w:lang w:val="ru-RU"/>
              </w:rPr>
            </w:pPr>
            <w:r w:rsidRPr="005F6740">
              <w:rPr>
                <w:rFonts w:ascii="Times New Roman" w:hAnsi="Times New Roman" w:cs="Times New Roman"/>
                <w:sz w:val="24"/>
                <w:szCs w:val="24"/>
              </w:rPr>
              <w:t>Отметки</w:t>
            </w:r>
            <w:r w:rsidR="00EC0211">
              <w:rPr>
                <w:rFonts w:ascii="Times New Roman" w:hAnsi="Times New Roman" w:cs="Times New Roman"/>
                <w:sz w:val="24"/>
                <w:szCs w:val="24"/>
                <w:lang w:val="ru-RU"/>
              </w:rPr>
              <w:t xml:space="preserve"> (в %)</w:t>
            </w:r>
            <w:r w:rsidRPr="005F6740">
              <w:rPr>
                <w:rFonts w:ascii="Times New Roman" w:hAnsi="Times New Roman" w:cs="Times New Roman"/>
                <w:sz w:val="24"/>
                <w:szCs w:val="24"/>
                <w:lang w:val="ru-RU"/>
              </w:rPr>
              <w:t xml:space="preserve"> </w:t>
            </w:r>
          </w:p>
        </w:tc>
        <w:tc>
          <w:tcPr>
            <w:tcW w:w="1416" w:type="dxa"/>
            <w:vMerge w:val="restart"/>
          </w:tcPr>
          <w:p w:rsidR="00C5446E" w:rsidRPr="005F6740" w:rsidRDefault="00C5446E" w:rsidP="005F6740">
            <w:pPr>
              <w:spacing w:after="0" w:line="240" w:lineRule="auto"/>
              <w:jc w:val="center"/>
              <w:rPr>
                <w:rFonts w:ascii="Times New Roman" w:hAnsi="Times New Roman" w:cs="Times New Roman"/>
                <w:sz w:val="24"/>
                <w:szCs w:val="24"/>
                <w:lang w:val="ru-RU"/>
              </w:rPr>
            </w:pPr>
            <w:r w:rsidRPr="005F6740">
              <w:rPr>
                <w:rFonts w:ascii="Times New Roman" w:hAnsi="Times New Roman" w:cs="Times New Roman"/>
                <w:sz w:val="24"/>
                <w:szCs w:val="24"/>
                <w:lang w:val="ru-RU"/>
              </w:rPr>
              <w:t>Не справились (в %)</w:t>
            </w:r>
          </w:p>
        </w:tc>
        <w:tc>
          <w:tcPr>
            <w:tcW w:w="1276" w:type="dxa"/>
            <w:vMerge w:val="restart"/>
          </w:tcPr>
          <w:p w:rsidR="00C5446E" w:rsidRPr="005F6740" w:rsidRDefault="00C5446E" w:rsidP="005F6740">
            <w:pPr>
              <w:spacing w:after="0" w:line="240" w:lineRule="auto"/>
              <w:jc w:val="center"/>
              <w:rPr>
                <w:rFonts w:ascii="Times New Roman" w:hAnsi="Times New Roman" w:cs="Times New Roman"/>
                <w:sz w:val="24"/>
                <w:szCs w:val="24"/>
                <w:lang w:val="ru-RU"/>
              </w:rPr>
            </w:pPr>
            <w:r w:rsidRPr="005F6740">
              <w:rPr>
                <w:rFonts w:ascii="Times New Roman" w:hAnsi="Times New Roman" w:cs="Times New Roman"/>
                <w:sz w:val="24"/>
                <w:szCs w:val="24"/>
              </w:rPr>
              <w:t xml:space="preserve">Справились с ВПР </w:t>
            </w:r>
          </w:p>
          <w:p w:rsidR="00C5446E" w:rsidRPr="005F6740" w:rsidRDefault="00C5446E" w:rsidP="005F6740">
            <w:pPr>
              <w:spacing w:after="0" w:line="240" w:lineRule="auto"/>
              <w:jc w:val="center"/>
              <w:rPr>
                <w:rFonts w:ascii="Times New Roman" w:hAnsi="Times New Roman" w:cs="Times New Roman"/>
                <w:sz w:val="24"/>
                <w:szCs w:val="24"/>
              </w:rPr>
            </w:pPr>
            <w:r w:rsidRPr="005F6740">
              <w:rPr>
                <w:rFonts w:ascii="Times New Roman" w:hAnsi="Times New Roman" w:cs="Times New Roman"/>
                <w:sz w:val="24"/>
                <w:szCs w:val="24"/>
                <w:lang w:val="ru-RU"/>
              </w:rPr>
              <w:t>(в %)</w:t>
            </w:r>
          </w:p>
        </w:tc>
        <w:tc>
          <w:tcPr>
            <w:tcW w:w="1164" w:type="dxa"/>
            <w:vMerge w:val="restart"/>
          </w:tcPr>
          <w:p w:rsidR="00C5446E" w:rsidRPr="005F6740" w:rsidRDefault="00C5446E" w:rsidP="005F6740">
            <w:pPr>
              <w:spacing w:after="0" w:line="240" w:lineRule="auto"/>
              <w:jc w:val="center"/>
              <w:rPr>
                <w:rFonts w:ascii="Times New Roman" w:hAnsi="Times New Roman" w:cs="Times New Roman"/>
                <w:sz w:val="24"/>
                <w:szCs w:val="24"/>
                <w:lang w:val="ru-RU"/>
              </w:rPr>
            </w:pPr>
            <w:r w:rsidRPr="005F6740">
              <w:rPr>
                <w:rFonts w:ascii="Times New Roman" w:hAnsi="Times New Roman" w:cs="Times New Roman"/>
                <w:sz w:val="24"/>
                <w:szCs w:val="24"/>
                <w:lang w:val="ru-RU"/>
              </w:rPr>
              <w:t xml:space="preserve">Качество, на 4 и 5 </w:t>
            </w:r>
          </w:p>
          <w:p w:rsidR="00C5446E" w:rsidRPr="005F6740" w:rsidRDefault="00C5446E" w:rsidP="005F6740">
            <w:pPr>
              <w:spacing w:after="0" w:line="240" w:lineRule="auto"/>
              <w:jc w:val="center"/>
              <w:rPr>
                <w:rFonts w:ascii="Times New Roman" w:hAnsi="Times New Roman" w:cs="Times New Roman"/>
                <w:sz w:val="24"/>
                <w:szCs w:val="24"/>
                <w:lang w:val="ru-RU"/>
              </w:rPr>
            </w:pPr>
            <w:r w:rsidRPr="005F6740">
              <w:rPr>
                <w:rFonts w:ascii="Times New Roman" w:hAnsi="Times New Roman" w:cs="Times New Roman"/>
                <w:sz w:val="24"/>
                <w:szCs w:val="24"/>
                <w:lang w:val="ru-RU"/>
              </w:rPr>
              <w:t>(в %)</w:t>
            </w:r>
          </w:p>
        </w:tc>
      </w:tr>
      <w:tr w:rsidR="00C5446E" w:rsidRPr="005F6740" w:rsidTr="00A91A82">
        <w:tc>
          <w:tcPr>
            <w:tcW w:w="2835" w:type="dxa"/>
            <w:gridSpan w:val="2"/>
            <w:vMerge/>
            <w:tcBorders>
              <w:bottom w:val="single" w:sz="4" w:space="0" w:color="auto"/>
            </w:tcBorders>
          </w:tcPr>
          <w:p w:rsidR="00C5446E" w:rsidRPr="005F6740" w:rsidRDefault="00C5446E" w:rsidP="005F6740">
            <w:pPr>
              <w:spacing w:after="0" w:line="240" w:lineRule="auto"/>
              <w:rPr>
                <w:rFonts w:ascii="Times New Roman" w:hAnsi="Times New Roman" w:cs="Times New Roman"/>
                <w:sz w:val="24"/>
                <w:szCs w:val="24"/>
                <w:lang w:val="ru-RU"/>
              </w:rPr>
            </w:pPr>
          </w:p>
        </w:tc>
        <w:tc>
          <w:tcPr>
            <w:tcW w:w="1276" w:type="dxa"/>
            <w:vMerge/>
            <w:tcBorders>
              <w:bottom w:val="single" w:sz="4" w:space="0" w:color="auto"/>
            </w:tcBorders>
          </w:tcPr>
          <w:p w:rsidR="00C5446E" w:rsidRPr="005F6740" w:rsidRDefault="00C5446E" w:rsidP="005F6740">
            <w:pPr>
              <w:spacing w:after="0" w:line="240" w:lineRule="auto"/>
              <w:jc w:val="center"/>
              <w:rPr>
                <w:rFonts w:ascii="Times New Roman" w:hAnsi="Times New Roman" w:cs="Times New Roman"/>
                <w:sz w:val="24"/>
                <w:szCs w:val="24"/>
                <w:lang w:val="ru-RU"/>
              </w:rPr>
            </w:pPr>
          </w:p>
        </w:tc>
        <w:tc>
          <w:tcPr>
            <w:tcW w:w="822" w:type="dxa"/>
            <w:tcBorders>
              <w:bottom w:val="single" w:sz="4" w:space="0" w:color="auto"/>
            </w:tcBorders>
            <w:vAlign w:val="center"/>
          </w:tcPr>
          <w:p w:rsidR="00C5446E" w:rsidRPr="005F6740" w:rsidRDefault="00C5446E" w:rsidP="005F6740">
            <w:pPr>
              <w:spacing w:after="0" w:line="240" w:lineRule="auto"/>
              <w:jc w:val="center"/>
              <w:rPr>
                <w:rFonts w:ascii="Times New Roman" w:hAnsi="Times New Roman" w:cs="Times New Roman"/>
                <w:sz w:val="24"/>
                <w:szCs w:val="24"/>
                <w:lang w:val="ru-RU"/>
              </w:rPr>
            </w:pPr>
            <w:r w:rsidRPr="005F6740">
              <w:rPr>
                <w:rFonts w:ascii="Times New Roman" w:hAnsi="Times New Roman" w:cs="Times New Roman"/>
                <w:sz w:val="24"/>
                <w:szCs w:val="24"/>
                <w:lang w:val="ru-RU"/>
              </w:rPr>
              <w:t>2</w:t>
            </w:r>
          </w:p>
        </w:tc>
        <w:tc>
          <w:tcPr>
            <w:tcW w:w="879" w:type="dxa"/>
            <w:tcBorders>
              <w:bottom w:val="single" w:sz="4" w:space="0" w:color="auto"/>
            </w:tcBorders>
            <w:vAlign w:val="center"/>
          </w:tcPr>
          <w:p w:rsidR="00C5446E" w:rsidRPr="005F6740" w:rsidRDefault="00C5446E" w:rsidP="005F6740">
            <w:pPr>
              <w:spacing w:after="0" w:line="240" w:lineRule="auto"/>
              <w:jc w:val="center"/>
              <w:rPr>
                <w:rFonts w:ascii="Times New Roman" w:hAnsi="Times New Roman" w:cs="Times New Roman"/>
                <w:sz w:val="24"/>
                <w:szCs w:val="24"/>
                <w:lang w:val="ru-RU"/>
              </w:rPr>
            </w:pPr>
            <w:r w:rsidRPr="005F6740">
              <w:rPr>
                <w:rFonts w:ascii="Times New Roman" w:hAnsi="Times New Roman" w:cs="Times New Roman"/>
                <w:sz w:val="24"/>
                <w:szCs w:val="24"/>
                <w:lang w:val="ru-RU"/>
              </w:rPr>
              <w:t>3</w:t>
            </w:r>
          </w:p>
        </w:tc>
        <w:tc>
          <w:tcPr>
            <w:tcW w:w="850" w:type="dxa"/>
            <w:tcBorders>
              <w:bottom w:val="single" w:sz="4" w:space="0" w:color="auto"/>
            </w:tcBorders>
            <w:vAlign w:val="center"/>
          </w:tcPr>
          <w:p w:rsidR="00C5446E" w:rsidRPr="005F6740" w:rsidRDefault="00C5446E" w:rsidP="005F6740">
            <w:pPr>
              <w:spacing w:after="0" w:line="240" w:lineRule="auto"/>
              <w:jc w:val="center"/>
              <w:rPr>
                <w:rFonts w:ascii="Times New Roman" w:hAnsi="Times New Roman" w:cs="Times New Roman"/>
                <w:sz w:val="24"/>
                <w:szCs w:val="24"/>
                <w:lang w:val="ru-RU"/>
              </w:rPr>
            </w:pPr>
            <w:r w:rsidRPr="005F6740">
              <w:rPr>
                <w:rFonts w:ascii="Times New Roman" w:hAnsi="Times New Roman" w:cs="Times New Roman"/>
                <w:sz w:val="24"/>
                <w:szCs w:val="24"/>
                <w:lang w:val="ru-RU"/>
              </w:rPr>
              <w:t>4</w:t>
            </w:r>
          </w:p>
        </w:tc>
        <w:tc>
          <w:tcPr>
            <w:tcW w:w="851" w:type="dxa"/>
            <w:tcBorders>
              <w:bottom w:val="single" w:sz="4" w:space="0" w:color="auto"/>
            </w:tcBorders>
            <w:vAlign w:val="center"/>
          </w:tcPr>
          <w:p w:rsidR="00C5446E" w:rsidRPr="005F6740" w:rsidRDefault="00C5446E" w:rsidP="005F6740">
            <w:pPr>
              <w:spacing w:after="0" w:line="240" w:lineRule="auto"/>
              <w:jc w:val="center"/>
              <w:rPr>
                <w:rFonts w:ascii="Times New Roman" w:hAnsi="Times New Roman" w:cs="Times New Roman"/>
                <w:sz w:val="24"/>
                <w:szCs w:val="24"/>
                <w:lang w:val="ru-RU"/>
              </w:rPr>
            </w:pPr>
            <w:r w:rsidRPr="005F6740">
              <w:rPr>
                <w:rFonts w:ascii="Times New Roman" w:hAnsi="Times New Roman" w:cs="Times New Roman"/>
                <w:sz w:val="24"/>
                <w:szCs w:val="24"/>
                <w:lang w:val="ru-RU"/>
              </w:rPr>
              <w:t>5</w:t>
            </w:r>
          </w:p>
        </w:tc>
        <w:tc>
          <w:tcPr>
            <w:tcW w:w="1416" w:type="dxa"/>
            <w:vMerge/>
            <w:tcBorders>
              <w:bottom w:val="single" w:sz="4" w:space="0" w:color="auto"/>
            </w:tcBorders>
          </w:tcPr>
          <w:p w:rsidR="00C5446E" w:rsidRPr="005F6740" w:rsidRDefault="00C5446E" w:rsidP="005F6740">
            <w:pPr>
              <w:spacing w:after="0" w:line="240" w:lineRule="auto"/>
              <w:rPr>
                <w:rFonts w:ascii="Times New Roman" w:hAnsi="Times New Roman" w:cs="Times New Roman"/>
                <w:sz w:val="24"/>
                <w:szCs w:val="24"/>
                <w:lang w:val="ru-RU"/>
              </w:rPr>
            </w:pPr>
          </w:p>
        </w:tc>
        <w:tc>
          <w:tcPr>
            <w:tcW w:w="1276" w:type="dxa"/>
            <w:vMerge/>
            <w:tcBorders>
              <w:bottom w:val="single" w:sz="4" w:space="0" w:color="auto"/>
            </w:tcBorders>
          </w:tcPr>
          <w:p w:rsidR="00C5446E" w:rsidRPr="005F6740" w:rsidRDefault="00C5446E" w:rsidP="005F6740">
            <w:pPr>
              <w:spacing w:after="0" w:line="240" w:lineRule="auto"/>
              <w:rPr>
                <w:rFonts w:ascii="Times New Roman" w:hAnsi="Times New Roman" w:cs="Times New Roman"/>
                <w:sz w:val="24"/>
                <w:szCs w:val="24"/>
                <w:lang w:val="ru-RU"/>
              </w:rPr>
            </w:pPr>
          </w:p>
        </w:tc>
        <w:tc>
          <w:tcPr>
            <w:tcW w:w="1164" w:type="dxa"/>
            <w:vMerge/>
            <w:tcBorders>
              <w:bottom w:val="single" w:sz="4" w:space="0" w:color="auto"/>
            </w:tcBorders>
          </w:tcPr>
          <w:p w:rsidR="00C5446E" w:rsidRPr="005F6740" w:rsidRDefault="00C5446E" w:rsidP="005F6740">
            <w:pPr>
              <w:spacing w:after="0" w:line="240" w:lineRule="auto"/>
              <w:rPr>
                <w:rFonts w:ascii="Times New Roman" w:hAnsi="Times New Roman" w:cs="Times New Roman"/>
                <w:sz w:val="24"/>
                <w:szCs w:val="24"/>
                <w:lang w:val="ru-RU"/>
              </w:rPr>
            </w:pPr>
          </w:p>
        </w:tc>
      </w:tr>
      <w:tr w:rsidR="005F6740" w:rsidRPr="005F6740" w:rsidTr="00A91A82">
        <w:tc>
          <w:tcPr>
            <w:tcW w:w="1135" w:type="dxa"/>
          </w:tcPr>
          <w:p w:rsidR="005F6740" w:rsidRPr="005F6740" w:rsidRDefault="005F6740" w:rsidP="005F6740">
            <w:pPr>
              <w:spacing w:after="0" w:line="240" w:lineRule="auto"/>
              <w:rPr>
                <w:rFonts w:ascii="Times New Roman" w:hAnsi="Times New Roman" w:cs="Times New Roman"/>
                <w:bCs/>
                <w:sz w:val="24"/>
                <w:szCs w:val="24"/>
                <w:lang w:val="ru-RU"/>
              </w:rPr>
            </w:pPr>
            <w:r w:rsidRPr="005F6740">
              <w:rPr>
                <w:rFonts w:ascii="Times New Roman" w:hAnsi="Times New Roman" w:cs="Times New Roman"/>
                <w:bCs/>
                <w:sz w:val="24"/>
                <w:szCs w:val="24"/>
                <w:lang w:val="ru-RU"/>
              </w:rPr>
              <w:t>СОШ 20</w:t>
            </w:r>
          </w:p>
        </w:tc>
        <w:tc>
          <w:tcPr>
            <w:tcW w:w="1700" w:type="dxa"/>
          </w:tcPr>
          <w:p w:rsidR="005F6740" w:rsidRPr="005F6740" w:rsidRDefault="005F6740" w:rsidP="005F6740">
            <w:pPr>
              <w:spacing w:after="0" w:line="240" w:lineRule="auto"/>
              <w:rPr>
                <w:rFonts w:ascii="Times New Roman" w:hAnsi="Times New Roman" w:cs="Times New Roman"/>
                <w:bCs/>
                <w:sz w:val="24"/>
                <w:szCs w:val="24"/>
              </w:rPr>
            </w:pPr>
            <w:r w:rsidRPr="005F6740">
              <w:rPr>
                <w:rFonts w:ascii="Times New Roman" w:hAnsi="Times New Roman" w:cs="Times New Roman"/>
                <w:bCs/>
                <w:sz w:val="24"/>
                <w:szCs w:val="24"/>
              </w:rPr>
              <w:t>ИТОГО:</w:t>
            </w:r>
          </w:p>
        </w:tc>
        <w:tc>
          <w:tcPr>
            <w:tcW w:w="1276" w:type="dxa"/>
            <w:vAlign w:val="bottom"/>
          </w:tcPr>
          <w:p w:rsidR="005F6740" w:rsidRPr="005F6740" w:rsidRDefault="005F6740" w:rsidP="005F6740">
            <w:pPr>
              <w:spacing w:after="0" w:line="240" w:lineRule="auto"/>
              <w:jc w:val="center"/>
              <w:rPr>
                <w:rFonts w:ascii="Times New Roman" w:hAnsi="Times New Roman" w:cs="Times New Roman"/>
                <w:color w:val="000000"/>
                <w:sz w:val="24"/>
                <w:szCs w:val="24"/>
              </w:rPr>
            </w:pPr>
            <w:r w:rsidRPr="005F6740">
              <w:rPr>
                <w:rFonts w:ascii="Times New Roman" w:hAnsi="Times New Roman" w:cs="Times New Roman"/>
                <w:color w:val="000000"/>
                <w:sz w:val="24"/>
                <w:szCs w:val="24"/>
              </w:rPr>
              <w:t>71</w:t>
            </w:r>
          </w:p>
        </w:tc>
        <w:tc>
          <w:tcPr>
            <w:tcW w:w="822" w:type="dxa"/>
            <w:vAlign w:val="bottom"/>
          </w:tcPr>
          <w:p w:rsidR="005F6740" w:rsidRPr="00EC0211" w:rsidRDefault="00EC0211" w:rsidP="005F6740">
            <w:pPr>
              <w:spacing w:after="0" w:line="240" w:lineRule="auto"/>
              <w:jc w:val="center"/>
              <w:rPr>
                <w:rFonts w:ascii="Times New Roman" w:hAnsi="Times New Roman" w:cs="Times New Roman"/>
                <w:sz w:val="24"/>
                <w:szCs w:val="24"/>
                <w:lang w:val="ru-RU"/>
              </w:rPr>
            </w:pPr>
            <w:r w:rsidRPr="00EC0211">
              <w:rPr>
                <w:rFonts w:ascii="Times New Roman" w:hAnsi="Times New Roman" w:cs="Times New Roman"/>
                <w:sz w:val="24"/>
                <w:szCs w:val="24"/>
                <w:lang w:val="ru-RU"/>
              </w:rPr>
              <w:t>23</w:t>
            </w:r>
          </w:p>
        </w:tc>
        <w:tc>
          <w:tcPr>
            <w:tcW w:w="879" w:type="dxa"/>
            <w:vAlign w:val="bottom"/>
          </w:tcPr>
          <w:p w:rsidR="005F6740" w:rsidRPr="00EC0211" w:rsidRDefault="00EC0211" w:rsidP="005F6740">
            <w:pPr>
              <w:spacing w:after="0" w:line="240" w:lineRule="auto"/>
              <w:jc w:val="center"/>
              <w:rPr>
                <w:rFonts w:ascii="Times New Roman" w:hAnsi="Times New Roman" w:cs="Times New Roman"/>
                <w:sz w:val="24"/>
                <w:szCs w:val="24"/>
                <w:lang w:val="ru-RU"/>
              </w:rPr>
            </w:pPr>
            <w:r w:rsidRPr="00EC0211">
              <w:rPr>
                <w:rFonts w:ascii="Times New Roman" w:hAnsi="Times New Roman" w:cs="Times New Roman"/>
                <w:sz w:val="24"/>
                <w:szCs w:val="24"/>
                <w:lang w:val="ru-RU"/>
              </w:rPr>
              <w:t>41</w:t>
            </w:r>
          </w:p>
        </w:tc>
        <w:tc>
          <w:tcPr>
            <w:tcW w:w="850" w:type="dxa"/>
            <w:vAlign w:val="bottom"/>
          </w:tcPr>
          <w:p w:rsidR="005F6740" w:rsidRPr="00EC0211" w:rsidRDefault="00EC0211" w:rsidP="005F6740">
            <w:pPr>
              <w:spacing w:after="0" w:line="240" w:lineRule="auto"/>
              <w:jc w:val="center"/>
              <w:rPr>
                <w:rFonts w:ascii="Times New Roman" w:hAnsi="Times New Roman" w:cs="Times New Roman"/>
                <w:sz w:val="24"/>
                <w:szCs w:val="24"/>
                <w:lang w:val="ru-RU"/>
              </w:rPr>
            </w:pPr>
            <w:r w:rsidRPr="00EC0211">
              <w:rPr>
                <w:rFonts w:ascii="Times New Roman" w:hAnsi="Times New Roman" w:cs="Times New Roman"/>
                <w:sz w:val="24"/>
                <w:szCs w:val="24"/>
                <w:lang w:val="ru-RU"/>
              </w:rPr>
              <w:t>36</w:t>
            </w:r>
          </w:p>
        </w:tc>
        <w:tc>
          <w:tcPr>
            <w:tcW w:w="851" w:type="dxa"/>
            <w:vAlign w:val="bottom"/>
          </w:tcPr>
          <w:p w:rsidR="005F6740" w:rsidRPr="00EC0211" w:rsidRDefault="00EC0211" w:rsidP="005F6740">
            <w:pPr>
              <w:spacing w:after="0" w:line="240" w:lineRule="auto"/>
              <w:jc w:val="center"/>
              <w:rPr>
                <w:rFonts w:ascii="Times New Roman" w:hAnsi="Times New Roman" w:cs="Times New Roman"/>
                <w:sz w:val="24"/>
                <w:szCs w:val="24"/>
                <w:lang w:val="ru-RU"/>
              </w:rPr>
            </w:pPr>
            <w:r w:rsidRPr="00EC0211">
              <w:rPr>
                <w:rFonts w:ascii="Times New Roman" w:hAnsi="Times New Roman" w:cs="Times New Roman"/>
                <w:sz w:val="24"/>
                <w:szCs w:val="24"/>
                <w:lang w:val="ru-RU"/>
              </w:rPr>
              <w:t>0</w:t>
            </w:r>
          </w:p>
        </w:tc>
        <w:tc>
          <w:tcPr>
            <w:tcW w:w="1416" w:type="dxa"/>
            <w:vAlign w:val="bottom"/>
          </w:tcPr>
          <w:p w:rsidR="005F6740" w:rsidRPr="00EC0211" w:rsidRDefault="00EC0211" w:rsidP="005F6740">
            <w:pPr>
              <w:spacing w:after="0" w:line="240" w:lineRule="auto"/>
              <w:jc w:val="center"/>
              <w:rPr>
                <w:rFonts w:ascii="Times New Roman" w:hAnsi="Times New Roman" w:cs="Times New Roman"/>
                <w:sz w:val="24"/>
                <w:szCs w:val="24"/>
                <w:lang w:val="ru-RU"/>
              </w:rPr>
            </w:pPr>
            <w:r w:rsidRPr="00EC0211">
              <w:rPr>
                <w:rFonts w:ascii="Times New Roman" w:hAnsi="Times New Roman" w:cs="Times New Roman"/>
                <w:sz w:val="24"/>
                <w:szCs w:val="24"/>
                <w:lang w:val="ru-RU"/>
              </w:rPr>
              <w:t>23</w:t>
            </w:r>
          </w:p>
        </w:tc>
        <w:tc>
          <w:tcPr>
            <w:tcW w:w="1276" w:type="dxa"/>
            <w:vAlign w:val="bottom"/>
          </w:tcPr>
          <w:p w:rsidR="005F6740" w:rsidRPr="00EC0211" w:rsidRDefault="00EC0211" w:rsidP="005F6740">
            <w:pPr>
              <w:spacing w:after="0" w:line="240" w:lineRule="auto"/>
              <w:jc w:val="center"/>
              <w:rPr>
                <w:rFonts w:ascii="Times New Roman" w:hAnsi="Times New Roman" w:cs="Times New Roman"/>
                <w:sz w:val="24"/>
                <w:szCs w:val="24"/>
                <w:lang w:val="ru-RU"/>
              </w:rPr>
            </w:pPr>
            <w:r w:rsidRPr="00EC0211">
              <w:rPr>
                <w:rFonts w:ascii="Times New Roman" w:hAnsi="Times New Roman" w:cs="Times New Roman"/>
                <w:sz w:val="24"/>
                <w:szCs w:val="24"/>
                <w:lang w:val="ru-RU"/>
              </w:rPr>
              <w:t>77</w:t>
            </w:r>
          </w:p>
        </w:tc>
        <w:tc>
          <w:tcPr>
            <w:tcW w:w="1164" w:type="dxa"/>
            <w:vAlign w:val="bottom"/>
          </w:tcPr>
          <w:p w:rsidR="005F6740" w:rsidRPr="00EC0211" w:rsidRDefault="00EC0211" w:rsidP="005F6740">
            <w:pPr>
              <w:spacing w:after="0" w:line="240" w:lineRule="auto"/>
              <w:jc w:val="center"/>
              <w:rPr>
                <w:rFonts w:ascii="Times New Roman" w:hAnsi="Times New Roman" w:cs="Times New Roman"/>
                <w:sz w:val="24"/>
                <w:szCs w:val="24"/>
                <w:lang w:val="ru-RU"/>
              </w:rPr>
            </w:pPr>
            <w:r w:rsidRPr="00EC0211">
              <w:rPr>
                <w:rFonts w:ascii="Times New Roman" w:hAnsi="Times New Roman" w:cs="Times New Roman"/>
                <w:sz w:val="24"/>
                <w:szCs w:val="24"/>
                <w:lang w:val="ru-RU"/>
              </w:rPr>
              <w:t>36</w:t>
            </w:r>
          </w:p>
        </w:tc>
      </w:tr>
      <w:tr w:rsidR="00EC0211" w:rsidRPr="005F6740" w:rsidTr="00A91A82">
        <w:tc>
          <w:tcPr>
            <w:tcW w:w="1135" w:type="dxa"/>
            <w:shd w:val="clear" w:color="auto" w:fill="auto"/>
          </w:tcPr>
          <w:p w:rsidR="00EC0211" w:rsidRPr="005F6740" w:rsidRDefault="00EC0211" w:rsidP="005F6740">
            <w:pPr>
              <w:spacing w:after="0" w:line="240" w:lineRule="auto"/>
              <w:rPr>
                <w:rFonts w:ascii="Times New Roman" w:hAnsi="Times New Roman" w:cs="Times New Roman"/>
                <w:bCs/>
                <w:sz w:val="24"/>
                <w:szCs w:val="24"/>
              </w:rPr>
            </w:pPr>
            <w:r w:rsidRPr="005F6740">
              <w:rPr>
                <w:rFonts w:ascii="Times New Roman" w:hAnsi="Times New Roman" w:cs="Times New Roman"/>
                <w:bCs/>
                <w:sz w:val="24"/>
                <w:szCs w:val="24"/>
              </w:rPr>
              <w:t>ПГО</w:t>
            </w:r>
          </w:p>
        </w:tc>
        <w:tc>
          <w:tcPr>
            <w:tcW w:w="1700" w:type="dxa"/>
            <w:shd w:val="clear" w:color="auto" w:fill="auto"/>
          </w:tcPr>
          <w:p w:rsidR="00EC0211" w:rsidRPr="005F6740" w:rsidRDefault="00EC0211" w:rsidP="005F6740">
            <w:pPr>
              <w:spacing w:after="0" w:line="240" w:lineRule="auto"/>
              <w:rPr>
                <w:rFonts w:ascii="Times New Roman" w:hAnsi="Times New Roman" w:cs="Times New Roman"/>
                <w:bCs/>
                <w:sz w:val="24"/>
                <w:szCs w:val="24"/>
              </w:rPr>
            </w:pPr>
            <w:r w:rsidRPr="005F6740">
              <w:rPr>
                <w:rFonts w:ascii="Times New Roman" w:hAnsi="Times New Roman" w:cs="Times New Roman"/>
                <w:bCs/>
                <w:sz w:val="24"/>
                <w:szCs w:val="24"/>
              </w:rPr>
              <w:t>Петрозаводск</w:t>
            </w:r>
          </w:p>
        </w:tc>
        <w:tc>
          <w:tcPr>
            <w:tcW w:w="1276" w:type="dxa"/>
            <w:shd w:val="clear" w:color="auto" w:fill="auto"/>
            <w:vAlign w:val="bottom"/>
          </w:tcPr>
          <w:p w:rsidR="00EC0211" w:rsidRPr="005F6740" w:rsidRDefault="00EC0211" w:rsidP="00EC0211">
            <w:pPr>
              <w:spacing w:after="0" w:line="240" w:lineRule="auto"/>
              <w:jc w:val="center"/>
              <w:rPr>
                <w:rFonts w:ascii="Times New Roman" w:hAnsi="Times New Roman" w:cs="Times New Roman"/>
                <w:color w:val="000000"/>
                <w:sz w:val="24"/>
                <w:szCs w:val="24"/>
              </w:rPr>
            </w:pPr>
            <w:r w:rsidRPr="005F6740">
              <w:rPr>
                <w:rFonts w:ascii="Times New Roman" w:hAnsi="Times New Roman" w:cs="Times New Roman"/>
                <w:color w:val="000000"/>
                <w:sz w:val="24"/>
                <w:szCs w:val="24"/>
              </w:rPr>
              <w:t>2901</w:t>
            </w:r>
          </w:p>
        </w:tc>
        <w:tc>
          <w:tcPr>
            <w:tcW w:w="822" w:type="dxa"/>
            <w:shd w:val="clear" w:color="auto" w:fill="auto"/>
            <w:vAlign w:val="bottom"/>
          </w:tcPr>
          <w:p w:rsidR="00EC0211" w:rsidRPr="005F6740" w:rsidRDefault="00EC0211" w:rsidP="005F6740">
            <w:pPr>
              <w:spacing w:after="0" w:line="240" w:lineRule="auto"/>
              <w:jc w:val="right"/>
              <w:rPr>
                <w:rFonts w:ascii="Times New Roman" w:hAnsi="Times New Roman" w:cs="Times New Roman"/>
                <w:color w:val="000000"/>
                <w:sz w:val="24"/>
                <w:szCs w:val="24"/>
              </w:rPr>
            </w:pPr>
            <w:r w:rsidRPr="005F6740">
              <w:rPr>
                <w:rFonts w:ascii="Times New Roman" w:hAnsi="Times New Roman" w:cs="Times New Roman"/>
                <w:color w:val="000000"/>
                <w:sz w:val="24"/>
                <w:szCs w:val="24"/>
              </w:rPr>
              <w:t>13,03</w:t>
            </w:r>
          </w:p>
        </w:tc>
        <w:tc>
          <w:tcPr>
            <w:tcW w:w="879" w:type="dxa"/>
            <w:shd w:val="clear" w:color="auto" w:fill="auto"/>
            <w:vAlign w:val="bottom"/>
          </w:tcPr>
          <w:p w:rsidR="00EC0211" w:rsidRPr="005F6740" w:rsidRDefault="00EC0211" w:rsidP="005F6740">
            <w:pPr>
              <w:spacing w:after="0" w:line="240" w:lineRule="auto"/>
              <w:jc w:val="right"/>
              <w:rPr>
                <w:rFonts w:ascii="Times New Roman" w:hAnsi="Times New Roman" w:cs="Times New Roman"/>
                <w:color w:val="000000"/>
                <w:sz w:val="24"/>
                <w:szCs w:val="24"/>
              </w:rPr>
            </w:pPr>
            <w:r w:rsidRPr="005F6740">
              <w:rPr>
                <w:rFonts w:ascii="Times New Roman" w:hAnsi="Times New Roman" w:cs="Times New Roman"/>
                <w:color w:val="000000"/>
                <w:sz w:val="24"/>
                <w:szCs w:val="24"/>
              </w:rPr>
              <w:t>48,34</w:t>
            </w:r>
          </w:p>
        </w:tc>
        <w:tc>
          <w:tcPr>
            <w:tcW w:w="850" w:type="dxa"/>
            <w:shd w:val="clear" w:color="auto" w:fill="auto"/>
            <w:vAlign w:val="bottom"/>
          </w:tcPr>
          <w:p w:rsidR="00EC0211" w:rsidRPr="005F6740" w:rsidRDefault="00EC0211" w:rsidP="005F6740">
            <w:pPr>
              <w:spacing w:after="0" w:line="240" w:lineRule="auto"/>
              <w:jc w:val="right"/>
              <w:rPr>
                <w:rFonts w:ascii="Times New Roman" w:hAnsi="Times New Roman" w:cs="Times New Roman"/>
                <w:color w:val="000000"/>
                <w:sz w:val="24"/>
                <w:szCs w:val="24"/>
              </w:rPr>
            </w:pPr>
            <w:r w:rsidRPr="005F6740">
              <w:rPr>
                <w:rFonts w:ascii="Times New Roman" w:hAnsi="Times New Roman" w:cs="Times New Roman"/>
                <w:color w:val="000000"/>
                <w:sz w:val="24"/>
                <w:szCs w:val="24"/>
              </w:rPr>
              <w:t>30,34</w:t>
            </w:r>
          </w:p>
        </w:tc>
        <w:tc>
          <w:tcPr>
            <w:tcW w:w="851" w:type="dxa"/>
            <w:shd w:val="clear" w:color="auto" w:fill="auto"/>
            <w:vAlign w:val="bottom"/>
          </w:tcPr>
          <w:p w:rsidR="00EC0211" w:rsidRPr="005F6740" w:rsidRDefault="00EC0211" w:rsidP="005F6740">
            <w:pPr>
              <w:spacing w:after="0" w:line="240" w:lineRule="auto"/>
              <w:jc w:val="right"/>
              <w:rPr>
                <w:rFonts w:ascii="Times New Roman" w:hAnsi="Times New Roman" w:cs="Times New Roman"/>
                <w:color w:val="000000"/>
                <w:sz w:val="24"/>
                <w:szCs w:val="24"/>
              </w:rPr>
            </w:pPr>
            <w:r w:rsidRPr="005F6740">
              <w:rPr>
                <w:rFonts w:ascii="Times New Roman" w:hAnsi="Times New Roman" w:cs="Times New Roman"/>
                <w:color w:val="000000"/>
                <w:sz w:val="24"/>
                <w:szCs w:val="24"/>
              </w:rPr>
              <w:t>8,29</w:t>
            </w:r>
          </w:p>
        </w:tc>
        <w:tc>
          <w:tcPr>
            <w:tcW w:w="1416" w:type="dxa"/>
            <w:shd w:val="clear" w:color="auto" w:fill="auto"/>
            <w:vAlign w:val="bottom"/>
          </w:tcPr>
          <w:p w:rsidR="00EC0211" w:rsidRPr="005F6740" w:rsidRDefault="00EC0211" w:rsidP="00EC0211">
            <w:pPr>
              <w:spacing w:after="0" w:line="240" w:lineRule="auto"/>
              <w:jc w:val="center"/>
              <w:rPr>
                <w:rFonts w:ascii="Times New Roman" w:hAnsi="Times New Roman" w:cs="Times New Roman"/>
                <w:color w:val="000000"/>
                <w:sz w:val="24"/>
                <w:szCs w:val="24"/>
              </w:rPr>
            </w:pPr>
            <w:r w:rsidRPr="005F6740">
              <w:rPr>
                <w:rFonts w:ascii="Times New Roman" w:hAnsi="Times New Roman" w:cs="Times New Roman"/>
                <w:color w:val="000000"/>
                <w:sz w:val="24"/>
                <w:szCs w:val="24"/>
              </w:rPr>
              <w:t>13,03</w:t>
            </w:r>
          </w:p>
        </w:tc>
        <w:tc>
          <w:tcPr>
            <w:tcW w:w="1276" w:type="dxa"/>
            <w:shd w:val="clear" w:color="auto" w:fill="auto"/>
          </w:tcPr>
          <w:p w:rsidR="00EC0211" w:rsidRPr="005F6740" w:rsidRDefault="00EC0211" w:rsidP="005F6740">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86,97</w:t>
            </w:r>
          </w:p>
        </w:tc>
        <w:tc>
          <w:tcPr>
            <w:tcW w:w="1164" w:type="dxa"/>
            <w:shd w:val="clear" w:color="auto" w:fill="auto"/>
          </w:tcPr>
          <w:p w:rsidR="00EC0211" w:rsidRPr="005F6740" w:rsidRDefault="00EC0211" w:rsidP="005F6740">
            <w:pPr>
              <w:spacing w:after="0" w:line="240" w:lineRule="auto"/>
              <w:jc w:val="center"/>
              <w:rPr>
                <w:rFonts w:ascii="Times New Roman" w:hAnsi="Times New Roman" w:cs="Times New Roman"/>
                <w:bCs/>
                <w:sz w:val="24"/>
                <w:szCs w:val="24"/>
                <w:lang w:val="ru-RU"/>
              </w:rPr>
            </w:pPr>
            <w:r w:rsidRPr="005F6740">
              <w:rPr>
                <w:rFonts w:ascii="Times New Roman" w:hAnsi="Times New Roman" w:cs="Times New Roman"/>
                <w:bCs/>
                <w:sz w:val="24"/>
                <w:szCs w:val="24"/>
                <w:lang w:val="ru-RU"/>
              </w:rPr>
              <w:t>54,74</w:t>
            </w:r>
          </w:p>
        </w:tc>
      </w:tr>
      <w:tr w:rsidR="00EC0211" w:rsidRPr="005F6740" w:rsidTr="00A91A82">
        <w:tc>
          <w:tcPr>
            <w:tcW w:w="1135" w:type="dxa"/>
            <w:shd w:val="clear" w:color="auto" w:fill="auto"/>
          </w:tcPr>
          <w:p w:rsidR="00EC0211" w:rsidRPr="005F6740" w:rsidRDefault="00EC0211" w:rsidP="005F6740">
            <w:pPr>
              <w:spacing w:after="0" w:line="240" w:lineRule="auto"/>
              <w:rPr>
                <w:rFonts w:ascii="Times New Roman" w:hAnsi="Times New Roman" w:cs="Times New Roman"/>
                <w:bCs/>
                <w:sz w:val="24"/>
                <w:szCs w:val="24"/>
              </w:rPr>
            </w:pPr>
            <w:r w:rsidRPr="005F6740">
              <w:rPr>
                <w:rFonts w:ascii="Times New Roman" w:hAnsi="Times New Roman" w:cs="Times New Roman"/>
                <w:bCs/>
                <w:sz w:val="24"/>
                <w:szCs w:val="24"/>
              </w:rPr>
              <w:t>РК</w:t>
            </w:r>
          </w:p>
        </w:tc>
        <w:tc>
          <w:tcPr>
            <w:tcW w:w="1700" w:type="dxa"/>
            <w:shd w:val="clear" w:color="auto" w:fill="auto"/>
          </w:tcPr>
          <w:p w:rsidR="00EC0211" w:rsidRPr="005F6740" w:rsidRDefault="00EC0211" w:rsidP="005F6740">
            <w:pPr>
              <w:spacing w:after="0" w:line="240" w:lineRule="auto"/>
              <w:rPr>
                <w:rFonts w:ascii="Times New Roman" w:hAnsi="Times New Roman" w:cs="Times New Roman"/>
                <w:bCs/>
                <w:sz w:val="24"/>
                <w:szCs w:val="24"/>
              </w:rPr>
            </w:pPr>
            <w:r w:rsidRPr="005F6740">
              <w:rPr>
                <w:rFonts w:ascii="Times New Roman" w:hAnsi="Times New Roman" w:cs="Times New Roman"/>
                <w:bCs/>
                <w:sz w:val="24"/>
                <w:szCs w:val="24"/>
              </w:rPr>
              <w:t>Карелия</w:t>
            </w:r>
          </w:p>
        </w:tc>
        <w:tc>
          <w:tcPr>
            <w:tcW w:w="1276" w:type="dxa"/>
            <w:shd w:val="clear" w:color="auto" w:fill="auto"/>
            <w:vAlign w:val="bottom"/>
          </w:tcPr>
          <w:p w:rsidR="00EC0211" w:rsidRPr="005F6740" w:rsidRDefault="00EC0211" w:rsidP="00EC0211">
            <w:pPr>
              <w:spacing w:after="0" w:line="240" w:lineRule="auto"/>
              <w:jc w:val="center"/>
              <w:rPr>
                <w:rFonts w:ascii="Times New Roman" w:hAnsi="Times New Roman" w:cs="Times New Roman"/>
                <w:color w:val="000000"/>
                <w:sz w:val="24"/>
                <w:szCs w:val="24"/>
              </w:rPr>
            </w:pPr>
            <w:r w:rsidRPr="005F6740">
              <w:rPr>
                <w:rFonts w:ascii="Times New Roman" w:hAnsi="Times New Roman" w:cs="Times New Roman"/>
                <w:color w:val="000000"/>
                <w:sz w:val="24"/>
                <w:szCs w:val="24"/>
              </w:rPr>
              <w:t>6015</w:t>
            </w:r>
          </w:p>
        </w:tc>
        <w:tc>
          <w:tcPr>
            <w:tcW w:w="822" w:type="dxa"/>
            <w:shd w:val="clear" w:color="auto" w:fill="auto"/>
            <w:vAlign w:val="bottom"/>
          </w:tcPr>
          <w:p w:rsidR="00EC0211" w:rsidRPr="005F6740" w:rsidRDefault="00EC0211" w:rsidP="005F6740">
            <w:pPr>
              <w:spacing w:after="0" w:line="240" w:lineRule="auto"/>
              <w:jc w:val="right"/>
              <w:rPr>
                <w:rFonts w:ascii="Times New Roman" w:hAnsi="Times New Roman" w:cs="Times New Roman"/>
                <w:color w:val="000000"/>
                <w:sz w:val="24"/>
                <w:szCs w:val="24"/>
              </w:rPr>
            </w:pPr>
            <w:r w:rsidRPr="005F6740">
              <w:rPr>
                <w:rFonts w:ascii="Times New Roman" w:hAnsi="Times New Roman" w:cs="Times New Roman"/>
                <w:color w:val="000000"/>
                <w:sz w:val="24"/>
                <w:szCs w:val="24"/>
              </w:rPr>
              <w:t>14,87</w:t>
            </w:r>
          </w:p>
        </w:tc>
        <w:tc>
          <w:tcPr>
            <w:tcW w:w="879" w:type="dxa"/>
            <w:shd w:val="clear" w:color="auto" w:fill="auto"/>
            <w:vAlign w:val="bottom"/>
          </w:tcPr>
          <w:p w:rsidR="00EC0211" w:rsidRPr="005F6740" w:rsidRDefault="00EC0211" w:rsidP="005F6740">
            <w:pPr>
              <w:spacing w:after="0" w:line="240" w:lineRule="auto"/>
              <w:jc w:val="right"/>
              <w:rPr>
                <w:rFonts w:ascii="Times New Roman" w:hAnsi="Times New Roman" w:cs="Times New Roman"/>
                <w:color w:val="000000"/>
                <w:sz w:val="24"/>
                <w:szCs w:val="24"/>
              </w:rPr>
            </w:pPr>
            <w:r w:rsidRPr="005F6740">
              <w:rPr>
                <w:rFonts w:ascii="Times New Roman" w:hAnsi="Times New Roman" w:cs="Times New Roman"/>
                <w:color w:val="000000"/>
                <w:sz w:val="24"/>
                <w:szCs w:val="24"/>
              </w:rPr>
              <w:t>48,96</w:t>
            </w:r>
          </w:p>
        </w:tc>
        <w:tc>
          <w:tcPr>
            <w:tcW w:w="850" w:type="dxa"/>
            <w:shd w:val="clear" w:color="auto" w:fill="auto"/>
            <w:vAlign w:val="bottom"/>
          </w:tcPr>
          <w:p w:rsidR="00EC0211" w:rsidRPr="005F6740" w:rsidRDefault="00EC0211" w:rsidP="005F6740">
            <w:pPr>
              <w:spacing w:after="0" w:line="240" w:lineRule="auto"/>
              <w:jc w:val="right"/>
              <w:rPr>
                <w:rFonts w:ascii="Times New Roman" w:hAnsi="Times New Roman" w:cs="Times New Roman"/>
                <w:color w:val="000000"/>
                <w:sz w:val="24"/>
                <w:szCs w:val="24"/>
              </w:rPr>
            </w:pPr>
            <w:r w:rsidRPr="005F6740">
              <w:rPr>
                <w:rFonts w:ascii="Times New Roman" w:hAnsi="Times New Roman" w:cs="Times New Roman"/>
                <w:color w:val="000000"/>
                <w:sz w:val="24"/>
                <w:szCs w:val="24"/>
              </w:rPr>
              <w:t>28,46</w:t>
            </w:r>
          </w:p>
        </w:tc>
        <w:tc>
          <w:tcPr>
            <w:tcW w:w="851" w:type="dxa"/>
            <w:shd w:val="clear" w:color="auto" w:fill="auto"/>
            <w:vAlign w:val="bottom"/>
          </w:tcPr>
          <w:p w:rsidR="00EC0211" w:rsidRPr="005F6740" w:rsidRDefault="00EC0211" w:rsidP="005F6740">
            <w:pPr>
              <w:spacing w:after="0" w:line="240" w:lineRule="auto"/>
              <w:jc w:val="right"/>
              <w:rPr>
                <w:rFonts w:ascii="Times New Roman" w:hAnsi="Times New Roman" w:cs="Times New Roman"/>
                <w:color w:val="000000"/>
                <w:sz w:val="24"/>
                <w:szCs w:val="24"/>
              </w:rPr>
            </w:pPr>
            <w:r w:rsidRPr="005F6740">
              <w:rPr>
                <w:rFonts w:ascii="Times New Roman" w:hAnsi="Times New Roman" w:cs="Times New Roman"/>
                <w:color w:val="000000"/>
                <w:sz w:val="24"/>
                <w:szCs w:val="24"/>
              </w:rPr>
              <w:t>7,7</w:t>
            </w:r>
          </w:p>
        </w:tc>
        <w:tc>
          <w:tcPr>
            <w:tcW w:w="1416" w:type="dxa"/>
            <w:shd w:val="clear" w:color="auto" w:fill="auto"/>
            <w:vAlign w:val="bottom"/>
          </w:tcPr>
          <w:p w:rsidR="00EC0211" w:rsidRPr="005F6740" w:rsidRDefault="00EC0211" w:rsidP="00EC0211">
            <w:pPr>
              <w:spacing w:after="0" w:line="240" w:lineRule="auto"/>
              <w:jc w:val="center"/>
              <w:rPr>
                <w:rFonts w:ascii="Times New Roman" w:hAnsi="Times New Roman" w:cs="Times New Roman"/>
                <w:color w:val="000000"/>
                <w:sz w:val="24"/>
                <w:szCs w:val="24"/>
              </w:rPr>
            </w:pPr>
            <w:r w:rsidRPr="005F6740">
              <w:rPr>
                <w:rFonts w:ascii="Times New Roman" w:hAnsi="Times New Roman" w:cs="Times New Roman"/>
                <w:color w:val="000000"/>
                <w:sz w:val="24"/>
                <w:szCs w:val="24"/>
              </w:rPr>
              <w:t>14,87</w:t>
            </w:r>
          </w:p>
        </w:tc>
        <w:tc>
          <w:tcPr>
            <w:tcW w:w="1276" w:type="dxa"/>
            <w:shd w:val="clear" w:color="auto" w:fill="auto"/>
          </w:tcPr>
          <w:p w:rsidR="00EC0211" w:rsidRPr="005F6740" w:rsidRDefault="00EC0211" w:rsidP="005F6740">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85,13</w:t>
            </w:r>
          </w:p>
        </w:tc>
        <w:tc>
          <w:tcPr>
            <w:tcW w:w="1164" w:type="dxa"/>
            <w:shd w:val="clear" w:color="auto" w:fill="auto"/>
          </w:tcPr>
          <w:p w:rsidR="00EC0211" w:rsidRPr="005F6740" w:rsidRDefault="00EC0211" w:rsidP="005F6740">
            <w:pPr>
              <w:spacing w:after="0" w:line="240" w:lineRule="auto"/>
              <w:jc w:val="center"/>
              <w:rPr>
                <w:rFonts w:ascii="Times New Roman" w:hAnsi="Times New Roman" w:cs="Times New Roman"/>
                <w:bCs/>
                <w:sz w:val="24"/>
                <w:szCs w:val="24"/>
                <w:lang w:val="ru-RU"/>
              </w:rPr>
            </w:pPr>
            <w:r w:rsidRPr="005F6740">
              <w:rPr>
                <w:rFonts w:ascii="Times New Roman" w:hAnsi="Times New Roman" w:cs="Times New Roman"/>
                <w:bCs/>
                <w:sz w:val="24"/>
                <w:szCs w:val="24"/>
                <w:lang w:val="ru-RU"/>
              </w:rPr>
              <w:t>54,24</w:t>
            </w:r>
          </w:p>
        </w:tc>
      </w:tr>
    </w:tbl>
    <w:p w:rsidR="00C5446E" w:rsidRDefault="00C5446E" w:rsidP="005F6740">
      <w:pPr>
        <w:spacing w:after="0" w:line="240" w:lineRule="auto"/>
        <w:jc w:val="both"/>
        <w:rPr>
          <w:rFonts w:ascii="Times New Roman" w:hAnsi="Times New Roman" w:cs="Times New Roman"/>
          <w:b/>
          <w:sz w:val="28"/>
          <w:szCs w:val="28"/>
          <w:lang w:val="ru-RU"/>
        </w:rPr>
      </w:pPr>
    </w:p>
    <w:p w:rsidR="006D669A" w:rsidRPr="00631F64" w:rsidRDefault="006D669A" w:rsidP="006D669A">
      <w:pPr>
        <w:spacing w:after="0" w:line="240" w:lineRule="auto"/>
        <w:rPr>
          <w:rFonts w:ascii="Times New Roman" w:hAnsi="Times New Roman" w:cs="Times New Roman"/>
          <w:b/>
          <w:sz w:val="24"/>
          <w:szCs w:val="24"/>
          <w:lang w:val="ru-RU"/>
        </w:rPr>
      </w:pPr>
      <w:r w:rsidRPr="00631F64">
        <w:rPr>
          <w:rFonts w:ascii="Times New Roman" w:hAnsi="Times New Roman" w:cs="Times New Roman"/>
          <w:b/>
          <w:sz w:val="24"/>
          <w:szCs w:val="24"/>
          <w:lang w:val="ru-RU"/>
        </w:rPr>
        <w:t xml:space="preserve">Предмет: </w:t>
      </w:r>
      <w:r>
        <w:rPr>
          <w:rFonts w:ascii="Times New Roman" w:hAnsi="Times New Roman" w:cs="Times New Roman"/>
          <w:b/>
          <w:sz w:val="24"/>
          <w:szCs w:val="24"/>
          <w:lang w:val="ru-RU"/>
        </w:rPr>
        <w:t>БИОЛОГИЯ</w:t>
      </w:r>
    </w:p>
    <w:p w:rsidR="006D669A" w:rsidRPr="00032E24" w:rsidRDefault="006D669A" w:rsidP="006D669A">
      <w:pPr>
        <w:spacing w:after="0" w:line="240" w:lineRule="auto"/>
        <w:rPr>
          <w:rFonts w:ascii="Times New Roman" w:hAnsi="Times New Roman" w:cs="Times New Roman"/>
          <w:sz w:val="24"/>
          <w:szCs w:val="24"/>
          <w:lang w:val="ru-RU"/>
        </w:rPr>
      </w:pPr>
      <w:r w:rsidRPr="00631F64">
        <w:rPr>
          <w:rFonts w:ascii="Times New Roman" w:hAnsi="Times New Roman" w:cs="Times New Roman"/>
          <w:sz w:val="24"/>
          <w:szCs w:val="24"/>
          <w:lang w:val="ru-RU"/>
        </w:rPr>
        <w:t xml:space="preserve">Дата проведения: </w:t>
      </w:r>
      <w:r w:rsidR="00032E24" w:rsidRPr="00032E24">
        <w:rPr>
          <w:rFonts w:ascii="Times New Roman" w:hAnsi="Times New Roman" w:cs="Times New Roman"/>
          <w:sz w:val="24"/>
          <w:szCs w:val="24"/>
          <w:lang w:val="ru-RU"/>
        </w:rPr>
        <w:t>15</w:t>
      </w:r>
      <w:r w:rsidRPr="00032E24">
        <w:rPr>
          <w:rFonts w:ascii="Times New Roman" w:hAnsi="Times New Roman" w:cs="Times New Roman"/>
          <w:sz w:val="24"/>
          <w:szCs w:val="24"/>
          <w:lang w:val="ru-RU"/>
        </w:rPr>
        <w:t>.04.2025 г.</w:t>
      </w:r>
      <w:r w:rsidR="00047D02" w:rsidRPr="00032E24">
        <w:rPr>
          <w:rFonts w:ascii="Times New Roman" w:hAnsi="Times New Roman" w:cs="Times New Roman"/>
          <w:sz w:val="24"/>
          <w:szCs w:val="24"/>
          <w:lang w:val="ru-RU"/>
        </w:rPr>
        <w:t xml:space="preserve"> </w:t>
      </w:r>
    </w:p>
    <w:tbl>
      <w:tblPr>
        <w:tblW w:w="1124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645"/>
        <w:gridCol w:w="1234"/>
        <w:gridCol w:w="795"/>
        <w:gridCol w:w="850"/>
        <w:gridCol w:w="822"/>
        <w:gridCol w:w="825"/>
        <w:gridCol w:w="1370"/>
        <w:gridCol w:w="1234"/>
        <w:gridCol w:w="1372"/>
      </w:tblGrid>
      <w:tr w:rsidR="006D669A" w:rsidRPr="00E200B7" w:rsidTr="00A91A82">
        <w:trPr>
          <w:trHeight w:val="279"/>
        </w:trPr>
        <w:tc>
          <w:tcPr>
            <w:tcW w:w="2743" w:type="dxa"/>
            <w:gridSpan w:val="2"/>
            <w:vMerge w:val="restart"/>
          </w:tcPr>
          <w:p w:rsidR="006D669A" w:rsidRPr="00E200B7" w:rsidRDefault="006D669A"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Учреждение / Регион</w:t>
            </w:r>
          </w:p>
          <w:p w:rsidR="006D669A" w:rsidRPr="00E200B7" w:rsidRDefault="006D669A" w:rsidP="00E71590">
            <w:pPr>
              <w:spacing w:after="0" w:line="240" w:lineRule="auto"/>
              <w:jc w:val="center"/>
              <w:rPr>
                <w:rFonts w:ascii="Times New Roman" w:hAnsi="Times New Roman" w:cs="Times New Roman"/>
                <w:sz w:val="24"/>
                <w:szCs w:val="24"/>
              </w:rPr>
            </w:pPr>
          </w:p>
        </w:tc>
        <w:tc>
          <w:tcPr>
            <w:tcW w:w="1234" w:type="dxa"/>
            <w:vMerge w:val="restart"/>
          </w:tcPr>
          <w:p w:rsidR="006D669A" w:rsidRPr="00E200B7" w:rsidRDefault="006D669A"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Писал</w:t>
            </w:r>
            <w:r w:rsidRPr="00E200B7">
              <w:rPr>
                <w:rFonts w:ascii="Times New Roman" w:hAnsi="Times New Roman" w:cs="Times New Roman"/>
                <w:sz w:val="24"/>
                <w:szCs w:val="24"/>
                <w:lang w:val="ru-RU"/>
              </w:rPr>
              <w:t xml:space="preserve">о </w:t>
            </w:r>
            <w:r w:rsidRPr="00E200B7">
              <w:rPr>
                <w:rFonts w:ascii="Times New Roman" w:hAnsi="Times New Roman" w:cs="Times New Roman"/>
                <w:sz w:val="24"/>
                <w:szCs w:val="24"/>
              </w:rPr>
              <w:t xml:space="preserve"> ВПР</w:t>
            </w:r>
            <w:r w:rsidRPr="00E200B7">
              <w:rPr>
                <w:rFonts w:ascii="Times New Roman" w:hAnsi="Times New Roman" w:cs="Times New Roman"/>
                <w:sz w:val="24"/>
                <w:szCs w:val="24"/>
                <w:lang w:val="ru-RU"/>
              </w:rPr>
              <w:t xml:space="preserve"> (человек)</w:t>
            </w:r>
          </w:p>
        </w:tc>
        <w:tc>
          <w:tcPr>
            <w:tcW w:w="3292" w:type="dxa"/>
            <w:gridSpan w:val="4"/>
          </w:tcPr>
          <w:p w:rsidR="006D669A" w:rsidRPr="00E200B7" w:rsidRDefault="006D669A"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Отметки</w:t>
            </w:r>
            <w:r w:rsidRPr="00E200B7">
              <w:rPr>
                <w:rFonts w:ascii="Times New Roman" w:hAnsi="Times New Roman" w:cs="Times New Roman"/>
                <w:sz w:val="24"/>
                <w:szCs w:val="24"/>
                <w:lang w:val="ru-RU"/>
              </w:rPr>
              <w:t xml:space="preserve"> </w:t>
            </w:r>
            <w:r w:rsidR="00EC0211">
              <w:rPr>
                <w:rFonts w:ascii="Times New Roman" w:hAnsi="Times New Roman" w:cs="Times New Roman"/>
                <w:sz w:val="24"/>
                <w:szCs w:val="24"/>
                <w:lang w:val="ru-RU"/>
              </w:rPr>
              <w:t>(в %)</w:t>
            </w:r>
          </w:p>
        </w:tc>
        <w:tc>
          <w:tcPr>
            <w:tcW w:w="1370" w:type="dxa"/>
            <w:vMerge w:val="restart"/>
          </w:tcPr>
          <w:p w:rsidR="006D669A" w:rsidRPr="00E200B7" w:rsidRDefault="006D669A"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Не справились (в %)</w:t>
            </w:r>
          </w:p>
        </w:tc>
        <w:tc>
          <w:tcPr>
            <w:tcW w:w="1234" w:type="dxa"/>
            <w:vMerge w:val="restart"/>
          </w:tcPr>
          <w:p w:rsidR="006D669A" w:rsidRPr="00E200B7" w:rsidRDefault="006D669A"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 xml:space="preserve">Справились с ВПР </w:t>
            </w:r>
          </w:p>
          <w:p w:rsidR="006D669A" w:rsidRPr="00E200B7" w:rsidRDefault="006D669A" w:rsidP="00E71590">
            <w:pPr>
              <w:spacing w:after="0" w:line="240" w:lineRule="auto"/>
              <w:jc w:val="center"/>
              <w:rPr>
                <w:rFonts w:ascii="Times New Roman" w:hAnsi="Times New Roman" w:cs="Times New Roman"/>
                <w:sz w:val="24"/>
                <w:szCs w:val="24"/>
              </w:rPr>
            </w:pPr>
            <w:r w:rsidRPr="00E200B7">
              <w:rPr>
                <w:rFonts w:ascii="Times New Roman" w:hAnsi="Times New Roman" w:cs="Times New Roman"/>
                <w:sz w:val="24"/>
                <w:szCs w:val="24"/>
                <w:lang w:val="ru-RU"/>
              </w:rPr>
              <w:t>(в %)</w:t>
            </w:r>
          </w:p>
        </w:tc>
        <w:tc>
          <w:tcPr>
            <w:tcW w:w="1372" w:type="dxa"/>
            <w:vMerge w:val="restart"/>
          </w:tcPr>
          <w:p w:rsidR="006D669A" w:rsidRPr="00E200B7" w:rsidRDefault="006D669A"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 xml:space="preserve">Качество, на 4 и 5 </w:t>
            </w:r>
          </w:p>
          <w:p w:rsidR="006D669A" w:rsidRPr="00E200B7" w:rsidRDefault="006D669A"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(в %)</w:t>
            </w:r>
          </w:p>
        </w:tc>
      </w:tr>
      <w:tr w:rsidR="006D669A" w:rsidRPr="00E200B7" w:rsidTr="00A91A82">
        <w:trPr>
          <w:trHeight w:val="574"/>
        </w:trPr>
        <w:tc>
          <w:tcPr>
            <w:tcW w:w="2743" w:type="dxa"/>
            <w:gridSpan w:val="2"/>
            <w:vMerge/>
            <w:tcBorders>
              <w:bottom w:val="single" w:sz="4" w:space="0" w:color="auto"/>
            </w:tcBorders>
          </w:tcPr>
          <w:p w:rsidR="006D669A" w:rsidRPr="00E200B7" w:rsidRDefault="006D669A" w:rsidP="00E71590">
            <w:pPr>
              <w:spacing w:after="0" w:line="240" w:lineRule="auto"/>
              <w:rPr>
                <w:rFonts w:ascii="Times New Roman" w:hAnsi="Times New Roman" w:cs="Times New Roman"/>
                <w:sz w:val="24"/>
                <w:szCs w:val="24"/>
                <w:lang w:val="ru-RU"/>
              </w:rPr>
            </w:pPr>
          </w:p>
        </w:tc>
        <w:tc>
          <w:tcPr>
            <w:tcW w:w="1234" w:type="dxa"/>
            <w:vMerge/>
            <w:tcBorders>
              <w:bottom w:val="single" w:sz="4" w:space="0" w:color="auto"/>
            </w:tcBorders>
          </w:tcPr>
          <w:p w:rsidR="006D669A" w:rsidRPr="00E200B7" w:rsidRDefault="006D669A" w:rsidP="00E71590">
            <w:pPr>
              <w:spacing w:after="0" w:line="240" w:lineRule="auto"/>
              <w:jc w:val="center"/>
              <w:rPr>
                <w:rFonts w:ascii="Times New Roman" w:hAnsi="Times New Roman" w:cs="Times New Roman"/>
                <w:sz w:val="24"/>
                <w:szCs w:val="24"/>
                <w:lang w:val="ru-RU"/>
              </w:rPr>
            </w:pPr>
          </w:p>
        </w:tc>
        <w:tc>
          <w:tcPr>
            <w:tcW w:w="795" w:type="dxa"/>
            <w:tcBorders>
              <w:bottom w:val="single" w:sz="4" w:space="0" w:color="auto"/>
            </w:tcBorders>
            <w:vAlign w:val="center"/>
          </w:tcPr>
          <w:p w:rsidR="006D669A" w:rsidRPr="00E200B7" w:rsidRDefault="006D669A"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2</w:t>
            </w:r>
          </w:p>
        </w:tc>
        <w:tc>
          <w:tcPr>
            <w:tcW w:w="850" w:type="dxa"/>
            <w:tcBorders>
              <w:bottom w:val="single" w:sz="4" w:space="0" w:color="auto"/>
            </w:tcBorders>
            <w:vAlign w:val="center"/>
          </w:tcPr>
          <w:p w:rsidR="006D669A" w:rsidRPr="00E200B7" w:rsidRDefault="006D669A"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3</w:t>
            </w:r>
          </w:p>
        </w:tc>
        <w:tc>
          <w:tcPr>
            <w:tcW w:w="822" w:type="dxa"/>
            <w:tcBorders>
              <w:bottom w:val="single" w:sz="4" w:space="0" w:color="auto"/>
            </w:tcBorders>
            <w:vAlign w:val="center"/>
          </w:tcPr>
          <w:p w:rsidR="006D669A" w:rsidRPr="00E200B7" w:rsidRDefault="006D669A"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4</w:t>
            </w:r>
          </w:p>
        </w:tc>
        <w:tc>
          <w:tcPr>
            <w:tcW w:w="823" w:type="dxa"/>
            <w:tcBorders>
              <w:bottom w:val="single" w:sz="4" w:space="0" w:color="auto"/>
            </w:tcBorders>
            <w:vAlign w:val="center"/>
          </w:tcPr>
          <w:p w:rsidR="006D669A" w:rsidRPr="00E200B7" w:rsidRDefault="006D669A"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5</w:t>
            </w:r>
          </w:p>
        </w:tc>
        <w:tc>
          <w:tcPr>
            <w:tcW w:w="1370" w:type="dxa"/>
            <w:vMerge/>
            <w:tcBorders>
              <w:bottom w:val="single" w:sz="4" w:space="0" w:color="auto"/>
            </w:tcBorders>
          </w:tcPr>
          <w:p w:rsidR="006D669A" w:rsidRPr="00E200B7" w:rsidRDefault="006D669A" w:rsidP="00E71590">
            <w:pPr>
              <w:spacing w:after="0" w:line="240" w:lineRule="auto"/>
              <w:rPr>
                <w:rFonts w:ascii="Times New Roman" w:hAnsi="Times New Roman" w:cs="Times New Roman"/>
                <w:sz w:val="24"/>
                <w:szCs w:val="24"/>
                <w:lang w:val="ru-RU"/>
              </w:rPr>
            </w:pPr>
          </w:p>
        </w:tc>
        <w:tc>
          <w:tcPr>
            <w:tcW w:w="1234" w:type="dxa"/>
            <w:vMerge/>
            <w:tcBorders>
              <w:bottom w:val="single" w:sz="4" w:space="0" w:color="auto"/>
            </w:tcBorders>
          </w:tcPr>
          <w:p w:rsidR="006D669A" w:rsidRPr="00E200B7" w:rsidRDefault="006D669A" w:rsidP="00E71590">
            <w:pPr>
              <w:spacing w:after="0" w:line="240" w:lineRule="auto"/>
              <w:rPr>
                <w:rFonts w:ascii="Times New Roman" w:hAnsi="Times New Roman" w:cs="Times New Roman"/>
                <w:sz w:val="24"/>
                <w:szCs w:val="24"/>
                <w:lang w:val="ru-RU"/>
              </w:rPr>
            </w:pPr>
          </w:p>
        </w:tc>
        <w:tc>
          <w:tcPr>
            <w:tcW w:w="1372" w:type="dxa"/>
            <w:vMerge/>
            <w:tcBorders>
              <w:bottom w:val="single" w:sz="4" w:space="0" w:color="auto"/>
            </w:tcBorders>
          </w:tcPr>
          <w:p w:rsidR="006D669A" w:rsidRPr="00E200B7" w:rsidRDefault="006D669A" w:rsidP="00E71590">
            <w:pPr>
              <w:spacing w:after="0" w:line="240" w:lineRule="auto"/>
              <w:rPr>
                <w:rFonts w:ascii="Times New Roman" w:hAnsi="Times New Roman" w:cs="Times New Roman"/>
                <w:sz w:val="24"/>
                <w:szCs w:val="24"/>
                <w:lang w:val="ru-RU"/>
              </w:rPr>
            </w:pPr>
          </w:p>
        </w:tc>
      </w:tr>
      <w:tr w:rsidR="00BC4F19" w:rsidRPr="00E200B7" w:rsidTr="00A91A82">
        <w:trPr>
          <w:trHeight w:val="279"/>
        </w:trPr>
        <w:tc>
          <w:tcPr>
            <w:tcW w:w="1098" w:type="dxa"/>
          </w:tcPr>
          <w:p w:rsidR="00BC4F19" w:rsidRPr="00E200B7" w:rsidRDefault="00BC4F19" w:rsidP="00BC4F19">
            <w:pPr>
              <w:spacing w:after="0" w:line="240" w:lineRule="auto"/>
              <w:rPr>
                <w:rFonts w:ascii="Times New Roman" w:hAnsi="Times New Roman" w:cs="Times New Roman"/>
                <w:bCs/>
                <w:sz w:val="24"/>
                <w:szCs w:val="24"/>
                <w:lang w:val="ru-RU"/>
              </w:rPr>
            </w:pPr>
            <w:r w:rsidRPr="00E200B7">
              <w:rPr>
                <w:rFonts w:ascii="Times New Roman" w:hAnsi="Times New Roman" w:cs="Times New Roman"/>
                <w:bCs/>
                <w:sz w:val="24"/>
                <w:szCs w:val="24"/>
                <w:lang w:val="ru-RU"/>
              </w:rPr>
              <w:t>СОШ 20</w:t>
            </w:r>
          </w:p>
        </w:tc>
        <w:tc>
          <w:tcPr>
            <w:tcW w:w="1645" w:type="dxa"/>
          </w:tcPr>
          <w:p w:rsidR="00BC4F19" w:rsidRPr="00E200B7" w:rsidRDefault="00BC4F19" w:rsidP="00BC4F19">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ИТОГО:</w:t>
            </w:r>
          </w:p>
        </w:tc>
        <w:tc>
          <w:tcPr>
            <w:tcW w:w="1234" w:type="dxa"/>
            <w:vAlign w:val="bottom"/>
          </w:tcPr>
          <w:p w:rsidR="00BC4F19" w:rsidRPr="00BC4F19" w:rsidRDefault="00BC4F19" w:rsidP="00BC4F19">
            <w:pPr>
              <w:spacing w:after="0" w:line="240" w:lineRule="auto"/>
              <w:jc w:val="center"/>
              <w:rPr>
                <w:rFonts w:ascii="Times New Roman" w:hAnsi="Times New Roman" w:cs="Times New Roman"/>
                <w:color w:val="000000"/>
                <w:sz w:val="24"/>
              </w:rPr>
            </w:pPr>
            <w:r w:rsidRPr="00BC4F19">
              <w:rPr>
                <w:rFonts w:ascii="Times New Roman" w:hAnsi="Times New Roman" w:cs="Times New Roman"/>
                <w:color w:val="000000"/>
                <w:sz w:val="24"/>
              </w:rPr>
              <w:t>45</w:t>
            </w:r>
          </w:p>
        </w:tc>
        <w:tc>
          <w:tcPr>
            <w:tcW w:w="795" w:type="dxa"/>
            <w:vAlign w:val="bottom"/>
          </w:tcPr>
          <w:p w:rsidR="00BC4F19" w:rsidRPr="00BC4F19" w:rsidRDefault="00BC4F19" w:rsidP="00BC4F19">
            <w:pPr>
              <w:spacing w:after="0" w:line="240" w:lineRule="auto"/>
              <w:jc w:val="center"/>
              <w:rPr>
                <w:rFonts w:ascii="Times New Roman" w:hAnsi="Times New Roman" w:cs="Times New Roman"/>
                <w:color w:val="000000"/>
                <w:sz w:val="24"/>
              </w:rPr>
            </w:pPr>
            <w:r w:rsidRPr="00BC4F19">
              <w:rPr>
                <w:rFonts w:ascii="Times New Roman" w:hAnsi="Times New Roman" w:cs="Times New Roman"/>
                <w:color w:val="000000"/>
                <w:sz w:val="24"/>
              </w:rPr>
              <w:t>24,44</w:t>
            </w:r>
          </w:p>
        </w:tc>
        <w:tc>
          <w:tcPr>
            <w:tcW w:w="850" w:type="dxa"/>
            <w:vAlign w:val="bottom"/>
          </w:tcPr>
          <w:p w:rsidR="00BC4F19" w:rsidRPr="00BC4F19" w:rsidRDefault="00BC4F19" w:rsidP="00BC4F19">
            <w:pPr>
              <w:spacing w:after="0" w:line="240" w:lineRule="auto"/>
              <w:jc w:val="center"/>
              <w:rPr>
                <w:rFonts w:ascii="Times New Roman" w:hAnsi="Times New Roman" w:cs="Times New Roman"/>
                <w:color w:val="000000"/>
                <w:sz w:val="24"/>
              </w:rPr>
            </w:pPr>
            <w:r w:rsidRPr="00BC4F19">
              <w:rPr>
                <w:rFonts w:ascii="Times New Roman" w:hAnsi="Times New Roman" w:cs="Times New Roman"/>
                <w:color w:val="000000"/>
                <w:sz w:val="24"/>
              </w:rPr>
              <w:t>44,44</w:t>
            </w:r>
          </w:p>
        </w:tc>
        <w:tc>
          <w:tcPr>
            <w:tcW w:w="822" w:type="dxa"/>
            <w:vAlign w:val="bottom"/>
          </w:tcPr>
          <w:p w:rsidR="00BC4F19" w:rsidRPr="00BC4F19" w:rsidRDefault="00BC4F19" w:rsidP="00BC4F19">
            <w:pPr>
              <w:spacing w:after="0" w:line="240" w:lineRule="auto"/>
              <w:jc w:val="center"/>
              <w:rPr>
                <w:rFonts w:ascii="Times New Roman" w:hAnsi="Times New Roman" w:cs="Times New Roman"/>
                <w:color w:val="000000"/>
                <w:sz w:val="24"/>
              </w:rPr>
            </w:pPr>
            <w:r w:rsidRPr="00BC4F19">
              <w:rPr>
                <w:rFonts w:ascii="Times New Roman" w:hAnsi="Times New Roman" w:cs="Times New Roman"/>
                <w:color w:val="000000"/>
                <w:sz w:val="24"/>
              </w:rPr>
              <w:t>28,89</w:t>
            </w:r>
          </w:p>
        </w:tc>
        <w:tc>
          <w:tcPr>
            <w:tcW w:w="823" w:type="dxa"/>
            <w:vAlign w:val="bottom"/>
          </w:tcPr>
          <w:p w:rsidR="00BC4F19" w:rsidRPr="00BC4F19" w:rsidRDefault="00BC4F19" w:rsidP="00BC4F19">
            <w:pPr>
              <w:spacing w:after="0" w:line="240" w:lineRule="auto"/>
              <w:jc w:val="center"/>
              <w:rPr>
                <w:rFonts w:ascii="Times New Roman" w:hAnsi="Times New Roman" w:cs="Times New Roman"/>
                <w:color w:val="000000"/>
                <w:sz w:val="24"/>
              </w:rPr>
            </w:pPr>
            <w:r w:rsidRPr="00BC4F19">
              <w:rPr>
                <w:rFonts w:ascii="Times New Roman" w:hAnsi="Times New Roman" w:cs="Times New Roman"/>
                <w:color w:val="000000"/>
                <w:sz w:val="24"/>
              </w:rPr>
              <w:t>2,22</w:t>
            </w:r>
          </w:p>
        </w:tc>
        <w:tc>
          <w:tcPr>
            <w:tcW w:w="1370" w:type="dxa"/>
          </w:tcPr>
          <w:p w:rsidR="00BC4F19" w:rsidRPr="00E200B7" w:rsidRDefault="00BC4F19" w:rsidP="00BC4F19">
            <w:pPr>
              <w:spacing w:after="0" w:line="240" w:lineRule="auto"/>
              <w:jc w:val="center"/>
              <w:rPr>
                <w:rFonts w:ascii="Times New Roman" w:hAnsi="Times New Roman" w:cs="Times New Roman"/>
                <w:sz w:val="24"/>
                <w:szCs w:val="24"/>
                <w:lang w:val="ru-RU"/>
              </w:rPr>
            </w:pPr>
            <w:r w:rsidRPr="00BC4F19">
              <w:rPr>
                <w:rFonts w:ascii="Times New Roman" w:hAnsi="Times New Roman" w:cs="Times New Roman"/>
                <w:color w:val="000000"/>
                <w:sz w:val="24"/>
              </w:rPr>
              <w:t>24,44</w:t>
            </w:r>
          </w:p>
        </w:tc>
        <w:tc>
          <w:tcPr>
            <w:tcW w:w="1234" w:type="dxa"/>
          </w:tcPr>
          <w:p w:rsidR="00BC4F19" w:rsidRPr="00E200B7" w:rsidRDefault="00BC4F19" w:rsidP="00BC4F19">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75,6</w:t>
            </w:r>
          </w:p>
        </w:tc>
        <w:tc>
          <w:tcPr>
            <w:tcW w:w="1372" w:type="dxa"/>
          </w:tcPr>
          <w:p w:rsidR="00BC4F19" w:rsidRPr="00E200B7" w:rsidRDefault="001D249F" w:rsidP="00BC4F19">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31,1</w:t>
            </w:r>
          </w:p>
        </w:tc>
      </w:tr>
      <w:tr w:rsidR="00BC4F19" w:rsidRPr="00E200B7" w:rsidTr="00A91A82">
        <w:trPr>
          <w:trHeight w:val="279"/>
        </w:trPr>
        <w:tc>
          <w:tcPr>
            <w:tcW w:w="1098" w:type="dxa"/>
            <w:shd w:val="clear" w:color="auto" w:fill="auto"/>
          </w:tcPr>
          <w:p w:rsidR="00BC4F19" w:rsidRPr="00E200B7" w:rsidRDefault="00BC4F19" w:rsidP="00BC4F19">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ПГО</w:t>
            </w:r>
          </w:p>
        </w:tc>
        <w:tc>
          <w:tcPr>
            <w:tcW w:w="1645" w:type="dxa"/>
            <w:shd w:val="clear" w:color="auto" w:fill="auto"/>
          </w:tcPr>
          <w:p w:rsidR="00BC4F19" w:rsidRPr="00E200B7" w:rsidRDefault="00BC4F19" w:rsidP="00BC4F19">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Петрозаводск</w:t>
            </w:r>
          </w:p>
        </w:tc>
        <w:tc>
          <w:tcPr>
            <w:tcW w:w="1234" w:type="dxa"/>
            <w:shd w:val="clear" w:color="auto" w:fill="auto"/>
            <w:vAlign w:val="bottom"/>
          </w:tcPr>
          <w:p w:rsidR="00BC4F19" w:rsidRPr="00BC4F19" w:rsidRDefault="00BC4F19" w:rsidP="00BC4F19">
            <w:pPr>
              <w:spacing w:after="0" w:line="240" w:lineRule="auto"/>
              <w:jc w:val="center"/>
              <w:rPr>
                <w:rFonts w:ascii="Times New Roman" w:hAnsi="Times New Roman" w:cs="Times New Roman"/>
                <w:color w:val="000000"/>
                <w:sz w:val="24"/>
              </w:rPr>
            </w:pPr>
            <w:r w:rsidRPr="00BC4F19">
              <w:rPr>
                <w:rFonts w:ascii="Times New Roman" w:hAnsi="Times New Roman" w:cs="Times New Roman"/>
                <w:color w:val="000000"/>
                <w:sz w:val="24"/>
              </w:rPr>
              <w:t>1434</w:t>
            </w:r>
          </w:p>
        </w:tc>
        <w:tc>
          <w:tcPr>
            <w:tcW w:w="795" w:type="dxa"/>
            <w:shd w:val="clear" w:color="auto" w:fill="auto"/>
            <w:vAlign w:val="bottom"/>
          </w:tcPr>
          <w:p w:rsidR="00BC4F19" w:rsidRPr="00BC4F19" w:rsidRDefault="00BC4F19" w:rsidP="00BC4F19">
            <w:pPr>
              <w:spacing w:after="0" w:line="240" w:lineRule="auto"/>
              <w:jc w:val="center"/>
              <w:rPr>
                <w:rFonts w:ascii="Times New Roman" w:hAnsi="Times New Roman" w:cs="Times New Roman"/>
                <w:color w:val="000000"/>
                <w:sz w:val="24"/>
              </w:rPr>
            </w:pPr>
            <w:r w:rsidRPr="00BC4F19">
              <w:rPr>
                <w:rFonts w:ascii="Times New Roman" w:hAnsi="Times New Roman" w:cs="Times New Roman"/>
                <w:color w:val="000000"/>
                <w:sz w:val="24"/>
              </w:rPr>
              <w:t>6,49</w:t>
            </w:r>
          </w:p>
        </w:tc>
        <w:tc>
          <w:tcPr>
            <w:tcW w:w="850" w:type="dxa"/>
            <w:shd w:val="clear" w:color="auto" w:fill="auto"/>
            <w:vAlign w:val="bottom"/>
          </w:tcPr>
          <w:p w:rsidR="00BC4F19" w:rsidRPr="00BC4F19" w:rsidRDefault="00BC4F19" w:rsidP="00BC4F19">
            <w:pPr>
              <w:spacing w:after="0" w:line="240" w:lineRule="auto"/>
              <w:jc w:val="center"/>
              <w:rPr>
                <w:rFonts w:ascii="Times New Roman" w:hAnsi="Times New Roman" w:cs="Times New Roman"/>
                <w:color w:val="000000"/>
                <w:sz w:val="24"/>
              </w:rPr>
            </w:pPr>
            <w:r w:rsidRPr="00BC4F19">
              <w:rPr>
                <w:rFonts w:ascii="Times New Roman" w:hAnsi="Times New Roman" w:cs="Times New Roman"/>
                <w:color w:val="000000"/>
                <w:sz w:val="24"/>
              </w:rPr>
              <w:t>48,81</w:t>
            </w:r>
          </w:p>
        </w:tc>
        <w:tc>
          <w:tcPr>
            <w:tcW w:w="822" w:type="dxa"/>
            <w:shd w:val="clear" w:color="auto" w:fill="auto"/>
            <w:vAlign w:val="bottom"/>
          </w:tcPr>
          <w:p w:rsidR="00BC4F19" w:rsidRPr="00BC4F19" w:rsidRDefault="00BC4F19" w:rsidP="00BC4F19">
            <w:pPr>
              <w:spacing w:after="0" w:line="240" w:lineRule="auto"/>
              <w:jc w:val="center"/>
              <w:rPr>
                <w:rFonts w:ascii="Times New Roman" w:hAnsi="Times New Roman" w:cs="Times New Roman"/>
                <w:color w:val="000000"/>
                <w:sz w:val="24"/>
              </w:rPr>
            </w:pPr>
            <w:r w:rsidRPr="00BC4F19">
              <w:rPr>
                <w:rFonts w:ascii="Times New Roman" w:hAnsi="Times New Roman" w:cs="Times New Roman"/>
                <w:color w:val="000000"/>
                <w:sz w:val="24"/>
              </w:rPr>
              <w:t>40,1</w:t>
            </w:r>
          </w:p>
        </w:tc>
        <w:tc>
          <w:tcPr>
            <w:tcW w:w="823" w:type="dxa"/>
            <w:shd w:val="clear" w:color="auto" w:fill="auto"/>
            <w:vAlign w:val="bottom"/>
          </w:tcPr>
          <w:p w:rsidR="00BC4F19" w:rsidRPr="00BC4F19" w:rsidRDefault="00BC4F19" w:rsidP="00BC4F19">
            <w:pPr>
              <w:spacing w:after="0" w:line="240" w:lineRule="auto"/>
              <w:jc w:val="center"/>
              <w:rPr>
                <w:rFonts w:ascii="Times New Roman" w:hAnsi="Times New Roman" w:cs="Times New Roman"/>
                <w:color w:val="000000"/>
                <w:sz w:val="24"/>
              </w:rPr>
            </w:pPr>
            <w:r w:rsidRPr="00BC4F19">
              <w:rPr>
                <w:rFonts w:ascii="Times New Roman" w:hAnsi="Times New Roman" w:cs="Times New Roman"/>
                <w:color w:val="000000"/>
                <w:sz w:val="24"/>
              </w:rPr>
              <w:t>4,6</w:t>
            </w:r>
          </w:p>
        </w:tc>
        <w:tc>
          <w:tcPr>
            <w:tcW w:w="1370" w:type="dxa"/>
            <w:shd w:val="clear" w:color="auto" w:fill="auto"/>
          </w:tcPr>
          <w:p w:rsidR="00BC4F19" w:rsidRPr="00E200B7" w:rsidRDefault="00BC4F19" w:rsidP="00BC4F19">
            <w:pPr>
              <w:spacing w:after="0" w:line="240" w:lineRule="auto"/>
              <w:jc w:val="center"/>
              <w:rPr>
                <w:rFonts w:ascii="Times New Roman" w:hAnsi="Times New Roman" w:cs="Times New Roman"/>
                <w:sz w:val="24"/>
                <w:szCs w:val="24"/>
                <w:lang w:val="ru-RU"/>
              </w:rPr>
            </w:pPr>
            <w:r w:rsidRPr="00BC4F19">
              <w:rPr>
                <w:rFonts w:ascii="Times New Roman" w:hAnsi="Times New Roman" w:cs="Times New Roman"/>
                <w:color w:val="000000"/>
                <w:sz w:val="24"/>
              </w:rPr>
              <w:t>6,49</w:t>
            </w:r>
          </w:p>
        </w:tc>
        <w:tc>
          <w:tcPr>
            <w:tcW w:w="1234" w:type="dxa"/>
            <w:shd w:val="clear" w:color="auto" w:fill="auto"/>
          </w:tcPr>
          <w:p w:rsidR="00BC4F19" w:rsidRPr="00E200B7" w:rsidRDefault="001D249F" w:rsidP="00BC4F19">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93,51</w:t>
            </w:r>
          </w:p>
        </w:tc>
        <w:tc>
          <w:tcPr>
            <w:tcW w:w="1372" w:type="dxa"/>
            <w:shd w:val="clear" w:color="auto" w:fill="auto"/>
          </w:tcPr>
          <w:p w:rsidR="00BC4F19" w:rsidRPr="00E200B7" w:rsidRDefault="001D249F" w:rsidP="00BC4F19">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44,7</w:t>
            </w:r>
          </w:p>
        </w:tc>
      </w:tr>
      <w:tr w:rsidR="00BC4F19" w:rsidRPr="00E200B7" w:rsidTr="00A91A82">
        <w:trPr>
          <w:trHeight w:val="279"/>
        </w:trPr>
        <w:tc>
          <w:tcPr>
            <w:tcW w:w="1098" w:type="dxa"/>
            <w:shd w:val="clear" w:color="auto" w:fill="auto"/>
          </w:tcPr>
          <w:p w:rsidR="00BC4F19" w:rsidRPr="00E200B7" w:rsidRDefault="00BC4F19" w:rsidP="00BC4F19">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РК</w:t>
            </w:r>
          </w:p>
        </w:tc>
        <w:tc>
          <w:tcPr>
            <w:tcW w:w="1645" w:type="dxa"/>
            <w:shd w:val="clear" w:color="auto" w:fill="auto"/>
          </w:tcPr>
          <w:p w:rsidR="00BC4F19" w:rsidRPr="00E200B7" w:rsidRDefault="00BC4F19" w:rsidP="00BC4F19">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Карелия</w:t>
            </w:r>
          </w:p>
        </w:tc>
        <w:tc>
          <w:tcPr>
            <w:tcW w:w="1234" w:type="dxa"/>
            <w:shd w:val="clear" w:color="auto" w:fill="auto"/>
            <w:vAlign w:val="bottom"/>
          </w:tcPr>
          <w:p w:rsidR="00BC4F19" w:rsidRPr="00BC4F19" w:rsidRDefault="00BC4F19" w:rsidP="00BC4F19">
            <w:pPr>
              <w:spacing w:after="0" w:line="240" w:lineRule="auto"/>
              <w:jc w:val="center"/>
              <w:rPr>
                <w:rFonts w:ascii="Times New Roman" w:hAnsi="Times New Roman" w:cs="Times New Roman"/>
                <w:color w:val="000000"/>
                <w:sz w:val="24"/>
              </w:rPr>
            </w:pPr>
            <w:r w:rsidRPr="00BC4F19">
              <w:rPr>
                <w:rFonts w:ascii="Times New Roman" w:hAnsi="Times New Roman" w:cs="Times New Roman"/>
                <w:color w:val="000000"/>
                <w:sz w:val="24"/>
              </w:rPr>
              <w:t>2971</w:t>
            </w:r>
          </w:p>
        </w:tc>
        <w:tc>
          <w:tcPr>
            <w:tcW w:w="795" w:type="dxa"/>
            <w:shd w:val="clear" w:color="auto" w:fill="auto"/>
            <w:vAlign w:val="bottom"/>
          </w:tcPr>
          <w:p w:rsidR="00BC4F19" w:rsidRPr="00BC4F19" w:rsidRDefault="00BC4F19" w:rsidP="00BC4F19">
            <w:pPr>
              <w:spacing w:after="0" w:line="240" w:lineRule="auto"/>
              <w:jc w:val="center"/>
              <w:rPr>
                <w:rFonts w:ascii="Times New Roman" w:hAnsi="Times New Roman" w:cs="Times New Roman"/>
                <w:color w:val="000000"/>
                <w:sz w:val="24"/>
              </w:rPr>
            </w:pPr>
            <w:r w:rsidRPr="00BC4F19">
              <w:rPr>
                <w:rFonts w:ascii="Times New Roman" w:hAnsi="Times New Roman" w:cs="Times New Roman"/>
                <w:color w:val="000000"/>
                <w:sz w:val="24"/>
              </w:rPr>
              <w:t>6,06</w:t>
            </w:r>
          </w:p>
        </w:tc>
        <w:tc>
          <w:tcPr>
            <w:tcW w:w="850" w:type="dxa"/>
            <w:shd w:val="clear" w:color="auto" w:fill="auto"/>
            <w:vAlign w:val="bottom"/>
          </w:tcPr>
          <w:p w:rsidR="00BC4F19" w:rsidRPr="00BC4F19" w:rsidRDefault="00BC4F19" w:rsidP="00BC4F19">
            <w:pPr>
              <w:spacing w:after="0" w:line="240" w:lineRule="auto"/>
              <w:jc w:val="center"/>
              <w:rPr>
                <w:rFonts w:ascii="Times New Roman" w:hAnsi="Times New Roman" w:cs="Times New Roman"/>
                <w:color w:val="000000"/>
                <w:sz w:val="24"/>
              </w:rPr>
            </w:pPr>
            <w:r w:rsidRPr="00BC4F19">
              <w:rPr>
                <w:rFonts w:ascii="Times New Roman" w:hAnsi="Times New Roman" w:cs="Times New Roman"/>
                <w:color w:val="000000"/>
                <w:sz w:val="24"/>
              </w:rPr>
              <w:t>52,74</w:t>
            </w:r>
          </w:p>
        </w:tc>
        <w:tc>
          <w:tcPr>
            <w:tcW w:w="822" w:type="dxa"/>
            <w:shd w:val="clear" w:color="auto" w:fill="auto"/>
            <w:vAlign w:val="bottom"/>
          </w:tcPr>
          <w:p w:rsidR="00BC4F19" w:rsidRPr="00BC4F19" w:rsidRDefault="00BC4F19" w:rsidP="00BC4F19">
            <w:pPr>
              <w:spacing w:after="0" w:line="240" w:lineRule="auto"/>
              <w:jc w:val="center"/>
              <w:rPr>
                <w:rFonts w:ascii="Times New Roman" w:hAnsi="Times New Roman" w:cs="Times New Roman"/>
                <w:color w:val="000000"/>
                <w:sz w:val="24"/>
              </w:rPr>
            </w:pPr>
            <w:r w:rsidRPr="00BC4F19">
              <w:rPr>
                <w:rFonts w:ascii="Times New Roman" w:hAnsi="Times New Roman" w:cs="Times New Roman"/>
                <w:color w:val="000000"/>
                <w:sz w:val="24"/>
              </w:rPr>
              <w:t>37,6</w:t>
            </w:r>
          </w:p>
        </w:tc>
        <w:tc>
          <w:tcPr>
            <w:tcW w:w="823" w:type="dxa"/>
            <w:shd w:val="clear" w:color="auto" w:fill="auto"/>
            <w:vAlign w:val="bottom"/>
          </w:tcPr>
          <w:p w:rsidR="00BC4F19" w:rsidRPr="00BC4F19" w:rsidRDefault="00BC4F19" w:rsidP="00BC4F19">
            <w:pPr>
              <w:spacing w:after="0" w:line="240" w:lineRule="auto"/>
              <w:jc w:val="center"/>
              <w:rPr>
                <w:rFonts w:ascii="Times New Roman" w:hAnsi="Times New Roman" w:cs="Times New Roman"/>
                <w:color w:val="000000"/>
                <w:sz w:val="24"/>
              </w:rPr>
            </w:pPr>
            <w:r w:rsidRPr="00BC4F19">
              <w:rPr>
                <w:rFonts w:ascii="Times New Roman" w:hAnsi="Times New Roman" w:cs="Times New Roman"/>
                <w:color w:val="000000"/>
                <w:sz w:val="24"/>
              </w:rPr>
              <w:t>3,6</w:t>
            </w:r>
          </w:p>
        </w:tc>
        <w:tc>
          <w:tcPr>
            <w:tcW w:w="1370" w:type="dxa"/>
            <w:shd w:val="clear" w:color="auto" w:fill="auto"/>
          </w:tcPr>
          <w:p w:rsidR="00BC4F19" w:rsidRPr="00E200B7" w:rsidRDefault="00BC4F19" w:rsidP="00BC4F19">
            <w:pPr>
              <w:spacing w:after="0" w:line="240" w:lineRule="auto"/>
              <w:jc w:val="center"/>
              <w:rPr>
                <w:rFonts w:ascii="Times New Roman" w:hAnsi="Times New Roman" w:cs="Times New Roman"/>
                <w:sz w:val="24"/>
                <w:szCs w:val="24"/>
                <w:lang w:val="ru-RU"/>
              </w:rPr>
            </w:pPr>
            <w:r w:rsidRPr="00BC4F19">
              <w:rPr>
                <w:rFonts w:ascii="Times New Roman" w:hAnsi="Times New Roman" w:cs="Times New Roman"/>
                <w:color w:val="000000"/>
                <w:sz w:val="24"/>
              </w:rPr>
              <w:t>6,06</w:t>
            </w:r>
          </w:p>
        </w:tc>
        <w:tc>
          <w:tcPr>
            <w:tcW w:w="1234" w:type="dxa"/>
            <w:shd w:val="clear" w:color="auto" w:fill="auto"/>
          </w:tcPr>
          <w:p w:rsidR="00BC4F19" w:rsidRPr="00E200B7" w:rsidRDefault="001D249F" w:rsidP="00BC4F19">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93,9</w:t>
            </w:r>
          </w:p>
        </w:tc>
        <w:tc>
          <w:tcPr>
            <w:tcW w:w="1372" w:type="dxa"/>
            <w:shd w:val="clear" w:color="auto" w:fill="auto"/>
          </w:tcPr>
          <w:p w:rsidR="00BC4F19" w:rsidRPr="00E200B7" w:rsidRDefault="001D249F" w:rsidP="00BC4F19">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41,2</w:t>
            </w:r>
          </w:p>
        </w:tc>
      </w:tr>
    </w:tbl>
    <w:p w:rsidR="00C5446E" w:rsidRDefault="00C5446E" w:rsidP="00BC4F19">
      <w:pPr>
        <w:spacing w:after="0" w:line="240" w:lineRule="auto"/>
        <w:jc w:val="both"/>
        <w:rPr>
          <w:rFonts w:ascii="Times New Roman" w:hAnsi="Times New Roman" w:cs="Times New Roman"/>
          <w:b/>
          <w:sz w:val="28"/>
          <w:szCs w:val="28"/>
          <w:lang w:val="ru-RU"/>
        </w:rPr>
      </w:pPr>
    </w:p>
    <w:p w:rsidR="006E20A8" w:rsidRPr="00631F64" w:rsidRDefault="006E20A8" w:rsidP="006E20A8">
      <w:pPr>
        <w:spacing w:after="0" w:line="240" w:lineRule="auto"/>
        <w:rPr>
          <w:rFonts w:ascii="Times New Roman" w:hAnsi="Times New Roman" w:cs="Times New Roman"/>
          <w:b/>
          <w:sz w:val="24"/>
          <w:szCs w:val="24"/>
          <w:lang w:val="ru-RU"/>
        </w:rPr>
      </w:pPr>
      <w:r w:rsidRPr="00631F64">
        <w:rPr>
          <w:rFonts w:ascii="Times New Roman" w:hAnsi="Times New Roman" w:cs="Times New Roman"/>
          <w:b/>
          <w:sz w:val="24"/>
          <w:szCs w:val="24"/>
          <w:lang w:val="ru-RU"/>
        </w:rPr>
        <w:t xml:space="preserve">Предмет: </w:t>
      </w:r>
      <w:r>
        <w:rPr>
          <w:rFonts w:ascii="Times New Roman" w:hAnsi="Times New Roman" w:cs="Times New Roman"/>
          <w:b/>
          <w:sz w:val="24"/>
          <w:szCs w:val="24"/>
          <w:lang w:val="ru-RU"/>
        </w:rPr>
        <w:t>ИСТОРИЯ</w:t>
      </w:r>
    </w:p>
    <w:p w:rsidR="006E20A8" w:rsidRPr="00032E24" w:rsidRDefault="006E20A8" w:rsidP="006E20A8">
      <w:pPr>
        <w:spacing w:after="0" w:line="240" w:lineRule="auto"/>
        <w:rPr>
          <w:rFonts w:ascii="Times New Roman" w:hAnsi="Times New Roman" w:cs="Times New Roman"/>
          <w:sz w:val="24"/>
          <w:szCs w:val="24"/>
          <w:lang w:val="ru-RU"/>
        </w:rPr>
      </w:pPr>
      <w:r w:rsidRPr="00631F64">
        <w:rPr>
          <w:rFonts w:ascii="Times New Roman" w:hAnsi="Times New Roman" w:cs="Times New Roman"/>
          <w:sz w:val="24"/>
          <w:szCs w:val="24"/>
          <w:lang w:val="ru-RU"/>
        </w:rPr>
        <w:t xml:space="preserve">Дата проведения: </w:t>
      </w:r>
      <w:r w:rsidR="00032E24" w:rsidRPr="00032E24">
        <w:rPr>
          <w:rFonts w:ascii="Times New Roman" w:hAnsi="Times New Roman" w:cs="Times New Roman"/>
          <w:sz w:val="24"/>
          <w:szCs w:val="24"/>
          <w:lang w:val="ru-RU"/>
        </w:rPr>
        <w:t>24</w:t>
      </w:r>
      <w:r w:rsidRPr="00032E24">
        <w:rPr>
          <w:rFonts w:ascii="Times New Roman" w:hAnsi="Times New Roman" w:cs="Times New Roman"/>
          <w:sz w:val="24"/>
          <w:szCs w:val="24"/>
          <w:lang w:val="ru-RU"/>
        </w:rPr>
        <w:t>.04.2025 г.</w:t>
      </w:r>
    </w:p>
    <w:tbl>
      <w:tblPr>
        <w:tblW w:w="1128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
        <w:gridCol w:w="1652"/>
        <w:gridCol w:w="1239"/>
        <w:gridCol w:w="798"/>
        <w:gridCol w:w="854"/>
        <w:gridCol w:w="825"/>
        <w:gridCol w:w="828"/>
        <w:gridCol w:w="1375"/>
        <w:gridCol w:w="1239"/>
        <w:gridCol w:w="1377"/>
      </w:tblGrid>
      <w:tr w:rsidR="006E20A8" w:rsidRPr="00E200B7" w:rsidTr="00A91A82">
        <w:trPr>
          <w:trHeight w:val="296"/>
        </w:trPr>
        <w:tc>
          <w:tcPr>
            <w:tcW w:w="2754" w:type="dxa"/>
            <w:gridSpan w:val="2"/>
            <w:vMerge w:val="restart"/>
          </w:tcPr>
          <w:p w:rsidR="006E20A8" w:rsidRPr="00E200B7" w:rsidRDefault="006E20A8"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Учреждение / Регион</w:t>
            </w:r>
          </w:p>
          <w:p w:rsidR="006E20A8" w:rsidRPr="00E200B7" w:rsidRDefault="006E20A8" w:rsidP="00E71590">
            <w:pPr>
              <w:spacing w:after="0" w:line="240" w:lineRule="auto"/>
              <w:jc w:val="center"/>
              <w:rPr>
                <w:rFonts w:ascii="Times New Roman" w:hAnsi="Times New Roman" w:cs="Times New Roman"/>
                <w:sz w:val="24"/>
                <w:szCs w:val="24"/>
              </w:rPr>
            </w:pPr>
          </w:p>
        </w:tc>
        <w:tc>
          <w:tcPr>
            <w:tcW w:w="1239" w:type="dxa"/>
            <w:vMerge w:val="restart"/>
          </w:tcPr>
          <w:p w:rsidR="006E20A8" w:rsidRPr="00E200B7" w:rsidRDefault="006E20A8"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Писал</w:t>
            </w:r>
            <w:r w:rsidRPr="00E200B7">
              <w:rPr>
                <w:rFonts w:ascii="Times New Roman" w:hAnsi="Times New Roman" w:cs="Times New Roman"/>
                <w:sz w:val="24"/>
                <w:szCs w:val="24"/>
                <w:lang w:val="ru-RU"/>
              </w:rPr>
              <w:t xml:space="preserve">о </w:t>
            </w:r>
            <w:r w:rsidRPr="00E200B7">
              <w:rPr>
                <w:rFonts w:ascii="Times New Roman" w:hAnsi="Times New Roman" w:cs="Times New Roman"/>
                <w:sz w:val="24"/>
                <w:szCs w:val="24"/>
              </w:rPr>
              <w:t xml:space="preserve"> ВПР</w:t>
            </w:r>
            <w:r w:rsidRPr="00E200B7">
              <w:rPr>
                <w:rFonts w:ascii="Times New Roman" w:hAnsi="Times New Roman" w:cs="Times New Roman"/>
                <w:sz w:val="24"/>
                <w:szCs w:val="24"/>
                <w:lang w:val="ru-RU"/>
              </w:rPr>
              <w:t xml:space="preserve"> (человек)</w:t>
            </w:r>
          </w:p>
        </w:tc>
        <w:tc>
          <w:tcPr>
            <w:tcW w:w="3305" w:type="dxa"/>
            <w:gridSpan w:val="4"/>
          </w:tcPr>
          <w:p w:rsidR="006E20A8" w:rsidRPr="00E200B7" w:rsidRDefault="006E20A8"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Отметки</w:t>
            </w:r>
            <w:r w:rsidRPr="00E200B7">
              <w:rPr>
                <w:rFonts w:ascii="Times New Roman" w:hAnsi="Times New Roman" w:cs="Times New Roman"/>
                <w:sz w:val="24"/>
                <w:szCs w:val="24"/>
                <w:lang w:val="ru-RU"/>
              </w:rPr>
              <w:t xml:space="preserve"> </w:t>
            </w:r>
            <w:r w:rsidR="00EC0211">
              <w:rPr>
                <w:rFonts w:ascii="Times New Roman" w:hAnsi="Times New Roman" w:cs="Times New Roman"/>
                <w:sz w:val="24"/>
                <w:szCs w:val="24"/>
                <w:lang w:val="ru-RU"/>
              </w:rPr>
              <w:t>(в %)</w:t>
            </w:r>
          </w:p>
        </w:tc>
        <w:tc>
          <w:tcPr>
            <w:tcW w:w="1375" w:type="dxa"/>
            <w:vMerge w:val="restart"/>
          </w:tcPr>
          <w:p w:rsidR="006E20A8" w:rsidRPr="00E200B7" w:rsidRDefault="006E20A8"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Не справились (в %)</w:t>
            </w:r>
          </w:p>
        </w:tc>
        <w:tc>
          <w:tcPr>
            <w:tcW w:w="1239" w:type="dxa"/>
            <w:vMerge w:val="restart"/>
          </w:tcPr>
          <w:p w:rsidR="006E20A8" w:rsidRPr="00E200B7" w:rsidRDefault="006E20A8"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 xml:space="preserve">Справились с ВПР </w:t>
            </w:r>
          </w:p>
          <w:p w:rsidR="006E20A8" w:rsidRPr="00E200B7" w:rsidRDefault="006E20A8" w:rsidP="00E71590">
            <w:pPr>
              <w:spacing w:after="0" w:line="240" w:lineRule="auto"/>
              <w:jc w:val="center"/>
              <w:rPr>
                <w:rFonts w:ascii="Times New Roman" w:hAnsi="Times New Roman" w:cs="Times New Roman"/>
                <w:sz w:val="24"/>
                <w:szCs w:val="24"/>
              </w:rPr>
            </w:pPr>
            <w:r w:rsidRPr="00E200B7">
              <w:rPr>
                <w:rFonts w:ascii="Times New Roman" w:hAnsi="Times New Roman" w:cs="Times New Roman"/>
                <w:sz w:val="24"/>
                <w:szCs w:val="24"/>
                <w:lang w:val="ru-RU"/>
              </w:rPr>
              <w:t>(в %)</w:t>
            </w:r>
          </w:p>
        </w:tc>
        <w:tc>
          <w:tcPr>
            <w:tcW w:w="1377" w:type="dxa"/>
            <w:vMerge w:val="restart"/>
          </w:tcPr>
          <w:p w:rsidR="006E20A8" w:rsidRPr="00E200B7" w:rsidRDefault="006E20A8"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 xml:space="preserve">Качество, на 4 и 5 </w:t>
            </w:r>
          </w:p>
          <w:p w:rsidR="006E20A8" w:rsidRPr="00E200B7" w:rsidRDefault="006E20A8"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(в %)</w:t>
            </w:r>
          </w:p>
        </w:tc>
      </w:tr>
      <w:tr w:rsidR="006E20A8" w:rsidRPr="00E200B7" w:rsidTr="00A91A82">
        <w:trPr>
          <w:trHeight w:val="608"/>
        </w:trPr>
        <w:tc>
          <w:tcPr>
            <w:tcW w:w="2754" w:type="dxa"/>
            <w:gridSpan w:val="2"/>
            <w:vMerge/>
            <w:tcBorders>
              <w:bottom w:val="single" w:sz="4" w:space="0" w:color="auto"/>
            </w:tcBorders>
          </w:tcPr>
          <w:p w:rsidR="006E20A8" w:rsidRPr="00E200B7" w:rsidRDefault="006E20A8" w:rsidP="00E71590">
            <w:pPr>
              <w:spacing w:after="0" w:line="240" w:lineRule="auto"/>
              <w:rPr>
                <w:rFonts w:ascii="Times New Roman" w:hAnsi="Times New Roman" w:cs="Times New Roman"/>
                <w:sz w:val="24"/>
                <w:szCs w:val="24"/>
                <w:lang w:val="ru-RU"/>
              </w:rPr>
            </w:pPr>
          </w:p>
        </w:tc>
        <w:tc>
          <w:tcPr>
            <w:tcW w:w="1239" w:type="dxa"/>
            <w:vMerge/>
            <w:tcBorders>
              <w:bottom w:val="single" w:sz="4" w:space="0" w:color="auto"/>
            </w:tcBorders>
          </w:tcPr>
          <w:p w:rsidR="006E20A8" w:rsidRPr="00E200B7" w:rsidRDefault="006E20A8" w:rsidP="00E71590">
            <w:pPr>
              <w:spacing w:after="0" w:line="240" w:lineRule="auto"/>
              <w:jc w:val="center"/>
              <w:rPr>
                <w:rFonts w:ascii="Times New Roman" w:hAnsi="Times New Roman" w:cs="Times New Roman"/>
                <w:sz w:val="24"/>
                <w:szCs w:val="24"/>
                <w:lang w:val="ru-RU"/>
              </w:rPr>
            </w:pPr>
          </w:p>
        </w:tc>
        <w:tc>
          <w:tcPr>
            <w:tcW w:w="798" w:type="dxa"/>
            <w:tcBorders>
              <w:bottom w:val="single" w:sz="4" w:space="0" w:color="auto"/>
            </w:tcBorders>
            <w:vAlign w:val="center"/>
          </w:tcPr>
          <w:p w:rsidR="006E20A8" w:rsidRPr="00E200B7" w:rsidRDefault="006E20A8"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2</w:t>
            </w:r>
          </w:p>
        </w:tc>
        <w:tc>
          <w:tcPr>
            <w:tcW w:w="854" w:type="dxa"/>
            <w:tcBorders>
              <w:bottom w:val="single" w:sz="4" w:space="0" w:color="auto"/>
            </w:tcBorders>
            <w:vAlign w:val="center"/>
          </w:tcPr>
          <w:p w:rsidR="006E20A8" w:rsidRPr="00E200B7" w:rsidRDefault="006E20A8"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3</w:t>
            </w:r>
          </w:p>
        </w:tc>
        <w:tc>
          <w:tcPr>
            <w:tcW w:w="825" w:type="dxa"/>
            <w:tcBorders>
              <w:bottom w:val="single" w:sz="4" w:space="0" w:color="auto"/>
            </w:tcBorders>
            <w:vAlign w:val="center"/>
          </w:tcPr>
          <w:p w:rsidR="006E20A8" w:rsidRPr="00E200B7" w:rsidRDefault="006E20A8"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4</w:t>
            </w:r>
          </w:p>
        </w:tc>
        <w:tc>
          <w:tcPr>
            <w:tcW w:w="826" w:type="dxa"/>
            <w:tcBorders>
              <w:bottom w:val="single" w:sz="4" w:space="0" w:color="auto"/>
            </w:tcBorders>
            <w:vAlign w:val="center"/>
          </w:tcPr>
          <w:p w:rsidR="006E20A8" w:rsidRPr="00E200B7" w:rsidRDefault="006E20A8"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5</w:t>
            </w:r>
          </w:p>
        </w:tc>
        <w:tc>
          <w:tcPr>
            <w:tcW w:w="1375" w:type="dxa"/>
            <w:vMerge/>
            <w:tcBorders>
              <w:bottom w:val="single" w:sz="4" w:space="0" w:color="auto"/>
            </w:tcBorders>
          </w:tcPr>
          <w:p w:rsidR="006E20A8" w:rsidRPr="00E200B7" w:rsidRDefault="006E20A8" w:rsidP="00E71590">
            <w:pPr>
              <w:spacing w:after="0" w:line="240" w:lineRule="auto"/>
              <w:rPr>
                <w:rFonts w:ascii="Times New Roman" w:hAnsi="Times New Roman" w:cs="Times New Roman"/>
                <w:sz w:val="24"/>
                <w:szCs w:val="24"/>
                <w:lang w:val="ru-RU"/>
              </w:rPr>
            </w:pPr>
          </w:p>
        </w:tc>
        <w:tc>
          <w:tcPr>
            <w:tcW w:w="1239" w:type="dxa"/>
            <w:vMerge/>
            <w:tcBorders>
              <w:bottom w:val="single" w:sz="4" w:space="0" w:color="auto"/>
            </w:tcBorders>
          </w:tcPr>
          <w:p w:rsidR="006E20A8" w:rsidRPr="00E200B7" w:rsidRDefault="006E20A8" w:rsidP="00E71590">
            <w:pPr>
              <w:spacing w:after="0" w:line="240" w:lineRule="auto"/>
              <w:rPr>
                <w:rFonts w:ascii="Times New Roman" w:hAnsi="Times New Roman" w:cs="Times New Roman"/>
                <w:sz w:val="24"/>
                <w:szCs w:val="24"/>
                <w:lang w:val="ru-RU"/>
              </w:rPr>
            </w:pPr>
          </w:p>
        </w:tc>
        <w:tc>
          <w:tcPr>
            <w:tcW w:w="1377" w:type="dxa"/>
            <w:vMerge/>
            <w:tcBorders>
              <w:bottom w:val="single" w:sz="4" w:space="0" w:color="auto"/>
            </w:tcBorders>
          </w:tcPr>
          <w:p w:rsidR="006E20A8" w:rsidRPr="00E200B7" w:rsidRDefault="006E20A8" w:rsidP="00E71590">
            <w:pPr>
              <w:spacing w:after="0" w:line="240" w:lineRule="auto"/>
              <w:rPr>
                <w:rFonts w:ascii="Times New Roman" w:hAnsi="Times New Roman" w:cs="Times New Roman"/>
                <w:sz w:val="24"/>
                <w:szCs w:val="24"/>
                <w:lang w:val="ru-RU"/>
              </w:rPr>
            </w:pPr>
          </w:p>
        </w:tc>
      </w:tr>
      <w:tr w:rsidR="006E20A8" w:rsidRPr="00E200B7" w:rsidTr="00A91A82">
        <w:trPr>
          <w:trHeight w:val="296"/>
        </w:trPr>
        <w:tc>
          <w:tcPr>
            <w:tcW w:w="1102" w:type="dxa"/>
          </w:tcPr>
          <w:p w:rsidR="006E20A8" w:rsidRPr="00E200B7" w:rsidRDefault="006E20A8" w:rsidP="006E20A8">
            <w:pPr>
              <w:spacing w:after="0" w:line="240" w:lineRule="auto"/>
              <w:rPr>
                <w:rFonts w:ascii="Times New Roman" w:hAnsi="Times New Roman" w:cs="Times New Roman"/>
                <w:bCs/>
                <w:sz w:val="24"/>
                <w:szCs w:val="24"/>
                <w:lang w:val="ru-RU"/>
              </w:rPr>
            </w:pPr>
            <w:r w:rsidRPr="00E200B7">
              <w:rPr>
                <w:rFonts w:ascii="Times New Roman" w:hAnsi="Times New Roman" w:cs="Times New Roman"/>
                <w:bCs/>
                <w:sz w:val="24"/>
                <w:szCs w:val="24"/>
                <w:lang w:val="ru-RU"/>
              </w:rPr>
              <w:t>СОШ 20</w:t>
            </w:r>
          </w:p>
        </w:tc>
        <w:tc>
          <w:tcPr>
            <w:tcW w:w="1651" w:type="dxa"/>
          </w:tcPr>
          <w:p w:rsidR="006E20A8" w:rsidRPr="00E200B7" w:rsidRDefault="006E20A8" w:rsidP="006E20A8">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ИТОГО:</w:t>
            </w:r>
          </w:p>
        </w:tc>
        <w:tc>
          <w:tcPr>
            <w:tcW w:w="1239" w:type="dxa"/>
            <w:vAlign w:val="bottom"/>
          </w:tcPr>
          <w:p w:rsidR="006E20A8" w:rsidRPr="006E20A8" w:rsidRDefault="006E20A8" w:rsidP="006E20A8">
            <w:pPr>
              <w:spacing w:after="0" w:line="240" w:lineRule="auto"/>
              <w:jc w:val="center"/>
              <w:rPr>
                <w:rFonts w:ascii="Times New Roman" w:hAnsi="Times New Roman" w:cs="Times New Roman"/>
                <w:color w:val="000000"/>
                <w:sz w:val="24"/>
              </w:rPr>
            </w:pPr>
            <w:r w:rsidRPr="006E20A8">
              <w:rPr>
                <w:rFonts w:ascii="Times New Roman" w:hAnsi="Times New Roman" w:cs="Times New Roman"/>
                <w:color w:val="000000"/>
                <w:sz w:val="24"/>
              </w:rPr>
              <w:t>26</w:t>
            </w:r>
          </w:p>
        </w:tc>
        <w:tc>
          <w:tcPr>
            <w:tcW w:w="798" w:type="dxa"/>
            <w:vAlign w:val="bottom"/>
          </w:tcPr>
          <w:p w:rsidR="006E20A8" w:rsidRPr="006E20A8" w:rsidRDefault="006E20A8" w:rsidP="006E20A8">
            <w:pPr>
              <w:spacing w:after="0" w:line="240" w:lineRule="auto"/>
              <w:jc w:val="center"/>
              <w:rPr>
                <w:rFonts w:ascii="Times New Roman" w:hAnsi="Times New Roman" w:cs="Times New Roman"/>
                <w:color w:val="000000"/>
                <w:sz w:val="24"/>
              </w:rPr>
            </w:pPr>
            <w:r w:rsidRPr="006E20A8">
              <w:rPr>
                <w:rFonts w:ascii="Times New Roman" w:hAnsi="Times New Roman" w:cs="Times New Roman"/>
                <w:color w:val="000000"/>
                <w:sz w:val="24"/>
              </w:rPr>
              <w:t>0</w:t>
            </w:r>
          </w:p>
        </w:tc>
        <w:tc>
          <w:tcPr>
            <w:tcW w:w="854" w:type="dxa"/>
            <w:vAlign w:val="bottom"/>
          </w:tcPr>
          <w:p w:rsidR="006E20A8" w:rsidRPr="006E20A8" w:rsidRDefault="006E20A8" w:rsidP="006E20A8">
            <w:pPr>
              <w:spacing w:after="0" w:line="240" w:lineRule="auto"/>
              <w:jc w:val="center"/>
              <w:rPr>
                <w:rFonts w:ascii="Times New Roman" w:hAnsi="Times New Roman" w:cs="Times New Roman"/>
                <w:color w:val="000000"/>
                <w:sz w:val="24"/>
              </w:rPr>
            </w:pPr>
            <w:r w:rsidRPr="006E20A8">
              <w:rPr>
                <w:rFonts w:ascii="Times New Roman" w:hAnsi="Times New Roman" w:cs="Times New Roman"/>
                <w:color w:val="000000"/>
                <w:sz w:val="24"/>
              </w:rPr>
              <w:t>7,69</w:t>
            </w:r>
          </w:p>
        </w:tc>
        <w:tc>
          <w:tcPr>
            <w:tcW w:w="825" w:type="dxa"/>
            <w:vAlign w:val="bottom"/>
          </w:tcPr>
          <w:p w:rsidR="006E20A8" w:rsidRPr="006E20A8" w:rsidRDefault="006E20A8" w:rsidP="006E20A8">
            <w:pPr>
              <w:spacing w:after="0" w:line="240" w:lineRule="auto"/>
              <w:jc w:val="center"/>
              <w:rPr>
                <w:rFonts w:ascii="Times New Roman" w:hAnsi="Times New Roman" w:cs="Times New Roman"/>
                <w:color w:val="000000"/>
                <w:sz w:val="24"/>
              </w:rPr>
            </w:pPr>
            <w:r w:rsidRPr="006E20A8">
              <w:rPr>
                <w:rFonts w:ascii="Times New Roman" w:hAnsi="Times New Roman" w:cs="Times New Roman"/>
                <w:color w:val="000000"/>
                <w:sz w:val="24"/>
              </w:rPr>
              <w:t>53,85</w:t>
            </w:r>
          </w:p>
        </w:tc>
        <w:tc>
          <w:tcPr>
            <w:tcW w:w="826" w:type="dxa"/>
            <w:vAlign w:val="bottom"/>
          </w:tcPr>
          <w:p w:rsidR="006E20A8" w:rsidRPr="006E20A8" w:rsidRDefault="006E20A8" w:rsidP="006E20A8">
            <w:pPr>
              <w:spacing w:after="0" w:line="240" w:lineRule="auto"/>
              <w:jc w:val="center"/>
              <w:rPr>
                <w:rFonts w:ascii="Times New Roman" w:hAnsi="Times New Roman" w:cs="Times New Roman"/>
                <w:color w:val="000000"/>
                <w:sz w:val="24"/>
              </w:rPr>
            </w:pPr>
            <w:r w:rsidRPr="006E20A8">
              <w:rPr>
                <w:rFonts w:ascii="Times New Roman" w:hAnsi="Times New Roman" w:cs="Times New Roman"/>
                <w:color w:val="000000"/>
                <w:sz w:val="24"/>
              </w:rPr>
              <w:t>38,46</w:t>
            </w:r>
          </w:p>
        </w:tc>
        <w:tc>
          <w:tcPr>
            <w:tcW w:w="1375" w:type="dxa"/>
          </w:tcPr>
          <w:p w:rsidR="006E20A8" w:rsidRPr="006E20A8" w:rsidRDefault="006E20A8" w:rsidP="006E20A8">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lang w:val="ru-RU"/>
              </w:rPr>
              <w:t>0</w:t>
            </w:r>
          </w:p>
        </w:tc>
        <w:tc>
          <w:tcPr>
            <w:tcW w:w="1239" w:type="dxa"/>
          </w:tcPr>
          <w:p w:rsidR="006E20A8" w:rsidRPr="00E200B7" w:rsidRDefault="006E20A8" w:rsidP="006E20A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100</w:t>
            </w:r>
          </w:p>
        </w:tc>
        <w:tc>
          <w:tcPr>
            <w:tcW w:w="1377" w:type="dxa"/>
          </w:tcPr>
          <w:p w:rsidR="006E20A8" w:rsidRPr="00E200B7" w:rsidRDefault="006E20A8" w:rsidP="006E20A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92,31</w:t>
            </w:r>
          </w:p>
        </w:tc>
      </w:tr>
      <w:tr w:rsidR="006E20A8" w:rsidRPr="00E200B7" w:rsidTr="00A91A82">
        <w:trPr>
          <w:trHeight w:val="296"/>
        </w:trPr>
        <w:tc>
          <w:tcPr>
            <w:tcW w:w="1102" w:type="dxa"/>
            <w:shd w:val="clear" w:color="auto" w:fill="auto"/>
          </w:tcPr>
          <w:p w:rsidR="006E20A8" w:rsidRPr="00E200B7" w:rsidRDefault="006E20A8" w:rsidP="006E20A8">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ПГО</w:t>
            </w:r>
          </w:p>
        </w:tc>
        <w:tc>
          <w:tcPr>
            <w:tcW w:w="1651" w:type="dxa"/>
            <w:shd w:val="clear" w:color="auto" w:fill="auto"/>
          </w:tcPr>
          <w:p w:rsidR="006E20A8" w:rsidRPr="00E200B7" w:rsidRDefault="006E20A8" w:rsidP="006E20A8">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Петрозаводск</w:t>
            </w:r>
          </w:p>
        </w:tc>
        <w:tc>
          <w:tcPr>
            <w:tcW w:w="1239" w:type="dxa"/>
            <w:shd w:val="clear" w:color="auto" w:fill="auto"/>
            <w:vAlign w:val="bottom"/>
          </w:tcPr>
          <w:p w:rsidR="006E20A8" w:rsidRPr="006E20A8" w:rsidRDefault="006E20A8" w:rsidP="006E20A8">
            <w:pPr>
              <w:spacing w:after="0" w:line="240" w:lineRule="auto"/>
              <w:jc w:val="center"/>
              <w:rPr>
                <w:rFonts w:ascii="Times New Roman" w:hAnsi="Times New Roman" w:cs="Times New Roman"/>
                <w:color w:val="000000"/>
                <w:sz w:val="24"/>
              </w:rPr>
            </w:pPr>
            <w:r w:rsidRPr="006E20A8">
              <w:rPr>
                <w:rFonts w:ascii="Times New Roman" w:hAnsi="Times New Roman" w:cs="Times New Roman"/>
                <w:color w:val="000000"/>
                <w:sz w:val="24"/>
              </w:rPr>
              <w:t>892</w:t>
            </w:r>
          </w:p>
        </w:tc>
        <w:tc>
          <w:tcPr>
            <w:tcW w:w="798" w:type="dxa"/>
            <w:shd w:val="clear" w:color="auto" w:fill="auto"/>
            <w:vAlign w:val="bottom"/>
          </w:tcPr>
          <w:p w:rsidR="006E20A8" w:rsidRPr="006E20A8" w:rsidRDefault="006E20A8" w:rsidP="006E20A8">
            <w:pPr>
              <w:spacing w:after="0" w:line="240" w:lineRule="auto"/>
              <w:jc w:val="center"/>
              <w:rPr>
                <w:rFonts w:ascii="Times New Roman" w:hAnsi="Times New Roman" w:cs="Times New Roman"/>
                <w:color w:val="000000"/>
                <w:sz w:val="24"/>
              </w:rPr>
            </w:pPr>
            <w:r w:rsidRPr="006E20A8">
              <w:rPr>
                <w:rFonts w:ascii="Times New Roman" w:hAnsi="Times New Roman" w:cs="Times New Roman"/>
                <w:color w:val="000000"/>
                <w:sz w:val="24"/>
              </w:rPr>
              <w:t>10,99</w:t>
            </w:r>
          </w:p>
        </w:tc>
        <w:tc>
          <w:tcPr>
            <w:tcW w:w="854" w:type="dxa"/>
            <w:shd w:val="clear" w:color="auto" w:fill="auto"/>
            <w:vAlign w:val="bottom"/>
          </w:tcPr>
          <w:p w:rsidR="006E20A8" w:rsidRPr="006E20A8" w:rsidRDefault="006E20A8" w:rsidP="006E20A8">
            <w:pPr>
              <w:spacing w:after="0" w:line="240" w:lineRule="auto"/>
              <w:jc w:val="center"/>
              <w:rPr>
                <w:rFonts w:ascii="Times New Roman" w:hAnsi="Times New Roman" w:cs="Times New Roman"/>
                <w:color w:val="000000"/>
                <w:sz w:val="24"/>
              </w:rPr>
            </w:pPr>
            <w:r w:rsidRPr="006E20A8">
              <w:rPr>
                <w:rFonts w:ascii="Times New Roman" w:hAnsi="Times New Roman" w:cs="Times New Roman"/>
                <w:color w:val="000000"/>
                <w:sz w:val="24"/>
              </w:rPr>
              <w:t>36,43</w:t>
            </w:r>
          </w:p>
        </w:tc>
        <w:tc>
          <w:tcPr>
            <w:tcW w:w="825" w:type="dxa"/>
            <w:shd w:val="clear" w:color="auto" w:fill="auto"/>
            <w:vAlign w:val="bottom"/>
          </w:tcPr>
          <w:p w:rsidR="006E20A8" w:rsidRPr="006E20A8" w:rsidRDefault="006E20A8" w:rsidP="006E20A8">
            <w:pPr>
              <w:spacing w:after="0" w:line="240" w:lineRule="auto"/>
              <w:jc w:val="center"/>
              <w:rPr>
                <w:rFonts w:ascii="Times New Roman" w:hAnsi="Times New Roman" w:cs="Times New Roman"/>
                <w:color w:val="000000"/>
                <w:sz w:val="24"/>
              </w:rPr>
            </w:pPr>
            <w:r w:rsidRPr="006E20A8">
              <w:rPr>
                <w:rFonts w:ascii="Times New Roman" w:hAnsi="Times New Roman" w:cs="Times New Roman"/>
                <w:color w:val="000000"/>
                <w:sz w:val="24"/>
              </w:rPr>
              <w:t>40,7</w:t>
            </w:r>
          </w:p>
        </w:tc>
        <w:tc>
          <w:tcPr>
            <w:tcW w:w="826" w:type="dxa"/>
            <w:shd w:val="clear" w:color="auto" w:fill="auto"/>
            <w:vAlign w:val="bottom"/>
          </w:tcPr>
          <w:p w:rsidR="006E20A8" w:rsidRPr="006E20A8" w:rsidRDefault="006E20A8" w:rsidP="006E20A8">
            <w:pPr>
              <w:spacing w:after="0" w:line="240" w:lineRule="auto"/>
              <w:jc w:val="center"/>
              <w:rPr>
                <w:rFonts w:ascii="Times New Roman" w:hAnsi="Times New Roman" w:cs="Times New Roman"/>
                <w:color w:val="000000"/>
                <w:sz w:val="24"/>
              </w:rPr>
            </w:pPr>
            <w:r w:rsidRPr="006E20A8">
              <w:rPr>
                <w:rFonts w:ascii="Times New Roman" w:hAnsi="Times New Roman" w:cs="Times New Roman"/>
                <w:color w:val="000000"/>
                <w:sz w:val="24"/>
              </w:rPr>
              <w:t>11,88</w:t>
            </w:r>
          </w:p>
        </w:tc>
        <w:tc>
          <w:tcPr>
            <w:tcW w:w="1375" w:type="dxa"/>
            <w:shd w:val="clear" w:color="auto" w:fill="auto"/>
          </w:tcPr>
          <w:p w:rsidR="006E20A8" w:rsidRPr="00E200B7" w:rsidRDefault="006E20A8" w:rsidP="006E20A8">
            <w:pPr>
              <w:spacing w:after="0" w:line="240" w:lineRule="auto"/>
              <w:jc w:val="center"/>
              <w:rPr>
                <w:rFonts w:ascii="Times New Roman" w:hAnsi="Times New Roman" w:cs="Times New Roman"/>
                <w:sz w:val="24"/>
                <w:szCs w:val="24"/>
                <w:lang w:val="ru-RU"/>
              </w:rPr>
            </w:pPr>
            <w:r w:rsidRPr="006E20A8">
              <w:rPr>
                <w:rFonts w:ascii="Times New Roman" w:hAnsi="Times New Roman" w:cs="Times New Roman"/>
                <w:color w:val="000000"/>
                <w:sz w:val="24"/>
              </w:rPr>
              <w:t>10,99</w:t>
            </w:r>
          </w:p>
        </w:tc>
        <w:tc>
          <w:tcPr>
            <w:tcW w:w="1239" w:type="dxa"/>
            <w:shd w:val="clear" w:color="auto" w:fill="auto"/>
          </w:tcPr>
          <w:p w:rsidR="006E20A8" w:rsidRPr="00E200B7" w:rsidRDefault="006E20A8" w:rsidP="006E20A8">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89</w:t>
            </w:r>
          </w:p>
        </w:tc>
        <w:tc>
          <w:tcPr>
            <w:tcW w:w="1377" w:type="dxa"/>
            <w:shd w:val="clear" w:color="auto" w:fill="auto"/>
          </w:tcPr>
          <w:p w:rsidR="006E20A8" w:rsidRPr="00E200B7" w:rsidRDefault="006E20A8" w:rsidP="006E20A8">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52,5</w:t>
            </w:r>
          </w:p>
        </w:tc>
      </w:tr>
      <w:tr w:rsidR="006E20A8" w:rsidRPr="00E200B7" w:rsidTr="00A91A82">
        <w:trPr>
          <w:trHeight w:val="296"/>
        </w:trPr>
        <w:tc>
          <w:tcPr>
            <w:tcW w:w="1102" w:type="dxa"/>
            <w:shd w:val="clear" w:color="auto" w:fill="auto"/>
          </w:tcPr>
          <w:p w:rsidR="006E20A8" w:rsidRPr="00E200B7" w:rsidRDefault="006E20A8" w:rsidP="006E20A8">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РК</w:t>
            </w:r>
          </w:p>
        </w:tc>
        <w:tc>
          <w:tcPr>
            <w:tcW w:w="1651" w:type="dxa"/>
            <w:shd w:val="clear" w:color="auto" w:fill="auto"/>
          </w:tcPr>
          <w:p w:rsidR="006E20A8" w:rsidRPr="00E200B7" w:rsidRDefault="006E20A8" w:rsidP="006E20A8">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Карелия</w:t>
            </w:r>
          </w:p>
        </w:tc>
        <w:tc>
          <w:tcPr>
            <w:tcW w:w="1239" w:type="dxa"/>
            <w:shd w:val="clear" w:color="auto" w:fill="auto"/>
            <w:vAlign w:val="bottom"/>
          </w:tcPr>
          <w:p w:rsidR="006E20A8" w:rsidRPr="006E20A8" w:rsidRDefault="006E20A8" w:rsidP="006E20A8">
            <w:pPr>
              <w:spacing w:after="0" w:line="240" w:lineRule="auto"/>
              <w:jc w:val="center"/>
              <w:rPr>
                <w:rFonts w:ascii="Times New Roman" w:hAnsi="Times New Roman" w:cs="Times New Roman"/>
                <w:color w:val="000000"/>
                <w:sz w:val="24"/>
              </w:rPr>
            </w:pPr>
            <w:r w:rsidRPr="006E20A8">
              <w:rPr>
                <w:rFonts w:ascii="Times New Roman" w:hAnsi="Times New Roman" w:cs="Times New Roman"/>
                <w:color w:val="000000"/>
                <w:sz w:val="24"/>
              </w:rPr>
              <w:t>1993</w:t>
            </w:r>
          </w:p>
        </w:tc>
        <w:tc>
          <w:tcPr>
            <w:tcW w:w="798" w:type="dxa"/>
            <w:shd w:val="clear" w:color="auto" w:fill="auto"/>
            <w:vAlign w:val="bottom"/>
          </w:tcPr>
          <w:p w:rsidR="006E20A8" w:rsidRPr="006E20A8" w:rsidRDefault="006E20A8" w:rsidP="006E20A8">
            <w:pPr>
              <w:spacing w:after="0" w:line="240" w:lineRule="auto"/>
              <w:jc w:val="center"/>
              <w:rPr>
                <w:rFonts w:ascii="Times New Roman" w:hAnsi="Times New Roman" w:cs="Times New Roman"/>
                <w:color w:val="000000"/>
                <w:sz w:val="24"/>
              </w:rPr>
            </w:pPr>
            <w:r w:rsidRPr="006E20A8">
              <w:rPr>
                <w:rFonts w:ascii="Times New Roman" w:hAnsi="Times New Roman" w:cs="Times New Roman"/>
                <w:color w:val="000000"/>
                <w:sz w:val="24"/>
              </w:rPr>
              <w:t>9,68</w:t>
            </w:r>
          </w:p>
        </w:tc>
        <w:tc>
          <w:tcPr>
            <w:tcW w:w="854" w:type="dxa"/>
            <w:shd w:val="clear" w:color="auto" w:fill="auto"/>
            <w:vAlign w:val="bottom"/>
          </w:tcPr>
          <w:p w:rsidR="006E20A8" w:rsidRPr="006E20A8" w:rsidRDefault="006E20A8" w:rsidP="006E20A8">
            <w:pPr>
              <w:spacing w:after="0" w:line="240" w:lineRule="auto"/>
              <w:jc w:val="center"/>
              <w:rPr>
                <w:rFonts w:ascii="Times New Roman" w:hAnsi="Times New Roman" w:cs="Times New Roman"/>
                <w:color w:val="000000"/>
                <w:sz w:val="24"/>
              </w:rPr>
            </w:pPr>
            <w:r w:rsidRPr="006E20A8">
              <w:rPr>
                <w:rFonts w:ascii="Times New Roman" w:hAnsi="Times New Roman" w:cs="Times New Roman"/>
                <w:color w:val="000000"/>
                <w:sz w:val="24"/>
              </w:rPr>
              <w:t>39,54</w:t>
            </w:r>
          </w:p>
        </w:tc>
        <w:tc>
          <w:tcPr>
            <w:tcW w:w="825" w:type="dxa"/>
            <w:shd w:val="clear" w:color="auto" w:fill="auto"/>
            <w:vAlign w:val="bottom"/>
          </w:tcPr>
          <w:p w:rsidR="006E20A8" w:rsidRPr="006E20A8" w:rsidRDefault="006E20A8" w:rsidP="006E20A8">
            <w:pPr>
              <w:spacing w:after="0" w:line="240" w:lineRule="auto"/>
              <w:jc w:val="center"/>
              <w:rPr>
                <w:rFonts w:ascii="Times New Roman" w:hAnsi="Times New Roman" w:cs="Times New Roman"/>
                <w:color w:val="000000"/>
                <w:sz w:val="24"/>
              </w:rPr>
            </w:pPr>
            <w:r w:rsidRPr="006E20A8">
              <w:rPr>
                <w:rFonts w:ascii="Times New Roman" w:hAnsi="Times New Roman" w:cs="Times New Roman"/>
                <w:color w:val="000000"/>
                <w:sz w:val="24"/>
              </w:rPr>
              <w:t>40,39</w:t>
            </w:r>
          </w:p>
        </w:tc>
        <w:tc>
          <w:tcPr>
            <w:tcW w:w="826" w:type="dxa"/>
            <w:shd w:val="clear" w:color="auto" w:fill="auto"/>
            <w:vAlign w:val="bottom"/>
          </w:tcPr>
          <w:p w:rsidR="006E20A8" w:rsidRPr="006E20A8" w:rsidRDefault="006E20A8" w:rsidP="006E20A8">
            <w:pPr>
              <w:spacing w:after="0" w:line="240" w:lineRule="auto"/>
              <w:jc w:val="center"/>
              <w:rPr>
                <w:rFonts w:ascii="Times New Roman" w:hAnsi="Times New Roman" w:cs="Times New Roman"/>
                <w:color w:val="000000"/>
                <w:sz w:val="24"/>
              </w:rPr>
            </w:pPr>
            <w:r w:rsidRPr="006E20A8">
              <w:rPr>
                <w:rFonts w:ascii="Times New Roman" w:hAnsi="Times New Roman" w:cs="Times New Roman"/>
                <w:color w:val="000000"/>
                <w:sz w:val="24"/>
              </w:rPr>
              <w:t>10,39</w:t>
            </w:r>
          </w:p>
        </w:tc>
        <w:tc>
          <w:tcPr>
            <w:tcW w:w="1375" w:type="dxa"/>
            <w:shd w:val="clear" w:color="auto" w:fill="auto"/>
          </w:tcPr>
          <w:p w:rsidR="006E20A8" w:rsidRPr="00E200B7" w:rsidRDefault="006E20A8" w:rsidP="006E20A8">
            <w:pPr>
              <w:spacing w:after="0" w:line="240" w:lineRule="auto"/>
              <w:jc w:val="center"/>
              <w:rPr>
                <w:rFonts w:ascii="Times New Roman" w:hAnsi="Times New Roman" w:cs="Times New Roman"/>
                <w:sz w:val="24"/>
                <w:szCs w:val="24"/>
                <w:lang w:val="ru-RU"/>
              </w:rPr>
            </w:pPr>
            <w:r w:rsidRPr="006E20A8">
              <w:rPr>
                <w:rFonts w:ascii="Times New Roman" w:hAnsi="Times New Roman" w:cs="Times New Roman"/>
                <w:color w:val="000000"/>
                <w:sz w:val="24"/>
              </w:rPr>
              <w:t>9,68</w:t>
            </w:r>
          </w:p>
        </w:tc>
        <w:tc>
          <w:tcPr>
            <w:tcW w:w="1239" w:type="dxa"/>
            <w:shd w:val="clear" w:color="auto" w:fill="auto"/>
          </w:tcPr>
          <w:p w:rsidR="006E20A8" w:rsidRPr="00E200B7" w:rsidRDefault="006E20A8" w:rsidP="006E20A8">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90,32</w:t>
            </w:r>
          </w:p>
        </w:tc>
        <w:tc>
          <w:tcPr>
            <w:tcW w:w="1377" w:type="dxa"/>
            <w:shd w:val="clear" w:color="auto" w:fill="auto"/>
          </w:tcPr>
          <w:p w:rsidR="006E20A8" w:rsidRPr="00E200B7" w:rsidRDefault="006E20A8" w:rsidP="006E20A8">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50,8</w:t>
            </w:r>
          </w:p>
        </w:tc>
      </w:tr>
    </w:tbl>
    <w:p w:rsidR="00C5446E" w:rsidRDefault="00C5446E" w:rsidP="006E20A8">
      <w:pPr>
        <w:spacing w:after="0" w:line="240" w:lineRule="auto"/>
        <w:jc w:val="both"/>
        <w:rPr>
          <w:rFonts w:ascii="Times New Roman" w:hAnsi="Times New Roman" w:cs="Times New Roman"/>
          <w:b/>
          <w:sz w:val="28"/>
          <w:szCs w:val="28"/>
          <w:lang w:val="ru-RU"/>
        </w:rPr>
      </w:pPr>
    </w:p>
    <w:p w:rsidR="00272F51" w:rsidRPr="00631F64" w:rsidRDefault="00272F51" w:rsidP="00272F51">
      <w:pPr>
        <w:spacing w:after="0" w:line="240" w:lineRule="auto"/>
        <w:rPr>
          <w:rFonts w:ascii="Times New Roman" w:hAnsi="Times New Roman" w:cs="Times New Roman"/>
          <w:b/>
          <w:sz w:val="24"/>
          <w:szCs w:val="24"/>
          <w:lang w:val="ru-RU"/>
        </w:rPr>
      </w:pPr>
      <w:r w:rsidRPr="00631F64">
        <w:rPr>
          <w:rFonts w:ascii="Times New Roman" w:hAnsi="Times New Roman" w:cs="Times New Roman"/>
          <w:b/>
          <w:sz w:val="24"/>
          <w:szCs w:val="24"/>
          <w:lang w:val="ru-RU"/>
        </w:rPr>
        <w:t xml:space="preserve">Предмет: </w:t>
      </w:r>
      <w:r>
        <w:rPr>
          <w:rFonts w:ascii="Times New Roman" w:hAnsi="Times New Roman" w:cs="Times New Roman"/>
          <w:b/>
          <w:sz w:val="24"/>
          <w:szCs w:val="24"/>
          <w:lang w:val="ru-RU"/>
        </w:rPr>
        <w:t>ГЕОГРАФИЯ</w:t>
      </w:r>
    </w:p>
    <w:p w:rsidR="00272F51" w:rsidRPr="00032E24" w:rsidRDefault="00272F51" w:rsidP="00272F51">
      <w:pPr>
        <w:spacing w:after="0" w:line="240" w:lineRule="auto"/>
        <w:rPr>
          <w:rFonts w:ascii="Times New Roman" w:hAnsi="Times New Roman" w:cs="Times New Roman"/>
          <w:sz w:val="24"/>
          <w:szCs w:val="24"/>
          <w:lang w:val="ru-RU"/>
        </w:rPr>
      </w:pPr>
      <w:r w:rsidRPr="00631F64">
        <w:rPr>
          <w:rFonts w:ascii="Times New Roman" w:hAnsi="Times New Roman" w:cs="Times New Roman"/>
          <w:sz w:val="24"/>
          <w:szCs w:val="24"/>
          <w:lang w:val="ru-RU"/>
        </w:rPr>
        <w:t xml:space="preserve">Дата проведения: </w:t>
      </w:r>
      <w:r w:rsidR="00032E24" w:rsidRPr="00032E24">
        <w:rPr>
          <w:rFonts w:ascii="Times New Roman" w:hAnsi="Times New Roman" w:cs="Times New Roman"/>
          <w:sz w:val="24"/>
          <w:szCs w:val="24"/>
          <w:lang w:val="ru-RU"/>
        </w:rPr>
        <w:t>15</w:t>
      </w:r>
      <w:r w:rsidRPr="00032E24">
        <w:rPr>
          <w:rFonts w:ascii="Times New Roman" w:hAnsi="Times New Roman" w:cs="Times New Roman"/>
          <w:sz w:val="24"/>
          <w:szCs w:val="24"/>
          <w:lang w:val="ru-RU"/>
        </w:rPr>
        <w:t>.04.2025 г.</w:t>
      </w:r>
    </w:p>
    <w:tbl>
      <w:tblPr>
        <w:tblW w:w="11321"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
        <w:gridCol w:w="1656"/>
        <w:gridCol w:w="1243"/>
        <w:gridCol w:w="800"/>
        <w:gridCol w:w="856"/>
        <w:gridCol w:w="828"/>
        <w:gridCol w:w="830"/>
        <w:gridCol w:w="1379"/>
        <w:gridCol w:w="1243"/>
        <w:gridCol w:w="1381"/>
      </w:tblGrid>
      <w:tr w:rsidR="00272F51" w:rsidRPr="00E200B7" w:rsidTr="00A91A82">
        <w:trPr>
          <w:trHeight w:val="298"/>
        </w:trPr>
        <w:tc>
          <w:tcPr>
            <w:tcW w:w="2761" w:type="dxa"/>
            <w:gridSpan w:val="2"/>
            <w:vMerge w:val="restart"/>
          </w:tcPr>
          <w:p w:rsidR="00272F51" w:rsidRPr="00E200B7" w:rsidRDefault="00272F51"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Учреждение / Регион</w:t>
            </w:r>
          </w:p>
          <w:p w:rsidR="00272F51" w:rsidRPr="00E200B7" w:rsidRDefault="00272F51" w:rsidP="00E71590">
            <w:pPr>
              <w:spacing w:after="0" w:line="240" w:lineRule="auto"/>
              <w:jc w:val="center"/>
              <w:rPr>
                <w:rFonts w:ascii="Times New Roman" w:hAnsi="Times New Roman" w:cs="Times New Roman"/>
                <w:sz w:val="24"/>
                <w:szCs w:val="24"/>
              </w:rPr>
            </w:pPr>
          </w:p>
        </w:tc>
        <w:tc>
          <w:tcPr>
            <w:tcW w:w="1243" w:type="dxa"/>
            <w:vMerge w:val="restart"/>
          </w:tcPr>
          <w:p w:rsidR="00272F51" w:rsidRPr="00E200B7" w:rsidRDefault="00272F51"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Писал</w:t>
            </w:r>
            <w:r w:rsidRPr="00E200B7">
              <w:rPr>
                <w:rFonts w:ascii="Times New Roman" w:hAnsi="Times New Roman" w:cs="Times New Roman"/>
                <w:sz w:val="24"/>
                <w:szCs w:val="24"/>
                <w:lang w:val="ru-RU"/>
              </w:rPr>
              <w:t xml:space="preserve">о </w:t>
            </w:r>
            <w:r w:rsidRPr="00E200B7">
              <w:rPr>
                <w:rFonts w:ascii="Times New Roman" w:hAnsi="Times New Roman" w:cs="Times New Roman"/>
                <w:sz w:val="24"/>
                <w:szCs w:val="24"/>
              </w:rPr>
              <w:t xml:space="preserve"> ВПР</w:t>
            </w:r>
            <w:r w:rsidRPr="00E200B7">
              <w:rPr>
                <w:rFonts w:ascii="Times New Roman" w:hAnsi="Times New Roman" w:cs="Times New Roman"/>
                <w:sz w:val="24"/>
                <w:szCs w:val="24"/>
                <w:lang w:val="ru-RU"/>
              </w:rPr>
              <w:t xml:space="preserve"> (человек)</w:t>
            </w:r>
          </w:p>
        </w:tc>
        <w:tc>
          <w:tcPr>
            <w:tcW w:w="3314" w:type="dxa"/>
            <w:gridSpan w:val="4"/>
          </w:tcPr>
          <w:p w:rsidR="00272F51" w:rsidRPr="00E200B7" w:rsidRDefault="00272F51"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Отметки</w:t>
            </w:r>
            <w:r w:rsidRPr="00E200B7">
              <w:rPr>
                <w:rFonts w:ascii="Times New Roman" w:hAnsi="Times New Roman" w:cs="Times New Roman"/>
                <w:sz w:val="24"/>
                <w:szCs w:val="24"/>
                <w:lang w:val="ru-RU"/>
              </w:rPr>
              <w:t xml:space="preserve"> </w:t>
            </w:r>
            <w:r w:rsidR="00511924">
              <w:rPr>
                <w:rFonts w:ascii="Times New Roman" w:hAnsi="Times New Roman" w:cs="Times New Roman"/>
                <w:sz w:val="24"/>
                <w:szCs w:val="24"/>
                <w:lang w:val="ru-RU"/>
              </w:rPr>
              <w:t>(в %)</w:t>
            </w:r>
          </w:p>
        </w:tc>
        <w:tc>
          <w:tcPr>
            <w:tcW w:w="1379" w:type="dxa"/>
            <w:vMerge w:val="restart"/>
          </w:tcPr>
          <w:p w:rsidR="00272F51" w:rsidRPr="00E200B7" w:rsidRDefault="00272F51"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Не справились (в %)</w:t>
            </w:r>
          </w:p>
        </w:tc>
        <w:tc>
          <w:tcPr>
            <w:tcW w:w="1243" w:type="dxa"/>
            <w:vMerge w:val="restart"/>
          </w:tcPr>
          <w:p w:rsidR="00272F51" w:rsidRPr="00E200B7" w:rsidRDefault="00272F51"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 xml:space="preserve">Справились с ВПР </w:t>
            </w:r>
          </w:p>
          <w:p w:rsidR="00272F51" w:rsidRPr="00E200B7" w:rsidRDefault="00272F51" w:rsidP="00E71590">
            <w:pPr>
              <w:spacing w:after="0" w:line="240" w:lineRule="auto"/>
              <w:jc w:val="center"/>
              <w:rPr>
                <w:rFonts w:ascii="Times New Roman" w:hAnsi="Times New Roman" w:cs="Times New Roman"/>
                <w:sz w:val="24"/>
                <w:szCs w:val="24"/>
              </w:rPr>
            </w:pPr>
            <w:r w:rsidRPr="00E200B7">
              <w:rPr>
                <w:rFonts w:ascii="Times New Roman" w:hAnsi="Times New Roman" w:cs="Times New Roman"/>
                <w:sz w:val="24"/>
                <w:szCs w:val="24"/>
                <w:lang w:val="ru-RU"/>
              </w:rPr>
              <w:t>(в %)</w:t>
            </w:r>
          </w:p>
        </w:tc>
        <w:tc>
          <w:tcPr>
            <w:tcW w:w="1381" w:type="dxa"/>
            <w:vMerge w:val="restart"/>
          </w:tcPr>
          <w:p w:rsidR="00272F51" w:rsidRPr="00E200B7" w:rsidRDefault="00272F51"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 xml:space="preserve">Качество, на 4 и 5 </w:t>
            </w:r>
          </w:p>
          <w:p w:rsidR="00272F51" w:rsidRPr="00E200B7" w:rsidRDefault="00272F51"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(в %)</w:t>
            </w:r>
          </w:p>
        </w:tc>
      </w:tr>
      <w:tr w:rsidR="00272F51" w:rsidRPr="00E200B7" w:rsidTr="00A91A82">
        <w:trPr>
          <w:trHeight w:val="613"/>
        </w:trPr>
        <w:tc>
          <w:tcPr>
            <w:tcW w:w="2761" w:type="dxa"/>
            <w:gridSpan w:val="2"/>
            <w:vMerge/>
            <w:tcBorders>
              <w:bottom w:val="single" w:sz="4" w:space="0" w:color="auto"/>
            </w:tcBorders>
          </w:tcPr>
          <w:p w:rsidR="00272F51" w:rsidRPr="00E200B7" w:rsidRDefault="00272F51" w:rsidP="00E71590">
            <w:pPr>
              <w:spacing w:after="0" w:line="240" w:lineRule="auto"/>
              <w:rPr>
                <w:rFonts w:ascii="Times New Roman" w:hAnsi="Times New Roman" w:cs="Times New Roman"/>
                <w:sz w:val="24"/>
                <w:szCs w:val="24"/>
                <w:lang w:val="ru-RU"/>
              </w:rPr>
            </w:pPr>
          </w:p>
        </w:tc>
        <w:tc>
          <w:tcPr>
            <w:tcW w:w="1243" w:type="dxa"/>
            <w:vMerge/>
            <w:tcBorders>
              <w:bottom w:val="single" w:sz="4" w:space="0" w:color="auto"/>
            </w:tcBorders>
          </w:tcPr>
          <w:p w:rsidR="00272F51" w:rsidRPr="00E200B7" w:rsidRDefault="00272F51" w:rsidP="00E71590">
            <w:pPr>
              <w:spacing w:after="0" w:line="240" w:lineRule="auto"/>
              <w:jc w:val="center"/>
              <w:rPr>
                <w:rFonts w:ascii="Times New Roman" w:hAnsi="Times New Roman" w:cs="Times New Roman"/>
                <w:sz w:val="24"/>
                <w:szCs w:val="24"/>
                <w:lang w:val="ru-RU"/>
              </w:rPr>
            </w:pPr>
          </w:p>
        </w:tc>
        <w:tc>
          <w:tcPr>
            <w:tcW w:w="800" w:type="dxa"/>
            <w:tcBorders>
              <w:bottom w:val="single" w:sz="4" w:space="0" w:color="auto"/>
            </w:tcBorders>
            <w:vAlign w:val="center"/>
          </w:tcPr>
          <w:p w:rsidR="00272F51" w:rsidRPr="00E200B7" w:rsidRDefault="00272F51"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2</w:t>
            </w:r>
          </w:p>
        </w:tc>
        <w:tc>
          <w:tcPr>
            <w:tcW w:w="856" w:type="dxa"/>
            <w:tcBorders>
              <w:bottom w:val="single" w:sz="4" w:space="0" w:color="auto"/>
            </w:tcBorders>
            <w:vAlign w:val="center"/>
          </w:tcPr>
          <w:p w:rsidR="00272F51" w:rsidRPr="00E200B7" w:rsidRDefault="00272F51"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3</w:t>
            </w:r>
          </w:p>
        </w:tc>
        <w:tc>
          <w:tcPr>
            <w:tcW w:w="828" w:type="dxa"/>
            <w:tcBorders>
              <w:bottom w:val="single" w:sz="4" w:space="0" w:color="auto"/>
            </w:tcBorders>
            <w:vAlign w:val="center"/>
          </w:tcPr>
          <w:p w:rsidR="00272F51" w:rsidRPr="00E200B7" w:rsidRDefault="00272F51"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4</w:t>
            </w:r>
          </w:p>
        </w:tc>
        <w:tc>
          <w:tcPr>
            <w:tcW w:w="829" w:type="dxa"/>
            <w:tcBorders>
              <w:bottom w:val="single" w:sz="4" w:space="0" w:color="auto"/>
            </w:tcBorders>
            <w:vAlign w:val="center"/>
          </w:tcPr>
          <w:p w:rsidR="00272F51" w:rsidRPr="00E200B7" w:rsidRDefault="00272F51"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5</w:t>
            </w:r>
          </w:p>
        </w:tc>
        <w:tc>
          <w:tcPr>
            <w:tcW w:w="1379" w:type="dxa"/>
            <w:vMerge/>
            <w:tcBorders>
              <w:bottom w:val="single" w:sz="4" w:space="0" w:color="auto"/>
            </w:tcBorders>
          </w:tcPr>
          <w:p w:rsidR="00272F51" w:rsidRPr="00E200B7" w:rsidRDefault="00272F51" w:rsidP="00E71590">
            <w:pPr>
              <w:spacing w:after="0" w:line="240" w:lineRule="auto"/>
              <w:rPr>
                <w:rFonts w:ascii="Times New Roman" w:hAnsi="Times New Roman" w:cs="Times New Roman"/>
                <w:sz w:val="24"/>
                <w:szCs w:val="24"/>
                <w:lang w:val="ru-RU"/>
              </w:rPr>
            </w:pPr>
          </w:p>
        </w:tc>
        <w:tc>
          <w:tcPr>
            <w:tcW w:w="1243" w:type="dxa"/>
            <w:vMerge/>
            <w:tcBorders>
              <w:bottom w:val="single" w:sz="4" w:space="0" w:color="auto"/>
            </w:tcBorders>
          </w:tcPr>
          <w:p w:rsidR="00272F51" w:rsidRPr="00E200B7" w:rsidRDefault="00272F51" w:rsidP="00E71590">
            <w:pPr>
              <w:spacing w:after="0" w:line="240" w:lineRule="auto"/>
              <w:rPr>
                <w:rFonts w:ascii="Times New Roman" w:hAnsi="Times New Roman" w:cs="Times New Roman"/>
                <w:sz w:val="24"/>
                <w:szCs w:val="24"/>
                <w:lang w:val="ru-RU"/>
              </w:rPr>
            </w:pPr>
          </w:p>
        </w:tc>
        <w:tc>
          <w:tcPr>
            <w:tcW w:w="1381" w:type="dxa"/>
            <w:vMerge/>
            <w:tcBorders>
              <w:bottom w:val="single" w:sz="4" w:space="0" w:color="auto"/>
            </w:tcBorders>
          </w:tcPr>
          <w:p w:rsidR="00272F51" w:rsidRPr="00E200B7" w:rsidRDefault="00272F51" w:rsidP="00E71590">
            <w:pPr>
              <w:spacing w:after="0" w:line="240" w:lineRule="auto"/>
              <w:rPr>
                <w:rFonts w:ascii="Times New Roman" w:hAnsi="Times New Roman" w:cs="Times New Roman"/>
                <w:sz w:val="24"/>
                <w:szCs w:val="24"/>
                <w:lang w:val="ru-RU"/>
              </w:rPr>
            </w:pPr>
          </w:p>
        </w:tc>
      </w:tr>
      <w:tr w:rsidR="00272F51" w:rsidRPr="00E200B7" w:rsidTr="00A91A82">
        <w:trPr>
          <w:trHeight w:val="298"/>
        </w:trPr>
        <w:tc>
          <w:tcPr>
            <w:tcW w:w="1105" w:type="dxa"/>
          </w:tcPr>
          <w:p w:rsidR="00272F51" w:rsidRPr="00E200B7" w:rsidRDefault="00272F51" w:rsidP="00272F51">
            <w:pPr>
              <w:spacing w:after="0" w:line="240" w:lineRule="auto"/>
              <w:rPr>
                <w:rFonts w:ascii="Times New Roman" w:hAnsi="Times New Roman" w:cs="Times New Roman"/>
                <w:bCs/>
                <w:sz w:val="24"/>
                <w:szCs w:val="24"/>
                <w:lang w:val="ru-RU"/>
              </w:rPr>
            </w:pPr>
            <w:r w:rsidRPr="00E200B7">
              <w:rPr>
                <w:rFonts w:ascii="Times New Roman" w:hAnsi="Times New Roman" w:cs="Times New Roman"/>
                <w:bCs/>
                <w:sz w:val="24"/>
                <w:szCs w:val="24"/>
                <w:lang w:val="ru-RU"/>
              </w:rPr>
              <w:t>СОШ 20</w:t>
            </w:r>
          </w:p>
        </w:tc>
        <w:tc>
          <w:tcPr>
            <w:tcW w:w="1656" w:type="dxa"/>
          </w:tcPr>
          <w:p w:rsidR="00272F51" w:rsidRPr="00E200B7" w:rsidRDefault="00272F51" w:rsidP="00272F51">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ИТОГО:</w:t>
            </w:r>
          </w:p>
        </w:tc>
        <w:tc>
          <w:tcPr>
            <w:tcW w:w="1243" w:type="dxa"/>
            <w:vAlign w:val="bottom"/>
          </w:tcPr>
          <w:p w:rsidR="00272F51" w:rsidRPr="00272F51" w:rsidRDefault="00272F51" w:rsidP="00272F51">
            <w:pPr>
              <w:spacing w:after="0" w:line="240" w:lineRule="auto"/>
              <w:jc w:val="center"/>
              <w:rPr>
                <w:rFonts w:ascii="Times New Roman" w:hAnsi="Times New Roman" w:cs="Times New Roman"/>
                <w:color w:val="000000"/>
                <w:sz w:val="24"/>
              </w:rPr>
            </w:pPr>
            <w:r w:rsidRPr="00272F51">
              <w:rPr>
                <w:rFonts w:ascii="Times New Roman" w:hAnsi="Times New Roman" w:cs="Times New Roman"/>
                <w:color w:val="000000"/>
                <w:sz w:val="24"/>
              </w:rPr>
              <w:t>24</w:t>
            </w:r>
          </w:p>
        </w:tc>
        <w:tc>
          <w:tcPr>
            <w:tcW w:w="800" w:type="dxa"/>
            <w:vAlign w:val="bottom"/>
          </w:tcPr>
          <w:p w:rsidR="00272F51" w:rsidRPr="00272F51" w:rsidRDefault="00272F51" w:rsidP="00272F51">
            <w:pPr>
              <w:spacing w:after="0" w:line="240" w:lineRule="auto"/>
              <w:jc w:val="center"/>
              <w:rPr>
                <w:rFonts w:ascii="Times New Roman" w:hAnsi="Times New Roman" w:cs="Times New Roman"/>
                <w:color w:val="000000"/>
                <w:sz w:val="24"/>
              </w:rPr>
            </w:pPr>
            <w:r w:rsidRPr="00272F51">
              <w:rPr>
                <w:rFonts w:ascii="Times New Roman" w:hAnsi="Times New Roman" w:cs="Times New Roman"/>
                <w:color w:val="000000"/>
                <w:sz w:val="24"/>
              </w:rPr>
              <w:t>8,33</w:t>
            </w:r>
          </w:p>
        </w:tc>
        <w:tc>
          <w:tcPr>
            <w:tcW w:w="856" w:type="dxa"/>
            <w:vAlign w:val="bottom"/>
          </w:tcPr>
          <w:p w:rsidR="00272F51" w:rsidRPr="00272F51" w:rsidRDefault="00272F51" w:rsidP="00272F51">
            <w:pPr>
              <w:spacing w:after="0" w:line="240" w:lineRule="auto"/>
              <w:jc w:val="center"/>
              <w:rPr>
                <w:rFonts w:ascii="Times New Roman" w:hAnsi="Times New Roman" w:cs="Times New Roman"/>
                <w:color w:val="000000"/>
                <w:sz w:val="24"/>
              </w:rPr>
            </w:pPr>
            <w:r w:rsidRPr="00272F51">
              <w:rPr>
                <w:rFonts w:ascii="Times New Roman" w:hAnsi="Times New Roman" w:cs="Times New Roman"/>
                <w:color w:val="000000"/>
                <w:sz w:val="24"/>
              </w:rPr>
              <w:t>83,33</w:t>
            </w:r>
          </w:p>
        </w:tc>
        <w:tc>
          <w:tcPr>
            <w:tcW w:w="828" w:type="dxa"/>
            <w:vAlign w:val="bottom"/>
          </w:tcPr>
          <w:p w:rsidR="00272F51" w:rsidRPr="00272F51" w:rsidRDefault="00272F51" w:rsidP="00272F51">
            <w:pPr>
              <w:spacing w:after="0" w:line="240" w:lineRule="auto"/>
              <w:jc w:val="center"/>
              <w:rPr>
                <w:rFonts w:ascii="Times New Roman" w:hAnsi="Times New Roman" w:cs="Times New Roman"/>
                <w:color w:val="000000"/>
                <w:sz w:val="24"/>
              </w:rPr>
            </w:pPr>
            <w:r w:rsidRPr="00272F51">
              <w:rPr>
                <w:rFonts w:ascii="Times New Roman" w:hAnsi="Times New Roman" w:cs="Times New Roman"/>
                <w:color w:val="000000"/>
                <w:sz w:val="24"/>
              </w:rPr>
              <w:t>8,33</w:t>
            </w:r>
          </w:p>
        </w:tc>
        <w:tc>
          <w:tcPr>
            <w:tcW w:w="829" w:type="dxa"/>
            <w:vAlign w:val="bottom"/>
          </w:tcPr>
          <w:p w:rsidR="00272F51" w:rsidRPr="00272F51" w:rsidRDefault="00272F51" w:rsidP="00272F51">
            <w:pPr>
              <w:spacing w:after="0" w:line="240" w:lineRule="auto"/>
              <w:jc w:val="center"/>
              <w:rPr>
                <w:rFonts w:ascii="Times New Roman" w:hAnsi="Times New Roman" w:cs="Times New Roman"/>
                <w:color w:val="000000"/>
                <w:sz w:val="24"/>
              </w:rPr>
            </w:pPr>
            <w:r w:rsidRPr="00272F51">
              <w:rPr>
                <w:rFonts w:ascii="Times New Roman" w:hAnsi="Times New Roman" w:cs="Times New Roman"/>
                <w:color w:val="000000"/>
                <w:sz w:val="24"/>
              </w:rPr>
              <w:t>0</w:t>
            </w:r>
          </w:p>
        </w:tc>
        <w:tc>
          <w:tcPr>
            <w:tcW w:w="1379" w:type="dxa"/>
          </w:tcPr>
          <w:p w:rsidR="00272F51" w:rsidRPr="006E20A8" w:rsidRDefault="00272F51" w:rsidP="00272F51">
            <w:pPr>
              <w:spacing w:after="0" w:line="240" w:lineRule="auto"/>
              <w:jc w:val="center"/>
              <w:rPr>
                <w:rFonts w:ascii="Times New Roman" w:hAnsi="Times New Roman" w:cs="Times New Roman"/>
                <w:sz w:val="24"/>
                <w:szCs w:val="24"/>
                <w:lang w:val="ru-RU"/>
              </w:rPr>
            </w:pPr>
            <w:r w:rsidRPr="00272F51">
              <w:rPr>
                <w:rFonts w:ascii="Times New Roman" w:hAnsi="Times New Roman" w:cs="Times New Roman"/>
                <w:color w:val="000000"/>
                <w:sz w:val="24"/>
              </w:rPr>
              <w:t>8,33</w:t>
            </w:r>
          </w:p>
        </w:tc>
        <w:tc>
          <w:tcPr>
            <w:tcW w:w="1243" w:type="dxa"/>
          </w:tcPr>
          <w:p w:rsidR="00272F51" w:rsidRPr="00E200B7" w:rsidRDefault="00272F51" w:rsidP="00272F5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91,7</w:t>
            </w:r>
          </w:p>
        </w:tc>
        <w:tc>
          <w:tcPr>
            <w:tcW w:w="1381" w:type="dxa"/>
          </w:tcPr>
          <w:p w:rsidR="00272F51" w:rsidRPr="00E200B7" w:rsidRDefault="00272F51" w:rsidP="00272F5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8,33</w:t>
            </w:r>
          </w:p>
        </w:tc>
      </w:tr>
      <w:tr w:rsidR="00272F51" w:rsidRPr="00E200B7" w:rsidTr="00A91A82">
        <w:trPr>
          <w:trHeight w:val="298"/>
        </w:trPr>
        <w:tc>
          <w:tcPr>
            <w:tcW w:w="1105" w:type="dxa"/>
            <w:shd w:val="clear" w:color="auto" w:fill="auto"/>
          </w:tcPr>
          <w:p w:rsidR="00272F51" w:rsidRPr="00E200B7" w:rsidRDefault="00272F51" w:rsidP="00272F51">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ПГО</w:t>
            </w:r>
          </w:p>
        </w:tc>
        <w:tc>
          <w:tcPr>
            <w:tcW w:w="1656" w:type="dxa"/>
            <w:shd w:val="clear" w:color="auto" w:fill="auto"/>
          </w:tcPr>
          <w:p w:rsidR="00272F51" w:rsidRPr="00E200B7" w:rsidRDefault="00272F51" w:rsidP="00272F51">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Петрозаводск</w:t>
            </w:r>
          </w:p>
        </w:tc>
        <w:tc>
          <w:tcPr>
            <w:tcW w:w="1243" w:type="dxa"/>
            <w:shd w:val="clear" w:color="auto" w:fill="auto"/>
            <w:vAlign w:val="bottom"/>
          </w:tcPr>
          <w:p w:rsidR="00272F51" w:rsidRPr="00272F51" w:rsidRDefault="00272F51" w:rsidP="00272F51">
            <w:pPr>
              <w:spacing w:after="0" w:line="240" w:lineRule="auto"/>
              <w:jc w:val="center"/>
              <w:rPr>
                <w:rFonts w:ascii="Times New Roman" w:hAnsi="Times New Roman" w:cs="Times New Roman"/>
                <w:color w:val="000000"/>
                <w:sz w:val="24"/>
              </w:rPr>
            </w:pPr>
            <w:r w:rsidRPr="00272F51">
              <w:rPr>
                <w:rFonts w:ascii="Times New Roman" w:hAnsi="Times New Roman" w:cs="Times New Roman"/>
                <w:color w:val="000000"/>
                <w:sz w:val="24"/>
              </w:rPr>
              <w:t>1410</w:t>
            </w:r>
          </w:p>
        </w:tc>
        <w:tc>
          <w:tcPr>
            <w:tcW w:w="800" w:type="dxa"/>
            <w:shd w:val="clear" w:color="auto" w:fill="auto"/>
            <w:vAlign w:val="bottom"/>
          </w:tcPr>
          <w:p w:rsidR="00272F51" w:rsidRPr="00272F51" w:rsidRDefault="00272F51" w:rsidP="00272F51">
            <w:pPr>
              <w:spacing w:after="0" w:line="240" w:lineRule="auto"/>
              <w:jc w:val="center"/>
              <w:rPr>
                <w:rFonts w:ascii="Times New Roman" w:hAnsi="Times New Roman" w:cs="Times New Roman"/>
                <w:color w:val="000000"/>
                <w:sz w:val="24"/>
              </w:rPr>
            </w:pPr>
            <w:r w:rsidRPr="00272F51">
              <w:rPr>
                <w:rFonts w:ascii="Times New Roman" w:hAnsi="Times New Roman" w:cs="Times New Roman"/>
                <w:color w:val="000000"/>
                <w:sz w:val="24"/>
              </w:rPr>
              <w:t>2,62</w:t>
            </w:r>
          </w:p>
        </w:tc>
        <w:tc>
          <w:tcPr>
            <w:tcW w:w="856" w:type="dxa"/>
            <w:shd w:val="clear" w:color="auto" w:fill="auto"/>
            <w:vAlign w:val="bottom"/>
          </w:tcPr>
          <w:p w:rsidR="00272F51" w:rsidRPr="00272F51" w:rsidRDefault="00272F51" w:rsidP="00272F51">
            <w:pPr>
              <w:spacing w:after="0" w:line="240" w:lineRule="auto"/>
              <w:jc w:val="center"/>
              <w:rPr>
                <w:rFonts w:ascii="Times New Roman" w:hAnsi="Times New Roman" w:cs="Times New Roman"/>
                <w:color w:val="000000"/>
                <w:sz w:val="24"/>
              </w:rPr>
            </w:pPr>
            <w:r w:rsidRPr="00272F51">
              <w:rPr>
                <w:rFonts w:ascii="Times New Roman" w:hAnsi="Times New Roman" w:cs="Times New Roman"/>
                <w:color w:val="000000"/>
                <w:sz w:val="24"/>
              </w:rPr>
              <w:t>47,16</w:t>
            </w:r>
          </w:p>
        </w:tc>
        <w:tc>
          <w:tcPr>
            <w:tcW w:w="828" w:type="dxa"/>
            <w:shd w:val="clear" w:color="auto" w:fill="auto"/>
            <w:vAlign w:val="bottom"/>
          </w:tcPr>
          <w:p w:rsidR="00272F51" w:rsidRPr="00272F51" w:rsidRDefault="00272F51" w:rsidP="00272F51">
            <w:pPr>
              <w:spacing w:after="0" w:line="240" w:lineRule="auto"/>
              <w:jc w:val="center"/>
              <w:rPr>
                <w:rFonts w:ascii="Times New Roman" w:hAnsi="Times New Roman" w:cs="Times New Roman"/>
                <w:color w:val="000000"/>
                <w:sz w:val="24"/>
              </w:rPr>
            </w:pPr>
            <w:r w:rsidRPr="00272F51">
              <w:rPr>
                <w:rFonts w:ascii="Times New Roman" w:hAnsi="Times New Roman" w:cs="Times New Roman"/>
                <w:color w:val="000000"/>
                <w:sz w:val="24"/>
              </w:rPr>
              <w:t>42,55</w:t>
            </w:r>
          </w:p>
        </w:tc>
        <w:tc>
          <w:tcPr>
            <w:tcW w:w="829" w:type="dxa"/>
            <w:shd w:val="clear" w:color="auto" w:fill="auto"/>
            <w:vAlign w:val="bottom"/>
          </w:tcPr>
          <w:p w:rsidR="00272F51" w:rsidRPr="00272F51" w:rsidRDefault="00272F51" w:rsidP="00272F51">
            <w:pPr>
              <w:spacing w:after="0" w:line="240" w:lineRule="auto"/>
              <w:jc w:val="center"/>
              <w:rPr>
                <w:rFonts w:ascii="Times New Roman" w:hAnsi="Times New Roman" w:cs="Times New Roman"/>
                <w:color w:val="000000"/>
                <w:sz w:val="24"/>
              </w:rPr>
            </w:pPr>
            <w:r w:rsidRPr="00272F51">
              <w:rPr>
                <w:rFonts w:ascii="Times New Roman" w:hAnsi="Times New Roman" w:cs="Times New Roman"/>
                <w:color w:val="000000"/>
                <w:sz w:val="24"/>
              </w:rPr>
              <w:t>7,66</w:t>
            </w:r>
          </w:p>
        </w:tc>
        <w:tc>
          <w:tcPr>
            <w:tcW w:w="1379" w:type="dxa"/>
            <w:shd w:val="clear" w:color="auto" w:fill="auto"/>
          </w:tcPr>
          <w:p w:rsidR="00272F51" w:rsidRPr="00E200B7" w:rsidRDefault="00272F51" w:rsidP="00272F51">
            <w:pPr>
              <w:spacing w:after="0" w:line="240" w:lineRule="auto"/>
              <w:jc w:val="center"/>
              <w:rPr>
                <w:rFonts w:ascii="Times New Roman" w:hAnsi="Times New Roman" w:cs="Times New Roman"/>
                <w:sz w:val="24"/>
                <w:szCs w:val="24"/>
                <w:lang w:val="ru-RU"/>
              </w:rPr>
            </w:pPr>
            <w:r w:rsidRPr="00272F51">
              <w:rPr>
                <w:rFonts w:ascii="Times New Roman" w:hAnsi="Times New Roman" w:cs="Times New Roman"/>
                <w:color w:val="000000"/>
                <w:sz w:val="24"/>
              </w:rPr>
              <w:t>2,62</w:t>
            </w:r>
          </w:p>
        </w:tc>
        <w:tc>
          <w:tcPr>
            <w:tcW w:w="1243" w:type="dxa"/>
            <w:shd w:val="clear" w:color="auto" w:fill="auto"/>
          </w:tcPr>
          <w:p w:rsidR="00272F51" w:rsidRPr="00E200B7" w:rsidRDefault="00272F51" w:rsidP="00272F51">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97,4</w:t>
            </w:r>
          </w:p>
        </w:tc>
        <w:tc>
          <w:tcPr>
            <w:tcW w:w="1381" w:type="dxa"/>
            <w:shd w:val="clear" w:color="auto" w:fill="auto"/>
          </w:tcPr>
          <w:p w:rsidR="00272F51" w:rsidRPr="00E200B7" w:rsidRDefault="00780836" w:rsidP="00272F51">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50,2</w:t>
            </w:r>
          </w:p>
        </w:tc>
      </w:tr>
      <w:tr w:rsidR="00272F51" w:rsidRPr="00E200B7" w:rsidTr="00A91A82">
        <w:trPr>
          <w:trHeight w:val="298"/>
        </w:trPr>
        <w:tc>
          <w:tcPr>
            <w:tcW w:w="1105" w:type="dxa"/>
            <w:shd w:val="clear" w:color="auto" w:fill="auto"/>
          </w:tcPr>
          <w:p w:rsidR="00272F51" w:rsidRPr="00E200B7" w:rsidRDefault="00272F51" w:rsidP="00272F51">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РК</w:t>
            </w:r>
          </w:p>
        </w:tc>
        <w:tc>
          <w:tcPr>
            <w:tcW w:w="1656" w:type="dxa"/>
            <w:shd w:val="clear" w:color="auto" w:fill="auto"/>
          </w:tcPr>
          <w:p w:rsidR="00272F51" w:rsidRPr="00E200B7" w:rsidRDefault="00272F51" w:rsidP="00272F51">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Карелия</w:t>
            </w:r>
          </w:p>
        </w:tc>
        <w:tc>
          <w:tcPr>
            <w:tcW w:w="1243" w:type="dxa"/>
            <w:shd w:val="clear" w:color="auto" w:fill="auto"/>
            <w:vAlign w:val="bottom"/>
          </w:tcPr>
          <w:p w:rsidR="00272F51" w:rsidRPr="00272F51" w:rsidRDefault="00272F51" w:rsidP="00272F51">
            <w:pPr>
              <w:spacing w:after="0" w:line="240" w:lineRule="auto"/>
              <w:jc w:val="center"/>
              <w:rPr>
                <w:rFonts w:ascii="Times New Roman" w:hAnsi="Times New Roman" w:cs="Times New Roman"/>
                <w:color w:val="000000"/>
                <w:sz w:val="24"/>
              </w:rPr>
            </w:pPr>
            <w:r w:rsidRPr="00272F51">
              <w:rPr>
                <w:rFonts w:ascii="Times New Roman" w:hAnsi="Times New Roman" w:cs="Times New Roman"/>
                <w:color w:val="000000"/>
                <w:sz w:val="24"/>
              </w:rPr>
              <w:t>2982</w:t>
            </w:r>
          </w:p>
        </w:tc>
        <w:tc>
          <w:tcPr>
            <w:tcW w:w="800" w:type="dxa"/>
            <w:shd w:val="clear" w:color="auto" w:fill="auto"/>
            <w:vAlign w:val="bottom"/>
          </w:tcPr>
          <w:p w:rsidR="00272F51" w:rsidRPr="00272F51" w:rsidRDefault="00272F51" w:rsidP="00272F51">
            <w:pPr>
              <w:spacing w:after="0" w:line="240" w:lineRule="auto"/>
              <w:jc w:val="center"/>
              <w:rPr>
                <w:rFonts w:ascii="Times New Roman" w:hAnsi="Times New Roman" w:cs="Times New Roman"/>
                <w:color w:val="000000"/>
                <w:sz w:val="24"/>
              </w:rPr>
            </w:pPr>
            <w:r w:rsidRPr="00272F51">
              <w:rPr>
                <w:rFonts w:ascii="Times New Roman" w:hAnsi="Times New Roman" w:cs="Times New Roman"/>
                <w:color w:val="000000"/>
                <w:sz w:val="24"/>
              </w:rPr>
              <w:t>2,92</w:t>
            </w:r>
          </w:p>
        </w:tc>
        <w:tc>
          <w:tcPr>
            <w:tcW w:w="856" w:type="dxa"/>
            <w:shd w:val="clear" w:color="auto" w:fill="auto"/>
            <w:vAlign w:val="bottom"/>
          </w:tcPr>
          <w:p w:rsidR="00272F51" w:rsidRPr="00272F51" w:rsidRDefault="00272F51" w:rsidP="00272F51">
            <w:pPr>
              <w:spacing w:after="0" w:line="240" w:lineRule="auto"/>
              <w:jc w:val="center"/>
              <w:rPr>
                <w:rFonts w:ascii="Times New Roman" w:hAnsi="Times New Roman" w:cs="Times New Roman"/>
                <w:color w:val="000000"/>
                <w:sz w:val="24"/>
              </w:rPr>
            </w:pPr>
            <w:r w:rsidRPr="00272F51">
              <w:rPr>
                <w:rFonts w:ascii="Times New Roman" w:hAnsi="Times New Roman" w:cs="Times New Roman"/>
                <w:color w:val="000000"/>
                <w:sz w:val="24"/>
              </w:rPr>
              <w:t>47,28</w:t>
            </w:r>
          </w:p>
        </w:tc>
        <w:tc>
          <w:tcPr>
            <w:tcW w:w="828" w:type="dxa"/>
            <w:shd w:val="clear" w:color="auto" w:fill="auto"/>
            <w:vAlign w:val="bottom"/>
          </w:tcPr>
          <w:p w:rsidR="00272F51" w:rsidRPr="00272F51" w:rsidRDefault="00272F51" w:rsidP="00272F51">
            <w:pPr>
              <w:spacing w:after="0" w:line="240" w:lineRule="auto"/>
              <w:jc w:val="center"/>
              <w:rPr>
                <w:rFonts w:ascii="Times New Roman" w:hAnsi="Times New Roman" w:cs="Times New Roman"/>
                <w:color w:val="000000"/>
                <w:sz w:val="24"/>
              </w:rPr>
            </w:pPr>
            <w:r w:rsidRPr="00272F51">
              <w:rPr>
                <w:rFonts w:ascii="Times New Roman" w:hAnsi="Times New Roman" w:cs="Times New Roman"/>
                <w:color w:val="000000"/>
                <w:sz w:val="24"/>
              </w:rPr>
              <w:t>43,53</w:t>
            </w:r>
          </w:p>
        </w:tc>
        <w:tc>
          <w:tcPr>
            <w:tcW w:w="829" w:type="dxa"/>
            <w:shd w:val="clear" w:color="auto" w:fill="auto"/>
            <w:vAlign w:val="bottom"/>
          </w:tcPr>
          <w:p w:rsidR="00272F51" w:rsidRPr="00272F51" w:rsidRDefault="00272F51" w:rsidP="00272F51">
            <w:pPr>
              <w:spacing w:after="0" w:line="240" w:lineRule="auto"/>
              <w:jc w:val="center"/>
              <w:rPr>
                <w:rFonts w:ascii="Times New Roman" w:hAnsi="Times New Roman" w:cs="Times New Roman"/>
                <w:color w:val="000000"/>
                <w:sz w:val="24"/>
              </w:rPr>
            </w:pPr>
            <w:r w:rsidRPr="00272F51">
              <w:rPr>
                <w:rFonts w:ascii="Times New Roman" w:hAnsi="Times New Roman" w:cs="Times New Roman"/>
                <w:color w:val="000000"/>
                <w:sz w:val="24"/>
              </w:rPr>
              <w:t>6,27</w:t>
            </w:r>
          </w:p>
        </w:tc>
        <w:tc>
          <w:tcPr>
            <w:tcW w:w="1379" w:type="dxa"/>
            <w:shd w:val="clear" w:color="auto" w:fill="auto"/>
          </w:tcPr>
          <w:p w:rsidR="00272F51" w:rsidRPr="00E200B7" w:rsidRDefault="00272F51" w:rsidP="00272F51">
            <w:pPr>
              <w:spacing w:after="0" w:line="240" w:lineRule="auto"/>
              <w:jc w:val="center"/>
              <w:rPr>
                <w:rFonts w:ascii="Times New Roman" w:hAnsi="Times New Roman" w:cs="Times New Roman"/>
                <w:sz w:val="24"/>
                <w:szCs w:val="24"/>
                <w:lang w:val="ru-RU"/>
              </w:rPr>
            </w:pPr>
            <w:r w:rsidRPr="00272F51">
              <w:rPr>
                <w:rFonts w:ascii="Times New Roman" w:hAnsi="Times New Roman" w:cs="Times New Roman"/>
                <w:color w:val="000000"/>
                <w:sz w:val="24"/>
              </w:rPr>
              <w:t>2,92</w:t>
            </w:r>
          </w:p>
        </w:tc>
        <w:tc>
          <w:tcPr>
            <w:tcW w:w="1243" w:type="dxa"/>
            <w:shd w:val="clear" w:color="auto" w:fill="auto"/>
          </w:tcPr>
          <w:p w:rsidR="00272F51" w:rsidRPr="00E200B7" w:rsidRDefault="00780836" w:rsidP="00272F51">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97,1</w:t>
            </w:r>
          </w:p>
        </w:tc>
        <w:tc>
          <w:tcPr>
            <w:tcW w:w="1381" w:type="dxa"/>
            <w:shd w:val="clear" w:color="auto" w:fill="auto"/>
          </w:tcPr>
          <w:p w:rsidR="00272F51" w:rsidRPr="00E200B7" w:rsidRDefault="00780836" w:rsidP="00272F51">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49,8</w:t>
            </w:r>
          </w:p>
        </w:tc>
      </w:tr>
    </w:tbl>
    <w:p w:rsidR="00272F51" w:rsidRDefault="00272F51" w:rsidP="00272F51">
      <w:pPr>
        <w:spacing w:after="0" w:line="240" w:lineRule="auto"/>
        <w:jc w:val="both"/>
        <w:rPr>
          <w:rFonts w:ascii="Times New Roman" w:hAnsi="Times New Roman" w:cs="Times New Roman"/>
          <w:b/>
          <w:sz w:val="28"/>
          <w:szCs w:val="28"/>
          <w:lang w:val="ru-RU"/>
        </w:rPr>
      </w:pPr>
    </w:p>
    <w:p w:rsidR="001C480D" w:rsidRPr="00631F64" w:rsidRDefault="001C480D" w:rsidP="001C480D">
      <w:pPr>
        <w:spacing w:after="0" w:line="240" w:lineRule="auto"/>
        <w:rPr>
          <w:rFonts w:ascii="Times New Roman" w:hAnsi="Times New Roman" w:cs="Times New Roman"/>
          <w:b/>
          <w:sz w:val="24"/>
          <w:szCs w:val="24"/>
          <w:lang w:val="ru-RU"/>
        </w:rPr>
      </w:pPr>
      <w:r w:rsidRPr="00631F64">
        <w:rPr>
          <w:rFonts w:ascii="Times New Roman" w:hAnsi="Times New Roman" w:cs="Times New Roman"/>
          <w:b/>
          <w:sz w:val="24"/>
          <w:szCs w:val="24"/>
          <w:lang w:val="ru-RU"/>
        </w:rPr>
        <w:t xml:space="preserve">Предмет: </w:t>
      </w:r>
      <w:r>
        <w:rPr>
          <w:rFonts w:ascii="Times New Roman" w:hAnsi="Times New Roman" w:cs="Times New Roman"/>
          <w:b/>
          <w:sz w:val="24"/>
          <w:szCs w:val="24"/>
          <w:lang w:val="ru-RU"/>
        </w:rPr>
        <w:t>АНГЛИЙСКИЙ ЯЗЫК</w:t>
      </w:r>
    </w:p>
    <w:p w:rsidR="001C480D" w:rsidRPr="00032E24" w:rsidRDefault="001C480D" w:rsidP="001C480D">
      <w:pPr>
        <w:spacing w:after="0" w:line="240" w:lineRule="auto"/>
        <w:rPr>
          <w:rFonts w:ascii="Times New Roman" w:hAnsi="Times New Roman" w:cs="Times New Roman"/>
          <w:sz w:val="24"/>
          <w:szCs w:val="24"/>
          <w:lang w:val="ru-RU"/>
        </w:rPr>
      </w:pPr>
      <w:r w:rsidRPr="00631F64">
        <w:rPr>
          <w:rFonts w:ascii="Times New Roman" w:hAnsi="Times New Roman" w:cs="Times New Roman"/>
          <w:sz w:val="24"/>
          <w:szCs w:val="24"/>
          <w:lang w:val="ru-RU"/>
        </w:rPr>
        <w:t xml:space="preserve">Дата проведения: </w:t>
      </w:r>
      <w:r w:rsidR="00032E24" w:rsidRPr="00032E24">
        <w:rPr>
          <w:rFonts w:ascii="Times New Roman" w:hAnsi="Times New Roman" w:cs="Times New Roman"/>
          <w:sz w:val="24"/>
          <w:szCs w:val="24"/>
          <w:lang w:val="ru-RU"/>
        </w:rPr>
        <w:t>24</w:t>
      </w:r>
      <w:r w:rsidRPr="00032E24">
        <w:rPr>
          <w:rFonts w:ascii="Times New Roman" w:hAnsi="Times New Roman" w:cs="Times New Roman"/>
          <w:sz w:val="24"/>
          <w:szCs w:val="24"/>
          <w:lang w:val="ru-RU"/>
        </w:rPr>
        <w:t>.04.2025 г.</w:t>
      </w:r>
    </w:p>
    <w:tbl>
      <w:tblPr>
        <w:tblW w:w="1128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
        <w:gridCol w:w="1652"/>
        <w:gridCol w:w="1239"/>
        <w:gridCol w:w="798"/>
        <w:gridCol w:w="854"/>
        <w:gridCol w:w="825"/>
        <w:gridCol w:w="828"/>
        <w:gridCol w:w="1375"/>
        <w:gridCol w:w="1239"/>
        <w:gridCol w:w="1377"/>
      </w:tblGrid>
      <w:tr w:rsidR="001C480D" w:rsidRPr="00E200B7" w:rsidTr="00A91A82">
        <w:trPr>
          <w:trHeight w:val="298"/>
        </w:trPr>
        <w:tc>
          <w:tcPr>
            <w:tcW w:w="2754" w:type="dxa"/>
            <w:gridSpan w:val="2"/>
            <w:vMerge w:val="restart"/>
          </w:tcPr>
          <w:p w:rsidR="001C480D" w:rsidRPr="00E200B7" w:rsidRDefault="001C480D"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Учреждение / Регион</w:t>
            </w:r>
          </w:p>
          <w:p w:rsidR="001C480D" w:rsidRPr="00E200B7" w:rsidRDefault="001C480D" w:rsidP="00E71590">
            <w:pPr>
              <w:spacing w:after="0" w:line="240" w:lineRule="auto"/>
              <w:jc w:val="center"/>
              <w:rPr>
                <w:rFonts w:ascii="Times New Roman" w:hAnsi="Times New Roman" w:cs="Times New Roman"/>
                <w:sz w:val="24"/>
                <w:szCs w:val="24"/>
              </w:rPr>
            </w:pPr>
          </w:p>
        </w:tc>
        <w:tc>
          <w:tcPr>
            <w:tcW w:w="1239" w:type="dxa"/>
            <w:vMerge w:val="restart"/>
          </w:tcPr>
          <w:p w:rsidR="001C480D" w:rsidRPr="00E200B7" w:rsidRDefault="001C480D"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Писал</w:t>
            </w:r>
            <w:r w:rsidRPr="00E200B7">
              <w:rPr>
                <w:rFonts w:ascii="Times New Roman" w:hAnsi="Times New Roman" w:cs="Times New Roman"/>
                <w:sz w:val="24"/>
                <w:szCs w:val="24"/>
                <w:lang w:val="ru-RU"/>
              </w:rPr>
              <w:t xml:space="preserve">о </w:t>
            </w:r>
            <w:r w:rsidRPr="00E200B7">
              <w:rPr>
                <w:rFonts w:ascii="Times New Roman" w:hAnsi="Times New Roman" w:cs="Times New Roman"/>
                <w:sz w:val="24"/>
                <w:szCs w:val="24"/>
              </w:rPr>
              <w:t xml:space="preserve"> ВПР</w:t>
            </w:r>
            <w:r w:rsidRPr="00E200B7">
              <w:rPr>
                <w:rFonts w:ascii="Times New Roman" w:hAnsi="Times New Roman" w:cs="Times New Roman"/>
                <w:sz w:val="24"/>
                <w:szCs w:val="24"/>
                <w:lang w:val="ru-RU"/>
              </w:rPr>
              <w:t xml:space="preserve"> (человек)</w:t>
            </w:r>
          </w:p>
        </w:tc>
        <w:tc>
          <w:tcPr>
            <w:tcW w:w="3305" w:type="dxa"/>
            <w:gridSpan w:val="4"/>
          </w:tcPr>
          <w:p w:rsidR="001C480D" w:rsidRPr="00E200B7" w:rsidRDefault="001C480D"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Отметки</w:t>
            </w:r>
            <w:r w:rsidRPr="00E200B7">
              <w:rPr>
                <w:rFonts w:ascii="Times New Roman" w:hAnsi="Times New Roman" w:cs="Times New Roman"/>
                <w:sz w:val="24"/>
                <w:szCs w:val="24"/>
                <w:lang w:val="ru-RU"/>
              </w:rPr>
              <w:t xml:space="preserve"> </w:t>
            </w:r>
            <w:r w:rsidR="00511924">
              <w:rPr>
                <w:rFonts w:ascii="Times New Roman" w:hAnsi="Times New Roman" w:cs="Times New Roman"/>
                <w:sz w:val="24"/>
                <w:szCs w:val="24"/>
                <w:lang w:val="ru-RU"/>
              </w:rPr>
              <w:t>(в %)</w:t>
            </w:r>
          </w:p>
        </w:tc>
        <w:tc>
          <w:tcPr>
            <w:tcW w:w="1375" w:type="dxa"/>
            <w:vMerge w:val="restart"/>
          </w:tcPr>
          <w:p w:rsidR="001C480D" w:rsidRPr="00E200B7" w:rsidRDefault="001C480D"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Не справились (в %)</w:t>
            </w:r>
          </w:p>
        </w:tc>
        <w:tc>
          <w:tcPr>
            <w:tcW w:w="1239" w:type="dxa"/>
            <w:vMerge w:val="restart"/>
          </w:tcPr>
          <w:p w:rsidR="001C480D" w:rsidRPr="00E200B7" w:rsidRDefault="001C480D"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 xml:space="preserve">Справились с ВПР </w:t>
            </w:r>
          </w:p>
          <w:p w:rsidR="001C480D" w:rsidRPr="00E200B7" w:rsidRDefault="001C480D" w:rsidP="00E71590">
            <w:pPr>
              <w:spacing w:after="0" w:line="240" w:lineRule="auto"/>
              <w:jc w:val="center"/>
              <w:rPr>
                <w:rFonts w:ascii="Times New Roman" w:hAnsi="Times New Roman" w:cs="Times New Roman"/>
                <w:sz w:val="24"/>
                <w:szCs w:val="24"/>
              </w:rPr>
            </w:pPr>
            <w:r w:rsidRPr="00E200B7">
              <w:rPr>
                <w:rFonts w:ascii="Times New Roman" w:hAnsi="Times New Roman" w:cs="Times New Roman"/>
                <w:sz w:val="24"/>
                <w:szCs w:val="24"/>
                <w:lang w:val="ru-RU"/>
              </w:rPr>
              <w:t>(в %)</w:t>
            </w:r>
          </w:p>
        </w:tc>
        <w:tc>
          <w:tcPr>
            <w:tcW w:w="1377" w:type="dxa"/>
            <w:vMerge w:val="restart"/>
          </w:tcPr>
          <w:p w:rsidR="001C480D" w:rsidRPr="00E200B7" w:rsidRDefault="001C480D"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 xml:space="preserve">Качество, на 4 и 5 </w:t>
            </w:r>
          </w:p>
          <w:p w:rsidR="001C480D" w:rsidRPr="00E200B7" w:rsidRDefault="001C480D"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(в %)</w:t>
            </w:r>
          </w:p>
        </w:tc>
      </w:tr>
      <w:tr w:rsidR="001C480D" w:rsidRPr="00E200B7" w:rsidTr="00A91A82">
        <w:trPr>
          <w:trHeight w:val="613"/>
        </w:trPr>
        <w:tc>
          <w:tcPr>
            <w:tcW w:w="2754" w:type="dxa"/>
            <w:gridSpan w:val="2"/>
            <w:vMerge/>
            <w:tcBorders>
              <w:bottom w:val="single" w:sz="4" w:space="0" w:color="auto"/>
            </w:tcBorders>
          </w:tcPr>
          <w:p w:rsidR="001C480D" w:rsidRPr="00E200B7" w:rsidRDefault="001C480D" w:rsidP="00E71590">
            <w:pPr>
              <w:spacing w:after="0" w:line="240" w:lineRule="auto"/>
              <w:rPr>
                <w:rFonts w:ascii="Times New Roman" w:hAnsi="Times New Roman" w:cs="Times New Roman"/>
                <w:sz w:val="24"/>
                <w:szCs w:val="24"/>
                <w:lang w:val="ru-RU"/>
              </w:rPr>
            </w:pPr>
          </w:p>
        </w:tc>
        <w:tc>
          <w:tcPr>
            <w:tcW w:w="1239" w:type="dxa"/>
            <w:vMerge/>
            <w:tcBorders>
              <w:bottom w:val="single" w:sz="4" w:space="0" w:color="auto"/>
            </w:tcBorders>
          </w:tcPr>
          <w:p w:rsidR="001C480D" w:rsidRPr="00E200B7" w:rsidRDefault="001C480D" w:rsidP="00E71590">
            <w:pPr>
              <w:spacing w:after="0" w:line="240" w:lineRule="auto"/>
              <w:jc w:val="center"/>
              <w:rPr>
                <w:rFonts w:ascii="Times New Roman" w:hAnsi="Times New Roman" w:cs="Times New Roman"/>
                <w:sz w:val="24"/>
                <w:szCs w:val="24"/>
                <w:lang w:val="ru-RU"/>
              </w:rPr>
            </w:pPr>
          </w:p>
        </w:tc>
        <w:tc>
          <w:tcPr>
            <w:tcW w:w="798" w:type="dxa"/>
            <w:tcBorders>
              <w:bottom w:val="single" w:sz="4" w:space="0" w:color="auto"/>
            </w:tcBorders>
            <w:vAlign w:val="center"/>
          </w:tcPr>
          <w:p w:rsidR="001C480D" w:rsidRPr="00E200B7" w:rsidRDefault="001C480D"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2</w:t>
            </w:r>
          </w:p>
        </w:tc>
        <w:tc>
          <w:tcPr>
            <w:tcW w:w="854" w:type="dxa"/>
            <w:tcBorders>
              <w:bottom w:val="single" w:sz="4" w:space="0" w:color="auto"/>
            </w:tcBorders>
            <w:vAlign w:val="center"/>
          </w:tcPr>
          <w:p w:rsidR="001C480D" w:rsidRPr="00E200B7" w:rsidRDefault="001C480D"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3</w:t>
            </w:r>
          </w:p>
        </w:tc>
        <w:tc>
          <w:tcPr>
            <w:tcW w:w="825" w:type="dxa"/>
            <w:tcBorders>
              <w:bottom w:val="single" w:sz="4" w:space="0" w:color="auto"/>
            </w:tcBorders>
            <w:vAlign w:val="center"/>
          </w:tcPr>
          <w:p w:rsidR="001C480D" w:rsidRPr="00E200B7" w:rsidRDefault="001C480D"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4</w:t>
            </w:r>
          </w:p>
        </w:tc>
        <w:tc>
          <w:tcPr>
            <w:tcW w:w="826" w:type="dxa"/>
            <w:tcBorders>
              <w:bottom w:val="single" w:sz="4" w:space="0" w:color="auto"/>
            </w:tcBorders>
            <w:vAlign w:val="center"/>
          </w:tcPr>
          <w:p w:rsidR="001C480D" w:rsidRPr="00E200B7" w:rsidRDefault="001C480D"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5</w:t>
            </w:r>
          </w:p>
        </w:tc>
        <w:tc>
          <w:tcPr>
            <w:tcW w:w="1375" w:type="dxa"/>
            <w:vMerge/>
            <w:tcBorders>
              <w:bottom w:val="single" w:sz="4" w:space="0" w:color="auto"/>
            </w:tcBorders>
          </w:tcPr>
          <w:p w:rsidR="001C480D" w:rsidRPr="00E200B7" w:rsidRDefault="001C480D" w:rsidP="00E71590">
            <w:pPr>
              <w:spacing w:after="0" w:line="240" w:lineRule="auto"/>
              <w:rPr>
                <w:rFonts w:ascii="Times New Roman" w:hAnsi="Times New Roman" w:cs="Times New Roman"/>
                <w:sz w:val="24"/>
                <w:szCs w:val="24"/>
                <w:lang w:val="ru-RU"/>
              </w:rPr>
            </w:pPr>
          </w:p>
        </w:tc>
        <w:tc>
          <w:tcPr>
            <w:tcW w:w="1239" w:type="dxa"/>
            <w:vMerge/>
            <w:tcBorders>
              <w:bottom w:val="single" w:sz="4" w:space="0" w:color="auto"/>
            </w:tcBorders>
          </w:tcPr>
          <w:p w:rsidR="001C480D" w:rsidRPr="00E200B7" w:rsidRDefault="001C480D" w:rsidP="00E71590">
            <w:pPr>
              <w:spacing w:after="0" w:line="240" w:lineRule="auto"/>
              <w:rPr>
                <w:rFonts w:ascii="Times New Roman" w:hAnsi="Times New Roman" w:cs="Times New Roman"/>
                <w:sz w:val="24"/>
                <w:szCs w:val="24"/>
                <w:lang w:val="ru-RU"/>
              </w:rPr>
            </w:pPr>
          </w:p>
        </w:tc>
        <w:tc>
          <w:tcPr>
            <w:tcW w:w="1377" w:type="dxa"/>
            <w:vMerge/>
            <w:tcBorders>
              <w:bottom w:val="single" w:sz="4" w:space="0" w:color="auto"/>
            </w:tcBorders>
          </w:tcPr>
          <w:p w:rsidR="001C480D" w:rsidRPr="00E200B7" w:rsidRDefault="001C480D" w:rsidP="00E71590">
            <w:pPr>
              <w:spacing w:after="0" w:line="240" w:lineRule="auto"/>
              <w:rPr>
                <w:rFonts w:ascii="Times New Roman" w:hAnsi="Times New Roman" w:cs="Times New Roman"/>
                <w:sz w:val="24"/>
                <w:szCs w:val="24"/>
                <w:lang w:val="ru-RU"/>
              </w:rPr>
            </w:pPr>
          </w:p>
        </w:tc>
      </w:tr>
      <w:tr w:rsidR="001C480D" w:rsidRPr="00E200B7" w:rsidTr="00A91A82">
        <w:trPr>
          <w:trHeight w:val="298"/>
        </w:trPr>
        <w:tc>
          <w:tcPr>
            <w:tcW w:w="1102" w:type="dxa"/>
          </w:tcPr>
          <w:p w:rsidR="001C480D" w:rsidRPr="00E200B7" w:rsidRDefault="001C480D" w:rsidP="001C480D">
            <w:pPr>
              <w:spacing w:after="0" w:line="240" w:lineRule="auto"/>
              <w:rPr>
                <w:rFonts w:ascii="Times New Roman" w:hAnsi="Times New Roman" w:cs="Times New Roman"/>
                <w:bCs/>
                <w:sz w:val="24"/>
                <w:szCs w:val="24"/>
                <w:lang w:val="ru-RU"/>
              </w:rPr>
            </w:pPr>
            <w:r w:rsidRPr="00E200B7">
              <w:rPr>
                <w:rFonts w:ascii="Times New Roman" w:hAnsi="Times New Roman" w:cs="Times New Roman"/>
                <w:bCs/>
                <w:sz w:val="24"/>
                <w:szCs w:val="24"/>
                <w:lang w:val="ru-RU"/>
              </w:rPr>
              <w:lastRenderedPageBreak/>
              <w:t>СОШ 20</w:t>
            </w:r>
          </w:p>
        </w:tc>
        <w:tc>
          <w:tcPr>
            <w:tcW w:w="1651" w:type="dxa"/>
          </w:tcPr>
          <w:p w:rsidR="001C480D" w:rsidRPr="00E200B7" w:rsidRDefault="001C480D" w:rsidP="001C480D">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ИТОГО:</w:t>
            </w:r>
          </w:p>
        </w:tc>
        <w:tc>
          <w:tcPr>
            <w:tcW w:w="1239" w:type="dxa"/>
            <w:vAlign w:val="bottom"/>
          </w:tcPr>
          <w:p w:rsidR="001C480D" w:rsidRPr="001C480D" w:rsidRDefault="001C480D" w:rsidP="001C480D">
            <w:pPr>
              <w:spacing w:after="0" w:line="240" w:lineRule="auto"/>
              <w:jc w:val="center"/>
              <w:rPr>
                <w:rFonts w:ascii="Times New Roman" w:hAnsi="Times New Roman" w:cs="Times New Roman"/>
                <w:color w:val="000000"/>
                <w:sz w:val="24"/>
              </w:rPr>
            </w:pPr>
            <w:r w:rsidRPr="001C480D">
              <w:rPr>
                <w:rFonts w:ascii="Times New Roman" w:hAnsi="Times New Roman" w:cs="Times New Roman"/>
                <w:color w:val="000000"/>
                <w:sz w:val="24"/>
              </w:rPr>
              <w:t>22</w:t>
            </w:r>
          </w:p>
        </w:tc>
        <w:tc>
          <w:tcPr>
            <w:tcW w:w="798" w:type="dxa"/>
            <w:vAlign w:val="bottom"/>
          </w:tcPr>
          <w:p w:rsidR="001C480D" w:rsidRPr="001C480D" w:rsidRDefault="001C480D" w:rsidP="001C480D">
            <w:pPr>
              <w:spacing w:after="0" w:line="240" w:lineRule="auto"/>
              <w:jc w:val="center"/>
              <w:rPr>
                <w:rFonts w:ascii="Times New Roman" w:hAnsi="Times New Roman" w:cs="Times New Roman"/>
                <w:color w:val="000000"/>
                <w:sz w:val="24"/>
              </w:rPr>
            </w:pPr>
            <w:r w:rsidRPr="001C480D">
              <w:rPr>
                <w:rFonts w:ascii="Times New Roman" w:hAnsi="Times New Roman" w:cs="Times New Roman"/>
                <w:color w:val="000000"/>
                <w:sz w:val="24"/>
              </w:rPr>
              <w:t>4,55</w:t>
            </w:r>
          </w:p>
        </w:tc>
        <w:tc>
          <w:tcPr>
            <w:tcW w:w="854" w:type="dxa"/>
            <w:vAlign w:val="bottom"/>
          </w:tcPr>
          <w:p w:rsidR="001C480D" w:rsidRPr="001C480D" w:rsidRDefault="001C480D" w:rsidP="001C480D">
            <w:pPr>
              <w:spacing w:after="0" w:line="240" w:lineRule="auto"/>
              <w:jc w:val="center"/>
              <w:rPr>
                <w:rFonts w:ascii="Times New Roman" w:hAnsi="Times New Roman" w:cs="Times New Roman"/>
                <w:color w:val="000000"/>
                <w:sz w:val="24"/>
              </w:rPr>
            </w:pPr>
            <w:r w:rsidRPr="001C480D">
              <w:rPr>
                <w:rFonts w:ascii="Times New Roman" w:hAnsi="Times New Roman" w:cs="Times New Roman"/>
                <w:color w:val="000000"/>
                <w:sz w:val="24"/>
              </w:rPr>
              <w:t>36,36</w:t>
            </w:r>
          </w:p>
        </w:tc>
        <w:tc>
          <w:tcPr>
            <w:tcW w:w="825" w:type="dxa"/>
            <w:vAlign w:val="bottom"/>
          </w:tcPr>
          <w:p w:rsidR="001C480D" w:rsidRPr="001C480D" w:rsidRDefault="001C480D" w:rsidP="001C480D">
            <w:pPr>
              <w:spacing w:after="0" w:line="240" w:lineRule="auto"/>
              <w:jc w:val="center"/>
              <w:rPr>
                <w:rFonts w:ascii="Times New Roman" w:hAnsi="Times New Roman" w:cs="Times New Roman"/>
                <w:color w:val="000000"/>
                <w:sz w:val="24"/>
              </w:rPr>
            </w:pPr>
            <w:r w:rsidRPr="001C480D">
              <w:rPr>
                <w:rFonts w:ascii="Times New Roman" w:hAnsi="Times New Roman" w:cs="Times New Roman"/>
                <w:color w:val="000000"/>
                <w:sz w:val="24"/>
              </w:rPr>
              <w:t>31,82</w:t>
            </w:r>
          </w:p>
        </w:tc>
        <w:tc>
          <w:tcPr>
            <w:tcW w:w="826" w:type="dxa"/>
            <w:vAlign w:val="bottom"/>
          </w:tcPr>
          <w:p w:rsidR="001C480D" w:rsidRPr="001C480D" w:rsidRDefault="001C480D" w:rsidP="001C480D">
            <w:pPr>
              <w:spacing w:after="0" w:line="240" w:lineRule="auto"/>
              <w:jc w:val="center"/>
              <w:rPr>
                <w:rFonts w:ascii="Times New Roman" w:hAnsi="Times New Roman" w:cs="Times New Roman"/>
                <w:color w:val="000000"/>
                <w:sz w:val="24"/>
              </w:rPr>
            </w:pPr>
            <w:r w:rsidRPr="001C480D">
              <w:rPr>
                <w:rFonts w:ascii="Times New Roman" w:hAnsi="Times New Roman" w:cs="Times New Roman"/>
                <w:color w:val="000000"/>
                <w:sz w:val="24"/>
              </w:rPr>
              <w:t>27,27</w:t>
            </w:r>
          </w:p>
        </w:tc>
        <w:tc>
          <w:tcPr>
            <w:tcW w:w="1375" w:type="dxa"/>
          </w:tcPr>
          <w:p w:rsidR="001C480D" w:rsidRPr="006E20A8" w:rsidRDefault="001C480D" w:rsidP="001C480D">
            <w:pPr>
              <w:spacing w:after="0" w:line="240" w:lineRule="auto"/>
              <w:jc w:val="center"/>
              <w:rPr>
                <w:rFonts w:ascii="Times New Roman" w:hAnsi="Times New Roman" w:cs="Times New Roman"/>
                <w:sz w:val="24"/>
                <w:szCs w:val="24"/>
                <w:lang w:val="ru-RU"/>
              </w:rPr>
            </w:pPr>
            <w:r w:rsidRPr="001C480D">
              <w:rPr>
                <w:rFonts w:ascii="Times New Roman" w:hAnsi="Times New Roman" w:cs="Times New Roman"/>
                <w:color w:val="000000"/>
                <w:sz w:val="24"/>
              </w:rPr>
              <w:t>4,55</w:t>
            </w:r>
          </w:p>
        </w:tc>
        <w:tc>
          <w:tcPr>
            <w:tcW w:w="1239" w:type="dxa"/>
          </w:tcPr>
          <w:p w:rsidR="001C480D" w:rsidRPr="00E200B7" w:rsidRDefault="001C480D" w:rsidP="001C480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95,5</w:t>
            </w:r>
          </w:p>
        </w:tc>
        <w:tc>
          <w:tcPr>
            <w:tcW w:w="1377" w:type="dxa"/>
          </w:tcPr>
          <w:p w:rsidR="001C480D" w:rsidRPr="00E200B7" w:rsidRDefault="001C480D" w:rsidP="001C480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59,1</w:t>
            </w:r>
          </w:p>
        </w:tc>
      </w:tr>
      <w:tr w:rsidR="001C480D" w:rsidRPr="00E200B7" w:rsidTr="00A91A82">
        <w:trPr>
          <w:trHeight w:val="298"/>
        </w:trPr>
        <w:tc>
          <w:tcPr>
            <w:tcW w:w="1102" w:type="dxa"/>
            <w:shd w:val="clear" w:color="auto" w:fill="auto"/>
          </w:tcPr>
          <w:p w:rsidR="001C480D" w:rsidRPr="00E200B7" w:rsidRDefault="001C480D" w:rsidP="001C480D">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ПГО</w:t>
            </w:r>
          </w:p>
        </w:tc>
        <w:tc>
          <w:tcPr>
            <w:tcW w:w="1651" w:type="dxa"/>
            <w:shd w:val="clear" w:color="auto" w:fill="auto"/>
          </w:tcPr>
          <w:p w:rsidR="001C480D" w:rsidRPr="00E200B7" w:rsidRDefault="001C480D" w:rsidP="001C480D">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Петрозаводск</w:t>
            </w:r>
          </w:p>
        </w:tc>
        <w:tc>
          <w:tcPr>
            <w:tcW w:w="1239" w:type="dxa"/>
            <w:shd w:val="clear" w:color="auto" w:fill="auto"/>
            <w:vAlign w:val="bottom"/>
          </w:tcPr>
          <w:p w:rsidR="001C480D" w:rsidRPr="001C480D" w:rsidRDefault="001C480D" w:rsidP="001C480D">
            <w:pPr>
              <w:spacing w:after="0" w:line="240" w:lineRule="auto"/>
              <w:jc w:val="center"/>
              <w:rPr>
                <w:rFonts w:ascii="Times New Roman" w:hAnsi="Times New Roman" w:cs="Times New Roman"/>
                <w:color w:val="000000"/>
                <w:sz w:val="24"/>
              </w:rPr>
            </w:pPr>
            <w:r w:rsidRPr="001C480D">
              <w:rPr>
                <w:rFonts w:ascii="Times New Roman" w:hAnsi="Times New Roman" w:cs="Times New Roman"/>
                <w:color w:val="000000"/>
                <w:sz w:val="24"/>
              </w:rPr>
              <w:t>529</w:t>
            </w:r>
          </w:p>
        </w:tc>
        <w:tc>
          <w:tcPr>
            <w:tcW w:w="798" w:type="dxa"/>
            <w:shd w:val="clear" w:color="auto" w:fill="auto"/>
            <w:vAlign w:val="bottom"/>
          </w:tcPr>
          <w:p w:rsidR="001C480D" w:rsidRPr="001C480D" w:rsidRDefault="001C480D" w:rsidP="001C480D">
            <w:pPr>
              <w:spacing w:after="0" w:line="240" w:lineRule="auto"/>
              <w:jc w:val="center"/>
              <w:rPr>
                <w:rFonts w:ascii="Times New Roman" w:hAnsi="Times New Roman" w:cs="Times New Roman"/>
                <w:color w:val="000000"/>
                <w:sz w:val="24"/>
              </w:rPr>
            </w:pPr>
            <w:r w:rsidRPr="001C480D">
              <w:rPr>
                <w:rFonts w:ascii="Times New Roman" w:hAnsi="Times New Roman" w:cs="Times New Roman"/>
                <w:color w:val="000000"/>
                <w:sz w:val="24"/>
              </w:rPr>
              <w:t>13,04</w:t>
            </w:r>
          </w:p>
        </w:tc>
        <w:tc>
          <w:tcPr>
            <w:tcW w:w="854" w:type="dxa"/>
            <w:shd w:val="clear" w:color="auto" w:fill="auto"/>
            <w:vAlign w:val="bottom"/>
          </w:tcPr>
          <w:p w:rsidR="001C480D" w:rsidRPr="001C480D" w:rsidRDefault="001C480D" w:rsidP="001C480D">
            <w:pPr>
              <w:spacing w:after="0" w:line="240" w:lineRule="auto"/>
              <w:jc w:val="center"/>
              <w:rPr>
                <w:rFonts w:ascii="Times New Roman" w:hAnsi="Times New Roman" w:cs="Times New Roman"/>
                <w:color w:val="000000"/>
                <w:sz w:val="24"/>
              </w:rPr>
            </w:pPr>
            <w:r w:rsidRPr="001C480D">
              <w:rPr>
                <w:rFonts w:ascii="Times New Roman" w:hAnsi="Times New Roman" w:cs="Times New Roman"/>
                <w:color w:val="000000"/>
                <w:sz w:val="24"/>
              </w:rPr>
              <w:t>40,26</w:t>
            </w:r>
          </w:p>
        </w:tc>
        <w:tc>
          <w:tcPr>
            <w:tcW w:w="825" w:type="dxa"/>
            <w:shd w:val="clear" w:color="auto" w:fill="auto"/>
            <w:vAlign w:val="bottom"/>
          </w:tcPr>
          <w:p w:rsidR="001C480D" w:rsidRPr="001C480D" w:rsidRDefault="001C480D" w:rsidP="001C480D">
            <w:pPr>
              <w:spacing w:after="0" w:line="240" w:lineRule="auto"/>
              <w:jc w:val="center"/>
              <w:rPr>
                <w:rFonts w:ascii="Times New Roman" w:hAnsi="Times New Roman" w:cs="Times New Roman"/>
                <w:color w:val="000000"/>
                <w:sz w:val="24"/>
              </w:rPr>
            </w:pPr>
            <w:r w:rsidRPr="001C480D">
              <w:rPr>
                <w:rFonts w:ascii="Times New Roman" w:hAnsi="Times New Roman" w:cs="Times New Roman"/>
                <w:color w:val="000000"/>
                <w:sz w:val="24"/>
              </w:rPr>
              <w:t>34,78</w:t>
            </w:r>
          </w:p>
        </w:tc>
        <w:tc>
          <w:tcPr>
            <w:tcW w:w="826" w:type="dxa"/>
            <w:shd w:val="clear" w:color="auto" w:fill="auto"/>
            <w:vAlign w:val="bottom"/>
          </w:tcPr>
          <w:p w:rsidR="001C480D" w:rsidRPr="001C480D" w:rsidRDefault="001C480D" w:rsidP="001C480D">
            <w:pPr>
              <w:spacing w:after="0" w:line="240" w:lineRule="auto"/>
              <w:jc w:val="center"/>
              <w:rPr>
                <w:rFonts w:ascii="Times New Roman" w:hAnsi="Times New Roman" w:cs="Times New Roman"/>
                <w:color w:val="000000"/>
                <w:sz w:val="24"/>
              </w:rPr>
            </w:pPr>
            <w:r w:rsidRPr="001C480D">
              <w:rPr>
                <w:rFonts w:ascii="Times New Roman" w:hAnsi="Times New Roman" w:cs="Times New Roman"/>
                <w:color w:val="000000"/>
                <w:sz w:val="24"/>
              </w:rPr>
              <w:t>11,91</w:t>
            </w:r>
          </w:p>
        </w:tc>
        <w:tc>
          <w:tcPr>
            <w:tcW w:w="1375" w:type="dxa"/>
            <w:shd w:val="clear" w:color="auto" w:fill="auto"/>
          </w:tcPr>
          <w:p w:rsidR="001C480D" w:rsidRPr="00E200B7" w:rsidRDefault="001C480D" w:rsidP="001C480D">
            <w:pPr>
              <w:spacing w:after="0" w:line="240" w:lineRule="auto"/>
              <w:jc w:val="center"/>
              <w:rPr>
                <w:rFonts w:ascii="Times New Roman" w:hAnsi="Times New Roman" w:cs="Times New Roman"/>
                <w:sz w:val="24"/>
                <w:szCs w:val="24"/>
                <w:lang w:val="ru-RU"/>
              </w:rPr>
            </w:pPr>
            <w:r w:rsidRPr="001C480D">
              <w:rPr>
                <w:rFonts w:ascii="Times New Roman" w:hAnsi="Times New Roman" w:cs="Times New Roman"/>
                <w:color w:val="000000"/>
                <w:sz w:val="24"/>
              </w:rPr>
              <w:t>13,04</w:t>
            </w:r>
          </w:p>
        </w:tc>
        <w:tc>
          <w:tcPr>
            <w:tcW w:w="1239" w:type="dxa"/>
            <w:shd w:val="clear" w:color="auto" w:fill="auto"/>
          </w:tcPr>
          <w:p w:rsidR="001C480D" w:rsidRPr="00E200B7" w:rsidRDefault="001C480D" w:rsidP="001C480D">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87</w:t>
            </w:r>
          </w:p>
        </w:tc>
        <w:tc>
          <w:tcPr>
            <w:tcW w:w="1377" w:type="dxa"/>
            <w:shd w:val="clear" w:color="auto" w:fill="auto"/>
          </w:tcPr>
          <w:p w:rsidR="001C480D" w:rsidRPr="00E200B7" w:rsidRDefault="001C480D" w:rsidP="001C480D">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46,7</w:t>
            </w:r>
          </w:p>
        </w:tc>
      </w:tr>
      <w:tr w:rsidR="001C480D" w:rsidRPr="00E200B7" w:rsidTr="00A91A82">
        <w:trPr>
          <w:trHeight w:val="298"/>
        </w:trPr>
        <w:tc>
          <w:tcPr>
            <w:tcW w:w="1102" w:type="dxa"/>
            <w:shd w:val="clear" w:color="auto" w:fill="auto"/>
          </w:tcPr>
          <w:p w:rsidR="001C480D" w:rsidRPr="00E200B7" w:rsidRDefault="001C480D" w:rsidP="001C480D">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РК</w:t>
            </w:r>
          </w:p>
        </w:tc>
        <w:tc>
          <w:tcPr>
            <w:tcW w:w="1651" w:type="dxa"/>
            <w:shd w:val="clear" w:color="auto" w:fill="auto"/>
          </w:tcPr>
          <w:p w:rsidR="001C480D" w:rsidRPr="00E200B7" w:rsidRDefault="001C480D" w:rsidP="001C480D">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Карелия</w:t>
            </w:r>
          </w:p>
        </w:tc>
        <w:tc>
          <w:tcPr>
            <w:tcW w:w="1239" w:type="dxa"/>
            <w:shd w:val="clear" w:color="auto" w:fill="auto"/>
            <w:vAlign w:val="bottom"/>
          </w:tcPr>
          <w:p w:rsidR="001C480D" w:rsidRPr="001C480D" w:rsidRDefault="001C480D" w:rsidP="001C480D">
            <w:pPr>
              <w:spacing w:after="0" w:line="240" w:lineRule="auto"/>
              <w:jc w:val="center"/>
              <w:rPr>
                <w:rFonts w:ascii="Times New Roman" w:hAnsi="Times New Roman" w:cs="Times New Roman"/>
                <w:color w:val="000000"/>
                <w:sz w:val="24"/>
              </w:rPr>
            </w:pPr>
            <w:r w:rsidRPr="001C480D">
              <w:rPr>
                <w:rFonts w:ascii="Times New Roman" w:hAnsi="Times New Roman" w:cs="Times New Roman"/>
                <w:color w:val="000000"/>
                <w:sz w:val="24"/>
              </w:rPr>
              <w:t>1044</w:t>
            </w:r>
          </w:p>
        </w:tc>
        <w:tc>
          <w:tcPr>
            <w:tcW w:w="798" w:type="dxa"/>
            <w:shd w:val="clear" w:color="auto" w:fill="auto"/>
            <w:vAlign w:val="bottom"/>
          </w:tcPr>
          <w:p w:rsidR="001C480D" w:rsidRPr="001C480D" w:rsidRDefault="001C480D" w:rsidP="001C480D">
            <w:pPr>
              <w:spacing w:after="0" w:line="240" w:lineRule="auto"/>
              <w:jc w:val="center"/>
              <w:rPr>
                <w:rFonts w:ascii="Times New Roman" w:hAnsi="Times New Roman" w:cs="Times New Roman"/>
                <w:color w:val="000000"/>
                <w:sz w:val="24"/>
              </w:rPr>
            </w:pPr>
            <w:r w:rsidRPr="001C480D">
              <w:rPr>
                <w:rFonts w:ascii="Times New Roman" w:hAnsi="Times New Roman" w:cs="Times New Roman"/>
                <w:color w:val="000000"/>
                <w:sz w:val="24"/>
              </w:rPr>
              <w:t>18,3</w:t>
            </w:r>
          </w:p>
        </w:tc>
        <w:tc>
          <w:tcPr>
            <w:tcW w:w="854" w:type="dxa"/>
            <w:shd w:val="clear" w:color="auto" w:fill="auto"/>
            <w:vAlign w:val="bottom"/>
          </w:tcPr>
          <w:p w:rsidR="001C480D" w:rsidRPr="001C480D" w:rsidRDefault="001C480D" w:rsidP="001C480D">
            <w:pPr>
              <w:spacing w:after="0" w:line="240" w:lineRule="auto"/>
              <w:jc w:val="center"/>
              <w:rPr>
                <w:rFonts w:ascii="Times New Roman" w:hAnsi="Times New Roman" w:cs="Times New Roman"/>
                <w:color w:val="000000"/>
                <w:sz w:val="24"/>
              </w:rPr>
            </w:pPr>
            <w:r w:rsidRPr="001C480D">
              <w:rPr>
                <w:rFonts w:ascii="Times New Roman" w:hAnsi="Times New Roman" w:cs="Times New Roman"/>
                <w:color w:val="000000"/>
                <w:sz w:val="24"/>
              </w:rPr>
              <w:t>39,46</w:t>
            </w:r>
          </w:p>
        </w:tc>
        <w:tc>
          <w:tcPr>
            <w:tcW w:w="825" w:type="dxa"/>
            <w:shd w:val="clear" w:color="auto" w:fill="auto"/>
            <w:vAlign w:val="bottom"/>
          </w:tcPr>
          <w:p w:rsidR="001C480D" w:rsidRPr="001C480D" w:rsidRDefault="001C480D" w:rsidP="001C480D">
            <w:pPr>
              <w:spacing w:after="0" w:line="240" w:lineRule="auto"/>
              <w:jc w:val="center"/>
              <w:rPr>
                <w:rFonts w:ascii="Times New Roman" w:hAnsi="Times New Roman" w:cs="Times New Roman"/>
                <w:color w:val="000000"/>
                <w:sz w:val="24"/>
              </w:rPr>
            </w:pPr>
            <w:r w:rsidRPr="001C480D">
              <w:rPr>
                <w:rFonts w:ascii="Times New Roman" w:hAnsi="Times New Roman" w:cs="Times New Roman"/>
                <w:color w:val="000000"/>
                <w:sz w:val="24"/>
              </w:rPr>
              <w:t>32,57</w:t>
            </w:r>
          </w:p>
        </w:tc>
        <w:tc>
          <w:tcPr>
            <w:tcW w:w="826" w:type="dxa"/>
            <w:shd w:val="clear" w:color="auto" w:fill="auto"/>
            <w:vAlign w:val="bottom"/>
          </w:tcPr>
          <w:p w:rsidR="001C480D" w:rsidRPr="001C480D" w:rsidRDefault="001C480D" w:rsidP="001C480D">
            <w:pPr>
              <w:spacing w:after="0" w:line="240" w:lineRule="auto"/>
              <w:jc w:val="center"/>
              <w:rPr>
                <w:rFonts w:ascii="Times New Roman" w:hAnsi="Times New Roman" w:cs="Times New Roman"/>
                <w:color w:val="000000"/>
                <w:sz w:val="24"/>
              </w:rPr>
            </w:pPr>
            <w:r w:rsidRPr="001C480D">
              <w:rPr>
                <w:rFonts w:ascii="Times New Roman" w:hAnsi="Times New Roman" w:cs="Times New Roman"/>
                <w:color w:val="000000"/>
                <w:sz w:val="24"/>
              </w:rPr>
              <w:t>9,67</w:t>
            </w:r>
          </w:p>
        </w:tc>
        <w:tc>
          <w:tcPr>
            <w:tcW w:w="1375" w:type="dxa"/>
            <w:shd w:val="clear" w:color="auto" w:fill="auto"/>
          </w:tcPr>
          <w:p w:rsidR="001C480D" w:rsidRPr="00E200B7" w:rsidRDefault="001C480D" w:rsidP="001C480D">
            <w:pPr>
              <w:spacing w:after="0" w:line="240" w:lineRule="auto"/>
              <w:jc w:val="center"/>
              <w:rPr>
                <w:rFonts w:ascii="Times New Roman" w:hAnsi="Times New Roman" w:cs="Times New Roman"/>
                <w:sz w:val="24"/>
                <w:szCs w:val="24"/>
                <w:lang w:val="ru-RU"/>
              </w:rPr>
            </w:pPr>
            <w:r w:rsidRPr="001C480D">
              <w:rPr>
                <w:rFonts w:ascii="Times New Roman" w:hAnsi="Times New Roman" w:cs="Times New Roman"/>
                <w:color w:val="000000"/>
                <w:sz w:val="24"/>
              </w:rPr>
              <w:t>18,3</w:t>
            </w:r>
          </w:p>
        </w:tc>
        <w:tc>
          <w:tcPr>
            <w:tcW w:w="1239" w:type="dxa"/>
            <w:shd w:val="clear" w:color="auto" w:fill="auto"/>
          </w:tcPr>
          <w:p w:rsidR="001C480D" w:rsidRPr="00E200B7" w:rsidRDefault="001C480D" w:rsidP="001C480D">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81,7</w:t>
            </w:r>
          </w:p>
        </w:tc>
        <w:tc>
          <w:tcPr>
            <w:tcW w:w="1377" w:type="dxa"/>
            <w:shd w:val="clear" w:color="auto" w:fill="auto"/>
          </w:tcPr>
          <w:p w:rsidR="001C480D" w:rsidRPr="00E200B7" w:rsidRDefault="001C480D" w:rsidP="001C480D">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42,24</w:t>
            </w:r>
          </w:p>
        </w:tc>
      </w:tr>
    </w:tbl>
    <w:p w:rsidR="00272F51" w:rsidRDefault="00272F51" w:rsidP="001C480D">
      <w:pPr>
        <w:spacing w:after="0" w:line="240" w:lineRule="auto"/>
        <w:jc w:val="both"/>
        <w:rPr>
          <w:rFonts w:ascii="Times New Roman" w:hAnsi="Times New Roman" w:cs="Times New Roman"/>
          <w:b/>
          <w:sz w:val="28"/>
          <w:szCs w:val="28"/>
          <w:lang w:val="ru-RU"/>
        </w:rPr>
      </w:pPr>
    </w:p>
    <w:p w:rsidR="006443D6" w:rsidRDefault="006443D6" w:rsidP="00F91C04">
      <w:pPr>
        <w:spacing w:after="0"/>
        <w:jc w:val="center"/>
        <w:rPr>
          <w:rFonts w:ascii="Times New Roman" w:hAnsi="Times New Roman" w:cs="Times New Roman"/>
          <w:b/>
          <w:sz w:val="28"/>
          <w:lang w:val="ru-RU"/>
        </w:rPr>
      </w:pPr>
    </w:p>
    <w:p w:rsidR="00A91A82" w:rsidRDefault="00A91A82" w:rsidP="00F91C04">
      <w:pPr>
        <w:spacing w:after="0"/>
        <w:jc w:val="center"/>
        <w:rPr>
          <w:rFonts w:ascii="Times New Roman" w:hAnsi="Times New Roman" w:cs="Times New Roman"/>
          <w:b/>
          <w:sz w:val="28"/>
          <w:lang w:val="ru-RU"/>
        </w:rPr>
      </w:pPr>
    </w:p>
    <w:p w:rsidR="00A91A82" w:rsidRDefault="00A91A82" w:rsidP="00F91C04">
      <w:pPr>
        <w:spacing w:after="0"/>
        <w:jc w:val="center"/>
        <w:rPr>
          <w:rFonts w:ascii="Times New Roman" w:hAnsi="Times New Roman" w:cs="Times New Roman"/>
          <w:b/>
          <w:sz w:val="28"/>
          <w:lang w:val="ru-RU"/>
        </w:rPr>
      </w:pPr>
    </w:p>
    <w:p w:rsidR="00A91A82" w:rsidRDefault="00A91A82" w:rsidP="00F91C04">
      <w:pPr>
        <w:spacing w:after="0"/>
        <w:jc w:val="center"/>
        <w:rPr>
          <w:rFonts w:ascii="Times New Roman" w:hAnsi="Times New Roman" w:cs="Times New Roman"/>
          <w:b/>
          <w:sz w:val="28"/>
          <w:lang w:val="ru-RU"/>
        </w:rPr>
      </w:pPr>
    </w:p>
    <w:p w:rsidR="00A91A82" w:rsidRDefault="00A91A82" w:rsidP="00F91C04">
      <w:pPr>
        <w:spacing w:after="0"/>
        <w:jc w:val="center"/>
        <w:rPr>
          <w:rFonts w:ascii="Times New Roman" w:hAnsi="Times New Roman" w:cs="Times New Roman"/>
          <w:b/>
          <w:sz w:val="28"/>
          <w:lang w:val="ru-RU"/>
        </w:rPr>
      </w:pPr>
    </w:p>
    <w:p w:rsidR="00F91C04" w:rsidRPr="00F91C04" w:rsidRDefault="00F91C04" w:rsidP="00F91C04">
      <w:pPr>
        <w:spacing w:after="0"/>
        <w:jc w:val="center"/>
        <w:rPr>
          <w:rFonts w:ascii="Times New Roman" w:hAnsi="Times New Roman" w:cs="Times New Roman"/>
          <w:b/>
          <w:sz w:val="28"/>
          <w:lang w:val="ru-RU"/>
        </w:rPr>
      </w:pPr>
      <w:r w:rsidRPr="00556C42">
        <w:rPr>
          <w:rFonts w:ascii="Times New Roman" w:hAnsi="Times New Roman" w:cs="Times New Roman"/>
          <w:b/>
          <w:sz w:val="28"/>
          <w:lang w:val="ru-RU"/>
        </w:rPr>
        <w:t xml:space="preserve">Результаты </w:t>
      </w:r>
      <w:proofErr w:type="gramStart"/>
      <w:r w:rsidRPr="00556C42">
        <w:rPr>
          <w:rFonts w:ascii="Times New Roman" w:hAnsi="Times New Roman" w:cs="Times New Roman"/>
          <w:b/>
          <w:sz w:val="28"/>
          <w:lang w:val="ru-RU"/>
        </w:rPr>
        <w:t xml:space="preserve">ВПР  </w:t>
      </w:r>
      <w:r>
        <w:rPr>
          <w:rFonts w:ascii="Times New Roman" w:hAnsi="Times New Roman" w:cs="Times New Roman"/>
          <w:b/>
          <w:sz w:val="28"/>
          <w:lang w:val="ru-RU"/>
        </w:rPr>
        <w:t>в</w:t>
      </w:r>
      <w:proofErr w:type="gramEnd"/>
      <w:r>
        <w:rPr>
          <w:rFonts w:ascii="Times New Roman" w:hAnsi="Times New Roman" w:cs="Times New Roman"/>
          <w:b/>
          <w:sz w:val="28"/>
          <w:lang w:val="ru-RU"/>
        </w:rPr>
        <w:t xml:space="preserve"> </w:t>
      </w:r>
      <w:r w:rsidR="000854BD">
        <w:rPr>
          <w:rFonts w:ascii="Times New Roman" w:hAnsi="Times New Roman" w:cs="Times New Roman"/>
          <w:b/>
          <w:sz w:val="28"/>
          <w:lang w:val="ru-RU"/>
        </w:rPr>
        <w:t>7</w:t>
      </w:r>
      <w:r w:rsidRPr="00556C42">
        <w:rPr>
          <w:rFonts w:ascii="Times New Roman" w:hAnsi="Times New Roman" w:cs="Times New Roman"/>
          <w:b/>
          <w:sz w:val="28"/>
          <w:lang w:val="ru-RU"/>
        </w:rPr>
        <w:t xml:space="preserve"> клас</w:t>
      </w:r>
      <w:r>
        <w:rPr>
          <w:rFonts w:ascii="Times New Roman" w:hAnsi="Times New Roman" w:cs="Times New Roman"/>
          <w:b/>
          <w:sz w:val="28"/>
          <w:lang w:val="ru-RU"/>
        </w:rPr>
        <w:t>сах</w:t>
      </w:r>
    </w:p>
    <w:p w:rsidR="006443D6" w:rsidRDefault="006443D6" w:rsidP="00CB7BFE">
      <w:pPr>
        <w:spacing w:after="0" w:line="240" w:lineRule="auto"/>
        <w:rPr>
          <w:rFonts w:ascii="Times New Roman" w:hAnsi="Times New Roman" w:cs="Times New Roman"/>
          <w:b/>
          <w:sz w:val="24"/>
          <w:szCs w:val="24"/>
          <w:lang w:val="ru-RU"/>
        </w:rPr>
      </w:pPr>
    </w:p>
    <w:p w:rsidR="00CB7BFE" w:rsidRPr="00631F64" w:rsidRDefault="00CB7BFE" w:rsidP="00CB7BFE">
      <w:pPr>
        <w:spacing w:after="0" w:line="240" w:lineRule="auto"/>
        <w:rPr>
          <w:rFonts w:ascii="Times New Roman" w:hAnsi="Times New Roman" w:cs="Times New Roman"/>
          <w:b/>
          <w:sz w:val="24"/>
          <w:szCs w:val="24"/>
          <w:lang w:val="ru-RU"/>
        </w:rPr>
      </w:pPr>
      <w:r w:rsidRPr="00631F64">
        <w:rPr>
          <w:rFonts w:ascii="Times New Roman" w:hAnsi="Times New Roman" w:cs="Times New Roman"/>
          <w:b/>
          <w:sz w:val="24"/>
          <w:szCs w:val="24"/>
          <w:lang w:val="ru-RU"/>
        </w:rPr>
        <w:t xml:space="preserve">Предмет: </w:t>
      </w:r>
      <w:r w:rsidR="006443D6">
        <w:rPr>
          <w:rFonts w:ascii="Times New Roman" w:hAnsi="Times New Roman" w:cs="Times New Roman"/>
          <w:b/>
          <w:sz w:val="24"/>
          <w:szCs w:val="24"/>
          <w:lang w:val="ru-RU"/>
        </w:rPr>
        <w:t>РУССКИЙ ЯЗЫК</w:t>
      </w:r>
    </w:p>
    <w:p w:rsidR="00CB7BFE" w:rsidRPr="00032E24" w:rsidRDefault="00CB7BFE" w:rsidP="00CB7BFE">
      <w:pPr>
        <w:spacing w:after="0" w:line="240" w:lineRule="auto"/>
        <w:rPr>
          <w:rFonts w:ascii="Times New Roman" w:hAnsi="Times New Roman" w:cs="Times New Roman"/>
          <w:sz w:val="24"/>
          <w:szCs w:val="24"/>
          <w:lang w:val="ru-RU"/>
        </w:rPr>
      </w:pPr>
      <w:r w:rsidRPr="00631F64">
        <w:rPr>
          <w:rFonts w:ascii="Times New Roman" w:hAnsi="Times New Roman" w:cs="Times New Roman"/>
          <w:sz w:val="24"/>
          <w:szCs w:val="24"/>
          <w:lang w:val="ru-RU"/>
        </w:rPr>
        <w:t xml:space="preserve">Дата проведения: </w:t>
      </w:r>
      <w:r w:rsidR="00032E24" w:rsidRPr="00032E24">
        <w:rPr>
          <w:rFonts w:ascii="Times New Roman" w:hAnsi="Times New Roman" w:cs="Times New Roman"/>
          <w:sz w:val="24"/>
          <w:szCs w:val="24"/>
          <w:lang w:val="ru-RU"/>
        </w:rPr>
        <w:t>14</w:t>
      </w:r>
      <w:r w:rsidRPr="00032E24">
        <w:rPr>
          <w:rFonts w:ascii="Times New Roman" w:hAnsi="Times New Roman" w:cs="Times New Roman"/>
          <w:sz w:val="24"/>
          <w:szCs w:val="24"/>
          <w:lang w:val="ru-RU"/>
        </w:rPr>
        <w:t>.04.2025 г.</w:t>
      </w:r>
      <w:r w:rsidR="00047D02" w:rsidRPr="00032E24">
        <w:rPr>
          <w:rFonts w:ascii="Times New Roman" w:hAnsi="Times New Roman" w:cs="Times New Roman"/>
          <w:sz w:val="24"/>
          <w:szCs w:val="24"/>
          <w:lang w:val="ru-RU"/>
        </w:rPr>
        <w:t xml:space="preserve"> </w:t>
      </w:r>
    </w:p>
    <w:tbl>
      <w:tblPr>
        <w:tblW w:w="1136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0"/>
        <w:gridCol w:w="1662"/>
        <w:gridCol w:w="1248"/>
        <w:gridCol w:w="803"/>
        <w:gridCol w:w="859"/>
        <w:gridCol w:w="831"/>
        <w:gridCol w:w="834"/>
        <w:gridCol w:w="1384"/>
        <w:gridCol w:w="1248"/>
        <w:gridCol w:w="1386"/>
      </w:tblGrid>
      <w:tr w:rsidR="00CB7BFE" w:rsidRPr="00E200B7" w:rsidTr="00A91A82">
        <w:trPr>
          <w:trHeight w:val="286"/>
        </w:trPr>
        <w:tc>
          <w:tcPr>
            <w:tcW w:w="2772" w:type="dxa"/>
            <w:gridSpan w:val="2"/>
            <w:vMerge w:val="restart"/>
          </w:tcPr>
          <w:p w:rsidR="00CB7BFE" w:rsidRPr="00E200B7" w:rsidRDefault="00CB7BFE"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Учреждение / Регион</w:t>
            </w:r>
          </w:p>
          <w:p w:rsidR="00CB7BFE" w:rsidRPr="00E200B7" w:rsidRDefault="00CB7BFE" w:rsidP="00E71590">
            <w:pPr>
              <w:spacing w:after="0" w:line="240" w:lineRule="auto"/>
              <w:jc w:val="center"/>
              <w:rPr>
                <w:rFonts w:ascii="Times New Roman" w:hAnsi="Times New Roman" w:cs="Times New Roman"/>
                <w:sz w:val="24"/>
                <w:szCs w:val="24"/>
              </w:rPr>
            </w:pPr>
          </w:p>
        </w:tc>
        <w:tc>
          <w:tcPr>
            <w:tcW w:w="1248" w:type="dxa"/>
            <w:vMerge w:val="restart"/>
          </w:tcPr>
          <w:p w:rsidR="00CB7BFE" w:rsidRPr="00E200B7" w:rsidRDefault="00CB7BFE"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Писал</w:t>
            </w:r>
            <w:r w:rsidRPr="00E200B7">
              <w:rPr>
                <w:rFonts w:ascii="Times New Roman" w:hAnsi="Times New Roman" w:cs="Times New Roman"/>
                <w:sz w:val="24"/>
                <w:szCs w:val="24"/>
                <w:lang w:val="ru-RU"/>
              </w:rPr>
              <w:t xml:space="preserve">о </w:t>
            </w:r>
            <w:r w:rsidRPr="00E200B7">
              <w:rPr>
                <w:rFonts w:ascii="Times New Roman" w:hAnsi="Times New Roman" w:cs="Times New Roman"/>
                <w:sz w:val="24"/>
                <w:szCs w:val="24"/>
              </w:rPr>
              <w:t xml:space="preserve"> ВПР</w:t>
            </w:r>
            <w:r w:rsidRPr="00E200B7">
              <w:rPr>
                <w:rFonts w:ascii="Times New Roman" w:hAnsi="Times New Roman" w:cs="Times New Roman"/>
                <w:sz w:val="24"/>
                <w:szCs w:val="24"/>
                <w:lang w:val="ru-RU"/>
              </w:rPr>
              <w:t xml:space="preserve"> (человек)</w:t>
            </w:r>
          </w:p>
        </w:tc>
        <w:tc>
          <w:tcPr>
            <w:tcW w:w="3327" w:type="dxa"/>
            <w:gridSpan w:val="4"/>
          </w:tcPr>
          <w:p w:rsidR="00CB7BFE" w:rsidRPr="00E200B7" w:rsidRDefault="00CB7BFE"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Отметки</w:t>
            </w:r>
            <w:r w:rsidRPr="00E200B7">
              <w:rPr>
                <w:rFonts w:ascii="Times New Roman" w:hAnsi="Times New Roman" w:cs="Times New Roman"/>
                <w:sz w:val="24"/>
                <w:szCs w:val="24"/>
                <w:lang w:val="ru-RU"/>
              </w:rPr>
              <w:t xml:space="preserve"> </w:t>
            </w:r>
            <w:r w:rsidR="00511924">
              <w:rPr>
                <w:rFonts w:ascii="Times New Roman" w:hAnsi="Times New Roman" w:cs="Times New Roman"/>
                <w:sz w:val="24"/>
                <w:szCs w:val="24"/>
                <w:lang w:val="ru-RU"/>
              </w:rPr>
              <w:t>(в %)</w:t>
            </w:r>
          </w:p>
        </w:tc>
        <w:tc>
          <w:tcPr>
            <w:tcW w:w="1384" w:type="dxa"/>
            <w:vMerge w:val="restart"/>
          </w:tcPr>
          <w:p w:rsidR="00CB7BFE" w:rsidRPr="00E200B7" w:rsidRDefault="00CB7BFE"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Не справились (в %)</w:t>
            </w:r>
          </w:p>
        </w:tc>
        <w:tc>
          <w:tcPr>
            <w:tcW w:w="1248" w:type="dxa"/>
            <w:vMerge w:val="restart"/>
          </w:tcPr>
          <w:p w:rsidR="00CB7BFE" w:rsidRPr="00E200B7" w:rsidRDefault="00CB7BFE"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 xml:space="preserve">Справились с ВПР </w:t>
            </w:r>
          </w:p>
          <w:p w:rsidR="00CB7BFE" w:rsidRPr="00E200B7" w:rsidRDefault="00CB7BFE" w:rsidP="00E71590">
            <w:pPr>
              <w:spacing w:after="0" w:line="240" w:lineRule="auto"/>
              <w:jc w:val="center"/>
              <w:rPr>
                <w:rFonts w:ascii="Times New Roman" w:hAnsi="Times New Roman" w:cs="Times New Roman"/>
                <w:sz w:val="24"/>
                <w:szCs w:val="24"/>
              </w:rPr>
            </w:pPr>
            <w:r w:rsidRPr="00E200B7">
              <w:rPr>
                <w:rFonts w:ascii="Times New Roman" w:hAnsi="Times New Roman" w:cs="Times New Roman"/>
                <w:sz w:val="24"/>
                <w:szCs w:val="24"/>
                <w:lang w:val="ru-RU"/>
              </w:rPr>
              <w:t>(в %)</w:t>
            </w:r>
          </w:p>
        </w:tc>
        <w:tc>
          <w:tcPr>
            <w:tcW w:w="1386" w:type="dxa"/>
            <w:vMerge w:val="restart"/>
          </w:tcPr>
          <w:p w:rsidR="00CB7BFE" w:rsidRPr="00E200B7" w:rsidRDefault="00CB7BFE"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 xml:space="preserve">Качество, на 4 и 5 </w:t>
            </w:r>
          </w:p>
          <w:p w:rsidR="00CB7BFE" w:rsidRPr="00E200B7" w:rsidRDefault="00CB7BFE"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(в %)</w:t>
            </w:r>
          </w:p>
        </w:tc>
      </w:tr>
      <w:tr w:rsidR="00CB7BFE" w:rsidRPr="00E200B7" w:rsidTr="00A91A82">
        <w:trPr>
          <w:trHeight w:val="589"/>
        </w:trPr>
        <w:tc>
          <w:tcPr>
            <w:tcW w:w="2772" w:type="dxa"/>
            <w:gridSpan w:val="2"/>
            <w:vMerge/>
            <w:tcBorders>
              <w:bottom w:val="single" w:sz="4" w:space="0" w:color="auto"/>
            </w:tcBorders>
          </w:tcPr>
          <w:p w:rsidR="00CB7BFE" w:rsidRPr="00E200B7" w:rsidRDefault="00CB7BFE" w:rsidP="00E71590">
            <w:pPr>
              <w:spacing w:after="0" w:line="240" w:lineRule="auto"/>
              <w:rPr>
                <w:rFonts w:ascii="Times New Roman" w:hAnsi="Times New Roman" w:cs="Times New Roman"/>
                <w:sz w:val="24"/>
                <w:szCs w:val="24"/>
                <w:lang w:val="ru-RU"/>
              </w:rPr>
            </w:pPr>
          </w:p>
        </w:tc>
        <w:tc>
          <w:tcPr>
            <w:tcW w:w="1248" w:type="dxa"/>
            <w:vMerge/>
            <w:tcBorders>
              <w:bottom w:val="single" w:sz="4" w:space="0" w:color="auto"/>
            </w:tcBorders>
          </w:tcPr>
          <w:p w:rsidR="00CB7BFE" w:rsidRPr="00E200B7" w:rsidRDefault="00CB7BFE" w:rsidP="00E71590">
            <w:pPr>
              <w:spacing w:after="0" w:line="240" w:lineRule="auto"/>
              <w:jc w:val="center"/>
              <w:rPr>
                <w:rFonts w:ascii="Times New Roman" w:hAnsi="Times New Roman" w:cs="Times New Roman"/>
                <w:sz w:val="24"/>
                <w:szCs w:val="24"/>
                <w:lang w:val="ru-RU"/>
              </w:rPr>
            </w:pPr>
          </w:p>
        </w:tc>
        <w:tc>
          <w:tcPr>
            <w:tcW w:w="803" w:type="dxa"/>
            <w:tcBorders>
              <w:bottom w:val="single" w:sz="4" w:space="0" w:color="auto"/>
            </w:tcBorders>
            <w:vAlign w:val="center"/>
          </w:tcPr>
          <w:p w:rsidR="00CB7BFE" w:rsidRPr="00E200B7" w:rsidRDefault="00CB7BFE"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2</w:t>
            </w:r>
          </w:p>
        </w:tc>
        <w:tc>
          <w:tcPr>
            <w:tcW w:w="859" w:type="dxa"/>
            <w:tcBorders>
              <w:bottom w:val="single" w:sz="4" w:space="0" w:color="auto"/>
            </w:tcBorders>
            <w:vAlign w:val="center"/>
          </w:tcPr>
          <w:p w:rsidR="00CB7BFE" w:rsidRPr="00E200B7" w:rsidRDefault="00CB7BFE"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3</w:t>
            </w:r>
          </w:p>
        </w:tc>
        <w:tc>
          <w:tcPr>
            <w:tcW w:w="831" w:type="dxa"/>
            <w:tcBorders>
              <w:bottom w:val="single" w:sz="4" w:space="0" w:color="auto"/>
            </w:tcBorders>
            <w:vAlign w:val="center"/>
          </w:tcPr>
          <w:p w:rsidR="00CB7BFE" w:rsidRPr="00E200B7" w:rsidRDefault="00CB7BFE"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4</w:t>
            </w:r>
          </w:p>
        </w:tc>
        <w:tc>
          <w:tcPr>
            <w:tcW w:w="832" w:type="dxa"/>
            <w:tcBorders>
              <w:bottom w:val="single" w:sz="4" w:space="0" w:color="auto"/>
            </w:tcBorders>
            <w:vAlign w:val="center"/>
          </w:tcPr>
          <w:p w:rsidR="00CB7BFE" w:rsidRPr="00E200B7" w:rsidRDefault="00CB7BFE"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5</w:t>
            </w:r>
          </w:p>
        </w:tc>
        <w:tc>
          <w:tcPr>
            <w:tcW w:w="1384" w:type="dxa"/>
            <w:vMerge/>
            <w:tcBorders>
              <w:bottom w:val="single" w:sz="4" w:space="0" w:color="auto"/>
            </w:tcBorders>
          </w:tcPr>
          <w:p w:rsidR="00CB7BFE" w:rsidRPr="00E200B7" w:rsidRDefault="00CB7BFE" w:rsidP="00E71590">
            <w:pPr>
              <w:spacing w:after="0" w:line="240" w:lineRule="auto"/>
              <w:rPr>
                <w:rFonts w:ascii="Times New Roman" w:hAnsi="Times New Roman" w:cs="Times New Roman"/>
                <w:sz w:val="24"/>
                <w:szCs w:val="24"/>
                <w:lang w:val="ru-RU"/>
              </w:rPr>
            </w:pPr>
          </w:p>
        </w:tc>
        <w:tc>
          <w:tcPr>
            <w:tcW w:w="1248" w:type="dxa"/>
            <w:vMerge/>
            <w:tcBorders>
              <w:bottom w:val="single" w:sz="4" w:space="0" w:color="auto"/>
            </w:tcBorders>
          </w:tcPr>
          <w:p w:rsidR="00CB7BFE" w:rsidRPr="00E200B7" w:rsidRDefault="00CB7BFE" w:rsidP="00E71590">
            <w:pPr>
              <w:spacing w:after="0" w:line="240" w:lineRule="auto"/>
              <w:rPr>
                <w:rFonts w:ascii="Times New Roman" w:hAnsi="Times New Roman" w:cs="Times New Roman"/>
                <w:sz w:val="24"/>
                <w:szCs w:val="24"/>
                <w:lang w:val="ru-RU"/>
              </w:rPr>
            </w:pPr>
          </w:p>
        </w:tc>
        <w:tc>
          <w:tcPr>
            <w:tcW w:w="1386" w:type="dxa"/>
            <w:vMerge/>
            <w:tcBorders>
              <w:bottom w:val="single" w:sz="4" w:space="0" w:color="auto"/>
            </w:tcBorders>
          </w:tcPr>
          <w:p w:rsidR="00CB7BFE" w:rsidRPr="00E200B7" w:rsidRDefault="00CB7BFE" w:rsidP="00E71590">
            <w:pPr>
              <w:spacing w:after="0" w:line="240" w:lineRule="auto"/>
              <w:rPr>
                <w:rFonts w:ascii="Times New Roman" w:hAnsi="Times New Roman" w:cs="Times New Roman"/>
                <w:sz w:val="24"/>
                <w:szCs w:val="24"/>
                <w:lang w:val="ru-RU"/>
              </w:rPr>
            </w:pPr>
          </w:p>
        </w:tc>
      </w:tr>
      <w:tr w:rsidR="006443D6" w:rsidRPr="00E200B7" w:rsidTr="00A91A82">
        <w:trPr>
          <w:trHeight w:val="286"/>
        </w:trPr>
        <w:tc>
          <w:tcPr>
            <w:tcW w:w="1110" w:type="dxa"/>
          </w:tcPr>
          <w:p w:rsidR="006443D6" w:rsidRPr="00E200B7" w:rsidRDefault="006443D6" w:rsidP="006443D6">
            <w:pPr>
              <w:spacing w:after="0" w:line="240" w:lineRule="auto"/>
              <w:rPr>
                <w:rFonts w:ascii="Times New Roman" w:hAnsi="Times New Roman" w:cs="Times New Roman"/>
                <w:bCs/>
                <w:sz w:val="24"/>
                <w:szCs w:val="24"/>
                <w:lang w:val="ru-RU"/>
              </w:rPr>
            </w:pPr>
            <w:r w:rsidRPr="00E200B7">
              <w:rPr>
                <w:rFonts w:ascii="Times New Roman" w:hAnsi="Times New Roman" w:cs="Times New Roman"/>
                <w:bCs/>
                <w:sz w:val="24"/>
                <w:szCs w:val="24"/>
                <w:lang w:val="ru-RU"/>
              </w:rPr>
              <w:t>СОШ 20</w:t>
            </w:r>
          </w:p>
        </w:tc>
        <w:tc>
          <w:tcPr>
            <w:tcW w:w="1662" w:type="dxa"/>
          </w:tcPr>
          <w:p w:rsidR="006443D6" w:rsidRPr="00E200B7" w:rsidRDefault="006443D6" w:rsidP="006443D6">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ИТОГО:</w:t>
            </w:r>
          </w:p>
        </w:tc>
        <w:tc>
          <w:tcPr>
            <w:tcW w:w="1248" w:type="dxa"/>
            <w:vAlign w:val="bottom"/>
          </w:tcPr>
          <w:p w:rsidR="006443D6" w:rsidRPr="006443D6" w:rsidRDefault="006443D6" w:rsidP="006443D6">
            <w:pPr>
              <w:spacing w:after="0" w:line="240" w:lineRule="auto"/>
              <w:jc w:val="center"/>
              <w:rPr>
                <w:rFonts w:ascii="Times New Roman" w:hAnsi="Times New Roman" w:cs="Times New Roman"/>
                <w:color w:val="000000"/>
                <w:sz w:val="24"/>
              </w:rPr>
            </w:pPr>
            <w:r w:rsidRPr="006443D6">
              <w:rPr>
                <w:rFonts w:ascii="Times New Roman" w:hAnsi="Times New Roman" w:cs="Times New Roman"/>
                <w:color w:val="000000"/>
                <w:sz w:val="24"/>
              </w:rPr>
              <w:t>72</w:t>
            </w:r>
          </w:p>
        </w:tc>
        <w:tc>
          <w:tcPr>
            <w:tcW w:w="803" w:type="dxa"/>
            <w:vAlign w:val="bottom"/>
          </w:tcPr>
          <w:p w:rsidR="006443D6" w:rsidRPr="006443D6" w:rsidRDefault="006443D6" w:rsidP="006443D6">
            <w:pPr>
              <w:spacing w:after="0" w:line="240" w:lineRule="auto"/>
              <w:jc w:val="center"/>
              <w:rPr>
                <w:rFonts w:ascii="Times New Roman" w:hAnsi="Times New Roman" w:cs="Times New Roman"/>
                <w:color w:val="000000"/>
                <w:sz w:val="24"/>
              </w:rPr>
            </w:pPr>
            <w:r w:rsidRPr="006443D6">
              <w:rPr>
                <w:rFonts w:ascii="Times New Roman" w:hAnsi="Times New Roman" w:cs="Times New Roman"/>
                <w:color w:val="000000"/>
                <w:sz w:val="24"/>
              </w:rPr>
              <w:t>20,83</w:t>
            </w:r>
          </w:p>
        </w:tc>
        <w:tc>
          <w:tcPr>
            <w:tcW w:w="859" w:type="dxa"/>
            <w:vAlign w:val="bottom"/>
          </w:tcPr>
          <w:p w:rsidR="006443D6" w:rsidRPr="006443D6" w:rsidRDefault="006443D6" w:rsidP="006443D6">
            <w:pPr>
              <w:spacing w:after="0" w:line="240" w:lineRule="auto"/>
              <w:jc w:val="center"/>
              <w:rPr>
                <w:rFonts w:ascii="Times New Roman" w:hAnsi="Times New Roman" w:cs="Times New Roman"/>
                <w:color w:val="000000"/>
                <w:sz w:val="24"/>
              </w:rPr>
            </w:pPr>
            <w:r w:rsidRPr="006443D6">
              <w:rPr>
                <w:rFonts w:ascii="Times New Roman" w:hAnsi="Times New Roman" w:cs="Times New Roman"/>
                <w:color w:val="000000"/>
                <w:sz w:val="24"/>
              </w:rPr>
              <w:t>41,67</w:t>
            </w:r>
          </w:p>
        </w:tc>
        <w:tc>
          <w:tcPr>
            <w:tcW w:w="831" w:type="dxa"/>
            <w:vAlign w:val="bottom"/>
          </w:tcPr>
          <w:p w:rsidR="006443D6" w:rsidRPr="006443D6" w:rsidRDefault="006443D6" w:rsidP="006443D6">
            <w:pPr>
              <w:spacing w:after="0" w:line="240" w:lineRule="auto"/>
              <w:jc w:val="center"/>
              <w:rPr>
                <w:rFonts w:ascii="Times New Roman" w:hAnsi="Times New Roman" w:cs="Times New Roman"/>
                <w:color w:val="000000"/>
                <w:sz w:val="24"/>
              </w:rPr>
            </w:pPr>
            <w:r w:rsidRPr="006443D6">
              <w:rPr>
                <w:rFonts w:ascii="Times New Roman" w:hAnsi="Times New Roman" w:cs="Times New Roman"/>
                <w:color w:val="000000"/>
                <w:sz w:val="24"/>
              </w:rPr>
              <w:t>25</w:t>
            </w:r>
          </w:p>
        </w:tc>
        <w:tc>
          <w:tcPr>
            <w:tcW w:w="832" w:type="dxa"/>
            <w:vAlign w:val="bottom"/>
          </w:tcPr>
          <w:p w:rsidR="006443D6" w:rsidRPr="006443D6" w:rsidRDefault="006443D6" w:rsidP="006443D6">
            <w:pPr>
              <w:spacing w:after="0" w:line="240" w:lineRule="auto"/>
              <w:jc w:val="center"/>
              <w:rPr>
                <w:rFonts w:ascii="Times New Roman" w:hAnsi="Times New Roman" w:cs="Times New Roman"/>
                <w:color w:val="000000"/>
                <w:sz w:val="24"/>
              </w:rPr>
            </w:pPr>
            <w:r w:rsidRPr="006443D6">
              <w:rPr>
                <w:rFonts w:ascii="Times New Roman" w:hAnsi="Times New Roman" w:cs="Times New Roman"/>
                <w:color w:val="000000"/>
                <w:sz w:val="24"/>
              </w:rPr>
              <w:t>12,5</w:t>
            </w:r>
          </w:p>
        </w:tc>
        <w:tc>
          <w:tcPr>
            <w:tcW w:w="1384" w:type="dxa"/>
          </w:tcPr>
          <w:p w:rsidR="006443D6" w:rsidRPr="006E20A8" w:rsidRDefault="006443D6" w:rsidP="006443D6">
            <w:pPr>
              <w:spacing w:after="0" w:line="240" w:lineRule="auto"/>
              <w:jc w:val="center"/>
              <w:rPr>
                <w:rFonts w:ascii="Times New Roman" w:hAnsi="Times New Roman" w:cs="Times New Roman"/>
                <w:sz w:val="24"/>
                <w:szCs w:val="24"/>
                <w:lang w:val="ru-RU"/>
              </w:rPr>
            </w:pPr>
            <w:r w:rsidRPr="006443D6">
              <w:rPr>
                <w:rFonts w:ascii="Times New Roman" w:hAnsi="Times New Roman" w:cs="Times New Roman"/>
                <w:color w:val="000000"/>
                <w:sz w:val="24"/>
              </w:rPr>
              <w:t>20,83</w:t>
            </w:r>
          </w:p>
        </w:tc>
        <w:tc>
          <w:tcPr>
            <w:tcW w:w="1248" w:type="dxa"/>
          </w:tcPr>
          <w:p w:rsidR="006443D6" w:rsidRPr="00E200B7" w:rsidRDefault="00F635BA" w:rsidP="006443D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79,2</w:t>
            </w:r>
          </w:p>
        </w:tc>
        <w:tc>
          <w:tcPr>
            <w:tcW w:w="1386" w:type="dxa"/>
          </w:tcPr>
          <w:p w:rsidR="006443D6" w:rsidRPr="00E200B7" w:rsidRDefault="00F635BA" w:rsidP="006443D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37,5</w:t>
            </w:r>
          </w:p>
        </w:tc>
      </w:tr>
      <w:tr w:rsidR="006443D6" w:rsidRPr="00E200B7" w:rsidTr="00A91A82">
        <w:trPr>
          <w:trHeight w:val="286"/>
        </w:trPr>
        <w:tc>
          <w:tcPr>
            <w:tcW w:w="1110" w:type="dxa"/>
            <w:shd w:val="clear" w:color="auto" w:fill="auto"/>
          </w:tcPr>
          <w:p w:rsidR="006443D6" w:rsidRPr="00E200B7" w:rsidRDefault="006443D6" w:rsidP="006443D6">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ПГО</w:t>
            </w:r>
          </w:p>
        </w:tc>
        <w:tc>
          <w:tcPr>
            <w:tcW w:w="1662" w:type="dxa"/>
            <w:shd w:val="clear" w:color="auto" w:fill="auto"/>
          </w:tcPr>
          <w:p w:rsidR="006443D6" w:rsidRPr="00E200B7" w:rsidRDefault="006443D6" w:rsidP="006443D6">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Петрозаводск</w:t>
            </w:r>
          </w:p>
        </w:tc>
        <w:tc>
          <w:tcPr>
            <w:tcW w:w="1248" w:type="dxa"/>
            <w:shd w:val="clear" w:color="auto" w:fill="auto"/>
            <w:vAlign w:val="bottom"/>
          </w:tcPr>
          <w:p w:rsidR="006443D6" w:rsidRPr="006443D6" w:rsidRDefault="006443D6" w:rsidP="006443D6">
            <w:pPr>
              <w:spacing w:after="0" w:line="240" w:lineRule="auto"/>
              <w:jc w:val="center"/>
              <w:rPr>
                <w:rFonts w:ascii="Times New Roman" w:hAnsi="Times New Roman" w:cs="Times New Roman"/>
                <w:color w:val="000000"/>
                <w:sz w:val="24"/>
              </w:rPr>
            </w:pPr>
            <w:r w:rsidRPr="006443D6">
              <w:rPr>
                <w:rFonts w:ascii="Times New Roman" w:hAnsi="Times New Roman" w:cs="Times New Roman"/>
                <w:color w:val="000000"/>
                <w:sz w:val="24"/>
              </w:rPr>
              <w:t>2597</w:t>
            </w:r>
          </w:p>
        </w:tc>
        <w:tc>
          <w:tcPr>
            <w:tcW w:w="803" w:type="dxa"/>
            <w:shd w:val="clear" w:color="auto" w:fill="auto"/>
            <w:vAlign w:val="bottom"/>
          </w:tcPr>
          <w:p w:rsidR="006443D6" w:rsidRPr="006443D6" w:rsidRDefault="006443D6" w:rsidP="006443D6">
            <w:pPr>
              <w:spacing w:after="0" w:line="240" w:lineRule="auto"/>
              <w:jc w:val="center"/>
              <w:rPr>
                <w:rFonts w:ascii="Times New Roman" w:hAnsi="Times New Roman" w:cs="Times New Roman"/>
                <w:color w:val="000000"/>
                <w:sz w:val="24"/>
              </w:rPr>
            </w:pPr>
            <w:r w:rsidRPr="006443D6">
              <w:rPr>
                <w:rFonts w:ascii="Times New Roman" w:hAnsi="Times New Roman" w:cs="Times New Roman"/>
                <w:color w:val="000000"/>
                <w:sz w:val="24"/>
              </w:rPr>
              <w:t>13,98</w:t>
            </w:r>
          </w:p>
        </w:tc>
        <w:tc>
          <w:tcPr>
            <w:tcW w:w="859" w:type="dxa"/>
            <w:shd w:val="clear" w:color="auto" w:fill="auto"/>
            <w:vAlign w:val="bottom"/>
          </w:tcPr>
          <w:p w:rsidR="006443D6" w:rsidRPr="006443D6" w:rsidRDefault="006443D6" w:rsidP="006443D6">
            <w:pPr>
              <w:spacing w:after="0" w:line="240" w:lineRule="auto"/>
              <w:jc w:val="center"/>
              <w:rPr>
                <w:rFonts w:ascii="Times New Roman" w:hAnsi="Times New Roman" w:cs="Times New Roman"/>
                <w:color w:val="000000"/>
                <w:sz w:val="24"/>
              </w:rPr>
            </w:pPr>
            <w:r w:rsidRPr="006443D6">
              <w:rPr>
                <w:rFonts w:ascii="Times New Roman" w:hAnsi="Times New Roman" w:cs="Times New Roman"/>
                <w:color w:val="000000"/>
                <w:sz w:val="24"/>
              </w:rPr>
              <w:t>35,56</w:t>
            </w:r>
          </w:p>
        </w:tc>
        <w:tc>
          <w:tcPr>
            <w:tcW w:w="831" w:type="dxa"/>
            <w:shd w:val="clear" w:color="auto" w:fill="auto"/>
            <w:vAlign w:val="bottom"/>
          </w:tcPr>
          <w:p w:rsidR="006443D6" w:rsidRPr="006443D6" w:rsidRDefault="006443D6" w:rsidP="006443D6">
            <w:pPr>
              <w:spacing w:after="0" w:line="240" w:lineRule="auto"/>
              <w:jc w:val="center"/>
              <w:rPr>
                <w:rFonts w:ascii="Times New Roman" w:hAnsi="Times New Roman" w:cs="Times New Roman"/>
                <w:color w:val="000000"/>
                <w:sz w:val="24"/>
              </w:rPr>
            </w:pPr>
            <w:r w:rsidRPr="006443D6">
              <w:rPr>
                <w:rFonts w:ascii="Times New Roman" w:hAnsi="Times New Roman" w:cs="Times New Roman"/>
                <w:color w:val="000000"/>
                <w:sz w:val="24"/>
              </w:rPr>
              <w:t>31,23</w:t>
            </w:r>
          </w:p>
        </w:tc>
        <w:tc>
          <w:tcPr>
            <w:tcW w:w="832" w:type="dxa"/>
            <w:shd w:val="clear" w:color="auto" w:fill="auto"/>
            <w:vAlign w:val="bottom"/>
          </w:tcPr>
          <w:p w:rsidR="006443D6" w:rsidRPr="00F635BA" w:rsidRDefault="00F635BA" w:rsidP="006443D6">
            <w:pPr>
              <w:spacing w:after="0" w:line="240" w:lineRule="auto"/>
              <w:jc w:val="center"/>
              <w:rPr>
                <w:rFonts w:ascii="Times New Roman" w:hAnsi="Times New Roman" w:cs="Times New Roman"/>
                <w:color w:val="000000"/>
                <w:sz w:val="24"/>
                <w:lang w:val="ru-RU"/>
              </w:rPr>
            </w:pPr>
            <w:r>
              <w:rPr>
                <w:rFonts w:ascii="Times New Roman" w:hAnsi="Times New Roman" w:cs="Times New Roman"/>
                <w:color w:val="000000"/>
                <w:sz w:val="24"/>
                <w:lang w:val="ru-RU"/>
              </w:rPr>
              <w:t>19,23</w:t>
            </w:r>
          </w:p>
        </w:tc>
        <w:tc>
          <w:tcPr>
            <w:tcW w:w="1384" w:type="dxa"/>
            <w:shd w:val="clear" w:color="auto" w:fill="auto"/>
          </w:tcPr>
          <w:p w:rsidR="006443D6" w:rsidRPr="00E200B7" w:rsidRDefault="006443D6" w:rsidP="006443D6">
            <w:pPr>
              <w:spacing w:after="0" w:line="240" w:lineRule="auto"/>
              <w:jc w:val="center"/>
              <w:rPr>
                <w:rFonts w:ascii="Times New Roman" w:hAnsi="Times New Roman" w:cs="Times New Roman"/>
                <w:sz w:val="24"/>
                <w:szCs w:val="24"/>
                <w:lang w:val="ru-RU"/>
              </w:rPr>
            </w:pPr>
            <w:r w:rsidRPr="006443D6">
              <w:rPr>
                <w:rFonts w:ascii="Times New Roman" w:hAnsi="Times New Roman" w:cs="Times New Roman"/>
                <w:color w:val="000000"/>
                <w:sz w:val="24"/>
              </w:rPr>
              <w:t>13,98</w:t>
            </w:r>
          </w:p>
        </w:tc>
        <w:tc>
          <w:tcPr>
            <w:tcW w:w="1248" w:type="dxa"/>
            <w:shd w:val="clear" w:color="auto" w:fill="auto"/>
          </w:tcPr>
          <w:p w:rsidR="006443D6" w:rsidRPr="00E200B7" w:rsidRDefault="00F635BA" w:rsidP="006443D6">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86</w:t>
            </w:r>
          </w:p>
        </w:tc>
        <w:tc>
          <w:tcPr>
            <w:tcW w:w="1386" w:type="dxa"/>
            <w:shd w:val="clear" w:color="auto" w:fill="auto"/>
          </w:tcPr>
          <w:p w:rsidR="006443D6" w:rsidRPr="00E200B7" w:rsidRDefault="00F635BA" w:rsidP="006443D6">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50,5</w:t>
            </w:r>
          </w:p>
        </w:tc>
      </w:tr>
      <w:tr w:rsidR="006443D6" w:rsidRPr="00E200B7" w:rsidTr="00A91A82">
        <w:trPr>
          <w:trHeight w:val="286"/>
        </w:trPr>
        <w:tc>
          <w:tcPr>
            <w:tcW w:w="1110" w:type="dxa"/>
            <w:shd w:val="clear" w:color="auto" w:fill="auto"/>
          </w:tcPr>
          <w:p w:rsidR="006443D6" w:rsidRPr="00E200B7" w:rsidRDefault="006443D6" w:rsidP="006443D6">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РК</w:t>
            </w:r>
          </w:p>
        </w:tc>
        <w:tc>
          <w:tcPr>
            <w:tcW w:w="1662" w:type="dxa"/>
            <w:shd w:val="clear" w:color="auto" w:fill="auto"/>
          </w:tcPr>
          <w:p w:rsidR="006443D6" w:rsidRPr="00E200B7" w:rsidRDefault="006443D6" w:rsidP="006443D6">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Карелия</w:t>
            </w:r>
          </w:p>
        </w:tc>
        <w:tc>
          <w:tcPr>
            <w:tcW w:w="1248" w:type="dxa"/>
            <w:shd w:val="clear" w:color="auto" w:fill="auto"/>
            <w:vAlign w:val="bottom"/>
          </w:tcPr>
          <w:p w:rsidR="006443D6" w:rsidRPr="006443D6" w:rsidRDefault="006443D6" w:rsidP="006443D6">
            <w:pPr>
              <w:spacing w:after="0" w:line="240" w:lineRule="auto"/>
              <w:jc w:val="center"/>
              <w:rPr>
                <w:rFonts w:ascii="Times New Roman" w:hAnsi="Times New Roman" w:cs="Times New Roman"/>
                <w:color w:val="000000"/>
                <w:sz w:val="24"/>
              </w:rPr>
            </w:pPr>
            <w:r w:rsidRPr="006443D6">
              <w:rPr>
                <w:rFonts w:ascii="Times New Roman" w:hAnsi="Times New Roman" w:cs="Times New Roman"/>
                <w:color w:val="000000"/>
                <w:sz w:val="24"/>
              </w:rPr>
              <w:t>5696</w:t>
            </w:r>
          </w:p>
        </w:tc>
        <w:tc>
          <w:tcPr>
            <w:tcW w:w="803" w:type="dxa"/>
            <w:shd w:val="clear" w:color="auto" w:fill="auto"/>
            <w:vAlign w:val="bottom"/>
          </w:tcPr>
          <w:p w:rsidR="006443D6" w:rsidRPr="006443D6" w:rsidRDefault="006443D6" w:rsidP="006443D6">
            <w:pPr>
              <w:spacing w:after="0" w:line="240" w:lineRule="auto"/>
              <w:jc w:val="center"/>
              <w:rPr>
                <w:rFonts w:ascii="Times New Roman" w:hAnsi="Times New Roman" w:cs="Times New Roman"/>
                <w:color w:val="000000"/>
                <w:sz w:val="24"/>
              </w:rPr>
            </w:pPr>
            <w:r w:rsidRPr="006443D6">
              <w:rPr>
                <w:rFonts w:ascii="Times New Roman" w:hAnsi="Times New Roman" w:cs="Times New Roman"/>
                <w:color w:val="000000"/>
                <w:sz w:val="24"/>
              </w:rPr>
              <w:t>15,94</w:t>
            </w:r>
          </w:p>
        </w:tc>
        <w:tc>
          <w:tcPr>
            <w:tcW w:w="859" w:type="dxa"/>
            <w:shd w:val="clear" w:color="auto" w:fill="auto"/>
            <w:vAlign w:val="bottom"/>
          </w:tcPr>
          <w:p w:rsidR="006443D6" w:rsidRPr="006443D6" w:rsidRDefault="006443D6" w:rsidP="006443D6">
            <w:pPr>
              <w:spacing w:after="0" w:line="240" w:lineRule="auto"/>
              <w:jc w:val="center"/>
              <w:rPr>
                <w:rFonts w:ascii="Times New Roman" w:hAnsi="Times New Roman" w:cs="Times New Roman"/>
                <w:color w:val="000000"/>
                <w:sz w:val="24"/>
              </w:rPr>
            </w:pPr>
            <w:r w:rsidRPr="006443D6">
              <w:rPr>
                <w:rFonts w:ascii="Times New Roman" w:hAnsi="Times New Roman" w:cs="Times New Roman"/>
                <w:color w:val="000000"/>
                <w:sz w:val="24"/>
              </w:rPr>
              <w:t>35,53</w:t>
            </w:r>
          </w:p>
        </w:tc>
        <w:tc>
          <w:tcPr>
            <w:tcW w:w="831" w:type="dxa"/>
            <w:shd w:val="clear" w:color="auto" w:fill="auto"/>
            <w:vAlign w:val="bottom"/>
          </w:tcPr>
          <w:p w:rsidR="006443D6" w:rsidRPr="006443D6" w:rsidRDefault="006443D6" w:rsidP="006443D6">
            <w:pPr>
              <w:spacing w:after="0" w:line="240" w:lineRule="auto"/>
              <w:jc w:val="center"/>
              <w:rPr>
                <w:rFonts w:ascii="Times New Roman" w:hAnsi="Times New Roman" w:cs="Times New Roman"/>
                <w:color w:val="000000"/>
                <w:sz w:val="24"/>
              </w:rPr>
            </w:pPr>
            <w:r w:rsidRPr="006443D6">
              <w:rPr>
                <w:rFonts w:ascii="Times New Roman" w:hAnsi="Times New Roman" w:cs="Times New Roman"/>
                <w:color w:val="000000"/>
                <w:sz w:val="24"/>
              </w:rPr>
              <w:t>29,87</w:t>
            </w:r>
          </w:p>
        </w:tc>
        <w:tc>
          <w:tcPr>
            <w:tcW w:w="832" w:type="dxa"/>
            <w:shd w:val="clear" w:color="auto" w:fill="auto"/>
            <w:vAlign w:val="bottom"/>
          </w:tcPr>
          <w:p w:rsidR="006443D6" w:rsidRPr="006443D6" w:rsidRDefault="006443D6" w:rsidP="006443D6">
            <w:pPr>
              <w:spacing w:after="0" w:line="240" w:lineRule="auto"/>
              <w:jc w:val="center"/>
              <w:rPr>
                <w:rFonts w:ascii="Times New Roman" w:hAnsi="Times New Roman" w:cs="Times New Roman"/>
                <w:color w:val="000000"/>
                <w:sz w:val="24"/>
              </w:rPr>
            </w:pPr>
            <w:r w:rsidRPr="006443D6">
              <w:rPr>
                <w:rFonts w:ascii="Times New Roman" w:hAnsi="Times New Roman" w:cs="Times New Roman"/>
                <w:color w:val="000000"/>
                <w:sz w:val="24"/>
              </w:rPr>
              <w:t>18,65</w:t>
            </w:r>
          </w:p>
        </w:tc>
        <w:tc>
          <w:tcPr>
            <w:tcW w:w="1384" w:type="dxa"/>
            <w:shd w:val="clear" w:color="auto" w:fill="auto"/>
          </w:tcPr>
          <w:p w:rsidR="006443D6" w:rsidRPr="00E200B7" w:rsidRDefault="006443D6" w:rsidP="006443D6">
            <w:pPr>
              <w:spacing w:after="0" w:line="240" w:lineRule="auto"/>
              <w:jc w:val="center"/>
              <w:rPr>
                <w:rFonts w:ascii="Times New Roman" w:hAnsi="Times New Roman" w:cs="Times New Roman"/>
                <w:sz w:val="24"/>
                <w:szCs w:val="24"/>
                <w:lang w:val="ru-RU"/>
              </w:rPr>
            </w:pPr>
            <w:r w:rsidRPr="006443D6">
              <w:rPr>
                <w:rFonts w:ascii="Times New Roman" w:hAnsi="Times New Roman" w:cs="Times New Roman"/>
                <w:color w:val="000000"/>
                <w:sz w:val="24"/>
              </w:rPr>
              <w:t>15,94</w:t>
            </w:r>
          </w:p>
        </w:tc>
        <w:tc>
          <w:tcPr>
            <w:tcW w:w="1248" w:type="dxa"/>
            <w:shd w:val="clear" w:color="auto" w:fill="auto"/>
          </w:tcPr>
          <w:p w:rsidR="006443D6" w:rsidRPr="00E200B7" w:rsidRDefault="00F635BA" w:rsidP="006443D6">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84,1</w:t>
            </w:r>
          </w:p>
        </w:tc>
        <w:tc>
          <w:tcPr>
            <w:tcW w:w="1386" w:type="dxa"/>
            <w:shd w:val="clear" w:color="auto" w:fill="auto"/>
          </w:tcPr>
          <w:p w:rsidR="006443D6" w:rsidRPr="00E200B7" w:rsidRDefault="00F635BA" w:rsidP="006443D6">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48,5</w:t>
            </w:r>
          </w:p>
        </w:tc>
      </w:tr>
    </w:tbl>
    <w:p w:rsidR="00272F51" w:rsidRDefault="00272F51" w:rsidP="006443D6">
      <w:pPr>
        <w:spacing w:after="0" w:line="240" w:lineRule="auto"/>
        <w:jc w:val="both"/>
        <w:rPr>
          <w:rFonts w:ascii="Times New Roman" w:hAnsi="Times New Roman" w:cs="Times New Roman"/>
          <w:b/>
          <w:sz w:val="28"/>
          <w:szCs w:val="28"/>
          <w:lang w:val="ru-RU"/>
        </w:rPr>
      </w:pPr>
    </w:p>
    <w:p w:rsidR="00556C42" w:rsidRPr="00631F64" w:rsidRDefault="00556C42" w:rsidP="00556C42">
      <w:pPr>
        <w:spacing w:after="0" w:line="240" w:lineRule="auto"/>
        <w:rPr>
          <w:rFonts w:ascii="Times New Roman" w:hAnsi="Times New Roman" w:cs="Times New Roman"/>
          <w:b/>
          <w:sz w:val="24"/>
          <w:szCs w:val="24"/>
          <w:lang w:val="ru-RU"/>
        </w:rPr>
      </w:pPr>
      <w:r w:rsidRPr="00631F64">
        <w:rPr>
          <w:rFonts w:ascii="Times New Roman" w:hAnsi="Times New Roman" w:cs="Times New Roman"/>
          <w:b/>
          <w:sz w:val="24"/>
          <w:szCs w:val="24"/>
          <w:lang w:val="ru-RU"/>
        </w:rPr>
        <w:t xml:space="preserve">Предмет: </w:t>
      </w:r>
      <w:r>
        <w:rPr>
          <w:rFonts w:ascii="Times New Roman" w:hAnsi="Times New Roman" w:cs="Times New Roman"/>
          <w:b/>
          <w:sz w:val="24"/>
          <w:szCs w:val="24"/>
          <w:lang w:val="ru-RU"/>
        </w:rPr>
        <w:t>МАТЕМАТИКА</w:t>
      </w:r>
    </w:p>
    <w:p w:rsidR="00556C42" w:rsidRPr="00032E24" w:rsidRDefault="00556C42" w:rsidP="00556C42">
      <w:pPr>
        <w:spacing w:after="0" w:line="240" w:lineRule="auto"/>
        <w:rPr>
          <w:rFonts w:ascii="Times New Roman" w:hAnsi="Times New Roman" w:cs="Times New Roman"/>
          <w:sz w:val="24"/>
          <w:szCs w:val="24"/>
          <w:lang w:val="ru-RU"/>
        </w:rPr>
      </w:pPr>
      <w:r w:rsidRPr="00631F64">
        <w:rPr>
          <w:rFonts w:ascii="Times New Roman" w:hAnsi="Times New Roman" w:cs="Times New Roman"/>
          <w:sz w:val="24"/>
          <w:szCs w:val="24"/>
          <w:lang w:val="ru-RU"/>
        </w:rPr>
        <w:t xml:space="preserve">Дата проведения: </w:t>
      </w:r>
      <w:r w:rsidR="00032E24">
        <w:rPr>
          <w:rFonts w:ascii="Times New Roman" w:hAnsi="Times New Roman" w:cs="Times New Roman"/>
          <w:sz w:val="24"/>
          <w:szCs w:val="24"/>
          <w:lang w:val="ru-RU"/>
        </w:rPr>
        <w:t>22</w:t>
      </w:r>
      <w:r w:rsidRPr="00032E24">
        <w:rPr>
          <w:rFonts w:ascii="Times New Roman" w:hAnsi="Times New Roman" w:cs="Times New Roman"/>
          <w:sz w:val="24"/>
          <w:szCs w:val="24"/>
          <w:lang w:val="ru-RU"/>
        </w:rPr>
        <w:t>.04.2025 г.</w:t>
      </w:r>
      <w:r w:rsidR="00047D02" w:rsidRPr="00032E24">
        <w:rPr>
          <w:rFonts w:ascii="Times New Roman" w:hAnsi="Times New Roman" w:cs="Times New Roman"/>
          <w:sz w:val="24"/>
          <w:szCs w:val="24"/>
          <w:lang w:val="ru-RU"/>
        </w:rPr>
        <w:t xml:space="preserve"> </w:t>
      </w:r>
    </w:p>
    <w:tbl>
      <w:tblPr>
        <w:tblW w:w="1130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4"/>
        <w:gridCol w:w="1654"/>
        <w:gridCol w:w="1241"/>
        <w:gridCol w:w="799"/>
        <w:gridCol w:w="855"/>
        <w:gridCol w:w="826"/>
        <w:gridCol w:w="829"/>
        <w:gridCol w:w="1377"/>
        <w:gridCol w:w="1241"/>
        <w:gridCol w:w="1379"/>
      </w:tblGrid>
      <w:tr w:rsidR="00556C42" w:rsidRPr="00E200B7" w:rsidTr="00A91A82">
        <w:trPr>
          <w:trHeight w:val="279"/>
        </w:trPr>
        <w:tc>
          <w:tcPr>
            <w:tcW w:w="2758" w:type="dxa"/>
            <w:gridSpan w:val="2"/>
            <w:vMerge w:val="restart"/>
          </w:tcPr>
          <w:p w:rsidR="00556C42" w:rsidRPr="00E200B7" w:rsidRDefault="00556C42"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Учреждение / Регион</w:t>
            </w:r>
          </w:p>
          <w:p w:rsidR="00556C42" w:rsidRPr="00E200B7" w:rsidRDefault="00556C42" w:rsidP="00E71590">
            <w:pPr>
              <w:spacing w:after="0" w:line="240" w:lineRule="auto"/>
              <w:jc w:val="center"/>
              <w:rPr>
                <w:rFonts w:ascii="Times New Roman" w:hAnsi="Times New Roman" w:cs="Times New Roman"/>
                <w:sz w:val="24"/>
                <w:szCs w:val="24"/>
              </w:rPr>
            </w:pPr>
          </w:p>
        </w:tc>
        <w:tc>
          <w:tcPr>
            <w:tcW w:w="1241" w:type="dxa"/>
            <w:vMerge w:val="restart"/>
          </w:tcPr>
          <w:p w:rsidR="00556C42" w:rsidRPr="00E200B7" w:rsidRDefault="00556C42"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Писал</w:t>
            </w:r>
            <w:r w:rsidRPr="00E200B7">
              <w:rPr>
                <w:rFonts w:ascii="Times New Roman" w:hAnsi="Times New Roman" w:cs="Times New Roman"/>
                <w:sz w:val="24"/>
                <w:szCs w:val="24"/>
                <w:lang w:val="ru-RU"/>
              </w:rPr>
              <w:t xml:space="preserve">о </w:t>
            </w:r>
            <w:r w:rsidRPr="00E200B7">
              <w:rPr>
                <w:rFonts w:ascii="Times New Roman" w:hAnsi="Times New Roman" w:cs="Times New Roman"/>
                <w:sz w:val="24"/>
                <w:szCs w:val="24"/>
              </w:rPr>
              <w:t xml:space="preserve"> ВПР</w:t>
            </w:r>
            <w:r w:rsidRPr="00E200B7">
              <w:rPr>
                <w:rFonts w:ascii="Times New Roman" w:hAnsi="Times New Roman" w:cs="Times New Roman"/>
                <w:sz w:val="24"/>
                <w:szCs w:val="24"/>
                <w:lang w:val="ru-RU"/>
              </w:rPr>
              <w:t xml:space="preserve"> (человек)</w:t>
            </w:r>
          </w:p>
        </w:tc>
        <w:tc>
          <w:tcPr>
            <w:tcW w:w="3309" w:type="dxa"/>
            <w:gridSpan w:val="4"/>
          </w:tcPr>
          <w:p w:rsidR="00556C42" w:rsidRPr="00E200B7" w:rsidRDefault="00556C42"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Отметки</w:t>
            </w:r>
            <w:r w:rsidRPr="00E200B7">
              <w:rPr>
                <w:rFonts w:ascii="Times New Roman" w:hAnsi="Times New Roman" w:cs="Times New Roman"/>
                <w:sz w:val="24"/>
                <w:szCs w:val="24"/>
                <w:lang w:val="ru-RU"/>
              </w:rPr>
              <w:t xml:space="preserve"> </w:t>
            </w:r>
          </w:p>
        </w:tc>
        <w:tc>
          <w:tcPr>
            <w:tcW w:w="1377" w:type="dxa"/>
            <w:vMerge w:val="restart"/>
          </w:tcPr>
          <w:p w:rsidR="00556C42" w:rsidRPr="00E200B7" w:rsidRDefault="00556C42"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Не справились (в %)</w:t>
            </w:r>
          </w:p>
        </w:tc>
        <w:tc>
          <w:tcPr>
            <w:tcW w:w="1241" w:type="dxa"/>
            <w:vMerge w:val="restart"/>
          </w:tcPr>
          <w:p w:rsidR="00556C42" w:rsidRPr="00E200B7" w:rsidRDefault="00556C42"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 xml:space="preserve">Справились с ВПР </w:t>
            </w:r>
          </w:p>
          <w:p w:rsidR="00556C42" w:rsidRPr="00E200B7" w:rsidRDefault="00556C42" w:rsidP="00E71590">
            <w:pPr>
              <w:spacing w:after="0" w:line="240" w:lineRule="auto"/>
              <w:jc w:val="center"/>
              <w:rPr>
                <w:rFonts w:ascii="Times New Roman" w:hAnsi="Times New Roman" w:cs="Times New Roman"/>
                <w:sz w:val="24"/>
                <w:szCs w:val="24"/>
              </w:rPr>
            </w:pPr>
            <w:r w:rsidRPr="00E200B7">
              <w:rPr>
                <w:rFonts w:ascii="Times New Roman" w:hAnsi="Times New Roman" w:cs="Times New Roman"/>
                <w:sz w:val="24"/>
                <w:szCs w:val="24"/>
                <w:lang w:val="ru-RU"/>
              </w:rPr>
              <w:t>(в %)</w:t>
            </w:r>
          </w:p>
        </w:tc>
        <w:tc>
          <w:tcPr>
            <w:tcW w:w="1379" w:type="dxa"/>
            <w:vMerge w:val="restart"/>
          </w:tcPr>
          <w:p w:rsidR="00556C42" w:rsidRPr="00E200B7" w:rsidRDefault="00556C42"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 xml:space="preserve">Качество, на 4 и 5 </w:t>
            </w:r>
          </w:p>
          <w:p w:rsidR="00556C42" w:rsidRPr="00E200B7" w:rsidRDefault="00556C42"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(в %)</w:t>
            </w:r>
          </w:p>
        </w:tc>
      </w:tr>
      <w:tr w:rsidR="00556C42" w:rsidRPr="00E200B7" w:rsidTr="00A91A82">
        <w:trPr>
          <w:trHeight w:val="574"/>
        </w:trPr>
        <w:tc>
          <w:tcPr>
            <w:tcW w:w="2758" w:type="dxa"/>
            <w:gridSpan w:val="2"/>
            <w:vMerge/>
            <w:tcBorders>
              <w:bottom w:val="single" w:sz="4" w:space="0" w:color="auto"/>
            </w:tcBorders>
          </w:tcPr>
          <w:p w:rsidR="00556C42" w:rsidRPr="00E200B7" w:rsidRDefault="00556C42" w:rsidP="00E71590">
            <w:pPr>
              <w:spacing w:after="0" w:line="240" w:lineRule="auto"/>
              <w:rPr>
                <w:rFonts w:ascii="Times New Roman" w:hAnsi="Times New Roman" w:cs="Times New Roman"/>
                <w:sz w:val="24"/>
                <w:szCs w:val="24"/>
                <w:lang w:val="ru-RU"/>
              </w:rPr>
            </w:pPr>
          </w:p>
        </w:tc>
        <w:tc>
          <w:tcPr>
            <w:tcW w:w="1241" w:type="dxa"/>
            <w:vMerge/>
            <w:tcBorders>
              <w:bottom w:val="single" w:sz="4" w:space="0" w:color="auto"/>
            </w:tcBorders>
          </w:tcPr>
          <w:p w:rsidR="00556C42" w:rsidRPr="00E200B7" w:rsidRDefault="00556C42" w:rsidP="00E71590">
            <w:pPr>
              <w:spacing w:after="0" w:line="240" w:lineRule="auto"/>
              <w:jc w:val="center"/>
              <w:rPr>
                <w:rFonts w:ascii="Times New Roman" w:hAnsi="Times New Roman" w:cs="Times New Roman"/>
                <w:sz w:val="24"/>
                <w:szCs w:val="24"/>
                <w:lang w:val="ru-RU"/>
              </w:rPr>
            </w:pPr>
          </w:p>
        </w:tc>
        <w:tc>
          <w:tcPr>
            <w:tcW w:w="799" w:type="dxa"/>
            <w:tcBorders>
              <w:bottom w:val="single" w:sz="4" w:space="0" w:color="auto"/>
            </w:tcBorders>
            <w:vAlign w:val="center"/>
          </w:tcPr>
          <w:p w:rsidR="00556C42" w:rsidRPr="00E200B7" w:rsidRDefault="00556C42"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2</w:t>
            </w:r>
          </w:p>
        </w:tc>
        <w:tc>
          <w:tcPr>
            <w:tcW w:w="855" w:type="dxa"/>
            <w:tcBorders>
              <w:bottom w:val="single" w:sz="4" w:space="0" w:color="auto"/>
            </w:tcBorders>
            <w:vAlign w:val="center"/>
          </w:tcPr>
          <w:p w:rsidR="00556C42" w:rsidRPr="00E200B7" w:rsidRDefault="00556C42"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3</w:t>
            </w:r>
          </w:p>
        </w:tc>
        <w:tc>
          <w:tcPr>
            <w:tcW w:w="826" w:type="dxa"/>
            <w:tcBorders>
              <w:bottom w:val="single" w:sz="4" w:space="0" w:color="auto"/>
            </w:tcBorders>
            <w:vAlign w:val="center"/>
          </w:tcPr>
          <w:p w:rsidR="00556C42" w:rsidRPr="00E200B7" w:rsidRDefault="00556C42"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4</w:t>
            </w:r>
          </w:p>
        </w:tc>
        <w:tc>
          <w:tcPr>
            <w:tcW w:w="827" w:type="dxa"/>
            <w:tcBorders>
              <w:bottom w:val="single" w:sz="4" w:space="0" w:color="auto"/>
            </w:tcBorders>
            <w:vAlign w:val="center"/>
          </w:tcPr>
          <w:p w:rsidR="00556C42" w:rsidRPr="00E200B7" w:rsidRDefault="00556C42"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5</w:t>
            </w:r>
          </w:p>
        </w:tc>
        <w:tc>
          <w:tcPr>
            <w:tcW w:w="1377" w:type="dxa"/>
            <w:vMerge/>
            <w:tcBorders>
              <w:bottom w:val="single" w:sz="4" w:space="0" w:color="auto"/>
            </w:tcBorders>
          </w:tcPr>
          <w:p w:rsidR="00556C42" w:rsidRPr="00E200B7" w:rsidRDefault="00556C42" w:rsidP="00E71590">
            <w:pPr>
              <w:spacing w:after="0" w:line="240" w:lineRule="auto"/>
              <w:rPr>
                <w:rFonts w:ascii="Times New Roman" w:hAnsi="Times New Roman" w:cs="Times New Roman"/>
                <w:sz w:val="24"/>
                <w:szCs w:val="24"/>
                <w:lang w:val="ru-RU"/>
              </w:rPr>
            </w:pPr>
          </w:p>
        </w:tc>
        <w:tc>
          <w:tcPr>
            <w:tcW w:w="1241" w:type="dxa"/>
            <w:vMerge/>
            <w:tcBorders>
              <w:bottom w:val="single" w:sz="4" w:space="0" w:color="auto"/>
            </w:tcBorders>
          </w:tcPr>
          <w:p w:rsidR="00556C42" w:rsidRPr="00E200B7" w:rsidRDefault="00556C42" w:rsidP="00E71590">
            <w:pPr>
              <w:spacing w:after="0" w:line="240" w:lineRule="auto"/>
              <w:rPr>
                <w:rFonts w:ascii="Times New Roman" w:hAnsi="Times New Roman" w:cs="Times New Roman"/>
                <w:sz w:val="24"/>
                <w:szCs w:val="24"/>
                <w:lang w:val="ru-RU"/>
              </w:rPr>
            </w:pPr>
          </w:p>
        </w:tc>
        <w:tc>
          <w:tcPr>
            <w:tcW w:w="1379" w:type="dxa"/>
            <w:vMerge/>
            <w:tcBorders>
              <w:bottom w:val="single" w:sz="4" w:space="0" w:color="auto"/>
            </w:tcBorders>
          </w:tcPr>
          <w:p w:rsidR="00556C42" w:rsidRPr="00E200B7" w:rsidRDefault="00556C42" w:rsidP="00E71590">
            <w:pPr>
              <w:spacing w:after="0" w:line="240" w:lineRule="auto"/>
              <w:rPr>
                <w:rFonts w:ascii="Times New Roman" w:hAnsi="Times New Roman" w:cs="Times New Roman"/>
                <w:sz w:val="24"/>
                <w:szCs w:val="24"/>
                <w:lang w:val="ru-RU"/>
              </w:rPr>
            </w:pPr>
          </w:p>
        </w:tc>
      </w:tr>
      <w:tr w:rsidR="00EC0211" w:rsidRPr="00E200B7" w:rsidTr="00A91A82">
        <w:trPr>
          <w:trHeight w:val="279"/>
        </w:trPr>
        <w:tc>
          <w:tcPr>
            <w:tcW w:w="1104" w:type="dxa"/>
          </w:tcPr>
          <w:p w:rsidR="00EC0211" w:rsidRPr="00E200B7" w:rsidRDefault="00EC0211" w:rsidP="00556C42">
            <w:pPr>
              <w:spacing w:after="0" w:line="240" w:lineRule="auto"/>
              <w:rPr>
                <w:rFonts w:ascii="Times New Roman" w:hAnsi="Times New Roman" w:cs="Times New Roman"/>
                <w:bCs/>
                <w:sz w:val="24"/>
                <w:szCs w:val="24"/>
                <w:lang w:val="ru-RU"/>
              </w:rPr>
            </w:pPr>
            <w:r w:rsidRPr="00E200B7">
              <w:rPr>
                <w:rFonts w:ascii="Times New Roman" w:hAnsi="Times New Roman" w:cs="Times New Roman"/>
                <w:bCs/>
                <w:sz w:val="24"/>
                <w:szCs w:val="24"/>
                <w:lang w:val="ru-RU"/>
              </w:rPr>
              <w:t>СОШ 20</w:t>
            </w:r>
          </w:p>
        </w:tc>
        <w:tc>
          <w:tcPr>
            <w:tcW w:w="1653" w:type="dxa"/>
          </w:tcPr>
          <w:p w:rsidR="00EC0211" w:rsidRPr="00E200B7" w:rsidRDefault="00EC0211" w:rsidP="00556C42">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ИТОГО:</w:t>
            </w:r>
          </w:p>
        </w:tc>
        <w:tc>
          <w:tcPr>
            <w:tcW w:w="1241" w:type="dxa"/>
            <w:vAlign w:val="bottom"/>
          </w:tcPr>
          <w:p w:rsidR="00EC0211" w:rsidRPr="00556C42" w:rsidRDefault="00EC0211" w:rsidP="00556C42">
            <w:pPr>
              <w:spacing w:after="0" w:line="240" w:lineRule="auto"/>
              <w:jc w:val="center"/>
              <w:rPr>
                <w:rFonts w:ascii="Times New Roman" w:hAnsi="Times New Roman" w:cs="Times New Roman"/>
                <w:color w:val="000000"/>
                <w:sz w:val="24"/>
              </w:rPr>
            </w:pPr>
            <w:r w:rsidRPr="00556C42">
              <w:rPr>
                <w:rFonts w:ascii="Times New Roman" w:hAnsi="Times New Roman" w:cs="Times New Roman"/>
                <w:color w:val="000000"/>
                <w:sz w:val="24"/>
              </w:rPr>
              <w:t>67</w:t>
            </w:r>
          </w:p>
        </w:tc>
        <w:tc>
          <w:tcPr>
            <w:tcW w:w="799" w:type="dxa"/>
            <w:vAlign w:val="bottom"/>
          </w:tcPr>
          <w:p w:rsidR="00EC0211" w:rsidRPr="00EC0211" w:rsidRDefault="00EC0211" w:rsidP="00556C42">
            <w:pPr>
              <w:spacing w:after="0" w:line="240" w:lineRule="auto"/>
              <w:jc w:val="center"/>
              <w:rPr>
                <w:rFonts w:ascii="Times New Roman" w:hAnsi="Times New Roman" w:cs="Times New Roman"/>
                <w:sz w:val="24"/>
                <w:lang w:val="ru-RU"/>
              </w:rPr>
            </w:pPr>
            <w:r w:rsidRPr="00EC0211">
              <w:rPr>
                <w:rFonts w:ascii="Times New Roman" w:hAnsi="Times New Roman" w:cs="Times New Roman"/>
                <w:sz w:val="24"/>
                <w:lang w:val="ru-RU"/>
              </w:rPr>
              <w:t>9</w:t>
            </w:r>
          </w:p>
        </w:tc>
        <w:tc>
          <w:tcPr>
            <w:tcW w:w="855" w:type="dxa"/>
            <w:vAlign w:val="bottom"/>
          </w:tcPr>
          <w:p w:rsidR="00EC0211" w:rsidRPr="00EC0211" w:rsidRDefault="00EC0211" w:rsidP="00556C42">
            <w:pPr>
              <w:spacing w:after="0" w:line="240" w:lineRule="auto"/>
              <w:jc w:val="center"/>
              <w:rPr>
                <w:rFonts w:ascii="Times New Roman" w:hAnsi="Times New Roman" w:cs="Times New Roman"/>
                <w:sz w:val="24"/>
                <w:lang w:val="ru-RU"/>
              </w:rPr>
            </w:pPr>
            <w:r w:rsidRPr="00EC0211">
              <w:rPr>
                <w:rFonts w:ascii="Times New Roman" w:hAnsi="Times New Roman" w:cs="Times New Roman"/>
                <w:sz w:val="24"/>
                <w:lang w:val="ru-RU"/>
              </w:rPr>
              <w:t>45</w:t>
            </w:r>
          </w:p>
        </w:tc>
        <w:tc>
          <w:tcPr>
            <w:tcW w:w="826" w:type="dxa"/>
            <w:vAlign w:val="bottom"/>
          </w:tcPr>
          <w:p w:rsidR="00EC0211" w:rsidRPr="00EC0211" w:rsidRDefault="00EC0211" w:rsidP="00556C42">
            <w:pPr>
              <w:spacing w:after="0" w:line="240" w:lineRule="auto"/>
              <w:jc w:val="center"/>
              <w:rPr>
                <w:rFonts w:ascii="Times New Roman" w:hAnsi="Times New Roman" w:cs="Times New Roman"/>
                <w:sz w:val="24"/>
                <w:lang w:val="ru-RU"/>
              </w:rPr>
            </w:pPr>
            <w:r w:rsidRPr="00EC0211">
              <w:rPr>
                <w:rFonts w:ascii="Times New Roman" w:hAnsi="Times New Roman" w:cs="Times New Roman"/>
                <w:sz w:val="24"/>
                <w:lang w:val="ru-RU"/>
              </w:rPr>
              <w:t>46</w:t>
            </w:r>
          </w:p>
        </w:tc>
        <w:tc>
          <w:tcPr>
            <w:tcW w:w="827" w:type="dxa"/>
            <w:vAlign w:val="bottom"/>
          </w:tcPr>
          <w:p w:rsidR="00EC0211" w:rsidRPr="00EC0211" w:rsidRDefault="00EC0211" w:rsidP="00556C42">
            <w:pPr>
              <w:spacing w:after="0" w:line="240" w:lineRule="auto"/>
              <w:jc w:val="center"/>
              <w:rPr>
                <w:rFonts w:ascii="Times New Roman" w:hAnsi="Times New Roman" w:cs="Times New Roman"/>
                <w:sz w:val="24"/>
              </w:rPr>
            </w:pPr>
            <w:r w:rsidRPr="00EC0211">
              <w:rPr>
                <w:rFonts w:ascii="Times New Roman" w:hAnsi="Times New Roman" w:cs="Times New Roman"/>
                <w:sz w:val="24"/>
              </w:rPr>
              <w:t>0</w:t>
            </w:r>
          </w:p>
        </w:tc>
        <w:tc>
          <w:tcPr>
            <w:tcW w:w="1377" w:type="dxa"/>
            <w:vAlign w:val="bottom"/>
          </w:tcPr>
          <w:p w:rsidR="00EC0211" w:rsidRPr="00FB2072" w:rsidRDefault="00FB2072" w:rsidP="00E71590">
            <w:pPr>
              <w:spacing w:after="0" w:line="240" w:lineRule="auto"/>
              <w:jc w:val="center"/>
              <w:rPr>
                <w:rFonts w:ascii="Times New Roman" w:hAnsi="Times New Roman" w:cs="Times New Roman"/>
                <w:sz w:val="24"/>
                <w:lang w:val="ru-RU"/>
              </w:rPr>
            </w:pPr>
            <w:r w:rsidRPr="00FB2072">
              <w:rPr>
                <w:rFonts w:ascii="Times New Roman" w:hAnsi="Times New Roman" w:cs="Times New Roman"/>
                <w:sz w:val="24"/>
                <w:lang w:val="ru-RU"/>
              </w:rPr>
              <w:t>9</w:t>
            </w:r>
          </w:p>
        </w:tc>
        <w:tc>
          <w:tcPr>
            <w:tcW w:w="1241" w:type="dxa"/>
            <w:vAlign w:val="center"/>
          </w:tcPr>
          <w:p w:rsidR="00EC0211" w:rsidRPr="00EC0211" w:rsidRDefault="00EC0211">
            <w:pPr>
              <w:pStyle w:val="af6"/>
              <w:spacing w:before="0" w:beforeAutospacing="0" w:after="0" w:afterAutospacing="0"/>
              <w:jc w:val="center"/>
              <w:textAlignment w:val="center"/>
              <w:rPr>
                <w:szCs w:val="36"/>
              </w:rPr>
            </w:pPr>
            <w:r w:rsidRPr="00EC0211">
              <w:rPr>
                <w:kern w:val="24"/>
                <w:szCs w:val="32"/>
              </w:rPr>
              <w:t xml:space="preserve"> 91</w:t>
            </w:r>
          </w:p>
        </w:tc>
        <w:tc>
          <w:tcPr>
            <w:tcW w:w="1379" w:type="dxa"/>
            <w:vAlign w:val="center"/>
          </w:tcPr>
          <w:p w:rsidR="00EC0211" w:rsidRPr="00EC0211" w:rsidRDefault="00EC0211">
            <w:pPr>
              <w:pStyle w:val="af6"/>
              <w:spacing w:before="0" w:beforeAutospacing="0" w:after="0" w:afterAutospacing="0"/>
              <w:jc w:val="center"/>
              <w:textAlignment w:val="center"/>
              <w:rPr>
                <w:szCs w:val="36"/>
              </w:rPr>
            </w:pPr>
            <w:r w:rsidRPr="00EC0211">
              <w:rPr>
                <w:kern w:val="24"/>
                <w:szCs w:val="32"/>
              </w:rPr>
              <w:t xml:space="preserve"> 46</w:t>
            </w:r>
          </w:p>
        </w:tc>
      </w:tr>
      <w:tr w:rsidR="00556C42" w:rsidRPr="00E200B7" w:rsidTr="00A91A82">
        <w:trPr>
          <w:trHeight w:val="279"/>
        </w:trPr>
        <w:tc>
          <w:tcPr>
            <w:tcW w:w="1104" w:type="dxa"/>
            <w:shd w:val="clear" w:color="auto" w:fill="auto"/>
          </w:tcPr>
          <w:p w:rsidR="00556C42" w:rsidRPr="00E200B7" w:rsidRDefault="00556C42" w:rsidP="00556C42">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ПГО</w:t>
            </w:r>
          </w:p>
        </w:tc>
        <w:tc>
          <w:tcPr>
            <w:tcW w:w="1653" w:type="dxa"/>
            <w:shd w:val="clear" w:color="auto" w:fill="auto"/>
          </w:tcPr>
          <w:p w:rsidR="00556C42" w:rsidRPr="00E200B7" w:rsidRDefault="00556C42" w:rsidP="00556C42">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Петрозаводск</w:t>
            </w:r>
          </w:p>
        </w:tc>
        <w:tc>
          <w:tcPr>
            <w:tcW w:w="1241" w:type="dxa"/>
            <w:shd w:val="clear" w:color="auto" w:fill="auto"/>
            <w:vAlign w:val="bottom"/>
          </w:tcPr>
          <w:p w:rsidR="00556C42" w:rsidRPr="00556C42" w:rsidRDefault="00556C42" w:rsidP="00556C42">
            <w:pPr>
              <w:spacing w:after="0" w:line="240" w:lineRule="auto"/>
              <w:jc w:val="center"/>
              <w:rPr>
                <w:rFonts w:ascii="Times New Roman" w:hAnsi="Times New Roman" w:cs="Times New Roman"/>
                <w:color w:val="000000"/>
                <w:sz w:val="24"/>
              </w:rPr>
            </w:pPr>
            <w:r w:rsidRPr="00556C42">
              <w:rPr>
                <w:rFonts w:ascii="Times New Roman" w:hAnsi="Times New Roman" w:cs="Times New Roman"/>
                <w:color w:val="000000"/>
                <w:sz w:val="24"/>
              </w:rPr>
              <w:t>2413</w:t>
            </w:r>
          </w:p>
        </w:tc>
        <w:tc>
          <w:tcPr>
            <w:tcW w:w="799" w:type="dxa"/>
            <w:shd w:val="clear" w:color="auto" w:fill="auto"/>
            <w:vAlign w:val="bottom"/>
          </w:tcPr>
          <w:p w:rsidR="00556C42" w:rsidRPr="00556C42" w:rsidRDefault="00556C42" w:rsidP="00556C42">
            <w:pPr>
              <w:spacing w:after="0" w:line="240" w:lineRule="auto"/>
              <w:jc w:val="center"/>
              <w:rPr>
                <w:rFonts w:ascii="Times New Roman" w:hAnsi="Times New Roman" w:cs="Times New Roman"/>
                <w:color w:val="000000"/>
                <w:sz w:val="24"/>
              </w:rPr>
            </w:pPr>
            <w:r w:rsidRPr="00556C42">
              <w:rPr>
                <w:rFonts w:ascii="Times New Roman" w:hAnsi="Times New Roman" w:cs="Times New Roman"/>
                <w:color w:val="000000"/>
                <w:sz w:val="24"/>
              </w:rPr>
              <w:t>11,73</w:t>
            </w:r>
          </w:p>
        </w:tc>
        <w:tc>
          <w:tcPr>
            <w:tcW w:w="855" w:type="dxa"/>
            <w:shd w:val="clear" w:color="auto" w:fill="auto"/>
            <w:vAlign w:val="bottom"/>
          </w:tcPr>
          <w:p w:rsidR="00556C42" w:rsidRPr="00556C42" w:rsidRDefault="00556C42" w:rsidP="00556C42">
            <w:pPr>
              <w:spacing w:after="0" w:line="240" w:lineRule="auto"/>
              <w:jc w:val="center"/>
              <w:rPr>
                <w:rFonts w:ascii="Times New Roman" w:hAnsi="Times New Roman" w:cs="Times New Roman"/>
                <w:color w:val="000000"/>
                <w:sz w:val="24"/>
              </w:rPr>
            </w:pPr>
            <w:r w:rsidRPr="00556C42">
              <w:rPr>
                <w:rFonts w:ascii="Times New Roman" w:hAnsi="Times New Roman" w:cs="Times New Roman"/>
                <w:color w:val="000000"/>
                <w:sz w:val="24"/>
              </w:rPr>
              <w:t>50,74</w:t>
            </w:r>
          </w:p>
        </w:tc>
        <w:tc>
          <w:tcPr>
            <w:tcW w:w="826" w:type="dxa"/>
            <w:shd w:val="clear" w:color="auto" w:fill="auto"/>
            <w:vAlign w:val="bottom"/>
          </w:tcPr>
          <w:p w:rsidR="00556C42" w:rsidRPr="00556C42" w:rsidRDefault="00556C42" w:rsidP="00556C42">
            <w:pPr>
              <w:spacing w:after="0" w:line="240" w:lineRule="auto"/>
              <w:jc w:val="center"/>
              <w:rPr>
                <w:rFonts w:ascii="Times New Roman" w:hAnsi="Times New Roman" w:cs="Times New Roman"/>
                <w:color w:val="000000"/>
                <w:sz w:val="24"/>
              </w:rPr>
            </w:pPr>
            <w:r w:rsidRPr="00556C42">
              <w:rPr>
                <w:rFonts w:ascii="Times New Roman" w:hAnsi="Times New Roman" w:cs="Times New Roman"/>
                <w:color w:val="000000"/>
                <w:sz w:val="24"/>
              </w:rPr>
              <w:t>29,95</w:t>
            </w:r>
          </w:p>
        </w:tc>
        <w:tc>
          <w:tcPr>
            <w:tcW w:w="827" w:type="dxa"/>
            <w:shd w:val="clear" w:color="auto" w:fill="auto"/>
            <w:vAlign w:val="bottom"/>
          </w:tcPr>
          <w:p w:rsidR="00556C42" w:rsidRPr="00556C42" w:rsidRDefault="00556C42" w:rsidP="00556C42">
            <w:pPr>
              <w:spacing w:after="0" w:line="240" w:lineRule="auto"/>
              <w:jc w:val="center"/>
              <w:rPr>
                <w:rFonts w:ascii="Times New Roman" w:hAnsi="Times New Roman" w:cs="Times New Roman"/>
                <w:color w:val="000000"/>
                <w:sz w:val="24"/>
              </w:rPr>
            </w:pPr>
            <w:r w:rsidRPr="00556C42">
              <w:rPr>
                <w:rFonts w:ascii="Times New Roman" w:hAnsi="Times New Roman" w:cs="Times New Roman"/>
                <w:color w:val="000000"/>
                <w:sz w:val="24"/>
              </w:rPr>
              <w:t>7,57</w:t>
            </w:r>
          </w:p>
        </w:tc>
        <w:tc>
          <w:tcPr>
            <w:tcW w:w="1377" w:type="dxa"/>
            <w:shd w:val="clear" w:color="auto" w:fill="auto"/>
          </w:tcPr>
          <w:p w:rsidR="00556C42" w:rsidRPr="00E200B7" w:rsidRDefault="00556C42" w:rsidP="00556C42">
            <w:pPr>
              <w:spacing w:after="0" w:line="240" w:lineRule="auto"/>
              <w:jc w:val="center"/>
              <w:rPr>
                <w:rFonts w:ascii="Times New Roman" w:hAnsi="Times New Roman" w:cs="Times New Roman"/>
                <w:sz w:val="24"/>
                <w:szCs w:val="24"/>
                <w:lang w:val="ru-RU"/>
              </w:rPr>
            </w:pPr>
            <w:r w:rsidRPr="00556C42">
              <w:rPr>
                <w:rFonts w:ascii="Times New Roman" w:hAnsi="Times New Roman" w:cs="Times New Roman"/>
                <w:color w:val="000000"/>
                <w:sz w:val="24"/>
              </w:rPr>
              <w:t>11,73</w:t>
            </w:r>
          </w:p>
        </w:tc>
        <w:tc>
          <w:tcPr>
            <w:tcW w:w="1241" w:type="dxa"/>
            <w:shd w:val="clear" w:color="auto" w:fill="auto"/>
          </w:tcPr>
          <w:p w:rsidR="00556C42" w:rsidRPr="00E200B7" w:rsidRDefault="00556C42" w:rsidP="00556C42">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88,3</w:t>
            </w:r>
          </w:p>
        </w:tc>
        <w:tc>
          <w:tcPr>
            <w:tcW w:w="1379" w:type="dxa"/>
            <w:shd w:val="clear" w:color="auto" w:fill="auto"/>
          </w:tcPr>
          <w:p w:rsidR="00556C42" w:rsidRPr="00E200B7" w:rsidRDefault="00556C42" w:rsidP="00556C42">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37,2</w:t>
            </w:r>
          </w:p>
        </w:tc>
      </w:tr>
      <w:tr w:rsidR="00556C42" w:rsidRPr="00E200B7" w:rsidTr="00A91A82">
        <w:trPr>
          <w:trHeight w:val="279"/>
        </w:trPr>
        <w:tc>
          <w:tcPr>
            <w:tcW w:w="1104" w:type="dxa"/>
            <w:shd w:val="clear" w:color="auto" w:fill="auto"/>
          </w:tcPr>
          <w:p w:rsidR="00556C42" w:rsidRPr="00E200B7" w:rsidRDefault="00556C42" w:rsidP="00556C42">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РК</w:t>
            </w:r>
          </w:p>
        </w:tc>
        <w:tc>
          <w:tcPr>
            <w:tcW w:w="1653" w:type="dxa"/>
            <w:shd w:val="clear" w:color="auto" w:fill="auto"/>
          </w:tcPr>
          <w:p w:rsidR="00556C42" w:rsidRPr="00E200B7" w:rsidRDefault="00556C42" w:rsidP="00556C42">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Карелия</w:t>
            </w:r>
          </w:p>
        </w:tc>
        <w:tc>
          <w:tcPr>
            <w:tcW w:w="1241" w:type="dxa"/>
            <w:shd w:val="clear" w:color="auto" w:fill="auto"/>
            <w:vAlign w:val="bottom"/>
          </w:tcPr>
          <w:p w:rsidR="00556C42" w:rsidRPr="00556C42" w:rsidRDefault="00556C42" w:rsidP="00556C42">
            <w:pPr>
              <w:spacing w:after="0" w:line="240" w:lineRule="auto"/>
              <w:jc w:val="center"/>
              <w:rPr>
                <w:rFonts w:ascii="Times New Roman" w:hAnsi="Times New Roman" w:cs="Times New Roman"/>
                <w:color w:val="000000"/>
                <w:sz w:val="24"/>
              </w:rPr>
            </w:pPr>
            <w:r w:rsidRPr="00556C42">
              <w:rPr>
                <w:rFonts w:ascii="Times New Roman" w:hAnsi="Times New Roman" w:cs="Times New Roman"/>
                <w:color w:val="000000"/>
                <w:sz w:val="24"/>
              </w:rPr>
              <w:t>5509</w:t>
            </w:r>
          </w:p>
        </w:tc>
        <w:tc>
          <w:tcPr>
            <w:tcW w:w="799" w:type="dxa"/>
            <w:shd w:val="clear" w:color="auto" w:fill="auto"/>
            <w:vAlign w:val="bottom"/>
          </w:tcPr>
          <w:p w:rsidR="00556C42" w:rsidRPr="00556C42" w:rsidRDefault="00556C42" w:rsidP="00556C42">
            <w:pPr>
              <w:spacing w:after="0" w:line="240" w:lineRule="auto"/>
              <w:jc w:val="center"/>
              <w:rPr>
                <w:rFonts w:ascii="Times New Roman" w:hAnsi="Times New Roman" w:cs="Times New Roman"/>
                <w:color w:val="000000"/>
                <w:sz w:val="24"/>
              </w:rPr>
            </w:pPr>
            <w:r w:rsidRPr="00556C42">
              <w:rPr>
                <w:rFonts w:ascii="Times New Roman" w:hAnsi="Times New Roman" w:cs="Times New Roman"/>
                <w:color w:val="000000"/>
                <w:sz w:val="24"/>
              </w:rPr>
              <w:t>13,1</w:t>
            </w:r>
          </w:p>
        </w:tc>
        <w:tc>
          <w:tcPr>
            <w:tcW w:w="855" w:type="dxa"/>
            <w:shd w:val="clear" w:color="auto" w:fill="auto"/>
            <w:vAlign w:val="bottom"/>
          </w:tcPr>
          <w:p w:rsidR="00556C42" w:rsidRPr="00556C42" w:rsidRDefault="00556C42" w:rsidP="00556C42">
            <w:pPr>
              <w:spacing w:after="0" w:line="240" w:lineRule="auto"/>
              <w:jc w:val="center"/>
              <w:rPr>
                <w:rFonts w:ascii="Times New Roman" w:hAnsi="Times New Roman" w:cs="Times New Roman"/>
                <w:color w:val="000000"/>
                <w:sz w:val="24"/>
              </w:rPr>
            </w:pPr>
            <w:r w:rsidRPr="00556C42">
              <w:rPr>
                <w:rFonts w:ascii="Times New Roman" w:hAnsi="Times New Roman" w:cs="Times New Roman"/>
                <w:color w:val="000000"/>
                <w:sz w:val="24"/>
              </w:rPr>
              <w:t>49,22</w:t>
            </w:r>
          </w:p>
        </w:tc>
        <w:tc>
          <w:tcPr>
            <w:tcW w:w="826" w:type="dxa"/>
            <w:shd w:val="clear" w:color="auto" w:fill="auto"/>
            <w:vAlign w:val="bottom"/>
          </w:tcPr>
          <w:p w:rsidR="00556C42" w:rsidRPr="00556C42" w:rsidRDefault="00556C42" w:rsidP="00556C42">
            <w:pPr>
              <w:spacing w:after="0" w:line="240" w:lineRule="auto"/>
              <w:jc w:val="center"/>
              <w:rPr>
                <w:rFonts w:ascii="Times New Roman" w:hAnsi="Times New Roman" w:cs="Times New Roman"/>
                <w:color w:val="000000"/>
                <w:sz w:val="24"/>
              </w:rPr>
            </w:pPr>
            <w:r w:rsidRPr="00556C42">
              <w:rPr>
                <w:rFonts w:ascii="Times New Roman" w:hAnsi="Times New Roman" w:cs="Times New Roman"/>
                <w:color w:val="000000"/>
                <w:sz w:val="24"/>
              </w:rPr>
              <w:t>29,68</w:t>
            </w:r>
          </w:p>
        </w:tc>
        <w:tc>
          <w:tcPr>
            <w:tcW w:w="827" w:type="dxa"/>
            <w:shd w:val="clear" w:color="auto" w:fill="auto"/>
            <w:vAlign w:val="bottom"/>
          </w:tcPr>
          <w:p w:rsidR="00556C42" w:rsidRPr="00556C42" w:rsidRDefault="00556C42" w:rsidP="00556C42">
            <w:pPr>
              <w:spacing w:after="0" w:line="240" w:lineRule="auto"/>
              <w:jc w:val="center"/>
              <w:rPr>
                <w:rFonts w:ascii="Times New Roman" w:hAnsi="Times New Roman" w:cs="Times New Roman"/>
                <w:color w:val="000000"/>
                <w:sz w:val="24"/>
              </w:rPr>
            </w:pPr>
            <w:r w:rsidRPr="00556C42">
              <w:rPr>
                <w:rFonts w:ascii="Times New Roman" w:hAnsi="Times New Roman" w:cs="Times New Roman"/>
                <w:color w:val="000000"/>
                <w:sz w:val="24"/>
              </w:rPr>
              <w:t>7,99</w:t>
            </w:r>
          </w:p>
        </w:tc>
        <w:tc>
          <w:tcPr>
            <w:tcW w:w="1377" w:type="dxa"/>
            <w:shd w:val="clear" w:color="auto" w:fill="auto"/>
          </w:tcPr>
          <w:p w:rsidR="00556C42" w:rsidRPr="00E200B7" w:rsidRDefault="00556C42" w:rsidP="00556C42">
            <w:pPr>
              <w:spacing w:after="0" w:line="240" w:lineRule="auto"/>
              <w:jc w:val="center"/>
              <w:rPr>
                <w:rFonts w:ascii="Times New Roman" w:hAnsi="Times New Roman" w:cs="Times New Roman"/>
                <w:sz w:val="24"/>
                <w:szCs w:val="24"/>
                <w:lang w:val="ru-RU"/>
              </w:rPr>
            </w:pPr>
            <w:r w:rsidRPr="00556C42">
              <w:rPr>
                <w:rFonts w:ascii="Times New Roman" w:hAnsi="Times New Roman" w:cs="Times New Roman"/>
                <w:color w:val="000000"/>
                <w:sz w:val="24"/>
              </w:rPr>
              <w:t>13,1</w:t>
            </w:r>
          </w:p>
        </w:tc>
        <w:tc>
          <w:tcPr>
            <w:tcW w:w="1241" w:type="dxa"/>
            <w:shd w:val="clear" w:color="auto" w:fill="auto"/>
          </w:tcPr>
          <w:p w:rsidR="00556C42" w:rsidRPr="00E200B7" w:rsidRDefault="00556C42" w:rsidP="00556C42">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86,9</w:t>
            </w:r>
          </w:p>
        </w:tc>
        <w:tc>
          <w:tcPr>
            <w:tcW w:w="1379" w:type="dxa"/>
            <w:shd w:val="clear" w:color="auto" w:fill="auto"/>
          </w:tcPr>
          <w:p w:rsidR="00556C42" w:rsidRPr="00E200B7" w:rsidRDefault="00556C42" w:rsidP="00556C42">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37,7</w:t>
            </w:r>
          </w:p>
        </w:tc>
      </w:tr>
    </w:tbl>
    <w:p w:rsidR="00556C42" w:rsidRDefault="00556C42" w:rsidP="00556C42">
      <w:pPr>
        <w:spacing w:after="0" w:line="240" w:lineRule="auto"/>
        <w:jc w:val="both"/>
        <w:rPr>
          <w:rFonts w:ascii="Times New Roman" w:hAnsi="Times New Roman" w:cs="Times New Roman"/>
          <w:b/>
          <w:sz w:val="28"/>
          <w:szCs w:val="28"/>
          <w:lang w:val="ru-RU"/>
        </w:rPr>
      </w:pPr>
    </w:p>
    <w:p w:rsidR="00B70A56" w:rsidRPr="00631F64" w:rsidRDefault="00B70A56" w:rsidP="00B70A56">
      <w:pPr>
        <w:spacing w:after="0" w:line="240" w:lineRule="auto"/>
        <w:rPr>
          <w:rFonts w:ascii="Times New Roman" w:hAnsi="Times New Roman" w:cs="Times New Roman"/>
          <w:b/>
          <w:sz w:val="24"/>
          <w:szCs w:val="24"/>
          <w:lang w:val="ru-RU"/>
        </w:rPr>
      </w:pPr>
      <w:r w:rsidRPr="00631F64">
        <w:rPr>
          <w:rFonts w:ascii="Times New Roman" w:hAnsi="Times New Roman" w:cs="Times New Roman"/>
          <w:b/>
          <w:sz w:val="24"/>
          <w:szCs w:val="24"/>
          <w:lang w:val="ru-RU"/>
        </w:rPr>
        <w:t xml:space="preserve">Предмет: </w:t>
      </w:r>
      <w:r>
        <w:rPr>
          <w:rFonts w:ascii="Times New Roman" w:hAnsi="Times New Roman" w:cs="Times New Roman"/>
          <w:b/>
          <w:sz w:val="24"/>
          <w:szCs w:val="24"/>
          <w:lang w:val="ru-RU"/>
        </w:rPr>
        <w:t>ИНФОРМАТИКА</w:t>
      </w:r>
    </w:p>
    <w:p w:rsidR="00B70A56" w:rsidRPr="00032E24" w:rsidRDefault="00B70A56" w:rsidP="00B70A56">
      <w:pPr>
        <w:spacing w:after="0" w:line="240" w:lineRule="auto"/>
        <w:rPr>
          <w:rFonts w:ascii="Times New Roman" w:hAnsi="Times New Roman" w:cs="Times New Roman"/>
          <w:sz w:val="24"/>
          <w:szCs w:val="24"/>
          <w:lang w:val="ru-RU"/>
        </w:rPr>
      </w:pPr>
      <w:r w:rsidRPr="00631F64">
        <w:rPr>
          <w:rFonts w:ascii="Times New Roman" w:hAnsi="Times New Roman" w:cs="Times New Roman"/>
          <w:sz w:val="24"/>
          <w:szCs w:val="24"/>
          <w:lang w:val="ru-RU"/>
        </w:rPr>
        <w:t xml:space="preserve">Дата проведения: </w:t>
      </w:r>
      <w:r w:rsidR="00032E24" w:rsidRPr="00032E24">
        <w:rPr>
          <w:rFonts w:ascii="Times New Roman" w:hAnsi="Times New Roman" w:cs="Times New Roman"/>
          <w:sz w:val="24"/>
          <w:szCs w:val="24"/>
          <w:lang w:val="ru-RU"/>
        </w:rPr>
        <w:t>15</w:t>
      </w:r>
      <w:r w:rsidRPr="00032E24">
        <w:rPr>
          <w:rFonts w:ascii="Times New Roman" w:hAnsi="Times New Roman" w:cs="Times New Roman"/>
          <w:sz w:val="24"/>
          <w:szCs w:val="24"/>
          <w:lang w:val="ru-RU"/>
        </w:rPr>
        <w:t>.04.2025 г.</w:t>
      </w:r>
    </w:p>
    <w:tbl>
      <w:tblPr>
        <w:tblW w:w="1127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649"/>
        <w:gridCol w:w="1238"/>
        <w:gridCol w:w="797"/>
        <w:gridCol w:w="852"/>
        <w:gridCol w:w="824"/>
        <w:gridCol w:w="828"/>
        <w:gridCol w:w="1373"/>
        <w:gridCol w:w="1238"/>
        <w:gridCol w:w="1375"/>
      </w:tblGrid>
      <w:tr w:rsidR="00B70A56" w:rsidRPr="00E200B7" w:rsidTr="00A91A82">
        <w:trPr>
          <w:trHeight w:val="289"/>
        </w:trPr>
        <w:tc>
          <w:tcPr>
            <w:tcW w:w="2750" w:type="dxa"/>
            <w:gridSpan w:val="2"/>
            <w:vMerge w:val="restart"/>
          </w:tcPr>
          <w:p w:rsidR="00B70A56" w:rsidRPr="00E200B7" w:rsidRDefault="00B70A56"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Учреждение / Регион</w:t>
            </w:r>
          </w:p>
          <w:p w:rsidR="00B70A56" w:rsidRPr="00E200B7" w:rsidRDefault="00B70A56" w:rsidP="00E71590">
            <w:pPr>
              <w:spacing w:after="0" w:line="240" w:lineRule="auto"/>
              <w:jc w:val="center"/>
              <w:rPr>
                <w:rFonts w:ascii="Times New Roman" w:hAnsi="Times New Roman" w:cs="Times New Roman"/>
                <w:sz w:val="24"/>
                <w:szCs w:val="24"/>
              </w:rPr>
            </w:pPr>
          </w:p>
        </w:tc>
        <w:tc>
          <w:tcPr>
            <w:tcW w:w="1238" w:type="dxa"/>
            <w:vMerge w:val="restart"/>
          </w:tcPr>
          <w:p w:rsidR="00B70A56" w:rsidRPr="00E200B7" w:rsidRDefault="00B70A56"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Писал</w:t>
            </w:r>
            <w:r w:rsidRPr="00E200B7">
              <w:rPr>
                <w:rFonts w:ascii="Times New Roman" w:hAnsi="Times New Roman" w:cs="Times New Roman"/>
                <w:sz w:val="24"/>
                <w:szCs w:val="24"/>
                <w:lang w:val="ru-RU"/>
              </w:rPr>
              <w:t xml:space="preserve">о </w:t>
            </w:r>
            <w:r w:rsidRPr="00E200B7">
              <w:rPr>
                <w:rFonts w:ascii="Times New Roman" w:hAnsi="Times New Roman" w:cs="Times New Roman"/>
                <w:sz w:val="24"/>
                <w:szCs w:val="24"/>
              </w:rPr>
              <w:t xml:space="preserve"> ВПР</w:t>
            </w:r>
            <w:r w:rsidRPr="00E200B7">
              <w:rPr>
                <w:rFonts w:ascii="Times New Roman" w:hAnsi="Times New Roman" w:cs="Times New Roman"/>
                <w:sz w:val="24"/>
                <w:szCs w:val="24"/>
                <w:lang w:val="ru-RU"/>
              </w:rPr>
              <w:t xml:space="preserve"> (человек)</w:t>
            </w:r>
          </w:p>
        </w:tc>
        <w:tc>
          <w:tcPr>
            <w:tcW w:w="3301" w:type="dxa"/>
            <w:gridSpan w:val="4"/>
          </w:tcPr>
          <w:p w:rsidR="00B70A56" w:rsidRPr="00E200B7" w:rsidRDefault="00B70A56"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Отметки</w:t>
            </w:r>
            <w:r w:rsidRPr="00E200B7">
              <w:rPr>
                <w:rFonts w:ascii="Times New Roman" w:hAnsi="Times New Roman" w:cs="Times New Roman"/>
                <w:sz w:val="24"/>
                <w:szCs w:val="24"/>
                <w:lang w:val="ru-RU"/>
              </w:rPr>
              <w:t xml:space="preserve"> </w:t>
            </w:r>
            <w:r w:rsidR="00511924">
              <w:rPr>
                <w:rFonts w:ascii="Times New Roman" w:hAnsi="Times New Roman" w:cs="Times New Roman"/>
                <w:sz w:val="24"/>
                <w:szCs w:val="24"/>
                <w:lang w:val="ru-RU"/>
              </w:rPr>
              <w:t>(в %)</w:t>
            </w:r>
          </w:p>
        </w:tc>
        <w:tc>
          <w:tcPr>
            <w:tcW w:w="1373" w:type="dxa"/>
            <w:vMerge w:val="restart"/>
          </w:tcPr>
          <w:p w:rsidR="00B70A56" w:rsidRPr="00E200B7" w:rsidRDefault="00B70A56"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Не справились (в %)</w:t>
            </w:r>
          </w:p>
        </w:tc>
        <w:tc>
          <w:tcPr>
            <w:tcW w:w="1238" w:type="dxa"/>
            <w:vMerge w:val="restart"/>
          </w:tcPr>
          <w:p w:rsidR="00B70A56" w:rsidRPr="00E200B7" w:rsidRDefault="00B70A56"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 xml:space="preserve">Справились с ВПР </w:t>
            </w:r>
          </w:p>
          <w:p w:rsidR="00B70A56" w:rsidRPr="00E200B7" w:rsidRDefault="00B70A56" w:rsidP="00E71590">
            <w:pPr>
              <w:spacing w:after="0" w:line="240" w:lineRule="auto"/>
              <w:jc w:val="center"/>
              <w:rPr>
                <w:rFonts w:ascii="Times New Roman" w:hAnsi="Times New Roman" w:cs="Times New Roman"/>
                <w:sz w:val="24"/>
                <w:szCs w:val="24"/>
              </w:rPr>
            </w:pPr>
            <w:r w:rsidRPr="00E200B7">
              <w:rPr>
                <w:rFonts w:ascii="Times New Roman" w:hAnsi="Times New Roman" w:cs="Times New Roman"/>
                <w:sz w:val="24"/>
                <w:szCs w:val="24"/>
                <w:lang w:val="ru-RU"/>
              </w:rPr>
              <w:t>(в %)</w:t>
            </w:r>
          </w:p>
        </w:tc>
        <w:tc>
          <w:tcPr>
            <w:tcW w:w="1375" w:type="dxa"/>
            <w:vMerge w:val="restart"/>
          </w:tcPr>
          <w:p w:rsidR="00B70A56" w:rsidRPr="00E200B7" w:rsidRDefault="00B70A56"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 xml:space="preserve">Качество, на 4 и 5 </w:t>
            </w:r>
          </w:p>
          <w:p w:rsidR="00B70A56" w:rsidRPr="00E200B7" w:rsidRDefault="00B70A56"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(в %)</w:t>
            </w:r>
          </w:p>
        </w:tc>
      </w:tr>
      <w:tr w:rsidR="00B70A56" w:rsidRPr="00E200B7" w:rsidTr="00A91A82">
        <w:trPr>
          <w:trHeight w:val="594"/>
        </w:trPr>
        <w:tc>
          <w:tcPr>
            <w:tcW w:w="2750" w:type="dxa"/>
            <w:gridSpan w:val="2"/>
            <w:vMerge/>
            <w:tcBorders>
              <w:bottom w:val="single" w:sz="4" w:space="0" w:color="auto"/>
            </w:tcBorders>
          </w:tcPr>
          <w:p w:rsidR="00B70A56" w:rsidRPr="00E200B7" w:rsidRDefault="00B70A56" w:rsidP="00E71590">
            <w:pPr>
              <w:spacing w:after="0" w:line="240" w:lineRule="auto"/>
              <w:rPr>
                <w:rFonts w:ascii="Times New Roman" w:hAnsi="Times New Roman" w:cs="Times New Roman"/>
                <w:sz w:val="24"/>
                <w:szCs w:val="24"/>
                <w:lang w:val="ru-RU"/>
              </w:rPr>
            </w:pPr>
          </w:p>
        </w:tc>
        <w:tc>
          <w:tcPr>
            <w:tcW w:w="1238" w:type="dxa"/>
            <w:vMerge/>
            <w:tcBorders>
              <w:bottom w:val="single" w:sz="4" w:space="0" w:color="auto"/>
            </w:tcBorders>
          </w:tcPr>
          <w:p w:rsidR="00B70A56" w:rsidRPr="00E200B7" w:rsidRDefault="00B70A56" w:rsidP="00E71590">
            <w:pPr>
              <w:spacing w:after="0" w:line="240" w:lineRule="auto"/>
              <w:jc w:val="center"/>
              <w:rPr>
                <w:rFonts w:ascii="Times New Roman" w:hAnsi="Times New Roman" w:cs="Times New Roman"/>
                <w:sz w:val="24"/>
                <w:szCs w:val="24"/>
                <w:lang w:val="ru-RU"/>
              </w:rPr>
            </w:pPr>
          </w:p>
        </w:tc>
        <w:tc>
          <w:tcPr>
            <w:tcW w:w="797" w:type="dxa"/>
            <w:tcBorders>
              <w:bottom w:val="single" w:sz="4" w:space="0" w:color="auto"/>
            </w:tcBorders>
            <w:vAlign w:val="center"/>
          </w:tcPr>
          <w:p w:rsidR="00B70A56" w:rsidRPr="00E200B7" w:rsidRDefault="00B70A56"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2</w:t>
            </w:r>
          </w:p>
        </w:tc>
        <w:tc>
          <w:tcPr>
            <w:tcW w:w="852" w:type="dxa"/>
            <w:tcBorders>
              <w:bottom w:val="single" w:sz="4" w:space="0" w:color="auto"/>
            </w:tcBorders>
            <w:vAlign w:val="center"/>
          </w:tcPr>
          <w:p w:rsidR="00B70A56" w:rsidRPr="00E200B7" w:rsidRDefault="00B70A56"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3</w:t>
            </w:r>
          </w:p>
        </w:tc>
        <w:tc>
          <w:tcPr>
            <w:tcW w:w="824" w:type="dxa"/>
            <w:tcBorders>
              <w:bottom w:val="single" w:sz="4" w:space="0" w:color="auto"/>
            </w:tcBorders>
            <w:vAlign w:val="center"/>
          </w:tcPr>
          <w:p w:rsidR="00B70A56" w:rsidRPr="00E200B7" w:rsidRDefault="00B70A56"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4</w:t>
            </w:r>
          </w:p>
        </w:tc>
        <w:tc>
          <w:tcPr>
            <w:tcW w:w="825" w:type="dxa"/>
            <w:tcBorders>
              <w:bottom w:val="single" w:sz="4" w:space="0" w:color="auto"/>
            </w:tcBorders>
            <w:vAlign w:val="center"/>
          </w:tcPr>
          <w:p w:rsidR="00B70A56" w:rsidRPr="00E200B7" w:rsidRDefault="00B70A56"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5</w:t>
            </w:r>
          </w:p>
        </w:tc>
        <w:tc>
          <w:tcPr>
            <w:tcW w:w="1373" w:type="dxa"/>
            <w:vMerge/>
            <w:tcBorders>
              <w:bottom w:val="single" w:sz="4" w:space="0" w:color="auto"/>
            </w:tcBorders>
          </w:tcPr>
          <w:p w:rsidR="00B70A56" w:rsidRPr="00E200B7" w:rsidRDefault="00B70A56" w:rsidP="00E71590">
            <w:pPr>
              <w:spacing w:after="0" w:line="240" w:lineRule="auto"/>
              <w:rPr>
                <w:rFonts w:ascii="Times New Roman" w:hAnsi="Times New Roman" w:cs="Times New Roman"/>
                <w:sz w:val="24"/>
                <w:szCs w:val="24"/>
                <w:lang w:val="ru-RU"/>
              </w:rPr>
            </w:pPr>
          </w:p>
        </w:tc>
        <w:tc>
          <w:tcPr>
            <w:tcW w:w="1238" w:type="dxa"/>
            <w:vMerge/>
            <w:tcBorders>
              <w:bottom w:val="single" w:sz="4" w:space="0" w:color="auto"/>
            </w:tcBorders>
          </w:tcPr>
          <w:p w:rsidR="00B70A56" w:rsidRPr="00E200B7" w:rsidRDefault="00B70A56" w:rsidP="00E71590">
            <w:pPr>
              <w:spacing w:after="0" w:line="240" w:lineRule="auto"/>
              <w:rPr>
                <w:rFonts w:ascii="Times New Roman" w:hAnsi="Times New Roman" w:cs="Times New Roman"/>
                <w:sz w:val="24"/>
                <w:szCs w:val="24"/>
                <w:lang w:val="ru-RU"/>
              </w:rPr>
            </w:pPr>
          </w:p>
        </w:tc>
        <w:tc>
          <w:tcPr>
            <w:tcW w:w="1375" w:type="dxa"/>
            <w:vMerge/>
            <w:tcBorders>
              <w:bottom w:val="single" w:sz="4" w:space="0" w:color="auto"/>
            </w:tcBorders>
          </w:tcPr>
          <w:p w:rsidR="00B70A56" w:rsidRPr="00E200B7" w:rsidRDefault="00B70A56" w:rsidP="00E71590">
            <w:pPr>
              <w:spacing w:after="0" w:line="240" w:lineRule="auto"/>
              <w:rPr>
                <w:rFonts w:ascii="Times New Roman" w:hAnsi="Times New Roman" w:cs="Times New Roman"/>
                <w:sz w:val="24"/>
                <w:szCs w:val="24"/>
                <w:lang w:val="ru-RU"/>
              </w:rPr>
            </w:pPr>
          </w:p>
        </w:tc>
      </w:tr>
      <w:tr w:rsidR="00B70A56" w:rsidRPr="00E200B7" w:rsidTr="00A91A82">
        <w:trPr>
          <w:trHeight w:val="289"/>
        </w:trPr>
        <w:tc>
          <w:tcPr>
            <w:tcW w:w="1101" w:type="dxa"/>
          </w:tcPr>
          <w:p w:rsidR="00B70A56" w:rsidRPr="00E200B7" w:rsidRDefault="00B70A56" w:rsidP="00B70A56">
            <w:pPr>
              <w:spacing w:after="0" w:line="240" w:lineRule="auto"/>
              <w:rPr>
                <w:rFonts w:ascii="Times New Roman" w:hAnsi="Times New Roman" w:cs="Times New Roman"/>
                <w:bCs/>
                <w:sz w:val="24"/>
                <w:szCs w:val="24"/>
                <w:lang w:val="ru-RU"/>
              </w:rPr>
            </w:pPr>
            <w:r w:rsidRPr="00E200B7">
              <w:rPr>
                <w:rFonts w:ascii="Times New Roman" w:hAnsi="Times New Roman" w:cs="Times New Roman"/>
                <w:bCs/>
                <w:sz w:val="24"/>
                <w:szCs w:val="24"/>
                <w:lang w:val="ru-RU"/>
              </w:rPr>
              <w:t>СОШ 20</w:t>
            </w:r>
          </w:p>
        </w:tc>
        <w:tc>
          <w:tcPr>
            <w:tcW w:w="1649" w:type="dxa"/>
          </w:tcPr>
          <w:p w:rsidR="00B70A56" w:rsidRPr="00E200B7" w:rsidRDefault="00B70A56" w:rsidP="00B70A56">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ИТОГО:</w:t>
            </w:r>
          </w:p>
        </w:tc>
        <w:tc>
          <w:tcPr>
            <w:tcW w:w="1238" w:type="dxa"/>
            <w:vAlign w:val="bottom"/>
          </w:tcPr>
          <w:p w:rsidR="00B70A56" w:rsidRPr="00B70A56" w:rsidRDefault="00B70A56" w:rsidP="00B70A56">
            <w:pPr>
              <w:spacing w:after="0" w:line="240" w:lineRule="auto"/>
              <w:jc w:val="center"/>
              <w:rPr>
                <w:rFonts w:ascii="Times New Roman" w:hAnsi="Times New Roman" w:cs="Times New Roman"/>
                <w:sz w:val="24"/>
              </w:rPr>
            </w:pPr>
            <w:r w:rsidRPr="00B70A56">
              <w:rPr>
                <w:rFonts w:ascii="Times New Roman" w:hAnsi="Times New Roman" w:cs="Times New Roman"/>
                <w:sz w:val="24"/>
              </w:rPr>
              <w:t>25</w:t>
            </w:r>
          </w:p>
        </w:tc>
        <w:tc>
          <w:tcPr>
            <w:tcW w:w="797" w:type="dxa"/>
            <w:vAlign w:val="bottom"/>
          </w:tcPr>
          <w:p w:rsidR="00B70A56" w:rsidRPr="00B70A56" w:rsidRDefault="00B70A56" w:rsidP="00B70A56">
            <w:pPr>
              <w:spacing w:after="0" w:line="240" w:lineRule="auto"/>
              <w:jc w:val="center"/>
              <w:rPr>
                <w:rFonts w:ascii="Times New Roman" w:hAnsi="Times New Roman" w:cs="Times New Roman"/>
                <w:sz w:val="24"/>
              </w:rPr>
            </w:pPr>
            <w:r w:rsidRPr="00B70A56">
              <w:rPr>
                <w:rFonts w:ascii="Times New Roman" w:hAnsi="Times New Roman" w:cs="Times New Roman"/>
                <w:sz w:val="24"/>
              </w:rPr>
              <w:t>16</w:t>
            </w:r>
          </w:p>
        </w:tc>
        <w:tc>
          <w:tcPr>
            <w:tcW w:w="852" w:type="dxa"/>
            <w:vAlign w:val="bottom"/>
          </w:tcPr>
          <w:p w:rsidR="00B70A56" w:rsidRPr="00B70A56" w:rsidRDefault="00B70A56" w:rsidP="00B70A56">
            <w:pPr>
              <w:spacing w:after="0" w:line="240" w:lineRule="auto"/>
              <w:jc w:val="center"/>
              <w:rPr>
                <w:rFonts w:ascii="Times New Roman" w:hAnsi="Times New Roman" w:cs="Times New Roman"/>
                <w:sz w:val="24"/>
              </w:rPr>
            </w:pPr>
            <w:r w:rsidRPr="00B70A56">
              <w:rPr>
                <w:rFonts w:ascii="Times New Roman" w:hAnsi="Times New Roman" w:cs="Times New Roman"/>
                <w:sz w:val="24"/>
              </w:rPr>
              <w:t>64</w:t>
            </w:r>
          </w:p>
        </w:tc>
        <w:tc>
          <w:tcPr>
            <w:tcW w:w="824" w:type="dxa"/>
            <w:vAlign w:val="bottom"/>
          </w:tcPr>
          <w:p w:rsidR="00B70A56" w:rsidRPr="00B70A56" w:rsidRDefault="00B70A56" w:rsidP="00B70A56">
            <w:pPr>
              <w:spacing w:after="0" w:line="240" w:lineRule="auto"/>
              <w:jc w:val="center"/>
              <w:rPr>
                <w:rFonts w:ascii="Times New Roman" w:hAnsi="Times New Roman" w:cs="Times New Roman"/>
                <w:sz w:val="24"/>
              </w:rPr>
            </w:pPr>
            <w:r w:rsidRPr="00B70A56">
              <w:rPr>
                <w:rFonts w:ascii="Times New Roman" w:hAnsi="Times New Roman" w:cs="Times New Roman"/>
                <w:sz w:val="24"/>
              </w:rPr>
              <w:t>20</w:t>
            </w:r>
          </w:p>
        </w:tc>
        <w:tc>
          <w:tcPr>
            <w:tcW w:w="825" w:type="dxa"/>
            <w:vAlign w:val="bottom"/>
          </w:tcPr>
          <w:p w:rsidR="00B70A56" w:rsidRPr="00B70A56" w:rsidRDefault="00B70A56" w:rsidP="00B70A56">
            <w:pPr>
              <w:spacing w:after="0" w:line="240" w:lineRule="auto"/>
              <w:jc w:val="center"/>
              <w:rPr>
                <w:rFonts w:ascii="Times New Roman" w:hAnsi="Times New Roman" w:cs="Times New Roman"/>
                <w:sz w:val="24"/>
              </w:rPr>
            </w:pPr>
            <w:r w:rsidRPr="00B70A56">
              <w:rPr>
                <w:rFonts w:ascii="Times New Roman" w:hAnsi="Times New Roman" w:cs="Times New Roman"/>
                <w:sz w:val="24"/>
              </w:rPr>
              <w:t>0</w:t>
            </w:r>
          </w:p>
        </w:tc>
        <w:tc>
          <w:tcPr>
            <w:tcW w:w="1373" w:type="dxa"/>
            <w:vAlign w:val="bottom"/>
          </w:tcPr>
          <w:p w:rsidR="00B70A56" w:rsidRPr="00B70A56" w:rsidRDefault="00B70A56" w:rsidP="00B70A56">
            <w:pPr>
              <w:spacing w:after="0" w:line="240" w:lineRule="auto"/>
              <w:jc w:val="center"/>
              <w:rPr>
                <w:rFonts w:ascii="Times New Roman" w:hAnsi="Times New Roman" w:cs="Times New Roman"/>
                <w:sz w:val="24"/>
              </w:rPr>
            </w:pPr>
            <w:r w:rsidRPr="00B70A56">
              <w:rPr>
                <w:rFonts w:ascii="Times New Roman" w:hAnsi="Times New Roman" w:cs="Times New Roman"/>
                <w:sz w:val="24"/>
              </w:rPr>
              <w:t>16</w:t>
            </w:r>
          </w:p>
        </w:tc>
        <w:tc>
          <w:tcPr>
            <w:tcW w:w="1238" w:type="dxa"/>
            <w:vAlign w:val="bottom"/>
          </w:tcPr>
          <w:p w:rsidR="00B70A56" w:rsidRPr="00B70A56" w:rsidRDefault="00B70A56" w:rsidP="00B70A56">
            <w:pPr>
              <w:spacing w:after="0" w:line="240" w:lineRule="auto"/>
              <w:jc w:val="center"/>
              <w:rPr>
                <w:rFonts w:ascii="Times New Roman" w:hAnsi="Times New Roman" w:cs="Times New Roman"/>
                <w:sz w:val="24"/>
                <w:lang w:val="ru-RU"/>
              </w:rPr>
            </w:pPr>
            <w:r w:rsidRPr="00B70A56">
              <w:rPr>
                <w:rFonts w:ascii="Times New Roman" w:hAnsi="Times New Roman" w:cs="Times New Roman"/>
                <w:sz w:val="24"/>
                <w:lang w:val="ru-RU"/>
              </w:rPr>
              <w:t>84</w:t>
            </w:r>
          </w:p>
        </w:tc>
        <w:tc>
          <w:tcPr>
            <w:tcW w:w="1375" w:type="dxa"/>
            <w:vAlign w:val="bottom"/>
          </w:tcPr>
          <w:p w:rsidR="00B70A56" w:rsidRPr="00B70A56" w:rsidRDefault="00B70A56" w:rsidP="00B70A56">
            <w:pPr>
              <w:spacing w:after="0" w:line="240" w:lineRule="auto"/>
              <w:jc w:val="center"/>
              <w:rPr>
                <w:rFonts w:ascii="Times New Roman" w:hAnsi="Times New Roman" w:cs="Times New Roman"/>
                <w:sz w:val="24"/>
                <w:lang w:val="ru-RU"/>
              </w:rPr>
            </w:pPr>
            <w:r w:rsidRPr="00B70A56">
              <w:rPr>
                <w:rFonts w:ascii="Times New Roman" w:hAnsi="Times New Roman" w:cs="Times New Roman"/>
                <w:sz w:val="24"/>
                <w:lang w:val="ru-RU"/>
              </w:rPr>
              <w:t>20</w:t>
            </w:r>
          </w:p>
        </w:tc>
      </w:tr>
      <w:tr w:rsidR="00B70A56" w:rsidRPr="00E200B7" w:rsidTr="00A91A82">
        <w:trPr>
          <w:trHeight w:val="289"/>
        </w:trPr>
        <w:tc>
          <w:tcPr>
            <w:tcW w:w="1101" w:type="dxa"/>
            <w:shd w:val="clear" w:color="auto" w:fill="auto"/>
          </w:tcPr>
          <w:p w:rsidR="00B70A56" w:rsidRPr="00E200B7" w:rsidRDefault="00B70A56" w:rsidP="00B70A56">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ПГО</w:t>
            </w:r>
          </w:p>
        </w:tc>
        <w:tc>
          <w:tcPr>
            <w:tcW w:w="1649" w:type="dxa"/>
            <w:shd w:val="clear" w:color="auto" w:fill="auto"/>
          </w:tcPr>
          <w:p w:rsidR="00B70A56" w:rsidRPr="00E200B7" w:rsidRDefault="00B70A56" w:rsidP="00B70A56">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Петрозаводск</w:t>
            </w:r>
          </w:p>
        </w:tc>
        <w:tc>
          <w:tcPr>
            <w:tcW w:w="1238" w:type="dxa"/>
            <w:shd w:val="clear" w:color="auto" w:fill="auto"/>
            <w:vAlign w:val="bottom"/>
          </w:tcPr>
          <w:p w:rsidR="00B70A56" w:rsidRPr="00B70A56" w:rsidRDefault="00B70A56" w:rsidP="00B70A56">
            <w:pPr>
              <w:spacing w:after="0" w:line="240" w:lineRule="auto"/>
              <w:jc w:val="center"/>
              <w:rPr>
                <w:rFonts w:ascii="Times New Roman" w:hAnsi="Times New Roman" w:cs="Times New Roman"/>
                <w:sz w:val="24"/>
              </w:rPr>
            </w:pPr>
            <w:r w:rsidRPr="00B70A56">
              <w:rPr>
                <w:rFonts w:ascii="Times New Roman" w:hAnsi="Times New Roman" w:cs="Times New Roman"/>
                <w:sz w:val="24"/>
              </w:rPr>
              <w:t>475</w:t>
            </w:r>
          </w:p>
        </w:tc>
        <w:tc>
          <w:tcPr>
            <w:tcW w:w="797" w:type="dxa"/>
            <w:shd w:val="clear" w:color="auto" w:fill="auto"/>
            <w:vAlign w:val="bottom"/>
          </w:tcPr>
          <w:p w:rsidR="00B70A56" w:rsidRPr="00B70A56" w:rsidRDefault="00B70A56" w:rsidP="00B70A56">
            <w:pPr>
              <w:spacing w:after="0" w:line="240" w:lineRule="auto"/>
              <w:jc w:val="center"/>
              <w:rPr>
                <w:rFonts w:ascii="Times New Roman" w:hAnsi="Times New Roman" w:cs="Times New Roman"/>
                <w:sz w:val="24"/>
              </w:rPr>
            </w:pPr>
            <w:r w:rsidRPr="00B70A56">
              <w:rPr>
                <w:rFonts w:ascii="Times New Roman" w:hAnsi="Times New Roman" w:cs="Times New Roman"/>
                <w:sz w:val="24"/>
              </w:rPr>
              <w:t>5,26</w:t>
            </w:r>
          </w:p>
        </w:tc>
        <w:tc>
          <w:tcPr>
            <w:tcW w:w="852" w:type="dxa"/>
            <w:shd w:val="clear" w:color="auto" w:fill="auto"/>
            <w:vAlign w:val="bottom"/>
          </w:tcPr>
          <w:p w:rsidR="00B70A56" w:rsidRPr="00B70A56" w:rsidRDefault="00B70A56" w:rsidP="00B70A56">
            <w:pPr>
              <w:spacing w:after="0" w:line="240" w:lineRule="auto"/>
              <w:jc w:val="center"/>
              <w:rPr>
                <w:rFonts w:ascii="Times New Roman" w:hAnsi="Times New Roman" w:cs="Times New Roman"/>
                <w:sz w:val="24"/>
              </w:rPr>
            </w:pPr>
            <w:r w:rsidRPr="00B70A56">
              <w:rPr>
                <w:rFonts w:ascii="Times New Roman" w:hAnsi="Times New Roman" w:cs="Times New Roman"/>
                <w:sz w:val="24"/>
              </w:rPr>
              <w:t>33,05</w:t>
            </w:r>
          </w:p>
        </w:tc>
        <w:tc>
          <w:tcPr>
            <w:tcW w:w="824" w:type="dxa"/>
            <w:shd w:val="clear" w:color="auto" w:fill="auto"/>
            <w:vAlign w:val="bottom"/>
          </w:tcPr>
          <w:p w:rsidR="00B70A56" w:rsidRPr="00B70A56" w:rsidRDefault="00B70A56" w:rsidP="00B70A56">
            <w:pPr>
              <w:spacing w:after="0" w:line="240" w:lineRule="auto"/>
              <w:jc w:val="center"/>
              <w:rPr>
                <w:rFonts w:ascii="Times New Roman" w:hAnsi="Times New Roman" w:cs="Times New Roman"/>
                <w:sz w:val="24"/>
              </w:rPr>
            </w:pPr>
            <w:r w:rsidRPr="00B70A56">
              <w:rPr>
                <w:rFonts w:ascii="Times New Roman" w:hAnsi="Times New Roman" w:cs="Times New Roman"/>
                <w:sz w:val="24"/>
              </w:rPr>
              <w:t>40,63</w:t>
            </w:r>
          </w:p>
        </w:tc>
        <w:tc>
          <w:tcPr>
            <w:tcW w:w="825" w:type="dxa"/>
            <w:shd w:val="clear" w:color="auto" w:fill="auto"/>
            <w:vAlign w:val="bottom"/>
          </w:tcPr>
          <w:p w:rsidR="00B70A56" w:rsidRPr="00B70A56" w:rsidRDefault="00B70A56" w:rsidP="00B70A56">
            <w:pPr>
              <w:spacing w:after="0" w:line="240" w:lineRule="auto"/>
              <w:jc w:val="center"/>
              <w:rPr>
                <w:rFonts w:ascii="Times New Roman" w:hAnsi="Times New Roman" w:cs="Times New Roman"/>
                <w:sz w:val="24"/>
              </w:rPr>
            </w:pPr>
            <w:r w:rsidRPr="00B70A56">
              <w:rPr>
                <w:rFonts w:ascii="Times New Roman" w:hAnsi="Times New Roman" w:cs="Times New Roman"/>
                <w:sz w:val="24"/>
              </w:rPr>
              <w:t>21,05</w:t>
            </w:r>
          </w:p>
        </w:tc>
        <w:tc>
          <w:tcPr>
            <w:tcW w:w="1373" w:type="dxa"/>
            <w:shd w:val="clear" w:color="auto" w:fill="auto"/>
          </w:tcPr>
          <w:p w:rsidR="00B70A56" w:rsidRPr="00B70A56" w:rsidRDefault="00B70A56" w:rsidP="00B70A56">
            <w:pPr>
              <w:spacing w:after="0" w:line="240" w:lineRule="auto"/>
              <w:jc w:val="center"/>
              <w:rPr>
                <w:rFonts w:ascii="Times New Roman" w:hAnsi="Times New Roman" w:cs="Times New Roman"/>
                <w:sz w:val="24"/>
                <w:szCs w:val="24"/>
                <w:lang w:val="ru-RU"/>
              </w:rPr>
            </w:pPr>
            <w:r w:rsidRPr="00B70A56">
              <w:rPr>
                <w:rFonts w:ascii="Times New Roman" w:hAnsi="Times New Roman" w:cs="Times New Roman"/>
                <w:sz w:val="24"/>
              </w:rPr>
              <w:t>5,26</w:t>
            </w:r>
          </w:p>
        </w:tc>
        <w:tc>
          <w:tcPr>
            <w:tcW w:w="1238" w:type="dxa"/>
            <w:shd w:val="clear" w:color="auto" w:fill="auto"/>
          </w:tcPr>
          <w:p w:rsidR="00B70A56" w:rsidRPr="00B70A56" w:rsidRDefault="00B70A56" w:rsidP="00B70A56">
            <w:pPr>
              <w:spacing w:after="0" w:line="240" w:lineRule="auto"/>
              <w:jc w:val="center"/>
              <w:rPr>
                <w:rFonts w:ascii="Times New Roman" w:hAnsi="Times New Roman" w:cs="Times New Roman"/>
                <w:bCs/>
                <w:sz w:val="24"/>
                <w:szCs w:val="24"/>
                <w:lang w:val="ru-RU"/>
              </w:rPr>
            </w:pPr>
            <w:r w:rsidRPr="00B70A56">
              <w:rPr>
                <w:rFonts w:ascii="Times New Roman" w:hAnsi="Times New Roman" w:cs="Times New Roman"/>
                <w:bCs/>
                <w:sz w:val="24"/>
                <w:szCs w:val="24"/>
                <w:lang w:val="ru-RU"/>
              </w:rPr>
              <w:t>94,7</w:t>
            </w:r>
          </w:p>
        </w:tc>
        <w:tc>
          <w:tcPr>
            <w:tcW w:w="1375" w:type="dxa"/>
            <w:shd w:val="clear" w:color="auto" w:fill="auto"/>
          </w:tcPr>
          <w:p w:rsidR="00B70A56" w:rsidRPr="00B70A56" w:rsidRDefault="00B70A56" w:rsidP="00B70A56">
            <w:pPr>
              <w:spacing w:after="0" w:line="240" w:lineRule="auto"/>
              <w:jc w:val="center"/>
              <w:rPr>
                <w:rFonts w:ascii="Times New Roman" w:hAnsi="Times New Roman" w:cs="Times New Roman"/>
                <w:bCs/>
                <w:sz w:val="24"/>
                <w:szCs w:val="24"/>
                <w:lang w:val="ru-RU"/>
              </w:rPr>
            </w:pPr>
            <w:r w:rsidRPr="00B70A56">
              <w:rPr>
                <w:rFonts w:ascii="Times New Roman" w:hAnsi="Times New Roman" w:cs="Times New Roman"/>
                <w:bCs/>
                <w:sz w:val="24"/>
                <w:szCs w:val="24"/>
                <w:lang w:val="ru-RU"/>
              </w:rPr>
              <w:t>61,7</w:t>
            </w:r>
          </w:p>
        </w:tc>
      </w:tr>
      <w:tr w:rsidR="00B70A56" w:rsidRPr="00E200B7" w:rsidTr="00A91A82">
        <w:trPr>
          <w:trHeight w:val="289"/>
        </w:trPr>
        <w:tc>
          <w:tcPr>
            <w:tcW w:w="1101" w:type="dxa"/>
            <w:shd w:val="clear" w:color="auto" w:fill="auto"/>
          </w:tcPr>
          <w:p w:rsidR="00B70A56" w:rsidRPr="00E200B7" w:rsidRDefault="00B70A56" w:rsidP="00B70A56">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РК</w:t>
            </w:r>
          </w:p>
        </w:tc>
        <w:tc>
          <w:tcPr>
            <w:tcW w:w="1649" w:type="dxa"/>
            <w:shd w:val="clear" w:color="auto" w:fill="auto"/>
          </w:tcPr>
          <w:p w:rsidR="00B70A56" w:rsidRPr="00E200B7" w:rsidRDefault="00B70A56" w:rsidP="00B70A56">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Карелия</w:t>
            </w:r>
          </w:p>
        </w:tc>
        <w:tc>
          <w:tcPr>
            <w:tcW w:w="1238" w:type="dxa"/>
            <w:shd w:val="clear" w:color="auto" w:fill="auto"/>
            <w:vAlign w:val="bottom"/>
          </w:tcPr>
          <w:p w:rsidR="00B70A56" w:rsidRPr="00B70A56" w:rsidRDefault="00B70A56" w:rsidP="00B70A56">
            <w:pPr>
              <w:spacing w:after="0" w:line="240" w:lineRule="auto"/>
              <w:jc w:val="center"/>
              <w:rPr>
                <w:rFonts w:ascii="Times New Roman" w:hAnsi="Times New Roman" w:cs="Times New Roman"/>
                <w:sz w:val="24"/>
              </w:rPr>
            </w:pPr>
            <w:r w:rsidRPr="00B70A56">
              <w:rPr>
                <w:rFonts w:ascii="Times New Roman" w:hAnsi="Times New Roman" w:cs="Times New Roman"/>
                <w:sz w:val="24"/>
              </w:rPr>
              <w:t>776</w:t>
            </w:r>
          </w:p>
        </w:tc>
        <w:tc>
          <w:tcPr>
            <w:tcW w:w="797" w:type="dxa"/>
            <w:shd w:val="clear" w:color="auto" w:fill="auto"/>
            <w:vAlign w:val="bottom"/>
          </w:tcPr>
          <w:p w:rsidR="00B70A56" w:rsidRPr="00B70A56" w:rsidRDefault="00B70A56" w:rsidP="00B70A56">
            <w:pPr>
              <w:spacing w:after="0" w:line="240" w:lineRule="auto"/>
              <w:jc w:val="center"/>
              <w:rPr>
                <w:rFonts w:ascii="Times New Roman" w:hAnsi="Times New Roman" w:cs="Times New Roman"/>
                <w:sz w:val="24"/>
              </w:rPr>
            </w:pPr>
            <w:r w:rsidRPr="00B70A56">
              <w:rPr>
                <w:rFonts w:ascii="Times New Roman" w:hAnsi="Times New Roman" w:cs="Times New Roman"/>
                <w:sz w:val="24"/>
              </w:rPr>
              <w:t>5,28</w:t>
            </w:r>
          </w:p>
        </w:tc>
        <w:tc>
          <w:tcPr>
            <w:tcW w:w="852" w:type="dxa"/>
            <w:shd w:val="clear" w:color="auto" w:fill="auto"/>
            <w:vAlign w:val="bottom"/>
          </w:tcPr>
          <w:p w:rsidR="00B70A56" w:rsidRPr="00B70A56" w:rsidRDefault="00B70A56" w:rsidP="00B70A56">
            <w:pPr>
              <w:spacing w:after="0" w:line="240" w:lineRule="auto"/>
              <w:jc w:val="center"/>
              <w:rPr>
                <w:rFonts w:ascii="Times New Roman" w:hAnsi="Times New Roman" w:cs="Times New Roman"/>
                <w:sz w:val="24"/>
              </w:rPr>
            </w:pPr>
            <w:r w:rsidRPr="00B70A56">
              <w:rPr>
                <w:rFonts w:ascii="Times New Roman" w:hAnsi="Times New Roman" w:cs="Times New Roman"/>
                <w:sz w:val="24"/>
              </w:rPr>
              <w:t>35,82</w:t>
            </w:r>
          </w:p>
        </w:tc>
        <w:tc>
          <w:tcPr>
            <w:tcW w:w="824" w:type="dxa"/>
            <w:shd w:val="clear" w:color="auto" w:fill="auto"/>
            <w:vAlign w:val="bottom"/>
          </w:tcPr>
          <w:p w:rsidR="00B70A56" w:rsidRPr="00B70A56" w:rsidRDefault="00B70A56" w:rsidP="00B70A56">
            <w:pPr>
              <w:spacing w:after="0" w:line="240" w:lineRule="auto"/>
              <w:jc w:val="center"/>
              <w:rPr>
                <w:rFonts w:ascii="Times New Roman" w:hAnsi="Times New Roman" w:cs="Times New Roman"/>
                <w:sz w:val="24"/>
              </w:rPr>
            </w:pPr>
            <w:r w:rsidRPr="00B70A56">
              <w:rPr>
                <w:rFonts w:ascii="Times New Roman" w:hAnsi="Times New Roman" w:cs="Times New Roman"/>
                <w:sz w:val="24"/>
              </w:rPr>
              <w:t>39,3</w:t>
            </w:r>
          </w:p>
        </w:tc>
        <w:tc>
          <w:tcPr>
            <w:tcW w:w="825" w:type="dxa"/>
            <w:shd w:val="clear" w:color="auto" w:fill="auto"/>
            <w:vAlign w:val="bottom"/>
          </w:tcPr>
          <w:p w:rsidR="00B70A56" w:rsidRPr="00B70A56" w:rsidRDefault="00B70A56" w:rsidP="00B70A56">
            <w:pPr>
              <w:spacing w:after="0" w:line="240" w:lineRule="auto"/>
              <w:jc w:val="center"/>
              <w:rPr>
                <w:rFonts w:ascii="Times New Roman" w:hAnsi="Times New Roman" w:cs="Times New Roman"/>
                <w:sz w:val="24"/>
              </w:rPr>
            </w:pPr>
            <w:r w:rsidRPr="00B70A56">
              <w:rPr>
                <w:rFonts w:ascii="Times New Roman" w:hAnsi="Times New Roman" w:cs="Times New Roman"/>
                <w:sz w:val="24"/>
              </w:rPr>
              <w:t>19,59</w:t>
            </w:r>
          </w:p>
        </w:tc>
        <w:tc>
          <w:tcPr>
            <w:tcW w:w="1373" w:type="dxa"/>
            <w:shd w:val="clear" w:color="auto" w:fill="auto"/>
          </w:tcPr>
          <w:p w:rsidR="00B70A56" w:rsidRPr="00B70A56" w:rsidRDefault="00B70A56" w:rsidP="00B70A56">
            <w:pPr>
              <w:spacing w:after="0" w:line="240" w:lineRule="auto"/>
              <w:jc w:val="center"/>
              <w:rPr>
                <w:rFonts w:ascii="Times New Roman" w:hAnsi="Times New Roman" w:cs="Times New Roman"/>
                <w:sz w:val="24"/>
                <w:szCs w:val="24"/>
                <w:lang w:val="ru-RU"/>
              </w:rPr>
            </w:pPr>
            <w:r w:rsidRPr="00B70A56">
              <w:rPr>
                <w:rFonts w:ascii="Times New Roman" w:hAnsi="Times New Roman" w:cs="Times New Roman"/>
                <w:sz w:val="24"/>
              </w:rPr>
              <w:t>5,28</w:t>
            </w:r>
          </w:p>
        </w:tc>
        <w:tc>
          <w:tcPr>
            <w:tcW w:w="1238" w:type="dxa"/>
            <w:shd w:val="clear" w:color="auto" w:fill="auto"/>
          </w:tcPr>
          <w:p w:rsidR="00B70A56" w:rsidRPr="00B70A56" w:rsidRDefault="00B70A56" w:rsidP="00B70A56">
            <w:pPr>
              <w:spacing w:after="0" w:line="240" w:lineRule="auto"/>
              <w:jc w:val="center"/>
              <w:rPr>
                <w:rFonts w:ascii="Times New Roman" w:hAnsi="Times New Roman" w:cs="Times New Roman"/>
                <w:bCs/>
                <w:sz w:val="24"/>
                <w:szCs w:val="24"/>
                <w:lang w:val="ru-RU"/>
              </w:rPr>
            </w:pPr>
            <w:r w:rsidRPr="00B70A56">
              <w:rPr>
                <w:rFonts w:ascii="Times New Roman" w:hAnsi="Times New Roman" w:cs="Times New Roman"/>
                <w:bCs/>
                <w:sz w:val="24"/>
                <w:szCs w:val="24"/>
                <w:lang w:val="ru-RU"/>
              </w:rPr>
              <w:t>94,72</w:t>
            </w:r>
          </w:p>
        </w:tc>
        <w:tc>
          <w:tcPr>
            <w:tcW w:w="1375" w:type="dxa"/>
            <w:shd w:val="clear" w:color="auto" w:fill="auto"/>
          </w:tcPr>
          <w:p w:rsidR="00B70A56" w:rsidRPr="00B70A56" w:rsidRDefault="00B70A56" w:rsidP="00B70A56">
            <w:pPr>
              <w:spacing w:after="0" w:line="240" w:lineRule="auto"/>
              <w:jc w:val="center"/>
              <w:rPr>
                <w:rFonts w:ascii="Times New Roman" w:hAnsi="Times New Roman" w:cs="Times New Roman"/>
                <w:bCs/>
                <w:sz w:val="24"/>
                <w:szCs w:val="24"/>
                <w:lang w:val="ru-RU"/>
              </w:rPr>
            </w:pPr>
            <w:r w:rsidRPr="00B70A56">
              <w:rPr>
                <w:rFonts w:ascii="Times New Roman" w:hAnsi="Times New Roman" w:cs="Times New Roman"/>
                <w:bCs/>
                <w:sz w:val="24"/>
                <w:szCs w:val="24"/>
                <w:lang w:val="ru-RU"/>
              </w:rPr>
              <w:t>58,9</w:t>
            </w:r>
          </w:p>
        </w:tc>
      </w:tr>
    </w:tbl>
    <w:p w:rsidR="00556C42" w:rsidRDefault="00556C42" w:rsidP="00B70A56">
      <w:pPr>
        <w:spacing w:after="0" w:line="240" w:lineRule="auto"/>
        <w:jc w:val="both"/>
        <w:rPr>
          <w:rFonts w:ascii="Times New Roman" w:hAnsi="Times New Roman" w:cs="Times New Roman"/>
          <w:b/>
          <w:sz w:val="28"/>
          <w:szCs w:val="28"/>
          <w:lang w:val="ru-RU"/>
        </w:rPr>
      </w:pPr>
    </w:p>
    <w:p w:rsidR="00654BA6" w:rsidRPr="00631F64" w:rsidRDefault="00654BA6" w:rsidP="00654BA6">
      <w:pPr>
        <w:spacing w:after="0" w:line="240" w:lineRule="auto"/>
        <w:rPr>
          <w:rFonts w:ascii="Times New Roman" w:hAnsi="Times New Roman" w:cs="Times New Roman"/>
          <w:b/>
          <w:sz w:val="24"/>
          <w:szCs w:val="24"/>
          <w:lang w:val="ru-RU"/>
        </w:rPr>
      </w:pPr>
      <w:r w:rsidRPr="00631F64">
        <w:rPr>
          <w:rFonts w:ascii="Times New Roman" w:hAnsi="Times New Roman" w:cs="Times New Roman"/>
          <w:b/>
          <w:sz w:val="24"/>
          <w:szCs w:val="24"/>
          <w:lang w:val="ru-RU"/>
        </w:rPr>
        <w:t xml:space="preserve">Предмет: </w:t>
      </w:r>
      <w:r>
        <w:rPr>
          <w:rFonts w:ascii="Times New Roman" w:hAnsi="Times New Roman" w:cs="Times New Roman"/>
          <w:b/>
          <w:sz w:val="24"/>
          <w:szCs w:val="24"/>
          <w:lang w:val="ru-RU"/>
        </w:rPr>
        <w:t>ИСТОРИЯ</w:t>
      </w:r>
    </w:p>
    <w:p w:rsidR="00654BA6" w:rsidRPr="00032E24" w:rsidRDefault="00654BA6" w:rsidP="00654BA6">
      <w:pPr>
        <w:spacing w:after="0" w:line="240" w:lineRule="auto"/>
        <w:rPr>
          <w:rFonts w:ascii="Times New Roman" w:hAnsi="Times New Roman" w:cs="Times New Roman"/>
          <w:sz w:val="24"/>
          <w:szCs w:val="24"/>
          <w:lang w:val="ru-RU"/>
        </w:rPr>
      </w:pPr>
      <w:r w:rsidRPr="00631F64">
        <w:rPr>
          <w:rFonts w:ascii="Times New Roman" w:hAnsi="Times New Roman" w:cs="Times New Roman"/>
          <w:sz w:val="24"/>
          <w:szCs w:val="24"/>
          <w:lang w:val="ru-RU"/>
        </w:rPr>
        <w:t xml:space="preserve">Дата проведения: </w:t>
      </w:r>
      <w:r w:rsidR="00032E24" w:rsidRPr="00032E24">
        <w:rPr>
          <w:rFonts w:ascii="Times New Roman" w:hAnsi="Times New Roman" w:cs="Times New Roman"/>
          <w:sz w:val="24"/>
          <w:szCs w:val="24"/>
          <w:lang w:val="ru-RU"/>
        </w:rPr>
        <w:t>23</w:t>
      </w:r>
      <w:r w:rsidRPr="00032E24">
        <w:rPr>
          <w:rFonts w:ascii="Times New Roman" w:hAnsi="Times New Roman" w:cs="Times New Roman"/>
          <w:sz w:val="24"/>
          <w:szCs w:val="24"/>
          <w:lang w:val="ru-RU"/>
        </w:rPr>
        <w:t>.04.2025 г.</w:t>
      </w:r>
    </w:p>
    <w:tbl>
      <w:tblPr>
        <w:tblW w:w="11623"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700"/>
        <w:gridCol w:w="1276"/>
        <w:gridCol w:w="822"/>
        <w:gridCol w:w="879"/>
        <w:gridCol w:w="850"/>
        <w:gridCol w:w="851"/>
        <w:gridCol w:w="1416"/>
        <w:gridCol w:w="1276"/>
        <w:gridCol w:w="1418"/>
      </w:tblGrid>
      <w:tr w:rsidR="00654BA6" w:rsidRPr="00E200B7" w:rsidTr="00E71590">
        <w:tc>
          <w:tcPr>
            <w:tcW w:w="2835" w:type="dxa"/>
            <w:gridSpan w:val="2"/>
            <w:vMerge w:val="restart"/>
          </w:tcPr>
          <w:p w:rsidR="00654BA6" w:rsidRPr="00E200B7" w:rsidRDefault="00654BA6"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Учреждение / Регион</w:t>
            </w:r>
          </w:p>
          <w:p w:rsidR="00654BA6" w:rsidRPr="00E200B7" w:rsidRDefault="00654BA6" w:rsidP="00E71590">
            <w:pPr>
              <w:spacing w:after="0" w:line="240" w:lineRule="auto"/>
              <w:jc w:val="center"/>
              <w:rPr>
                <w:rFonts w:ascii="Times New Roman" w:hAnsi="Times New Roman" w:cs="Times New Roman"/>
                <w:sz w:val="24"/>
                <w:szCs w:val="24"/>
              </w:rPr>
            </w:pPr>
          </w:p>
        </w:tc>
        <w:tc>
          <w:tcPr>
            <w:tcW w:w="1276" w:type="dxa"/>
            <w:vMerge w:val="restart"/>
          </w:tcPr>
          <w:p w:rsidR="00654BA6" w:rsidRPr="00E200B7" w:rsidRDefault="00654BA6"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Писал</w:t>
            </w:r>
            <w:r w:rsidRPr="00E200B7">
              <w:rPr>
                <w:rFonts w:ascii="Times New Roman" w:hAnsi="Times New Roman" w:cs="Times New Roman"/>
                <w:sz w:val="24"/>
                <w:szCs w:val="24"/>
                <w:lang w:val="ru-RU"/>
              </w:rPr>
              <w:t xml:space="preserve">о </w:t>
            </w:r>
            <w:r w:rsidRPr="00E200B7">
              <w:rPr>
                <w:rFonts w:ascii="Times New Roman" w:hAnsi="Times New Roman" w:cs="Times New Roman"/>
                <w:sz w:val="24"/>
                <w:szCs w:val="24"/>
              </w:rPr>
              <w:t xml:space="preserve"> ВПР</w:t>
            </w:r>
            <w:r w:rsidRPr="00E200B7">
              <w:rPr>
                <w:rFonts w:ascii="Times New Roman" w:hAnsi="Times New Roman" w:cs="Times New Roman"/>
                <w:sz w:val="24"/>
                <w:szCs w:val="24"/>
                <w:lang w:val="ru-RU"/>
              </w:rPr>
              <w:t xml:space="preserve"> (человек)</w:t>
            </w:r>
          </w:p>
        </w:tc>
        <w:tc>
          <w:tcPr>
            <w:tcW w:w="3402" w:type="dxa"/>
            <w:gridSpan w:val="4"/>
          </w:tcPr>
          <w:p w:rsidR="00654BA6" w:rsidRPr="00E200B7" w:rsidRDefault="00654BA6"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Отметки</w:t>
            </w:r>
            <w:r w:rsidRPr="00E200B7">
              <w:rPr>
                <w:rFonts w:ascii="Times New Roman" w:hAnsi="Times New Roman" w:cs="Times New Roman"/>
                <w:sz w:val="24"/>
                <w:szCs w:val="24"/>
                <w:lang w:val="ru-RU"/>
              </w:rPr>
              <w:t xml:space="preserve"> </w:t>
            </w:r>
            <w:r w:rsidR="00511924">
              <w:rPr>
                <w:rFonts w:ascii="Times New Roman" w:hAnsi="Times New Roman" w:cs="Times New Roman"/>
                <w:sz w:val="24"/>
                <w:szCs w:val="24"/>
                <w:lang w:val="ru-RU"/>
              </w:rPr>
              <w:t>(в %)</w:t>
            </w:r>
          </w:p>
        </w:tc>
        <w:tc>
          <w:tcPr>
            <w:tcW w:w="1416" w:type="dxa"/>
            <w:vMerge w:val="restart"/>
          </w:tcPr>
          <w:p w:rsidR="00654BA6" w:rsidRPr="00E200B7" w:rsidRDefault="00654BA6"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Не справились (в %)</w:t>
            </w:r>
          </w:p>
        </w:tc>
        <w:tc>
          <w:tcPr>
            <w:tcW w:w="1276" w:type="dxa"/>
            <w:vMerge w:val="restart"/>
          </w:tcPr>
          <w:p w:rsidR="00654BA6" w:rsidRPr="00E200B7" w:rsidRDefault="00654BA6"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 xml:space="preserve">Справились с ВПР </w:t>
            </w:r>
          </w:p>
          <w:p w:rsidR="00654BA6" w:rsidRPr="00E200B7" w:rsidRDefault="00654BA6" w:rsidP="00E71590">
            <w:pPr>
              <w:spacing w:after="0" w:line="240" w:lineRule="auto"/>
              <w:jc w:val="center"/>
              <w:rPr>
                <w:rFonts w:ascii="Times New Roman" w:hAnsi="Times New Roman" w:cs="Times New Roman"/>
                <w:sz w:val="24"/>
                <w:szCs w:val="24"/>
              </w:rPr>
            </w:pPr>
            <w:r w:rsidRPr="00E200B7">
              <w:rPr>
                <w:rFonts w:ascii="Times New Roman" w:hAnsi="Times New Roman" w:cs="Times New Roman"/>
                <w:sz w:val="24"/>
                <w:szCs w:val="24"/>
                <w:lang w:val="ru-RU"/>
              </w:rPr>
              <w:t>(в %)</w:t>
            </w:r>
          </w:p>
        </w:tc>
        <w:tc>
          <w:tcPr>
            <w:tcW w:w="1418" w:type="dxa"/>
            <w:vMerge w:val="restart"/>
          </w:tcPr>
          <w:p w:rsidR="00654BA6" w:rsidRPr="00E200B7" w:rsidRDefault="00654BA6"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 xml:space="preserve">Качество, на 4 и 5 </w:t>
            </w:r>
          </w:p>
          <w:p w:rsidR="00654BA6" w:rsidRPr="00E200B7" w:rsidRDefault="00654BA6"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(в %)</w:t>
            </w:r>
          </w:p>
        </w:tc>
      </w:tr>
      <w:tr w:rsidR="00654BA6" w:rsidRPr="00E200B7" w:rsidTr="00E71590">
        <w:tc>
          <w:tcPr>
            <w:tcW w:w="2835" w:type="dxa"/>
            <w:gridSpan w:val="2"/>
            <w:vMerge/>
            <w:tcBorders>
              <w:bottom w:val="single" w:sz="4" w:space="0" w:color="auto"/>
            </w:tcBorders>
          </w:tcPr>
          <w:p w:rsidR="00654BA6" w:rsidRPr="00E200B7" w:rsidRDefault="00654BA6" w:rsidP="00E71590">
            <w:pPr>
              <w:spacing w:after="0" w:line="240" w:lineRule="auto"/>
              <w:rPr>
                <w:rFonts w:ascii="Times New Roman" w:hAnsi="Times New Roman" w:cs="Times New Roman"/>
                <w:sz w:val="24"/>
                <w:szCs w:val="24"/>
                <w:lang w:val="ru-RU"/>
              </w:rPr>
            </w:pPr>
          </w:p>
        </w:tc>
        <w:tc>
          <w:tcPr>
            <w:tcW w:w="1276" w:type="dxa"/>
            <w:vMerge/>
            <w:tcBorders>
              <w:bottom w:val="single" w:sz="4" w:space="0" w:color="auto"/>
            </w:tcBorders>
          </w:tcPr>
          <w:p w:rsidR="00654BA6" w:rsidRPr="00E200B7" w:rsidRDefault="00654BA6" w:rsidP="00E71590">
            <w:pPr>
              <w:spacing w:after="0" w:line="240" w:lineRule="auto"/>
              <w:jc w:val="center"/>
              <w:rPr>
                <w:rFonts w:ascii="Times New Roman" w:hAnsi="Times New Roman" w:cs="Times New Roman"/>
                <w:sz w:val="24"/>
                <w:szCs w:val="24"/>
                <w:lang w:val="ru-RU"/>
              </w:rPr>
            </w:pPr>
          </w:p>
        </w:tc>
        <w:tc>
          <w:tcPr>
            <w:tcW w:w="822" w:type="dxa"/>
            <w:tcBorders>
              <w:bottom w:val="single" w:sz="4" w:space="0" w:color="auto"/>
            </w:tcBorders>
            <w:vAlign w:val="center"/>
          </w:tcPr>
          <w:p w:rsidR="00654BA6" w:rsidRPr="00E200B7" w:rsidRDefault="00654BA6"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2</w:t>
            </w:r>
          </w:p>
        </w:tc>
        <w:tc>
          <w:tcPr>
            <w:tcW w:w="879" w:type="dxa"/>
            <w:tcBorders>
              <w:bottom w:val="single" w:sz="4" w:space="0" w:color="auto"/>
            </w:tcBorders>
            <w:vAlign w:val="center"/>
          </w:tcPr>
          <w:p w:rsidR="00654BA6" w:rsidRPr="00E200B7" w:rsidRDefault="00654BA6"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3</w:t>
            </w:r>
          </w:p>
        </w:tc>
        <w:tc>
          <w:tcPr>
            <w:tcW w:w="850" w:type="dxa"/>
            <w:tcBorders>
              <w:bottom w:val="single" w:sz="4" w:space="0" w:color="auto"/>
            </w:tcBorders>
            <w:vAlign w:val="center"/>
          </w:tcPr>
          <w:p w:rsidR="00654BA6" w:rsidRPr="00E200B7" w:rsidRDefault="00654BA6"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4</w:t>
            </w:r>
          </w:p>
        </w:tc>
        <w:tc>
          <w:tcPr>
            <w:tcW w:w="851" w:type="dxa"/>
            <w:tcBorders>
              <w:bottom w:val="single" w:sz="4" w:space="0" w:color="auto"/>
            </w:tcBorders>
            <w:vAlign w:val="center"/>
          </w:tcPr>
          <w:p w:rsidR="00654BA6" w:rsidRPr="00E200B7" w:rsidRDefault="00654BA6"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5</w:t>
            </w:r>
          </w:p>
        </w:tc>
        <w:tc>
          <w:tcPr>
            <w:tcW w:w="1416" w:type="dxa"/>
            <w:vMerge/>
            <w:tcBorders>
              <w:bottom w:val="single" w:sz="4" w:space="0" w:color="auto"/>
            </w:tcBorders>
          </w:tcPr>
          <w:p w:rsidR="00654BA6" w:rsidRPr="00E200B7" w:rsidRDefault="00654BA6" w:rsidP="00E71590">
            <w:pPr>
              <w:spacing w:after="0" w:line="240" w:lineRule="auto"/>
              <w:rPr>
                <w:rFonts w:ascii="Times New Roman" w:hAnsi="Times New Roman" w:cs="Times New Roman"/>
                <w:sz w:val="24"/>
                <w:szCs w:val="24"/>
                <w:lang w:val="ru-RU"/>
              </w:rPr>
            </w:pPr>
          </w:p>
        </w:tc>
        <w:tc>
          <w:tcPr>
            <w:tcW w:w="1276" w:type="dxa"/>
            <w:vMerge/>
            <w:tcBorders>
              <w:bottom w:val="single" w:sz="4" w:space="0" w:color="auto"/>
            </w:tcBorders>
          </w:tcPr>
          <w:p w:rsidR="00654BA6" w:rsidRPr="00E200B7" w:rsidRDefault="00654BA6" w:rsidP="00E71590">
            <w:pPr>
              <w:spacing w:after="0" w:line="240" w:lineRule="auto"/>
              <w:rPr>
                <w:rFonts w:ascii="Times New Roman" w:hAnsi="Times New Roman" w:cs="Times New Roman"/>
                <w:sz w:val="24"/>
                <w:szCs w:val="24"/>
                <w:lang w:val="ru-RU"/>
              </w:rPr>
            </w:pPr>
          </w:p>
        </w:tc>
        <w:tc>
          <w:tcPr>
            <w:tcW w:w="1418" w:type="dxa"/>
            <w:vMerge/>
            <w:tcBorders>
              <w:bottom w:val="single" w:sz="4" w:space="0" w:color="auto"/>
            </w:tcBorders>
          </w:tcPr>
          <w:p w:rsidR="00654BA6" w:rsidRPr="00E200B7" w:rsidRDefault="00654BA6" w:rsidP="00E71590">
            <w:pPr>
              <w:spacing w:after="0" w:line="240" w:lineRule="auto"/>
              <w:rPr>
                <w:rFonts w:ascii="Times New Roman" w:hAnsi="Times New Roman" w:cs="Times New Roman"/>
                <w:sz w:val="24"/>
                <w:szCs w:val="24"/>
                <w:lang w:val="ru-RU"/>
              </w:rPr>
            </w:pPr>
          </w:p>
        </w:tc>
      </w:tr>
      <w:tr w:rsidR="00DB44B4" w:rsidRPr="00E200B7" w:rsidTr="00E71590">
        <w:tc>
          <w:tcPr>
            <w:tcW w:w="1135" w:type="dxa"/>
          </w:tcPr>
          <w:p w:rsidR="00DB44B4" w:rsidRPr="00E200B7" w:rsidRDefault="00DB44B4" w:rsidP="00DB44B4">
            <w:pPr>
              <w:spacing w:after="0" w:line="240" w:lineRule="auto"/>
              <w:rPr>
                <w:rFonts w:ascii="Times New Roman" w:hAnsi="Times New Roman" w:cs="Times New Roman"/>
                <w:bCs/>
                <w:sz w:val="24"/>
                <w:szCs w:val="24"/>
                <w:lang w:val="ru-RU"/>
              </w:rPr>
            </w:pPr>
            <w:r w:rsidRPr="00E200B7">
              <w:rPr>
                <w:rFonts w:ascii="Times New Roman" w:hAnsi="Times New Roman" w:cs="Times New Roman"/>
                <w:bCs/>
                <w:sz w:val="24"/>
                <w:szCs w:val="24"/>
                <w:lang w:val="ru-RU"/>
              </w:rPr>
              <w:t>СОШ 20</w:t>
            </w:r>
          </w:p>
        </w:tc>
        <w:tc>
          <w:tcPr>
            <w:tcW w:w="1700" w:type="dxa"/>
          </w:tcPr>
          <w:p w:rsidR="00DB44B4" w:rsidRPr="00E200B7" w:rsidRDefault="00DB44B4" w:rsidP="00DB44B4">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ИТОГО:</w:t>
            </w:r>
          </w:p>
        </w:tc>
        <w:tc>
          <w:tcPr>
            <w:tcW w:w="1276" w:type="dxa"/>
            <w:vAlign w:val="bottom"/>
          </w:tcPr>
          <w:p w:rsidR="00DB44B4" w:rsidRPr="00DB44B4" w:rsidRDefault="00DB44B4" w:rsidP="00DB44B4">
            <w:pPr>
              <w:spacing w:after="0" w:line="240" w:lineRule="auto"/>
              <w:jc w:val="center"/>
              <w:rPr>
                <w:rFonts w:ascii="Times New Roman" w:hAnsi="Times New Roman" w:cs="Times New Roman"/>
                <w:color w:val="000000"/>
                <w:sz w:val="24"/>
              </w:rPr>
            </w:pPr>
            <w:r w:rsidRPr="00DB44B4">
              <w:rPr>
                <w:rFonts w:ascii="Times New Roman" w:hAnsi="Times New Roman" w:cs="Times New Roman"/>
                <w:color w:val="000000"/>
                <w:sz w:val="24"/>
              </w:rPr>
              <w:t>26</w:t>
            </w:r>
          </w:p>
        </w:tc>
        <w:tc>
          <w:tcPr>
            <w:tcW w:w="822" w:type="dxa"/>
            <w:vAlign w:val="bottom"/>
          </w:tcPr>
          <w:p w:rsidR="00DB44B4" w:rsidRPr="00DB44B4" w:rsidRDefault="00DB44B4" w:rsidP="00DB44B4">
            <w:pPr>
              <w:spacing w:after="0" w:line="240" w:lineRule="auto"/>
              <w:jc w:val="center"/>
              <w:rPr>
                <w:rFonts w:ascii="Times New Roman" w:hAnsi="Times New Roman" w:cs="Times New Roman"/>
                <w:color w:val="000000"/>
                <w:sz w:val="24"/>
              </w:rPr>
            </w:pPr>
            <w:r w:rsidRPr="00DB44B4">
              <w:rPr>
                <w:rFonts w:ascii="Times New Roman" w:hAnsi="Times New Roman" w:cs="Times New Roman"/>
                <w:color w:val="000000"/>
                <w:sz w:val="24"/>
              </w:rPr>
              <w:t>0</w:t>
            </w:r>
          </w:p>
        </w:tc>
        <w:tc>
          <w:tcPr>
            <w:tcW w:w="879" w:type="dxa"/>
            <w:vAlign w:val="bottom"/>
          </w:tcPr>
          <w:p w:rsidR="00DB44B4" w:rsidRPr="00DB44B4" w:rsidRDefault="00DB44B4" w:rsidP="00DB44B4">
            <w:pPr>
              <w:spacing w:after="0" w:line="240" w:lineRule="auto"/>
              <w:jc w:val="center"/>
              <w:rPr>
                <w:rFonts w:ascii="Times New Roman" w:hAnsi="Times New Roman" w:cs="Times New Roman"/>
                <w:color w:val="000000"/>
                <w:sz w:val="24"/>
              </w:rPr>
            </w:pPr>
            <w:r w:rsidRPr="00DB44B4">
              <w:rPr>
                <w:rFonts w:ascii="Times New Roman" w:hAnsi="Times New Roman" w:cs="Times New Roman"/>
                <w:color w:val="000000"/>
                <w:sz w:val="24"/>
              </w:rPr>
              <w:t>38,46</w:t>
            </w:r>
          </w:p>
        </w:tc>
        <w:tc>
          <w:tcPr>
            <w:tcW w:w="850" w:type="dxa"/>
            <w:vAlign w:val="bottom"/>
          </w:tcPr>
          <w:p w:rsidR="00DB44B4" w:rsidRPr="00DB44B4" w:rsidRDefault="00DB44B4" w:rsidP="00DB44B4">
            <w:pPr>
              <w:spacing w:after="0" w:line="240" w:lineRule="auto"/>
              <w:jc w:val="center"/>
              <w:rPr>
                <w:rFonts w:ascii="Times New Roman" w:hAnsi="Times New Roman" w:cs="Times New Roman"/>
                <w:color w:val="000000"/>
                <w:sz w:val="24"/>
              </w:rPr>
            </w:pPr>
            <w:r w:rsidRPr="00DB44B4">
              <w:rPr>
                <w:rFonts w:ascii="Times New Roman" w:hAnsi="Times New Roman" w:cs="Times New Roman"/>
                <w:color w:val="000000"/>
                <w:sz w:val="24"/>
              </w:rPr>
              <w:t>57,69</w:t>
            </w:r>
          </w:p>
        </w:tc>
        <w:tc>
          <w:tcPr>
            <w:tcW w:w="851" w:type="dxa"/>
            <w:vAlign w:val="bottom"/>
          </w:tcPr>
          <w:p w:rsidR="00DB44B4" w:rsidRPr="00DB44B4" w:rsidRDefault="00DB44B4" w:rsidP="00DB44B4">
            <w:pPr>
              <w:spacing w:after="0" w:line="240" w:lineRule="auto"/>
              <w:jc w:val="center"/>
              <w:rPr>
                <w:rFonts w:ascii="Times New Roman" w:hAnsi="Times New Roman" w:cs="Times New Roman"/>
                <w:color w:val="000000"/>
                <w:sz w:val="24"/>
              </w:rPr>
            </w:pPr>
            <w:r w:rsidRPr="00DB44B4">
              <w:rPr>
                <w:rFonts w:ascii="Times New Roman" w:hAnsi="Times New Roman" w:cs="Times New Roman"/>
                <w:color w:val="000000"/>
                <w:sz w:val="24"/>
              </w:rPr>
              <w:t>3,85</w:t>
            </w:r>
          </w:p>
        </w:tc>
        <w:tc>
          <w:tcPr>
            <w:tcW w:w="1416" w:type="dxa"/>
            <w:vAlign w:val="bottom"/>
          </w:tcPr>
          <w:p w:rsidR="00DB44B4" w:rsidRPr="00B70A56" w:rsidRDefault="00DB44B4" w:rsidP="00DB44B4">
            <w:pPr>
              <w:spacing w:after="0" w:line="240" w:lineRule="auto"/>
              <w:jc w:val="center"/>
              <w:rPr>
                <w:rFonts w:ascii="Times New Roman" w:hAnsi="Times New Roman" w:cs="Times New Roman"/>
                <w:sz w:val="24"/>
              </w:rPr>
            </w:pPr>
            <w:r w:rsidRPr="00DB44B4">
              <w:rPr>
                <w:rFonts w:ascii="Times New Roman" w:hAnsi="Times New Roman" w:cs="Times New Roman"/>
                <w:color w:val="000000"/>
                <w:sz w:val="24"/>
              </w:rPr>
              <w:t>0</w:t>
            </w:r>
          </w:p>
        </w:tc>
        <w:tc>
          <w:tcPr>
            <w:tcW w:w="1276" w:type="dxa"/>
            <w:vAlign w:val="bottom"/>
          </w:tcPr>
          <w:p w:rsidR="00DB44B4" w:rsidRPr="00B70A56" w:rsidRDefault="00DB44B4" w:rsidP="00DB44B4">
            <w:pPr>
              <w:spacing w:after="0" w:line="240" w:lineRule="auto"/>
              <w:jc w:val="center"/>
              <w:rPr>
                <w:rFonts w:ascii="Times New Roman" w:hAnsi="Times New Roman" w:cs="Times New Roman"/>
                <w:sz w:val="24"/>
                <w:lang w:val="ru-RU"/>
              </w:rPr>
            </w:pPr>
            <w:r>
              <w:rPr>
                <w:rFonts w:ascii="Times New Roman" w:hAnsi="Times New Roman" w:cs="Times New Roman"/>
                <w:sz w:val="24"/>
                <w:lang w:val="ru-RU"/>
              </w:rPr>
              <w:t>100</w:t>
            </w:r>
          </w:p>
        </w:tc>
        <w:tc>
          <w:tcPr>
            <w:tcW w:w="1418" w:type="dxa"/>
            <w:vAlign w:val="bottom"/>
          </w:tcPr>
          <w:p w:rsidR="00DB44B4" w:rsidRPr="00B70A56" w:rsidRDefault="00DB44B4" w:rsidP="00DB44B4">
            <w:pPr>
              <w:spacing w:after="0" w:line="240" w:lineRule="auto"/>
              <w:jc w:val="center"/>
              <w:rPr>
                <w:rFonts w:ascii="Times New Roman" w:hAnsi="Times New Roman" w:cs="Times New Roman"/>
                <w:sz w:val="24"/>
                <w:lang w:val="ru-RU"/>
              </w:rPr>
            </w:pPr>
            <w:r>
              <w:rPr>
                <w:rFonts w:ascii="Times New Roman" w:hAnsi="Times New Roman" w:cs="Times New Roman"/>
                <w:sz w:val="24"/>
                <w:lang w:val="ru-RU"/>
              </w:rPr>
              <w:t>61,5</w:t>
            </w:r>
          </w:p>
        </w:tc>
      </w:tr>
      <w:tr w:rsidR="00DB44B4" w:rsidRPr="00E200B7" w:rsidTr="00E71590">
        <w:tc>
          <w:tcPr>
            <w:tcW w:w="1135" w:type="dxa"/>
            <w:shd w:val="clear" w:color="auto" w:fill="auto"/>
          </w:tcPr>
          <w:p w:rsidR="00DB44B4" w:rsidRPr="00E200B7" w:rsidRDefault="00DB44B4" w:rsidP="00DB44B4">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lastRenderedPageBreak/>
              <w:t>ПГО</w:t>
            </w:r>
          </w:p>
        </w:tc>
        <w:tc>
          <w:tcPr>
            <w:tcW w:w="1700" w:type="dxa"/>
            <w:shd w:val="clear" w:color="auto" w:fill="auto"/>
          </w:tcPr>
          <w:p w:rsidR="00DB44B4" w:rsidRPr="00E200B7" w:rsidRDefault="00DB44B4" w:rsidP="00DB44B4">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Петрозаводск</w:t>
            </w:r>
          </w:p>
        </w:tc>
        <w:tc>
          <w:tcPr>
            <w:tcW w:w="1276" w:type="dxa"/>
            <w:shd w:val="clear" w:color="auto" w:fill="auto"/>
            <w:vAlign w:val="bottom"/>
          </w:tcPr>
          <w:p w:rsidR="00DB44B4" w:rsidRPr="00DB44B4" w:rsidRDefault="00DB44B4" w:rsidP="00DB44B4">
            <w:pPr>
              <w:spacing w:after="0" w:line="240" w:lineRule="auto"/>
              <w:jc w:val="center"/>
              <w:rPr>
                <w:rFonts w:ascii="Times New Roman" w:hAnsi="Times New Roman" w:cs="Times New Roman"/>
                <w:color w:val="000000"/>
                <w:sz w:val="24"/>
              </w:rPr>
            </w:pPr>
            <w:r w:rsidRPr="00DB44B4">
              <w:rPr>
                <w:rFonts w:ascii="Times New Roman" w:hAnsi="Times New Roman" w:cs="Times New Roman"/>
                <w:color w:val="000000"/>
                <w:sz w:val="24"/>
              </w:rPr>
              <w:t>796</w:t>
            </w:r>
          </w:p>
        </w:tc>
        <w:tc>
          <w:tcPr>
            <w:tcW w:w="822" w:type="dxa"/>
            <w:shd w:val="clear" w:color="auto" w:fill="auto"/>
            <w:vAlign w:val="bottom"/>
          </w:tcPr>
          <w:p w:rsidR="00DB44B4" w:rsidRPr="00DB44B4" w:rsidRDefault="00DB44B4" w:rsidP="00DB44B4">
            <w:pPr>
              <w:spacing w:after="0" w:line="240" w:lineRule="auto"/>
              <w:jc w:val="center"/>
              <w:rPr>
                <w:rFonts w:ascii="Times New Roman" w:hAnsi="Times New Roman" w:cs="Times New Roman"/>
                <w:color w:val="000000"/>
                <w:sz w:val="24"/>
              </w:rPr>
            </w:pPr>
            <w:r w:rsidRPr="00DB44B4">
              <w:rPr>
                <w:rFonts w:ascii="Times New Roman" w:hAnsi="Times New Roman" w:cs="Times New Roman"/>
                <w:color w:val="000000"/>
                <w:sz w:val="24"/>
              </w:rPr>
              <w:t>8,04</w:t>
            </w:r>
          </w:p>
        </w:tc>
        <w:tc>
          <w:tcPr>
            <w:tcW w:w="879" w:type="dxa"/>
            <w:shd w:val="clear" w:color="auto" w:fill="auto"/>
            <w:vAlign w:val="bottom"/>
          </w:tcPr>
          <w:p w:rsidR="00DB44B4" w:rsidRPr="00DB44B4" w:rsidRDefault="00DB44B4" w:rsidP="00DB44B4">
            <w:pPr>
              <w:spacing w:after="0" w:line="240" w:lineRule="auto"/>
              <w:jc w:val="center"/>
              <w:rPr>
                <w:rFonts w:ascii="Times New Roman" w:hAnsi="Times New Roman" w:cs="Times New Roman"/>
                <w:color w:val="000000"/>
                <w:sz w:val="24"/>
              </w:rPr>
            </w:pPr>
            <w:r w:rsidRPr="00DB44B4">
              <w:rPr>
                <w:rFonts w:ascii="Times New Roman" w:hAnsi="Times New Roman" w:cs="Times New Roman"/>
                <w:color w:val="000000"/>
                <w:sz w:val="24"/>
              </w:rPr>
              <w:t>49,75</w:t>
            </w:r>
          </w:p>
        </w:tc>
        <w:tc>
          <w:tcPr>
            <w:tcW w:w="850" w:type="dxa"/>
            <w:shd w:val="clear" w:color="auto" w:fill="auto"/>
            <w:vAlign w:val="bottom"/>
          </w:tcPr>
          <w:p w:rsidR="00DB44B4" w:rsidRPr="00DB44B4" w:rsidRDefault="00DB44B4" w:rsidP="00DB44B4">
            <w:pPr>
              <w:spacing w:after="0" w:line="240" w:lineRule="auto"/>
              <w:jc w:val="center"/>
              <w:rPr>
                <w:rFonts w:ascii="Times New Roman" w:hAnsi="Times New Roman" w:cs="Times New Roman"/>
                <w:color w:val="000000"/>
                <w:sz w:val="24"/>
              </w:rPr>
            </w:pPr>
            <w:r w:rsidRPr="00DB44B4">
              <w:rPr>
                <w:rFonts w:ascii="Times New Roman" w:hAnsi="Times New Roman" w:cs="Times New Roman"/>
                <w:color w:val="000000"/>
                <w:sz w:val="24"/>
              </w:rPr>
              <w:t>32,16</w:t>
            </w:r>
          </w:p>
        </w:tc>
        <w:tc>
          <w:tcPr>
            <w:tcW w:w="851" w:type="dxa"/>
            <w:shd w:val="clear" w:color="auto" w:fill="auto"/>
            <w:vAlign w:val="bottom"/>
          </w:tcPr>
          <w:p w:rsidR="00DB44B4" w:rsidRPr="00DB44B4" w:rsidRDefault="00DB44B4" w:rsidP="00DB44B4">
            <w:pPr>
              <w:spacing w:after="0" w:line="240" w:lineRule="auto"/>
              <w:jc w:val="center"/>
              <w:rPr>
                <w:rFonts w:ascii="Times New Roman" w:hAnsi="Times New Roman" w:cs="Times New Roman"/>
                <w:color w:val="000000"/>
                <w:sz w:val="24"/>
              </w:rPr>
            </w:pPr>
            <w:r w:rsidRPr="00DB44B4">
              <w:rPr>
                <w:rFonts w:ascii="Times New Roman" w:hAnsi="Times New Roman" w:cs="Times New Roman"/>
                <w:color w:val="000000"/>
                <w:sz w:val="24"/>
              </w:rPr>
              <w:t>10,05</w:t>
            </w:r>
          </w:p>
        </w:tc>
        <w:tc>
          <w:tcPr>
            <w:tcW w:w="1416" w:type="dxa"/>
            <w:shd w:val="clear" w:color="auto" w:fill="auto"/>
          </w:tcPr>
          <w:p w:rsidR="00DB44B4" w:rsidRPr="00B70A56" w:rsidRDefault="00DB44B4" w:rsidP="00DB44B4">
            <w:pPr>
              <w:spacing w:after="0" w:line="240" w:lineRule="auto"/>
              <w:jc w:val="center"/>
              <w:rPr>
                <w:rFonts w:ascii="Times New Roman" w:hAnsi="Times New Roman" w:cs="Times New Roman"/>
                <w:sz w:val="24"/>
                <w:szCs w:val="24"/>
                <w:lang w:val="ru-RU"/>
              </w:rPr>
            </w:pPr>
            <w:r w:rsidRPr="00DB44B4">
              <w:rPr>
                <w:rFonts w:ascii="Times New Roman" w:hAnsi="Times New Roman" w:cs="Times New Roman"/>
                <w:color w:val="000000"/>
                <w:sz w:val="24"/>
              </w:rPr>
              <w:t>8,04</w:t>
            </w:r>
          </w:p>
        </w:tc>
        <w:tc>
          <w:tcPr>
            <w:tcW w:w="1276" w:type="dxa"/>
            <w:shd w:val="clear" w:color="auto" w:fill="auto"/>
          </w:tcPr>
          <w:p w:rsidR="00DB44B4" w:rsidRPr="00B70A56" w:rsidRDefault="00DB44B4" w:rsidP="00DB44B4">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92</w:t>
            </w:r>
          </w:p>
        </w:tc>
        <w:tc>
          <w:tcPr>
            <w:tcW w:w="1418" w:type="dxa"/>
            <w:shd w:val="clear" w:color="auto" w:fill="auto"/>
          </w:tcPr>
          <w:p w:rsidR="00DB44B4" w:rsidRPr="00B70A56" w:rsidRDefault="00DB44B4" w:rsidP="00DB44B4">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42,7</w:t>
            </w:r>
          </w:p>
        </w:tc>
      </w:tr>
      <w:tr w:rsidR="00DB44B4" w:rsidRPr="00E200B7" w:rsidTr="00E71590">
        <w:tc>
          <w:tcPr>
            <w:tcW w:w="1135" w:type="dxa"/>
            <w:shd w:val="clear" w:color="auto" w:fill="auto"/>
          </w:tcPr>
          <w:p w:rsidR="00DB44B4" w:rsidRPr="00E200B7" w:rsidRDefault="00DB44B4" w:rsidP="00DB44B4">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РК</w:t>
            </w:r>
          </w:p>
        </w:tc>
        <w:tc>
          <w:tcPr>
            <w:tcW w:w="1700" w:type="dxa"/>
            <w:shd w:val="clear" w:color="auto" w:fill="auto"/>
          </w:tcPr>
          <w:p w:rsidR="00DB44B4" w:rsidRPr="00E200B7" w:rsidRDefault="00DB44B4" w:rsidP="00DB44B4">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Карелия</w:t>
            </w:r>
          </w:p>
        </w:tc>
        <w:tc>
          <w:tcPr>
            <w:tcW w:w="1276" w:type="dxa"/>
            <w:shd w:val="clear" w:color="auto" w:fill="auto"/>
            <w:vAlign w:val="bottom"/>
          </w:tcPr>
          <w:p w:rsidR="00DB44B4" w:rsidRPr="00DB44B4" w:rsidRDefault="00DB44B4" w:rsidP="00DB44B4">
            <w:pPr>
              <w:spacing w:after="0" w:line="240" w:lineRule="auto"/>
              <w:jc w:val="center"/>
              <w:rPr>
                <w:rFonts w:ascii="Times New Roman" w:hAnsi="Times New Roman" w:cs="Times New Roman"/>
                <w:color w:val="000000"/>
                <w:sz w:val="24"/>
              </w:rPr>
            </w:pPr>
            <w:r w:rsidRPr="00DB44B4">
              <w:rPr>
                <w:rFonts w:ascii="Times New Roman" w:hAnsi="Times New Roman" w:cs="Times New Roman"/>
                <w:color w:val="000000"/>
                <w:sz w:val="24"/>
              </w:rPr>
              <w:t>2062</w:t>
            </w:r>
          </w:p>
        </w:tc>
        <w:tc>
          <w:tcPr>
            <w:tcW w:w="822" w:type="dxa"/>
            <w:shd w:val="clear" w:color="auto" w:fill="auto"/>
            <w:vAlign w:val="bottom"/>
          </w:tcPr>
          <w:p w:rsidR="00DB44B4" w:rsidRPr="00DB44B4" w:rsidRDefault="00DB44B4" w:rsidP="00DB44B4">
            <w:pPr>
              <w:spacing w:after="0" w:line="240" w:lineRule="auto"/>
              <w:jc w:val="center"/>
              <w:rPr>
                <w:rFonts w:ascii="Times New Roman" w:hAnsi="Times New Roman" w:cs="Times New Roman"/>
                <w:color w:val="000000"/>
                <w:sz w:val="24"/>
              </w:rPr>
            </w:pPr>
            <w:r w:rsidRPr="00DB44B4">
              <w:rPr>
                <w:rFonts w:ascii="Times New Roman" w:hAnsi="Times New Roman" w:cs="Times New Roman"/>
                <w:color w:val="000000"/>
                <w:sz w:val="24"/>
              </w:rPr>
              <w:t>8,49</w:t>
            </w:r>
          </w:p>
        </w:tc>
        <w:tc>
          <w:tcPr>
            <w:tcW w:w="879" w:type="dxa"/>
            <w:shd w:val="clear" w:color="auto" w:fill="auto"/>
            <w:vAlign w:val="bottom"/>
          </w:tcPr>
          <w:p w:rsidR="00DB44B4" w:rsidRPr="00DB44B4" w:rsidRDefault="00DB44B4" w:rsidP="00DB44B4">
            <w:pPr>
              <w:spacing w:after="0" w:line="240" w:lineRule="auto"/>
              <w:jc w:val="center"/>
              <w:rPr>
                <w:rFonts w:ascii="Times New Roman" w:hAnsi="Times New Roman" w:cs="Times New Roman"/>
                <w:color w:val="000000"/>
                <w:sz w:val="24"/>
              </w:rPr>
            </w:pPr>
            <w:r w:rsidRPr="00DB44B4">
              <w:rPr>
                <w:rFonts w:ascii="Times New Roman" w:hAnsi="Times New Roman" w:cs="Times New Roman"/>
                <w:color w:val="000000"/>
                <w:sz w:val="24"/>
              </w:rPr>
              <w:t>47,72</w:t>
            </w:r>
          </w:p>
        </w:tc>
        <w:tc>
          <w:tcPr>
            <w:tcW w:w="850" w:type="dxa"/>
            <w:shd w:val="clear" w:color="auto" w:fill="auto"/>
            <w:vAlign w:val="bottom"/>
          </w:tcPr>
          <w:p w:rsidR="00DB44B4" w:rsidRPr="00DB44B4" w:rsidRDefault="00DB44B4" w:rsidP="00DB44B4">
            <w:pPr>
              <w:spacing w:after="0" w:line="240" w:lineRule="auto"/>
              <w:jc w:val="center"/>
              <w:rPr>
                <w:rFonts w:ascii="Times New Roman" w:hAnsi="Times New Roman" w:cs="Times New Roman"/>
                <w:color w:val="000000"/>
                <w:sz w:val="24"/>
              </w:rPr>
            </w:pPr>
            <w:r w:rsidRPr="00DB44B4">
              <w:rPr>
                <w:rFonts w:ascii="Times New Roman" w:hAnsi="Times New Roman" w:cs="Times New Roman"/>
                <w:color w:val="000000"/>
                <w:sz w:val="24"/>
              </w:rPr>
              <w:t>34,34</w:t>
            </w:r>
          </w:p>
        </w:tc>
        <w:tc>
          <w:tcPr>
            <w:tcW w:w="851" w:type="dxa"/>
            <w:shd w:val="clear" w:color="auto" w:fill="auto"/>
            <w:vAlign w:val="bottom"/>
          </w:tcPr>
          <w:p w:rsidR="00DB44B4" w:rsidRPr="00DB44B4" w:rsidRDefault="00DB44B4" w:rsidP="00DB44B4">
            <w:pPr>
              <w:spacing w:after="0" w:line="240" w:lineRule="auto"/>
              <w:jc w:val="center"/>
              <w:rPr>
                <w:rFonts w:ascii="Times New Roman" w:hAnsi="Times New Roman" w:cs="Times New Roman"/>
                <w:color w:val="000000"/>
                <w:sz w:val="24"/>
              </w:rPr>
            </w:pPr>
            <w:r w:rsidRPr="00DB44B4">
              <w:rPr>
                <w:rFonts w:ascii="Times New Roman" w:hAnsi="Times New Roman" w:cs="Times New Roman"/>
                <w:color w:val="000000"/>
                <w:sz w:val="24"/>
              </w:rPr>
              <w:t>9,46</w:t>
            </w:r>
          </w:p>
        </w:tc>
        <w:tc>
          <w:tcPr>
            <w:tcW w:w="1416" w:type="dxa"/>
            <w:shd w:val="clear" w:color="auto" w:fill="auto"/>
          </w:tcPr>
          <w:p w:rsidR="00DB44B4" w:rsidRPr="00B70A56" w:rsidRDefault="00DB44B4" w:rsidP="00DB44B4">
            <w:pPr>
              <w:spacing w:after="0" w:line="240" w:lineRule="auto"/>
              <w:jc w:val="center"/>
              <w:rPr>
                <w:rFonts w:ascii="Times New Roman" w:hAnsi="Times New Roman" w:cs="Times New Roman"/>
                <w:sz w:val="24"/>
                <w:szCs w:val="24"/>
                <w:lang w:val="ru-RU"/>
              </w:rPr>
            </w:pPr>
            <w:r w:rsidRPr="00DB44B4">
              <w:rPr>
                <w:rFonts w:ascii="Times New Roman" w:hAnsi="Times New Roman" w:cs="Times New Roman"/>
                <w:color w:val="000000"/>
                <w:sz w:val="24"/>
              </w:rPr>
              <w:t>8,49</w:t>
            </w:r>
          </w:p>
        </w:tc>
        <w:tc>
          <w:tcPr>
            <w:tcW w:w="1276" w:type="dxa"/>
            <w:shd w:val="clear" w:color="auto" w:fill="auto"/>
          </w:tcPr>
          <w:p w:rsidR="00DB44B4" w:rsidRPr="00B70A56" w:rsidRDefault="00DB44B4" w:rsidP="00DB44B4">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91,5</w:t>
            </w:r>
          </w:p>
        </w:tc>
        <w:tc>
          <w:tcPr>
            <w:tcW w:w="1418" w:type="dxa"/>
            <w:shd w:val="clear" w:color="auto" w:fill="auto"/>
          </w:tcPr>
          <w:p w:rsidR="00DB44B4" w:rsidRPr="00B70A56" w:rsidRDefault="00DB44B4" w:rsidP="00DB44B4">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43,8</w:t>
            </w:r>
          </w:p>
        </w:tc>
      </w:tr>
    </w:tbl>
    <w:p w:rsidR="00654BA6" w:rsidRDefault="00654BA6" w:rsidP="00DB44B4">
      <w:pPr>
        <w:spacing w:after="0" w:line="240" w:lineRule="auto"/>
        <w:jc w:val="both"/>
        <w:rPr>
          <w:rFonts w:ascii="Times New Roman" w:hAnsi="Times New Roman" w:cs="Times New Roman"/>
          <w:b/>
          <w:sz w:val="28"/>
          <w:szCs w:val="28"/>
          <w:lang w:val="ru-RU"/>
        </w:rPr>
      </w:pPr>
    </w:p>
    <w:p w:rsidR="000A6F73" w:rsidRPr="00631F64" w:rsidRDefault="000A6F73" w:rsidP="000A6F73">
      <w:pPr>
        <w:spacing w:after="0" w:line="240" w:lineRule="auto"/>
        <w:rPr>
          <w:rFonts w:ascii="Times New Roman" w:hAnsi="Times New Roman" w:cs="Times New Roman"/>
          <w:b/>
          <w:sz w:val="24"/>
          <w:szCs w:val="24"/>
          <w:lang w:val="ru-RU"/>
        </w:rPr>
      </w:pPr>
      <w:r w:rsidRPr="00631F64">
        <w:rPr>
          <w:rFonts w:ascii="Times New Roman" w:hAnsi="Times New Roman" w:cs="Times New Roman"/>
          <w:b/>
          <w:sz w:val="24"/>
          <w:szCs w:val="24"/>
          <w:lang w:val="ru-RU"/>
        </w:rPr>
        <w:t xml:space="preserve">Предмет: </w:t>
      </w:r>
      <w:r>
        <w:rPr>
          <w:rFonts w:ascii="Times New Roman" w:hAnsi="Times New Roman" w:cs="Times New Roman"/>
          <w:b/>
          <w:sz w:val="24"/>
          <w:szCs w:val="24"/>
          <w:lang w:val="ru-RU"/>
        </w:rPr>
        <w:t>ГЕОГРАФИЯ</w:t>
      </w:r>
    </w:p>
    <w:p w:rsidR="000A6F73" w:rsidRPr="00032E24" w:rsidRDefault="000A6F73" w:rsidP="000A6F73">
      <w:pPr>
        <w:spacing w:after="0" w:line="240" w:lineRule="auto"/>
        <w:rPr>
          <w:rFonts w:ascii="Times New Roman" w:hAnsi="Times New Roman" w:cs="Times New Roman"/>
          <w:sz w:val="24"/>
          <w:szCs w:val="24"/>
          <w:lang w:val="ru-RU"/>
        </w:rPr>
      </w:pPr>
      <w:r w:rsidRPr="00631F64">
        <w:rPr>
          <w:rFonts w:ascii="Times New Roman" w:hAnsi="Times New Roman" w:cs="Times New Roman"/>
          <w:sz w:val="24"/>
          <w:szCs w:val="24"/>
          <w:lang w:val="ru-RU"/>
        </w:rPr>
        <w:t xml:space="preserve">Дата проведения: </w:t>
      </w:r>
      <w:r w:rsidR="00032E24" w:rsidRPr="00032E24">
        <w:rPr>
          <w:rFonts w:ascii="Times New Roman" w:hAnsi="Times New Roman" w:cs="Times New Roman"/>
          <w:sz w:val="24"/>
          <w:szCs w:val="24"/>
          <w:lang w:val="ru-RU"/>
        </w:rPr>
        <w:t>15</w:t>
      </w:r>
      <w:r w:rsidRPr="00032E24">
        <w:rPr>
          <w:rFonts w:ascii="Times New Roman" w:hAnsi="Times New Roman" w:cs="Times New Roman"/>
          <w:sz w:val="24"/>
          <w:szCs w:val="24"/>
          <w:lang w:val="ru-RU"/>
        </w:rPr>
        <w:t>.04.2025 г.</w:t>
      </w:r>
    </w:p>
    <w:tbl>
      <w:tblPr>
        <w:tblW w:w="11623"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701"/>
        <w:gridCol w:w="1276"/>
        <w:gridCol w:w="822"/>
        <w:gridCol w:w="879"/>
        <w:gridCol w:w="850"/>
        <w:gridCol w:w="851"/>
        <w:gridCol w:w="1416"/>
        <w:gridCol w:w="1276"/>
        <w:gridCol w:w="1418"/>
      </w:tblGrid>
      <w:tr w:rsidR="000A6F73" w:rsidRPr="00E200B7" w:rsidTr="00E71590">
        <w:tc>
          <w:tcPr>
            <w:tcW w:w="2835" w:type="dxa"/>
            <w:gridSpan w:val="2"/>
            <w:vMerge w:val="restart"/>
          </w:tcPr>
          <w:p w:rsidR="000A6F73" w:rsidRPr="00E200B7" w:rsidRDefault="000A6F73"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Учреждение / Регион</w:t>
            </w:r>
          </w:p>
          <w:p w:rsidR="000A6F73" w:rsidRPr="00E200B7" w:rsidRDefault="000A6F73" w:rsidP="00E71590">
            <w:pPr>
              <w:spacing w:after="0" w:line="240" w:lineRule="auto"/>
              <w:jc w:val="center"/>
              <w:rPr>
                <w:rFonts w:ascii="Times New Roman" w:hAnsi="Times New Roman" w:cs="Times New Roman"/>
                <w:sz w:val="24"/>
                <w:szCs w:val="24"/>
              </w:rPr>
            </w:pPr>
          </w:p>
        </w:tc>
        <w:tc>
          <w:tcPr>
            <w:tcW w:w="1276" w:type="dxa"/>
            <w:vMerge w:val="restart"/>
          </w:tcPr>
          <w:p w:rsidR="000A6F73" w:rsidRPr="00E200B7" w:rsidRDefault="000A6F73"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Писал</w:t>
            </w:r>
            <w:r w:rsidRPr="00E200B7">
              <w:rPr>
                <w:rFonts w:ascii="Times New Roman" w:hAnsi="Times New Roman" w:cs="Times New Roman"/>
                <w:sz w:val="24"/>
                <w:szCs w:val="24"/>
                <w:lang w:val="ru-RU"/>
              </w:rPr>
              <w:t xml:space="preserve">о </w:t>
            </w:r>
            <w:r w:rsidRPr="00E200B7">
              <w:rPr>
                <w:rFonts w:ascii="Times New Roman" w:hAnsi="Times New Roman" w:cs="Times New Roman"/>
                <w:sz w:val="24"/>
                <w:szCs w:val="24"/>
              </w:rPr>
              <w:t xml:space="preserve"> ВПР</w:t>
            </w:r>
            <w:r w:rsidRPr="00E200B7">
              <w:rPr>
                <w:rFonts w:ascii="Times New Roman" w:hAnsi="Times New Roman" w:cs="Times New Roman"/>
                <w:sz w:val="24"/>
                <w:szCs w:val="24"/>
                <w:lang w:val="ru-RU"/>
              </w:rPr>
              <w:t xml:space="preserve"> (человек)</w:t>
            </w:r>
          </w:p>
        </w:tc>
        <w:tc>
          <w:tcPr>
            <w:tcW w:w="3402" w:type="dxa"/>
            <w:gridSpan w:val="4"/>
          </w:tcPr>
          <w:p w:rsidR="000A6F73" w:rsidRPr="00E200B7" w:rsidRDefault="000A6F73"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Отметки</w:t>
            </w:r>
            <w:r w:rsidRPr="00E200B7">
              <w:rPr>
                <w:rFonts w:ascii="Times New Roman" w:hAnsi="Times New Roman" w:cs="Times New Roman"/>
                <w:sz w:val="24"/>
                <w:szCs w:val="24"/>
                <w:lang w:val="ru-RU"/>
              </w:rPr>
              <w:t xml:space="preserve"> </w:t>
            </w:r>
          </w:p>
        </w:tc>
        <w:tc>
          <w:tcPr>
            <w:tcW w:w="1416" w:type="dxa"/>
            <w:vMerge w:val="restart"/>
          </w:tcPr>
          <w:p w:rsidR="000A6F73" w:rsidRPr="00E200B7" w:rsidRDefault="000A6F73"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Не справились (в %)</w:t>
            </w:r>
          </w:p>
        </w:tc>
        <w:tc>
          <w:tcPr>
            <w:tcW w:w="1276" w:type="dxa"/>
            <w:vMerge w:val="restart"/>
          </w:tcPr>
          <w:p w:rsidR="000A6F73" w:rsidRPr="00E200B7" w:rsidRDefault="000A6F73"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 xml:space="preserve">Справились с ВПР </w:t>
            </w:r>
          </w:p>
          <w:p w:rsidR="000A6F73" w:rsidRPr="00E200B7" w:rsidRDefault="000A6F73" w:rsidP="00E71590">
            <w:pPr>
              <w:spacing w:after="0" w:line="240" w:lineRule="auto"/>
              <w:jc w:val="center"/>
              <w:rPr>
                <w:rFonts w:ascii="Times New Roman" w:hAnsi="Times New Roman" w:cs="Times New Roman"/>
                <w:sz w:val="24"/>
                <w:szCs w:val="24"/>
              </w:rPr>
            </w:pPr>
            <w:r w:rsidRPr="00E200B7">
              <w:rPr>
                <w:rFonts w:ascii="Times New Roman" w:hAnsi="Times New Roman" w:cs="Times New Roman"/>
                <w:sz w:val="24"/>
                <w:szCs w:val="24"/>
                <w:lang w:val="ru-RU"/>
              </w:rPr>
              <w:t>(в %)</w:t>
            </w:r>
          </w:p>
        </w:tc>
        <w:tc>
          <w:tcPr>
            <w:tcW w:w="1418" w:type="dxa"/>
            <w:vMerge w:val="restart"/>
          </w:tcPr>
          <w:p w:rsidR="000A6F73" w:rsidRPr="00E200B7" w:rsidRDefault="000A6F73"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 xml:space="preserve">Качество, на 4 и 5 </w:t>
            </w:r>
          </w:p>
          <w:p w:rsidR="000A6F73" w:rsidRPr="00E200B7" w:rsidRDefault="000A6F73"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(в %)</w:t>
            </w:r>
          </w:p>
        </w:tc>
      </w:tr>
      <w:tr w:rsidR="000A6F73" w:rsidRPr="00E200B7" w:rsidTr="00E71590">
        <w:tc>
          <w:tcPr>
            <w:tcW w:w="2835" w:type="dxa"/>
            <w:gridSpan w:val="2"/>
            <w:vMerge/>
            <w:tcBorders>
              <w:bottom w:val="single" w:sz="4" w:space="0" w:color="auto"/>
            </w:tcBorders>
          </w:tcPr>
          <w:p w:rsidR="000A6F73" w:rsidRPr="00E200B7" w:rsidRDefault="000A6F73" w:rsidP="00E71590">
            <w:pPr>
              <w:spacing w:after="0" w:line="240" w:lineRule="auto"/>
              <w:rPr>
                <w:rFonts w:ascii="Times New Roman" w:hAnsi="Times New Roman" w:cs="Times New Roman"/>
                <w:sz w:val="24"/>
                <w:szCs w:val="24"/>
                <w:lang w:val="ru-RU"/>
              </w:rPr>
            </w:pPr>
          </w:p>
        </w:tc>
        <w:tc>
          <w:tcPr>
            <w:tcW w:w="1276" w:type="dxa"/>
            <w:vMerge/>
            <w:tcBorders>
              <w:bottom w:val="single" w:sz="4" w:space="0" w:color="auto"/>
            </w:tcBorders>
          </w:tcPr>
          <w:p w:rsidR="000A6F73" w:rsidRPr="00E200B7" w:rsidRDefault="000A6F73" w:rsidP="00E71590">
            <w:pPr>
              <w:spacing w:after="0" w:line="240" w:lineRule="auto"/>
              <w:jc w:val="center"/>
              <w:rPr>
                <w:rFonts w:ascii="Times New Roman" w:hAnsi="Times New Roman" w:cs="Times New Roman"/>
                <w:sz w:val="24"/>
                <w:szCs w:val="24"/>
                <w:lang w:val="ru-RU"/>
              </w:rPr>
            </w:pPr>
          </w:p>
        </w:tc>
        <w:tc>
          <w:tcPr>
            <w:tcW w:w="822" w:type="dxa"/>
            <w:tcBorders>
              <w:bottom w:val="single" w:sz="4" w:space="0" w:color="auto"/>
            </w:tcBorders>
            <w:vAlign w:val="center"/>
          </w:tcPr>
          <w:p w:rsidR="000A6F73" w:rsidRPr="00E200B7" w:rsidRDefault="000A6F73"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2</w:t>
            </w:r>
          </w:p>
        </w:tc>
        <w:tc>
          <w:tcPr>
            <w:tcW w:w="879" w:type="dxa"/>
            <w:tcBorders>
              <w:bottom w:val="single" w:sz="4" w:space="0" w:color="auto"/>
            </w:tcBorders>
            <w:vAlign w:val="center"/>
          </w:tcPr>
          <w:p w:rsidR="000A6F73" w:rsidRPr="00E200B7" w:rsidRDefault="000A6F73"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3</w:t>
            </w:r>
          </w:p>
        </w:tc>
        <w:tc>
          <w:tcPr>
            <w:tcW w:w="850" w:type="dxa"/>
            <w:tcBorders>
              <w:bottom w:val="single" w:sz="4" w:space="0" w:color="auto"/>
            </w:tcBorders>
            <w:vAlign w:val="center"/>
          </w:tcPr>
          <w:p w:rsidR="000A6F73" w:rsidRPr="00E200B7" w:rsidRDefault="000A6F73"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4</w:t>
            </w:r>
          </w:p>
        </w:tc>
        <w:tc>
          <w:tcPr>
            <w:tcW w:w="851" w:type="dxa"/>
            <w:tcBorders>
              <w:bottom w:val="single" w:sz="4" w:space="0" w:color="auto"/>
            </w:tcBorders>
            <w:vAlign w:val="center"/>
          </w:tcPr>
          <w:p w:rsidR="000A6F73" w:rsidRPr="00E200B7" w:rsidRDefault="000A6F73"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5</w:t>
            </w:r>
          </w:p>
        </w:tc>
        <w:tc>
          <w:tcPr>
            <w:tcW w:w="1416" w:type="dxa"/>
            <w:vMerge/>
            <w:tcBorders>
              <w:bottom w:val="single" w:sz="4" w:space="0" w:color="auto"/>
            </w:tcBorders>
          </w:tcPr>
          <w:p w:rsidR="000A6F73" w:rsidRPr="00E200B7" w:rsidRDefault="000A6F73" w:rsidP="00E71590">
            <w:pPr>
              <w:spacing w:after="0" w:line="240" w:lineRule="auto"/>
              <w:rPr>
                <w:rFonts w:ascii="Times New Roman" w:hAnsi="Times New Roman" w:cs="Times New Roman"/>
                <w:sz w:val="24"/>
                <w:szCs w:val="24"/>
                <w:lang w:val="ru-RU"/>
              </w:rPr>
            </w:pPr>
          </w:p>
        </w:tc>
        <w:tc>
          <w:tcPr>
            <w:tcW w:w="1276" w:type="dxa"/>
            <w:vMerge/>
            <w:tcBorders>
              <w:bottom w:val="single" w:sz="4" w:space="0" w:color="auto"/>
            </w:tcBorders>
          </w:tcPr>
          <w:p w:rsidR="000A6F73" w:rsidRPr="00E200B7" w:rsidRDefault="000A6F73" w:rsidP="00E71590">
            <w:pPr>
              <w:spacing w:after="0" w:line="240" w:lineRule="auto"/>
              <w:rPr>
                <w:rFonts w:ascii="Times New Roman" w:hAnsi="Times New Roman" w:cs="Times New Roman"/>
                <w:sz w:val="24"/>
                <w:szCs w:val="24"/>
                <w:lang w:val="ru-RU"/>
              </w:rPr>
            </w:pPr>
          </w:p>
        </w:tc>
        <w:tc>
          <w:tcPr>
            <w:tcW w:w="1418" w:type="dxa"/>
            <w:vMerge/>
            <w:tcBorders>
              <w:bottom w:val="single" w:sz="4" w:space="0" w:color="auto"/>
            </w:tcBorders>
          </w:tcPr>
          <w:p w:rsidR="000A6F73" w:rsidRPr="00E200B7" w:rsidRDefault="000A6F73" w:rsidP="00E71590">
            <w:pPr>
              <w:spacing w:after="0" w:line="240" w:lineRule="auto"/>
              <w:rPr>
                <w:rFonts w:ascii="Times New Roman" w:hAnsi="Times New Roman" w:cs="Times New Roman"/>
                <w:sz w:val="24"/>
                <w:szCs w:val="24"/>
                <w:lang w:val="ru-RU"/>
              </w:rPr>
            </w:pPr>
          </w:p>
        </w:tc>
      </w:tr>
      <w:tr w:rsidR="000A6F73" w:rsidRPr="00E200B7" w:rsidTr="00980063">
        <w:tc>
          <w:tcPr>
            <w:tcW w:w="1134" w:type="dxa"/>
          </w:tcPr>
          <w:p w:rsidR="000A6F73" w:rsidRPr="00E200B7" w:rsidRDefault="000A6F73" w:rsidP="000A6F73">
            <w:pPr>
              <w:spacing w:after="0" w:line="240" w:lineRule="auto"/>
              <w:rPr>
                <w:rFonts w:ascii="Times New Roman" w:hAnsi="Times New Roman" w:cs="Times New Roman"/>
                <w:bCs/>
                <w:sz w:val="24"/>
                <w:szCs w:val="24"/>
                <w:lang w:val="ru-RU"/>
              </w:rPr>
            </w:pPr>
            <w:r w:rsidRPr="00E200B7">
              <w:rPr>
                <w:rFonts w:ascii="Times New Roman" w:hAnsi="Times New Roman" w:cs="Times New Roman"/>
                <w:bCs/>
                <w:sz w:val="24"/>
                <w:szCs w:val="24"/>
                <w:lang w:val="ru-RU"/>
              </w:rPr>
              <w:t>СОШ 20</w:t>
            </w:r>
          </w:p>
        </w:tc>
        <w:tc>
          <w:tcPr>
            <w:tcW w:w="1701" w:type="dxa"/>
          </w:tcPr>
          <w:p w:rsidR="000A6F73" w:rsidRPr="00E200B7" w:rsidRDefault="000A6F73" w:rsidP="000A6F73">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ИТОГО:</w:t>
            </w:r>
          </w:p>
        </w:tc>
        <w:tc>
          <w:tcPr>
            <w:tcW w:w="1276" w:type="dxa"/>
            <w:vAlign w:val="bottom"/>
          </w:tcPr>
          <w:p w:rsidR="000A6F73" w:rsidRPr="000A6F73" w:rsidRDefault="000A6F73" w:rsidP="000A6F73">
            <w:pPr>
              <w:spacing w:after="0" w:line="240" w:lineRule="auto"/>
              <w:jc w:val="center"/>
              <w:rPr>
                <w:rFonts w:ascii="Times New Roman" w:hAnsi="Times New Roman" w:cs="Times New Roman"/>
                <w:color w:val="000000"/>
                <w:sz w:val="24"/>
              </w:rPr>
            </w:pPr>
            <w:r w:rsidRPr="000A6F73">
              <w:rPr>
                <w:rFonts w:ascii="Times New Roman" w:hAnsi="Times New Roman" w:cs="Times New Roman"/>
                <w:color w:val="000000"/>
                <w:sz w:val="24"/>
              </w:rPr>
              <w:t>23</w:t>
            </w:r>
          </w:p>
        </w:tc>
        <w:tc>
          <w:tcPr>
            <w:tcW w:w="822" w:type="dxa"/>
            <w:vAlign w:val="bottom"/>
          </w:tcPr>
          <w:p w:rsidR="000A6F73" w:rsidRPr="000A6F73" w:rsidRDefault="000A6F73" w:rsidP="000A6F73">
            <w:pPr>
              <w:spacing w:after="0" w:line="240" w:lineRule="auto"/>
              <w:jc w:val="center"/>
              <w:rPr>
                <w:rFonts w:ascii="Times New Roman" w:hAnsi="Times New Roman" w:cs="Times New Roman"/>
                <w:color w:val="000000"/>
                <w:sz w:val="24"/>
              </w:rPr>
            </w:pPr>
            <w:r w:rsidRPr="000A6F73">
              <w:rPr>
                <w:rFonts w:ascii="Times New Roman" w:hAnsi="Times New Roman" w:cs="Times New Roman"/>
                <w:color w:val="000000"/>
                <w:sz w:val="24"/>
              </w:rPr>
              <w:t>8,7</w:t>
            </w:r>
          </w:p>
        </w:tc>
        <w:tc>
          <w:tcPr>
            <w:tcW w:w="879" w:type="dxa"/>
            <w:vAlign w:val="bottom"/>
          </w:tcPr>
          <w:p w:rsidR="000A6F73" w:rsidRPr="000A6F73" w:rsidRDefault="000A6F73" w:rsidP="000A6F73">
            <w:pPr>
              <w:spacing w:after="0" w:line="240" w:lineRule="auto"/>
              <w:jc w:val="center"/>
              <w:rPr>
                <w:rFonts w:ascii="Times New Roman" w:hAnsi="Times New Roman" w:cs="Times New Roman"/>
                <w:color w:val="000000"/>
                <w:sz w:val="24"/>
              </w:rPr>
            </w:pPr>
            <w:r w:rsidRPr="000A6F73">
              <w:rPr>
                <w:rFonts w:ascii="Times New Roman" w:hAnsi="Times New Roman" w:cs="Times New Roman"/>
                <w:color w:val="000000"/>
                <w:sz w:val="24"/>
              </w:rPr>
              <w:t>73,91</w:t>
            </w:r>
          </w:p>
        </w:tc>
        <w:tc>
          <w:tcPr>
            <w:tcW w:w="850" w:type="dxa"/>
            <w:vAlign w:val="bottom"/>
          </w:tcPr>
          <w:p w:rsidR="000A6F73" w:rsidRPr="000A6F73" w:rsidRDefault="000A6F73" w:rsidP="000A6F73">
            <w:pPr>
              <w:spacing w:after="0" w:line="240" w:lineRule="auto"/>
              <w:jc w:val="center"/>
              <w:rPr>
                <w:rFonts w:ascii="Times New Roman" w:hAnsi="Times New Roman" w:cs="Times New Roman"/>
                <w:color w:val="000000"/>
                <w:sz w:val="24"/>
              </w:rPr>
            </w:pPr>
            <w:r w:rsidRPr="000A6F73">
              <w:rPr>
                <w:rFonts w:ascii="Times New Roman" w:hAnsi="Times New Roman" w:cs="Times New Roman"/>
                <w:color w:val="000000"/>
                <w:sz w:val="24"/>
              </w:rPr>
              <w:t>17,39</w:t>
            </w:r>
          </w:p>
        </w:tc>
        <w:tc>
          <w:tcPr>
            <w:tcW w:w="851" w:type="dxa"/>
            <w:vAlign w:val="bottom"/>
          </w:tcPr>
          <w:p w:rsidR="000A6F73" w:rsidRPr="000A6F73" w:rsidRDefault="000A6F73" w:rsidP="000A6F73">
            <w:pPr>
              <w:spacing w:after="0" w:line="240" w:lineRule="auto"/>
              <w:jc w:val="center"/>
              <w:rPr>
                <w:rFonts w:ascii="Times New Roman" w:hAnsi="Times New Roman" w:cs="Times New Roman"/>
                <w:color w:val="000000"/>
                <w:sz w:val="24"/>
              </w:rPr>
            </w:pPr>
            <w:r w:rsidRPr="000A6F73">
              <w:rPr>
                <w:rFonts w:ascii="Times New Roman" w:hAnsi="Times New Roman" w:cs="Times New Roman"/>
                <w:color w:val="000000"/>
                <w:sz w:val="24"/>
              </w:rPr>
              <w:t>0</w:t>
            </w:r>
          </w:p>
        </w:tc>
        <w:tc>
          <w:tcPr>
            <w:tcW w:w="1416" w:type="dxa"/>
            <w:vAlign w:val="bottom"/>
          </w:tcPr>
          <w:p w:rsidR="000A6F73" w:rsidRPr="00B70A56" w:rsidRDefault="000A6F73" w:rsidP="000A6F73">
            <w:pPr>
              <w:spacing w:after="0" w:line="240" w:lineRule="auto"/>
              <w:jc w:val="center"/>
              <w:rPr>
                <w:rFonts w:ascii="Times New Roman" w:hAnsi="Times New Roman" w:cs="Times New Roman"/>
                <w:sz w:val="24"/>
              </w:rPr>
            </w:pPr>
            <w:r w:rsidRPr="000A6F73">
              <w:rPr>
                <w:rFonts w:ascii="Times New Roman" w:hAnsi="Times New Roman" w:cs="Times New Roman"/>
                <w:color w:val="000000"/>
                <w:sz w:val="24"/>
              </w:rPr>
              <w:t>8,7</w:t>
            </w:r>
          </w:p>
        </w:tc>
        <w:tc>
          <w:tcPr>
            <w:tcW w:w="1276" w:type="dxa"/>
            <w:vAlign w:val="bottom"/>
          </w:tcPr>
          <w:p w:rsidR="000A6F73" w:rsidRPr="00B70A56" w:rsidRDefault="000A6F73" w:rsidP="000A6F73">
            <w:pPr>
              <w:spacing w:after="0" w:line="240" w:lineRule="auto"/>
              <w:jc w:val="center"/>
              <w:rPr>
                <w:rFonts w:ascii="Times New Roman" w:hAnsi="Times New Roman" w:cs="Times New Roman"/>
                <w:sz w:val="24"/>
                <w:lang w:val="ru-RU"/>
              </w:rPr>
            </w:pPr>
            <w:r>
              <w:rPr>
                <w:rFonts w:ascii="Times New Roman" w:hAnsi="Times New Roman" w:cs="Times New Roman"/>
                <w:sz w:val="24"/>
                <w:lang w:val="ru-RU"/>
              </w:rPr>
              <w:t>91,3</w:t>
            </w:r>
          </w:p>
        </w:tc>
        <w:tc>
          <w:tcPr>
            <w:tcW w:w="1418" w:type="dxa"/>
            <w:vAlign w:val="bottom"/>
          </w:tcPr>
          <w:p w:rsidR="000A6F73" w:rsidRPr="00B70A56" w:rsidRDefault="000A6F73" w:rsidP="000A6F73">
            <w:pPr>
              <w:spacing w:after="0" w:line="240" w:lineRule="auto"/>
              <w:jc w:val="center"/>
              <w:rPr>
                <w:rFonts w:ascii="Times New Roman" w:hAnsi="Times New Roman" w:cs="Times New Roman"/>
                <w:sz w:val="24"/>
                <w:lang w:val="ru-RU"/>
              </w:rPr>
            </w:pPr>
            <w:r>
              <w:rPr>
                <w:rFonts w:ascii="Times New Roman" w:hAnsi="Times New Roman" w:cs="Times New Roman"/>
                <w:sz w:val="24"/>
                <w:lang w:val="ru-RU"/>
              </w:rPr>
              <w:t>17,39</w:t>
            </w:r>
          </w:p>
        </w:tc>
      </w:tr>
      <w:tr w:rsidR="000A6F73" w:rsidRPr="00E200B7" w:rsidTr="00980063">
        <w:tc>
          <w:tcPr>
            <w:tcW w:w="1134" w:type="dxa"/>
            <w:shd w:val="clear" w:color="auto" w:fill="auto"/>
          </w:tcPr>
          <w:p w:rsidR="000A6F73" w:rsidRPr="00E200B7" w:rsidRDefault="000A6F73" w:rsidP="000A6F73">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ПГО</w:t>
            </w:r>
          </w:p>
        </w:tc>
        <w:tc>
          <w:tcPr>
            <w:tcW w:w="1701" w:type="dxa"/>
            <w:shd w:val="clear" w:color="auto" w:fill="auto"/>
          </w:tcPr>
          <w:p w:rsidR="000A6F73" w:rsidRPr="00E200B7" w:rsidRDefault="000A6F73" w:rsidP="000A6F73">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Петрозаводск</w:t>
            </w:r>
          </w:p>
        </w:tc>
        <w:tc>
          <w:tcPr>
            <w:tcW w:w="1276" w:type="dxa"/>
            <w:shd w:val="clear" w:color="auto" w:fill="auto"/>
            <w:vAlign w:val="bottom"/>
          </w:tcPr>
          <w:p w:rsidR="000A6F73" w:rsidRPr="000A6F73" w:rsidRDefault="000A6F73" w:rsidP="000A6F73">
            <w:pPr>
              <w:spacing w:after="0" w:line="240" w:lineRule="auto"/>
              <w:jc w:val="center"/>
              <w:rPr>
                <w:rFonts w:ascii="Times New Roman" w:hAnsi="Times New Roman" w:cs="Times New Roman"/>
                <w:color w:val="000000"/>
                <w:sz w:val="24"/>
              </w:rPr>
            </w:pPr>
            <w:r w:rsidRPr="000A6F73">
              <w:rPr>
                <w:rFonts w:ascii="Times New Roman" w:hAnsi="Times New Roman" w:cs="Times New Roman"/>
                <w:color w:val="000000"/>
                <w:sz w:val="24"/>
              </w:rPr>
              <w:t>668</w:t>
            </w:r>
          </w:p>
        </w:tc>
        <w:tc>
          <w:tcPr>
            <w:tcW w:w="822" w:type="dxa"/>
            <w:shd w:val="clear" w:color="auto" w:fill="auto"/>
            <w:vAlign w:val="bottom"/>
          </w:tcPr>
          <w:p w:rsidR="000A6F73" w:rsidRPr="000A6F73" w:rsidRDefault="000A6F73" w:rsidP="000A6F73">
            <w:pPr>
              <w:spacing w:after="0" w:line="240" w:lineRule="auto"/>
              <w:jc w:val="center"/>
              <w:rPr>
                <w:rFonts w:ascii="Times New Roman" w:hAnsi="Times New Roman" w:cs="Times New Roman"/>
                <w:color w:val="000000"/>
                <w:sz w:val="24"/>
              </w:rPr>
            </w:pPr>
            <w:r w:rsidRPr="000A6F73">
              <w:rPr>
                <w:rFonts w:ascii="Times New Roman" w:hAnsi="Times New Roman" w:cs="Times New Roman"/>
                <w:color w:val="000000"/>
                <w:sz w:val="24"/>
              </w:rPr>
              <w:t>7,04</w:t>
            </w:r>
          </w:p>
        </w:tc>
        <w:tc>
          <w:tcPr>
            <w:tcW w:w="879" w:type="dxa"/>
            <w:shd w:val="clear" w:color="auto" w:fill="auto"/>
            <w:vAlign w:val="bottom"/>
          </w:tcPr>
          <w:p w:rsidR="000A6F73" w:rsidRPr="000A6F73" w:rsidRDefault="000A6F73" w:rsidP="000A6F73">
            <w:pPr>
              <w:spacing w:after="0" w:line="240" w:lineRule="auto"/>
              <w:jc w:val="center"/>
              <w:rPr>
                <w:rFonts w:ascii="Times New Roman" w:hAnsi="Times New Roman" w:cs="Times New Roman"/>
                <w:color w:val="000000"/>
                <w:sz w:val="24"/>
              </w:rPr>
            </w:pPr>
            <w:r w:rsidRPr="000A6F73">
              <w:rPr>
                <w:rFonts w:ascii="Times New Roman" w:hAnsi="Times New Roman" w:cs="Times New Roman"/>
                <w:color w:val="000000"/>
                <w:sz w:val="24"/>
              </w:rPr>
              <w:t>48,35</w:t>
            </w:r>
          </w:p>
        </w:tc>
        <w:tc>
          <w:tcPr>
            <w:tcW w:w="850" w:type="dxa"/>
            <w:shd w:val="clear" w:color="auto" w:fill="auto"/>
            <w:vAlign w:val="bottom"/>
          </w:tcPr>
          <w:p w:rsidR="000A6F73" w:rsidRPr="000A6F73" w:rsidRDefault="000A6F73" w:rsidP="000A6F73">
            <w:pPr>
              <w:spacing w:after="0" w:line="240" w:lineRule="auto"/>
              <w:jc w:val="center"/>
              <w:rPr>
                <w:rFonts w:ascii="Times New Roman" w:hAnsi="Times New Roman" w:cs="Times New Roman"/>
                <w:color w:val="000000"/>
                <w:sz w:val="24"/>
              </w:rPr>
            </w:pPr>
            <w:r w:rsidRPr="000A6F73">
              <w:rPr>
                <w:rFonts w:ascii="Times New Roman" w:hAnsi="Times New Roman" w:cs="Times New Roman"/>
                <w:color w:val="000000"/>
                <w:sz w:val="24"/>
              </w:rPr>
              <w:t>36,23</w:t>
            </w:r>
          </w:p>
        </w:tc>
        <w:tc>
          <w:tcPr>
            <w:tcW w:w="851" w:type="dxa"/>
            <w:shd w:val="clear" w:color="auto" w:fill="auto"/>
            <w:vAlign w:val="bottom"/>
          </w:tcPr>
          <w:p w:rsidR="000A6F73" w:rsidRPr="000A6F73" w:rsidRDefault="000A6F73" w:rsidP="000A6F73">
            <w:pPr>
              <w:spacing w:after="0" w:line="240" w:lineRule="auto"/>
              <w:jc w:val="center"/>
              <w:rPr>
                <w:rFonts w:ascii="Times New Roman" w:hAnsi="Times New Roman" w:cs="Times New Roman"/>
                <w:color w:val="000000"/>
                <w:sz w:val="24"/>
              </w:rPr>
            </w:pPr>
            <w:r w:rsidRPr="000A6F73">
              <w:rPr>
                <w:rFonts w:ascii="Times New Roman" w:hAnsi="Times New Roman" w:cs="Times New Roman"/>
                <w:color w:val="000000"/>
                <w:sz w:val="24"/>
              </w:rPr>
              <w:t>8,38</w:t>
            </w:r>
          </w:p>
        </w:tc>
        <w:tc>
          <w:tcPr>
            <w:tcW w:w="1416" w:type="dxa"/>
            <w:shd w:val="clear" w:color="auto" w:fill="auto"/>
          </w:tcPr>
          <w:p w:rsidR="000A6F73" w:rsidRPr="00B70A56" w:rsidRDefault="000A6F73" w:rsidP="000A6F73">
            <w:pPr>
              <w:spacing w:after="0" w:line="240" w:lineRule="auto"/>
              <w:jc w:val="center"/>
              <w:rPr>
                <w:rFonts w:ascii="Times New Roman" w:hAnsi="Times New Roman" w:cs="Times New Roman"/>
                <w:sz w:val="24"/>
                <w:szCs w:val="24"/>
                <w:lang w:val="ru-RU"/>
              </w:rPr>
            </w:pPr>
            <w:r w:rsidRPr="000A6F73">
              <w:rPr>
                <w:rFonts w:ascii="Times New Roman" w:hAnsi="Times New Roman" w:cs="Times New Roman"/>
                <w:color w:val="000000"/>
                <w:sz w:val="24"/>
              </w:rPr>
              <w:t>7,04</w:t>
            </w:r>
          </w:p>
        </w:tc>
        <w:tc>
          <w:tcPr>
            <w:tcW w:w="1276" w:type="dxa"/>
            <w:shd w:val="clear" w:color="auto" w:fill="auto"/>
          </w:tcPr>
          <w:p w:rsidR="000A6F73" w:rsidRPr="00B70A56" w:rsidRDefault="000A6F73" w:rsidP="000A6F73">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93</w:t>
            </w:r>
          </w:p>
        </w:tc>
        <w:tc>
          <w:tcPr>
            <w:tcW w:w="1418" w:type="dxa"/>
            <w:shd w:val="clear" w:color="auto" w:fill="auto"/>
          </w:tcPr>
          <w:p w:rsidR="000A6F73" w:rsidRPr="00B70A56" w:rsidRDefault="000A6F73" w:rsidP="000A6F73">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44,6</w:t>
            </w:r>
          </w:p>
        </w:tc>
      </w:tr>
      <w:tr w:rsidR="000A6F73" w:rsidRPr="00E200B7" w:rsidTr="00980063">
        <w:tc>
          <w:tcPr>
            <w:tcW w:w="1134" w:type="dxa"/>
            <w:shd w:val="clear" w:color="auto" w:fill="auto"/>
          </w:tcPr>
          <w:p w:rsidR="000A6F73" w:rsidRPr="00E200B7" w:rsidRDefault="000A6F73" w:rsidP="000A6F73">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РК</w:t>
            </w:r>
          </w:p>
        </w:tc>
        <w:tc>
          <w:tcPr>
            <w:tcW w:w="1701" w:type="dxa"/>
            <w:shd w:val="clear" w:color="auto" w:fill="auto"/>
          </w:tcPr>
          <w:p w:rsidR="000A6F73" w:rsidRPr="00E200B7" w:rsidRDefault="000A6F73" w:rsidP="000A6F73">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Карелия</w:t>
            </w:r>
          </w:p>
        </w:tc>
        <w:tc>
          <w:tcPr>
            <w:tcW w:w="1276" w:type="dxa"/>
            <w:shd w:val="clear" w:color="auto" w:fill="auto"/>
            <w:vAlign w:val="bottom"/>
          </w:tcPr>
          <w:p w:rsidR="000A6F73" w:rsidRPr="000A6F73" w:rsidRDefault="000A6F73" w:rsidP="000A6F73">
            <w:pPr>
              <w:spacing w:after="0" w:line="240" w:lineRule="auto"/>
              <w:jc w:val="center"/>
              <w:rPr>
                <w:rFonts w:ascii="Times New Roman" w:hAnsi="Times New Roman" w:cs="Times New Roman"/>
                <w:color w:val="000000"/>
                <w:sz w:val="24"/>
              </w:rPr>
            </w:pPr>
            <w:r w:rsidRPr="000A6F73">
              <w:rPr>
                <w:rFonts w:ascii="Times New Roman" w:hAnsi="Times New Roman" w:cs="Times New Roman"/>
                <w:color w:val="000000"/>
                <w:sz w:val="24"/>
              </w:rPr>
              <w:t>1594</w:t>
            </w:r>
          </w:p>
        </w:tc>
        <w:tc>
          <w:tcPr>
            <w:tcW w:w="822" w:type="dxa"/>
            <w:shd w:val="clear" w:color="auto" w:fill="auto"/>
            <w:vAlign w:val="bottom"/>
          </w:tcPr>
          <w:p w:rsidR="000A6F73" w:rsidRPr="000A6F73" w:rsidRDefault="000A6F73" w:rsidP="000A6F73">
            <w:pPr>
              <w:spacing w:after="0" w:line="240" w:lineRule="auto"/>
              <w:jc w:val="center"/>
              <w:rPr>
                <w:rFonts w:ascii="Times New Roman" w:hAnsi="Times New Roman" w:cs="Times New Roman"/>
                <w:color w:val="000000"/>
                <w:sz w:val="24"/>
              </w:rPr>
            </w:pPr>
            <w:r w:rsidRPr="000A6F73">
              <w:rPr>
                <w:rFonts w:ascii="Times New Roman" w:hAnsi="Times New Roman" w:cs="Times New Roman"/>
                <w:color w:val="000000"/>
                <w:sz w:val="24"/>
              </w:rPr>
              <w:t>6,46</w:t>
            </w:r>
          </w:p>
        </w:tc>
        <w:tc>
          <w:tcPr>
            <w:tcW w:w="879" w:type="dxa"/>
            <w:shd w:val="clear" w:color="auto" w:fill="auto"/>
            <w:vAlign w:val="bottom"/>
          </w:tcPr>
          <w:p w:rsidR="000A6F73" w:rsidRPr="000A6F73" w:rsidRDefault="000A6F73" w:rsidP="000A6F73">
            <w:pPr>
              <w:spacing w:after="0" w:line="240" w:lineRule="auto"/>
              <w:jc w:val="center"/>
              <w:rPr>
                <w:rFonts w:ascii="Times New Roman" w:hAnsi="Times New Roman" w:cs="Times New Roman"/>
                <w:color w:val="000000"/>
                <w:sz w:val="24"/>
              </w:rPr>
            </w:pPr>
            <w:r w:rsidRPr="000A6F73">
              <w:rPr>
                <w:rFonts w:ascii="Times New Roman" w:hAnsi="Times New Roman" w:cs="Times New Roman"/>
                <w:color w:val="000000"/>
                <w:sz w:val="24"/>
              </w:rPr>
              <w:t>48,75</w:t>
            </w:r>
          </w:p>
        </w:tc>
        <w:tc>
          <w:tcPr>
            <w:tcW w:w="850" w:type="dxa"/>
            <w:shd w:val="clear" w:color="auto" w:fill="auto"/>
            <w:vAlign w:val="bottom"/>
          </w:tcPr>
          <w:p w:rsidR="000A6F73" w:rsidRPr="000A6F73" w:rsidRDefault="000A6F73" w:rsidP="000A6F73">
            <w:pPr>
              <w:spacing w:after="0" w:line="240" w:lineRule="auto"/>
              <w:jc w:val="center"/>
              <w:rPr>
                <w:rFonts w:ascii="Times New Roman" w:hAnsi="Times New Roman" w:cs="Times New Roman"/>
                <w:color w:val="000000"/>
                <w:sz w:val="24"/>
              </w:rPr>
            </w:pPr>
            <w:r w:rsidRPr="000A6F73">
              <w:rPr>
                <w:rFonts w:ascii="Times New Roman" w:hAnsi="Times New Roman" w:cs="Times New Roman"/>
                <w:color w:val="000000"/>
                <w:sz w:val="24"/>
              </w:rPr>
              <w:t>36,32</w:t>
            </w:r>
          </w:p>
        </w:tc>
        <w:tc>
          <w:tcPr>
            <w:tcW w:w="851" w:type="dxa"/>
            <w:shd w:val="clear" w:color="auto" w:fill="auto"/>
            <w:vAlign w:val="bottom"/>
          </w:tcPr>
          <w:p w:rsidR="000A6F73" w:rsidRPr="000A6F73" w:rsidRDefault="000A6F73" w:rsidP="000A6F73">
            <w:pPr>
              <w:spacing w:after="0" w:line="240" w:lineRule="auto"/>
              <w:jc w:val="center"/>
              <w:rPr>
                <w:rFonts w:ascii="Times New Roman" w:hAnsi="Times New Roman" w:cs="Times New Roman"/>
                <w:color w:val="000000"/>
                <w:sz w:val="24"/>
              </w:rPr>
            </w:pPr>
            <w:r w:rsidRPr="000A6F73">
              <w:rPr>
                <w:rFonts w:ascii="Times New Roman" w:hAnsi="Times New Roman" w:cs="Times New Roman"/>
                <w:color w:val="000000"/>
                <w:sz w:val="24"/>
              </w:rPr>
              <w:t>8,47</w:t>
            </w:r>
          </w:p>
        </w:tc>
        <w:tc>
          <w:tcPr>
            <w:tcW w:w="1416" w:type="dxa"/>
            <w:shd w:val="clear" w:color="auto" w:fill="auto"/>
            <w:vAlign w:val="bottom"/>
          </w:tcPr>
          <w:p w:rsidR="000A6F73" w:rsidRPr="000A6F73" w:rsidRDefault="000A6F73" w:rsidP="00E71590">
            <w:pPr>
              <w:spacing w:after="0" w:line="240" w:lineRule="auto"/>
              <w:jc w:val="center"/>
              <w:rPr>
                <w:rFonts w:ascii="Times New Roman" w:hAnsi="Times New Roman" w:cs="Times New Roman"/>
                <w:color w:val="000000"/>
                <w:sz w:val="24"/>
              </w:rPr>
            </w:pPr>
            <w:r w:rsidRPr="000A6F73">
              <w:rPr>
                <w:rFonts w:ascii="Times New Roman" w:hAnsi="Times New Roman" w:cs="Times New Roman"/>
                <w:color w:val="000000"/>
                <w:sz w:val="24"/>
              </w:rPr>
              <w:t>6,46</w:t>
            </w:r>
          </w:p>
        </w:tc>
        <w:tc>
          <w:tcPr>
            <w:tcW w:w="1276" w:type="dxa"/>
            <w:shd w:val="clear" w:color="auto" w:fill="auto"/>
          </w:tcPr>
          <w:p w:rsidR="000A6F73" w:rsidRPr="00B70A56" w:rsidRDefault="000A6F73" w:rsidP="000A6F73">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93,5</w:t>
            </w:r>
          </w:p>
        </w:tc>
        <w:tc>
          <w:tcPr>
            <w:tcW w:w="1418" w:type="dxa"/>
            <w:shd w:val="clear" w:color="auto" w:fill="auto"/>
          </w:tcPr>
          <w:p w:rsidR="000A6F73" w:rsidRPr="00B70A56" w:rsidRDefault="000A6F73" w:rsidP="000A6F73">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36,8</w:t>
            </w:r>
          </w:p>
        </w:tc>
      </w:tr>
    </w:tbl>
    <w:p w:rsidR="00654BA6" w:rsidRDefault="00654BA6" w:rsidP="000A6F73">
      <w:pPr>
        <w:spacing w:after="0" w:line="240" w:lineRule="auto"/>
        <w:jc w:val="both"/>
        <w:rPr>
          <w:rFonts w:ascii="Times New Roman" w:hAnsi="Times New Roman" w:cs="Times New Roman"/>
          <w:b/>
          <w:sz w:val="28"/>
          <w:szCs w:val="28"/>
          <w:lang w:val="ru-RU"/>
        </w:rPr>
      </w:pPr>
    </w:p>
    <w:p w:rsidR="00980063" w:rsidRPr="00631F64" w:rsidRDefault="00980063" w:rsidP="00980063">
      <w:pPr>
        <w:spacing w:after="0" w:line="240" w:lineRule="auto"/>
        <w:rPr>
          <w:rFonts w:ascii="Times New Roman" w:hAnsi="Times New Roman" w:cs="Times New Roman"/>
          <w:b/>
          <w:sz w:val="24"/>
          <w:szCs w:val="24"/>
          <w:lang w:val="ru-RU"/>
        </w:rPr>
      </w:pPr>
      <w:r w:rsidRPr="00631F64">
        <w:rPr>
          <w:rFonts w:ascii="Times New Roman" w:hAnsi="Times New Roman" w:cs="Times New Roman"/>
          <w:b/>
          <w:sz w:val="24"/>
          <w:szCs w:val="24"/>
          <w:lang w:val="ru-RU"/>
        </w:rPr>
        <w:t xml:space="preserve">Предмет: </w:t>
      </w:r>
      <w:r>
        <w:rPr>
          <w:rFonts w:ascii="Times New Roman" w:hAnsi="Times New Roman" w:cs="Times New Roman"/>
          <w:b/>
          <w:sz w:val="24"/>
          <w:szCs w:val="24"/>
          <w:lang w:val="ru-RU"/>
        </w:rPr>
        <w:t>ЛИТЕРАТУРА</w:t>
      </w:r>
    </w:p>
    <w:p w:rsidR="00980063" w:rsidRPr="00032E24" w:rsidRDefault="00980063" w:rsidP="00980063">
      <w:pPr>
        <w:spacing w:after="0" w:line="240" w:lineRule="auto"/>
        <w:rPr>
          <w:rFonts w:ascii="Times New Roman" w:hAnsi="Times New Roman" w:cs="Times New Roman"/>
          <w:sz w:val="24"/>
          <w:szCs w:val="24"/>
          <w:lang w:val="ru-RU"/>
        </w:rPr>
      </w:pPr>
      <w:r w:rsidRPr="00631F64">
        <w:rPr>
          <w:rFonts w:ascii="Times New Roman" w:hAnsi="Times New Roman" w:cs="Times New Roman"/>
          <w:sz w:val="24"/>
          <w:szCs w:val="24"/>
          <w:lang w:val="ru-RU"/>
        </w:rPr>
        <w:t xml:space="preserve">Дата проведения: </w:t>
      </w:r>
      <w:r w:rsidR="00032E24" w:rsidRPr="00032E24">
        <w:rPr>
          <w:rFonts w:ascii="Times New Roman" w:hAnsi="Times New Roman" w:cs="Times New Roman"/>
          <w:sz w:val="24"/>
          <w:szCs w:val="24"/>
          <w:lang w:val="ru-RU"/>
        </w:rPr>
        <w:t>23</w:t>
      </w:r>
      <w:r w:rsidRPr="00032E24">
        <w:rPr>
          <w:rFonts w:ascii="Times New Roman" w:hAnsi="Times New Roman" w:cs="Times New Roman"/>
          <w:sz w:val="24"/>
          <w:szCs w:val="24"/>
          <w:lang w:val="ru-RU"/>
        </w:rPr>
        <w:t>.04.2025 г.</w:t>
      </w:r>
      <w:r w:rsidR="00047D02" w:rsidRPr="00032E24">
        <w:rPr>
          <w:rFonts w:ascii="Times New Roman" w:hAnsi="Times New Roman" w:cs="Times New Roman"/>
          <w:sz w:val="24"/>
          <w:szCs w:val="24"/>
          <w:lang w:val="ru-RU"/>
        </w:rPr>
        <w:t xml:space="preserve"> </w:t>
      </w:r>
    </w:p>
    <w:tbl>
      <w:tblPr>
        <w:tblW w:w="11623"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701"/>
        <w:gridCol w:w="1276"/>
        <w:gridCol w:w="822"/>
        <w:gridCol w:w="879"/>
        <w:gridCol w:w="850"/>
        <w:gridCol w:w="851"/>
        <w:gridCol w:w="1416"/>
        <w:gridCol w:w="1276"/>
        <w:gridCol w:w="1418"/>
      </w:tblGrid>
      <w:tr w:rsidR="00980063" w:rsidRPr="00E200B7" w:rsidTr="00E71590">
        <w:tc>
          <w:tcPr>
            <w:tcW w:w="2835" w:type="dxa"/>
            <w:gridSpan w:val="2"/>
            <w:vMerge w:val="restart"/>
          </w:tcPr>
          <w:p w:rsidR="00980063" w:rsidRPr="00E200B7" w:rsidRDefault="00980063"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Учреждение / Регион</w:t>
            </w:r>
          </w:p>
          <w:p w:rsidR="00980063" w:rsidRPr="00E200B7" w:rsidRDefault="00980063" w:rsidP="00E71590">
            <w:pPr>
              <w:spacing w:after="0" w:line="240" w:lineRule="auto"/>
              <w:jc w:val="center"/>
              <w:rPr>
                <w:rFonts w:ascii="Times New Roman" w:hAnsi="Times New Roman" w:cs="Times New Roman"/>
                <w:sz w:val="24"/>
                <w:szCs w:val="24"/>
              </w:rPr>
            </w:pPr>
          </w:p>
        </w:tc>
        <w:tc>
          <w:tcPr>
            <w:tcW w:w="1276" w:type="dxa"/>
            <w:vMerge w:val="restart"/>
          </w:tcPr>
          <w:p w:rsidR="00980063" w:rsidRPr="00E200B7" w:rsidRDefault="00980063"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Писал</w:t>
            </w:r>
            <w:r w:rsidRPr="00E200B7">
              <w:rPr>
                <w:rFonts w:ascii="Times New Roman" w:hAnsi="Times New Roman" w:cs="Times New Roman"/>
                <w:sz w:val="24"/>
                <w:szCs w:val="24"/>
                <w:lang w:val="ru-RU"/>
              </w:rPr>
              <w:t xml:space="preserve">о </w:t>
            </w:r>
            <w:r w:rsidRPr="00E200B7">
              <w:rPr>
                <w:rFonts w:ascii="Times New Roman" w:hAnsi="Times New Roman" w:cs="Times New Roman"/>
                <w:sz w:val="24"/>
                <w:szCs w:val="24"/>
              </w:rPr>
              <w:t xml:space="preserve"> ВПР</w:t>
            </w:r>
            <w:r w:rsidRPr="00E200B7">
              <w:rPr>
                <w:rFonts w:ascii="Times New Roman" w:hAnsi="Times New Roman" w:cs="Times New Roman"/>
                <w:sz w:val="24"/>
                <w:szCs w:val="24"/>
                <w:lang w:val="ru-RU"/>
              </w:rPr>
              <w:t xml:space="preserve"> (человек)</w:t>
            </w:r>
          </w:p>
        </w:tc>
        <w:tc>
          <w:tcPr>
            <w:tcW w:w="3402" w:type="dxa"/>
            <w:gridSpan w:val="4"/>
          </w:tcPr>
          <w:p w:rsidR="00980063" w:rsidRPr="00E200B7" w:rsidRDefault="00980063"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Отметки</w:t>
            </w:r>
            <w:r w:rsidRPr="00E200B7">
              <w:rPr>
                <w:rFonts w:ascii="Times New Roman" w:hAnsi="Times New Roman" w:cs="Times New Roman"/>
                <w:sz w:val="24"/>
                <w:szCs w:val="24"/>
                <w:lang w:val="ru-RU"/>
              </w:rPr>
              <w:t xml:space="preserve"> </w:t>
            </w:r>
            <w:r w:rsidR="00511924">
              <w:rPr>
                <w:rFonts w:ascii="Times New Roman" w:hAnsi="Times New Roman" w:cs="Times New Roman"/>
                <w:sz w:val="24"/>
                <w:szCs w:val="24"/>
                <w:lang w:val="ru-RU"/>
              </w:rPr>
              <w:t>(в %)</w:t>
            </w:r>
          </w:p>
        </w:tc>
        <w:tc>
          <w:tcPr>
            <w:tcW w:w="1416" w:type="dxa"/>
            <w:vMerge w:val="restart"/>
          </w:tcPr>
          <w:p w:rsidR="00980063" w:rsidRPr="00E200B7" w:rsidRDefault="00980063"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Не справились (в %)</w:t>
            </w:r>
          </w:p>
        </w:tc>
        <w:tc>
          <w:tcPr>
            <w:tcW w:w="1276" w:type="dxa"/>
            <w:vMerge w:val="restart"/>
          </w:tcPr>
          <w:p w:rsidR="00980063" w:rsidRPr="00E200B7" w:rsidRDefault="00980063"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 xml:space="preserve">Справились с ВПР </w:t>
            </w:r>
          </w:p>
          <w:p w:rsidR="00980063" w:rsidRPr="00E200B7" w:rsidRDefault="00980063" w:rsidP="00E71590">
            <w:pPr>
              <w:spacing w:after="0" w:line="240" w:lineRule="auto"/>
              <w:jc w:val="center"/>
              <w:rPr>
                <w:rFonts w:ascii="Times New Roman" w:hAnsi="Times New Roman" w:cs="Times New Roman"/>
                <w:sz w:val="24"/>
                <w:szCs w:val="24"/>
              </w:rPr>
            </w:pPr>
            <w:r w:rsidRPr="00E200B7">
              <w:rPr>
                <w:rFonts w:ascii="Times New Roman" w:hAnsi="Times New Roman" w:cs="Times New Roman"/>
                <w:sz w:val="24"/>
                <w:szCs w:val="24"/>
                <w:lang w:val="ru-RU"/>
              </w:rPr>
              <w:t>(в %)</w:t>
            </w:r>
          </w:p>
        </w:tc>
        <w:tc>
          <w:tcPr>
            <w:tcW w:w="1418" w:type="dxa"/>
            <w:vMerge w:val="restart"/>
          </w:tcPr>
          <w:p w:rsidR="00980063" w:rsidRPr="00E200B7" w:rsidRDefault="00980063"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 xml:space="preserve">Качество, на 4 и 5 </w:t>
            </w:r>
          </w:p>
          <w:p w:rsidR="00980063" w:rsidRPr="00E200B7" w:rsidRDefault="00980063"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(в %)</w:t>
            </w:r>
          </w:p>
        </w:tc>
      </w:tr>
      <w:tr w:rsidR="00980063" w:rsidRPr="00E200B7" w:rsidTr="00E71590">
        <w:tc>
          <w:tcPr>
            <w:tcW w:w="2835" w:type="dxa"/>
            <w:gridSpan w:val="2"/>
            <w:vMerge/>
            <w:tcBorders>
              <w:bottom w:val="single" w:sz="4" w:space="0" w:color="auto"/>
            </w:tcBorders>
          </w:tcPr>
          <w:p w:rsidR="00980063" w:rsidRPr="00E200B7" w:rsidRDefault="00980063" w:rsidP="00E71590">
            <w:pPr>
              <w:spacing w:after="0" w:line="240" w:lineRule="auto"/>
              <w:rPr>
                <w:rFonts w:ascii="Times New Roman" w:hAnsi="Times New Roman" w:cs="Times New Roman"/>
                <w:sz w:val="24"/>
                <w:szCs w:val="24"/>
                <w:lang w:val="ru-RU"/>
              </w:rPr>
            </w:pPr>
          </w:p>
        </w:tc>
        <w:tc>
          <w:tcPr>
            <w:tcW w:w="1276" w:type="dxa"/>
            <w:vMerge/>
            <w:tcBorders>
              <w:bottom w:val="single" w:sz="4" w:space="0" w:color="auto"/>
            </w:tcBorders>
          </w:tcPr>
          <w:p w:rsidR="00980063" w:rsidRPr="00E200B7" w:rsidRDefault="00980063" w:rsidP="00E71590">
            <w:pPr>
              <w:spacing w:after="0" w:line="240" w:lineRule="auto"/>
              <w:jc w:val="center"/>
              <w:rPr>
                <w:rFonts w:ascii="Times New Roman" w:hAnsi="Times New Roman" w:cs="Times New Roman"/>
                <w:sz w:val="24"/>
                <w:szCs w:val="24"/>
                <w:lang w:val="ru-RU"/>
              </w:rPr>
            </w:pPr>
          </w:p>
        </w:tc>
        <w:tc>
          <w:tcPr>
            <w:tcW w:w="822" w:type="dxa"/>
            <w:tcBorders>
              <w:bottom w:val="single" w:sz="4" w:space="0" w:color="auto"/>
            </w:tcBorders>
            <w:vAlign w:val="center"/>
          </w:tcPr>
          <w:p w:rsidR="00980063" w:rsidRPr="00E200B7" w:rsidRDefault="00980063"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2</w:t>
            </w:r>
          </w:p>
        </w:tc>
        <w:tc>
          <w:tcPr>
            <w:tcW w:w="879" w:type="dxa"/>
            <w:tcBorders>
              <w:bottom w:val="single" w:sz="4" w:space="0" w:color="auto"/>
            </w:tcBorders>
            <w:vAlign w:val="center"/>
          </w:tcPr>
          <w:p w:rsidR="00980063" w:rsidRPr="00E200B7" w:rsidRDefault="00980063"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3</w:t>
            </w:r>
          </w:p>
        </w:tc>
        <w:tc>
          <w:tcPr>
            <w:tcW w:w="850" w:type="dxa"/>
            <w:tcBorders>
              <w:bottom w:val="single" w:sz="4" w:space="0" w:color="auto"/>
            </w:tcBorders>
            <w:vAlign w:val="center"/>
          </w:tcPr>
          <w:p w:rsidR="00980063" w:rsidRPr="00E200B7" w:rsidRDefault="00980063"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4</w:t>
            </w:r>
          </w:p>
        </w:tc>
        <w:tc>
          <w:tcPr>
            <w:tcW w:w="851" w:type="dxa"/>
            <w:tcBorders>
              <w:bottom w:val="single" w:sz="4" w:space="0" w:color="auto"/>
            </w:tcBorders>
            <w:vAlign w:val="center"/>
          </w:tcPr>
          <w:p w:rsidR="00980063" w:rsidRPr="00E200B7" w:rsidRDefault="00980063"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5</w:t>
            </w:r>
          </w:p>
        </w:tc>
        <w:tc>
          <w:tcPr>
            <w:tcW w:w="1416" w:type="dxa"/>
            <w:vMerge/>
            <w:tcBorders>
              <w:bottom w:val="single" w:sz="4" w:space="0" w:color="auto"/>
            </w:tcBorders>
          </w:tcPr>
          <w:p w:rsidR="00980063" w:rsidRPr="00E200B7" w:rsidRDefault="00980063" w:rsidP="00E71590">
            <w:pPr>
              <w:spacing w:after="0" w:line="240" w:lineRule="auto"/>
              <w:rPr>
                <w:rFonts w:ascii="Times New Roman" w:hAnsi="Times New Roman" w:cs="Times New Roman"/>
                <w:sz w:val="24"/>
                <w:szCs w:val="24"/>
                <w:lang w:val="ru-RU"/>
              </w:rPr>
            </w:pPr>
          </w:p>
        </w:tc>
        <w:tc>
          <w:tcPr>
            <w:tcW w:w="1276" w:type="dxa"/>
            <w:vMerge/>
            <w:tcBorders>
              <w:bottom w:val="single" w:sz="4" w:space="0" w:color="auto"/>
            </w:tcBorders>
          </w:tcPr>
          <w:p w:rsidR="00980063" w:rsidRPr="00E200B7" w:rsidRDefault="00980063" w:rsidP="00E71590">
            <w:pPr>
              <w:spacing w:after="0" w:line="240" w:lineRule="auto"/>
              <w:rPr>
                <w:rFonts w:ascii="Times New Roman" w:hAnsi="Times New Roman" w:cs="Times New Roman"/>
                <w:sz w:val="24"/>
                <w:szCs w:val="24"/>
                <w:lang w:val="ru-RU"/>
              </w:rPr>
            </w:pPr>
          </w:p>
        </w:tc>
        <w:tc>
          <w:tcPr>
            <w:tcW w:w="1418" w:type="dxa"/>
            <w:vMerge/>
            <w:tcBorders>
              <w:bottom w:val="single" w:sz="4" w:space="0" w:color="auto"/>
            </w:tcBorders>
          </w:tcPr>
          <w:p w:rsidR="00980063" w:rsidRPr="00E200B7" w:rsidRDefault="00980063" w:rsidP="00E71590">
            <w:pPr>
              <w:spacing w:after="0" w:line="240" w:lineRule="auto"/>
              <w:rPr>
                <w:rFonts w:ascii="Times New Roman" w:hAnsi="Times New Roman" w:cs="Times New Roman"/>
                <w:sz w:val="24"/>
                <w:szCs w:val="24"/>
                <w:lang w:val="ru-RU"/>
              </w:rPr>
            </w:pPr>
          </w:p>
        </w:tc>
      </w:tr>
      <w:tr w:rsidR="008F271F" w:rsidRPr="00E200B7" w:rsidTr="00E71590">
        <w:tc>
          <w:tcPr>
            <w:tcW w:w="1134" w:type="dxa"/>
          </w:tcPr>
          <w:p w:rsidR="008F271F" w:rsidRPr="00E200B7" w:rsidRDefault="008F271F" w:rsidP="008F271F">
            <w:pPr>
              <w:spacing w:after="0" w:line="240" w:lineRule="auto"/>
              <w:rPr>
                <w:rFonts w:ascii="Times New Roman" w:hAnsi="Times New Roman" w:cs="Times New Roman"/>
                <w:bCs/>
                <w:sz w:val="24"/>
                <w:szCs w:val="24"/>
                <w:lang w:val="ru-RU"/>
              </w:rPr>
            </w:pPr>
            <w:r w:rsidRPr="00E200B7">
              <w:rPr>
                <w:rFonts w:ascii="Times New Roman" w:hAnsi="Times New Roman" w:cs="Times New Roman"/>
                <w:bCs/>
                <w:sz w:val="24"/>
                <w:szCs w:val="24"/>
                <w:lang w:val="ru-RU"/>
              </w:rPr>
              <w:t>СОШ 20</w:t>
            </w:r>
          </w:p>
        </w:tc>
        <w:tc>
          <w:tcPr>
            <w:tcW w:w="1701" w:type="dxa"/>
          </w:tcPr>
          <w:p w:rsidR="008F271F" w:rsidRPr="00E200B7" w:rsidRDefault="008F271F" w:rsidP="008F271F">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ИТОГО:</w:t>
            </w:r>
          </w:p>
        </w:tc>
        <w:tc>
          <w:tcPr>
            <w:tcW w:w="1276" w:type="dxa"/>
            <w:vAlign w:val="bottom"/>
          </w:tcPr>
          <w:p w:rsidR="008F271F" w:rsidRPr="008F271F" w:rsidRDefault="008F271F" w:rsidP="008F271F">
            <w:pPr>
              <w:spacing w:after="0" w:line="240" w:lineRule="auto"/>
              <w:jc w:val="center"/>
              <w:rPr>
                <w:rFonts w:ascii="Times New Roman" w:hAnsi="Times New Roman" w:cs="Times New Roman"/>
                <w:color w:val="000000"/>
                <w:sz w:val="24"/>
              </w:rPr>
            </w:pPr>
            <w:r w:rsidRPr="008F271F">
              <w:rPr>
                <w:rFonts w:ascii="Times New Roman" w:hAnsi="Times New Roman" w:cs="Times New Roman"/>
                <w:color w:val="000000"/>
                <w:sz w:val="24"/>
              </w:rPr>
              <w:t>19</w:t>
            </w:r>
          </w:p>
        </w:tc>
        <w:tc>
          <w:tcPr>
            <w:tcW w:w="822" w:type="dxa"/>
            <w:vAlign w:val="bottom"/>
          </w:tcPr>
          <w:p w:rsidR="008F271F" w:rsidRPr="008F271F" w:rsidRDefault="008F271F" w:rsidP="008F271F">
            <w:pPr>
              <w:spacing w:after="0" w:line="240" w:lineRule="auto"/>
              <w:jc w:val="center"/>
              <w:rPr>
                <w:rFonts w:ascii="Times New Roman" w:hAnsi="Times New Roman" w:cs="Times New Roman"/>
                <w:color w:val="000000"/>
                <w:sz w:val="24"/>
              </w:rPr>
            </w:pPr>
            <w:r w:rsidRPr="008F271F">
              <w:rPr>
                <w:rFonts w:ascii="Times New Roman" w:hAnsi="Times New Roman" w:cs="Times New Roman"/>
                <w:color w:val="000000"/>
                <w:sz w:val="24"/>
              </w:rPr>
              <w:t>31,58</w:t>
            </w:r>
          </w:p>
        </w:tc>
        <w:tc>
          <w:tcPr>
            <w:tcW w:w="879" w:type="dxa"/>
            <w:vAlign w:val="bottom"/>
          </w:tcPr>
          <w:p w:rsidR="008F271F" w:rsidRPr="008F271F" w:rsidRDefault="008F271F" w:rsidP="008F271F">
            <w:pPr>
              <w:spacing w:after="0" w:line="240" w:lineRule="auto"/>
              <w:jc w:val="center"/>
              <w:rPr>
                <w:rFonts w:ascii="Times New Roman" w:hAnsi="Times New Roman" w:cs="Times New Roman"/>
                <w:color w:val="000000"/>
                <w:sz w:val="24"/>
              </w:rPr>
            </w:pPr>
            <w:r w:rsidRPr="008F271F">
              <w:rPr>
                <w:rFonts w:ascii="Times New Roman" w:hAnsi="Times New Roman" w:cs="Times New Roman"/>
                <w:color w:val="000000"/>
                <w:sz w:val="24"/>
              </w:rPr>
              <w:t>36,84</w:t>
            </w:r>
          </w:p>
        </w:tc>
        <w:tc>
          <w:tcPr>
            <w:tcW w:w="850" w:type="dxa"/>
            <w:vAlign w:val="bottom"/>
          </w:tcPr>
          <w:p w:rsidR="008F271F" w:rsidRPr="008F271F" w:rsidRDefault="008F271F" w:rsidP="008F271F">
            <w:pPr>
              <w:spacing w:after="0" w:line="240" w:lineRule="auto"/>
              <w:jc w:val="center"/>
              <w:rPr>
                <w:rFonts w:ascii="Times New Roman" w:hAnsi="Times New Roman" w:cs="Times New Roman"/>
                <w:color w:val="000000"/>
                <w:sz w:val="24"/>
              </w:rPr>
            </w:pPr>
            <w:r w:rsidRPr="008F271F">
              <w:rPr>
                <w:rFonts w:ascii="Times New Roman" w:hAnsi="Times New Roman" w:cs="Times New Roman"/>
                <w:color w:val="000000"/>
                <w:sz w:val="24"/>
              </w:rPr>
              <w:t>21,05</w:t>
            </w:r>
          </w:p>
        </w:tc>
        <w:tc>
          <w:tcPr>
            <w:tcW w:w="851" w:type="dxa"/>
            <w:vAlign w:val="bottom"/>
          </w:tcPr>
          <w:p w:rsidR="008F271F" w:rsidRPr="008F271F" w:rsidRDefault="008F271F" w:rsidP="008F271F">
            <w:pPr>
              <w:spacing w:after="0" w:line="240" w:lineRule="auto"/>
              <w:jc w:val="center"/>
              <w:rPr>
                <w:rFonts w:ascii="Times New Roman" w:hAnsi="Times New Roman" w:cs="Times New Roman"/>
                <w:color w:val="000000"/>
                <w:sz w:val="24"/>
              </w:rPr>
            </w:pPr>
            <w:r w:rsidRPr="008F271F">
              <w:rPr>
                <w:rFonts w:ascii="Times New Roman" w:hAnsi="Times New Roman" w:cs="Times New Roman"/>
                <w:color w:val="000000"/>
                <w:sz w:val="24"/>
              </w:rPr>
              <w:t>10,53</w:t>
            </w:r>
          </w:p>
        </w:tc>
        <w:tc>
          <w:tcPr>
            <w:tcW w:w="1416" w:type="dxa"/>
            <w:vAlign w:val="bottom"/>
          </w:tcPr>
          <w:p w:rsidR="008F271F" w:rsidRPr="00B70A56" w:rsidRDefault="008F271F" w:rsidP="008F271F">
            <w:pPr>
              <w:spacing w:after="0" w:line="240" w:lineRule="auto"/>
              <w:jc w:val="center"/>
              <w:rPr>
                <w:rFonts w:ascii="Times New Roman" w:hAnsi="Times New Roman" w:cs="Times New Roman"/>
                <w:sz w:val="24"/>
              </w:rPr>
            </w:pPr>
            <w:r w:rsidRPr="008F271F">
              <w:rPr>
                <w:rFonts w:ascii="Times New Roman" w:hAnsi="Times New Roman" w:cs="Times New Roman"/>
                <w:color w:val="000000"/>
                <w:sz w:val="24"/>
              </w:rPr>
              <w:t>31,58</w:t>
            </w:r>
          </w:p>
        </w:tc>
        <w:tc>
          <w:tcPr>
            <w:tcW w:w="1276" w:type="dxa"/>
            <w:vAlign w:val="bottom"/>
          </w:tcPr>
          <w:p w:rsidR="008F271F" w:rsidRPr="00B70A56" w:rsidRDefault="008F271F" w:rsidP="008F271F">
            <w:pPr>
              <w:spacing w:after="0" w:line="240" w:lineRule="auto"/>
              <w:jc w:val="center"/>
              <w:rPr>
                <w:rFonts w:ascii="Times New Roman" w:hAnsi="Times New Roman" w:cs="Times New Roman"/>
                <w:sz w:val="24"/>
                <w:lang w:val="ru-RU"/>
              </w:rPr>
            </w:pPr>
            <w:r>
              <w:rPr>
                <w:rFonts w:ascii="Times New Roman" w:hAnsi="Times New Roman" w:cs="Times New Roman"/>
                <w:sz w:val="24"/>
                <w:lang w:val="ru-RU"/>
              </w:rPr>
              <w:t>68,4</w:t>
            </w:r>
          </w:p>
        </w:tc>
        <w:tc>
          <w:tcPr>
            <w:tcW w:w="1418" w:type="dxa"/>
            <w:vAlign w:val="bottom"/>
          </w:tcPr>
          <w:p w:rsidR="008F271F" w:rsidRPr="00B70A56" w:rsidRDefault="008F271F" w:rsidP="008F271F">
            <w:pPr>
              <w:spacing w:after="0" w:line="240" w:lineRule="auto"/>
              <w:jc w:val="center"/>
              <w:rPr>
                <w:rFonts w:ascii="Times New Roman" w:hAnsi="Times New Roman" w:cs="Times New Roman"/>
                <w:sz w:val="24"/>
                <w:lang w:val="ru-RU"/>
              </w:rPr>
            </w:pPr>
            <w:r>
              <w:rPr>
                <w:rFonts w:ascii="Times New Roman" w:hAnsi="Times New Roman" w:cs="Times New Roman"/>
                <w:sz w:val="24"/>
                <w:lang w:val="ru-RU"/>
              </w:rPr>
              <w:t>31,58</w:t>
            </w:r>
          </w:p>
        </w:tc>
      </w:tr>
      <w:tr w:rsidR="008F271F" w:rsidRPr="00E200B7" w:rsidTr="00E71590">
        <w:tc>
          <w:tcPr>
            <w:tcW w:w="1134" w:type="dxa"/>
            <w:shd w:val="clear" w:color="auto" w:fill="auto"/>
          </w:tcPr>
          <w:p w:rsidR="008F271F" w:rsidRPr="00E200B7" w:rsidRDefault="008F271F" w:rsidP="008F271F">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ПГО</w:t>
            </w:r>
          </w:p>
        </w:tc>
        <w:tc>
          <w:tcPr>
            <w:tcW w:w="1701" w:type="dxa"/>
            <w:shd w:val="clear" w:color="auto" w:fill="auto"/>
          </w:tcPr>
          <w:p w:rsidR="008F271F" w:rsidRPr="00E200B7" w:rsidRDefault="008F271F" w:rsidP="008F271F">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Петрозаводск</w:t>
            </w:r>
          </w:p>
        </w:tc>
        <w:tc>
          <w:tcPr>
            <w:tcW w:w="1276" w:type="dxa"/>
            <w:shd w:val="clear" w:color="auto" w:fill="auto"/>
            <w:vAlign w:val="bottom"/>
          </w:tcPr>
          <w:p w:rsidR="008F271F" w:rsidRPr="008F271F" w:rsidRDefault="008F271F" w:rsidP="008F271F">
            <w:pPr>
              <w:spacing w:after="0" w:line="240" w:lineRule="auto"/>
              <w:jc w:val="center"/>
              <w:rPr>
                <w:rFonts w:ascii="Times New Roman" w:hAnsi="Times New Roman" w:cs="Times New Roman"/>
                <w:color w:val="000000"/>
                <w:sz w:val="24"/>
              </w:rPr>
            </w:pPr>
            <w:r w:rsidRPr="008F271F">
              <w:rPr>
                <w:rFonts w:ascii="Times New Roman" w:hAnsi="Times New Roman" w:cs="Times New Roman"/>
                <w:color w:val="000000"/>
                <w:sz w:val="24"/>
              </w:rPr>
              <w:t>423</w:t>
            </w:r>
          </w:p>
        </w:tc>
        <w:tc>
          <w:tcPr>
            <w:tcW w:w="822" w:type="dxa"/>
            <w:shd w:val="clear" w:color="auto" w:fill="auto"/>
            <w:vAlign w:val="bottom"/>
          </w:tcPr>
          <w:p w:rsidR="008F271F" w:rsidRPr="008F271F" w:rsidRDefault="008F271F" w:rsidP="008F271F">
            <w:pPr>
              <w:spacing w:after="0" w:line="240" w:lineRule="auto"/>
              <w:jc w:val="center"/>
              <w:rPr>
                <w:rFonts w:ascii="Times New Roman" w:hAnsi="Times New Roman" w:cs="Times New Roman"/>
                <w:color w:val="000000"/>
                <w:sz w:val="24"/>
              </w:rPr>
            </w:pPr>
            <w:r w:rsidRPr="008F271F">
              <w:rPr>
                <w:rFonts w:ascii="Times New Roman" w:hAnsi="Times New Roman" w:cs="Times New Roman"/>
                <w:color w:val="000000"/>
                <w:sz w:val="24"/>
              </w:rPr>
              <w:t>12,06</w:t>
            </w:r>
          </w:p>
        </w:tc>
        <w:tc>
          <w:tcPr>
            <w:tcW w:w="879" w:type="dxa"/>
            <w:shd w:val="clear" w:color="auto" w:fill="auto"/>
            <w:vAlign w:val="bottom"/>
          </w:tcPr>
          <w:p w:rsidR="008F271F" w:rsidRPr="008F271F" w:rsidRDefault="008F271F" w:rsidP="008F271F">
            <w:pPr>
              <w:spacing w:after="0" w:line="240" w:lineRule="auto"/>
              <w:jc w:val="center"/>
              <w:rPr>
                <w:rFonts w:ascii="Times New Roman" w:hAnsi="Times New Roman" w:cs="Times New Roman"/>
                <w:color w:val="000000"/>
                <w:sz w:val="24"/>
              </w:rPr>
            </w:pPr>
            <w:r w:rsidRPr="008F271F">
              <w:rPr>
                <w:rFonts w:ascii="Times New Roman" w:hAnsi="Times New Roman" w:cs="Times New Roman"/>
                <w:color w:val="000000"/>
                <w:sz w:val="24"/>
              </w:rPr>
              <w:t>42,08</w:t>
            </w:r>
          </w:p>
        </w:tc>
        <w:tc>
          <w:tcPr>
            <w:tcW w:w="850" w:type="dxa"/>
            <w:shd w:val="clear" w:color="auto" w:fill="auto"/>
            <w:vAlign w:val="bottom"/>
          </w:tcPr>
          <w:p w:rsidR="008F271F" w:rsidRPr="008F271F" w:rsidRDefault="008F271F" w:rsidP="008F271F">
            <w:pPr>
              <w:spacing w:after="0" w:line="240" w:lineRule="auto"/>
              <w:jc w:val="center"/>
              <w:rPr>
                <w:rFonts w:ascii="Times New Roman" w:hAnsi="Times New Roman" w:cs="Times New Roman"/>
                <w:color w:val="000000"/>
                <w:sz w:val="24"/>
              </w:rPr>
            </w:pPr>
            <w:r w:rsidRPr="008F271F">
              <w:rPr>
                <w:rFonts w:ascii="Times New Roman" w:hAnsi="Times New Roman" w:cs="Times New Roman"/>
                <w:color w:val="000000"/>
                <w:sz w:val="24"/>
              </w:rPr>
              <w:t>25,06</w:t>
            </w:r>
          </w:p>
        </w:tc>
        <w:tc>
          <w:tcPr>
            <w:tcW w:w="851" w:type="dxa"/>
            <w:shd w:val="clear" w:color="auto" w:fill="auto"/>
            <w:vAlign w:val="bottom"/>
          </w:tcPr>
          <w:p w:rsidR="008F271F" w:rsidRPr="008F271F" w:rsidRDefault="008F271F" w:rsidP="008F271F">
            <w:pPr>
              <w:spacing w:after="0" w:line="240" w:lineRule="auto"/>
              <w:jc w:val="center"/>
              <w:rPr>
                <w:rFonts w:ascii="Times New Roman" w:hAnsi="Times New Roman" w:cs="Times New Roman"/>
                <w:color w:val="000000"/>
                <w:sz w:val="24"/>
              </w:rPr>
            </w:pPr>
            <w:r w:rsidRPr="008F271F">
              <w:rPr>
                <w:rFonts w:ascii="Times New Roman" w:hAnsi="Times New Roman" w:cs="Times New Roman"/>
                <w:color w:val="000000"/>
                <w:sz w:val="24"/>
              </w:rPr>
              <w:t>20,8</w:t>
            </w:r>
          </w:p>
        </w:tc>
        <w:tc>
          <w:tcPr>
            <w:tcW w:w="1416" w:type="dxa"/>
            <w:shd w:val="clear" w:color="auto" w:fill="auto"/>
          </w:tcPr>
          <w:p w:rsidR="008F271F" w:rsidRPr="00B70A56" w:rsidRDefault="008F271F" w:rsidP="008F271F">
            <w:pPr>
              <w:spacing w:after="0" w:line="240" w:lineRule="auto"/>
              <w:jc w:val="center"/>
              <w:rPr>
                <w:rFonts w:ascii="Times New Roman" w:hAnsi="Times New Roman" w:cs="Times New Roman"/>
                <w:sz w:val="24"/>
                <w:szCs w:val="24"/>
                <w:lang w:val="ru-RU"/>
              </w:rPr>
            </w:pPr>
            <w:r w:rsidRPr="008F271F">
              <w:rPr>
                <w:rFonts w:ascii="Times New Roman" w:hAnsi="Times New Roman" w:cs="Times New Roman"/>
                <w:color w:val="000000"/>
                <w:sz w:val="24"/>
              </w:rPr>
              <w:t>12,06</w:t>
            </w:r>
          </w:p>
        </w:tc>
        <w:tc>
          <w:tcPr>
            <w:tcW w:w="1276" w:type="dxa"/>
            <w:shd w:val="clear" w:color="auto" w:fill="auto"/>
          </w:tcPr>
          <w:p w:rsidR="008F271F" w:rsidRPr="00B70A56" w:rsidRDefault="008F271F" w:rsidP="008F271F">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88</w:t>
            </w:r>
          </w:p>
        </w:tc>
        <w:tc>
          <w:tcPr>
            <w:tcW w:w="1418" w:type="dxa"/>
            <w:shd w:val="clear" w:color="auto" w:fill="auto"/>
          </w:tcPr>
          <w:p w:rsidR="008F271F" w:rsidRPr="00B70A56" w:rsidRDefault="008F271F" w:rsidP="008F271F">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45,1</w:t>
            </w:r>
          </w:p>
        </w:tc>
      </w:tr>
      <w:tr w:rsidR="008F271F" w:rsidRPr="00E200B7" w:rsidTr="00E71590">
        <w:tc>
          <w:tcPr>
            <w:tcW w:w="1134" w:type="dxa"/>
            <w:shd w:val="clear" w:color="auto" w:fill="auto"/>
          </w:tcPr>
          <w:p w:rsidR="008F271F" w:rsidRPr="00E200B7" w:rsidRDefault="008F271F" w:rsidP="008F271F">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РК</w:t>
            </w:r>
          </w:p>
        </w:tc>
        <w:tc>
          <w:tcPr>
            <w:tcW w:w="1701" w:type="dxa"/>
            <w:shd w:val="clear" w:color="auto" w:fill="auto"/>
          </w:tcPr>
          <w:p w:rsidR="008F271F" w:rsidRPr="00E200B7" w:rsidRDefault="008F271F" w:rsidP="008F271F">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Карелия</w:t>
            </w:r>
          </w:p>
        </w:tc>
        <w:tc>
          <w:tcPr>
            <w:tcW w:w="1276" w:type="dxa"/>
            <w:shd w:val="clear" w:color="auto" w:fill="auto"/>
            <w:vAlign w:val="bottom"/>
          </w:tcPr>
          <w:p w:rsidR="008F271F" w:rsidRPr="008F271F" w:rsidRDefault="008F271F" w:rsidP="008F271F">
            <w:pPr>
              <w:spacing w:after="0" w:line="240" w:lineRule="auto"/>
              <w:jc w:val="center"/>
              <w:rPr>
                <w:rFonts w:ascii="Times New Roman" w:hAnsi="Times New Roman" w:cs="Times New Roman"/>
                <w:color w:val="000000"/>
                <w:sz w:val="24"/>
              </w:rPr>
            </w:pPr>
            <w:r w:rsidRPr="008F271F">
              <w:rPr>
                <w:rFonts w:ascii="Times New Roman" w:hAnsi="Times New Roman" w:cs="Times New Roman"/>
                <w:color w:val="000000"/>
                <w:sz w:val="24"/>
              </w:rPr>
              <w:t>743</w:t>
            </w:r>
          </w:p>
        </w:tc>
        <w:tc>
          <w:tcPr>
            <w:tcW w:w="822" w:type="dxa"/>
            <w:shd w:val="clear" w:color="auto" w:fill="auto"/>
            <w:vAlign w:val="bottom"/>
          </w:tcPr>
          <w:p w:rsidR="008F271F" w:rsidRPr="008F271F" w:rsidRDefault="008F271F" w:rsidP="008F271F">
            <w:pPr>
              <w:spacing w:after="0" w:line="240" w:lineRule="auto"/>
              <w:jc w:val="center"/>
              <w:rPr>
                <w:rFonts w:ascii="Times New Roman" w:hAnsi="Times New Roman" w:cs="Times New Roman"/>
                <w:color w:val="000000"/>
                <w:sz w:val="24"/>
              </w:rPr>
            </w:pPr>
            <w:r w:rsidRPr="008F271F">
              <w:rPr>
                <w:rFonts w:ascii="Times New Roman" w:hAnsi="Times New Roman" w:cs="Times New Roman"/>
                <w:color w:val="000000"/>
                <w:sz w:val="24"/>
              </w:rPr>
              <w:t>14,67</w:t>
            </w:r>
          </w:p>
        </w:tc>
        <w:tc>
          <w:tcPr>
            <w:tcW w:w="879" w:type="dxa"/>
            <w:shd w:val="clear" w:color="auto" w:fill="auto"/>
            <w:vAlign w:val="bottom"/>
          </w:tcPr>
          <w:p w:rsidR="008F271F" w:rsidRPr="008F271F" w:rsidRDefault="008F271F" w:rsidP="008F271F">
            <w:pPr>
              <w:spacing w:after="0" w:line="240" w:lineRule="auto"/>
              <w:jc w:val="center"/>
              <w:rPr>
                <w:rFonts w:ascii="Times New Roman" w:hAnsi="Times New Roman" w:cs="Times New Roman"/>
                <w:color w:val="000000"/>
                <w:sz w:val="24"/>
              </w:rPr>
            </w:pPr>
            <w:r w:rsidRPr="008F271F">
              <w:rPr>
                <w:rFonts w:ascii="Times New Roman" w:hAnsi="Times New Roman" w:cs="Times New Roman"/>
                <w:color w:val="000000"/>
                <w:sz w:val="24"/>
              </w:rPr>
              <w:t>38,22</w:t>
            </w:r>
          </w:p>
        </w:tc>
        <w:tc>
          <w:tcPr>
            <w:tcW w:w="850" w:type="dxa"/>
            <w:shd w:val="clear" w:color="auto" w:fill="auto"/>
            <w:vAlign w:val="bottom"/>
          </w:tcPr>
          <w:p w:rsidR="008F271F" w:rsidRPr="008F271F" w:rsidRDefault="008F271F" w:rsidP="008F271F">
            <w:pPr>
              <w:spacing w:after="0" w:line="240" w:lineRule="auto"/>
              <w:jc w:val="center"/>
              <w:rPr>
                <w:rFonts w:ascii="Times New Roman" w:hAnsi="Times New Roman" w:cs="Times New Roman"/>
                <w:color w:val="000000"/>
                <w:sz w:val="24"/>
              </w:rPr>
            </w:pPr>
            <w:r w:rsidRPr="008F271F">
              <w:rPr>
                <w:rFonts w:ascii="Times New Roman" w:hAnsi="Times New Roman" w:cs="Times New Roman"/>
                <w:color w:val="000000"/>
                <w:sz w:val="24"/>
              </w:rPr>
              <w:t>26,38</w:t>
            </w:r>
          </w:p>
        </w:tc>
        <w:tc>
          <w:tcPr>
            <w:tcW w:w="851" w:type="dxa"/>
            <w:shd w:val="clear" w:color="auto" w:fill="auto"/>
            <w:vAlign w:val="bottom"/>
          </w:tcPr>
          <w:p w:rsidR="008F271F" w:rsidRPr="008F271F" w:rsidRDefault="008F271F" w:rsidP="008F271F">
            <w:pPr>
              <w:spacing w:after="0" w:line="240" w:lineRule="auto"/>
              <w:jc w:val="center"/>
              <w:rPr>
                <w:rFonts w:ascii="Times New Roman" w:hAnsi="Times New Roman" w:cs="Times New Roman"/>
                <w:color w:val="000000"/>
                <w:sz w:val="24"/>
              </w:rPr>
            </w:pPr>
            <w:r w:rsidRPr="008F271F">
              <w:rPr>
                <w:rFonts w:ascii="Times New Roman" w:hAnsi="Times New Roman" w:cs="Times New Roman"/>
                <w:color w:val="000000"/>
                <w:sz w:val="24"/>
              </w:rPr>
              <w:t>20,73</w:t>
            </w:r>
          </w:p>
        </w:tc>
        <w:tc>
          <w:tcPr>
            <w:tcW w:w="1416" w:type="dxa"/>
            <w:shd w:val="clear" w:color="auto" w:fill="auto"/>
            <w:vAlign w:val="bottom"/>
          </w:tcPr>
          <w:p w:rsidR="008F271F" w:rsidRPr="000A6F73" w:rsidRDefault="008F271F" w:rsidP="008F271F">
            <w:pPr>
              <w:spacing w:after="0" w:line="240" w:lineRule="auto"/>
              <w:jc w:val="center"/>
              <w:rPr>
                <w:rFonts w:ascii="Times New Roman" w:hAnsi="Times New Roman" w:cs="Times New Roman"/>
                <w:color w:val="000000"/>
                <w:sz w:val="24"/>
              </w:rPr>
            </w:pPr>
            <w:r w:rsidRPr="008F271F">
              <w:rPr>
                <w:rFonts w:ascii="Times New Roman" w:hAnsi="Times New Roman" w:cs="Times New Roman"/>
                <w:color w:val="000000"/>
                <w:sz w:val="24"/>
              </w:rPr>
              <w:t>14,67</w:t>
            </w:r>
          </w:p>
        </w:tc>
        <w:tc>
          <w:tcPr>
            <w:tcW w:w="1276" w:type="dxa"/>
            <w:shd w:val="clear" w:color="auto" w:fill="auto"/>
          </w:tcPr>
          <w:p w:rsidR="008F271F" w:rsidRPr="00B70A56" w:rsidRDefault="008F271F" w:rsidP="008F271F">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85,3</w:t>
            </w:r>
          </w:p>
        </w:tc>
        <w:tc>
          <w:tcPr>
            <w:tcW w:w="1418" w:type="dxa"/>
            <w:shd w:val="clear" w:color="auto" w:fill="auto"/>
          </w:tcPr>
          <w:p w:rsidR="008F271F" w:rsidRPr="00B70A56" w:rsidRDefault="008F271F" w:rsidP="008F271F">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47,1</w:t>
            </w:r>
          </w:p>
        </w:tc>
      </w:tr>
    </w:tbl>
    <w:p w:rsidR="00980063" w:rsidRDefault="00980063" w:rsidP="008F271F">
      <w:pPr>
        <w:spacing w:after="0" w:line="240" w:lineRule="auto"/>
        <w:jc w:val="both"/>
        <w:rPr>
          <w:rFonts w:ascii="Times New Roman" w:hAnsi="Times New Roman" w:cs="Times New Roman"/>
          <w:b/>
          <w:sz w:val="28"/>
          <w:szCs w:val="28"/>
          <w:lang w:val="ru-RU"/>
        </w:rPr>
      </w:pPr>
    </w:p>
    <w:p w:rsidR="00FB2072" w:rsidRDefault="00FB2072" w:rsidP="0006706A">
      <w:pPr>
        <w:spacing w:after="0"/>
        <w:jc w:val="center"/>
        <w:rPr>
          <w:rFonts w:ascii="Times New Roman" w:hAnsi="Times New Roman" w:cs="Times New Roman"/>
          <w:b/>
          <w:sz w:val="28"/>
          <w:lang w:val="ru-RU"/>
        </w:rPr>
      </w:pPr>
    </w:p>
    <w:p w:rsidR="0006706A" w:rsidRPr="0006706A" w:rsidRDefault="0006706A" w:rsidP="0006706A">
      <w:pPr>
        <w:spacing w:after="0"/>
        <w:jc w:val="center"/>
        <w:rPr>
          <w:rFonts w:ascii="Times New Roman" w:hAnsi="Times New Roman" w:cs="Times New Roman"/>
          <w:b/>
          <w:sz w:val="28"/>
          <w:lang w:val="ru-RU"/>
        </w:rPr>
      </w:pPr>
      <w:r w:rsidRPr="0006706A">
        <w:rPr>
          <w:rFonts w:ascii="Times New Roman" w:hAnsi="Times New Roman" w:cs="Times New Roman"/>
          <w:b/>
          <w:sz w:val="28"/>
          <w:lang w:val="ru-RU"/>
        </w:rPr>
        <w:t xml:space="preserve">Результаты ВПР </w:t>
      </w:r>
      <w:r w:rsidR="000854BD">
        <w:rPr>
          <w:rFonts w:ascii="Times New Roman" w:hAnsi="Times New Roman" w:cs="Times New Roman"/>
          <w:b/>
          <w:sz w:val="28"/>
          <w:lang w:val="ru-RU"/>
        </w:rPr>
        <w:t>в 8</w:t>
      </w:r>
      <w:r>
        <w:rPr>
          <w:rFonts w:ascii="Times New Roman" w:hAnsi="Times New Roman" w:cs="Times New Roman"/>
          <w:b/>
          <w:sz w:val="28"/>
          <w:lang w:val="ru-RU"/>
        </w:rPr>
        <w:t xml:space="preserve"> классах</w:t>
      </w:r>
    </w:p>
    <w:p w:rsidR="009C2F16" w:rsidRDefault="009C2F16" w:rsidP="0006706A">
      <w:pPr>
        <w:spacing w:after="0" w:line="240" w:lineRule="auto"/>
        <w:rPr>
          <w:rFonts w:ascii="Times New Roman" w:hAnsi="Times New Roman" w:cs="Times New Roman"/>
          <w:b/>
          <w:sz w:val="24"/>
          <w:szCs w:val="24"/>
          <w:lang w:val="ru-RU"/>
        </w:rPr>
      </w:pPr>
    </w:p>
    <w:p w:rsidR="0006706A" w:rsidRPr="00631F64" w:rsidRDefault="0006706A" w:rsidP="0006706A">
      <w:pPr>
        <w:spacing w:after="0" w:line="240" w:lineRule="auto"/>
        <w:rPr>
          <w:rFonts w:ascii="Times New Roman" w:hAnsi="Times New Roman" w:cs="Times New Roman"/>
          <w:b/>
          <w:sz w:val="24"/>
          <w:szCs w:val="24"/>
          <w:lang w:val="ru-RU"/>
        </w:rPr>
      </w:pPr>
      <w:r w:rsidRPr="00631F64">
        <w:rPr>
          <w:rFonts w:ascii="Times New Roman" w:hAnsi="Times New Roman" w:cs="Times New Roman"/>
          <w:b/>
          <w:sz w:val="24"/>
          <w:szCs w:val="24"/>
          <w:lang w:val="ru-RU"/>
        </w:rPr>
        <w:t xml:space="preserve">Предмет: </w:t>
      </w:r>
      <w:r>
        <w:rPr>
          <w:rFonts w:ascii="Times New Roman" w:hAnsi="Times New Roman" w:cs="Times New Roman"/>
          <w:b/>
          <w:sz w:val="24"/>
          <w:szCs w:val="24"/>
          <w:lang w:val="ru-RU"/>
        </w:rPr>
        <w:t>РУССКИЙ ЯЗЫК</w:t>
      </w:r>
    </w:p>
    <w:p w:rsidR="0006706A" w:rsidRDefault="0006706A" w:rsidP="0006706A">
      <w:pPr>
        <w:spacing w:after="0" w:line="240" w:lineRule="auto"/>
        <w:rPr>
          <w:rFonts w:ascii="Times New Roman" w:hAnsi="Times New Roman" w:cs="Times New Roman"/>
          <w:color w:val="FF0000"/>
          <w:sz w:val="24"/>
          <w:szCs w:val="24"/>
          <w:lang w:val="ru-RU"/>
        </w:rPr>
      </w:pPr>
      <w:r w:rsidRPr="00631F64">
        <w:rPr>
          <w:rFonts w:ascii="Times New Roman" w:hAnsi="Times New Roman" w:cs="Times New Roman"/>
          <w:sz w:val="24"/>
          <w:szCs w:val="24"/>
          <w:lang w:val="ru-RU"/>
        </w:rPr>
        <w:t xml:space="preserve">Дата проведения: </w:t>
      </w:r>
      <w:r w:rsidR="00032E24" w:rsidRPr="00032E24">
        <w:rPr>
          <w:rFonts w:ascii="Times New Roman" w:hAnsi="Times New Roman" w:cs="Times New Roman"/>
          <w:sz w:val="24"/>
          <w:szCs w:val="24"/>
          <w:lang w:val="ru-RU"/>
        </w:rPr>
        <w:t>22</w:t>
      </w:r>
      <w:r w:rsidRPr="00032E24">
        <w:rPr>
          <w:rFonts w:ascii="Times New Roman" w:hAnsi="Times New Roman" w:cs="Times New Roman"/>
          <w:sz w:val="24"/>
          <w:szCs w:val="24"/>
          <w:lang w:val="ru-RU"/>
        </w:rPr>
        <w:t>.04.2025 г.</w:t>
      </w:r>
      <w:r w:rsidR="00047D02">
        <w:rPr>
          <w:rFonts w:ascii="Times New Roman" w:hAnsi="Times New Roman" w:cs="Times New Roman"/>
          <w:color w:val="FF0000"/>
          <w:sz w:val="24"/>
          <w:szCs w:val="24"/>
          <w:lang w:val="ru-RU"/>
        </w:rPr>
        <w:t xml:space="preserve"> </w:t>
      </w:r>
    </w:p>
    <w:tbl>
      <w:tblPr>
        <w:tblW w:w="11623"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701"/>
        <w:gridCol w:w="1276"/>
        <w:gridCol w:w="822"/>
        <w:gridCol w:w="879"/>
        <w:gridCol w:w="850"/>
        <w:gridCol w:w="851"/>
        <w:gridCol w:w="1416"/>
        <w:gridCol w:w="1276"/>
        <w:gridCol w:w="1418"/>
      </w:tblGrid>
      <w:tr w:rsidR="0006706A" w:rsidRPr="00E200B7" w:rsidTr="00E71590">
        <w:tc>
          <w:tcPr>
            <w:tcW w:w="2835" w:type="dxa"/>
            <w:gridSpan w:val="2"/>
            <w:vMerge w:val="restart"/>
          </w:tcPr>
          <w:p w:rsidR="0006706A" w:rsidRPr="00E200B7" w:rsidRDefault="0006706A"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Учреждение / Регион</w:t>
            </w:r>
          </w:p>
          <w:p w:rsidR="0006706A" w:rsidRPr="00E200B7" w:rsidRDefault="0006706A" w:rsidP="00E71590">
            <w:pPr>
              <w:spacing w:after="0" w:line="240" w:lineRule="auto"/>
              <w:jc w:val="center"/>
              <w:rPr>
                <w:rFonts w:ascii="Times New Roman" w:hAnsi="Times New Roman" w:cs="Times New Roman"/>
                <w:sz w:val="24"/>
                <w:szCs w:val="24"/>
              </w:rPr>
            </w:pPr>
          </w:p>
        </w:tc>
        <w:tc>
          <w:tcPr>
            <w:tcW w:w="1276" w:type="dxa"/>
            <w:vMerge w:val="restart"/>
          </w:tcPr>
          <w:p w:rsidR="0006706A" w:rsidRPr="00E200B7" w:rsidRDefault="0006706A"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Писал</w:t>
            </w:r>
            <w:r w:rsidRPr="00E200B7">
              <w:rPr>
                <w:rFonts w:ascii="Times New Roman" w:hAnsi="Times New Roman" w:cs="Times New Roman"/>
                <w:sz w:val="24"/>
                <w:szCs w:val="24"/>
                <w:lang w:val="ru-RU"/>
              </w:rPr>
              <w:t xml:space="preserve">о </w:t>
            </w:r>
            <w:r w:rsidRPr="00E200B7">
              <w:rPr>
                <w:rFonts w:ascii="Times New Roman" w:hAnsi="Times New Roman" w:cs="Times New Roman"/>
                <w:sz w:val="24"/>
                <w:szCs w:val="24"/>
              </w:rPr>
              <w:t xml:space="preserve"> ВПР</w:t>
            </w:r>
            <w:r w:rsidRPr="00E200B7">
              <w:rPr>
                <w:rFonts w:ascii="Times New Roman" w:hAnsi="Times New Roman" w:cs="Times New Roman"/>
                <w:sz w:val="24"/>
                <w:szCs w:val="24"/>
                <w:lang w:val="ru-RU"/>
              </w:rPr>
              <w:t xml:space="preserve"> (человек)</w:t>
            </w:r>
          </w:p>
        </w:tc>
        <w:tc>
          <w:tcPr>
            <w:tcW w:w="3402" w:type="dxa"/>
            <w:gridSpan w:val="4"/>
          </w:tcPr>
          <w:p w:rsidR="0006706A" w:rsidRPr="00E200B7" w:rsidRDefault="0006706A"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Отметки</w:t>
            </w:r>
            <w:r w:rsidRPr="00E200B7">
              <w:rPr>
                <w:rFonts w:ascii="Times New Roman" w:hAnsi="Times New Roman" w:cs="Times New Roman"/>
                <w:sz w:val="24"/>
                <w:szCs w:val="24"/>
                <w:lang w:val="ru-RU"/>
              </w:rPr>
              <w:t xml:space="preserve"> </w:t>
            </w:r>
            <w:r w:rsidR="00511924">
              <w:rPr>
                <w:rFonts w:ascii="Times New Roman" w:hAnsi="Times New Roman" w:cs="Times New Roman"/>
                <w:sz w:val="24"/>
                <w:szCs w:val="24"/>
                <w:lang w:val="ru-RU"/>
              </w:rPr>
              <w:t>(в %)</w:t>
            </w:r>
          </w:p>
        </w:tc>
        <w:tc>
          <w:tcPr>
            <w:tcW w:w="1416" w:type="dxa"/>
            <w:vMerge w:val="restart"/>
          </w:tcPr>
          <w:p w:rsidR="0006706A" w:rsidRPr="00E200B7" w:rsidRDefault="0006706A"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Не справились (в %)</w:t>
            </w:r>
          </w:p>
        </w:tc>
        <w:tc>
          <w:tcPr>
            <w:tcW w:w="1276" w:type="dxa"/>
            <w:vMerge w:val="restart"/>
          </w:tcPr>
          <w:p w:rsidR="0006706A" w:rsidRPr="00E200B7" w:rsidRDefault="0006706A"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 xml:space="preserve">Справились с ВПР </w:t>
            </w:r>
          </w:p>
          <w:p w:rsidR="0006706A" w:rsidRPr="00E200B7" w:rsidRDefault="0006706A" w:rsidP="00E71590">
            <w:pPr>
              <w:spacing w:after="0" w:line="240" w:lineRule="auto"/>
              <w:jc w:val="center"/>
              <w:rPr>
                <w:rFonts w:ascii="Times New Roman" w:hAnsi="Times New Roman" w:cs="Times New Roman"/>
                <w:sz w:val="24"/>
                <w:szCs w:val="24"/>
              </w:rPr>
            </w:pPr>
            <w:r w:rsidRPr="00E200B7">
              <w:rPr>
                <w:rFonts w:ascii="Times New Roman" w:hAnsi="Times New Roman" w:cs="Times New Roman"/>
                <w:sz w:val="24"/>
                <w:szCs w:val="24"/>
                <w:lang w:val="ru-RU"/>
              </w:rPr>
              <w:t>(в %)</w:t>
            </w:r>
          </w:p>
        </w:tc>
        <w:tc>
          <w:tcPr>
            <w:tcW w:w="1418" w:type="dxa"/>
            <w:vMerge w:val="restart"/>
          </w:tcPr>
          <w:p w:rsidR="0006706A" w:rsidRPr="00E200B7" w:rsidRDefault="0006706A"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 xml:space="preserve">Качество, на 4 и 5 </w:t>
            </w:r>
          </w:p>
          <w:p w:rsidR="0006706A" w:rsidRPr="00E200B7" w:rsidRDefault="0006706A"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(в %)</w:t>
            </w:r>
          </w:p>
        </w:tc>
      </w:tr>
      <w:tr w:rsidR="0006706A" w:rsidRPr="00E200B7" w:rsidTr="00E71590">
        <w:tc>
          <w:tcPr>
            <w:tcW w:w="2835" w:type="dxa"/>
            <w:gridSpan w:val="2"/>
            <w:vMerge/>
            <w:tcBorders>
              <w:bottom w:val="single" w:sz="4" w:space="0" w:color="auto"/>
            </w:tcBorders>
          </w:tcPr>
          <w:p w:rsidR="0006706A" w:rsidRPr="00E200B7" w:rsidRDefault="0006706A" w:rsidP="00E71590">
            <w:pPr>
              <w:spacing w:after="0" w:line="240" w:lineRule="auto"/>
              <w:rPr>
                <w:rFonts w:ascii="Times New Roman" w:hAnsi="Times New Roman" w:cs="Times New Roman"/>
                <w:sz w:val="24"/>
                <w:szCs w:val="24"/>
                <w:lang w:val="ru-RU"/>
              </w:rPr>
            </w:pPr>
          </w:p>
        </w:tc>
        <w:tc>
          <w:tcPr>
            <w:tcW w:w="1276" w:type="dxa"/>
            <w:vMerge/>
            <w:tcBorders>
              <w:bottom w:val="single" w:sz="4" w:space="0" w:color="auto"/>
            </w:tcBorders>
          </w:tcPr>
          <w:p w:rsidR="0006706A" w:rsidRPr="00E200B7" w:rsidRDefault="0006706A" w:rsidP="00E71590">
            <w:pPr>
              <w:spacing w:after="0" w:line="240" w:lineRule="auto"/>
              <w:jc w:val="center"/>
              <w:rPr>
                <w:rFonts w:ascii="Times New Roman" w:hAnsi="Times New Roman" w:cs="Times New Roman"/>
                <w:sz w:val="24"/>
                <w:szCs w:val="24"/>
                <w:lang w:val="ru-RU"/>
              </w:rPr>
            </w:pPr>
          </w:p>
        </w:tc>
        <w:tc>
          <w:tcPr>
            <w:tcW w:w="822" w:type="dxa"/>
            <w:tcBorders>
              <w:bottom w:val="single" w:sz="4" w:space="0" w:color="auto"/>
            </w:tcBorders>
            <w:vAlign w:val="center"/>
          </w:tcPr>
          <w:p w:rsidR="0006706A" w:rsidRPr="00E200B7" w:rsidRDefault="0006706A"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2</w:t>
            </w:r>
          </w:p>
        </w:tc>
        <w:tc>
          <w:tcPr>
            <w:tcW w:w="879" w:type="dxa"/>
            <w:tcBorders>
              <w:bottom w:val="single" w:sz="4" w:space="0" w:color="auto"/>
            </w:tcBorders>
            <w:vAlign w:val="center"/>
          </w:tcPr>
          <w:p w:rsidR="0006706A" w:rsidRPr="00E200B7" w:rsidRDefault="0006706A"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3</w:t>
            </w:r>
          </w:p>
        </w:tc>
        <w:tc>
          <w:tcPr>
            <w:tcW w:w="850" w:type="dxa"/>
            <w:tcBorders>
              <w:bottom w:val="single" w:sz="4" w:space="0" w:color="auto"/>
            </w:tcBorders>
            <w:vAlign w:val="center"/>
          </w:tcPr>
          <w:p w:rsidR="0006706A" w:rsidRPr="00E200B7" w:rsidRDefault="0006706A"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4</w:t>
            </w:r>
          </w:p>
        </w:tc>
        <w:tc>
          <w:tcPr>
            <w:tcW w:w="851" w:type="dxa"/>
            <w:tcBorders>
              <w:bottom w:val="single" w:sz="4" w:space="0" w:color="auto"/>
            </w:tcBorders>
            <w:vAlign w:val="center"/>
          </w:tcPr>
          <w:p w:rsidR="0006706A" w:rsidRPr="00E200B7" w:rsidRDefault="0006706A"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5</w:t>
            </w:r>
          </w:p>
        </w:tc>
        <w:tc>
          <w:tcPr>
            <w:tcW w:w="1416" w:type="dxa"/>
            <w:vMerge/>
            <w:tcBorders>
              <w:bottom w:val="single" w:sz="4" w:space="0" w:color="auto"/>
            </w:tcBorders>
          </w:tcPr>
          <w:p w:rsidR="0006706A" w:rsidRPr="00E200B7" w:rsidRDefault="0006706A" w:rsidP="00E71590">
            <w:pPr>
              <w:spacing w:after="0" w:line="240" w:lineRule="auto"/>
              <w:rPr>
                <w:rFonts w:ascii="Times New Roman" w:hAnsi="Times New Roman" w:cs="Times New Roman"/>
                <w:sz w:val="24"/>
                <w:szCs w:val="24"/>
                <w:lang w:val="ru-RU"/>
              </w:rPr>
            </w:pPr>
          </w:p>
        </w:tc>
        <w:tc>
          <w:tcPr>
            <w:tcW w:w="1276" w:type="dxa"/>
            <w:vMerge/>
            <w:tcBorders>
              <w:bottom w:val="single" w:sz="4" w:space="0" w:color="auto"/>
            </w:tcBorders>
          </w:tcPr>
          <w:p w:rsidR="0006706A" w:rsidRPr="00E200B7" w:rsidRDefault="0006706A" w:rsidP="00E71590">
            <w:pPr>
              <w:spacing w:after="0" w:line="240" w:lineRule="auto"/>
              <w:rPr>
                <w:rFonts w:ascii="Times New Roman" w:hAnsi="Times New Roman" w:cs="Times New Roman"/>
                <w:sz w:val="24"/>
                <w:szCs w:val="24"/>
                <w:lang w:val="ru-RU"/>
              </w:rPr>
            </w:pPr>
          </w:p>
        </w:tc>
        <w:tc>
          <w:tcPr>
            <w:tcW w:w="1418" w:type="dxa"/>
            <w:vMerge/>
            <w:tcBorders>
              <w:bottom w:val="single" w:sz="4" w:space="0" w:color="auto"/>
            </w:tcBorders>
          </w:tcPr>
          <w:p w:rsidR="0006706A" w:rsidRPr="00E200B7" w:rsidRDefault="0006706A" w:rsidP="00E71590">
            <w:pPr>
              <w:spacing w:after="0" w:line="240" w:lineRule="auto"/>
              <w:rPr>
                <w:rFonts w:ascii="Times New Roman" w:hAnsi="Times New Roman" w:cs="Times New Roman"/>
                <w:sz w:val="24"/>
                <w:szCs w:val="24"/>
                <w:lang w:val="ru-RU"/>
              </w:rPr>
            </w:pPr>
          </w:p>
        </w:tc>
      </w:tr>
      <w:tr w:rsidR="009C2F16" w:rsidRPr="00E200B7" w:rsidTr="00E71590">
        <w:tc>
          <w:tcPr>
            <w:tcW w:w="1134" w:type="dxa"/>
          </w:tcPr>
          <w:p w:rsidR="009C2F16" w:rsidRPr="00E200B7" w:rsidRDefault="009C2F16" w:rsidP="009C2F16">
            <w:pPr>
              <w:spacing w:after="0" w:line="240" w:lineRule="auto"/>
              <w:rPr>
                <w:rFonts w:ascii="Times New Roman" w:hAnsi="Times New Roman" w:cs="Times New Roman"/>
                <w:bCs/>
                <w:sz w:val="24"/>
                <w:szCs w:val="24"/>
                <w:lang w:val="ru-RU"/>
              </w:rPr>
            </w:pPr>
            <w:r w:rsidRPr="00E200B7">
              <w:rPr>
                <w:rFonts w:ascii="Times New Roman" w:hAnsi="Times New Roman" w:cs="Times New Roman"/>
                <w:bCs/>
                <w:sz w:val="24"/>
                <w:szCs w:val="24"/>
                <w:lang w:val="ru-RU"/>
              </w:rPr>
              <w:t>СОШ 20</w:t>
            </w:r>
          </w:p>
        </w:tc>
        <w:tc>
          <w:tcPr>
            <w:tcW w:w="1701" w:type="dxa"/>
          </w:tcPr>
          <w:p w:rsidR="009C2F16" w:rsidRPr="00E200B7" w:rsidRDefault="009C2F16" w:rsidP="009C2F16">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ИТОГО:</w:t>
            </w:r>
          </w:p>
        </w:tc>
        <w:tc>
          <w:tcPr>
            <w:tcW w:w="1276" w:type="dxa"/>
            <w:vAlign w:val="bottom"/>
          </w:tcPr>
          <w:p w:rsidR="009C2F16" w:rsidRPr="009C2F16" w:rsidRDefault="009C2F16" w:rsidP="009C2F16">
            <w:pPr>
              <w:spacing w:after="0" w:line="240" w:lineRule="auto"/>
              <w:jc w:val="center"/>
              <w:rPr>
                <w:rFonts w:ascii="Times New Roman" w:hAnsi="Times New Roman" w:cs="Times New Roman"/>
                <w:color w:val="000000"/>
                <w:sz w:val="24"/>
              </w:rPr>
            </w:pPr>
            <w:r w:rsidRPr="009C2F16">
              <w:rPr>
                <w:rFonts w:ascii="Times New Roman" w:hAnsi="Times New Roman" w:cs="Times New Roman"/>
                <w:color w:val="000000"/>
                <w:sz w:val="24"/>
              </w:rPr>
              <w:t>41</w:t>
            </w:r>
          </w:p>
        </w:tc>
        <w:tc>
          <w:tcPr>
            <w:tcW w:w="822" w:type="dxa"/>
            <w:vAlign w:val="bottom"/>
          </w:tcPr>
          <w:p w:rsidR="009C2F16" w:rsidRPr="009C2F16" w:rsidRDefault="009C2F16" w:rsidP="009C2F16">
            <w:pPr>
              <w:spacing w:after="0" w:line="240" w:lineRule="auto"/>
              <w:jc w:val="center"/>
              <w:rPr>
                <w:rFonts w:ascii="Times New Roman" w:hAnsi="Times New Roman" w:cs="Times New Roman"/>
                <w:color w:val="000000"/>
                <w:sz w:val="24"/>
              </w:rPr>
            </w:pPr>
            <w:r w:rsidRPr="009C2F16">
              <w:rPr>
                <w:rFonts w:ascii="Times New Roman" w:hAnsi="Times New Roman" w:cs="Times New Roman"/>
                <w:color w:val="000000"/>
                <w:sz w:val="24"/>
              </w:rPr>
              <w:t>60,98</w:t>
            </w:r>
          </w:p>
        </w:tc>
        <w:tc>
          <w:tcPr>
            <w:tcW w:w="879" w:type="dxa"/>
            <w:vAlign w:val="bottom"/>
          </w:tcPr>
          <w:p w:rsidR="009C2F16" w:rsidRPr="009C2F16" w:rsidRDefault="009C2F16" w:rsidP="009C2F16">
            <w:pPr>
              <w:spacing w:after="0" w:line="240" w:lineRule="auto"/>
              <w:jc w:val="center"/>
              <w:rPr>
                <w:rFonts w:ascii="Times New Roman" w:hAnsi="Times New Roman" w:cs="Times New Roman"/>
                <w:color w:val="000000"/>
                <w:sz w:val="24"/>
              </w:rPr>
            </w:pPr>
            <w:r w:rsidRPr="009C2F16">
              <w:rPr>
                <w:rFonts w:ascii="Times New Roman" w:hAnsi="Times New Roman" w:cs="Times New Roman"/>
                <w:color w:val="000000"/>
                <w:sz w:val="24"/>
              </w:rPr>
              <w:t>21,95</w:t>
            </w:r>
          </w:p>
        </w:tc>
        <w:tc>
          <w:tcPr>
            <w:tcW w:w="850" w:type="dxa"/>
            <w:vAlign w:val="bottom"/>
          </w:tcPr>
          <w:p w:rsidR="009C2F16" w:rsidRPr="009C2F16" w:rsidRDefault="009C2F16" w:rsidP="009C2F16">
            <w:pPr>
              <w:spacing w:after="0" w:line="240" w:lineRule="auto"/>
              <w:jc w:val="center"/>
              <w:rPr>
                <w:rFonts w:ascii="Times New Roman" w:hAnsi="Times New Roman" w:cs="Times New Roman"/>
                <w:color w:val="000000"/>
                <w:sz w:val="24"/>
              </w:rPr>
            </w:pPr>
            <w:r w:rsidRPr="009C2F16">
              <w:rPr>
                <w:rFonts w:ascii="Times New Roman" w:hAnsi="Times New Roman" w:cs="Times New Roman"/>
                <w:color w:val="000000"/>
                <w:sz w:val="24"/>
              </w:rPr>
              <w:t>9,76</w:t>
            </w:r>
          </w:p>
        </w:tc>
        <w:tc>
          <w:tcPr>
            <w:tcW w:w="851" w:type="dxa"/>
            <w:vAlign w:val="bottom"/>
          </w:tcPr>
          <w:p w:rsidR="009C2F16" w:rsidRPr="009C2F16" w:rsidRDefault="009C2F16" w:rsidP="009C2F16">
            <w:pPr>
              <w:spacing w:after="0" w:line="240" w:lineRule="auto"/>
              <w:jc w:val="center"/>
              <w:rPr>
                <w:rFonts w:ascii="Times New Roman" w:hAnsi="Times New Roman" w:cs="Times New Roman"/>
                <w:color w:val="000000"/>
                <w:sz w:val="24"/>
              </w:rPr>
            </w:pPr>
            <w:r w:rsidRPr="009C2F16">
              <w:rPr>
                <w:rFonts w:ascii="Times New Roman" w:hAnsi="Times New Roman" w:cs="Times New Roman"/>
                <w:color w:val="000000"/>
                <w:sz w:val="24"/>
              </w:rPr>
              <w:t>7,32</w:t>
            </w:r>
          </w:p>
        </w:tc>
        <w:tc>
          <w:tcPr>
            <w:tcW w:w="1416" w:type="dxa"/>
            <w:vAlign w:val="bottom"/>
          </w:tcPr>
          <w:p w:rsidR="009C2F16" w:rsidRPr="00B70A56" w:rsidRDefault="009C2F16" w:rsidP="009C2F16">
            <w:pPr>
              <w:spacing w:after="0" w:line="240" w:lineRule="auto"/>
              <w:jc w:val="center"/>
              <w:rPr>
                <w:rFonts w:ascii="Times New Roman" w:hAnsi="Times New Roman" w:cs="Times New Roman"/>
                <w:sz w:val="24"/>
              </w:rPr>
            </w:pPr>
            <w:r w:rsidRPr="009C2F16">
              <w:rPr>
                <w:rFonts w:ascii="Times New Roman" w:hAnsi="Times New Roman" w:cs="Times New Roman"/>
                <w:color w:val="000000"/>
                <w:sz w:val="24"/>
              </w:rPr>
              <w:t>60,98</w:t>
            </w:r>
          </w:p>
        </w:tc>
        <w:tc>
          <w:tcPr>
            <w:tcW w:w="1276" w:type="dxa"/>
            <w:vAlign w:val="bottom"/>
          </w:tcPr>
          <w:p w:rsidR="009C2F16" w:rsidRPr="00B70A56" w:rsidRDefault="009C2F16" w:rsidP="009C2F16">
            <w:pPr>
              <w:spacing w:after="0" w:line="240" w:lineRule="auto"/>
              <w:jc w:val="center"/>
              <w:rPr>
                <w:rFonts w:ascii="Times New Roman" w:hAnsi="Times New Roman" w:cs="Times New Roman"/>
                <w:sz w:val="24"/>
                <w:lang w:val="ru-RU"/>
              </w:rPr>
            </w:pPr>
            <w:r>
              <w:rPr>
                <w:rFonts w:ascii="Times New Roman" w:hAnsi="Times New Roman" w:cs="Times New Roman"/>
                <w:sz w:val="24"/>
                <w:lang w:val="ru-RU"/>
              </w:rPr>
              <w:t>39</w:t>
            </w:r>
          </w:p>
        </w:tc>
        <w:tc>
          <w:tcPr>
            <w:tcW w:w="1418" w:type="dxa"/>
            <w:vAlign w:val="bottom"/>
          </w:tcPr>
          <w:p w:rsidR="009C2F16" w:rsidRPr="00B70A56" w:rsidRDefault="009C2F16" w:rsidP="009C2F16">
            <w:pPr>
              <w:spacing w:after="0" w:line="240" w:lineRule="auto"/>
              <w:jc w:val="center"/>
              <w:rPr>
                <w:rFonts w:ascii="Times New Roman" w:hAnsi="Times New Roman" w:cs="Times New Roman"/>
                <w:sz w:val="24"/>
                <w:lang w:val="ru-RU"/>
              </w:rPr>
            </w:pPr>
            <w:r>
              <w:rPr>
                <w:rFonts w:ascii="Times New Roman" w:hAnsi="Times New Roman" w:cs="Times New Roman"/>
                <w:sz w:val="24"/>
                <w:lang w:val="ru-RU"/>
              </w:rPr>
              <w:t>10</w:t>
            </w:r>
          </w:p>
        </w:tc>
      </w:tr>
      <w:tr w:rsidR="009C2F16" w:rsidRPr="00E200B7" w:rsidTr="00E71590">
        <w:tc>
          <w:tcPr>
            <w:tcW w:w="1134" w:type="dxa"/>
            <w:shd w:val="clear" w:color="auto" w:fill="auto"/>
          </w:tcPr>
          <w:p w:rsidR="009C2F16" w:rsidRPr="00E200B7" w:rsidRDefault="009C2F16" w:rsidP="009C2F16">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ПГО</w:t>
            </w:r>
          </w:p>
        </w:tc>
        <w:tc>
          <w:tcPr>
            <w:tcW w:w="1701" w:type="dxa"/>
            <w:shd w:val="clear" w:color="auto" w:fill="auto"/>
          </w:tcPr>
          <w:p w:rsidR="009C2F16" w:rsidRPr="00E200B7" w:rsidRDefault="009C2F16" w:rsidP="009C2F16">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Петрозаводск</w:t>
            </w:r>
          </w:p>
        </w:tc>
        <w:tc>
          <w:tcPr>
            <w:tcW w:w="1276" w:type="dxa"/>
            <w:shd w:val="clear" w:color="auto" w:fill="auto"/>
            <w:vAlign w:val="bottom"/>
          </w:tcPr>
          <w:p w:rsidR="009C2F16" w:rsidRPr="009C2F16" w:rsidRDefault="009C2F16" w:rsidP="009C2F16">
            <w:pPr>
              <w:spacing w:after="0" w:line="240" w:lineRule="auto"/>
              <w:jc w:val="center"/>
              <w:rPr>
                <w:rFonts w:ascii="Times New Roman" w:hAnsi="Times New Roman" w:cs="Times New Roman"/>
                <w:color w:val="000000"/>
                <w:sz w:val="24"/>
              </w:rPr>
            </w:pPr>
            <w:r w:rsidRPr="009C2F16">
              <w:rPr>
                <w:rFonts w:ascii="Times New Roman" w:hAnsi="Times New Roman" w:cs="Times New Roman"/>
                <w:color w:val="000000"/>
                <w:sz w:val="24"/>
              </w:rPr>
              <w:t>2589</w:t>
            </w:r>
          </w:p>
        </w:tc>
        <w:tc>
          <w:tcPr>
            <w:tcW w:w="822" w:type="dxa"/>
            <w:shd w:val="clear" w:color="auto" w:fill="auto"/>
            <w:vAlign w:val="bottom"/>
          </w:tcPr>
          <w:p w:rsidR="009C2F16" w:rsidRPr="009C2F16" w:rsidRDefault="009C2F16" w:rsidP="009C2F16">
            <w:pPr>
              <w:spacing w:after="0" w:line="240" w:lineRule="auto"/>
              <w:jc w:val="center"/>
              <w:rPr>
                <w:rFonts w:ascii="Times New Roman" w:hAnsi="Times New Roman" w:cs="Times New Roman"/>
                <w:color w:val="000000"/>
                <w:sz w:val="24"/>
              </w:rPr>
            </w:pPr>
            <w:r w:rsidRPr="009C2F16">
              <w:rPr>
                <w:rFonts w:ascii="Times New Roman" w:hAnsi="Times New Roman" w:cs="Times New Roman"/>
                <w:color w:val="000000"/>
                <w:sz w:val="24"/>
              </w:rPr>
              <w:t>19,46</w:t>
            </w:r>
          </w:p>
        </w:tc>
        <w:tc>
          <w:tcPr>
            <w:tcW w:w="879" w:type="dxa"/>
            <w:shd w:val="clear" w:color="auto" w:fill="auto"/>
            <w:vAlign w:val="bottom"/>
          </w:tcPr>
          <w:p w:rsidR="009C2F16" w:rsidRPr="009C2F16" w:rsidRDefault="009C2F16" w:rsidP="009C2F16">
            <w:pPr>
              <w:spacing w:after="0" w:line="240" w:lineRule="auto"/>
              <w:jc w:val="center"/>
              <w:rPr>
                <w:rFonts w:ascii="Times New Roman" w:hAnsi="Times New Roman" w:cs="Times New Roman"/>
                <w:color w:val="000000"/>
                <w:sz w:val="24"/>
              </w:rPr>
            </w:pPr>
            <w:r w:rsidRPr="009C2F16">
              <w:rPr>
                <w:rFonts w:ascii="Times New Roman" w:hAnsi="Times New Roman" w:cs="Times New Roman"/>
                <w:color w:val="000000"/>
                <w:sz w:val="24"/>
              </w:rPr>
              <w:t>41,41</w:t>
            </w:r>
          </w:p>
        </w:tc>
        <w:tc>
          <w:tcPr>
            <w:tcW w:w="850" w:type="dxa"/>
            <w:shd w:val="clear" w:color="auto" w:fill="auto"/>
            <w:vAlign w:val="bottom"/>
          </w:tcPr>
          <w:p w:rsidR="009C2F16" w:rsidRPr="009C2F16" w:rsidRDefault="009C2F16" w:rsidP="009C2F16">
            <w:pPr>
              <w:spacing w:after="0" w:line="240" w:lineRule="auto"/>
              <w:jc w:val="center"/>
              <w:rPr>
                <w:rFonts w:ascii="Times New Roman" w:hAnsi="Times New Roman" w:cs="Times New Roman"/>
                <w:color w:val="000000"/>
                <w:sz w:val="24"/>
              </w:rPr>
            </w:pPr>
            <w:r w:rsidRPr="009C2F16">
              <w:rPr>
                <w:rFonts w:ascii="Times New Roman" w:hAnsi="Times New Roman" w:cs="Times New Roman"/>
                <w:color w:val="000000"/>
                <w:sz w:val="24"/>
              </w:rPr>
              <w:t>27,45</w:t>
            </w:r>
          </w:p>
        </w:tc>
        <w:tc>
          <w:tcPr>
            <w:tcW w:w="851" w:type="dxa"/>
            <w:shd w:val="clear" w:color="auto" w:fill="auto"/>
            <w:vAlign w:val="bottom"/>
          </w:tcPr>
          <w:p w:rsidR="009C2F16" w:rsidRPr="009C2F16" w:rsidRDefault="009C2F16" w:rsidP="009C2F16">
            <w:pPr>
              <w:spacing w:after="0" w:line="240" w:lineRule="auto"/>
              <w:jc w:val="center"/>
              <w:rPr>
                <w:rFonts w:ascii="Times New Roman" w:hAnsi="Times New Roman" w:cs="Times New Roman"/>
                <w:color w:val="000000"/>
                <w:sz w:val="24"/>
              </w:rPr>
            </w:pPr>
            <w:r w:rsidRPr="009C2F16">
              <w:rPr>
                <w:rFonts w:ascii="Times New Roman" w:hAnsi="Times New Roman" w:cs="Times New Roman"/>
                <w:color w:val="000000"/>
                <w:sz w:val="24"/>
              </w:rPr>
              <w:t>11,68</w:t>
            </w:r>
          </w:p>
        </w:tc>
        <w:tc>
          <w:tcPr>
            <w:tcW w:w="1416" w:type="dxa"/>
            <w:shd w:val="clear" w:color="auto" w:fill="auto"/>
          </w:tcPr>
          <w:p w:rsidR="009C2F16" w:rsidRPr="00B70A56" w:rsidRDefault="009C2F16" w:rsidP="009C2F16">
            <w:pPr>
              <w:spacing w:after="0" w:line="240" w:lineRule="auto"/>
              <w:jc w:val="center"/>
              <w:rPr>
                <w:rFonts w:ascii="Times New Roman" w:hAnsi="Times New Roman" w:cs="Times New Roman"/>
                <w:sz w:val="24"/>
                <w:szCs w:val="24"/>
                <w:lang w:val="ru-RU"/>
              </w:rPr>
            </w:pPr>
            <w:r w:rsidRPr="009C2F16">
              <w:rPr>
                <w:rFonts w:ascii="Times New Roman" w:hAnsi="Times New Roman" w:cs="Times New Roman"/>
                <w:color w:val="000000"/>
                <w:sz w:val="24"/>
              </w:rPr>
              <w:t>19,46</w:t>
            </w:r>
          </w:p>
        </w:tc>
        <w:tc>
          <w:tcPr>
            <w:tcW w:w="1276" w:type="dxa"/>
            <w:shd w:val="clear" w:color="auto" w:fill="auto"/>
          </w:tcPr>
          <w:p w:rsidR="009C2F16" w:rsidRPr="00B70A56" w:rsidRDefault="009C2F16" w:rsidP="009C2F16">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80,5</w:t>
            </w:r>
          </w:p>
        </w:tc>
        <w:tc>
          <w:tcPr>
            <w:tcW w:w="1418" w:type="dxa"/>
            <w:shd w:val="clear" w:color="auto" w:fill="auto"/>
          </w:tcPr>
          <w:p w:rsidR="009C2F16" w:rsidRPr="00B70A56" w:rsidRDefault="009C2F16" w:rsidP="009C2F16">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39</w:t>
            </w:r>
          </w:p>
        </w:tc>
      </w:tr>
      <w:tr w:rsidR="009C2F16" w:rsidRPr="00E200B7" w:rsidTr="00E71590">
        <w:tc>
          <w:tcPr>
            <w:tcW w:w="1134" w:type="dxa"/>
            <w:shd w:val="clear" w:color="auto" w:fill="auto"/>
          </w:tcPr>
          <w:p w:rsidR="009C2F16" w:rsidRPr="00E200B7" w:rsidRDefault="009C2F16" w:rsidP="009C2F16">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РК</w:t>
            </w:r>
          </w:p>
        </w:tc>
        <w:tc>
          <w:tcPr>
            <w:tcW w:w="1701" w:type="dxa"/>
            <w:shd w:val="clear" w:color="auto" w:fill="auto"/>
          </w:tcPr>
          <w:p w:rsidR="009C2F16" w:rsidRPr="00E200B7" w:rsidRDefault="009C2F16" w:rsidP="009C2F16">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Карелия</w:t>
            </w:r>
          </w:p>
        </w:tc>
        <w:tc>
          <w:tcPr>
            <w:tcW w:w="1276" w:type="dxa"/>
            <w:shd w:val="clear" w:color="auto" w:fill="auto"/>
            <w:vAlign w:val="bottom"/>
          </w:tcPr>
          <w:p w:rsidR="009C2F16" w:rsidRPr="009C2F16" w:rsidRDefault="009C2F16" w:rsidP="009C2F16">
            <w:pPr>
              <w:spacing w:after="0" w:line="240" w:lineRule="auto"/>
              <w:jc w:val="center"/>
              <w:rPr>
                <w:rFonts w:ascii="Times New Roman" w:hAnsi="Times New Roman" w:cs="Times New Roman"/>
                <w:color w:val="000000"/>
                <w:sz w:val="24"/>
              </w:rPr>
            </w:pPr>
            <w:r w:rsidRPr="009C2F16">
              <w:rPr>
                <w:rFonts w:ascii="Times New Roman" w:hAnsi="Times New Roman" w:cs="Times New Roman"/>
                <w:color w:val="000000"/>
                <w:sz w:val="24"/>
              </w:rPr>
              <w:t>5577</w:t>
            </w:r>
          </w:p>
        </w:tc>
        <w:tc>
          <w:tcPr>
            <w:tcW w:w="822" w:type="dxa"/>
            <w:shd w:val="clear" w:color="auto" w:fill="auto"/>
            <w:vAlign w:val="bottom"/>
          </w:tcPr>
          <w:p w:rsidR="009C2F16" w:rsidRPr="009C2F16" w:rsidRDefault="009C2F16" w:rsidP="009C2F16">
            <w:pPr>
              <w:spacing w:after="0" w:line="240" w:lineRule="auto"/>
              <w:jc w:val="center"/>
              <w:rPr>
                <w:rFonts w:ascii="Times New Roman" w:hAnsi="Times New Roman" w:cs="Times New Roman"/>
                <w:color w:val="000000"/>
                <w:sz w:val="24"/>
              </w:rPr>
            </w:pPr>
            <w:r w:rsidRPr="009C2F16">
              <w:rPr>
                <w:rFonts w:ascii="Times New Roman" w:hAnsi="Times New Roman" w:cs="Times New Roman"/>
                <w:color w:val="000000"/>
                <w:sz w:val="24"/>
              </w:rPr>
              <w:t>21,9</w:t>
            </w:r>
          </w:p>
        </w:tc>
        <w:tc>
          <w:tcPr>
            <w:tcW w:w="879" w:type="dxa"/>
            <w:shd w:val="clear" w:color="auto" w:fill="auto"/>
            <w:vAlign w:val="bottom"/>
          </w:tcPr>
          <w:p w:rsidR="009C2F16" w:rsidRPr="009C2F16" w:rsidRDefault="009C2F16" w:rsidP="009C2F16">
            <w:pPr>
              <w:spacing w:after="0" w:line="240" w:lineRule="auto"/>
              <w:jc w:val="center"/>
              <w:rPr>
                <w:rFonts w:ascii="Times New Roman" w:hAnsi="Times New Roman" w:cs="Times New Roman"/>
                <w:color w:val="000000"/>
                <w:sz w:val="24"/>
              </w:rPr>
            </w:pPr>
            <w:r w:rsidRPr="009C2F16">
              <w:rPr>
                <w:rFonts w:ascii="Times New Roman" w:hAnsi="Times New Roman" w:cs="Times New Roman"/>
                <w:color w:val="000000"/>
                <w:sz w:val="24"/>
              </w:rPr>
              <w:t>39,45</w:t>
            </w:r>
          </w:p>
        </w:tc>
        <w:tc>
          <w:tcPr>
            <w:tcW w:w="850" w:type="dxa"/>
            <w:shd w:val="clear" w:color="auto" w:fill="auto"/>
            <w:vAlign w:val="bottom"/>
          </w:tcPr>
          <w:p w:rsidR="009C2F16" w:rsidRPr="009C2F16" w:rsidRDefault="009C2F16" w:rsidP="009C2F16">
            <w:pPr>
              <w:spacing w:after="0" w:line="240" w:lineRule="auto"/>
              <w:jc w:val="center"/>
              <w:rPr>
                <w:rFonts w:ascii="Times New Roman" w:hAnsi="Times New Roman" w:cs="Times New Roman"/>
                <w:color w:val="000000"/>
                <w:sz w:val="24"/>
              </w:rPr>
            </w:pPr>
            <w:r w:rsidRPr="009C2F16">
              <w:rPr>
                <w:rFonts w:ascii="Times New Roman" w:hAnsi="Times New Roman" w:cs="Times New Roman"/>
                <w:color w:val="000000"/>
                <w:sz w:val="24"/>
              </w:rPr>
              <w:t>26,68</w:t>
            </w:r>
          </w:p>
        </w:tc>
        <w:tc>
          <w:tcPr>
            <w:tcW w:w="851" w:type="dxa"/>
            <w:shd w:val="clear" w:color="auto" w:fill="auto"/>
            <w:vAlign w:val="bottom"/>
          </w:tcPr>
          <w:p w:rsidR="009C2F16" w:rsidRPr="009C2F16" w:rsidRDefault="009C2F16" w:rsidP="009C2F16">
            <w:pPr>
              <w:spacing w:after="0" w:line="240" w:lineRule="auto"/>
              <w:jc w:val="center"/>
              <w:rPr>
                <w:rFonts w:ascii="Times New Roman" w:hAnsi="Times New Roman" w:cs="Times New Roman"/>
                <w:color w:val="000000"/>
                <w:sz w:val="24"/>
              </w:rPr>
            </w:pPr>
            <w:r w:rsidRPr="009C2F16">
              <w:rPr>
                <w:rFonts w:ascii="Times New Roman" w:hAnsi="Times New Roman" w:cs="Times New Roman"/>
                <w:color w:val="000000"/>
                <w:sz w:val="24"/>
              </w:rPr>
              <w:t>11,97</w:t>
            </w:r>
          </w:p>
        </w:tc>
        <w:tc>
          <w:tcPr>
            <w:tcW w:w="1416" w:type="dxa"/>
            <w:shd w:val="clear" w:color="auto" w:fill="auto"/>
            <w:vAlign w:val="bottom"/>
          </w:tcPr>
          <w:p w:rsidR="009C2F16" w:rsidRPr="009C2F16" w:rsidRDefault="009C2F16" w:rsidP="00E71590">
            <w:pPr>
              <w:spacing w:after="0" w:line="240" w:lineRule="auto"/>
              <w:jc w:val="center"/>
              <w:rPr>
                <w:rFonts w:ascii="Times New Roman" w:hAnsi="Times New Roman" w:cs="Times New Roman"/>
                <w:color w:val="000000"/>
                <w:sz w:val="24"/>
              </w:rPr>
            </w:pPr>
            <w:r w:rsidRPr="009C2F16">
              <w:rPr>
                <w:rFonts w:ascii="Times New Roman" w:hAnsi="Times New Roman" w:cs="Times New Roman"/>
                <w:color w:val="000000"/>
                <w:sz w:val="24"/>
              </w:rPr>
              <w:t>21,9</w:t>
            </w:r>
          </w:p>
        </w:tc>
        <w:tc>
          <w:tcPr>
            <w:tcW w:w="1276" w:type="dxa"/>
            <w:shd w:val="clear" w:color="auto" w:fill="auto"/>
          </w:tcPr>
          <w:p w:rsidR="009C2F16" w:rsidRPr="00B70A56" w:rsidRDefault="009C2F16" w:rsidP="009C2F16">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78</w:t>
            </w:r>
          </w:p>
        </w:tc>
        <w:tc>
          <w:tcPr>
            <w:tcW w:w="1418" w:type="dxa"/>
            <w:shd w:val="clear" w:color="auto" w:fill="auto"/>
          </w:tcPr>
          <w:p w:rsidR="009C2F16" w:rsidRPr="00B70A56" w:rsidRDefault="009C2F16" w:rsidP="009C2F16">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38,7</w:t>
            </w:r>
          </w:p>
        </w:tc>
      </w:tr>
    </w:tbl>
    <w:p w:rsidR="00980063" w:rsidRDefault="00980063" w:rsidP="009C2F16">
      <w:pPr>
        <w:spacing w:after="0" w:line="240" w:lineRule="auto"/>
        <w:jc w:val="both"/>
        <w:rPr>
          <w:rFonts w:ascii="Times New Roman" w:hAnsi="Times New Roman" w:cs="Times New Roman"/>
          <w:b/>
          <w:sz w:val="28"/>
          <w:szCs w:val="28"/>
          <w:lang w:val="ru-RU"/>
        </w:rPr>
      </w:pPr>
    </w:p>
    <w:p w:rsidR="003B5737" w:rsidRPr="00631F64" w:rsidRDefault="003B5737" w:rsidP="003B5737">
      <w:pPr>
        <w:spacing w:after="0" w:line="240" w:lineRule="auto"/>
        <w:rPr>
          <w:rFonts w:ascii="Times New Roman" w:hAnsi="Times New Roman" w:cs="Times New Roman"/>
          <w:b/>
          <w:sz w:val="24"/>
          <w:szCs w:val="24"/>
          <w:lang w:val="ru-RU"/>
        </w:rPr>
      </w:pPr>
      <w:r w:rsidRPr="00631F64">
        <w:rPr>
          <w:rFonts w:ascii="Times New Roman" w:hAnsi="Times New Roman" w:cs="Times New Roman"/>
          <w:b/>
          <w:sz w:val="24"/>
          <w:szCs w:val="24"/>
          <w:lang w:val="ru-RU"/>
        </w:rPr>
        <w:t xml:space="preserve">Предмет: </w:t>
      </w:r>
      <w:r>
        <w:rPr>
          <w:rFonts w:ascii="Times New Roman" w:hAnsi="Times New Roman" w:cs="Times New Roman"/>
          <w:b/>
          <w:sz w:val="24"/>
          <w:szCs w:val="24"/>
          <w:lang w:val="ru-RU"/>
        </w:rPr>
        <w:t>МАТЕМАТИКА</w:t>
      </w:r>
    </w:p>
    <w:p w:rsidR="00032E24" w:rsidRPr="00032E24" w:rsidRDefault="003B5737" w:rsidP="00032E24">
      <w:pPr>
        <w:spacing w:after="0" w:line="240" w:lineRule="auto"/>
        <w:rPr>
          <w:rFonts w:ascii="Times New Roman" w:hAnsi="Times New Roman" w:cs="Times New Roman"/>
          <w:sz w:val="24"/>
          <w:szCs w:val="24"/>
          <w:lang w:val="ru-RU"/>
        </w:rPr>
      </w:pPr>
      <w:r w:rsidRPr="00631F64">
        <w:rPr>
          <w:rFonts w:ascii="Times New Roman" w:hAnsi="Times New Roman" w:cs="Times New Roman"/>
          <w:sz w:val="24"/>
          <w:szCs w:val="24"/>
          <w:lang w:val="ru-RU"/>
        </w:rPr>
        <w:t xml:space="preserve">Дата проведения: </w:t>
      </w:r>
      <w:r w:rsidR="00032E24" w:rsidRPr="00032E24">
        <w:rPr>
          <w:rFonts w:ascii="Times New Roman" w:hAnsi="Times New Roman" w:cs="Times New Roman"/>
          <w:sz w:val="24"/>
          <w:szCs w:val="24"/>
          <w:lang w:val="ru-RU"/>
        </w:rPr>
        <w:t xml:space="preserve">14.04.2025 г. </w:t>
      </w:r>
    </w:p>
    <w:tbl>
      <w:tblPr>
        <w:tblW w:w="11623"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701"/>
        <w:gridCol w:w="1276"/>
        <w:gridCol w:w="822"/>
        <w:gridCol w:w="879"/>
        <w:gridCol w:w="850"/>
        <w:gridCol w:w="851"/>
        <w:gridCol w:w="1416"/>
        <w:gridCol w:w="1276"/>
        <w:gridCol w:w="1418"/>
      </w:tblGrid>
      <w:tr w:rsidR="003B5737" w:rsidRPr="00E200B7" w:rsidTr="00E71590">
        <w:tc>
          <w:tcPr>
            <w:tcW w:w="2835" w:type="dxa"/>
            <w:gridSpan w:val="2"/>
            <w:vMerge w:val="restart"/>
          </w:tcPr>
          <w:p w:rsidR="003B5737" w:rsidRPr="00E200B7" w:rsidRDefault="003B5737"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Учреждение / Регион</w:t>
            </w:r>
          </w:p>
          <w:p w:rsidR="003B5737" w:rsidRPr="00E200B7" w:rsidRDefault="003B5737" w:rsidP="00E71590">
            <w:pPr>
              <w:spacing w:after="0" w:line="240" w:lineRule="auto"/>
              <w:jc w:val="center"/>
              <w:rPr>
                <w:rFonts w:ascii="Times New Roman" w:hAnsi="Times New Roman" w:cs="Times New Roman"/>
                <w:sz w:val="24"/>
                <w:szCs w:val="24"/>
              </w:rPr>
            </w:pPr>
          </w:p>
        </w:tc>
        <w:tc>
          <w:tcPr>
            <w:tcW w:w="1276" w:type="dxa"/>
            <w:vMerge w:val="restart"/>
          </w:tcPr>
          <w:p w:rsidR="003B5737" w:rsidRPr="00E200B7" w:rsidRDefault="003B5737"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Писал</w:t>
            </w:r>
            <w:r w:rsidRPr="00E200B7">
              <w:rPr>
                <w:rFonts w:ascii="Times New Roman" w:hAnsi="Times New Roman" w:cs="Times New Roman"/>
                <w:sz w:val="24"/>
                <w:szCs w:val="24"/>
                <w:lang w:val="ru-RU"/>
              </w:rPr>
              <w:t xml:space="preserve">о </w:t>
            </w:r>
            <w:r w:rsidRPr="00E200B7">
              <w:rPr>
                <w:rFonts w:ascii="Times New Roman" w:hAnsi="Times New Roman" w:cs="Times New Roman"/>
                <w:sz w:val="24"/>
                <w:szCs w:val="24"/>
              </w:rPr>
              <w:t xml:space="preserve"> ВПР</w:t>
            </w:r>
            <w:r w:rsidRPr="00E200B7">
              <w:rPr>
                <w:rFonts w:ascii="Times New Roman" w:hAnsi="Times New Roman" w:cs="Times New Roman"/>
                <w:sz w:val="24"/>
                <w:szCs w:val="24"/>
                <w:lang w:val="ru-RU"/>
              </w:rPr>
              <w:t xml:space="preserve"> (человек)</w:t>
            </w:r>
          </w:p>
        </w:tc>
        <w:tc>
          <w:tcPr>
            <w:tcW w:w="3402" w:type="dxa"/>
            <w:gridSpan w:val="4"/>
          </w:tcPr>
          <w:p w:rsidR="003B5737" w:rsidRPr="00E200B7" w:rsidRDefault="003B5737"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Отметки</w:t>
            </w:r>
            <w:r w:rsidRPr="00E200B7">
              <w:rPr>
                <w:rFonts w:ascii="Times New Roman" w:hAnsi="Times New Roman" w:cs="Times New Roman"/>
                <w:sz w:val="24"/>
                <w:szCs w:val="24"/>
                <w:lang w:val="ru-RU"/>
              </w:rPr>
              <w:t xml:space="preserve"> </w:t>
            </w:r>
            <w:r w:rsidR="00511924">
              <w:rPr>
                <w:rFonts w:ascii="Times New Roman" w:hAnsi="Times New Roman" w:cs="Times New Roman"/>
                <w:sz w:val="24"/>
                <w:szCs w:val="24"/>
                <w:lang w:val="ru-RU"/>
              </w:rPr>
              <w:t>(в %)</w:t>
            </w:r>
          </w:p>
        </w:tc>
        <w:tc>
          <w:tcPr>
            <w:tcW w:w="1416" w:type="dxa"/>
            <w:vMerge w:val="restart"/>
          </w:tcPr>
          <w:p w:rsidR="003B5737" w:rsidRPr="00E200B7" w:rsidRDefault="003B5737"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Не справились (в %)</w:t>
            </w:r>
          </w:p>
        </w:tc>
        <w:tc>
          <w:tcPr>
            <w:tcW w:w="1276" w:type="dxa"/>
            <w:vMerge w:val="restart"/>
          </w:tcPr>
          <w:p w:rsidR="003B5737" w:rsidRPr="00E200B7" w:rsidRDefault="003B5737"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 xml:space="preserve">Справились с ВПР </w:t>
            </w:r>
          </w:p>
          <w:p w:rsidR="003B5737" w:rsidRPr="00E200B7" w:rsidRDefault="003B5737" w:rsidP="00E71590">
            <w:pPr>
              <w:spacing w:after="0" w:line="240" w:lineRule="auto"/>
              <w:jc w:val="center"/>
              <w:rPr>
                <w:rFonts w:ascii="Times New Roman" w:hAnsi="Times New Roman" w:cs="Times New Roman"/>
                <w:sz w:val="24"/>
                <w:szCs w:val="24"/>
              </w:rPr>
            </w:pPr>
            <w:r w:rsidRPr="00E200B7">
              <w:rPr>
                <w:rFonts w:ascii="Times New Roman" w:hAnsi="Times New Roman" w:cs="Times New Roman"/>
                <w:sz w:val="24"/>
                <w:szCs w:val="24"/>
                <w:lang w:val="ru-RU"/>
              </w:rPr>
              <w:t>(в %)</w:t>
            </w:r>
          </w:p>
        </w:tc>
        <w:tc>
          <w:tcPr>
            <w:tcW w:w="1418" w:type="dxa"/>
            <w:vMerge w:val="restart"/>
          </w:tcPr>
          <w:p w:rsidR="003B5737" w:rsidRPr="00E200B7" w:rsidRDefault="003B5737"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 xml:space="preserve">Качество, на 4 и 5 </w:t>
            </w:r>
          </w:p>
          <w:p w:rsidR="003B5737" w:rsidRPr="00E200B7" w:rsidRDefault="003B5737"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(в %)</w:t>
            </w:r>
          </w:p>
        </w:tc>
      </w:tr>
      <w:tr w:rsidR="003B5737" w:rsidRPr="00E200B7" w:rsidTr="00E71590">
        <w:tc>
          <w:tcPr>
            <w:tcW w:w="2835" w:type="dxa"/>
            <w:gridSpan w:val="2"/>
            <w:vMerge/>
            <w:tcBorders>
              <w:bottom w:val="single" w:sz="4" w:space="0" w:color="auto"/>
            </w:tcBorders>
          </w:tcPr>
          <w:p w:rsidR="003B5737" w:rsidRPr="00E200B7" w:rsidRDefault="003B5737" w:rsidP="00E71590">
            <w:pPr>
              <w:spacing w:after="0" w:line="240" w:lineRule="auto"/>
              <w:rPr>
                <w:rFonts w:ascii="Times New Roman" w:hAnsi="Times New Roman" w:cs="Times New Roman"/>
                <w:sz w:val="24"/>
                <w:szCs w:val="24"/>
                <w:lang w:val="ru-RU"/>
              </w:rPr>
            </w:pPr>
          </w:p>
        </w:tc>
        <w:tc>
          <w:tcPr>
            <w:tcW w:w="1276" w:type="dxa"/>
            <w:vMerge/>
            <w:tcBorders>
              <w:bottom w:val="single" w:sz="4" w:space="0" w:color="auto"/>
            </w:tcBorders>
          </w:tcPr>
          <w:p w:rsidR="003B5737" w:rsidRPr="00E200B7" w:rsidRDefault="003B5737" w:rsidP="00E71590">
            <w:pPr>
              <w:spacing w:after="0" w:line="240" w:lineRule="auto"/>
              <w:jc w:val="center"/>
              <w:rPr>
                <w:rFonts w:ascii="Times New Roman" w:hAnsi="Times New Roman" w:cs="Times New Roman"/>
                <w:sz w:val="24"/>
                <w:szCs w:val="24"/>
                <w:lang w:val="ru-RU"/>
              </w:rPr>
            </w:pPr>
          </w:p>
        </w:tc>
        <w:tc>
          <w:tcPr>
            <w:tcW w:w="822" w:type="dxa"/>
            <w:tcBorders>
              <w:bottom w:val="single" w:sz="4" w:space="0" w:color="auto"/>
            </w:tcBorders>
            <w:vAlign w:val="center"/>
          </w:tcPr>
          <w:p w:rsidR="003B5737" w:rsidRPr="00E200B7" w:rsidRDefault="003B5737"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2</w:t>
            </w:r>
          </w:p>
        </w:tc>
        <w:tc>
          <w:tcPr>
            <w:tcW w:w="879" w:type="dxa"/>
            <w:tcBorders>
              <w:bottom w:val="single" w:sz="4" w:space="0" w:color="auto"/>
            </w:tcBorders>
            <w:vAlign w:val="center"/>
          </w:tcPr>
          <w:p w:rsidR="003B5737" w:rsidRPr="00E200B7" w:rsidRDefault="003B5737"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3</w:t>
            </w:r>
          </w:p>
        </w:tc>
        <w:tc>
          <w:tcPr>
            <w:tcW w:w="850" w:type="dxa"/>
            <w:tcBorders>
              <w:bottom w:val="single" w:sz="4" w:space="0" w:color="auto"/>
            </w:tcBorders>
            <w:vAlign w:val="center"/>
          </w:tcPr>
          <w:p w:rsidR="003B5737" w:rsidRPr="00E200B7" w:rsidRDefault="003B5737"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4</w:t>
            </w:r>
          </w:p>
        </w:tc>
        <w:tc>
          <w:tcPr>
            <w:tcW w:w="851" w:type="dxa"/>
            <w:tcBorders>
              <w:bottom w:val="single" w:sz="4" w:space="0" w:color="auto"/>
            </w:tcBorders>
            <w:vAlign w:val="center"/>
          </w:tcPr>
          <w:p w:rsidR="003B5737" w:rsidRPr="00E200B7" w:rsidRDefault="003B5737"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5</w:t>
            </w:r>
          </w:p>
        </w:tc>
        <w:tc>
          <w:tcPr>
            <w:tcW w:w="1416" w:type="dxa"/>
            <w:vMerge/>
            <w:tcBorders>
              <w:bottom w:val="single" w:sz="4" w:space="0" w:color="auto"/>
            </w:tcBorders>
          </w:tcPr>
          <w:p w:rsidR="003B5737" w:rsidRPr="00E200B7" w:rsidRDefault="003B5737" w:rsidP="00E71590">
            <w:pPr>
              <w:spacing w:after="0" w:line="240" w:lineRule="auto"/>
              <w:rPr>
                <w:rFonts w:ascii="Times New Roman" w:hAnsi="Times New Roman" w:cs="Times New Roman"/>
                <w:sz w:val="24"/>
                <w:szCs w:val="24"/>
                <w:lang w:val="ru-RU"/>
              </w:rPr>
            </w:pPr>
          </w:p>
        </w:tc>
        <w:tc>
          <w:tcPr>
            <w:tcW w:w="1276" w:type="dxa"/>
            <w:vMerge/>
            <w:tcBorders>
              <w:bottom w:val="single" w:sz="4" w:space="0" w:color="auto"/>
            </w:tcBorders>
          </w:tcPr>
          <w:p w:rsidR="003B5737" w:rsidRPr="00E200B7" w:rsidRDefault="003B5737" w:rsidP="00E71590">
            <w:pPr>
              <w:spacing w:after="0" w:line="240" w:lineRule="auto"/>
              <w:rPr>
                <w:rFonts w:ascii="Times New Roman" w:hAnsi="Times New Roman" w:cs="Times New Roman"/>
                <w:sz w:val="24"/>
                <w:szCs w:val="24"/>
                <w:lang w:val="ru-RU"/>
              </w:rPr>
            </w:pPr>
          </w:p>
        </w:tc>
        <w:tc>
          <w:tcPr>
            <w:tcW w:w="1418" w:type="dxa"/>
            <w:vMerge/>
            <w:tcBorders>
              <w:bottom w:val="single" w:sz="4" w:space="0" w:color="auto"/>
            </w:tcBorders>
          </w:tcPr>
          <w:p w:rsidR="003B5737" w:rsidRPr="00E200B7" w:rsidRDefault="003B5737" w:rsidP="00E71590">
            <w:pPr>
              <w:spacing w:after="0" w:line="240" w:lineRule="auto"/>
              <w:rPr>
                <w:rFonts w:ascii="Times New Roman" w:hAnsi="Times New Roman" w:cs="Times New Roman"/>
                <w:sz w:val="24"/>
                <w:szCs w:val="24"/>
                <w:lang w:val="ru-RU"/>
              </w:rPr>
            </w:pPr>
          </w:p>
        </w:tc>
      </w:tr>
      <w:tr w:rsidR="003B5737" w:rsidRPr="00E200B7" w:rsidTr="00E71590">
        <w:tc>
          <w:tcPr>
            <w:tcW w:w="1134" w:type="dxa"/>
          </w:tcPr>
          <w:p w:rsidR="003B5737" w:rsidRPr="00E200B7" w:rsidRDefault="003B5737" w:rsidP="003B5737">
            <w:pPr>
              <w:spacing w:after="0" w:line="240" w:lineRule="auto"/>
              <w:rPr>
                <w:rFonts w:ascii="Times New Roman" w:hAnsi="Times New Roman" w:cs="Times New Roman"/>
                <w:bCs/>
                <w:sz w:val="24"/>
                <w:szCs w:val="24"/>
                <w:lang w:val="ru-RU"/>
              </w:rPr>
            </w:pPr>
            <w:r w:rsidRPr="00E200B7">
              <w:rPr>
                <w:rFonts w:ascii="Times New Roman" w:hAnsi="Times New Roman" w:cs="Times New Roman"/>
                <w:bCs/>
                <w:sz w:val="24"/>
                <w:szCs w:val="24"/>
                <w:lang w:val="ru-RU"/>
              </w:rPr>
              <w:t>СОШ 20</w:t>
            </w:r>
          </w:p>
        </w:tc>
        <w:tc>
          <w:tcPr>
            <w:tcW w:w="1701" w:type="dxa"/>
          </w:tcPr>
          <w:p w:rsidR="003B5737" w:rsidRPr="00E200B7" w:rsidRDefault="003B5737" w:rsidP="003B5737">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ИТОГО:</w:t>
            </w:r>
          </w:p>
        </w:tc>
        <w:tc>
          <w:tcPr>
            <w:tcW w:w="1276" w:type="dxa"/>
            <w:vAlign w:val="bottom"/>
          </w:tcPr>
          <w:p w:rsidR="003B5737" w:rsidRPr="003B5737" w:rsidRDefault="003B5737" w:rsidP="003B5737">
            <w:pPr>
              <w:spacing w:after="0" w:line="240" w:lineRule="auto"/>
              <w:jc w:val="center"/>
              <w:rPr>
                <w:rFonts w:ascii="Times New Roman" w:hAnsi="Times New Roman" w:cs="Times New Roman"/>
                <w:color w:val="000000"/>
                <w:sz w:val="24"/>
              </w:rPr>
            </w:pPr>
            <w:r w:rsidRPr="003B5737">
              <w:rPr>
                <w:rFonts w:ascii="Times New Roman" w:hAnsi="Times New Roman" w:cs="Times New Roman"/>
                <w:color w:val="000000"/>
                <w:sz w:val="24"/>
              </w:rPr>
              <w:t>40</w:t>
            </w:r>
          </w:p>
        </w:tc>
        <w:tc>
          <w:tcPr>
            <w:tcW w:w="822" w:type="dxa"/>
            <w:vAlign w:val="bottom"/>
          </w:tcPr>
          <w:p w:rsidR="003B5737" w:rsidRPr="003B5737" w:rsidRDefault="003B5737" w:rsidP="003B5737">
            <w:pPr>
              <w:spacing w:after="0" w:line="240" w:lineRule="auto"/>
              <w:jc w:val="center"/>
              <w:rPr>
                <w:rFonts w:ascii="Times New Roman" w:hAnsi="Times New Roman" w:cs="Times New Roman"/>
                <w:color w:val="000000"/>
                <w:sz w:val="24"/>
              </w:rPr>
            </w:pPr>
            <w:r w:rsidRPr="003B5737">
              <w:rPr>
                <w:rFonts w:ascii="Times New Roman" w:hAnsi="Times New Roman" w:cs="Times New Roman"/>
                <w:color w:val="000000"/>
                <w:sz w:val="24"/>
              </w:rPr>
              <w:t>62,5</w:t>
            </w:r>
          </w:p>
        </w:tc>
        <w:tc>
          <w:tcPr>
            <w:tcW w:w="879" w:type="dxa"/>
            <w:vAlign w:val="bottom"/>
          </w:tcPr>
          <w:p w:rsidR="003B5737" w:rsidRPr="003B5737" w:rsidRDefault="003B5737" w:rsidP="003B5737">
            <w:pPr>
              <w:spacing w:after="0" w:line="240" w:lineRule="auto"/>
              <w:jc w:val="center"/>
              <w:rPr>
                <w:rFonts w:ascii="Times New Roman" w:hAnsi="Times New Roman" w:cs="Times New Roman"/>
                <w:color w:val="000000"/>
                <w:sz w:val="24"/>
              </w:rPr>
            </w:pPr>
            <w:r w:rsidRPr="003B5737">
              <w:rPr>
                <w:rFonts w:ascii="Times New Roman" w:hAnsi="Times New Roman" w:cs="Times New Roman"/>
                <w:color w:val="000000"/>
                <w:sz w:val="24"/>
              </w:rPr>
              <w:t>35</w:t>
            </w:r>
          </w:p>
        </w:tc>
        <w:tc>
          <w:tcPr>
            <w:tcW w:w="850" w:type="dxa"/>
            <w:vAlign w:val="bottom"/>
          </w:tcPr>
          <w:p w:rsidR="003B5737" w:rsidRPr="003B5737" w:rsidRDefault="003B5737" w:rsidP="003B5737">
            <w:pPr>
              <w:spacing w:after="0" w:line="240" w:lineRule="auto"/>
              <w:jc w:val="center"/>
              <w:rPr>
                <w:rFonts w:ascii="Times New Roman" w:hAnsi="Times New Roman" w:cs="Times New Roman"/>
                <w:color w:val="000000"/>
                <w:sz w:val="24"/>
              </w:rPr>
            </w:pPr>
            <w:r w:rsidRPr="003B5737">
              <w:rPr>
                <w:rFonts w:ascii="Times New Roman" w:hAnsi="Times New Roman" w:cs="Times New Roman"/>
                <w:color w:val="000000"/>
                <w:sz w:val="24"/>
              </w:rPr>
              <w:t>2,5</w:t>
            </w:r>
          </w:p>
        </w:tc>
        <w:tc>
          <w:tcPr>
            <w:tcW w:w="851" w:type="dxa"/>
            <w:vAlign w:val="bottom"/>
          </w:tcPr>
          <w:p w:rsidR="003B5737" w:rsidRPr="003B5737" w:rsidRDefault="003B5737" w:rsidP="003B5737">
            <w:pPr>
              <w:spacing w:after="0" w:line="240" w:lineRule="auto"/>
              <w:jc w:val="center"/>
              <w:rPr>
                <w:rFonts w:ascii="Times New Roman" w:hAnsi="Times New Roman" w:cs="Times New Roman"/>
                <w:color w:val="000000"/>
                <w:sz w:val="24"/>
              </w:rPr>
            </w:pPr>
            <w:r w:rsidRPr="003B5737">
              <w:rPr>
                <w:rFonts w:ascii="Times New Roman" w:hAnsi="Times New Roman" w:cs="Times New Roman"/>
                <w:color w:val="000000"/>
                <w:sz w:val="24"/>
              </w:rPr>
              <w:t>0</w:t>
            </w:r>
          </w:p>
        </w:tc>
        <w:tc>
          <w:tcPr>
            <w:tcW w:w="1416" w:type="dxa"/>
            <w:vAlign w:val="bottom"/>
          </w:tcPr>
          <w:p w:rsidR="003B5737" w:rsidRPr="00B70A56" w:rsidRDefault="003B5737" w:rsidP="003B5737">
            <w:pPr>
              <w:spacing w:after="0" w:line="240" w:lineRule="auto"/>
              <w:jc w:val="center"/>
              <w:rPr>
                <w:rFonts w:ascii="Times New Roman" w:hAnsi="Times New Roman" w:cs="Times New Roman"/>
                <w:sz w:val="24"/>
              </w:rPr>
            </w:pPr>
            <w:r w:rsidRPr="003B5737">
              <w:rPr>
                <w:rFonts w:ascii="Times New Roman" w:hAnsi="Times New Roman" w:cs="Times New Roman"/>
                <w:color w:val="000000"/>
                <w:sz w:val="24"/>
              </w:rPr>
              <w:t>62,5</w:t>
            </w:r>
          </w:p>
        </w:tc>
        <w:tc>
          <w:tcPr>
            <w:tcW w:w="1276" w:type="dxa"/>
            <w:vAlign w:val="bottom"/>
          </w:tcPr>
          <w:p w:rsidR="003B5737" w:rsidRPr="00B70A56" w:rsidRDefault="003B5737" w:rsidP="003B5737">
            <w:pPr>
              <w:spacing w:after="0" w:line="240" w:lineRule="auto"/>
              <w:jc w:val="center"/>
              <w:rPr>
                <w:rFonts w:ascii="Times New Roman" w:hAnsi="Times New Roman" w:cs="Times New Roman"/>
                <w:sz w:val="24"/>
                <w:lang w:val="ru-RU"/>
              </w:rPr>
            </w:pPr>
            <w:r>
              <w:rPr>
                <w:rFonts w:ascii="Times New Roman" w:hAnsi="Times New Roman" w:cs="Times New Roman"/>
                <w:sz w:val="24"/>
                <w:lang w:val="ru-RU"/>
              </w:rPr>
              <w:t>37,5</w:t>
            </w:r>
          </w:p>
        </w:tc>
        <w:tc>
          <w:tcPr>
            <w:tcW w:w="1418" w:type="dxa"/>
            <w:vAlign w:val="bottom"/>
          </w:tcPr>
          <w:p w:rsidR="003B5737" w:rsidRPr="00B70A56" w:rsidRDefault="003B5737" w:rsidP="003B5737">
            <w:pPr>
              <w:spacing w:after="0" w:line="240" w:lineRule="auto"/>
              <w:jc w:val="center"/>
              <w:rPr>
                <w:rFonts w:ascii="Times New Roman" w:hAnsi="Times New Roman" w:cs="Times New Roman"/>
                <w:sz w:val="24"/>
                <w:lang w:val="ru-RU"/>
              </w:rPr>
            </w:pPr>
            <w:r>
              <w:rPr>
                <w:rFonts w:ascii="Times New Roman" w:hAnsi="Times New Roman" w:cs="Times New Roman"/>
                <w:sz w:val="24"/>
                <w:lang w:val="ru-RU"/>
              </w:rPr>
              <w:t>2,5</w:t>
            </w:r>
          </w:p>
        </w:tc>
      </w:tr>
      <w:tr w:rsidR="003B5737" w:rsidRPr="00E200B7" w:rsidTr="00E71590">
        <w:tc>
          <w:tcPr>
            <w:tcW w:w="1134" w:type="dxa"/>
            <w:shd w:val="clear" w:color="auto" w:fill="auto"/>
          </w:tcPr>
          <w:p w:rsidR="003B5737" w:rsidRPr="00E200B7" w:rsidRDefault="003B5737" w:rsidP="003B5737">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ПГО</w:t>
            </w:r>
          </w:p>
        </w:tc>
        <w:tc>
          <w:tcPr>
            <w:tcW w:w="1701" w:type="dxa"/>
            <w:shd w:val="clear" w:color="auto" w:fill="auto"/>
          </w:tcPr>
          <w:p w:rsidR="003B5737" w:rsidRPr="00E200B7" w:rsidRDefault="003B5737" w:rsidP="003B5737">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Петрозаводск</w:t>
            </w:r>
          </w:p>
        </w:tc>
        <w:tc>
          <w:tcPr>
            <w:tcW w:w="1276" w:type="dxa"/>
            <w:shd w:val="clear" w:color="auto" w:fill="auto"/>
            <w:vAlign w:val="bottom"/>
          </w:tcPr>
          <w:p w:rsidR="003B5737" w:rsidRPr="003B5737" w:rsidRDefault="003B5737" w:rsidP="003B5737">
            <w:pPr>
              <w:spacing w:after="0" w:line="240" w:lineRule="auto"/>
              <w:jc w:val="center"/>
              <w:rPr>
                <w:rFonts w:ascii="Times New Roman" w:hAnsi="Times New Roman" w:cs="Times New Roman"/>
                <w:color w:val="000000"/>
                <w:sz w:val="24"/>
              </w:rPr>
            </w:pPr>
            <w:r w:rsidRPr="003B5737">
              <w:rPr>
                <w:rFonts w:ascii="Times New Roman" w:hAnsi="Times New Roman" w:cs="Times New Roman"/>
                <w:color w:val="000000"/>
                <w:sz w:val="24"/>
              </w:rPr>
              <w:t>2382</w:t>
            </w:r>
          </w:p>
        </w:tc>
        <w:tc>
          <w:tcPr>
            <w:tcW w:w="822" w:type="dxa"/>
            <w:shd w:val="clear" w:color="auto" w:fill="auto"/>
            <w:vAlign w:val="bottom"/>
          </w:tcPr>
          <w:p w:rsidR="003B5737" w:rsidRPr="003B5737" w:rsidRDefault="003B5737" w:rsidP="003B5737">
            <w:pPr>
              <w:spacing w:after="0" w:line="240" w:lineRule="auto"/>
              <w:jc w:val="center"/>
              <w:rPr>
                <w:rFonts w:ascii="Times New Roman" w:hAnsi="Times New Roman" w:cs="Times New Roman"/>
                <w:color w:val="000000"/>
                <w:sz w:val="24"/>
              </w:rPr>
            </w:pPr>
            <w:r w:rsidRPr="003B5737">
              <w:rPr>
                <w:rFonts w:ascii="Times New Roman" w:hAnsi="Times New Roman" w:cs="Times New Roman"/>
                <w:color w:val="000000"/>
                <w:sz w:val="24"/>
              </w:rPr>
              <w:t>11,03</w:t>
            </w:r>
          </w:p>
        </w:tc>
        <w:tc>
          <w:tcPr>
            <w:tcW w:w="879" w:type="dxa"/>
            <w:shd w:val="clear" w:color="auto" w:fill="auto"/>
            <w:vAlign w:val="bottom"/>
          </w:tcPr>
          <w:p w:rsidR="003B5737" w:rsidRPr="003B5737" w:rsidRDefault="003B5737" w:rsidP="003B5737">
            <w:pPr>
              <w:spacing w:after="0" w:line="240" w:lineRule="auto"/>
              <w:jc w:val="center"/>
              <w:rPr>
                <w:rFonts w:ascii="Times New Roman" w:hAnsi="Times New Roman" w:cs="Times New Roman"/>
                <w:color w:val="000000"/>
                <w:sz w:val="24"/>
              </w:rPr>
            </w:pPr>
            <w:r w:rsidRPr="003B5737">
              <w:rPr>
                <w:rFonts w:ascii="Times New Roman" w:hAnsi="Times New Roman" w:cs="Times New Roman"/>
                <w:color w:val="000000"/>
                <w:sz w:val="24"/>
              </w:rPr>
              <w:t>49,85</w:t>
            </w:r>
          </w:p>
        </w:tc>
        <w:tc>
          <w:tcPr>
            <w:tcW w:w="850" w:type="dxa"/>
            <w:shd w:val="clear" w:color="auto" w:fill="auto"/>
            <w:vAlign w:val="bottom"/>
          </w:tcPr>
          <w:p w:rsidR="003B5737" w:rsidRPr="003B5737" w:rsidRDefault="003B5737" w:rsidP="003B5737">
            <w:pPr>
              <w:spacing w:after="0" w:line="240" w:lineRule="auto"/>
              <w:jc w:val="center"/>
              <w:rPr>
                <w:rFonts w:ascii="Times New Roman" w:hAnsi="Times New Roman" w:cs="Times New Roman"/>
                <w:color w:val="000000"/>
                <w:sz w:val="24"/>
              </w:rPr>
            </w:pPr>
            <w:r w:rsidRPr="003B5737">
              <w:rPr>
                <w:rFonts w:ascii="Times New Roman" w:hAnsi="Times New Roman" w:cs="Times New Roman"/>
                <w:color w:val="000000"/>
                <w:sz w:val="24"/>
              </w:rPr>
              <w:t>33,48</w:t>
            </w:r>
          </w:p>
        </w:tc>
        <w:tc>
          <w:tcPr>
            <w:tcW w:w="851" w:type="dxa"/>
            <w:shd w:val="clear" w:color="auto" w:fill="auto"/>
            <w:vAlign w:val="bottom"/>
          </w:tcPr>
          <w:p w:rsidR="003B5737" w:rsidRPr="003B5737" w:rsidRDefault="003B5737" w:rsidP="003B5737">
            <w:pPr>
              <w:spacing w:after="0" w:line="240" w:lineRule="auto"/>
              <w:jc w:val="center"/>
              <w:rPr>
                <w:rFonts w:ascii="Times New Roman" w:hAnsi="Times New Roman" w:cs="Times New Roman"/>
                <w:color w:val="000000"/>
                <w:sz w:val="24"/>
              </w:rPr>
            </w:pPr>
            <w:r w:rsidRPr="003B5737">
              <w:rPr>
                <w:rFonts w:ascii="Times New Roman" w:hAnsi="Times New Roman" w:cs="Times New Roman"/>
                <w:color w:val="000000"/>
                <w:sz w:val="24"/>
              </w:rPr>
              <w:t>5,64</w:t>
            </w:r>
          </w:p>
        </w:tc>
        <w:tc>
          <w:tcPr>
            <w:tcW w:w="1416" w:type="dxa"/>
            <w:shd w:val="clear" w:color="auto" w:fill="auto"/>
          </w:tcPr>
          <w:p w:rsidR="003B5737" w:rsidRPr="00B70A56" w:rsidRDefault="003B5737" w:rsidP="003B5737">
            <w:pPr>
              <w:spacing w:after="0" w:line="240" w:lineRule="auto"/>
              <w:jc w:val="center"/>
              <w:rPr>
                <w:rFonts w:ascii="Times New Roman" w:hAnsi="Times New Roman" w:cs="Times New Roman"/>
                <w:sz w:val="24"/>
                <w:szCs w:val="24"/>
                <w:lang w:val="ru-RU"/>
              </w:rPr>
            </w:pPr>
            <w:r w:rsidRPr="003B5737">
              <w:rPr>
                <w:rFonts w:ascii="Times New Roman" w:hAnsi="Times New Roman" w:cs="Times New Roman"/>
                <w:color w:val="000000"/>
                <w:sz w:val="24"/>
              </w:rPr>
              <w:t>11,03</w:t>
            </w:r>
          </w:p>
        </w:tc>
        <w:tc>
          <w:tcPr>
            <w:tcW w:w="1276" w:type="dxa"/>
            <w:shd w:val="clear" w:color="auto" w:fill="auto"/>
          </w:tcPr>
          <w:p w:rsidR="003B5737" w:rsidRPr="00B70A56" w:rsidRDefault="003B5737" w:rsidP="003B5737">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89</w:t>
            </w:r>
          </w:p>
        </w:tc>
        <w:tc>
          <w:tcPr>
            <w:tcW w:w="1418" w:type="dxa"/>
            <w:shd w:val="clear" w:color="auto" w:fill="auto"/>
          </w:tcPr>
          <w:p w:rsidR="003B5737" w:rsidRPr="00B70A56" w:rsidRDefault="003B5737" w:rsidP="003B5737">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34,1</w:t>
            </w:r>
          </w:p>
        </w:tc>
      </w:tr>
      <w:tr w:rsidR="003B5737" w:rsidRPr="00E200B7" w:rsidTr="00E71590">
        <w:tc>
          <w:tcPr>
            <w:tcW w:w="1134" w:type="dxa"/>
            <w:shd w:val="clear" w:color="auto" w:fill="auto"/>
          </w:tcPr>
          <w:p w:rsidR="003B5737" w:rsidRPr="00E200B7" w:rsidRDefault="003B5737" w:rsidP="003B5737">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РК</w:t>
            </w:r>
          </w:p>
        </w:tc>
        <w:tc>
          <w:tcPr>
            <w:tcW w:w="1701" w:type="dxa"/>
            <w:shd w:val="clear" w:color="auto" w:fill="auto"/>
          </w:tcPr>
          <w:p w:rsidR="003B5737" w:rsidRPr="00E200B7" w:rsidRDefault="003B5737" w:rsidP="003B5737">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Карелия</w:t>
            </w:r>
          </w:p>
        </w:tc>
        <w:tc>
          <w:tcPr>
            <w:tcW w:w="1276" w:type="dxa"/>
            <w:shd w:val="clear" w:color="auto" w:fill="auto"/>
            <w:vAlign w:val="bottom"/>
          </w:tcPr>
          <w:p w:rsidR="003B5737" w:rsidRPr="003B5737" w:rsidRDefault="003B5737" w:rsidP="003B5737">
            <w:pPr>
              <w:spacing w:after="0" w:line="240" w:lineRule="auto"/>
              <w:jc w:val="center"/>
              <w:rPr>
                <w:rFonts w:ascii="Times New Roman" w:hAnsi="Times New Roman" w:cs="Times New Roman"/>
                <w:color w:val="000000"/>
                <w:sz w:val="24"/>
              </w:rPr>
            </w:pPr>
            <w:r w:rsidRPr="003B5737">
              <w:rPr>
                <w:rFonts w:ascii="Times New Roman" w:hAnsi="Times New Roman" w:cs="Times New Roman"/>
                <w:color w:val="000000"/>
                <w:sz w:val="24"/>
              </w:rPr>
              <w:t>5353</w:t>
            </w:r>
          </w:p>
        </w:tc>
        <w:tc>
          <w:tcPr>
            <w:tcW w:w="822" w:type="dxa"/>
            <w:shd w:val="clear" w:color="auto" w:fill="auto"/>
            <w:vAlign w:val="bottom"/>
          </w:tcPr>
          <w:p w:rsidR="003B5737" w:rsidRPr="003B5737" w:rsidRDefault="003B5737" w:rsidP="003B5737">
            <w:pPr>
              <w:spacing w:after="0" w:line="240" w:lineRule="auto"/>
              <w:jc w:val="center"/>
              <w:rPr>
                <w:rFonts w:ascii="Times New Roman" w:hAnsi="Times New Roman" w:cs="Times New Roman"/>
                <w:color w:val="000000"/>
                <w:sz w:val="24"/>
              </w:rPr>
            </w:pPr>
            <w:r w:rsidRPr="003B5737">
              <w:rPr>
                <w:rFonts w:ascii="Times New Roman" w:hAnsi="Times New Roman" w:cs="Times New Roman"/>
                <w:color w:val="000000"/>
                <w:sz w:val="24"/>
              </w:rPr>
              <w:t>12,21</w:t>
            </w:r>
          </w:p>
        </w:tc>
        <w:tc>
          <w:tcPr>
            <w:tcW w:w="879" w:type="dxa"/>
            <w:shd w:val="clear" w:color="auto" w:fill="auto"/>
            <w:vAlign w:val="bottom"/>
          </w:tcPr>
          <w:p w:rsidR="003B5737" w:rsidRPr="003B5737" w:rsidRDefault="003B5737" w:rsidP="003B5737">
            <w:pPr>
              <w:spacing w:after="0" w:line="240" w:lineRule="auto"/>
              <w:jc w:val="center"/>
              <w:rPr>
                <w:rFonts w:ascii="Times New Roman" w:hAnsi="Times New Roman" w:cs="Times New Roman"/>
                <w:color w:val="000000"/>
                <w:sz w:val="24"/>
              </w:rPr>
            </w:pPr>
            <w:r w:rsidRPr="003B5737">
              <w:rPr>
                <w:rFonts w:ascii="Times New Roman" w:hAnsi="Times New Roman" w:cs="Times New Roman"/>
                <w:color w:val="000000"/>
                <w:sz w:val="24"/>
              </w:rPr>
              <w:t>51,35</w:t>
            </w:r>
          </w:p>
        </w:tc>
        <w:tc>
          <w:tcPr>
            <w:tcW w:w="850" w:type="dxa"/>
            <w:shd w:val="clear" w:color="auto" w:fill="auto"/>
            <w:vAlign w:val="bottom"/>
          </w:tcPr>
          <w:p w:rsidR="003B5737" w:rsidRPr="003B5737" w:rsidRDefault="003B5737" w:rsidP="003B5737">
            <w:pPr>
              <w:spacing w:after="0" w:line="240" w:lineRule="auto"/>
              <w:jc w:val="center"/>
              <w:rPr>
                <w:rFonts w:ascii="Times New Roman" w:hAnsi="Times New Roman" w:cs="Times New Roman"/>
                <w:color w:val="000000"/>
                <w:sz w:val="24"/>
              </w:rPr>
            </w:pPr>
            <w:r w:rsidRPr="003B5737">
              <w:rPr>
                <w:rFonts w:ascii="Times New Roman" w:hAnsi="Times New Roman" w:cs="Times New Roman"/>
                <w:color w:val="000000"/>
                <w:sz w:val="24"/>
              </w:rPr>
              <w:t>31,28</w:t>
            </w:r>
          </w:p>
        </w:tc>
        <w:tc>
          <w:tcPr>
            <w:tcW w:w="851" w:type="dxa"/>
            <w:shd w:val="clear" w:color="auto" w:fill="auto"/>
            <w:vAlign w:val="bottom"/>
          </w:tcPr>
          <w:p w:rsidR="003B5737" w:rsidRPr="003B5737" w:rsidRDefault="003B5737" w:rsidP="003B5737">
            <w:pPr>
              <w:spacing w:after="0" w:line="240" w:lineRule="auto"/>
              <w:jc w:val="center"/>
              <w:rPr>
                <w:rFonts w:ascii="Times New Roman" w:hAnsi="Times New Roman" w:cs="Times New Roman"/>
                <w:color w:val="000000"/>
                <w:sz w:val="24"/>
              </w:rPr>
            </w:pPr>
            <w:r w:rsidRPr="003B5737">
              <w:rPr>
                <w:rFonts w:ascii="Times New Roman" w:hAnsi="Times New Roman" w:cs="Times New Roman"/>
                <w:color w:val="000000"/>
                <w:sz w:val="24"/>
              </w:rPr>
              <w:t>5,16</w:t>
            </w:r>
          </w:p>
        </w:tc>
        <w:tc>
          <w:tcPr>
            <w:tcW w:w="1416" w:type="dxa"/>
            <w:shd w:val="clear" w:color="auto" w:fill="auto"/>
            <w:vAlign w:val="bottom"/>
          </w:tcPr>
          <w:p w:rsidR="003B5737" w:rsidRPr="009C2F16" w:rsidRDefault="003B5737" w:rsidP="003B5737">
            <w:pPr>
              <w:spacing w:after="0" w:line="240" w:lineRule="auto"/>
              <w:jc w:val="center"/>
              <w:rPr>
                <w:rFonts w:ascii="Times New Roman" w:hAnsi="Times New Roman" w:cs="Times New Roman"/>
                <w:color w:val="000000"/>
                <w:sz w:val="24"/>
              </w:rPr>
            </w:pPr>
            <w:r w:rsidRPr="003B5737">
              <w:rPr>
                <w:rFonts w:ascii="Times New Roman" w:hAnsi="Times New Roman" w:cs="Times New Roman"/>
                <w:color w:val="000000"/>
                <w:sz w:val="24"/>
              </w:rPr>
              <w:t>12,21</w:t>
            </w:r>
          </w:p>
        </w:tc>
        <w:tc>
          <w:tcPr>
            <w:tcW w:w="1276" w:type="dxa"/>
            <w:shd w:val="clear" w:color="auto" w:fill="auto"/>
          </w:tcPr>
          <w:p w:rsidR="003B5737" w:rsidRPr="00B70A56" w:rsidRDefault="003B5737" w:rsidP="003B5737">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87,8</w:t>
            </w:r>
          </w:p>
        </w:tc>
        <w:tc>
          <w:tcPr>
            <w:tcW w:w="1418" w:type="dxa"/>
            <w:shd w:val="clear" w:color="auto" w:fill="auto"/>
          </w:tcPr>
          <w:p w:rsidR="003B5737" w:rsidRPr="00B70A56" w:rsidRDefault="003B5737" w:rsidP="003B5737">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36,4</w:t>
            </w:r>
          </w:p>
        </w:tc>
      </w:tr>
    </w:tbl>
    <w:p w:rsidR="003B5737" w:rsidRDefault="003B5737" w:rsidP="003B5737">
      <w:pPr>
        <w:spacing w:after="0" w:line="240" w:lineRule="auto"/>
        <w:jc w:val="both"/>
        <w:rPr>
          <w:rFonts w:ascii="Times New Roman" w:hAnsi="Times New Roman" w:cs="Times New Roman"/>
          <w:b/>
          <w:sz w:val="28"/>
          <w:szCs w:val="28"/>
          <w:lang w:val="ru-RU"/>
        </w:rPr>
      </w:pPr>
    </w:p>
    <w:p w:rsidR="008A5F3E" w:rsidRPr="00631F64" w:rsidRDefault="008A5F3E" w:rsidP="008A5F3E">
      <w:pPr>
        <w:spacing w:after="0" w:line="240" w:lineRule="auto"/>
        <w:rPr>
          <w:rFonts w:ascii="Times New Roman" w:hAnsi="Times New Roman" w:cs="Times New Roman"/>
          <w:b/>
          <w:sz w:val="24"/>
          <w:szCs w:val="24"/>
          <w:lang w:val="ru-RU"/>
        </w:rPr>
      </w:pPr>
      <w:r w:rsidRPr="00631F64">
        <w:rPr>
          <w:rFonts w:ascii="Times New Roman" w:hAnsi="Times New Roman" w:cs="Times New Roman"/>
          <w:b/>
          <w:sz w:val="24"/>
          <w:szCs w:val="24"/>
          <w:lang w:val="ru-RU"/>
        </w:rPr>
        <w:t xml:space="preserve">Предмет: </w:t>
      </w:r>
      <w:r>
        <w:rPr>
          <w:rFonts w:ascii="Times New Roman" w:hAnsi="Times New Roman" w:cs="Times New Roman"/>
          <w:b/>
          <w:sz w:val="24"/>
          <w:szCs w:val="24"/>
          <w:lang w:val="ru-RU"/>
        </w:rPr>
        <w:t>ФИЗИКА</w:t>
      </w:r>
    </w:p>
    <w:p w:rsidR="008A5F3E" w:rsidRDefault="008A5F3E" w:rsidP="008A5F3E">
      <w:pPr>
        <w:spacing w:after="0" w:line="240" w:lineRule="auto"/>
        <w:rPr>
          <w:rFonts w:ascii="Times New Roman" w:hAnsi="Times New Roman" w:cs="Times New Roman"/>
          <w:color w:val="FF0000"/>
          <w:sz w:val="24"/>
          <w:szCs w:val="24"/>
          <w:lang w:val="ru-RU"/>
        </w:rPr>
      </w:pPr>
      <w:r w:rsidRPr="00631F64">
        <w:rPr>
          <w:rFonts w:ascii="Times New Roman" w:hAnsi="Times New Roman" w:cs="Times New Roman"/>
          <w:sz w:val="24"/>
          <w:szCs w:val="24"/>
          <w:lang w:val="ru-RU"/>
        </w:rPr>
        <w:t xml:space="preserve">Дата проведения: </w:t>
      </w:r>
      <w:r w:rsidR="00032E24" w:rsidRPr="00032E24">
        <w:rPr>
          <w:rFonts w:ascii="Times New Roman" w:hAnsi="Times New Roman" w:cs="Times New Roman"/>
          <w:sz w:val="24"/>
          <w:szCs w:val="24"/>
          <w:lang w:val="ru-RU"/>
        </w:rPr>
        <w:t>16</w:t>
      </w:r>
      <w:r w:rsidRPr="00032E24">
        <w:rPr>
          <w:rFonts w:ascii="Times New Roman" w:hAnsi="Times New Roman" w:cs="Times New Roman"/>
          <w:sz w:val="24"/>
          <w:szCs w:val="24"/>
          <w:lang w:val="ru-RU"/>
        </w:rPr>
        <w:t>.04.2025 г.</w:t>
      </w:r>
      <w:r w:rsidR="00047D02">
        <w:rPr>
          <w:rFonts w:ascii="Times New Roman" w:hAnsi="Times New Roman" w:cs="Times New Roman"/>
          <w:color w:val="FF0000"/>
          <w:sz w:val="24"/>
          <w:szCs w:val="24"/>
          <w:lang w:val="ru-RU"/>
        </w:rPr>
        <w:t xml:space="preserve"> </w:t>
      </w:r>
    </w:p>
    <w:tbl>
      <w:tblPr>
        <w:tblW w:w="11623"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701"/>
        <w:gridCol w:w="1276"/>
        <w:gridCol w:w="822"/>
        <w:gridCol w:w="879"/>
        <w:gridCol w:w="850"/>
        <w:gridCol w:w="851"/>
        <w:gridCol w:w="1416"/>
        <w:gridCol w:w="1276"/>
        <w:gridCol w:w="1418"/>
      </w:tblGrid>
      <w:tr w:rsidR="008A5F3E" w:rsidRPr="00E200B7" w:rsidTr="00E71590">
        <w:tc>
          <w:tcPr>
            <w:tcW w:w="2835" w:type="dxa"/>
            <w:gridSpan w:val="2"/>
            <w:vMerge w:val="restart"/>
          </w:tcPr>
          <w:p w:rsidR="008A5F3E" w:rsidRPr="00E200B7" w:rsidRDefault="008A5F3E"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Учреждение / Регион</w:t>
            </w:r>
          </w:p>
          <w:p w:rsidR="008A5F3E" w:rsidRPr="00E200B7" w:rsidRDefault="008A5F3E" w:rsidP="00E71590">
            <w:pPr>
              <w:spacing w:after="0" w:line="240" w:lineRule="auto"/>
              <w:jc w:val="center"/>
              <w:rPr>
                <w:rFonts w:ascii="Times New Roman" w:hAnsi="Times New Roman" w:cs="Times New Roman"/>
                <w:sz w:val="24"/>
                <w:szCs w:val="24"/>
              </w:rPr>
            </w:pPr>
          </w:p>
        </w:tc>
        <w:tc>
          <w:tcPr>
            <w:tcW w:w="1276" w:type="dxa"/>
            <w:vMerge w:val="restart"/>
          </w:tcPr>
          <w:p w:rsidR="008A5F3E" w:rsidRPr="00E200B7" w:rsidRDefault="008A5F3E"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lastRenderedPageBreak/>
              <w:t>Писал</w:t>
            </w:r>
            <w:r w:rsidRPr="00E200B7">
              <w:rPr>
                <w:rFonts w:ascii="Times New Roman" w:hAnsi="Times New Roman" w:cs="Times New Roman"/>
                <w:sz w:val="24"/>
                <w:szCs w:val="24"/>
                <w:lang w:val="ru-RU"/>
              </w:rPr>
              <w:t xml:space="preserve">о </w:t>
            </w:r>
            <w:r w:rsidRPr="00E200B7">
              <w:rPr>
                <w:rFonts w:ascii="Times New Roman" w:hAnsi="Times New Roman" w:cs="Times New Roman"/>
                <w:sz w:val="24"/>
                <w:szCs w:val="24"/>
              </w:rPr>
              <w:t xml:space="preserve"> ВПР</w:t>
            </w:r>
            <w:r w:rsidRPr="00E200B7">
              <w:rPr>
                <w:rFonts w:ascii="Times New Roman" w:hAnsi="Times New Roman" w:cs="Times New Roman"/>
                <w:sz w:val="24"/>
                <w:szCs w:val="24"/>
                <w:lang w:val="ru-RU"/>
              </w:rPr>
              <w:t xml:space="preserve"> (человек)</w:t>
            </w:r>
          </w:p>
        </w:tc>
        <w:tc>
          <w:tcPr>
            <w:tcW w:w="3402" w:type="dxa"/>
            <w:gridSpan w:val="4"/>
          </w:tcPr>
          <w:p w:rsidR="008A5F3E" w:rsidRPr="00E200B7" w:rsidRDefault="008A5F3E"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Отметки</w:t>
            </w:r>
            <w:r w:rsidRPr="00E200B7">
              <w:rPr>
                <w:rFonts w:ascii="Times New Roman" w:hAnsi="Times New Roman" w:cs="Times New Roman"/>
                <w:sz w:val="24"/>
                <w:szCs w:val="24"/>
                <w:lang w:val="ru-RU"/>
              </w:rPr>
              <w:t xml:space="preserve"> </w:t>
            </w:r>
            <w:r w:rsidR="00511924">
              <w:rPr>
                <w:rFonts w:ascii="Times New Roman" w:hAnsi="Times New Roman" w:cs="Times New Roman"/>
                <w:sz w:val="24"/>
                <w:szCs w:val="24"/>
                <w:lang w:val="ru-RU"/>
              </w:rPr>
              <w:t>(в %)</w:t>
            </w:r>
          </w:p>
        </w:tc>
        <w:tc>
          <w:tcPr>
            <w:tcW w:w="1416" w:type="dxa"/>
            <w:vMerge w:val="restart"/>
          </w:tcPr>
          <w:p w:rsidR="008A5F3E" w:rsidRPr="00E200B7" w:rsidRDefault="008A5F3E"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Не справились (в %)</w:t>
            </w:r>
          </w:p>
        </w:tc>
        <w:tc>
          <w:tcPr>
            <w:tcW w:w="1276" w:type="dxa"/>
            <w:vMerge w:val="restart"/>
          </w:tcPr>
          <w:p w:rsidR="008A5F3E" w:rsidRPr="00E200B7" w:rsidRDefault="008A5F3E"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 xml:space="preserve">Справились с ВПР </w:t>
            </w:r>
          </w:p>
          <w:p w:rsidR="008A5F3E" w:rsidRPr="00E200B7" w:rsidRDefault="008A5F3E" w:rsidP="00E71590">
            <w:pPr>
              <w:spacing w:after="0" w:line="240" w:lineRule="auto"/>
              <w:jc w:val="center"/>
              <w:rPr>
                <w:rFonts w:ascii="Times New Roman" w:hAnsi="Times New Roman" w:cs="Times New Roman"/>
                <w:sz w:val="24"/>
                <w:szCs w:val="24"/>
              </w:rPr>
            </w:pPr>
            <w:r w:rsidRPr="00E200B7">
              <w:rPr>
                <w:rFonts w:ascii="Times New Roman" w:hAnsi="Times New Roman" w:cs="Times New Roman"/>
                <w:sz w:val="24"/>
                <w:szCs w:val="24"/>
                <w:lang w:val="ru-RU"/>
              </w:rPr>
              <w:t>(в %)</w:t>
            </w:r>
          </w:p>
        </w:tc>
        <w:tc>
          <w:tcPr>
            <w:tcW w:w="1418" w:type="dxa"/>
            <w:vMerge w:val="restart"/>
          </w:tcPr>
          <w:p w:rsidR="008A5F3E" w:rsidRPr="00E200B7" w:rsidRDefault="008A5F3E"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 xml:space="preserve">Качество, на 4 и 5 </w:t>
            </w:r>
          </w:p>
          <w:p w:rsidR="008A5F3E" w:rsidRPr="00E200B7" w:rsidRDefault="008A5F3E"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(в %)</w:t>
            </w:r>
          </w:p>
        </w:tc>
      </w:tr>
      <w:tr w:rsidR="008A5F3E" w:rsidRPr="00E200B7" w:rsidTr="00E71590">
        <w:tc>
          <w:tcPr>
            <w:tcW w:w="2835" w:type="dxa"/>
            <w:gridSpan w:val="2"/>
            <w:vMerge/>
            <w:tcBorders>
              <w:bottom w:val="single" w:sz="4" w:space="0" w:color="auto"/>
            </w:tcBorders>
          </w:tcPr>
          <w:p w:rsidR="008A5F3E" w:rsidRPr="00E200B7" w:rsidRDefault="008A5F3E" w:rsidP="00E71590">
            <w:pPr>
              <w:spacing w:after="0" w:line="240" w:lineRule="auto"/>
              <w:rPr>
                <w:rFonts w:ascii="Times New Roman" w:hAnsi="Times New Roman" w:cs="Times New Roman"/>
                <w:sz w:val="24"/>
                <w:szCs w:val="24"/>
                <w:lang w:val="ru-RU"/>
              </w:rPr>
            </w:pPr>
          </w:p>
        </w:tc>
        <w:tc>
          <w:tcPr>
            <w:tcW w:w="1276" w:type="dxa"/>
            <w:vMerge/>
            <w:tcBorders>
              <w:bottom w:val="single" w:sz="4" w:space="0" w:color="auto"/>
            </w:tcBorders>
          </w:tcPr>
          <w:p w:rsidR="008A5F3E" w:rsidRPr="00E200B7" w:rsidRDefault="008A5F3E" w:rsidP="00E71590">
            <w:pPr>
              <w:spacing w:after="0" w:line="240" w:lineRule="auto"/>
              <w:jc w:val="center"/>
              <w:rPr>
                <w:rFonts w:ascii="Times New Roman" w:hAnsi="Times New Roman" w:cs="Times New Roman"/>
                <w:sz w:val="24"/>
                <w:szCs w:val="24"/>
                <w:lang w:val="ru-RU"/>
              </w:rPr>
            </w:pPr>
          </w:p>
        </w:tc>
        <w:tc>
          <w:tcPr>
            <w:tcW w:w="822" w:type="dxa"/>
            <w:tcBorders>
              <w:bottom w:val="single" w:sz="4" w:space="0" w:color="auto"/>
            </w:tcBorders>
            <w:vAlign w:val="center"/>
          </w:tcPr>
          <w:p w:rsidR="008A5F3E" w:rsidRPr="00E200B7" w:rsidRDefault="008A5F3E"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2</w:t>
            </w:r>
          </w:p>
        </w:tc>
        <w:tc>
          <w:tcPr>
            <w:tcW w:w="879" w:type="dxa"/>
            <w:tcBorders>
              <w:bottom w:val="single" w:sz="4" w:space="0" w:color="auto"/>
            </w:tcBorders>
            <w:vAlign w:val="center"/>
          </w:tcPr>
          <w:p w:rsidR="008A5F3E" w:rsidRPr="00E200B7" w:rsidRDefault="008A5F3E"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3</w:t>
            </w:r>
          </w:p>
        </w:tc>
        <w:tc>
          <w:tcPr>
            <w:tcW w:w="850" w:type="dxa"/>
            <w:tcBorders>
              <w:bottom w:val="single" w:sz="4" w:space="0" w:color="auto"/>
            </w:tcBorders>
            <w:vAlign w:val="center"/>
          </w:tcPr>
          <w:p w:rsidR="008A5F3E" w:rsidRPr="00E200B7" w:rsidRDefault="008A5F3E"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4</w:t>
            </w:r>
          </w:p>
        </w:tc>
        <w:tc>
          <w:tcPr>
            <w:tcW w:w="851" w:type="dxa"/>
            <w:tcBorders>
              <w:bottom w:val="single" w:sz="4" w:space="0" w:color="auto"/>
            </w:tcBorders>
            <w:vAlign w:val="center"/>
          </w:tcPr>
          <w:p w:rsidR="008A5F3E" w:rsidRPr="00E200B7" w:rsidRDefault="008A5F3E"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5</w:t>
            </w:r>
          </w:p>
        </w:tc>
        <w:tc>
          <w:tcPr>
            <w:tcW w:w="1416" w:type="dxa"/>
            <w:vMerge/>
            <w:tcBorders>
              <w:bottom w:val="single" w:sz="4" w:space="0" w:color="auto"/>
            </w:tcBorders>
          </w:tcPr>
          <w:p w:rsidR="008A5F3E" w:rsidRPr="00E200B7" w:rsidRDefault="008A5F3E" w:rsidP="00E71590">
            <w:pPr>
              <w:spacing w:after="0" w:line="240" w:lineRule="auto"/>
              <w:rPr>
                <w:rFonts w:ascii="Times New Roman" w:hAnsi="Times New Roman" w:cs="Times New Roman"/>
                <w:sz w:val="24"/>
                <w:szCs w:val="24"/>
                <w:lang w:val="ru-RU"/>
              </w:rPr>
            </w:pPr>
          </w:p>
        </w:tc>
        <w:tc>
          <w:tcPr>
            <w:tcW w:w="1276" w:type="dxa"/>
            <w:vMerge/>
            <w:tcBorders>
              <w:bottom w:val="single" w:sz="4" w:space="0" w:color="auto"/>
            </w:tcBorders>
          </w:tcPr>
          <w:p w:rsidR="008A5F3E" w:rsidRPr="00E200B7" w:rsidRDefault="008A5F3E" w:rsidP="00E71590">
            <w:pPr>
              <w:spacing w:after="0" w:line="240" w:lineRule="auto"/>
              <w:rPr>
                <w:rFonts w:ascii="Times New Roman" w:hAnsi="Times New Roman" w:cs="Times New Roman"/>
                <w:sz w:val="24"/>
                <w:szCs w:val="24"/>
                <w:lang w:val="ru-RU"/>
              </w:rPr>
            </w:pPr>
          </w:p>
        </w:tc>
        <w:tc>
          <w:tcPr>
            <w:tcW w:w="1418" w:type="dxa"/>
            <w:vMerge/>
            <w:tcBorders>
              <w:bottom w:val="single" w:sz="4" w:space="0" w:color="auto"/>
            </w:tcBorders>
          </w:tcPr>
          <w:p w:rsidR="008A5F3E" w:rsidRPr="00E200B7" w:rsidRDefault="008A5F3E" w:rsidP="00E71590">
            <w:pPr>
              <w:spacing w:after="0" w:line="240" w:lineRule="auto"/>
              <w:rPr>
                <w:rFonts w:ascii="Times New Roman" w:hAnsi="Times New Roman" w:cs="Times New Roman"/>
                <w:sz w:val="24"/>
                <w:szCs w:val="24"/>
                <w:lang w:val="ru-RU"/>
              </w:rPr>
            </w:pPr>
          </w:p>
        </w:tc>
      </w:tr>
      <w:tr w:rsidR="008A5F3E" w:rsidRPr="00E200B7" w:rsidTr="00E71590">
        <w:tc>
          <w:tcPr>
            <w:tcW w:w="1134" w:type="dxa"/>
          </w:tcPr>
          <w:p w:rsidR="008A5F3E" w:rsidRPr="00E200B7" w:rsidRDefault="008A5F3E" w:rsidP="008A5F3E">
            <w:pPr>
              <w:spacing w:after="0" w:line="240" w:lineRule="auto"/>
              <w:rPr>
                <w:rFonts w:ascii="Times New Roman" w:hAnsi="Times New Roman" w:cs="Times New Roman"/>
                <w:bCs/>
                <w:sz w:val="24"/>
                <w:szCs w:val="24"/>
                <w:lang w:val="ru-RU"/>
              </w:rPr>
            </w:pPr>
            <w:r w:rsidRPr="00E200B7">
              <w:rPr>
                <w:rFonts w:ascii="Times New Roman" w:hAnsi="Times New Roman" w:cs="Times New Roman"/>
                <w:bCs/>
                <w:sz w:val="24"/>
                <w:szCs w:val="24"/>
                <w:lang w:val="ru-RU"/>
              </w:rPr>
              <w:lastRenderedPageBreak/>
              <w:t>СОШ 20</w:t>
            </w:r>
          </w:p>
        </w:tc>
        <w:tc>
          <w:tcPr>
            <w:tcW w:w="1701" w:type="dxa"/>
          </w:tcPr>
          <w:p w:rsidR="008A5F3E" w:rsidRPr="00E200B7" w:rsidRDefault="008A5F3E" w:rsidP="008A5F3E">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ИТОГО:</w:t>
            </w:r>
          </w:p>
        </w:tc>
        <w:tc>
          <w:tcPr>
            <w:tcW w:w="1276" w:type="dxa"/>
            <w:vAlign w:val="bottom"/>
          </w:tcPr>
          <w:p w:rsidR="008A5F3E" w:rsidRPr="008A5F3E" w:rsidRDefault="008A5F3E" w:rsidP="008A5F3E">
            <w:pPr>
              <w:spacing w:after="0" w:line="240" w:lineRule="auto"/>
              <w:jc w:val="center"/>
              <w:rPr>
                <w:rFonts w:ascii="Times New Roman" w:hAnsi="Times New Roman" w:cs="Times New Roman"/>
                <w:color w:val="000000"/>
                <w:sz w:val="24"/>
              </w:rPr>
            </w:pPr>
            <w:r w:rsidRPr="008A5F3E">
              <w:rPr>
                <w:rFonts w:ascii="Times New Roman" w:hAnsi="Times New Roman" w:cs="Times New Roman"/>
                <w:color w:val="000000"/>
                <w:sz w:val="24"/>
              </w:rPr>
              <w:t>21</w:t>
            </w:r>
          </w:p>
        </w:tc>
        <w:tc>
          <w:tcPr>
            <w:tcW w:w="822" w:type="dxa"/>
            <w:vAlign w:val="bottom"/>
          </w:tcPr>
          <w:p w:rsidR="008A5F3E" w:rsidRPr="008A5F3E" w:rsidRDefault="008A5F3E" w:rsidP="008A5F3E">
            <w:pPr>
              <w:spacing w:after="0" w:line="240" w:lineRule="auto"/>
              <w:jc w:val="center"/>
              <w:rPr>
                <w:rFonts w:ascii="Times New Roman" w:hAnsi="Times New Roman" w:cs="Times New Roman"/>
                <w:color w:val="000000"/>
                <w:sz w:val="24"/>
              </w:rPr>
            </w:pPr>
            <w:r w:rsidRPr="008A5F3E">
              <w:rPr>
                <w:rFonts w:ascii="Times New Roman" w:hAnsi="Times New Roman" w:cs="Times New Roman"/>
                <w:color w:val="000000"/>
                <w:sz w:val="24"/>
              </w:rPr>
              <w:t>47,62</w:t>
            </w:r>
          </w:p>
        </w:tc>
        <w:tc>
          <w:tcPr>
            <w:tcW w:w="879" w:type="dxa"/>
            <w:vAlign w:val="bottom"/>
          </w:tcPr>
          <w:p w:rsidR="008A5F3E" w:rsidRPr="008A5F3E" w:rsidRDefault="008A5F3E" w:rsidP="008A5F3E">
            <w:pPr>
              <w:spacing w:after="0" w:line="240" w:lineRule="auto"/>
              <w:jc w:val="center"/>
              <w:rPr>
                <w:rFonts w:ascii="Times New Roman" w:hAnsi="Times New Roman" w:cs="Times New Roman"/>
                <w:color w:val="000000"/>
                <w:sz w:val="24"/>
              </w:rPr>
            </w:pPr>
            <w:r w:rsidRPr="008A5F3E">
              <w:rPr>
                <w:rFonts w:ascii="Times New Roman" w:hAnsi="Times New Roman" w:cs="Times New Roman"/>
                <w:color w:val="000000"/>
                <w:sz w:val="24"/>
              </w:rPr>
              <w:t>52,38</w:t>
            </w:r>
          </w:p>
        </w:tc>
        <w:tc>
          <w:tcPr>
            <w:tcW w:w="850" w:type="dxa"/>
            <w:vAlign w:val="bottom"/>
          </w:tcPr>
          <w:p w:rsidR="008A5F3E" w:rsidRPr="008A5F3E" w:rsidRDefault="008A5F3E" w:rsidP="008A5F3E">
            <w:pPr>
              <w:spacing w:after="0" w:line="240" w:lineRule="auto"/>
              <w:jc w:val="center"/>
              <w:rPr>
                <w:rFonts w:ascii="Times New Roman" w:hAnsi="Times New Roman" w:cs="Times New Roman"/>
                <w:color w:val="000000"/>
                <w:sz w:val="24"/>
              </w:rPr>
            </w:pPr>
            <w:r w:rsidRPr="008A5F3E">
              <w:rPr>
                <w:rFonts w:ascii="Times New Roman" w:hAnsi="Times New Roman" w:cs="Times New Roman"/>
                <w:color w:val="000000"/>
                <w:sz w:val="24"/>
              </w:rPr>
              <w:t>0</w:t>
            </w:r>
          </w:p>
        </w:tc>
        <w:tc>
          <w:tcPr>
            <w:tcW w:w="851" w:type="dxa"/>
            <w:vAlign w:val="bottom"/>
          </w:tcPr>
          <w:p w:rsidR="008A5F3E" w:rsidRPr="008A5F3E" w:rsidRDefault="008A5F3E" w:rsidP="008A5F3E">
            <w:pPr>
              <w:spacing w:after="0" w:line="240" w:lineRule="auto"/>
              <w:jc w:val="center"/>
              <w:rPr>
                <w:rFonts w:ascii="Times New Roman" w:hAnsi="Times New Roman" w:cs="Times New Roman"/>
                <w:color w:val="000000"/>
                <w:sz w:val="24"/>
              </w:rPr>
            </w:pPr>
            <w:r w:rsidRPr="008A5F3E">
              <w:rPr>
                <w:rFonts w:ascii="Times New Roman" w:hAnsi="Times New Roman" w:cs="Times New Roman"/>
                <w:color w:val="000000"/>
                <w:sz w:val="24"/>
              </w:rPr>
              <w:t>0</w:t>
            </w:r>
          </w:p>
        </w:tc>
        <w:tc>
          <w:tcPr>
            <w:tcW w:w="1416" w:type="dxa"/>
            <w:vAlign w:val="bottom"/>
          </w:tcPr>
          <w:p w:rsidR="008A5F3E" w:rsidRPr="00B70A56" w:rsidRDefault="008A5F3E" w:rsidP="008A5F3E">
            <w:pPr>
              <w:spacing w:after="0" w:line="240" w:lineRule="auto"/>
              <w:jc w:val="center"/>
              <w:rPr>
                <w:rFonts w:ascii="Times New Roman" w:hAnsi="Times New Roman" w:cs="Times New Roman"/>
                <w:sz w:val="24"/>
              </w:rPr>
            </w:pPr>
            <w:r w:rsidRPr="008A5F3E">
              <w:rPr>
                <w:rFonts w:ascii="Times New Roman" w:hAnsi="Times New Roman" w:cs="Times New Roman"/>
                <w:color w:val="000000"/>
                <w:sz w:val="24"/>
              </w:rPr>
              <w:t>47,62</w:t>
            </w:r>
          </w:p>
        </w:tc>
        <w:tc>
          <w:tcPr>
            <w:tcW w:w="1276" w:type="dxa"/>
            <w:vAlign w:val="bottom"/>
          </w:tcPr>
          <w:p w:rsidR="008A5F3E" w:rsidRPr="00B70A56" w:rsidRDefault="008A5F3E" w:rsidP="008A5F3E">
            <w:pPr>
              <w:spacing w:after="0" w:line="240" w:lineRule="auto"/>
              <w:jc w:val="center"/>
              <w:rPr>
                <w:rFonts w:ascii="Times New Roman" w:hAnsi="Times New Roman" w:cs="Times New Roman"/>
                <w:sz w:val="24"/>
                <w:lang w:val="ru-RU"/>
              </w:rPr>
            </w:pPr>
            <w:r>
              <w:rPr>
                <w:rFonts w:ascii="Times New Roman" w:hAnsi="Times New Roman" w:cs="Times New Roman"/>
                <w:sz w:val="24"/>
                <w:lang w:val="ru-RU"/>
              </w:rPr>
              <w:t>52,4</w:t>
            </w:r>
          </w:p>
        </w:tc>
        <w:tc>
          <w:tcPr>
            <w:tcW w:w="1418" w:type="dxa"/>
            <w:vAlign w:val="bottom"/>
          </w:tcPr>
          <w:p w:rsidR="008A5F3E" w:rsidRPr="00B70A56" w:rsidRDefault="008A5F3E" w:rsidP="008A5F3E">
            <w:pPr>
              <w:spacing w:after="0" w:line="240" w:lineRule="auto"/>
              <w:jc w:val="center"/>
              <w:rPr>
                <w:rFonts w:ascii="Times New Roman" w:hAnsi="Times New Roman" w:cs="Times New Roman"/>
                <w:sz w:val="24"/>
                <w:lang w:val="ru-RU"/>
              </w:rPr>
            </w:pPr>
            <w:r>
              <w:rPr>
                <w:rFonts w:ascii="Times New Roman" w:hAnsi="Times New Roman" w:cs="Times New Roman"/>
                <w:sz w:val="24"/>
                <w:lang w:val="ru-RU"/>
              </w:rPr>
              <w:t>0</w:t>
            </w:r>
          </w:p>
        </w:tc>
      </w:tr>
      <w:tr w:rsidR="008A5F3E" w:rsidRPr="00E200B7" w:rsidTr="00E71590">
        <w:tc>
          <w:tcPr>
            <w:tcW w:w="1134" w:type="dxa"/>
            <w:shd w:val="clear" w:color="auto" w:fill="auto"/>
          </w:tcPr>
          <w:p w:rsidR="008A5F3E" w:rsidRPr="00E200B7" w:rsidRDefault="008A5F3E" w:rsidP="008A5F3E">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ПГО</w:t>
            </w:r>
          </w:p>
        </w:tc>
        <w:tc>
          <w:tcPr>
            <w:tcW w:w="1701" w:type="dxa"/>
            <w:shd w:val="clear" w:color="auto" w:fill="auto"/>
          </w:tcPr>
          <w:p w:rsidR="008A5F3E" w:rsidRPr="00E200B7" w:rsidRDefault="008A5F3E" w:rsidP="008A5F3E">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Петрозаводск</w:t>
            </w:r>
          </w:p>
        </w:tc>
        <w:tc>
          <w:tcPr>
            <w:tcW w:w="1276" w:type="dxa"/>
            <w:shd w:val="clear" w:color="auto" w:fill="auto"/>
            <w:vAlign w:val="bottom"/>
          </w:tcPr>
          <w:p w:rsidR="008A5F3E" w:rsidRPr="008A5F3E" w:rsidRDefault="008A5F3E" w:rsidP="008A5F3E">
            <w:pPr>
              <w:spacing w:after="0" w:line="240" w:lineRule="auto"/>
              <w:jc w:val="center"/>
              <w:rPr>
                <w:rFonts w:ascii="Times New Roman" w:hAnsi="Times New Roman" w:cs="Times New Roman"/>
                <w:color w:val="000000"/>
                <w:sz w:val="24"/>
              </w:rPr>
            </w:pPr>
            <w:r w:rsidRPr="008A5F3E">
              <w:rPr>
                <w:rFonts w:ascii="Times New Roman" w:hAnsi="Times New Roman" w:cs="Times New Roman"/>
                <w:color w:val="000000"/>
                <w:sz w:val="24"/>
              </w:rPr>
              <w:t>675</w:t>
            </w:r>
          </w:p>
        </w:tc>
        <w:tc>
          <w:tcPr>
            <w:tcW w:w="822" w:type="dxa"/>
            <w:shd w:val="clear" w:color="auto" w:fill="auto"/>
            <w:vAlign w:val="bottom"/>
          </w:tcPr>
          <w:p w:rsidR="008A5F3E" w:rsidRPr="008A5F3E" w:rsidRDefault="008A5F3E" w:rsidP="008A5F3E">
            <w:pPr>
              <w:spacing w:after="0" w:line="240" w:lineRule="auto"/>
              <w:jc w:val="center"/>
              <w:rPr>
                <w:rFonts w:ascii="Times New Roman" w:hAnsi="Times New Roman" w:cs="Times New Roman"/>
                <w:color w:val="000000"/>
                <w:sz w:val="24"/>
              </w:rPr>
            </w:pPr>
            <w:r w:rsidRPr="008A5F3E">
              <w:rPr>
                <w:rFonts w:ascii="Times New Roman" w:hAnsi="Times New Roman" w:cs="Times New Roman"/>
                <w:color w:val="000000"/>
                <w:sz w:val="24"/>
              </w:rPr>
              <w:t>9,33</w:t>
            </w:r>
          </w:p>
        </w:tc>
        <w:tc>
          <w:tcPr>
            <w:tcW w:w="879" w:type="dxa"/>
            <w:shd w:val="clear" w:color="auto" w:fill="auto"/>
            <w:vAlign w:val="bottom"/>
          </w:tcPr>
          <w:p w:rsidR="008A5F3E" w:rsidRPr="008A5F3E" w:rsidRDefault="008A5F3E" w:rsidP="008A5F3E">
            <w:pPr>
              <w:spacing w:after="0" w:line="240" w:lineRule="auto"/>
              <w:jc w:val="center"/>
              <w:rPr>
                <w:rFonts w:ascii="Times New Roman" w:hAnsi="Times New Roman" w:cs="Times New Roman"/>
                <w:color w:val="000000"/>
                <w:sz w:val="24"/>
              </w:rPr>
            </w:pPr>
            <w:r w:rsidRPr="008A5F3E">
              <w:rPr>
                <w:rFonts w:ascii="Times New Roman" w:hAnsi="Times New Roman" w:cs="Times New Roman"/>
                <w:color w:val="000000"/>
                <w:sz w:val="24"/>
              </w:rPr>
              <w:t>53,19</w:t>
            </w:r>
          </w:p>
        </w:tc>
        <w:tc>
          <w:tcPr>
            <w:tcW w:w="850" w:type="dxa"/>
            <w:shd w:val="clear" w:color="auto" w:fill="auto"/>
            <w:vAlign w:val="bottom"/>
          </w:tcPr>
          <w:p w:rsidR="008A5F3E" w:rsidRPr="008A5F3E" w:rsidRDefault="008A5F3E" w:rsidP="008A5F3E">
            <w:pPr>
              <w:spacing w:after="0" w:line="240" w:lineRule="auto"/>
              <w:jc w:val="center"/>
              <w:rPr>
                <w:rFonts w:ascii="Times New Roman" w:hAnsi="Times New Roman" w:cs="Times New Roman"/>
                <w:color w:val="000000"/>
                <w:sz w:val="24"/>
              </w:rPr>
            </w:pPr>
            <w:r w:rsidRPr="008A5F3E">
              <w:rPr>
                <w:rFonts w:ascii="Times New Roman" w:hAnsi="Times New Roman" w:cs="Times New Roman"/>
                <w:color w:val="000000"/>
                <w:sz w:val="24"/>
              </w:rPr>
              <w:t>32,59</w:t>
            </w:r>
          </w:p>
        </w:tc>
        <w:tc>
          <w:tcPr>
            <w:tcW w:w="851" w:type="dxa"/>
            <w:shd w:val="clear" w:color="auto" w:fill="auto"/>
            <w:vAlign w:val="bottom"/>
          </w:tcPr>
          <w:p w:rsidR="008A5F3E" w:rsidRPr="008A5F3E" w:rsidRDefault="008A5F3E" w:rsidP="008A5F3E">
            <w:pPr>
              <w:spacing w:after="0" w:line="240" w:lineRule="auto"/>
              <w:jc w:val="center"/>
              <w:rPr>
                <w:rFonts w:ascii="Times New Roman" w:hAnsi="Times New Roman" w:cs="Times New Roman"/>
                <w:color w:val="000000"/>
                <w:sz w:val="24"/>
              </w:rPr>
            </w:pPr>
            <w:r w:rsidRPr="008A5F3E">
              <w:rPr>
                <w:rFonts w:ascii="Times New Roman" w:hAnsi="Times New Roman" w:cs="Times New Roman"/>
                <w:color w:val="000000"/>
                <w:sz w:val="24"/>
              </w:rPr>
              <w:t>4,89</w:t>
            </w:r>
          </w:p>
        </w:tc>
        <w:tc>
          <w:tcPr>
            <w:tcW w:w="1416" w:type="dxa"/>
            <w:shd w:val="clear" w:color="auto" w:fill="auto"/>
          </w:tcPr>
          <w:p w:rsidR="008A5F3E" w:rsidRPr="00B70A56" w:rsidRDefault="008A5F3E" w:rsidP="008A5F3E">
            <w:pPr>
              <w:spacing w:after="0" w:line="240" w:lineRule="auto"/>
              <w:jc w:val="center"/>
              <w:rPr>
                <w:rFonts w:ascii="Times New Roman" w:hAnsi="Times New Roman" w:cs="Times New Roman"/>
                <w:sz w:val="24"/>
                <w:szCs w:val="24"/>
                <w:lang w:val="ru-RU"/>
              </w:rPr>
            </w:pPr>
            <w:r w:rsidRPr="008A5F3E">
              <w:rPr>
                <w:rFonts w:ascii="Times New Roman" w:hAnsi="Times New Roman" w:cs="Times New Roman"/>
                <w:color w:val="000000"/>
                <w:sz w:val="24"/>
              </w:rPr>
              <w:t>9,33</w:t>
            </w:r>
          </w:p>
        </w:tc>
        <w:tc>
          <w:tcPr>
            <w:tcW w:w="1276" w:type="dxa"/>
            <w:shd w:val="clear" w:color="auto" w:fill="auto"/>
          </w:tcPr>
          <w:p w:rsidR="008A5F3E" w:rsidRPr="00B70A56" w:rsidRDefault="008A5F3E" w:rsidP="008A5F3E">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90,7</w:t>
            </w:r>
          </w:p>
        </w:tc>
        <w:tc>
          <w:tcPr>
            <w:tcW w:w="1418" w:type="dxa"/>
            <w:shd w:val="clear" w:color="auto" w:fill="auto"/>
          </w:tcPr>
          <w:p w:rsidR="008A5F3E" w:rsidRPr="00B70A56" w:rsidRDefault="008A5F3E" w:rsidP="008A5F3E">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37,5</w:t>
            </w:r>
          </w:p>
        </w:tc>
      </w:tr>
      <w:tr w:rsidR="008A5F3E" w:rsidRPr="00E200B7" w:rsidTr="00E71590">
        <w:tc>
          <w:tcPr>
            <w:tcW w:w="1134" w:type="dxa"/>
            <w:shd w:val="clear" w:color="auto" w:fill="auto"/>
          </w:tcPr>
          <w:p w:rsidR="008A5F3E" w:rsidRPr="00E200B7" w:rsidRDefault="008A5F3E" w:rsidP="008A5F3E">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РК</w:t>
            </w:r>
          </w:p>
        </w:tc>
        <w:tc>
          <w:tcPr>
            <w:tcW w:w="1701" w:type="dxa"/>
            <w:shd w:val="clear" w:color="auto" w:fill="auto"/>
          </w:tcPr>
          <w:p w:rsidR="008A5F3E" w:rsidRPr="00E200B7" w:rsidRDefault="008A5F3E" w:rsidP="008A5F3E">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Карелия</w:t>
            </w:r>
          </w:p>
        </w:tc>
        <w:tc>
          <w:tcPr>
            <w:tcW w:w="1276" w:type="dxa"/>
            <w:shd w:val="clear" w:color="auto" w:fill="auto"/>
            <w:vAlign w:val="bottom"/>
          </w:tcPr>
          <w:p w:rsidR="008A5F3E" w:rsidRPr="008A5F3E" w:rsidRDefault="008A5F3E" w:rsidP="008A5F3E">
            <w:pPr>
              <w:spacing w:after="0" w:line="240" w:lineRule="auto"/>
              <w:jc w:val="center"/>
              <w:rPr>
                <w:rFonts w:ascii="Times New Roman" w:hAnsi="Times New Roman" w:cs="Times New Roman"/>
                <w:color w:val="000000"/>
                <w:sz w:val="24"/>
              </w:rPr>
            </w:pPr>
            <w:r w:rsidRPr="008A5F3E">
              <w:rPr>
                <w:rFonts w:ascii="Times New Roman" w:hAnsi="Times New Roman" w:cs="Times New Roman"/>
                <w:color w:val="000000"/>
                <w:sz w:val="24"/>
              </w:rPr>
              <w:t>1390</w:t>
            </w:r>
          </w:p>
        </w:tc>
        <w:tc>
          <w:tcPr>
            <w:tcW w:w="822" w:type="dxa"/>
            <w:shd w:val="clear" w:color="auto" w:fill="auto"/>
            <w:vAlign w:val="bottom"/>
          </w:tcPr>
          <w:p w:rsidR="008A5F3E" w:rsidRPr="008A5F3E" w:rsidRDefault="008A5F3E" w:rsidP="008A5F3E">
            <w:pPr>
              <w:spacing w:after="0" w:line="240" w:lineRule="auto"/>
              <w:jc w:val="center"/>
              <w:rPr>
                <w:rFonts w:ascii="Times New Roman" w:hAnsi="Times New Roman" w:cs="Times New Roman"/>
                <w:color w:val="000000"/>
                <w:sz w:val="24"/>
              </w:rPr>
            </w:pPr>
            <w:r w:rsidRPr="008A5F3E">
              <w:rPr>
                <w:rFonts w:ascii="Times New Roman" w:hAnsi="Times New Roman" w:cs="Times New Roman"/>
                <w:color w:val="000000"/>
                <w:sz w:val="24"/>
              </w:rPr>
              <w:t>11,87</w:t>
            </w:r>
          </w:p>
        </w:tc>
        <w:tc>
          <w:tcPr>
            <w:tcW w:w="879" w:type="dxa"/>
            <w:shd w:val="clear" w:color="auto" w:fill="auto"/>
            <w:vAlign w:val="bottom"/>
          </w:tcPr>
          <w:p w:rsidR="008A5F3E" w:rsidRPr="008A5F3E" w:rsidRDefault="008A5F3E" w:rsidP="008A5F3E">
            <w:pPr>
              <w:spacing w:after="0" w:line="240" w:lineRule="auto"/>
              <w:jc w:val="center"/>
              <w:rPr>
                <w:rFonts w:ascii="Times New Roman" w:hAnsi="Times New Roman" w:cs="Times New Roman"/>
                <w:color w:val="000000"/>
                <w:sz w:val="24"/>
              </w:rPr>
            </w:pPr>
            <w:r w:rsidRPr="008A5F3E">
              <w:rPr>
                <w:rFonts w:ascii="Times New Roman" w:hAnsi="Times New Roman" w:cs="Times New Roman"/>
                <w:color w:val="000000"/>
                <w:sz w:val="24"/>
              </w:rPr>
              <w:t>58,71</w:t>
            </w:r>
          </w:p>
        </w:tc>
        <w:tc>
          <w:tcPr>
            <w:tcW w:w="850" w:type="dxa"/>
            <w:shd w:val="clear" w:color="auto" w:fill="auto"/>
            <w:vAlign w:val="bottom"/>
          </w:tcPr>
          <w:p w:rsidR="008A5F3E" w:rsidRPr="008A5F3E" w:rsidRDefault="008A5F3E" w:rsidP="008A5F3E">
            <w:pPr>
              <w:spacing w:after="0" w:line="240" w:lineRule="auto"/>
              <w:jc w:val="center"/>
              <w:rPr>
                <w:rFonts w:ascii="Times New Roman" w:hAnsi="Times New Roman" w:cs="Times New Roman"/>
                <w:color w:val="000000"/>
                <w:sz w:val="24"/>
              </w:rPr>
            </w:pPr>
            <w:r w:rsidRPr="008A5F3E">
              <w:rPr>
                <w:rFonts w:ascii="Times New Roman" w:hAnsi="Times New Roman" w:cs="Times New Roman"/>
                <w:color w:val="000000"/>
                <w:sz w:val="24"/>
              </w:rPr>
              <w:t>25,61</w:t>
            </w:r>
          </w:p>
        </w:tc>
        <w:tc>
          <w:tcPr>
            <w:tcW w:w="851" w:type="dxa"/>
            <w:shd w:val="clear" w:color="auto" w:fill="auto"/>
            <w:vAlign w:val="bottom"/>
          </w:tcPr>
          <w:p w:rsidR="008A5F3E" w:rsidRPr="008A5F3E" w:rsidRDefault="008A5F3E" w:rsidP="008A5F3E">
            <w:pPr>
              <w:spacing w:after="0" w:line="240" w:lineRule="auto"/>
              <w:jc w:val="center"/>
              <w:rPr>
                <w:rFonts w:ascii="Times New Roman" w:hAnsi="Times New Roman" w:cs="Times New Roman"/>
                <w:color w:val="000000"/>
                <w:sz w:val="24"/>
              </w:rPr>
            </w:pPr>
            <w:r w:rsidRPr="008A5F3E">
              <w:rPr>
                <w:rFonts w:ascii="Times New Roman" w:hAnsi="Times New Roman" w:cs="Times New Roman"/>
                <w:color w:val="000000"/>
                <w:sz w:val="24"/>
              </w:rPr>
              <w:t>3,81</w:t>
            </w:r>
          </w:p>
        </w:tc>
        <w:tc>
          <w:tcPr>
            <w:tcW w:w="1416" w:type="dxa"/>
            <w:shd w:val="clear" w:color="auto" w:fill="auto"/>
            <w:vAlign w:val="bottom"/>
          </w:tcPr>
          <w:p w:rsidR="008A5F3E" w:rsidRPr="009C2F16" w:rsidRDefault="008A5F3E" w:rsidP="008A5F3E">
            <w:pPr>
              <w:spacing w:after="0" w:line="240" w:lineRule="auto"/>
              <w:jc w:val="center"/>
              <w:rPr>
                <w:rFonts w:ascii="Times New Roman" w:hAnsi="Times New Roman" w:cs="Times New Roman"/>
                <w:color w:val="000000"/>
                <w:sz w:val="24"/>
              </w:rPr>
            </w:pPr>
            <w:r w:rsidRPr="008A5F3E">
              <w:rPr>
                <w:rFonts w:ascii="Times New Roman" w:hAnsi="Times New Roman" w:cs="Times New Roman"/>
                <w:color w:val="000000"/>
                <w:sz w:val="24"/>
              </w:rPr>
              <w:t>11,87</w:t>
            </w:r>
          </w:p>
        </w:tc>
        <w:tc>
          <w:tcPr>
            <w:tcW w:w="1276" w:type="dxa"/>
            <w:shd w:val="clear" w:color="auto" w:fill="auto"/>
          </w:tcPr>
          <w:p w:rsidR="008A5F3E" w:rsidRPr="00B70A56" w:rsidRDefault="008A5F3E" w:rsidP="008A5F3E">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88,1</w:t>
            </w:r>
          </w:p>
        </w:tc>
        <w:tc>
          <w:tcPr>
            <w:tcW w:w="1418" w:type="dxa"/>
            <w:shd w:val="clear" w:color="auto" w:fill="auto"/>
          </w:tcPr>
          <w:p w:rsidR="008A5F3E" w:rsidRPr="00B70A56" w:rsidRDefault="008A5F3E" w:rsidP="008A5F3E">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29,4</w:t>
            </w:r>
          </w:p>
        </w:tc>
      </w:tr>
    </w:tbl>
    <w:p w:rsidR="008A5F3E" w:rsidRDefault="008A5F3E" w:rsidP="008A5F3E">
      <w:pPr>
        <w:spacing w:after="0" w:line="240" w:lineRule="auto"/>
        <w:jc w:val="both"/>
        <w:rPr>
          <w:rFonts w:ascii="Times New Roman" w:hAnsi="Times New Roman" w:cs="Times New Roman"/>
          <w:b/>
          <w:sz w:val="28"/>
          <w:szCs w:val="28"/>
          <w:lang w:val="ru-RU"/>
        </w:rPr>
      </w:pPr>
    </w:p>
    <w:p w:rsidR="00D351DA" w:rsidRDefault="00D351DA" w:rsidP="00A018E9">
      <w:pPr>
        <w:spacing w:after="0" w:line="240" w:lineRule="auto"/>
        <w:rPr>
          <w:rFonts w:ascii="Times New Roman" w:hAnsi="Times New Roman" w:cs="Times New Roman"/>
          <w:b/>
          <w:sz w:val="24"/>
          <w:szCs w:val="24"/>
          <w:lang w:val="ru-RU"/>
        </w:rPr>
      </w:pPr>
    </w:p>
    <w:p w:rsidR="00A018E9" w:rsidRPr="00631F64" w:rsidRDefault="00A018E9" w:rsidP="00A018E9">
      <w:pPr>
        <w:spacing w:after="0" w:line="240" w:lineRule="auto"/>
        <w:rPr>
          <w:rFonts w:ascii="Times New Roman" w:hAnsi="Times New Roman" w:cs="Times New Roman"/>
          <w:b/>
          <w:sz w:val="24"/>
          <w:szCs w:val="24"/>
          <w:lang w:val="ru-RU"/>
        </w:rPr>
      </w:pPr>
      <w:r w:rsidRPr="00631F64">
        <w:rPr>
          <w:rFonts w:ascii="Times New Roman" w:hAnsi="Times New Roman" w:cs="Times New Roman"/>
          <w:b/>
          <w:sz w:val="24"/>
          <w:szCs w:val="24"/>
          <w:lang w:val="ru-RU"/>
        </w:rPr>
        <w:t xml:space="preserve">Предмет: </w:t>
      </w:r>
      <w:r>
        <w:rPr>
          <w:rFonts w:ascii="Times New Roman" w:hAnsi="Times New Roman" w:cs="Times New Roman"/>
          <w:b/>
          <w:sz w:val="24"/>
          <w:szCs w:val="24"/>
          <w:lang w:val="ru-RU"/>
        </w:rPr>
        <w:t>ИСТОРИЯ</w:t>
      </w:r>
    </w:p>
    <w:p w:rsidR="00A018E9" w:rsidRPr="00032E24" w:rsidRDefault="00A018E9" w:rsidP="00A018E9">
      <w:pPr>
        <w:spacing w:after="0" w:line="240" w:lineRule="auto"/>
        <w:rPr>
          <w:rFonts w:ascii="Times New Roman" w:hAnsi="Times New Roman" w:cs="Times New Roman"/>
          <w:sz w:val="24"/>
          <w:szCs w:val="24"/>
          <w:lang w:val="ru-RU"/>
        </w:rPr>
      </w:pPr>
      <w:r w:rsidRPr="00631F64">
        <w:rPr>
          <w:rFonts w:ascii="Times New Roman" w:hAnsi="Times New Roman" w:cs="Times New Roman"/>
          <w:sz w:val="24"/>
          <w:szCs w:val="24"/>
          <w:lang w:val="ru-RU"/>
        </w:rPr>
        <w:t xml:space="preserve">Дата проведения: </w:t>
      </w:r>
      <w:r w:rsidR="00032E24" w:rsidRPr="00032E24">
        <w:rPr>
          <w:rFonts w:ascii="Times New Roman" w:hAnsi="Times New Roman" w:cs="Times New Roman"/>
          <w:sz w:val="24"/>
          <w:szCs w:val="24"/>
          <w:lang w:val="ru-RU"/>
        </w:rPr>
        <w:t>23</w:t>
      </w:r>
      <w:r w:rsidRPr="00032E24">
        <w:rPr>
          <w:rFonts w:ascii="Times New Roman" w:hAnsi="Times New Roman" w:cs="Times New Roman"/>
          <w:sz w:val="24"/>
          <w:szCs w:val="24"/>
          <w:lang w:val="ru-RU"/>
        </w:rPr>
        <w:t>.04.2025 г.</w:t>
      </w:r>
    </w:p>
    <w:tbl>
      <w:tblPr>
        <w:tblW w:w="11623"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701"/>
        <w:gridCol w:w="1276"/>
        <w:gridCol w:w="822"/>
        <w:gridCol w:w="879"/>
        <w:gridCol w:w="850"/>
        <w:gridCol w:w="851"/>
        <w:gridCol w:w="1416"/>
        <w:gridCol w:w="1276"/>
        <w:gridCol w:w="1418"/>
      </w:tblGrid>
      <w:tr w:rsidR="00A018E9" w:rsidRPr="00E200B7" w:rsidTr="00E71590">
        <w:tc>
          <w:tcPr>
            <w:tcW w:w="2835" w:type="dxa"/>
            <w:gridSpan w:val="2"/>
            <w:vMerge w:val="restart"/>
          </w:tcPr>
          <w:p w:rsidR="00A018E9" w:rsidRPr="00E200B7" w:rsidRDefault="00A018E9"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Учреждение / Регион</w:t>
            </w:r>
          </w:p>
          <w:p w:rsidR="00A018E9" w:rsidRPr="00E200B7" w:rsidRDefault="00A018E9" w:rsidP="00E71590">
            <w:pPr>
              <w:spacing w:after="0" w:line="240" w:lineRule="auto"/>
              <w:jc w:val="center"/>
              <w:rPr>
                <w:rFonts w:ascii="Times New Roman" w:hAnsi="Times New Roman" w:cs="Times New Roman"/>
                <w:sz w:val="24"/>
                <w:szCs w:val="24"/>
              </w:rPr>
            </w:pPr>
          </w:p>
        </w:tc>
        <w:tc>
          <w:tcPr>
            <w:tcW w:w="1276" w:type="dxa"/>
            <w:vMerge w:val="restart"/>
          </w:tcPr>
          <w:p w:rsidR="00A018E9" w:rsidRPr="00E200B7" w:rsidRDefault="00A018E9"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Писал</w:t>
            </w:r>
            <w:r w:rsidRPr="00E200B7">
              <w:rPr>
                <w:rFonts w:ascii="Times New Roman" w:hAnsi="Times New Roman" w:cs="Times New Roman"/>
                <w:sz w:val="24"/>
                <w:szCs w:val="24"/>
                <w:lang w:val="ru-RU"/>
              </w:rPr>
              <w:t xml:space="preserve">о </w:t>
            </w:r>
            <w:r w:rsidRPr="00E200B7">
              <w:rPr>
                <w:rFonts w:ascii="Times New Roman" w:hAnsi="Times New Roman" w:cs="Times New Roman"/>
                <w:sz w:val="24"/>
                <w:szCs w:val="24"/>
              </w:rPr>
              <w:t xml:space="preserve"> ВПР</w:t>
            </w:r>
            <w:r w:rsidRPr="00E200B7">
              <w:rPr>
                <w:rFonts w:ascii="Times New Roman" w:hAnsi="Times New Roman" w:cs="Times New Roman"/>
                <w:sz w:val="24"/>
                <w:szCs w:val="24"/>
                <w:lang w:val="ru-RU"/>
              </w:rPr>
              <w:t xml:space="preserve"> (человек)</w:t>
            </w:r>
          </w:p>
        </w:tc>
        <w:tc>
          <w:tcPr>
            <w:tcW w:w="3402" w:type="dxa"/>
            <w:gridSpan w:val="4"/>
          </w:tcPr>
          <w:p w:rsidR="00A018E9" w:rsidRPr="00E200B7" w:rsidRDefault="00A018E9"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Отметки</w:t>
            </w:r>
            <w:r w:rsidRPr="00E200B7">
              <w:rPr>
                <w:rFonts w:ascii="Times New Roman" w:hAnsi="Times New Roman" w:cs="Times New Roman"/>
                <w:sz w:val="24"/>
                <w:szCs w:val="24"/>
                <w:lang w:val="ru-RU"/>
              </w:rPr>
              <w:t xml:space="preserve"> </w:t>
            </w:r>
            <w:r w:rsidR="00511924">
              <w:rPr>
                <w:rFonts w:ascii="Times New Roman" w:hAnsi="Times New Roman" w:cs="Times New Roman"/>
                <w:sz w:val="24"/>
                <w:szCs w:val="24"/>
                <w:lang w:val="ru-RU"/>
              </w:rPr>
              <w:t>(в %)</w:t>
            </w:r>
          </w:p>
        </w:tc>
        <w:tc>
          <w:tcPr>
            <w:tcW w:w="1416" w:type="dxa"/>
            <w:vMerge w:val="restart"/>
          </w:tcPr>
          <w:p w:rsidR="00A018E9" w:rsidRPr="00E200B7" w:rsidRDefault="00A018E9"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Не справились (в %)</w:t>
            </w:r>
          </w:p>
        </w:tc>
        <w:tc>
          <w:tcPr>
            <w:tcW w:w="1276" w:type="dxa"/>
            <w:vMerge w:val="restart"/>
          </w:tcPr>
          <w:p w:rsidR="00A018E9" w:rsidRPr="00E200B7" w:rsidRDefault="00A018E9"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 xml:space="preserve">Справились с ВПР </w:t>
            </w:r>
          </w:p>
          <w:p w:rsidR="00A018E9" w:rsidRPr="00E200B7" w:rsidRDefault="00A018E9" w:rsidP="00E71590">
            <w:pPr>
              <w:spacing w:after="0" w:line="240" w:lineRule="auto"/>
              <w:jc w:val="center"/>
              <w:rPr>
                <w:rFonts w:ascii="Times New Roman" w:hAnsi="Times New Roman" w:cs="Times New Roman"/>
                <w:sz w:val="24"/>
                <w:szCs w:val="24"/>
              </w:rPr>
            </w:pPr>
            <w:r w:rsidRPr="00E200B7">
              <w:rPr>
                <w:rFonts w:ascii="Times New Roman" w:hAnsi="Times New Roman" w:cs="Times New Roman"/>
                <w:sz w:val="24"/>
                <w:szCs w:val="24"/>
                <w:lang w:val="ru-RU"/>
              </w:rPr>
              <w:t>(в %)</w:t>
            </w:r>
          </w:p>
        </w:tc>
        <w:tc>
          <w:tcPr>
            <w:tcW w:w="1418" w:type="dxa"/>
            <w:vMerge w:val="restart"/>
          </w:tcPr>
          <w:p w:rsidR="00A018E9" w:rsidRPr="00E200B7" w:rsidRDefault="00A018E9"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 xml:space="preserve">Качество, на 4 и 5 </w:t>
            </w:r>
          </w:p>
          <w:p w:rsidR="00A018E9" w:rsidRPr="00E200B7" w:rsidRDefault="00A018E9"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(в %)</w:t>
            </w:r>
          </w:p>
        </w:tc>
      </w:tr>
      <w:tr w:rsidR="00A018E9" w:rsidRPr="00E200B7" w:rsidTr="00E71590">
        <w:tc>
          <w:tcPr>
            <w:tcW w:w="2835" w:type="dxa"/>
            <w:gridSpan w:val="2"/>
            <w:vMerge/>
            <w:tcBorders>
              <w:bottom w:val="single" w:sz="4" w:space="0" w:color="auto"/>
            </w:tcBorders>
          </w:tcPr>
          <w:p w:rsidR="00A018E9" w:rsidRPr="00E200B7" w:rsidRDefault="00A018E9" w:rsidP="00E71590">
            <w:pPr>
              <w:spacing w:after="0" w:line="240" w:lineRule="auto"/>
              <w:rPr>
                <w:rFonts w:ascii="Times New Roman" w:hAnsi="Times New Roman" w:cs="Times New Roman"/>
                <w:sz w:val="24"/>
                <w:szCs w:val="24"/>
                <w:lang w:val="ru-RU"/>
              </w:rPr>
            </w:pPr>
          </w:p>
        </w:tc>
        <w:tc>
          <w:tcPr>
            <w:tcW w:w="1276" w:type="dxa"/>
            <w:vMerge/>
            <w:tcBorders>
              <w:bottom w:val="single" w:sz="4" w:space="0" w:color="auto"/>
            </w:tcBorders>
          </w:tcPr>
          <w:p w:rsidR="00A018E9" w:rsidRPr="00E200B7" w:rsidRDefault="00A018E9" w:rsidP="00E71590">
            <w:pPr>
              <w:spacing w:after="0" w:line="240" w:lineRule="auto"/>
              <w:jc w:val="center"/>
              <w:rPr>
                <w:rFonts w:ascii="Times New Roman" w:hAnsi="Times New Roman" w:cs="Times New Roman"/>
                <w:sz w:val="24"/>
                <w:szCs w:val="24"/>
                <w:lang w:val="ru-RU"/>
              </w:rPr>
            </w:pPr>
          </w:p>
        </w:tc>
        <w:tc>
          <w:tcPr>
            <w:tcW w:w="822" w:type="dxa"/>
            <w:tcBorders>
              <w:bottom w:val="single" w:sz="4" w:space="0" w:color="auto"/>
            </w:tcBorders>
            <w:vAlign w:val="center"/>
          </w:tcPr>
          <w:p w:rsidR="00A018E9" w:rsidRPr="00E200B7" w:rsidRDefault="00A018E9"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2</w:t>
            </w:r>
          </w:p>
        </w:tc>
        <w:tc>
          <w:tcPr>
            <w:tcW w:w="879" w:type="dxa"/>
            <w:tcBorders>
              <w:bottom w:val="single" w:sz="4" w:space="0" w:color="auto"/>
            </w:tcBorders>
            <w:vAlign w:val="center"/>
          </w:tcPr>
          <w:p w:rsidR="00A018E9" w:rsidRPr="00E200B7" w:rsidRDefault="00A018E9"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3</w:t>
            </w:r>
          </w:p>
        </w:tc>
        <w:tc>
          <w:tcPr>
            <w:tcW w:w="850" w:type="dxa"/>
            <w:tcBorders>
              <w:bottom w:val="single" w:sz="4" w:space="0" w:color="auto"/>
            </w:tcBorders>
            <w:vAlign w:val="center"/>
          </w:tcPr>
          <w:p w:rsidR="00A018E9" w:rsidRPr="00E200B7" w:rsidRDefault="00A018E9"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4</w:t>
            </w:r>
          </w:p>
        </w:tc>
        <w:tc>
          <w:tcPr>
            <w:tcW w:w="851" w:type="dxa"/>
            <w:tcBorders>
              <w:bottom w:val="single" w:sz="4" w:space="0" w:color="auto"/>
            </w:tcBorders>
            <w:vAlign w:val="center"/>
          </w:tcPr>
          <w:p w:rsidR="00A018E9" w:rsidRPr="00E200B7" w:rsidRDefault="00A018E9"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5</w:t>
            </w:r>
          </w:p>
        </w:tc>
        <w:tc>
          <w:tcPr>
            <w:tcW w:w="1416" w:type="dxa"/>
            <w:vMerge/>
            <w:tcBorders>
              <w:bottom w:val="single" w:sz="4" w:space="0" w:color="auto"/>
            </w:tcBorders>
          </w:tcPr>
          <w:p w:rsidR="00A018E9" w:rsidRPr="00E200B7" w:rsidRDefault="00A018E9" w:rsidP="00E71590">
            <w:pPr>
              <w:spacing w:after="0" w:line="240" w:lineRule="auto"/>
              <w:rPr>
                <w:rFonts w:ascii="Times New Roman" w:hAnsi="Times New Roman" w:cs="Times New Roman"/>
                <w:sz w:val="24"/>
                <w:szCs w:val="24"/>
                <w:lang w:val="ru-RU"/>
              </w:rPr>
            </w:pPr>
          </w:p>
        </w:tc>
        <w:tc>
          <w:tcPr>
            <w:tcW w:w="1276" w:type="dxa"/>
            <w:vMerge/>
            <w:tcBorders>
              <w:bottom w:val="single" w:sz="4" w:space="0" w:color="auto"/>
            </w:tcBorders>
          </w:tcPr>
          <w:p w:rsidR="00A018E9" w:rsidRPr="00E200B7" w:rsidRDefault="00A018E9" w:rsidP="00E71590">
            <w:pPr>
              <w:spacing w:after="0" w:line="240" w:lineRule="auto"/>
              <w:rPr>
                <w:rFonts w:ascii="Times New Roman" w:hAnsi="Times New Roman" w:cs="Times New Roman"/>
                <w:sz w:val="24"/>
                <w:szCs w:val="24"/>
                <w:lang w:val="ru-RU"/>
              </w:rPr>
            </w:pPr>
          </w:p>
        </w:tc>
        <w:tc>
          <w:tcPr>
            <w:tcW w:w="1418" w:type="dxa"/>
            <w:vMerge/>
            <w:tcBorders>
              <w:bottom w:val="single" w:sz="4" w:space="0" w:color="auto"/>
            </w:tcBorders>
          </w:tcPr>
          <w:p w:rsidR="00A018E9" w:rsidRPr="00E200B7" w:rsidRDefault="00A018E9" w:rsidP="00E71590">
            <w:pPr>
              <w:spacing w:after="0" w:line="240" w:lineRule="auto"/>
              <w:rPr>
                <w:rFonts w:ascii="Times New Roman" w:hAnsi="Times New Roman" w:cs="Times New Roman"/>
                <w:sz w:val="24"/>
                <w:szCs w:val="24"/>
                <w:lang w:val="ru-RU"/>
              </w:rPr>
            </w:pPr>
          </w:p>
        </w:tc>
      </w:tr>
      <w:tr w:rsidR="009E6582" w:rsidRPr="00E200B7" w:rsidTr="00E71590">
        <w:tc>
          <w:tcPr>
            <w:tcW w:w="1134" w:type="dxa"/>
          </w:tcPr>
          <w:p w:rsidR="009E6582" w:rsidRPr="00E200B7" w:rsidRDefault="009E6582" w:rsidP="009E6582">
            <w:pPr>
              <w:spacing w:after="0" w:line="240" w:lineRule="auto"/>
              <w:rPr>
                <w:rFonts w:ascii="Times New Roman" w:hAnsi="Times New Roman" w:cs="Times New Roman"/>
                <w:bCs/>
                <w:sz w:val="24"/>
                <w:szCs w:val="24"/>
                <w:lang w:val="ru-RU"/>
              </w:rPr>
            </w:pPr>
            <w:r w:rsidRPr="00E200B7">
              <w:rPr>
                <w:rFonts w:ascii="Times New Roman" w:hAnsi="Times New Roman" w:cs="Times New Roman"/>
                <w:bCs/>
                <w:sz w:val="24"/>
                <w:szCs w:val="24"/>
                <w:lang w:val="ru-RU"/>
              </w:rPr>
              <w:t>СОШ 20</w:t>
            </w:r>
          </w:p>
        </w:tc>
        <w:tc>
          <w:tcPr>
            <w:tcW w:w="1701" w:type="dxa"/>
          </w:tcPr>
          <w:p w:rsidR="009E6582" w:rsidRPr="00E200B7" w:rsidRDefault="009E6582" w:rsidP="009E6582">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ИТОГО:</w:t>
            </w:r>
          </w:p>
        </w:tc>
        <w:tc>
          <w:tcPr>
            <w:tcW w:w="1276" w:type="dxa"/>
            <w:vAlign w:val="bottom"/>
          </w:tcPr>
          <w:p w:rsidR="009E6582" w:rsidRPr="009E6582" w:rsidRDefault="009E6582" w:rsidP="009E6582">
            <w:pPr>
              <w:spacing w:after="0" w:line="240" w:lineRule="auto"/>
              <w:jc w:val="center"/>
              <w:rPr>
                <w:rFonts w:ascii="Times New Roman" w:hAnsi="Times New Roman" w:cs="Times New Roman"/>
                <w:color w:val="000000"/>
                <w:sz w:val="24"/>
              </w:rPr>
            </w:pPr>
            <w:r w:rsidRPr="009E6582">
              <w:rPr>
                <w:rFonts w:ascii="Times New Roman" w:hAnsi="Times New Roman" w:cs="Times New Roman"/>
                <w:color w:val="000000"/>
                <w:sz w:val="24"/>
              </w:rPr>
              <w:t>22</w:t>
            </w:r>
          </w:p>
        </w:tc>
        <w:tc>
          <w:tcPr>
            <w:tcW w:w="822" w:type="dxa"/>
            <w:vAlign w:val="bottom"/>
          </w:tcPr>
          <w:p w:rsidR="009E6582" w:rsidRPr="009E6582" w:rsidRDefault="009E6582" w:rsidP="009E6582">
            <w:pPr>
              <w:spacing w:after="0" w:line="240" w:lineRule="auto"/>
              <w:jc w:val="center"/>
              <w:rPr>
                <w:rFonts w:ascii="Times New Roman" w:hAnsi="Times New Roman" w:cs="Times New Roman"/>
                <w:color w:val="000000"/>
                <w:sz w:val="24"/>
              </w:rPr>
            </w:pPr>
            <w:r w:rsidRPr="009E6582">
              <w:rPr>
                <w:rFonts w:ascii="Times New Roman" w:hAnsi="Times New Roman" w:cs="Times New Roman"/>
                <w:color w:val="000000"/>
                <w:sz w:val="24"/>
              </w:rPr>
              <w:t>4,55</w:t>
            </w:r>
          </w:p>
        </w:tc>
        <w:tc>
          <w:tcPr>
            <w:tcW w:w="879" w:type="dxa"/>
            <w:vAlign w:val="bottom"/>
          </w:tcPr>
          <w:p w:rsidR="009E6582" w:rsidRPr="009E6582" w:rsidRDefault="009E6582" w:rsidP="009E6582">
            <w:pPr>
              <w:spacing w:after="0" w:line="240" w:lineRule="auto"/>
              <w:jc w:val="center"/>
              <w:rPr>
                <w:rFonts w:ascii="Times New Roman" w:hAnsi="Times New Roman" w:cs="Times New Roman"/>
                <w:color w:val="000000"/>
                <w:sz w:val="24"/>
              </w:rPr>
            </w:pPr>
            <w:r w:rsidRPr="009E6582">
              <w:rPr>
                <w:rFonts w:ascii="Times New Roman" w:hAnsi="Times New Roman" w:cs="Times New Roman"/>
                <w:color w:val="000000"/>
                <w:sz w:val="24"/>
              </w:rPr>
              <w:t>18,18</w:t>
            </w:r>
          </w:p>
        </w:tc>
        <w:tc>
          <w:tcPr>
            <w:tcW w:w="850" w:type="dxa"/>
            <w:vAlign w:val="bottom"/>
          </w:tcPr>
          <w:p w:rsidR="009E6582" w:rsidRPr="009E6582" w:rsidRDefault="009E6582" w:rsidP="009E6582">
            <w:pPr>
              <w:spacing w:after="0" w:line="240" w:lineRule="auto"/>
              <w:jc w:val="center"/>
              <w:rPr>
                <w:rFonts w:ascii="Times New Roman" w:hAnsi="Times New Roman" w:cs="Times New Roman"/>
                <w:color w:val="000000"/>
                <w:sz w:val="24"/>
              </w:rPr>
            </w:pPr>
            <w:r w:rsidRPr="009E6582">
              <w:rPr>
                <w:rFonts w:ascii="Times New Roman" w:hAnsi="Times New Roman" w:cs="Times New Roman"/>
                <w:color w:val="000000"/>
                <w:sz w:val="24"/>
              </w:rPr>
              <w:t>63,64</w:t>
            </w:r>
          </w:p>
        </w:tc>
        <w:tc>
          <w:tcPr>
            <w:tcW w:w="851" w:type="dxa"/>
            <w:vAlign w:val="bottom"/>
          </w:tcPr>
          <w:p w:rsidR="009E6582" w:rsidRPr="009E6582" w:rsidRDefault="009E6582" w:rsidP="009E6582">
            <w:pPr>
              <w:spacing w:after="0" w:line="240" w:lineRule="auto"/>
              <w:jc w:val="center"/>
              <w:rPr>
                <w:rFonts w:ascii="Times New Roman" w:hAnsi="Times New Roman" w:cs="Times New Roman"/>
                <w:color w:val="000000"/>
                <w:sz w:val="24"/>
              </w:rPr>
            </w:pPr>
            <w:r w:rsidRPr="009E6582">
              <w:rPr>
                <w:rFonts w:ascii="Times New Roman" w:hAnsi="Times New Roman" w:cs="Times New Roman"/>
                <w:color w:val="000000"/>
                <w:sz w:val="24"/>
              </w:rPr>
              <w:t>13,64</w:t>
            </w:r>
          </w:p>
        </w:tc>
        <w:tc>
          <w:tcPr>
            <w:tcW w:w="1416" w:type="dxa"/>
            <w:vAlign w:val="bottom"/>
          </w:tcPr>
          <w:p w:rsidR="009E6582" w:rsidRPr="00B70A56" w:rsidRDefault="009E6582" w:rsidP="009E6582">
            <w:pPr>
              <w:spacing w:after="0" w:line="240" w:lineRule="auto"/>
              <w:jc w:val="center"/>
              <w:rPr>
                <w:rFonts w:ascii="Times New Roman" w:hAnsi="Times New Roman" w:cs="Times New Roman"/>
                <w:sz w:val="24"/>
              </w:rPr>
            </w:pPr>
            <w:r w:rsidRPr="009E6582">
              <w:rPr>
                <w:rFonts w:ascii="Times New Roman" w:hAnsi="Times New Roman" w:cs="Times New Roman"/>
                <w:color w:val="000000"/>
                <w:sz w:val="24"/>
              </w:rPr>
              <w:t>4,55</w:t>
            </w:r>
          </w:p>
        </w:tc>
        <w:tc>
          <w:tcPr>
            <w:tcW w:w="1276" w:type="dxa"/>
            <w:vAlign w:val="bottom"/>
          </w:tcPr>
          <w:p w:rsidR="009E6582" w:rsidRPr="00B70A56" w:rsidRDefault="00F36BC7" w:rsidP="009E6582">
            <w:pPr>
              <w:spacing w:after="0" w:line="240" w:lineRule="auto"/>
              <w:jc w:val="center"/>
              <w:rPr>
                <w:rFonts w:ascii="Times New Roman" w:hAnsi="Times New Roman" w:cs="Times New Roman"/>
                <w:sz w:val="24"/>
                <w:lang w:val="ru-RU"/>
              </w:rPr>
            </w:pPr>
            <w:r>
              <w:rPr>
                <w:rFonts w:ascii="Times New Roman" w:hAnsi="Times New Roman" w:cs="Times New Roman"/>
                <w:sz w:val="24"/>
                <w:lang w:val="ru-RU"/>
              </w:rPr>
              <w:t>95,5</w:t>
            </w:r>
          </w:p>
        </w:tc>
        <w:tc>
          <w:tcPr>
            <w:tcW w:w="1418" w:type="dxa"/>
            <w:vAlign w:val="bottom"/>
          </w:tcPr>
          <w:p w:rsidR="009E6582" w:rsidRPr="00B70A56" w:rsidRDefault="00F36BC7" w:rsidP="009E6582">
            <w:pPr>
              <w:spacing w:after="0" w:line="240" w:lineRule="auto"/>
              <w:jc w:val="center"/>
              <w:rPr>
                <w:rFonts w:ascii="Times New Roman" w:hAnsi="Times New Roman" w:cs="Times New Roman"/>
                <w:sz w:val="24"/>
                <w:lang w:val="ru-RU"/>
              </w:rPr>
            </w:pPr>
            <w:r>
              <w:rPr>
                <w:rFonts w:ascii="Times New Roman" w:hAnsi="Times New Roman" w:cs="Times New Roman"/>
                <w:sz w:val="24"/>
                <w:lang w:val="ru-RU"/>
              </w:rPr>
              <w:t>77,3</w:t>
            </w:r>
          </w:p>
        </w:tc>
      </w:tr>
      <w:tr w:rsidR="009E6582" w:rsidRPr="00E200B7" w:rsidTr="00E71590">
        <w:tc>
          <w:tcPr>
            <w:tcW w:w="1134" w:type="dxa"/>
            <w:shd w:val="clear" w:color="auto" w:fill="auto"/>
          </w:tcPr>
          <w:p w:rsidR="009E6582" w:rsidRPr="00E200B7" w:rsidRDefault="009E6582" w:rsidP="009E6582">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ПГО</w:t>
            </w:r>
          </w:p>
        </w:tc>
        <w:tc>
          <w:tcPr>
            <w:tcW w:w="1701" w:type="dxa"/>
            <w:shd w:val="clear" w:color="auto" w:fill="auto"/>
          </w:tcPr>
          <w:p w:rsidR="009E6582" w:rsidRPr="00E200B7" w:rsidRDefault="009E6582" w:rsidP="009E6582">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Петрозаводск</w:t>
            </w:r>
          </w:p>
        </w:tc>
        <w:tc>
          <w:tcPr>
            <w:tcW w:w="1276" w:type="dxa"/>
            <w:shd w:val="clear" w:color="auto" w:fill="auto"/>
            <w:vAlign w:val="bottom"/>
          </w:tcPr>
          <w:p w:rsidR="009E6582" w:rsidRPr="009E6582" w:rsidRDefault="009E6582" w:rsidP="009E6582">
            <w:pPr>
              <w:spacing w:after="0" w:line="240" w:lineRule="auto"/>
              <w:jc w:val="center"/>
              <w:rPr>
                <w:rFonts w:ascii="Times New Roman" w:hAnsi="Times New Roman" w:cs="Times New Roman"/>
                <w:color w:val="000000"/>
                <w:sz w:val="24"/>
              </w:rPr>
            </w:pPr>
            <w:r w:rsidRPr="009E6582">
              <w:rPr>
                <w:rFonts w:ascii="Times New Roman" w:hAnsi="Times New Roman" w:cs="Times New Roman"/>
                <w:color w:val="000000"/>
                <w:sz w:val="24"/>
              </w:rPr>
              <w:t>830</w:t>
            </w:r>
          </w:p>
        </w:tc>
        <w:tc>
          <w:tcPr>
            <w:tcW w:w="822" w:type="dxa"/>
            <w:shd w:val="clear" w:color="auto" w:fill="auto"/>
            <w:vAlign w:val="bottom"/>
          </w:tcPr>
          <w:p w:rsidR="009E6582" w:rsidRPr="009E6582" w:rsidRDefault="009E6582" w:rsidP="009E6582">
            <w:pPr>
              <w:spacing w:after="0" w:line="240" w:lineRule="auto"/>
              <w:jc w:val="center"/>
              <w:rPr>
                <w:rFonts w:ascii="Times New Roman" w:hAnsi="Times New Roman" w:cs="Times New Roman"/>
                <w:color w:val="000000"/>
                <w:sz w:val="24"/>
              </w:rPr>
            </w:pPr>
            <w:r w:rsidRPr="009E6582">
              <w:rPr>
                <w:rFonts w:ascii="Times New Roman" w:hAnsi="Times New Roman" w:cs="Times New Roman"/>
                <w:color w:val="000000"/>
                <w:sz w:val="24"/>
              </w:rPr>
              <w:t>4,82</w:t>
            </w:r>
          </w:p>
        </w:tc>
        <w:tc>
          <w:tcPr>
            <w:tcW w:w="879" w:type="dxa"/>
            <w:shd w:val="clear" w:color="auto" w:fill="auto"/>
            <w:vAlign w:val="bottom"/>
          </w:tcPr>
          <w:p w:rsidR="009E6582" w:rsidRPr="009E6582" w:rsidRDefault="009E6582" w:rsidP="009E6582">
            <w:pPr>
              <w:spacing w:after="0" w:line="240" w:lineRule="auto"/>
              <w:jc w:val="center"/>
              <w:rPr>
                <w:rFonts w:ascii="Times New Roman" w:hAnsi="Times New Roman" w:cs="Times New Roman"/>
                <w:color w:val="000000"/>
                <w:sz w:val="24"/>
              </w:rPr>
            </w:pPr>
            <w:r w:rsidRPr="009E6582">
              <w:rPr>
                <w:rFonts w:ascii="Times New Roman" w:hAnsi="Times New Roman" w:cs="Times New Roman"/>
                <w:color w:val="000000"/>
                <w:sz w:val="24"/>
              </w:rPr>
              <w:t>44,82</w:t>
            </w:r>
          </w:p>
        </w:tc>
        <w:tc>
          <w:tcPr>
            <w:tcW w:w="850" w:type="dxa"/>
            <w:shd w:val="clear" w:color="auto" w:fill="auto"/>
            <w:vAlign w:val="bottom"/>
          </w:tcPr>
          <w:p w:rsidR="009E6582" w:rsidRPr="009E6582" w:rsidRDefault="009E6582" w:rsidP="009E6582">
            <w:pPr>
              <w:spacing w:after="0" w:line="240" w:lineRule="auto"/>
              <w:jc w:val="center"/>
              <w:rPr>
                <w:rFonts w:ascii="Times New Roman" w:hAnsi="Times New Roman" w:cs="Times New Roman"/>
                <w:color w:val="000000"/>
                <w:sz w:val="24"/>
              </w:rPr>
            </w:pPr>
            <w:r w:rsidRPr="009E6582">
              <w:rPr>
                <w:rFonts w:ascii="Times New Roman" w:hAnsi="Times New Roman" w:cs="Times New Roman"/>
                <w:color w:val="000000"/>
                <w:sz w:val="24"/>
              </w:rPr>
              <w:t>41,45</w:t>
            </w:r>
          </w:p>
        </w:tc>
        <w:tc>
          <w:tcPr>
            <w:tcW w:w="851" w:type="dxa"/>
            <w:shd w:val="clear" w:color="auto" w:fill="auto"/>
            <w:vAlign w:val="bottom"/>
          </w:tcPr>
          <w:p w:rsidR="009E6582" w:rsidRPr="009E6582" w:rsidRDefault="009E6582" w:rsidP="009E6582">
            <w:pPr>
              <w:spacing w:after="0" w:line="240" w:lineRule="auto"/>
              <w:jc w:val="center"/>
              <w:rPr>
                <w:rFonts w:ascii="Times New Roman" w:hAnsi="Times New Roman" w:cs="Times New Roman"/>
                <w:color w:val="000000"/>
                <w:sz w:val="24"/>
              </w:rPr>
            </w:pPr>
            <w:r w:rsidRPr="009E6582">
              <w:rPr>
                <w:rFonts w:ascii="Times New Roman" w:hAnsi="Times New Roman" w:cs="Times New Roman"/>
                <w:color w:val="000000"/>
                <w:sz w:val="24"/>
              </w:rPr>
              <w:t>8,92</w:t>
            </w:r>
          </w:p>
        </w:tc>
        <w:tc>
          <w:tcPr>
            <w:tcW w:w="1416" w:type="dxa"/>
            <w:shd w:val="clear" w:color="auto" w:fill="auto"/>
          </w:tcPr>
          <w:p w:rsidR="009E6582" w:rsidRPr="00B70A56" w:rsidRDefault="009E6582" w:rsidP="009E6582">
            <w:pPr>
              <w:spacing w:after="0" w:line="240" w:lineRule="auto"/>
              <w:jc w:val="center"/>
              <w:rPr>
                <w:rFonts w:ascii="Times New Roman" w:hAnsi="Times New Roman" w:cs="Times New Roman"/>
                <w:sz w:val="24"/>
                <w:szCs w:val="24"/>
                <w:lang w:val="ru-RU"/>
              </w:rPr>
            </w:pPr>
            <w:r w:rsidRPr="009E6582">
              <w:rPr>
                <w:rFonts w:ascii="Times New Roman" w:hAnsi="Times New Roman" w:cs="Times New Roman"/>
                <w:color w:val="000000"/>
                <w:sz w:val="24"/>
              </w:rPr>
              <w:t>4,82</w:t>
            </w:r>
          </w:p>
        </w:tc>
        <w:tc>
          <w:tcPr>
            <w:tcW w:w="1276" w:type="dxa"/>
            <w:shd w:val="clear" w:color="auto" w:fill="auto"/>
          </w:tcPr>
          <w:p w:rsidR="009E6582" w:rsidRPr="00B70A56" w:rsidRDefault="00F36BC7" w:rsidP="009E6582">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95,2</w:t>
            </w:r>
          </w:p>
        </w:tc>
        <w:tc>
          <w:tcPr>
            <w:tcW w:w="1418" w:type="dxa"/>
            <w:shd w:val="clear" w:color="auto" w:fill="auto"/>
          </w:tcPr>
          <w:p w:rsidR="009E6582" w:rsidRPr="00B70A56" w:rsidRDefault="00F36BC7" w:rsidP="009E6582">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50,4</w:t>
            </w:r>
          </w:p>
        </w:tc>
      </w:tr>
      <w:tr w:rsidR="009E6582" w:rsidRPr="00E200B7" w:rsidTr="00E71590">
        <w:tc>
          <w:tcPr>
            <w:tcW w:w="1134" w:type="dxa"/>
            <w:shd w:val="clear" w:color="auto" w:fill="auto"/>
          </w:tcPr>
          <w:p w:rsidR="009E6582" w:rsidRPr="00E200B7" w:rsidRDefault="009E6582" w:rsidP="009E6582">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РК</w:t>
            </w:r>
          </w:p>
        </w:tc>
        <w:tc>
          <w:tcPr>
            <w:tcW w:w="1701" w:type="dxa"/>
            <w:shd w:val="clear" w:color="auto" w:fill="auto"/>
          </w:tcPr>
          <w:p w:rsidR="009E6582" w:rsidRPr="00E200B7" w:rsidRDefault="009E6582" w:rsidP="009E6582">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Карелия</w:t>
            </w:r>
          </w:p>
        </w:tc>
        <w:tc>
          <w:tcPr>
            <w:tcW w:w="1276" w:type="dxa"/>
            <w:shd w:val="clear" w:color="auto" w:fill="auto"/>
            <w:vAlign w:val="bottom"/>
          </w:tcPr>
          <w:p w:rsidR="009E6582" w:rsidRPr="009E6582" w:rsidRDefault="009E6582" w:rsidP="009E6582">
            <w:pPr>
              <w:spacing w:after="0" w:line="240" w:lineRule="auto"/>
              <w:jc w:val="center"/>
              <w:rPr>
                <w:rFonts w:ascii="Times New Roman" w:hAnsi="Times New Roman" w:cs="Times New Roman"/>
                <w:color w:val="000000"/>
                <w:sz w:val="24"/>
              </w:rPr>
            </w:pPr>
            <w:r w:rsidRPr="009E6582">
              <w:rPr>
                <w:rFonts w:ascii="Times New Roman" w:hAnsi="Times New Roman" w:cs="Times New Roman"/>
                <w:color w:val="000000"/>
                <w:sz w:val="24"/>
              </w:rPr>
              <w:t>1888</w:t>
            </w:r>
          </w:p>
        </w:tc>
        <w:tc>
          <w:tcPr>
            <w:tcW w:w="822" w:type="dxa"/>
            <w:shd w:val="clear" w:color="auto" w:fill="auto"/>
            <w:vAlign w:val="bottom"/>
          </w:tcPr>
          <w:p w:rsidR="009E6582" w:rsidRPr="009E6582" w:rsidRDefault="009E6582" w:rsidP="009E6582">
            <w:pPr>
              <w:spacing w:after="0" w:line="240" w:lineRule="auto"/>
              <w:jc w:val="center"/>
              <w:rPr>
                <w:rFonts w:ascii="Times New Roman" w:hAnsi="Times New Roman" w:cs="Times New Roman"/>
                <w:color w:val="000000"/>
                <w:sz w:val="24"/>
              </w:rPr>
            </w:pPr>
            <w:r w:rsidRPr="009E6582">
              <w:rPr>
                <w:rFonts w:ascii="Times New Roman" w:hAnsi="Times New Roman" w:cs="Times New Roman"/>
                <w:color w:val="000000"/>
                <w:sz w:val="24"/>
              </w:rPr>
              <w:t>5,72</w:t>
            </w:r>
          </w:p>
        </w:tc>
        <w:tc>
          <w:tcPr>
            <w:tcW w:w="879" w:type="dxa"/>
            <w:shd w:val="clear" w:color="auto" w:fill="auto"/>
            <w:vAlign w:val="bottom"/>
          </w:tcPr>
          <w:p w:rsidR="009E6582" w:rsidRPr="009E6582" w:rsidRDefault="009E6582" w:rsidP="009E6582">
            <w:pPr>
              <w:spacing w:after="0" w:line="240" w:lineRule="auto"/>
              <w:jc w:val="center"/>
              <w:rPr>
                <w:rFonts w:ascii="Times New Roman" w:hAnsi="Times New Roman" w:cs="Times New Roman"/>
                <w:color w:val="000000"/>
                <w:sz w:val="24"/>
              </w:rPr>
            </w:pPr>
            <w:r w:rsidRPr="009E6582">
              <w:rPr>
                <w:rFonts w:ascii="Times New Roman" w:hAnsi="Times New Roman" w:cs="Times New Roman"/>
                <w:color w:val="000000"/>
                <w:sz w:val="24"/>
              </w:rPr>
              <w:t>44,97</w:t>
            </w:r>
          </w:p>
        </w:tc>
        <w:tc>
          <w:tcPr>
            <w:tcW w:w="850" w:type="dxa"/>
            <w:shd w:val="clear" w:color="auto" w:fill="auto"/>
            <w:vAlign w:val="bottom"/>
          </w:tcPr>
          <w:p w:rsidR="009E6582" w:rsidRPr="009E6582" w:rsidRDefault="009E6582" w:rsidP="009E6582">
            <w:pPr>
              <w:spacing w:after="0" w:line="240" w:lineRule="auto"/>
              <w:jc w:val="center"/>
              <w:rPr>
                <w:rFonts w:ascii="Times New Roman" w:hAnsi="Times New Roman" w:cs="Times New Roman"/>
                <w:color w:val="000000"/>
                <w:sz w:val="24"/>
              </w:rPr>
            </w:pPr>
            <w:r w:rsidRPr="009E6582">
              <w:rPr>
                <w:rFonts w:ascii="Times New Roman" w:hAnsi="Times New Roman" w:cs="Times New Roman"/>
                <w:color w:val="000000"/>
                <w:sz w:val="24"/>
              </w:rPr>
              <w:t>40,31</w:t>
            </w:r>
          </w:p>
        </w:tc>
        <w:tc>
          <w:tcPr>
            <w:tcW w:w="851" w:type="dxa"/>
            <w:shd w:val="clear" w:color="auto" w:fill="auto"/>
            <w:vAlign w:val="bottom"/>
          </w:tcPr>
          <w:p w:rsidR="009E6582" w:rsidRPr="009E6582" w:rsidRDefault="009E6582" w:rsidP="009E6582">
            <w:pPr>
              <w:spacing w:after="0" w:line="240" w:lineRule="auto"/>
              <w:jc w:val="center"/>
              <w:rPr>
                <w:rFonts w:ascii="Times New Roman" w:hAnsi="Times New Roman" w:cs="Times New Roman"/>
                <w:color w:val="000000"/>
                <w:sz w:val="24"/>
              </w:rPr>
            </w:pPr>
            <w:r w:rsidRPr="009E6582">
              <w:rPr>
                <w:rFonts w:ascii="Times New Roman" w:hAnsi="Times New Roman" w:cs="Times New Roman"/>
                <w:color w:val="000000"/>
                <w:sz w:val="24"/>
              </w:rPr>
              <w:t>9</w:t>
            </w:r>
          </w:p>
        </w:tc>
        <w:tc>
          <w:tcPr>
            <w:tcW w:w="1416" w:type="dxa"/>
            <w:shd w:val="clear" w:color="auto" w:fill="auto"/>
            <w:vAlign w:val="bottom"/>
          </w:tcPr>
          <w:p w:rsidR="009E6582" w:rsidRPr="009E6582" w:rsidRDefault="009E6582" w:rsidP="00E71590">
            <w:pPr>
              <w:spacing w:after="0" w:line="240" w:lineRule="auto"/>
              <w:jc w:val="center"/>
              <w:rPr>
                <w:rFonts w:ascii="Times New Roman" w:hAnsi="Times New Roman" w:cs="Times New Roman"/>
                <w:color w:val="000000"/>
                <w:sz w:val="24"/>
              </w:rPr>
            </w:pPr>
            <w:r w:rsidRPr="009E6582">
              <w:rPr>
                <w:rFonts w:ascii="Times New Roman" w:hAnsi="Times New Roman" w:cs="Times New Roman"/>
                <w:color w:val="000000"/>
                <w:sz w:val="24"/>
              </w:rPr>
              <w:t>5,72</w:t>
            </w:r>
          </w:p>
        </w:tc>
        <w:tc>
          <w:tcPr>
            <w:tcW w:w="1276" w:type="dxa"/>
            <w:shd w:val="clear" w:color="auto" w:fill="auto"/>
          </w:tcPr>
          <w:p w:rsidR="009E6582" w:rsidRPr="00B70A56" w:rsidRDefault="00F36BC7" w:rsidP="009E6582">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94,3</w:t>
            </w:r>
          </w:p>
        </w:tc>
        <w:tc>
          <w:tcPr>
            <w:tcW w:w="1418" w:type="dxa"/>
            <w:shd w:val="clear" w:color="auto" w:fill="auto"/>
          </w:tcPr>
          <w:p w:rsidR="009E6582" w:rsidRPr="00B70A56" w:rsidRDefault="00F36BC7" w:rsidP="009E6582">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49,3</w:t>
            </w:r>
          </w:p>
        </w:tc>
      </w:tr>
    </w:tbl>
    <w:p w:rsidR="003B5737" w:rsidRDefault="003B5737" w:rsidP="009E6582">
      <w:pPr>
        <w:spacing w:after="0" w:line="240" w:lineRule="auto"/>
        <w:jc w:val="both"/>
        <w:rPr>
          <w:rFonts w:ascii="Times New Roman" w:hAnsi="Times New Roman" w:cs="Times New Roman"/>
          <w:b/>
          <w:sz w:val="28"/>
          <w:szCs w:val="28"/>
          <w:lang w:val="ru-RU"/>
        </w:rPr>
      </w:pPr>
    </w:p>
    <w:p w:rsidR="00C251CC" w:rsidRPr="00631F64" w:rsidRDefault="00C251CC" w:rsidP="00C251CC">
      <w:pPr>
        <w:spacing w:after="0" w:line="240" w:lineRule="auto"/>
        <w:rPr>
          <w:rFonts w:ascii="Times New Roman" w:hAnsi="Times New Roman" w:cs="Times New Roman"/>
          <w:b/>
          <w:sz w:val="24"/>
          <w:szCs w:val="24"/>
          <w:lang w:val="ru-RU"/>
        </w:rPr>
      </w:pPr>
      <w:r w:rsidRPr="00631F64">
        <w:rPr>
          <w:rFonts w:ascii="Times New Roman" w:hAnsi="Times New Roman" w:cs="Times New Roman"/>
          <w:b/>
          <w:sz w:val="24"/>
          <w:szCs w:val="24"/>
          <w:lang w:val="ru-RU"/>
        </w:rPr>
        <w:t xml:space="preserve">Предмет: </w:t>
      </w:r>
      <w:r>
        <w:rPr>
          <w:rFonts w:ascii="Times New Roman" w:hAnsi="Times New Roman" w:cs="Times New Roman"/>
          <w:b/>
          <w:sz w:val="24"/>
          <w:szCs w:val="24"/>
          <w:lang w:val="ru-RU"/>
        </w:rPr>
        <w:t>ГЕОГРАФИЯ</w:t>
      </w:r>
    </w:p>
    <w:p w:rsidR="00C251CC" w:rsidRPr="00032E24" w:rsidRDefault="00C251CC" w:rsidP="00C251CC">
      <w:pPr>
        <w:spacing w:after="0" w:line="240" w:lineRule="auto"/>
        <w:rPr>
          <w:rFonts w:ascii="Times New Roman" w:hAnsi="Times New Roman" w:cs="Times New Roman"/>
          <w:sz w:val="24"/>
          <w:szCs w:val="24"/>
          <w:lang w:val="ru-RU"/>
        </w:rPr>
      </w:pPr>
      <w:r w:rsidRPr="00631F64">
        <w:rPr>
          <w:rFonts w:ascii="Times New Roman" w:hAnsi="Times New Roman" w:cs="Times New Roman"/>
          <w:sz w:val="24"/>
          <w:szCs w:val="24"/>
          <w:lang w:val="ru-RU"/>
        </w:rPr>
        <w:t xml:space="preserve">Дата проведения: </w:t>
      </w:r>
      <w:r w:rsidR="00032E24" w:rsidRPr="00032E24">
        <w:rPr>
          <w:rFonts w:ascii="Times New Roman" w:hAnsi="Times New Roman" w:cs="Times New Roman"/>
          <w:sz w:val="24"/>
          <w:szCs w:val="24"/>
          <w:lang w:val="ru-RU"/>
        </w:rPr>
        <w:t>16</w:t>
      </w:r>
      <w:r w:rsidRPr="00032E24">
        <w:rPr>
          <w:rFonts w:ascii="Times New Roman" w:hAnsi="Times New Roman" w:cs="Times New Roman"/>
          <w:sz w:val="24"/>
          <w:szCs w:val="24"/>
          <w:lang w:val="ru-RU"/>
        </w:rPr>
        <w:t>.04.2025 г.</w:t>
      </w:r>
      <w:r w:rsidR="00047D02" w:rsidRPr="00032E24">
        <w:rPr>
          <w:rFonts w:ascii="Times New Roman" w:hAnsi="Times New Roman" w:cs="Times New Roman"/>
          <w:sz w:val="24"/>
          <w:szCs w:val="24"/>
          <w:lang w:val="ru-RU"/>
        </w:rPr>
        <w:t xml:space="preserve"> </w:t>
      </w:r>
    </w:p>
    <w:tbl>
      <w:tblPr>
        <w:tblW w:w="11623"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701"/>
        <w:gridCol w:w="1276"/>
        <w:gridCol w:w="822"/>
        <w:gridCol w:w="879"/>
        <w:gridCol w:w="850"/>
        <w:gridCol w:w="851"/>
        <w:gridCol w:w="1416"/>
        <w:gridCol w:w="1276"/>
        <w:gridCol w:w="1418"/>
      </w:tblGrid>
      <w:tr w:rsidR="00C251CC" w:rsidRPr="00E200B7" w:rsidTr="00E71590">
        <w:tc>
          <w:tcPr>
            <w:tcW w:w="2835" w:type="dxa"/>
            <w:gridSpan w:val="2"/>
            <w:vMerge w:val="restart"/>
          </w:tcPr>
          <w:p w:rsidR="00C251CC" w:rsidRPr="00E200B7" w:rsidRDefault="00C251CC"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Учреждение / Регион</w:t>
            </w:r>
          </w:p>
          <w:p w:rsidR="00C251CC" w:rsidRPr="00E200B7" w:rsidRDefault="00C251CC" w:rsidP="00E71590">
            <w:pPr>
              <w:spacing w:after="0" w:line="240" w:lineRule="auto"/>
              <w:jc w:val="center"/>
              <w:rPr>
                <w:rFonts w:ascii="Times New Roman" w:hAnsi="Times New Roman" w:cs="Times New Roman"/>
                <w:sz w:val="24"/>
                <w:szCs w:val="24"/>
              </w:rPr>
            </w:pPr>
          </w:p>
        </w:tc>
        <w:tc>
          <w:tcPr>
            <w:tcW w:w="1276" w:type="dxa"/>
            <w:vMerge w:val="restart"/>
          </w:tcPr>
          <w:p w:rsidR="00C251CC" w:rsidRPr="00E200B7" w:rsidRDefault="00C251CC"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Писал</w:t>
            </w:r>
            <w:r w:rsidRPr="00E200B7">
              <w:rPr>
                <w:rFonts w:ascii="Times New Roman" w:hAnsi="Times New Roman" w:cs="Times New Roman"/>
                <w:sz w:val="24"/>
                <w:szCs w:val="24"/>
                <w:lang w:val="ru-RU"/>
              </w:rPr>
              <w:t xml:space="preserve">о </w:t>
            </w:r>
            <w:r w:rsidRPr="00E200B7">
              <w:rPr>
                <w:rFonts w:ascii="Times New Roman" w:hAnsi="Times New Roman" w:cs="Times New Roman"/>
                <w:sz w:val="24"/>
                <w:szCs w:val="24"/>
              </w:rPr>
              <w:t xml:space="preserve"> ВПР</w:t>
            </w:r>
            <w:r w:rsidRPr="00E200B7">
              <w:rPr>
                <w:rFonts w:ascii="Times New Roman" w:hAnsi="Times New Roman" w:cs="Times New Roman"/>
                <w:sz w:val="24"/>
                <w:szCs w:val="24"/>
                <w:lang w:val="ru-RU"/>
              </w:rPr>
              <w:t xml:space="preserve"> (человек)</w:t>
            </w:r>
          </w:p>
        </w:tc>
        <w:tc>
          <w:tcPr>
            <w:tcW w:w="3402" w:type="dxa"/>
            <w:gridSpan w:val="4"/>
          </w:tcPr>
          <w:p w:rsidR="00C251CC" w:rsidRPr="00E200B7" w:rsidRDefault="00C251CC"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Отметки</w:t>
            </w:r>
            <w:r w:rsidRPr="00E200B7">
              <w:rPr>
                <w:rFonts w:ascii="Times New Roman" w:hAnsi="Times New Roman" w:cs="Times New Roman"/>
                <w:sz w:val="24"/>
                <w:szCs w:val="24"/>
                <w:lang w:val="ru-RU"/>
              </w:rPr>
              <w:t xml:space="preserve"> </w:t>
            </w:r>
            <w:r w:rsidR="00511924">
              <w:rPr>
                <w:rFonts w:ascii="Times New Roman" w:hAnsi="Times New Roman" w:cs="Times New Roman"/>
                <w:sz w:val="24"/>
                <w:szCs w:val="24"/>
                <w:lang w:val="ru-RU"/>
              </w:rPr>
              <w:t>(в %)</w:t>
            </w:r>
          </w:p>
        </w:tc>
        <w:tc>
          <w:tcPr>
            <w:tcW w:w="1416" w:type="dxa"/>
            <w:vMerge w:val="restart"/>
          </w:tcPr>
          <w:p w:rsidR="00C251CC" w:rsidRPr="00E200B7" w:rsidRDefault="00C251CC"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Не справились (в %)</w:t>
            </w:r>
          </w:p>
        </w:tc>
        <w:tc>
          <w:tcPr>
            <w:tcW w:w="1276" w:type="dxa"/>
            <w:vMerge w:val="restart"/>
          </w:tcPr>
          <w:p w:rsidR="00C251CC" w:rsidRPr="00E200B7" w:rsidRDefault="00C251CC"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 xml:space="preserve">Справились с ВПР </w:t>
            </w:r>
          </w:p>
          <w:p w:rsidR="00C251CC" w:rsidRPr="00E200B7" w:rsidRDefault="00C251CC" w:rsidP="00E71590">
            <w:pPr>
              <w:spacing w:after="0" w:line="240" w:lineRule="auto"/>
              <w:jc w:val="center"/>
              <w:rPr>
                <w:rFonts w:ascii="Times New Roman" w:hAnsi="Times New Roman" w:cs="Times New Roman"/>
                <w:sz w:val="24"/>
                <w:szCs w:val="24"/>
              </w:rPr>
            </w:pPr>
            <w:r w:rsidRPr="00E200B7">
              <w:rPr>
                <w:rFonts w:ascii="Times New Roman" w:hAnsi="Times New Roman" w:cs="Times New Roman"/>
                <w:sz w:val="24"/>
                <w:szCs w:val="24"/>
                <w:lang w:val="ru-RU"/>
              </w:rPr>
              <w:t>(в %)</w:t>
            </w:r>
          </w:p>
        </w:tc>
        <w:tc>
          <w:tcPr>
            <w:tcW w:w="1418" w:type="dxa"/>
            <w:vMerge w:val="restart"/>
          </w:tcPr>
          <w:p w:rsidR="00C251CC" w:rsidRPr="00E200B7" w:rsidRDefault="00C251CC"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 xml:space="preserve">Качество, на 4 и 5 </w:t>
            </w:r>
          </w:p>
          <w:p w:rsidR="00C251CC" w:rsidRPr="00E200B7" w:rsidRDefault="00C251CC"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(в %)</w:t>
            </w:r>
          </w:p>
        </w:tc>
      </w:tr>
      <w:tr w:rsidR="00C251CC" w:rsidRPr="00E200B7" w:rsidTr="00E71590">
        <w:tc>
          <w:tcPr>
            <w:tcW w:w="2835" w:type="dxa"/>
            <w:gridSpan w:val="2"/>
            <w:vMerge/>
            <w:tcBorders>
              <w:bottom w:val="single" w:sz="4" w:space="0" w:color="auto"/>
            </w:tcBorders>
          </w:tcPr>
          <w:p w:rsidR="00C251CC" w:rsidRPr="00E200B7" w:rsidRDefault="00C251CC" w:rsidP="00E71590">
            <w:pPr>
              <w:spacing w:after="0" w:line="240" w:lineRule="auto"/>
              <w:rPr>
                <w:rFonts w:ascii="Times New Roman" w:hAnsi="Times New Roman" w:cs="Times New Roman"/>
                <w:sz w:val="24"/>
                <w:szCs w:val="24"/>
                <w:lang w:val="ru-RU"/>
              </w:rPr>
            </w:pPr>
          </w:p>
        </w:tc>
        <w:tc>
          <w:tcPr>
            <w:tcW w:w="1276" w:type="dxa"/>
            <w:vMerge/>
            <w:tcBorders>
              <w:bottom w:val="single" w:sz="4" w:space="0" w:color="auto"/>
            </w:tcBorders>
          </w:tcPr>
          <w:p w:rsidR="00C251CC" w:rsidRPr="00E200B7" w:rsidRDefault="00C251CC" w:rsidP="00E71590">
            <w:pPr>
              <w:spacing w:after="0" w:line="240" w:lineRule="auto"/>
              <w:jc w:val="center"/>
              <w:rPr>
                <w:rFonts w:ascii="Times New Roman" w:hAnsi="Times New Roman" w:cs="Times New Roman"/>
                <w:sz w:val="24"/>
                <w:szCs w:val="24"/>
                <w:lang w:val="ru-RU"/>
              </w:rPr>
            </w:pPr>
          </w:p>
        </w:tc>
        <w:tc>
          <w:tcPr>
            <w:tcW w:w="822" w:type="dxa"/>
            <w:tcBorders>
              <w:bottom w:val="single" w:sz="4" w:space="0" w:color="auto"/>
            </w:tcBorders>
            <w:vAlign w:val="center"/>
          </w:tcPr>
          <w:p w:rsidR="00C251CC" w:rsidRPr="00E200B7" w:rsidRDefault="00C251CC"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2</w:t>
            </w:r>
          </w:p>
        </w:tc>
        <w:tc>
          <w:tcPr>
            <w:tcW w:w="879" w:type="dxa"/>
            <w:tcBorders>
              <w:bottom w:val="single" w:sz="4" w:space="0" w:color="auto"/>
            </w:tcBorders>
            <w:vAlign w:val="center"/>
          </w:tcPr>
          <w:p w:rsidR="00C251CC" w:rsidRPr="00E200B7" w:rsidRDefault="00C251CC"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3</w:t>
            </w:r>
          </w:p>
        </w:tc>
        <w:tc>
          <w:tcPr>
            <w:tcW w:w="850" w:type="dxa"/>
            <w:tcBorders>
              <w:bottom w:val="single" w:sz="4" w:space="0" w:color="auto"/>
            </w:tcBorders>
            <w:vAlign w:val="center"/>
          </w:tcPr>
          <w:p w:rsidR="00C251CC" w:rsidRPr="00E200B7" w:rsidRDefault="00C251CC"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4</w:t>
            </w:r>
          </w:p>
        </w:tc>
        <w:tc>
          <w:tcPr>
            <w:tcW w:w="851" w:type="dxa"/>
            <w:tcBorders>
              <w:bottom w:val="single" w:sz="4" w:space="0" w:color="auto"/>
            </w:tcBorders>
            <w:vAlign w:val="center"/>
          </w:tcPr>
          <w:p w:rsidR="00C251CC" w:rsidRPr="00E200B7" w:rsidRDefault="00C251CC"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5</w:t>
            </w:r>
          </w:p>
        </w:tc>
        <w:tc>
          <w:tcPr>
            <w:tcW w:w="1416" w:type="dxa"/>
            <w:vMerge/>
            <w:tcBorders>
              <w:bottom w:val="single" w:sz="4" w:space="0" w:color="auto"/>
            </w:tcBorders>
          </w:tcPr>
          <w:p w:rsidR="00C251CC" w:rsidRPr="00E200B7" w:rsidRDefault="00C251CC" w:rsidP="00E71590">
            <w:pPr>
              <w:spacing w:after="0" w:line="240" w:lineRule="auto"/>
              <w:rPr>
                <w:rFonts w:ascii="Times New Roman" w:hAnsi="Times New Roman" w:cs="Times New Roman"/>
                <w:sz w:val="24"/>
                <w:szCs w:val="24"/>
                <w:lang w:val="ru-RU"/>
              </w:rPr>
            </w:pPr>
          </w:p>
        </w:tc>
        <w:tc>
          <w:tcPr>
            <w:tcW w:w="1276" w:type="dxa"/>
            <w:vMerge/>
            <w:tcBorders>
              <w:bottom w:val="single" w:sz="4" w:space="0" w:color="auto"/>
            </w:tcBorders>
          </w:tcPr>
          <w:p w:rsidR="00C251CC" w:rsidRPr="00E200B7" w:rsidRDefault="00C251CC" w:rsidP="00E71590">
            <w:pPr>
              <w:spacing w:after="0" w:line="240" w:lineRule="auto"/>
              <w:rPr>
                <w:rFonts w:ascii="Times New Roman" w:hAnsi="Times New Roman" w:cs="Times New Roman"/>
                <w:sz w:val="24"/>
                <w:szCs w:val="24"/>
                <w:lang w:val="ru-RU"/>
              </w:rPr>
            </w:pPr>
          </w:p>
        </w:tc>
        <w:tc>
          <w:tcPr>
            <w:tcW w:w="1418" w:type="dxa"/>
            <w:vMerge/>
            <w:tcBorders>
              <w:bottom w:val="single" w:sz="4" w:space="0" w:color="auto"/>
            </w:tcBorders>
          </w:tcPr>
          <w:p w:rsidR="00C251CC" w:rsidRPr="00E200B7" w:rsidRDefault="00C251CC" w:rsidP="00E71590">
            <w:pPr>
              <w:spacing w:after="0" w:line="240" w:lineRule="auto"/>
              <w:rPr>
                <w:rFonts w:ascii="Times New Roman" w:hAnsi="Times New Roman" w:cs="Times New Roman"/>
                <w:sz w:val="24"/>
                <w:szCs w:val="24"/>
                <w:lang w:val="ru-RU"/>
              </w:rPr>
            </w:pPr>
          </w:p>
        </w:tc>
      </w:tr>
      <w:tr w:rsidR="00C251CC" w:rsidRPr="00E200B7" w:rsidTr="00E71590">
        <w:tc>
          <w:tcPr>
            <w:tcW w:w="1134" w:type="dxa"/>
          </w:tcPr>
          <w:p w:rsidR="00C251CC" w:rsidRPr="00E200B7" w:rsidRDefault="00C251CC" w:rsidP="00C251CC">
            <w:pPr>
              <w:spacing w:after="0" w:line="240" w:lineRule="auto"/>
              <w:rPr>
                <w:rFonts w:ascii="Times New Roman" w:hAnsi="Times New Roman" w:cs="Times New Roman"/>
                <w:bCs/>
                <w:sz w:val="24"/>
                <w:szCs w:val="24"/>
                <w:lang w:val="ru-RU"/>
              </w:rPr>
            </w:pPr>
            <w:r w:rsidRPr="00E200B7">
              <w:rPr>
                <w:rFonts w:ascii="Times New Roman" w:hAnsi="Times New Roman" w:cs="Times New Roman"/>
                <w:bCs/>
                <w:sz w:val="24"/>
                <w:szCs w:val="24"/>
                <w:lang w:val="ru-RU"/>
              </w:rPr>
              <w:t>СОШ 20</w:t>
            </w:r>
          </w:p>
        </w:tc>
        <w:tc>
          <w:tcPr>
            <w:tcW w:w="1701" w:type="dxa"/>
          </w:tcPr>
          <w:p w:rsidR="00C251CC" w:rsidRPr="00E200B7" w:rsidRDefault="00C251CC" w:rsidP="00C251CC">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ИТОГО:</w:t>
            </w:r>
          </w:p>
        </w:tc>
        <w:tc>
          <w:tcPr>
            <w:tcW w:w="1276" w:type="dxa"/>
            <w:vAlign w:val="bottom"/>
          </w:tcPr>
          <w:p w:rsidR="00C251CC" w:rsidRPr="00C251CC" w:rsidRDefault="00C251CC" w:rsidP="00C251CC">
            <w:pPr>
              <w:spacing w:after="0" w:line="240" w:lineRule="auto"/>
              <w:jc w:val="center"/>
              <w:rPr>
                <w:rFonts w:ascii="Times New Roman" w:hAnsi="Times New Roman" w:cs="Times New Roman"/>
                <w:color w:val="000000"/>
                <w:sz w:val="24"/>
              </w:rPr>
            </w:pPr>
            <w:r w:rsidRPr="00C251CC">
              <w:rPr>
                <w:rFonts w:ascii="Times New Roman" w:hAnsi="Times New Roman" w:cs="Times New Roman"/>
                <w:color w:val="000000"/>
                <w:sz w:val="24"/>
              </w:rPr>
              <w:t>22</w:t>
            </w:r>
          </w:p>
        </w:tc>
        <w:tc>
          <w:tcPr>
            <w:tcW w:w="822" w:type="dxa"/>
            <w:vAlign w:val="bottom"/>
          </w:tcPr>
          <w:p w:rsidR="00C251CC" w:rsidRPr="00C251CC" w:rsidRDefault="00C251CC" w:rsidP="00C251CC">
            <w:pPr>
              <w:spacing w:after="0" w:line="240" w:lineRule="auto"/>
              <w:jc w:val="center"/>
              <w:rPr>
                <w:rFonts w:ascii="Times New Roman" w:hAnsi="Times New Roman" w:cs="Times New Roman"/>
                <w:color w:val="000000"/>
                <w:sz w:val="24"/>
              </w:rPr>
            </w:pPr>
            <w:r w:rsidRPr="00C251CC">
              <w:rPr>
                <w:rFonts w:ascii="Times New Roman" w:hAnsi="Times New Roman" w:cs="Times New Roman"/>
                <w:color w:val="000000"/>
                <w:sz w:val="24"/>
              </w:rPr>
              <w:t>31,82</w:t>
            </w:r>
          </w:p>
        </w:tc>
        <w:tc>
          <w:tcPr>
            <w:tcW w:w="879" w:type="dxa"/>
            <w:vAlign w:val="bottom"/>
          </w:tcPr>
          <w:p w:rsidR="00C251CC" w:rsidRPr="00C251CC" w:rsidRDefault="00C251CC" w:rsidP="00C251CC">
            <w:pPr>
              <w:spacing w:after="0" w:line="240" w:lineRule="auto"/>
              <w:jc w:val="center"/>
              <w:rPr>
                <w:rFonts w:ascii="Times New Roman" w:hAnsi="Times New Roman" w:cs="Times New Roman"/>
                <w:color w:val="000000"/>
                <w:sz w:val="24"/>
              </w:rPr>
            </w:pPr>
            <w:r w:rsidRPr="00C251CC">
              <w:rPr>
                <w:rFonts w:ascii="Times New Roman" w:hAnsi="Times New Roman" w:cs="Times New Roman"/>
                <w:color w:val="000000"/>
                <w:sz w:val="24"/>
              </w:rPr>
              <w:t>68,18</w:t>
            </w:r>
          </w:p>
        </w:tc>
        <w:tc>
          <w:tcPr>
            <w:tcW w:w="850" w:type="dxa"/>
            <w:vAlign w:val="bottom"/>
          </w:tcPr>
          <w:p w:rsidR="00C251CC" w:rsidRPr="00C251CC" w:rsidRDefault="00C251CC" w:rsidP="00C251CC">
            <w:pPr>
              <w:spacing w:after="0" w:line="240" w:lineRule="auto"/>
              <w:jc w:val="center"/>
              <w:rPr>
                <w:rFonts w:ascii="Times New Roman" w:hAnsi="Times New Roman" w:cs="Times New Roman"/>
                <w:color w:val="000000"/>
                <w:sz w:val="24"/>
              </w:rPr>
            </w:pPr>
            <w:r w:rsidRPr="00C251CC">
              <w:rPr>
                <w:rFonts w:ascii="Times New Roman" w:hAnsi="Times New Roman" w:cs="Times New Roman"/>
                <w:color w:val="000000"/>
                <w:sz w:val="24"/>
              </w:rPr>
              <w:t>0</w:t>
            </w:r>
          </w:p>
        </w:tc>
        <w:tc>
          <w:tcPr>
            <w:tcW w:w="851" w:type="dxa"/>
            <w:vAlign w:val="bottom"/>
          </w:tcPr>
          <w:p w:rsidR="00C251CC" w:rsidRPr="00C251CC" w:rsidRDefault="00C251CC" w:rsidP="00C251CC">
            <w:pPr>
              <w:spacing w:after="0" w:line="240" w:lineRule="auto"/>
              <w:jc w:val="center"/>
              <w:rPr>
                <w:rFonts w:ascii="Times New Roman" w:hAnsi="Times New Roman" w:cs="Times New Roman"/>
                <w:color w:val="000000"/>
                <w:sz w:val="24"/>
              </w:rPr>
            </w:pPr>
            <w:r w:rsidRPr="00C251CC">
              <w:rPr>
                <w:rFonts w:ascii="Times New Roman" w:hAnsi="Times New Roman" w:cs="Times New Roman"/>
                <w:color w:val="000000"/>
                <w:sz w:val="24"/>
              </w:rPr>
              <w:t>0</w:t>
            </w:r>
          </w:p>
        </w:tc>
        <w:tc>
          <w:tcPr>
            <w:tcW w:w="1416" w:type="dxa"/>
            <w:vAlign w:val="bottom"/>
          </w:tcPr>
          <w:p w:rsidR="00C251CC" w:rsidRPr="00B70A56" w:rsidRDefault="00C251CC" w:rsidP="00C251CC">
            <w:pPr>
              <w:spacing w:after="0" w:line="240" w:lineRule="auto"/>
              <w:jc w:val="center"/>
              <w:rPr>
                <w:rFonts w:ascii="Times New Roman" w:hAnsi="Times New Roman" w:cs="Times New Roman"/>
                <w:sz w:val="24"/>
              </w:rPr>
            </w:pPr>
            <w:r w:rsidRPr="00C251CC">
              <w:rPr>
                <w:rFonts w:ascii="Times New Roman" w:hAnsi="Times New Roman" w:cs="Times New Roman"/>
                <w:color w:val="000000"/>
                <w:sz w:val="24"/>
              </w:rPr>
              <w:t>31,82</w:t>
            </w:r>
          </w:p>
        </w:tc>
        <w:tc>
          <w:tcPr>
            <w:tcW w:w="1276" w:type="dxa"/>
            <w:vAlign w:val="bottom"/>
          </w:tcPr>
          <w:p w:rsidR="00C251CC" w:rsidRPr="00B70A56" w:rsidRDefault="00C251CC" w:rsidP="00C251CC">
            <w:pPr>
              <w:spacing w:after="0" w:line="240" w:lineRule="auto"/>
              <w:jc w:val="center"/>
              <w:rPr>
                <w:rFonts w:ascii="Times New Roman" w:hAnsi="Times New Roman" w:cs="Times New Roman"/>
                <w:sz w:val="24"/>
                <w:lang w:val="ru-RU"/>
              </w:rPr>
            </w:pPr>
            <w:r>
              <w:rPr>
                <w:rFonts w:ascii="Times New Roman" w:hAnsi="Times New Roman" w:cs="Times New Roman"/>
                <w:sz w:val="24"/>
                <w:lang w:val="ru-RU"/>
              </w:rPr>
              <w:t>68,2</w:t>
            </w:r>
          </w:p>
        </w:tc>
        <w:tc>
          <w:tcPr>
            <w:tcW w:w="1418" w:type="dxa"/>
            <w:vAlign w:val="bottom"/>
          </w:tcPr>
          <w:p w:rsidR="00C251CC" w:rsidRPr="00B70A56" w:rsidRDefault="00C251CC" w:rsidP="00C251CC">
            <w:pPr>
              <w:spacing w:after="0" w:line="240" w:lineRule="auto"/>
              <w:jc w:val="center"/>
              <w:rPr>
                <w:rFonts w:ascii="Times New Roman" w:hAnsi="Times New Roman" w:cs="Times New Roman"/>
                <w:sz w:val="24"/>
                <w:lang w:val="ru-RU"/>
              </w:rPr>
            </w:pPr>
            <w:r>
              <w:rPr>
                <w:rFonts w:ascii="Times New Roman" w:hAnsi="Times New Roman" w:cs="Times New Roman"/>
                <w:sz w:val="24"/>
                <w:lang w:val="ru-RU"/>
              </w:rPr>
              <w:t>0</w:t>
            </w:r>
          </w:p>
        </w:tc>
      </w:tr>
      <w:tr w:rsidR="00C251CC" w:rsidRPr="00E200B7" w:rsidTr="00E71590">
        <w:tc>
          <w:tcPr>
            <w:tcW w:w="1134" w:type="dxa"/>
            <w:shd w:val="clear" w:color="auto" w:fill="auto"/>
          </w:tcPr>
          <w:p w:rsidR="00C251CC" w:rsidRPr="00E200B7" w:rsidRDefault="00C251CC" w:rsidP="00C251CC">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ПГО</w:t>
            </w:r>
          </w:p>
        </w:tc>
        <w:tc>
          <w:tcPr>
            <w:tcW w:w="1701" w:type="dxa"/>
            <w:shd w:val="clear" w:color="auto" w:fill="auto"/>
          </w:tcPr>
          <w:p w:rsidR="00C251CC" w:rsidRPr="00E200B7" w:rsidRDefault="00C251CC" w:rsidP="00C251CC">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Петрозаводск</w:t>
            </w:r>
          </w:p>
        </w:tc>
        <w:tc>
          <w:tcPr>
            <w:tcW w:w="1276" w:type="dxa"/>
            <w:shd w:val="clear" w:color="auto" w:fill="auto"/>
            <w:vAlign w:val="bottom"/>
          </w:tcPr>
          <w:p w:rsidR="00C251CC" w:rsidRPr="00C251CC" w:rsidRDefault="00C251CC" w:rsidP="00C251CC">
            <w:pPr>
              <w:spacing w:after="0" w:line="240" w:lineRule="auto"/>
              <w:jc w:val="center"/>
              <w:rPr>
                <w:rFonts w:ascii="Times New Roman" w:hAnsi="Times New Roman" w:cs="Times New Roman"/>
                <w:color w:val="000000"/>
                <w:sz w:val="24"/>
              </w:rPr>
            </w:pPr>
            <w:r w:rsidRPr="00C251CC">
              <w:rPr>
                <w:rFonts w:ascii="Times New Roman" w:hAnsi="Times New Roman" w:cs="Times New Roman"/>
                <w:color w:val="000000"/>
                <w:sz w:val="24"/>
              </w:rPr>
              <w:t>673</w:t>
            </w:r>
          </w:p>
        </w:tc>
        <w:tc>
          <w:tcPr>
            <w:tcW w:w="822" w:type="dxa"/>
            <w:shd w:val="clear" w:color="auto" w:fill="auto"/>
            <w:vAlign w:val="bottom"/>
          </w:tcPr>
          <w:p w:rsidR="00C251CC" w:rsidRPr="00C251CC" w:rsidRDefault="00C251CC" w:rsidP="00C251CC">
            <w:pPr>
              <w:spacing w:after="0" w:line="240" w:lineRule="auto"/>
              <w:jc w:val="center"/>
              <w:rPr>
                <w:rFonts w:ascii="Times New Roman" w:hAnsi="Times New Roman" w:cs="Times New Roman"/>
                <w:color w:val="000000"/>
                <w:sz w:val="24"/>
              </w:rPr>
            </w:pPr>
            <w:r w:rsidRPr="00C251CC">
              <w:rPr>
                <w:rFonts w:ascii="Times New Roman" w:hAnsi="Times New Roman" w:cs="Times New Roman"/>
                <w:color w:val="000000"/>
                <w:sz w:val="24"/>
              </w:rPr>
              <w:t>3,39</w:t>
            </w:r>
          </w:p>
        </w:tc>
        <w:tc>
          <w:tcPr>
            <w:tcW w:w="879" w:type="dxa"/>
            <w:shd w:val="clear" w:color="auto" w:fill="auto"/>
            <w:vAlign w:val="bottom"/>
          </w:tcPr>
          <w:p w:rsidR="00C251CC" w:rsidRPr="00C251CC" w:rsidRDefault="00C251CC" w:rsidP="00C251CC">
            <w:pPr>
              <w:spacing w:after="0" w:line="240" w:lineRule="auto"/>
              <w:jc w:val="center"/>
              <w:rPr>
                <w:rFonts w:ascii="Times New Roman" w:hAnsi="Times New Roman" w:cs="Times New Roman"/>
                <w:color w:val="000000"/>
                <w:sz w:val="24"/>
              </w:rPr>
            </w:pPr>
            <w:r w:rsidRPr="00C251CC">
              <w:rPr>
                <w:rFonts w:ascii="Times New Roman" w:hAnsi="Times New Roman" w:cs="Times New Roman"/>
                <w:color w:val="000000"/>
                <w:sz w:val="24"/>
              </w:rPr>
              <w:t>46,22</w:t>
            </w:r>
          </w:p>
        </w:tc>
        <w:tc>
          <w:tcPr>
            <w:tcW w:w="850" w:type="dxa"/>
            <w:shd w:val="clear" w:color="auto" w:fill="auto"/>
            <w:vAlign w:val="bottom"/>
          </w:tcPr>
          <w:p w:rsidR="00C251CC" w:rsidRPr="00C251CC" w:rsidRDefault="00C251CC" w:rsidP="00C251CC">
            <w:pPr>
              <w:spacing w:after="0" w:line="240" w:lineRule="auto"/>
              <w:jc w:val="center"/>
              <w:rPr>
                <w:rFonts w:ascii="Times New Roman" w:hAnsi="Times New Roman" w:cs="Times New Roman"/>
                <w:color w:val="000000"/>
                <w:sz w:val="24"/>
              </w:rPr>
            </w:pPr>
            <w:r w:rsidRPr="00C251CC">
              <w:rPr>
                <w:rFonts w:ascii="Times New Roman" w:hAnsi="Times New Roman" w:cs="Times New Roman"/>
                <w:color w:val="000000"/>
                <w:sz w:val="24"/>
              </w:rPr>
              <w:t>47,15</w:t>
            </w:r>
          </w:p>
        </w:tc>
        <w:tc>
          <w:tcPr>
            <w:tcW w:w="851" w:type="dxa"/>
            <w:shd w:val="clear" w:color="auto" w:fill="auto"/>
            <w:vAlign w:val="bottom"/>
          </w:tcPr>
          <w:p w:rsidR="00C251CC" w:rsidRPr="00C251CC" w:rsidRDefault="00C251CC" w:rsidP="00C251CC">
            <w:pPr>
              <w:spacing w:after="0" w:line="240" w:lineRule="auto"/>
              <w:jc w:val="center"/>
              <w:rPr>
                <w:rFonts w:ascii="Times New Roman" w:hAnsi="Times New Roman" w:cs="Times New Roman"/>
                <w:color w:val="000000"/>
                <w:sz w:val="24"/>
              </w:rPr>
            </w:pPr>
            <w:r w:rsidRPr="00C251CC">
              <w:rPr>
                <w:rFonts w:ascii="Times New Roman" w:hAnsi="Times New Roman" w:cs="Times New Roman"/>
                <w:color w:val="000000"/>
                <w:sz w:val="24"/>
              </w:rPr>
              <w:t>3,24</w:t>
            </w:r>
          </w:p>
        </w:tc>
        <w:tc>
          <w:tcPr>
            <w:tcW w:w="1416" w:type="dxa"/>
            <w:shd w:val="clear" w:color="auto" w:fill="auto"/>
          </w:tcPr>
          <w:p w:rsidR="00C251CC" w:rsidRPr="00B70A56" w:rsidRDefault="00C251CC" w:rsidP="00C251CC">
            <w:pPr>
              <w:spacing w:after="0" w:line="240" w:lineRule="auto"/>
              <w:jc w:val="center"/>
              <w:rPr>
                <w:rFonts w:ascii="Times New Roman" w:hAnsi="Times New Roman" w:cs="Times New Roman"/>
                <w:sz w:val="24"/>
                <w:szCs w:val="24"/>
                <w:lang w:val="ru-RU"/>
              </w:rPr>
            </w:pPr>
            <w:r w:rsidRPr="00C251CC">
              <w:rPr>
                <w:rFonts w:ascii="Times New Roman" w:hAnsi="Times New Roman" w:cs="Times New Roman"/>
                <w:color w:val="000000"/>
                <w:sz w:val="24"/>
              </w:rPr>
              <w:t>3,39</w:t>
            </w:r>
          </w:p>
        </w:tc>
        <w:tc>
          <w:tcPr>
            <w:tcW w:w="1276" w:type="dxa"/>
            <w:shd w:val="clear" w:color="auto" w:fill="auto"/>
          </w:tcPr>
          <w:p w:rsidR="00C251CC" w:rsidRPr="00B70A56" w:rsidRDefault="00C251CC" w:rsidP="00C251CC">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96,6</w:t>
            </w:r>
          </w:p>
        </w:tc>
        <w:tc>
          <w:tcPr>
            <w:tcW w:w="1418" w:type="dxa"/>
            <w:shd w:val="clear" w:color="auto" w:fill="auto"/>
          </w:tcPr>
          <w:p w:rsidR="00C251CC" w:rsidRPr="00B70A56" w:rsidRDefault="00C251CC" w:rsidP="00C251CC">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50,4</w:t>
            </w:r>
          </w:p>
        </w:tc>
      </w:tr>
      <w:tr w:rsidR="00C251CC" w:rsidRPr="00E200B7" w:rsidTr="00E71590">
        <w:tc>
          <w:tcPr>
            <w:tcW w:w="1134" w:type="dxa"/>
            <w:shd w:val="clear" w:color="auto" w:fill="auto"/>
          </w:tcPr>
          <w:p w:rsidR="00C251CC" w:rsidRPr="00E200B7" w:rsidRDefault="00C251CC" w:rsidP="00C251CC">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РК</w:t>
            </w:r>
          </w:p>
        </w:tc>
        <w:tc>
          <w:tcPr>
            <w:tcW w:w="1701" w:type="dxa"/>
            <w:shd w:val="clear" w:color="auto" w:fill="auto"/>
          </w:tcPr>
          <w:p w:rsidR="00C251CC" w:rsidRPr="00E200B7" w:rsidRDefault="00C251CC" w:rsidP="00C251CC">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Карелия</w:t>
            </w:r>
          </w:p>
        </w:tc>
        <w:tc>
          <w:tcPr>
            <w:tcW w:w="1276" w:type="dxa"/>
            <w:shd w:val="clear" w:color="auto" w:fill="auto"/>
            <w:vAlign w:val="bottom"/>
          </w:tcPr>
          <w:p w:rsidR="00C251CC" w:rsidRPr="00C251CC" w:rsidRDefault="00C251CC" w:rsidP="00C251CC">
            <w:pPr>
              <w:spacing w:after="0" w:line="240" w:lineRule="auto"/>
              <w:jc w:val="center"/>
              <w:rPr>
                <w:rFonts w:ascii="Times New Roman" w:hAnsi="Times New Roman" w:cs="Times New Roman"/>
                <w:color w:val="000000"/>
                <w:sz w:val="24"/>
              </w:rPr>
            </w:pPr>
            <w:r w:rsidRPr="00C251CC">
              <w:rPr>
                <w:rFonts w:ascii="Times New Roman" w:hAnsi="Times New Roman" w:cs="Times New Roman"/>
                <w:color w:val="000000"/>
                <w:sz w:val="24"/>
              </w:rPr>
              <w:t>1380</w:t>
            </w:r>
          </w:p>
        </w:tc>
        <w:tc>
          <w:tcPr>
            <w:tcW w:w="822" w:type="dxa"/>
            <w:shd w:val="clear" w:color="auto" w:fill="auto"/>
            <w:vAlign w:val="bottom"/>
          </w:tcPr>
          <w:p w:rsidR="00C251CC" w:rsidRPr="00C251CC" w:rsidRDefault="00C251CC" w:rsidP="00C251CC">
            <w:pPr>
              <w:spacing w:after="0" w:line="240" w:lineRule="auto"/>
              <w:jc w:val="center"/>
              <w:rPr>
                <w:rFonts w:ascii="Times New Roman" w:hAnsi="Times New Roman" w:cs="Times New Roman"/>
                <w:color w:val="000000"/>
                <w:sz w:val="24"/>
              </w:rPr>
            </w:pPr>
            <w:r w:rsidRPr="00C251CC">
              <w:rPr>
                <w:rFonts w:ascii="Times New Roman" w:hAnsi="Times New Roman" w:cs="Times New Roman"/>
                <w:color w:val="000000"/>
                <w:sz w:val="24"/>
              </w:rPr>
              <w:t>3,61</w:t>
            </w:r>
          </w:p>
        </w:tc>
        <w:tc>
          <w:tcPr>
            <w:tcW w:w="879" w:type="dxa"/>
            <w:shd w:val="clear" w:color="auto" w:fill="auto"/>
            <w:vAlign w:val="bottom"/>
          </w:tcPr>
          <w:p w:rsidR="00C251CC" w:rsidRPr="00C251CC" w:rsidRDefault="00C251CC" w:rsidP="00C251CC">
            <w:pPr>
              <w:spacing w:after="0" w:line="240" w:lineRule="auto"/>
              <w:jc w:val="center"/>
              <w:rPr>
                <w:rFonts w:ascii="Times New Roman" w:hAnsi="Times New Roman" w:cs="Times New Roman"/>
                <w:color w:val="000000"/>
                <w:sz w:val="24"/>
              </w:rPr>
            </w:pPr>
            <w:r w:rsidRPr="00C251CC">
              <w:rPr>
                <w:rFonts w:ascii="Times New Roman" w:hAnsi="Times New Roman" w:cs="Times New Roman"/>
                <w:color w:val="000000"/>
                <w:sz w:val="24"/>
              </w:rPr>
              <w:t>46,31</w:t>
            </w:r>
          </w:p>
        </w:tc>
        <w:tc>
          <w:tcPr>
            <w:tcW w:w="850" w:type="dxa"/>
            <w:shd w:val="clear" w:color="auto" w:fill="auto"/>
            <w:vAlign w:val="bottom"/>
          </w:tcPr>
          <w:p w:rsidR="00C251CC" w:rsidRPr="00C251CC" w:rsidRDefault="00C251CC" w:rsidP="00C251CC">
            <w:pPr>
              <w:spacing w:after="0" w:line="240" w:lineRule="auto"/>
              <w:jc w:val="center"/>
              <w:rPr>
                <w:rFonts w:ascii="Times New Roman" w:hAnsi="Times New Roman" w:cs="Times New Roman"/>
                <w:color w:val="000000"/>
                <w:sz w:val="24"/>
              </w:rPr>
            </w:pPr>
            <w:r w:rsidRPr="00C251CC">
              <w:rPr>
                <w:rFonts w:ascii="Times New Roman" w:hAnsi="Times New Roman" w:cs="Times New Roman"/>
                <w:color w:val="000000"/>
                <w:sz w:val="24"/>
              </w:rPr>
              <w:t>47,05</w:t>
            </w:r>
          </w:p>
        </w:tc>
        <w:tc>
          <w:tcPr>
            <w:tcW w:w="851" w:type="dxa"/>
            <w:shd w:val="clear" w:color="auto" w:fill="auto"/>
            <w:vAlign w:val="bottom"/>
          </w:tcPr>
          <w:p w:rsidR="00C251CC" w:rsidRPr="00C251CC" w:rsidRDefault="00C251CC" w:rsidP="00C251CC">
            <w:pPr>
              <w:spacing w:after="0" w:line="240" w:lineRule="auto"/>
              <w:jc w:val="center"/>
              <w:rPr>
                <w:rFonts w:ascii="Times New Roman" w:hAnsi="Times New Roman" w:cs="Times New Roman"/>
                <w:color w:val="000000"/>
                <w:sz w:val="24"/>
              </w:rPr>
            </w:pPr>
            <w:r w:rsidRPr="00C251CC">
              <w:rPr>
                <w:rFonts w:ascii="Times New Roman" w:hAnsi="Times New Roman" w:cs="Times New Roman"/>
                <w:color w:val="000000"/>
                <w:sz w:val="24"/>
              </w:rPr>
              <w:t>3,02</w:t>
            </w:r>
          </w:p>
        </w:tc>
        <w:tc>
          <w:tcPr>
            <w:tcW w:w="1416" w:type="dxa"/>
            <w:shd w:val="clear" w:color="auto" w:fill="auto"/>
            <w:vAlign w:val="bottom"/>
          </w:tcPr>
          <w:p w:rsidR="00C251CC" w:rsidRPr="009E6582" w:rsidRDefault="00C251CC" w:rsidP="00C251CC">
            <w:pPr>
              <w:spacing w:after="0" w:line="240" w:lineRule="auto"/>
              <w:jc w:val="center"/>
              <w:rPr>
                <w:rFonts w:ascii="Times New Roman" w:hAnsi="Times New Roman" w:cs="Times New Roman"/>
                <w:color w:val="000000"/>
                <w:sz w:val="24"/>
              </w:rPr>
            </w:pPr>
            <w:r w:rsidRPr="00C251CC">
              <w:rPr>
                <w:rFonts w:ascii="Times New Roman" w:hAnsi="Times New Roman" w:cs="Times New Roman"/>
                <w:color w:val="000000"/>
                <w:sz w:val="24"/>
              </w:rPr>
              <w:t>3,61</w:t>
            </w:r>
          </w:p>
        </w:tc>
        <w:tc>
          <w:tcPr>
            <w:tcW w:w="1276" w:type="dxa"/>
            <w:shd w:val="clear" w:color="auto" w:fill="auto"/>
          </w:tcPr>
          <w:p w:rsidR="00C251CC" w:rsidRPr="00B70A56" w:rsidRDefault="00C251CC" w:rsidP="00C251CC">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96,4</w:t>
            </w:r>
          </w:p>
        </w:tc>
        <w:tc>
          <w:tcPr>
            <w:tcW w:w="1418" w:type="dxa"/>
            <w:shd w:val="clear" w:color="auto" w:fill="auto"/>
          </w:tcPr>
          <w:p w:rsidR="00C251CC" w:rsidRPr="00B70A56" w:rsidRDefault="00C251CC" w:rsidP="00C251CC">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50,1</w:t>
            </w:r>
          </w:p>
        </w:tc>
      </w:tr>
    </w:tbl>
    <w:p w:rsidR="00C251CC" w:rsidRDefault="00C251CC" w:rsidP="00C251CC">
      <w:pPr>
        <w:spacing w:after="0" w:line="240" w:lineRule="auto"/>
        <w:jc w:val="both"/>
        <w:rPr>
          <w:rFonts w:ascii="Times New Roman" w:hAnsi="Times New Roman" w:cs="Times New Roman"/>
          <w:b/>
          <w:sz w:val="28"/>
          <w:szCs w:val="28"/>
          <w:lang w:val="ru-RU"/>
        </w:rPr>
      </w:pPr>
    </w:p>
    <w:p w:rsidR="00C961BF" w:rsidRPr="00631F64" w:rsidRDefault="00C961BF" w:rsidP="00C961BF">
      <w:pPr>
        <w:spacing w:after="0" w:line="240" w:lineRule="auto"/>
        <w:rPr>
          <w:rFonts w:ascii="Times New Roman" w:hAnsi="Times New Roman" w:cs="Times New Roman"/>
          <w:b/>
          <w:sz w:val="24"/>
          <w:szCs w:val="24"/>
          <w:lang w:val="ru-RU"/>
        </w:rPr>
      </w:pPr>
      <w:r w:rsidRPr="00631F64">
        <w:rPr>
          <w:rFonts w:ascii="Times New Roman" w:hAnsi="Times New Roman" w:cs="Times New Roman"/>
          <w:b/>
          <w:sz w:val="24"/>
          <w:szCs w:val="24"/>
          <w:lang w:val="ru-RU"/>
        </w:rPr>
        <w:t xml:space="preserve">Предмет: </w:t>
      </w:r>
      <w:r>
        <w:rPr>
          <w:rFonts w:ascii="Times New Roman" w:hAnsi="Times New Roman" w:cs="Times New Roman"/>
          <w:b/>
          <w:sz w:val="24"/>
          <w:szCs w:val="24"/>
          <w:lang w:val="ru-RU"/>
        </w:rPr>
        <w:t>ОБЩЕСТВОЗНАНИЕ</w:t>
      </w:r>
    </w:p>
    <w:p w:rsidR="00C961BF" w:rsidRPr="00032E24" w:rsidRDefault="00C961BF" w:rsidP="00C961BF">
      <w:pPr>
        <w:spacing w:after="0" w:line="240" w:lineRule="auto"/>
        <w:rPr>
          <w:rFonts w:ascii="Times New Roman" w:hAnsi="Times New Roman" w:cs="Times New Roman"/>
          <w:sz w:val="24"/>
          <w:szCs w:val="24"/>
          <w:lang w:val="ru-RU"/>
        </w:rPr>
      </w:pPr>
      <w:r w:rsidRPr="00631F64">
        <w:rPr>
          <w:rFonts w:ascii="Times New Roman" w:hAnsi="Times New Roman" w:cs="Times New Roman"/>
          <w:sz w:val="24"/>
          <w:szCs w:val="24"/>
          <w:lang w:val="ru-RU"/>
        </w:rPr>
        <w:t xml:space="preserve">Дата проведения: </w:t>
      </w:r>
      <w:r w:rsidR="00032E24" w:rsidRPr="00032E24">
        <w:rPr>
          <w:rFonts w:ascii="Times New Roman" w:hAnsi="Times New Roman" w:cs="Times New Roman"/>
          <w:sz w:val="24"/>
          <w:szCs w:val="24"/>
          <w:lang w:val="ru-RU"/>
        </w:rPr>
        <w:t>23</w:t>
      </w:r>
      <w:r w:rsidRPr="00032E24">
        <w:rPr>
          <w:rFonts w:ascii="Times New Roman" w:hAnsi="Times New Roman" w:cs="Times New Roman"/>
          <w:sz w:val="24"/>
          <w:szCs w:val="24"/>
          <w:lang w:val="ru-RU"/>
        </w:rPr>
        <w:t>.04.2025 г.</w:t>
      </w:r>
      <w:r w:rsidR="00047D02" w:rsidRPr="00032E24">
        <w:rPr>
          <w:rFonts w:ascii="Times New Roman" w:hAnsi="Times New Roman" w:cs="Times New Roman"/>
          <w:sz w:val="24"/>
          <w:szCs w:val="24"/>
          <w:lang w:val="ru-RU"/>
        </w:rPr>
        <w:t xml:space="preserve"> </w:t>
      </w:r>
    </w:p>
    <w:tbl>
      <w:tblPr>
        <w:tblW w:w="11623"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701"/>
        <w:gridCol w:w="1276"/>
        <w:gridCol w:w="822"/>
        <w:gridCol w:w="879"/>
        <w:gridCol w:w="850"/>
        <w:gridCol w:w="851"/>
        <w:gridCol w:w="1416"/>
        <w:gridCol w:w="1276"/>
        <w:gridCol w:w="1418"/>
      </w:tblGrid>
      <w:tr w:rsidR="00C961BF" w:rsidRPr="00E200B7" w:rsidTr="00E71590">
        <w:tc>
          <w:tcPr>
            <w:tcW w:w="2835" w:type="dxa"/>
            <w:gridSpan w:val="2"/>
            <w:vMerge w:val="restart"/>
          </w:tcPr>
          <w:p w:rsidR="00C961BF" w:rsidRPr="00E200B7" w:rsidRDefault="00C961BF"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Учреждение / Регион</w:t>
            </w:r>
          </w:p>
          <w:p w:rsidR="00C961BF" w:rsidRPr="00E200B7" w:rsidRDefault="00C961BF" w:rsidP="00E71590">
            <w:pPr>
              <w:spacing w:after="0" w:line="240" w:lineRule="auto"/>
              <w:jc w:val="center"/>
              <w:rPr>
                <w:rFonts w:ascii="Times New Roman" w:hAnsi="Times New Roman" w:cs="Times New Roman"/>
                <w:sz w:val="24"/>
                <w:szCs w:val="24"/>
              </w:rPr>
            </w:pPr>
          </w:p>
        </w:tc>
        <w:tc>
          <w:tcPr>
            <w:tcW w:w="1276" w:type="dxa"/>
            <w:vMerge w:val="restart"/>
          </w:tcPr>
          <w:p w:rsidR="00C961BF" w:rsidRPr="00E200B7" w:rsidRDefault="00C961BF"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Писал</w:t>
            </w:r>
            <w:r w:rsidRPr="00E200B7">
              <w:rPr>
                <w:rFonts w:ascii="Times New Roman" w:hAnsi="Times New Roman" w:cs="Times New Roman"/>
                <w:sz w:val="24"/>
                <w:szCs w:val="24"/>
                <w:lang w:val="ru-RU"/>
              </w:rPr>
              <w:t xml:space="preserve">о </w:t>
            </w:r>
            <w:r w:rsidRPr="00E200B7">
              <w:rPr>
                <w:rFonts w:ascii="Times New Roman" w:hAnsi="Times New Roman" w:cs="Times New Roman"/>
                <w:sz w:val="24"/>
                <w:szCs w:val="24"/>
              </w:rPr>
              <w:t xml:space="preserve"> ВПР</w:t>
            </w:r>
            <w:r w:rsidRPr="00E200B7">
              <w:rPr>
                <w:rFonts w:ascii="Times New Roman" w:hAnsi="Times New Roman" w:cs="Times New Roman"/>
                <w:sz w:val="24"/>
                <w:szCs w:val="24"/>
                <w:lang w:val="ru-RU"/>
              </w:rPr>
              <w:t xml:space="preserve"> (человек)</w:t>
            </w:r>
          </w:p>
        </w:tc>
        <w:tc>
          <w:tcPr>
            <w:tcW w:w="3402" w:type="dxa"/>
            <w:gridSpan w:val="4"/>
          </w:tcPr>
          <w:p w:rsidR="00C961BF" w:rsidRPr="00E200B7" w:rsidRDefault="00C961BF"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Отметки</w:t>
            </w:r>
            <w:r w:rsidRPr="00E200B7">
              <w:rPr>
                <w:rFonts w:ascii="Times New Roman" w:hAnsi="Times New Roman" w:cs="Times New Roman"/>
                <w:sz w:val="24"/>
                <w:szCs w:val="24"/>
                <w:lang w:val="ru-RU"/>
              </w:rPr>
              <w:t xml:space="preserve"> </w:t>
            </w:r>
            <w:r w:rsidR="00511924">
              <w:rPr>
                <w:rFonts w:ascii="Times New Roman" w:hAnsi="Times New Roman" w:cs="Times New Roman"/>
                <w:sz w:val="24"/>
                <w:szCs w:val="24"/>
                <w:lang w:val="ru-RU"/>
              </w:rPr>
              <w:t>(в %)</w:t>
            </w:r>
          </w:p>
        </w:tc>
        <w:tc>
          <w:tcPr>
            <w:tcW w:w="1416" w:type="dxa"/>
            <w:vMerge w:val="restart"/>
          </w:tcPr>
          <w:p w:rsidR="00C961BF" w:rsidRPr="00E200B7" w:rsidRDefault="00C961BF"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Не справились (в %)</w:t>
            </w:r>
          </w:p>
        </w:tc>
        <w:tc>
          <w:tcPr>
            <w:tcW w:w="1276" w:type="dxa"/>
            <w:vMerge w:val="restart"/>
          </w:tcPr>
          <w:p w:rsidR="00C961BF" w:rsidRPr="00E200B7" w:rsidRDefault="00C961BF"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 xml:space="preserve">Справились с ВПР </w:t>
            </w:r>
          </w:p>
          <w:p w:rsidR="00C961BF" w:rsidRPr="00E200B7" w:rsidRDefault="00C961BF" w:rsidP="00E71590">
            <w:pPr>
              <w:spacing w:after="0" w:line="240" w:lineRule="auto"/>
              <w:jc w:val="center"/>
              <w:rPr>
                <w:rFonts w:ascii="Times New Roman" w:hAnsi="Times New Roman" w:cs="Times New Roman"/>
                <w:sz w:val="24"/>
                <w:szCs w:val="24"/>
              </w:rPr>
            </w:pPr>
            <w:r w:rsidRPr="00E200B7">
              <w:rPr>
                <w:rFonts w:ascii="Times New Roman" w:hAnsi="Times New Roman" w:cs="Times New Roman"/>
                <w:sz w:val="24"/>
                <w:szCs w:val="24"/>
                <w:lang w:val="ru-RU"/>
              </w:rPr>
              <w:t>(в %)</w:t>
            </w:r>
          </w:p>
        </w:tc>
        <w:tc>
          <w:tcPr>
            <w:tcW w:w="1418" w:type="dxa"/>
            <w:vMerge w:val="restart"/>
          </w:tcPr>
          <w:p w:rsidR="00C961BF" w:rsidRPr="00E200B7" w:rsidRDefault="00C961BF"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 xml:space="preserve">Качество, на 4 и 5 </w:t>
            </w:r>
          </w:p>
          <w:p w:rsidR="00C961BF" w:rsidRPr="00E200B7" w:rsidRDefault="00C961BF"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(в %)</w:t>
            </w:r>
          </w:p>
        </w:tc>
      </w:tr>
      <w:tr w:rsidR="00C961BF" w:rsidRPr="00E200B7" w:rsidTr="00E71590">
        <w:tc>
          <w:tcPr>
            <w:tcW w:w="2835" w:type="dxa"/>
            <w:gridSpan w:val="2"/>
            <w:vMerge/>
            <w:tcBorders>
              <w:bottom w:val="single" w:sz="4" w:space="0" w:color="auto"/>
            </w:tcBorders>
          </w:tcPr>
          <w:p w:rsidR="00C961BF" w:rsidRPr="00E200B7" w:rsidRDefault="00C961BF" w:rsidP="00E71590">
            <w:pPr>
              <w:spacing w:after="0" w:line="240" w:lineRule="auto"/>
              <w:rPr>
                <w:rFonts w:ascii="Times New Roman" w:hAnsi="Times New Roman" w:cs="Times New Roman"/>
                <w:sz w:val="24"/>
                <w:szCs w:val="24"/>
                <w:lang w:val="ru-RU"/>
              </w:rPr>
            </w:pPr>
          </w:p>
        </w:tc>
        <w:tc>
          <w:tcPr>
            <w:tcW w:w="1276" w:type="dxa"/>
            <w:vMerge/>
            <w:tcBorders>
              <w:bottom w:val="single" w:sz="4" w:space="0" w:color="auto"/>
            </w:tcBorders>
          </w:tcPr>
          <w:p w:rsidR="00C961BF" w:rsidRPr="00E200B7" w:rsidRDefault="00C961BF" w:rsidP="00E71590">
            <w:pPr>
              <w:spacing w:after="0" w:line="240" w:lineRule="auto"/>
              <w:jc w:val="center"/>
              <w:rPr>
                <w:rFonts w:ascii="Times New Roman" w:hAnsi="Times New Roman" w:cs="Times New Roman"/>
                <w:sz w:val="24"/>
                <w:szCs w:val="24"/>
                <w:lang w:val="ru-RU"/>
              </w:rPr>
            </w:pPr>
          </w:p>
        </w:tc>
        <w:tc>
          <w:tcPr>
            <w:tcW w:w="822" w:type="dxa"/>
            <w:tcBorders>
              <w:bottom w:val="single" w:sz="4" w:space="0" w:color="auto"/>
            </w:tcBorders>
            <w:vAlign w:val="center"/>
          </w:tcPr>
          <w:p w:rsidR="00C961BF" w:rsidRPr="00E200B7" w:rsidRDefault="00C961BF"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2</w:t>
            </w:r>
          </w:p>
        </w:tc>
        <w:tc>
          <w:tcPr>
            <w:tcW w:w="879" w:type="dxa"/>
            <w:tcBorders>
              <w:bottom w:val="single" w:sz="4" w:space="0" w:color="auto"/>
            </w:tcBorders>
            <w:vAlign w:val="center"/>
          </w:tcPr>
          <w:p w:rsidR="00C961BF" w:rsidRPr="00E200B7" w:rsidRDefault="00C961BF"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3</w:t>
            </w:r>
          </w:p>
        </w:tc>
        <w:tc>
          <w:tcPr>
            <w:tcW w:w="850" w:type="dxa"/>
            <w:tcBorders>
              <w:bottom w:val="single" w:sz="4" w:space="0" w:color="auto"/>
            </w:tcBorders>
            <w:vAlign w:val="center"/>
          </w:tcPr>
          <w:p w:rsidR="00C961BF" w:rsidRPr="00E200B7" w:rsidRDefault="00C961BF"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4</w:t>
            </w:r>
          </w:p>
        </w:tc>
        <w:tc>
          <w:tcPr>
            <w:tcW w:w="851" w:type="dxa"/>
            <w:tcBorders>
              <w:bottom w:val="single" w:sz="4" w:space="0" w:color="auto"/>
            </w:tcBorders>
            <w:vAlign w:val="center"/>
          </w:tcPr>
          <w:p w:rsidR="00C961BF" w:rsidRPr="00E200B7" w:rsidRDefault="00C961BF"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5</w:t>
            </w:r>
          </w:p>
        </w:tc>
        <w:tc>
          <w:tcPr>
            <w:tcW w:w="1416" w:type="dxa"/>
            <w:vMerge/>
            <w:tcBorders>
              <w:bottom w:val="single" w:sz="4" w:space="0" w:color="auto"/>
            </w:tcBorders>
          </w:tcPr>
          <w:p w:rsidR="00C961BF" w:rsidRPr="00E200B7" w:rsidRDefault="00C961BF" w:rsidP="00E71590">
            <w:pPr>
              <w:spacing w:after="0" w:line="240" w:lineRule="auto"/>
              <w:rPr>
                <w:rFonts w:ascii="Times New Roman" w:hAnsi="Times New Roman" w:cs="Times New Roman"/>
                <w:sz w:val="24"/>
                <w:szCs w:val="24"/>
                <w:lang w:val="ru-RU"/>
              </w:rPr>
            </w:pPr>
          </w:p>
        </w:tc>
        <w:tc>
          <w:tcPr>
            <w:tcW w:w="1276" w:type="dxa"/>
            <w:vMerge/>
            <w:tcBorders>
              <w:bottom w:val="single" w:sz="4" w:space="0" w:color="auto"/>
            </w:tcBorders>
          </w:tcPr>
          <w:p w:rsidR="00C961BF" w:rsidRPr="00E200B7" w:rsidRDefault="00C961BF" w:rsidP="00E71590">
            <w:pPr>
              <w:spacing w:after="0" w:line="240" w:lineRule="auto"/>
              <w:rPr>
                <w:rFonts w:ascii="Times New Roman" w:hAnsi="Times New Roman" w:cs="Times New Roman"/>
                <w:sz w:val="24"/>
                <w:szCs w:val="24"/>
                <w:lang w:val="ru-RU"/>
              </w:rPr>
            </w:pPr>
          </w:p>
        </w:tc>
        <w:tc>
          <w:tcPr>
            <w:tcW w:w="1418" w:type="dxa"/>
            <w:vMerge/>
            <w:tcBorders>
              <w:bottom w:val="single" w:sz="4" w:space="0" w:color="auto"/>
            </w:tcBorders>
          </w:tcPr>
          <w:p w:rsidR="00C961BF" w:rsidRPr="00E200B7" w:rsidRDefault="00C961BF" w:rsidP="00E71590">
            <w:pPr>
              <w:spacing w:after="0" w:line="240" w:lineRule="auto"/>
              <w:rPr>
                <w:rFonts w:ascii="Times New Roman" w:hAnsi="Times New Roman" w:cs="Times New Roman"/>
                <w:sz w:val="24"/>
                <w:szCs w:val="24"/>
                <w:lang w:val="ru-RU"/>
              </w:rPr>
            </w:pPr>
          </w:p>
        </w:tc>
      </w:tr>
      <w:tr w:rsidR="00C961BF" w:rsidRPr="00E200B7" w:rsidTr="00E71590">
        <w:tc>
          <w:tcPr>
            <w:tcW w:w="1134" w:type="dxa"/>
          </w:tcPr>
          <w:p w:rsidR="00C961BF" w:rsidRPr="00E200B7" w:rsidRDefault="00C961BF" w:rsidP="00C961BF">
            <w:pPr>
              <w:spacing w:after="0" w:line="240" w:lineRule="auto"/>
              <w:rPr>
                <w:rFonts w:ascii="Times New Roman" w:hAnsi="Times New Roman" w:cs="Times New Roman"/>
                <w:bCs/>
                <w:sz w:val="24"/>
                <w:szCs w:val="24"/>
                <w:lang w:val="ru-RU"/>
              </w:rPr>
            </w:pPr>
            <w:r w:rsidRPr="00E200B7">
              <w:rPr>
                <w:rFonts w:ascii="Times New Roman" w:hAnsi="Times New Roman" w:cs="Times New Roman"/>
                <w:bCs/>
                <w:sz w:val="24"/>
                <w:szCs w:val="24"/>
                <w:lang w:val="ru-RU"/>
              </w:rPr>
              <w:t>СОШ 20</w:t>
            </w:r>
          </w:p>
        </w:tc>
        <w:tc>
          <w:tcPr>
            <w:tcW w:w="1701" w:type="dxa"/>
          </w:tcPr>
          <w:p w:rsidR="00C961BF" w:rsidRPr="00E200B7" w:rsidRDefault="00C961BF" w:rsidP="00C961BF">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ИТОГО:</w:t>
            </w:r>
          </w:p>
        </w:tc>
        <w:tc>
          <w:tcPr>
            <w:tcW w:w="1276" w:type="dxa"/>
            <w:vAlign w:val="bottom"/>
          </w:tcPr>
          <w:p w:rsidR="00C961BF" w:rsidRPr="00C961BF" w:rsidRDefault="00C961BF" w:rsidP="00C961BF">
            <w:pPr>
              <w:spacing w:after="0" w:line="240" w:lineRule="auto"/>
              <w:jc w:val="center"/>
              <w:rPr>
                <w:rFonts w:ascii="Times New Roman" w:hAnsi="Times New Roman" w:cs="Times New Roman"/>
                <w:color w:val="000000"/>
                <w:sz w:val="24"/>
              </w:rPr>
            </w:pPr>
            <w:r w:rsidRPr="00C961BF">
              <w:rPr>
                <w:rFonts w:ascii="Times New Roman" w:hAnsi="Times New Roman" w:cs="Times New Roman"/>
                <w:color w:val="000000"/>
                <w:sz w:val="24"/>
              </w:rPr>
              <w:t>22</w:t>
            </w:r>
          </w:p>
        </w:tc>
        <w:tc>
          <w:tcPr>
            <w:tcW w:w="822" w:type="dxa"/>
            <w:vAlign w:val="bottom"/>
          </w:tcPr>
          <w:p w:rsidR="00C961BF" w:rsidRPr="00C961BF" w:rsidRDefault="00C961BF" w:rsidP="00C961BF">
            <w:pPr>
              <w:spacing w:after="0" w:line="240" w:lineRule="auto"/>
              <w:jc w:val="center"/>
              <w:rPr>
                <w:rFonts w:ascii="Times New Roman" w:hAnsi="Times New Roman" w:cs="Times New Roman"/>
                <w:color w:val="000000"/>
                <w:sz w:val="24"/>
              </w:rPr>
            </w:pPr>
            <w:r w:rsidRPr="00C961BF">
              <w:rPr>
                <w:rFonts w:ascii="Times New Roman" w:hAnsi="Times New Roman" w:cs="Times New Roman"/>
                <w:color w:val="000000"/>
                <w:sz w:val="24"/>
              </w:rPr>
              <w:t>86,36</w:t>
            </w:r>
          </w:p>
        </w:tc>
        <w:tc>
          <w:tcPr>
            <w:tcW w:w="879" w:type="dxa"/>
            <w:vAlign w:val="bottom"/>
          </w:tcPr>
          <w:p w:rsidR="00C961BF" w:rsidRPr="00C961BF" w:rsidRDefault="00C961BF" w:rsidP="00C961BF">
            <w:pPr>
              <w:spacing w:after="0" w:line="240" w:lineRule="auto"/>
              <w:jc w:val="center"/>
              <w:rPr>
                <w:rFonts w:ascii="Times New Roman" w:hAnsi="Times New Roman" w:cs="Times New Roman"/>
                <w:color w:val="000000"/>
                <w:sz w:val="24"/>
              </w:rPr>
            </w:pPr>
            <w:r w:rsidRPr="00C961BF">
              <w:rPr>
                <w:rFonts w:ascii="Times New Roman" w:hAnsi="Times New Roman" w:cs="Times New Roman"/>
                <w:color w:val="000000"/>
                <w:sz w:val="24"/>
              </w:rPr>
              <w:t>9,09</w:t>
            </w:r>
          </w:p>
        </w:tc>
        <w:tc>
          <w:tcPr>
            <w:tcW w:w="850" w:type="dxa"/>
            <w:vAlign w:val="bottom"/>
          </w:tcPr>
          <w:p w:rsidR="00C961BF" w:rsidRPr="00C961BF" w:rsidRDefault="00C961BF" w:rsidP="00C961BF">
            <w:pPr>
              <w:spacing w:after="0" w:line="240" w:lineRule="auto"/>
              <w:jc w:val="center"/>
              <w:rPr>
                <w:rFonts w:ascii="Times New Roman" w:hAnsi="Times New Roman" w:cs="Times New Roman"/>
                <w:color w:val="000000"/>
                <w:sz w:val="24"/>
              </w:rPr>
            </w:pPr>
            <w:r w:rsidRPr="00C961BF">
              <w:rPr>
                <w:rFonts w:ascii="Times New Roman" w:hAnsi="Times New Roman" w:cs="Times New Roman"/>
                <w:color w:val="000000"/>
                <w:sz w:val="24"/>
              </w:rPr>
              <w:t>4,55</w:t>
            </w:r>
          </w:p>
        </w:tc>
        <w:tc>
          <w:tcPr>
            <w:tcW w:w="851" w:type="dxa"/>
            <w:vAlign w:val="bottom"/>
          </w:tcPr>
          <w:p w:rsidR="00C961BF" w:rsidRPr="00C961BF" w:rsidRDefault="00C961BF" w:rsidP="00C961BF">
            <w:pPr>
              <w:spacing w:after="0" w:line="240" w:lineRule="auto"/>
              <w:jc w:val="center"/>
              <w:rPr>
                <w:rFonts w:ascii="Times New Roman" w:hAnsi="Times New Roman" w:cs="Times New Roman"/>
                <w:color w:val="000000"/>
                <w:sz w:val="24"/>
              </w:rPr>
            </w:pPr>
            <w:r w:rsidRPr="00C961BF">
              <w:rPr>
                <w:rFonts w:ascii="Times New Roman" w:hAnsi="Times New Roman" w:cs="Times New Roman"/>
                <w:color w:val="000000"/>
                <w:sz w:val="24"/>
              </w:rPr>
              <w:t>0</w:t>
            </w:r>
          </w:p>
        </w:tc>
        <w:tc>
          <w:tcPr>
            <w:tcW w:w="1416" w:type="dxa"/>
            <w:vAlign w:val="bottom"/>
          </w:tcPr>
          <w:p w:rsidR="00C961BF" w:rsidRPr="00B70A56" w:rsidRDefault="00C961BF" w:rsidP="00C961BF">
            <w:pPr>
              <w:spacing w:after="0" w:line="240" w:lineRule="auto"/>
              <w:jc w:val="center"/>
              <w:rPr>
                <w:rFonts w:ascii="Times New Roman" w:hAnsi="Times New Roman" w:cs="Times New Roman"/>
                <w:sz w:val="24"/>
              </w:rPr>
            </w:pPr>
            <w:r w:rsidRPr="00C961BF">
              <w:rPr>
                <w:rFonts w:ascii="Times New Roman" w:hAnsi="Times New Roman" w:cs="Times New Roman"/>
                <w:color w:val="000000"/>
                <w:sz w:val="24"/>
              </w:rPr>
              <w:t>86,36</w:t>
            </w:r>
          </w:p>
        </w:tc>
        <w:tc>
          <w:tcPr>
            <w:tcW w:w="1276" w:type="dxa"/>
            <w:vAlign w:val="bottom"/>
          </w:tcPr>
          <w:p w:rsidR="00C961BF" w:rsidRPr="00B70A56" w:rsidRDefault="00C961BF" w:rsidP="00C961BF">
            <w:pPr>
              <w:spacing w:after="0" w:line="240" w:lineRule="auto"/>
              <w:jc w:val="center"/>
              <w:rPr>
                <w:rFonts w:ascii="Times New Roman" w:hAnsi="Times New Roman" w:cs="Times New Roman"/>
                <w:sz w:val="24"/>
                <w:lang w:val="ru-RU"/>
              </w:rPr>
            </w:pPr>
            <w:r>
              <w:rPr>
                <w:rFonts w:ascii="Times New Roman" w:hAnsi="Times New Roman" w:cs="Times New Roman"/>
                <w:sz w:val="24"/>
                <w:lang w:val="ru-RU"/>
              </w:rPr>
              <w:t>13,6</w:t>
            </w:r>
          </w:p>
        </w:tc>
        <w:tc>
          <w:tcPr>
            <w:tcW w:w="1418" w:type="dxa"/>
            <w:vAlign w:val="bottom"/>
          </w:tcPr>
          <w:p w:rsidR="00C961BF" w:rsidRPr="00B70A56" w:rsidRDefault="00C961BF" w:rsidP="00C961BF">
            <w:pPr>
              <w:spacing w:after="0" w:line="240" w:lineRule="auto"/>
              <w:jc w:val="center"/>
              <w:rPr>
                <w:rFonts w:ascii="Times New Roman" w:hAnsi="Times New Roman" w:cs="Times New Roman"/>
                <w:sz w:val="24"/>
                <w:lang w:val="ru-RU"/>
              </w:rPr>
            </w:pPr>
            <w:r>
              <w:rPr>
                <w:rFonts w:ascii="Times New Roman" w:hAnsi="Times New Roman" w:cs="Times New Roman"/>
                <w:sz w:val="24"/>
                <w:lang w:val="ru-RU"/>
              </w:rPr>
              <w:t>4,55</w:t>
            </w:r>
          </w:p>
        </w:tc>
      </w:tr>
      <w:tr w:rsidR="00C961BF" w:rsidRPr="00E200B7" w:rsidTr="00E71590">
        <w:tc>
          <w:tcPr>
            <w:tcW w:w="1134" w:type="dxa"/>
            <w:shd w:val="clear" w:color="auto" w:fill="auto"/>
          </w:tcPr>
          <w:p w:rsidR="00C961BF" w:rsidRPr="00E200B7" w:rsidRDefault="00C961BF" w:rsidP="00C961BF">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ПГО</w:t>
            </w:r>
          </w:p>
        </w:tc>
        <w:tc>
          <w:tcPr>
            <w:tcW w:w="1701" w:type="dxa"/>
            <w:shd w:val="clear" w:color="auto" w:fill="auto"/>
          </w:tcPr>
          <w:p w:rsidR="00C961BF" w:rsidRPr="00E200B7" w:rsidRDefault="00C961BF" w:rsidP="00C961BF">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Петрозаводск</w:t>
            </w:r>
          </w:p>
        </w:tc>
        <w:tc>
          <w:tcPr>
            <w:tcW w:w="1276" w:type="dxa"/>
            <w:shd w:val="clear" w:color="auto" w:fill="auto"/>
            <w:vAlign w:val="bottom"/>
          </w:tcPr>
          <w:p w:rsidR="00C961BF" w:rsidRPr="00C961BF" w:rsidRDefault="00C961BF" w:rsidP="00C961BF">
            <w:pPr>
              <w:spacing w:after="0" w:line="240" w:lineRule="auto"/>
              <w:jc w:val="center"/>
              <w:rPr>
                <w:rFonts w:ascii="Times New Roman" w:hAnsi="Times New Roman" w:cs="Times New Roman"/>
                <w:color w:val="000000"/>
                <w:sz w:val="24"/>
              </w:rPr>
            </w:pPr>
            <w:r w:rsidRPr="00C961BF">
              <w:rPr>
                <w:rFonts w:ascii="Times New Roman" w:hAnsi="Times New Roman" w:cs="Times New Roman"/>
                <w:color w:val="000000"/>
                <w:sz w:val="24"/>
              </w:rPr>
              <w:t>867</w:t>
            </w:r>
          </w:p>
        </w:tc>
        <w:tc>
          <w:tcPr>
            <w:tcW w:w="822" w:type="dxa"/>
            <w:shd w:val="clear" w:color="auto" w:fill="auto"/>
            <w:vAlign w:val="bottom"/>
          </w:tcPr>
          <w:p w:rsidR="00C961BF" w:rsidRPr="00C961BF" w:rsidRDefault="00C961BF" w:rsidP="00C961BF">
            <w:pPr>
              <w:spacing w:after="0" w:line="240" w:lineRule="auto"/>
              <w:jc w:val="center"/>
              <w:rPr>
                <w:rFonts w:ascii="Times New Roman" w:hAnsi="Times New Roman" w:cs="Times New Roman"/>
                <w:color w:val="000000"/>
                <w:sz w:val="24"/>
              </w:rPr>
            </w:pPr>
            <w:r w:rsidRPr="00C961BF">
              <w:rPr>
                <w:rFonts w:ascii="Times New Roman" w:hAnsi="Times New Roman" w:cs="Times New Roman"/>
                <w:color w:val="000000"/>
                <w:sz w:val="24"/>
              </w:rPr>
              <w:t>16,96</w:t>
            </w:r>
          </w:p>
        </w:tc>
        <w:tc>
          <w:tcPr>
            <w:tcW w:w="879" w:type="dxa"/>
            <w:shd w:val="clear" w:color="auto" w:fill="auto"/>
            <w:vAlign w:val="bottom"/>
          </w:tcPr>
          <w:p w:rsidR="00C961BF" w:rsidRPr="00C961BF" w:rsidRDefault="00C961BF" w:rsidP="00C961BF">
            <w:pPr>
              <w:spacing w:after="0" w:line="240" w:lineRule="auto"/>
              <w:jc w:val="center"/>
              <w:rPr>
                <w:rFonts w:ascii="Times New Roman" w:hAnsi="Times New Roman" w:cs="Times New Roman"/>
                <w:color w:val="000000"/>
                <w:sz w:val="24"/>
              </w:rPr>
            </w:pPr>
            <w:r w:rsidRPr="00C961BF">
              <w:rPr>
                <w:rFonts w:ascii="Times New Roman" w:hAnsi="Times New Roman" w:cs="Times New Roman"/>
                <w:color w:val="000000"/>
                <w:sz w:val="24"/>
              </w:rPr>
              <w:t>47,75</w:t>
            </w:r>
          </w:p>
        </w:tc>
        <w:tc>
          <w:tcPr>
            <w:tcW w:w="850" w:type="dxa"/>
            <w:shd w:val="clear" w:color="auto" w:fill="auto"/>
            <w:vAlign w:val="bottom"/>
          </w:tcPr>
          <w:p w:rsidR="00C961BF" w:rsidRPr="00C961BF" w:rsidRDefault="00C961BF" w:rsidP="00C961BF">
            <w:pPr>
              <w:spacing w:after="0" w:line="240" w:lineRule="auto"/>
              <w:jc w:val="center"/>
              <w:rPr>
                <w:rFonts w:ascii="Times New Roman" w:hAnsi="Times New Roman" w:cs="Times New Roman"/>
                <w:color w:val="000000"/>
                <w:sz w:val="24"/>
              </w:rPr>
            </w:pPr>
            <w:r w:rsidRPr="00C961BF">
              <w:rPr>
                <w:rFonts w:ascii="Times New Roman" w:hAnsi="Times New Roman" w:cs="Times New Roman"/>
                <w:color w:val="000000"/>
                <w:sz w:val="24"/>
              </w:rPr>
              <w:t>29,3</w:t>
            </w:r>
          </w:p>
        </w:tc>
        <w:tc>
          <w:tcPr>
            <w:tcW w:w="851" w:type="dxa"/>
            <w:shd w:val="clear" w:color="auto" w:fill="auto"/>
            <w:vAlign w:val="bottom"/>
          </w:tcPr>
          <w:p w:rsidR="00C961BF" w:rsidRPr="00C961BF" w:rsidRDefault="00C961BF" w:rsidP="00C961BF">
            <w:pPr>
              <w:spacing w:after="0" w:line="240" w:lineRule="auto"/>
              <w:jc w:val="center"/>
              <w:rPr>
                <w:rFonts w:ascii="Times New Roman" w:hAnsi="Times New Roman" w:cs="Times New Roman"/>
                <w:color w:val="000000"/>
                <w:sz w:val="24"/>
              </w:rPr>
            </w:pPr>
            <w:r w:rsidRPr="00C961BF">
              <w:rPr>
                <w:rFonts w:ascii="Times New Roman" w:hAnsi="Times New Roman" w:cs="Times New Roman"/>
                <w:color w:val="000000"/>
                <w:sz w:val="24"/>
              </w:rPr>
              <w:t>6</w:t>
            </w:r>
          </w:p>
        </w:tc>
        <w:tc>
          <w:tcPr>
            <w:tcW w:w="1416" w:type="dxa"/>
            <w:shd w:val="clear" w:color="auto" w:fill="auto"/>
            <w:vAlign w:val="bottom"/>
          </w:tcPr>
          <w:p w:rsidR="00C961BF" w:rsidRPr="00C961BF" w:rsidRDefault="00C961BF" w:rsidP="00E71590">
            <w:pPr>
              <w:spacing w:after="0" w:line="240" w:lineRule="auto"/>
              <w:jc w:val="center"/>
              <w:rPr>
                <w:rFonts w:ascii="Times New Roman" w:hAnsi="Times New Roman" w:cs="Times New Roman"/>
                <w:color w:val="000000"/>
                <w:sz w:val="24"/>
              </w:rPr>
            </w:pPr>
            <w:r w:rsidRPr="00C961BF">
              <w:rPr>
                <w:rFonts w:ascii="Times New Roman" w:hAnsi="Times New Roman" w:cs="Times New Roman"/>
                <w:color w:val="000000"/>
                <w:sz w:val="24"/>
              </w:rPr>
              <w:t>16,96</w:t>
            </w:r>
          </w:p>
        </w:tc>
        <w:tc>
          <w:tcPr>
            <w:tcW w:w="1276" w:type="dxa"/>
            <w:shd w:val="clear" w:color="auto" w:fill="auto"/>
          </w:tcPr>
          <w:p w:rsidR="00C961BF" w:rsidRPr="00B70A56" w:rsidRDefault="00C961BF" w:rsidP="00C961BF">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83</w:t>
            </w:r>
          </w:p>
        </w:tc>
        <w:tc>
          <w:tcPr>
            <w:tcW w:w="1418" w:type="dxa"/>
            <w:shd w:val="clear" w:color="auto" w:fill="auto"/>
          </w:tcPr>
          <w:p w:rsidR="00C961BF" w:rsidRPr="00B70A56" w:rsidRDefault="00C961BF" w:rsidP="00C961BF">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35,3</w:t>
            </w:r>
          </w:p>
        </w:tc>
      </w:tr>
      <w:tr w:rsidR="00C961BF" w:rsidRPr="00E200B7" w:rsidTr="00E71590">
        <w:tc>
          <w:tcPr>
            <w:tcW w:w="1134" w:type="dxa"/>
            <w:shd w:val="clear" w:color="auto" w:fill="auto"/>
          </w:tcPr>
          <w:p w:rsidR="00C961BF" w:rsidRPr="00E200B7" w:rsidRDefault="00C961BF" w:rsidP="00C961BF">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РК</w:t>
            </w:r>
          </w:p>
        </w:tc>
        <w:tc>
          <w:tcPr>
            <w:tcW w:w="1701" w:type="dxa"/>
            <w:shd w:val="clear" w:color="auto" w:fill="auto"/>
          </w:tcPr>
          <w:p w:rsidR="00C961BF" w:rsidRPr="00E200B7" w:rsidRDefault="00C961BF" w:rsidP="00C961BF">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Карелия</w:t>
            </w:r>
          </w:p>
        </w:tc>
        <w:tc>
          <w:tcPr>
            <w:tcW w:w="1276" w:type="dxa"/>
            <w:shd w:val="clear" w:color="auto" w:fill="auto"/>
            <w:vAlign w:val="bottom"/>
          </w:tcPr>
          <w:p w:rsidR="00C961BF" w:rsidRPr="00C961BF" w:rsidRDefault="00C961BF" w:rsidP="00C961BF">
            <w:pPr>
              <w:spacing w:after="0" w:line="240" w:lineRule="auto"/>
              <w:jc w:val="center"/>
              <w:rPr>
                <w:rFonts w:ascii="Times New Roman" w:hAnsi="Times New Roman" w:cs="Times New Roman"/>
                <w:color w:val="000000"/>
                <w:sz w:val="24"/>
              </w:rPr>
            </w:pPr>
            <w:r w:rsidRPr="00C961BF">
              <w:rPr>
                <w:rFonts w:ascii="Times New Roman" w:hAnsi="Times New Roman" w:cs="Times New Roman"/>
                <w:color w:val="000000"/>
                <w:sz w:val="24"/>
              </w:rPr>
              <w:t>2022</w:t>
            </w:r>
          </w:p>
        </w:tc>
        <w:tc>
          <w:tcPr>
            <w:tcW w:w="822" w:type="dxa"/>
            <w:shd w:val="clear" w:color="auto" w:fill="auto"/>
            <w:vAlign w:val="bottom"/>
          </w:tcPr>
          <w:p w:rsidR="00C961BF" w:rsidRPr="00C961BF" w:rsidRDefault="00C961BF" w:rsidP="00C961BF">
            <w:pPr>
              <w:spacing w:after="0" w:line="240" w:lineRule="auto"/>
              <w:jc w:val="center"/>
              <w:rPr>
                <w:rFonts w:ascii="Times New Roman" w:hAnsi="Times New Roman" w:cs="Times New Roman"/>
                <w:color w:val="000000"/>
                <w:sz w:val="24"/>
              </w:rPr>
            </w:pPr>
            <w:r w:rsidRPr="00C961BF">
              <w:rPr>
                <w:rFonts w:ascii="Times New Roman" w:hAnsi="Times New Roman" w:cs="Times New Roman"/>
                <w:color w:val="000000"/>
                <w:sz w:val="24"/>
              </w:rPr>
              <w:t>16,9</w:t>
            </w:r>
          </w:p>
        </w:tc>
        <w:tc>
          <w:tcPr>
            <w:tcW w:w="879" w:type="dxa"/>
            <w:shd w:val="clear" w:color="auto" w:fill="auto"/>
            <w:vAlign w:val="bottom"/>
          </w:tcPr>
          <w:p w:rsidR="00C961BF" w:rsidRPr="00C961BF" w:rsidRDefault="00C961BF" w:rsidP="00C961BF">
            <w:pPr>
              <w:spacing w:after="0" w:line="240" w:lineRule="auto"/>
              <w:jc w:val="center"/>
              <w:rPr>
                <w:rFonts w:ascii="Times New Roman" w:hAnsi="Times New Roman" w:cs="Times New Roman"/>
                <w:color w:val="000000"/>
                <w:sz w:val="24"/>
              </w:rPr>
            </w:pPr>
            <w:r w:rsidRPr="00C961BF">
              <w:rPr>
                <w:rFonts w:ascii="Times New Roman" w:hAnsi="Times New Roman" w:cs="Times New Roman"/>
                <w:color w:val="000000"/>
                <w:sz w:val="24"/>
              </w:rPr>
              <w:t>50,55</w:t>
            </w:r>
          </w:p>
        </w:tc>
        <w:tc>
          <w:tcPr>
            <w:tcW w:w="850" w:type="dxa"/>
            <w:shd w:val="clear" w:color="auto" w:fill="auto"/>
            <w:vAlign w:val="bottom"/>
          </w:tcPr>
          <w:p w:rsidR="00C961BF" w:rsidRPr="00C961BF" w:rsidRDefault="00C961BF" w:rsidP="00C961BF">
            <w:pPr>
              <w:spacing w:after="0" w:line="240" w:lineRule="auto"/>
              <w:jc w:val="center"/>
              <w:rPr>
                <w:rFonts w:ascii="Times New Roman" w:hAnsi="Times New Roman" w:cs="Times New Roman"/>
                <w:color w:val="000000"/>
                <w:sz w:val="24"/>
              </w:rPr>
            </w:pPr>
            <w:r w:rsidRPr="00C961BF">
              <w:rPr>
                <w:rFonts w:ascii="Times New Roman" w:hAnsi="Times New Roman" w:cs="Times New Roman"/>
                <w:color w:val="000000"/>
                <w:sz w:val="24"/>
              </w:rPr>
              <w:t>28</w:t>
            </w:r>
          </w:p>
        </w:tc>
        <w:tc>
          <w:tcPr>
            <w:tcW w:w="851" w:type="dxa"/>
            <w:shd w:val="clear" w:color="auto" w:fill="auto"/>
            <w:vAlign w:val="bottom"/>
          </w:tcPr>
          <w:p w:rsidR="00C961BF" w:rsidRPr="00C961BF" w:rsidRDefault="00C961BF" w:rsidP="00C961BF">
            <w:pPr>
              <w:spacing w:after="0" w:line="240" w:lineRule="auto"/>
              <w:jc w:val="center"/>
              <w:rPr>
                <w:rFonts w:ascii="Times New Roman" w:hAnsi="Times New Roman" w:cs="Times New Roman"/>
                <w:color w:val="000000"/>
                <w:sz w:val="24"/>
              </w:rPr>
            </w:pPr>
            <w:r w:rsidRPr="00C961BF">
              <w:rPr>
                <w:rFonts w:ascii="Times New Roman" w:hAnsi="Times New Roman" w:cs="Times New Roman"/>
                <w:color w:val="000000"/>
                <w:sz w:val="24"/>
              </w:rPr>
              <w:t>4,55</w:t>
            </w:r>
          </w:p>
        </w:tc>
        <w:tc>
          <w:tcPr>
            <w:tcW w:w="1416" w:type="dxa"/>
            <w:shd w:val="clear" w:color="auto" w:fill="auto"/>
            <w:vAlign w:val="bottom"/>
          </w:tcPr>
          <w:p w:rsidR="00C961BF" w:rsidRPr="009E6582" w:rsidRDefault="00C961BF" w:rsidP="00C961BF">
            <w:pPr>
              <w:spacing w:after="0" w:line="240" w:lineRule="auto"/>
              <w:jc w:val="center"/>
              <w:rPr>
                <w:rFonts w:ascii="Times New Roman" w:hAnsi="Times New Roman" w:cs="Times New Roman"/>
                <w:color w:val="000000"/>
                <w:sz w:val="24"/>
              </w:rPr>
            </w:pPr>
            <w:r w:rsidRPr="00C961BF">
              <w:rPr>
                <w:rFonts w:ascii="Times New Roman" w:hAnsi="Times New Roman" w:cs="Times New Roman"/>
                <w:color w:val="000000"/>
                <w:sz w:val="24"/>
              </w:rPr>
              <w:t>16,9</w:t>
            </w:r>
          </w:p>
        </w:tc>
        <w:tc>
          <w:tcPr>
            <w:tcW w:w="1276" w:type="dxa"/>
            <w:shd w:val="clear" w:color="auto" w:fill="auto"/>
          </w:tcPr>
          <w:p w:rsidR="00C961BF" w:rsidRPr="00B70A56" w:rsidRDefault="00C961BF" w:rsidP="00C961BF">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83</w:t>
            </w:r>
          </w:p>
        </w:tc>
        <w:tc>
          <w:tcPr>
            <w:tcW w:w="1418" w:type="dxa"/>
            <w:shd w:val="clear" w:color="auto" w:fill="auto"/>
          </w:tcPr>
          <w:p w:rsidR="00C961BF" w:rsidRPr="00B70A56" w:rsidRDefault="00C961BF" w:rsidP="00C961BF">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32,55</w:t>
            </w:r>
          </w:p>
        </w:tc>
      </w:tr>
    </w:tbl>
    <w:p w:rsidR="00C961BF" w:rsidRDefault="00C961BF" w:rsidP="00C961BF">
      <w:pPr>
        <w:spacing w:after="0" w:line="240" w:lineRule="auto"/>
        <w:jc w:val="both"/>
        <w:rPr>
          <w:rFonts w:ascii="Times New Roman" w:hAnsi="Times New Roman" w:cs="Times New Roman"/>
          <w:b/>
          <w:sz w:val="28"/>
          <w:szCs w:val="28"/>
          <w:lang w:val="ru-RU"/>
        </w:rPr>
      </w:pPr>
    </w:p>
    <w:p w:rsidR="00E71590" w:rsidRPr="00E71590" w:rsidRDefault="00E71590" w:rsidP="00E71590">
      <w:pPr>
        <w:spacing w:after="0"/>
        <w:jc w:val="center"/>
        <w:rPr>
          <w:rFonts w:ascii="Times New Roman" w:hAnsi="Times New Roman" w:cs="Times New Roman"/>
          <w:b/>
          <w:sz w:val="28"/>
          <w:lang w:val="ru-RU"/>
        </w:rPr>
      </w:pPr>
      <w:r w:rsidRPr="00E71590">
        <w:rPr>
          <w:rFonts w:ascii="Times New Roman" w:hAnsi="Times New Roman" w:cs="Times New Roman"/>
          <w:b/>
          <w:sz w:val="28"/>
          <w:lang w:val="ru-RU"/>
        </w:rPr>
        <w:t xml:space="preserve">Результаты ВПР </w:t>
      </w:r>
      <w:r w:rsidR="000854BD">
        <w:rPr>
          <w:rFonts w:ascii="Times New Roman" w:hAnsi="Times New Roman" w:cs="Times New Roman"/>
          <w:b/>
          <w:sz w:val="28"/>
          <w:lang w:val="ru-RU"/>
        </w:rPr>
        <w:t>в 10</w:t>
      </w:r>
      <w:r>
        <w:rPr>
          <w:rFonts w:ascii="Times New Roman" w:hAnsi="Times New Roman" w:cs="Times New Roman"/>
          <w:b/>
          <w:sz w:val="28"/>
          <w:lang w:val="ru-RU"/>
        </w:rPr>
        <w:t xml:space="preserve"> классе</w:t>
      </w:r>
    </w:p>
    <w:p w:rsidR="00E71590" w:rsidRDefault="00E71590" w:rsidP="00E71590">
      <w:pPr>
        <w:spacing w:after="0" w:line="240" w:lineRule="auto"/>
        <w:rPr>
          <w:rFonts w:ascii="Times New Roman" w:hAnsi="Times New Roman" w:cs="Times New Roman"/>
          <w:b/>
          <w:sz w:val="24"/>
          <w:szCs w:val="24"/>
          <w:lang w:val="ru-RU"/>
        </w:rPr>
      </w:pPr>
    </w:p>
    <w:p w:rsidR="00E71590" w:rsidRPr="00631F64" w:rsidRDefault="00E71590" w:rsidP="00E71590">
      <w:pPr>
        <w:spacing w:after="0" w:line="240" w:lineRule="auto"/>
        <w:rPr>
          <w:rFonts w:ascii="Times New Roman" w:hAnsi="Times New Roman" w:cs="Times New Roman"/>
          <w:b/>
          <w:sz w:val="24"/>
          <w:szCs w:val="24"/>
          <w:lang w:val="ru-RU"/>
        </w:rPr>
      </w:pPr>
      <w:r w:rsidRPr="00631F64">
        <w:rPr>
          <w:rFonts w:ascii="Times New Roman" w:hAnsi="Times New Roman" w:cs="Times New Roman"/>
          <w:b/>
          <w:sz w:val="24"/>
          <w:szCs w:val="24"/>
          <w:lang w:val="ru-RU"/>
        </w:rPr>
        <w:t xml:space="preserve">Предмет: </w:t>
      </w:r>
      <w:r>
        <w:rPr>
          <w:rFonts w:ascii="Times New Roman" w:hAnsi="Times New Roman" w:cs="Times New Roman"/>
          <w:b/>
          <w:sz w:val="24"/>
          <w:szCs w:val="24"/>
          <w:lang w:val="ru-RU"/>
        </w:rPr>
        <w:t>РУССКИЙ ЯЗЫК</w:t>
      </w:r>
    </w:p>
    <w:p w:rsidR="00E71590" w:rsidRPr="00032E24" w:rsidRDefault="00E71590" w:rsidP="00E71590">
      <w:pPr>
        <w:spacing w:after="0" w:line="240" w:lineRule="auto"/>
        <w:rPr>
          <w:rFonts w:ascii="Times New Roman" w:hAnsi="Times New Roman" w:cs="Times New Roman"/>
          <w:sz w:val="24"/>
          <w:szCs w:val="24"/>
          <w:lang w:val="ru-RU"/>
        </w:rPr>
      </w:pPr>
      <w:r w:rsidRPr="00631F64">
        <w:rPr>
          <w:rFonts w:ascii="Times New Roman" w:hAnsi="Times New Roman" w:cs="Times New Roman"/>
          <w:sz w:val="24"/>
          <w:szCs w:val="24"/>
          <w:lang w:val="ru-RU"/>
        </w:rPr>
        <w:t xml:space="preserve">Дата проведения: </w:t>
      </w:r>
      <w:r w:rsidR="00032E24" w:rsidRPr="00032E24">
        <w:rPr>
          <w:rFonts w:ascii="Times New Roman" w:hAnsi="Times New Roman" w:cs="Times New Roman"/>
          <w:sz w:val="24"/>
          <w:szCs w:val="24"/>
          <w:lang w:val="ru-RU"/>
        </w:rPr>
        <w:t>25</w:t>
      </w:r>
      <w:r w:rsidRPr="00032E24">
        <w:rPr>
          <w:rFonts w:ascii="Times New Roman" w:hAnsi="Times New Roman" w:cs="Times New Roman"/>
          <w:sz w:val="24"/>
          <w:szCs w:val="24"/>
          <w:lang w:val="ru-RU"/>
        </w:rPr>
        <w:t>.04.2025 г.</w:t>
      </w:r>
    </w:p>
    <w:tbl>
      <w:tblPr>
        <w:tblW w:w="11623"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701"/>
        <w:gridCol w:w="1276"/>
        <w:gridCol w:w="822"/>
        <w:gridCol w:w="879"/>
        <w:gridCol w:w="850"/>
        <w:gridCol w:w="851"/>
        <w:gridCol w:w="1416"/>
        <w:gridCol w:w="1276"/>
        <w:gridCol w:w="1418"/>
      </w:tblGrid>
      <w:tr w:rsidR="00E71590" w:rsidRPr="00E200B7" w:rsidTr="00E71590">
        <w:tc>
          <w:tcPr>
            <w:tcW w:w="2835" w:type="dxa"/>
            <w:gridSpan w:val="2"/>
            <w:vMerge w:val="restart"/>
          </w:tcPr>
          <w:p w:rsidR="00E71590" w:rsidRPr="00E200B7" w:rsidRDefault="00E71590"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Учреждение / Регион</w:t>
            </w:r>
          </w:p>
          <w:p w:rsidR="00E71590" w:rsidRPr="00E200B7" w:rsidRDefault="00E71590" w:rsidP="00E71590">
            <w:pPr>
              <w:spacing w:after="0" w:line="240" w:lineRule="auto"/>
              <w:jc w:val="center"/>
              <w:rPr>
                <w:rFonts w:ascii="Times New Roman" w:hAnsi="Times New Roman" w:cs="Times New Roman"/>
                <w:sz w:val="24"/>
                <w:szCs w:val="24"/>
              </w:rPr>
            </w:pPr>
          </w:p>
        </w:tc>
        <w:tc>
          <w:tcPr>
            <w:tcW w:w="1276" w:type="dxa"/>
            <w:vMerge w:val="restart"/>
          </w:tcPr>
          <w:p w:rsidR="00E71590" w:rsidRPr="00E200B7" w:rsidRDefault="00E71590"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Писал</w:t>
            </w:r>
            <w:r w:rsidRPr="00E200B7">
              <w:rPr>
                <w:rFonts w:ascii="Times New Roman" w:hAnsi="Times New Roman" w:cs="Times New Roman"/>
                <w:sz w:val="24"/>
                <w:szCs w:val="24"/>
                <w:lang w:val="ru-RU"/>
              </w:rPr>
              <w:t xml:space="preserve">о </w:t>
            </w:r>
            <w:r w:rsidRPr="00E200B7">
              <w:rPr>
                <w:rFonts w:ascii="Times New Roman" w:hAnsi="Times New Roman" w:cs="Times New Roman"/>
                <w:sz w:val="24"/>
                <w:szCs w:val="24"/>
              </w:rPr>
              <w:t xml:space="preserve"> ВПР</w:t>
            </w:r>
            <w:r w:rsidRPr="00E200B7">
              <w:rPr>
                <w:rFonts w:ascii="Times New Roman" w:hAnsi="Times New Roman" w:cs="Times New Roman"/>
                <w:sz w:val="24"/>
                <w:szCs w:val="24"/>
                <w:lang w:val="ru-RU"/>
              </w:rPr>
              <w:t xml:space="preserve"> (человек)</w:t>
            </w:r>
          </w:p>
        </w:tc>
        <w:tc>
          <w:tcPr>
            <w:tcW w:w="3402" w:type="dxa"/>
            <w:gridSpan w:val="4"/>
          </w:tcPr>
          <w:p w:rsidR="00E71590" w:rsidRPr="00E200B7" w:rsidRDefault="00E71590"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Отметки</w:t>
            </w:r>
            <w:r w:rsidRPr="00E200B7">
              <w:rPr>
                <w:rFonts w:ascii="Times New Roman" w:hAnsi="Times New Roman" w:cs="Times New Roman"/>
                <w:sz w:val="24"/>
                <w:szCs w:val="24"/>
                <w:lang w:val="ru-RU"/>
              </w:rPr>
              <w:t xml:space="preserve"> </w:t>
            </w:r>
            <w:r w:rsidR="00511924">
              <w:rPr>
                <w:rFonts w:ascii="Times New Roman" w:hAnsi="Times New Roman" w:cs="Times New Roman"/>
                <w:sz w:val="24"/>
                <w:szCs w:val="24"/>
                <w:lang w:val="ru-RU"/>
              </w:rPr>
              <w:t>(в %)</w:t>
            </w:r>
          </w:p>
        </w:tc>
        <w:tc>
          <w:tcPr>
            <w:tcW w:w="1416" w:type="dxa"/>
            <w:vMerge w:val="restart"/>
          </w:tcPr>
          <w:p w:rsidR="00E71590" w:rsidRPr="00E200B7" w:rsidRDefault="00E71590"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Не справились (в %)</w:t>
            </w:r>
          </w:p>
        </w:tc>
        <w:tc>
          <w:tcPr>
            <w:tcW w:w="1276" w:type="dxa"/>
            <w:vMerge w:val="restart"/>
          </w:tcPr>
          <w:p w:rsidR="00E71590" w:rsidRPr="00E200B7" w:rsidRDefault="00E71590"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 xml:space="preserve">Справились с ВПР </w:t>
            </w:r>
          </w:p>
          <w:p w:rsidR="00E71590" w:rsidRPr="00E200B7" w:rsidRDefault="00E71590" w:rsidP="00E71590">
            <w:pPr>
              <w:spacing w:after="0" w:line="240" w:lineRule="auto"/>
              <w:jc w:val="center"/>
              <w:rPr>
                <w:rFonts w:ascii="Times New Roman" w:hAnsi="Times New Roman" w:cs="Times New Roman"/>
                <w:sz w:val="24"/>
                <w:szCs w:val="24"/>
              </w:rPr>
            </w:pPr>
            <w:r w:rsidRPr="00E200B7">
              <w:rPr>
                <w:rFonts w:ascii="Times New Roman" w:hAnsi="Times New Roman" w:cs="Times New Roman"/>
                <w:sz w:val="24"/>
                <w:szCs w:val="24"/>
                <w:lang w:val="ru-RU"/>
              </w:rPr>
              <w:t>(в %)</w:t>
            </w:r>
          </w:p>
        </w:tc>
        <w:tc>
          <w:tcPr>
            <w:tcW w:w="1418" w:type="dxa"/>
            <w:vMerge w:val="restart"/>
          </w:tcPr>
          <w:p w:rsidR="00E71590" w:rsidRPr="00E200B7" w:rsidRDefault="00E71590"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 xml:space="preserve">Качество, на 4 и 5 </w:t>
            </w:r>
          </w:p>
          <w:p w:rsidR="00E71590" w:rsidRPr="00E200B7" w:rsidRDefault="00E71590"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(в %)</w:t>
            </w:r>
          </w:p>
        </w:tc>
      </w:tr>
      <w:tr w:rsidR="00E71590" w:rsidRPr="00E200B7" w:rsidTr="00E71590">
        <w:tc>
          <w:tcPr>
            <w:tcW w:w="2835" w:type="dxa"/>
            <w:gridSpan w:val="2"/>
            <w:vMerge/>
            <w:tcBorders>
              <w:bottom w:val="single" w:sz="4" w:space="0" w:color="auto"/>
            </w:tcBorders>
          </w:tcPr>
          <w:p w:rsidR="00E71590" w:rsidRPr="00E200B7" w:rsidRDefault="00E71590" w:rsidP="00E71590">
            <w:pPr>
              <w:spacing w:after="0" w:line="240" w:lineRule="auto"/>
              <w:rPr>
                <w:rFonts w:ascii="Times New Roman" w:hAnsi="Times New Roman" w:cs="Times New Roman"/>
                <w:sz w:val="24"/>
                <w:szCs w:val="24"/>
                <w:lang w:val="ru-RU"/>
              </w:rPr>
            </w:pPr>
          </w:p>
        </w:tc>
        <w:tc>
          <w:tcPr>
            <w:tcW w:w="1276" w:type="dxa"/>
            <w:vMerge/>
            <w:tcBorders>
              <w:bottom w:val="single" w:sz="4" w:space="0" w:color="auto"/>
            </w:tcBorders>
          </w:tcPr>
          <w:p w:rsidR="00E71590" w:rsidRPr="00E200B7" w:rsidRDefault="00E71590" w:rsidP="00E71590">
            <w:pPr>
              <w:spacing w:after="0" w:line="240" w:lineRule="auto"/>
              <w:jc w:val="center"/>
              <w:rPr>
                <w:rFonts w:ascii="Times New Roman" w:hAnsi="Times New Roman" w:cs="Times New Roman"/>
                <w:sz w:val="24"/>
                <w:szCs w:val="24"/>
                <w:lang w:val="ru-RU"/>
              </w:rPr>
            </w:pPr>
          </w:p>
        </w:tc>
        <w:tc>
          <w:tcPr>
            <w:tcW w:w="822" w:type="dxa"/>
            <w:tcBorders>
              <w:bottom w:val="single" w:sz="4" w:space="0" w:color="auto"/>
            </w:tcBorders>
            <w:vAlign w:val="center"/>
          </w:tcPr>
          <w:p w:rsidR="00E71590" w:rsidRPr="00E200B7" w:rsidRDefault="00E71590"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2</w:t>
            </w:r>
          </w:p>
        </w:tc>
        <w:tc>
          <w:tcPr>
            <w:tcW w:w="879" w:type="dxa"/>
            <w:tcBorders>
              <w:bottom w:val="single" w:sz="4" w:space="0" w:color="auto"/>
            </w:tcBorders>
            <w:vAlign w:val="center"/>
          </w:tcPr>
          <w:p w:rsidR="00E71590" w:rsidRPr="00E200B7" w:rsidRDefault="00E71590"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3</w:t>
            </w:r>
          </w:p>
        </w:tc>
        <w:tc>
          <w:tcPr>
            <w:tcW w:w="850" w:type="dxa"/>
            <w:tcBorders>
              <w:bottom w:val="single" w:sz="4" w:space="0" w:color="auto"/>
            </w:tcBorders>
            <w:vAlign w:val="center"/>
          </w:tcPr>
          <w:p w:rsidR="00E71590" w:rsidRPr="00E200B7" w:rsidRDefault="00E71590"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4</w:t>
            </w:r>
          </w:p>
        </w:tc>
        <w:tc>
          <w:tcPr>
            <w:tcW w:w="851" w:type="dxa"/>
            <w:tcBorders>
              <w:bottom w:val="single" w:sz="4" w:space="0" w:color="auto"/>
            </w:tcBorders>
            <w:vAlign w:val="center"/>
          </w:tcPr>
          <w:p w:rsidR="00E71590" w:rsidRPr="00E200B7" w:rsidRDefault="00E71590" w:rsidP="00E71590">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5</w:t>
            </w:r>
          </w:p>
        </w:tc>
        <w:tc>
          <w:tcPr>
            <w:tcW w:w="1416" w:type="dxa"/>
            <w:vMerge/>
            <w:tcBorders>
              <w:bottom w:val="single" w:sz="4" w:space="0" w:color="auto"/>
            </w:tcBorders>
          </w:tcPr>
          <w:p w:rsidR="00E71590" w:rsidRPr="00E200B7" w:rsidRDefault="00E71590" w:rsidP="00E71590">
            <w:pPr>
              <w:spacing w:after="0" w:line="240" w:lineRule="auto"/>
              <w:rPr>
                <w:rFonts w:ascii="Times New Roman" w:hAnsi="Times New Roman" w:cs="Times New Roman"/>
                <w:sz w:val="24"/>
                <w:szCs w:val="24"/>
                <w:lang w:val="ru-RU"/>
              </w:rPr>
            </w:pPr>
          </w:p>
        </w:tc>
        <w:tc>
          <w:tcPr>
            <w:tcW w:w="1276" w:type="dxa"/>
            <w:vMerge/>
            <w:tcBorders>
              <w:bottom w:val="single" w:sz="4" w:space="0" w:color="auto"/>
            </w:tcBorders>
          </w:tcPr>
          <w:p w:rsidR="00E71590" w:rsidRPr="00E200B7" w:rsidRDefault="00E71590" w:rsidP="00E71590">
            <w:pPr>
              <w:spacing w:after="0" w:line="240" w:lineRule="auto"/>
              <w:rPr>
                <w:rFonts w:ascii="Times New Roman" w:hAnsi="Times New Roman" w:cs="Times New Roman"/>
                <w:sz w:val="24"/>
                <w:szCs w:val="24"/>
                <w:lang w:val="ru-RU"/>
              </w:rPr>
            </w:pPr>
          </w:p>
        </w:tc>
        <w:tc>
          <w:tcPr>
            <w:tcW w:w="1418" w:type="dxa"/>
            <w:vMerge/>
            <w:tcBorders>
              <w:bottom w:val="single" w:sz="4" w:space="0" w:color="auto"/>
            </w:tcBorders>
          </w:tcPr>
          <w:p w:rsidR="00E71590" w:rsidRPr="00E200B7" w:rsidRDefault="00E71590" w:rsidP="00E71590">
            <w:pPr>
              <w:spacing w:after="0" w:line="240" w:lineRule="auto"/>
              <w:rPr>
                <w:rFonts w:ascii="Times New Roman" w:hAnsi="Times New Roman" w:cs="Times New Roman"/>
                <w:sz w:val="24"/>
                <w:szCs w:val="24"/>
                <w:lang w:val="ru-RU"/>
              </w:rPr>
            </w:pPr>
          </w:p>
        </w:tc>
      </w:tr>
      <w:tr w:rsidR="00E71590" w:rsidRPr="00E200B7" w:rsidTr="00E71590">
        <w:tc>
          <w:tcPr>
            <w:tcW w:w="1134" w:type="dxa"/>
          </w:tcPr>
          <w:p w:rsidR="00E71590" w:rsidRPr="00E200B7" w:rsidRDefault="00E71590" w:rsidP="00E71590">
            <w:pPr>
              <w:spacing w:after="0" w:line="240" w:lineRule="auto"/>
              <w:rPr>
                <w:rFonts w:ascii="Times New Roman" w:hAnsi="Times New Roman" w:cs="Times New Roman"/>
                <w:bCs/>
                <w:sz w:val="24"/>
                <w:szCs w:val="24"/>
                <w:lang w:val="ru-RU"/>
              </w:rPr>
            </w:pPr>
            <w:r w:rsidRPr="00E200B7">
              <w:rPr>
                <w:rFonts w:ascii="Times New Roman" w:hAnsi="Times New Roman" w:cs="Times New Roman"/>
                <w:bCs/>
                <w:sz w:val="24"/>
                <w:szCs w:val="24"/>
                <w:lang w:val="ru-RU"/>
              </w:rPr>
              <w:t>СОШ 20</w:t>
            </w:r>
          </w:p>
        </w:tc>
        <w:tc>
          <w:tcPr>
            <w:tcW w:w="1701" w:type="dxa"/>
          </w:tcPr>
          <w:p w:rsidR="00E71590" w:rsidRPr="00E200B7" w:rsidRDefault="00E71590" w:rsidP="00E71590">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ИТОГО:</w:t>
            </w:r>
          </w:p>
        </w:tc>
        <w:tc>
          <w:tcPr>
            <w:tcW w:w="1276" w:type="dxa"/>
            <w:vAlign w:val="bottom"/>
          </w:tcPr>
          <w:p w:rsidR="00E71590" w:rsidRPr="00E71590" w:rsidRDefault="00E71590" w:rsidP="00E71590">
            <w:pPr>
              <w:spacing w:after="0" w:line="240" w:lineRule="auto"/>
              <w:jc w:val="center"/>
              <w:rPr>
                <w:rFonts w:ascii="Times New Roman" w:hAnsi="Times New Roman" w:cs="Times New Roman"/>
                <w:color w:val="000000"/>
                <w:sz w:val="24"/>
              </w:rPr>
            </w:pPr>
            <w:r w:rsidRPr="00E71590">
              <w:rPr>
                <w:rFonts w:ascii="Times New Roman" w:hAnsi="Times New Roman" w:cs="Times New Roman"/>
                <w:color w:val="000000"/>
                <w:sz w:val="24"/>
              </w:rPr>
              <w:t>24</w:t>
            </w:r>
          </w:p>
        </w:tc>
        <w:tc>
          <w:tcPr>
            <w:tcW w:w="822" w:type="dxa"/>
            <w:vAlign w:val="bottom"/>
          </w:tcPr>
          <w:p w:rsidR="00E71590" w:rsidRPr="00E71590" w:rsidRDefault="00E71590" w:rsidP="00E71590">
            <w:pPr>
              <w:spacing w:after="0" w:line="240" w:lineRule="auto"/>
              <w:jc w:val="center"/>
              <w:rPr>
                <w:rFonts w:ascii="Times New Roman" w:hAnsi="Times New Roman" w:cs="Times New Roman"/>
                <w:color w:val="000000"/>
                <w:sz w:val="24"/>
              </w:rPr>
            </w:pPr>
            <w:r w:rsidRPr="00E71590">
              <w:rPr>
                <w:rFonts w:ascii="Times New Roman" w:hAnsi="Times New Roman" w:cs="Times New Roman"/>
                <w:color w:val="000000"/>
                <w:sz w:val="24"/>
              </w:rPr>
              <w:t>16,67</w:t>
            </w:r>
          </w:p>
        </w:tc>
        <w:tc>
          <w:tcPr>
            <w:tcW w:w="879" w:type="dxa"/>
            <w:vAlign w:val="bottom"/>
          </w:tcPr>
          <w:p w:rsidR="00E71590" w:rsidRPr="00E71590" w:rsidRDefault="00E71590" w:rsidP="00E71590">
            <w:pPr>
              <w:spacing w:after="0" w:line="240" w:lineRule="auto"/>
              <w:jc w:val="center"/>
              <w:rPr>
                <w:rFonts w:ascii="Times New Roman" w:hAnsi="Times New Roman" w:cs="Times New Roman"/>
                <w:color w:val="000000"/>
                <w:sz w:val="24"/>
              </w:rPr>
            </w:pPr>
            <w:r w:rsidRPr="00E71590">
              <w:rPr>
                <w:rFonts w:ascii="Times New Roman" w:hAnsi="Times New Roman" w:cs="Times New Roman"/>
                <w:color w:val="000000"/>
                <w:sz w:val="24"/>
              </w:rPr>
              <w:t>29,17</w:t>
            </w:r>
          </w:p>
        </w:tc>
        <w:tc>
          <w:tcPr>
            <w:tcW w:w="850" w:type="dxa"/>
            <w:vAlign w:val="bottom"/>
          </w:tcPr>
          <w:p w:rsidR="00E71590" w:rsidRPr="00E71590" w:rsidRDefault="00E71590" w:rsidP="00E71590">
            <w:pPr>
              <w:spacing w:after="0" w:line="240" w:lineRule="auto"/>
              <w:jc w:val="center"/>
              <w:rPr>
                <w:rFonts w:ascii="Times New Roman" w:hAnsi="Times New Roman" w:cs="Times New Roman"/>
                <w:color w:val="000000"/>
                <w:sz w:val="24"/>
              </w:rPr>
            </w:pPr>
            <w:r w:rsidRPr="00E71590">
              <w:rPr>
                <w:rFonts w:ascii="Times New Roman" w:hAnsi="Times New Roman" w:cs="Times New Roman"/>
                <w:color w:val="000000"/>
                <w:sz w:val="24"/>
              </w:rPr>
              <w:t>33,33</w:t>
            </w:r>
          </w:p>
        </w:tc>
        <w:tc>
          <w:tcPr>
            <w:tcW w:w="851" w:type="dxa"/>
            <w:vAlign w:val="bottom"/>
          </w:tcPr>
          <w:p w:rsidR="00E71590" w:rsidRPr="00E71590" w:rsidRDefault="00E71590" w:rsidP="00E71590">
            <w:pPr>
              <w:spacing w:after="0" w:line="240" w:lineRule="auto"/>
              <w:jc w:val="center"/>
              <w:rPr>
                <w:rFonts w:ascii="Times New Roman" w:hAnsi="Times New Roman" w:cs="Times New Roman"/>
                <w:color w:val="000000"/>
                <w:sz w:val="24"/>
              </w:rPr>
            </w:pPr>
            <w:r w:rsidRPr="00E71590">
              <w:rPr>
                <w:rFonts w:ascii="Times New Roman" w:hAnsi="Times New Roman" w:cs="Times New Roman"/>
                <w:color w:val="000000"/>
                <w:sz w:val="24"/>
              </w:rPr>
              <w:t>20,83</w:t>
            </w:r>
          </w:p>
        </w:tc>
        <w:tc>
          <w:tcPr>
            <w:tcW w:w="1416" w:type="dxa"/>
            <w:vAlign w:val="bottom"/>
          </w:tcPr>
          <w:p w:rsidR="00E71590" w:rsidRPr="00B70A56" w:rsidRDefault="00E71590" w:rsidP="00E71590">
            <w:pPr>
              <w:spacing w:after="0" w:line="240" w:lineRule="auto"/>
              <w:jc w:val="center"/>
              <w:rPr>
                <w:rFonts w:ascii="Times New Roman" w:hAnsi="Times New Roman" w:cs="Times New Roman"/>
                <w:sz w:val="24"/>
              </w:rPr>
            </w:pPr>
            <w:r w:rsidRPr="00E71590">
              <w:rPr>
                <w:rFonts w:ascii="Times New Roman" w:hAnsi="Times New Roman" w:cs="Times New Roman"/>
                <w:color w:val="000000"/>
                <w:sz w:val="24"/>
              </w:rPr>
              <w:t>16,67</w:t>
            </w:r>
          </w:p>
        </w:tc>
        <w:tc>
          <w:tcPr>
            <w:tcW w:w="1276" w:type="dxa"/>
            <w:vAlign w:val="bottom"/>
          </w:tcPr>
          <w:p w:rsidR="00E71590" w:rsidRPr="00B70A56" w:rsidRDefault="00E71590" w:rsidP="00E71590">
            <w:pPr>
              <w:spacing w:after="0" w:line="240" w:lineRule="auto"/>
              <w:jc w:val="center"/>
              <w:rPr>
                <w:rFonts w:ascii="Times New Roman" w:hAnsi="Times New Roman" w:cs="Times New Roman"/>
                <w:sz w:val="24"/>
                <w:lang w:val="ru-RU"/>
              </w:rPr>
            </w:pPr>
            <w:r>
              <w:rPr>
                <w:rFonts w:ascii="Times New Roman" w:hAnsi="Times New Roman" w:cs="Times New Roman"/>
                <w:sz w:val="24"/>
                <w:lang w:val="ru-RU"/>
              </w:rPr>
              <w:t>83,3</w:t>
            </w:r>
          </w:p>
        </w:tc>
        <w:tc>
          <w:tcPr>
            <w:tcW w:w="1418" w:type="dxa"/>
            <w:vAlign w:val="bottom"/>
          </w:tcPr>
          <w:p w:rsidR="00E71590" w:rsidRPr="00B70A56" w:rsidRDefault="00E71590" w:rsidP="00E71590">
            <w:pPr>
              <w:spacing w:after="0" w:line="240" w:lineRule="auto"/>
              <w:jc w:val="center"/>
              <w:rPr>
                <w:rFonts w:ascii="Times New Roman" w:hAnsi="Times New Roman" w:cs="Times New Roman"/>
                <w:sz w:val="24"/>
                <w:lang w:val="ru-RU"/>
              </w:rPr>
            </w:pPr>
            <w:r>
              <w:rPr>
                <w:rFonts w:ascii="Times New Roman" w:hAnsi="Times New Roman" w:cs="Times New Roman"/>
                <w:sz w:val="24"/>
                <w:lang w:val="ru-RU"/>
              </w:rPr>
              <w:t>54,2</w:t>
            </w:r>
          </w:p>
        </w:tc>
      </w:tr>
      <w:tr w:rsidR="00E71590" w:rsidRPr="00E200B7" w:rsidTr="00E71590">
        <w:tc>
          <w:tcPr>
            <w:tcW w:w="1134" w:type="dxa"/>
            <w:shd w:val="clear" w:color="auto" w:fill="auto"/>
          </w:tcPr>
          <w:p w:rsidR="00E71590" w:rsidRPr="00E200B7" w:rsidRDefault="00E71590" w:rsidP="00E71590">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ПГО</w:t>
            </w:r>
          </w:p>
        </w:tc>
        <w:tc>
          <w:tcPr>
            <w:tcW w:w="1701" w:type="dxa"/>
            <w:shd w:val="clear" w:color="auto" w:fill="auto"/>
          </w:tcPr>
          <w:p w:rsidR="00E71590" w:rsidRPr="00E200B7" w:rsidRDefault="00E71590" w:rsidP="00E71590">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Петрозаводск</w:t>
            </w:r>
          </w:p>
        </w:tc>
        <w:tc>
          <w:tcPr>
            <w:tcW w:w="1276" w:type="dxa"/>
            <w:shd w:val="clear" w:color="auto" w:fill="auto"/>
            <w:vAlign w:val="bottom"/>
          </w:tcPr>
          <w:p w:rsidR="00E71590" w:rsidRPr="00E71590" w:rsidRDefault="00E71590" w:rsidP="00E71590">
            <w:pPr>
              <w:spacing w:after="0" w:line="240" w:lineRule="auto"/>
              <w:jc w:val="center"/>
              <w:rPr>
                <w:rFonts w:ascii="Times New Roman" w:hAnsi="Times New Roman" w:cs="Times New Roman"/>
                <w:color w:val="000000"/>
                <w:sz w:val="24"/>
              </w:rPr>
            </w:pPr>
            <w:r w:rsidRPr="00E71590">
              <w:rPr>
                <w:rFonts w:ascii="Times New Roman" w:hAnsi="Times New Roman" w:cs="Times New Roman"/>
                <w:color w:val="000000"/>
                <w:sz w:val="24"/>
              </w:rPr>
              <w:t>1258</w:t>
            </w:r>
          </w:p>
        </w:tc>
        <w:tc>
          <w:tcPr>
            <w:tcW w:w="822" w:type="dxa"/>
            <w:shd w:val="clear" w:color="auto" w:fill="auto"/>
            <w:vAlign w:val="bottom"/>
          </w:tcPr>
          <w:p w:rsidR="00E71590" w:rsidRPr="00E71590" w:rsidRDefault="00E71590" w:rsidP="00E71590">
            <w:pPr>
              <w:spacing w:after="0" w:line="240" w:lineRule="auto"/>
              <w:jc w:val="center"/>
              <w:rPr>
                <w:rFonts w:ascii="Times New Roman" w:hAnsi="Times New Roman" w:cs="Times New Roman"/>
                <w:color w:val="000000"/>
                <w:sz w:val="24"/>
              </w:rPr>
            </w:pPr>
            <w:r w:rsidRPr="00E71590">
              <w:rPr>
                <w:rFonts w:ascii="Times New Roman" w:hAnsi="Times New Roman" w:cs="Times New Roman"/>
                <w:color w:val="000000"/>
                <w:sz w:val="24"/>
              </w:rPr>
              <w:t>8,27</w:t>
            </w:r>
          </w:p>
        </w:tc>
        <w:tc>
          <w:tcPr>
            <w:tcW w:w="879" w:type="dxa"/>
            <w:shd w:val="clear" w:color="auto" w:fill="auto"/>
            <w:vAlign w:val="bottom"/>
          </w:tcPr>
          <w:p w:rsidR="00E71590" w:rsidRPr="00E71590" w:rsidRDefault="00E71590" w:rsidP="00E71590">
            <w:pPr>
              <w:spacing w:after="0" w:line="240" w:lineRule="auto"/>
              <w:jc w:val="center"/>
              <w:rPr>
                <w:rFonts w:ascii="Times New Roman" w:hAnsi="Times New Roman" w:cs="Times New Roman"/>
                <w:color w:val="000000"/>
                <w:sz w:val="24"/>
              </w:rPr>
            </w:pPr>
            <w:r w:rsidRPr="00E71590">
              <w:rPr>
                <w:rFonts w:ascii="Times New Roman" w:hAnsi="Times New Roman" w:cs="Times New Roman"/>
                <w:color w:val="000000"/>
                <w:sz w:val="24"/>
              </w:rPr>
              <w:t>31,96</w:t>
            </w:r>
          </w:p>
        </w:tc>
        <w:tc>
          <w:tcPr>
            <w:tcW w:w="850" w:type="dxa"/>
            <w:shd w:val="clear" w:color="auto" w:fill="auto"/>
            <w:vAlign w:val="bottom"/>
          </w:tcPr>
          <w:p w:rsidR="00E71590" w:rsidRPr="00E71590" w:rsidRDefault="00E71590" w:rsidP="00E71590">
            <w:pPr>
              <w:spacing w:after="0" w:line="240" w:lineRule="auto"/>
              <w:jc w:val="center"/>
              <w:rPr>
                <w:rFonts w:ascii="Times New Roman" w:hAnsi="Times New Roman" w:cs="Times New Roman"/>
                <w:color w:val="000000"/>
                <w:sz w:val="24"/>
              </w:rPr>
            </w:pPr>
            <w:r w:rsidRPr="00E71590">
              <w:rPr>
                <w:rFonts w:ascii="Times New Roman" w:hAnsi="Times New Roman" w:cs="Times New Roman"/>
                <w:color w:val="000000"/>
                <w:sz w:val="24"/>
              </w:rPr>
              <w:t>42,13</w:t>
            </w:r>
          </w:p>
        </w:tc>
        <w:tc>
          <w:tcPr>
            <w:tcW w:w="851" w:type="dxa"/>
            <w:shd w:val="clear" w:color="auto" w:fill="auto"/>
            <w:vAlign w:val="bottom"/>
          </w:tcPr>
          <w:p w:rsidR="00E71590" w:rsidRPr="00E71590" w:rsidRDefault="00E71590" w:rsidP="00E71590">
            <w:pPr>
              <w:spacing w:after="0" w:line="240" w:lineRule="auto"/>
              <w:jc w:val="center"/>
              <w:rPr>
                <w:rFonts w:ascii="Times New Roman" w:hAnsi="Times New Roman" w:cs="Times New Roman"/>
                <w:color w:val="000000"/>
                <w:sz w:val="24"/>
              </w:rPr>
            </w:pPr>
            <w:r w:rsidRPr="00E71590">
              <w:rPr>
                <w:rFonts w:ascii="Times New Roman" w:hAnsi="Times New Roman" w:cs="Times New Roman"/>
                <w:color w:val="000000"/>
                <w:sz w:val="24"/>
              </w:rPr>
              <w:t>17,65</w:t>
            </w:r>
          </w:p>
        </w:tc>
        <w:tc>
          <w:tcPr>
            <w:tcW w:w="1416" w:type="dxa"/>
            <w:shd w:val="clear" w:color="auto" w:fill="auto"/>
            <w:vAlign w:val="bottom"/>
          </w:tcPr>
          <w:p w:rsidR="00E71590" w:rsidRPr="00C961BF" w:rsidRDefault="00E71590" w:rsidP="00E71590">
            <w:pPr>
              <w:spacing w:after="0" w:line="240" w:lineRule="auto"/>
              <w:jc w:val="center"/>
              <w:rPr>
                <w:rFonts w:ascii="Times New Roman" w:hAnsi="Times New Roman" w:cs="Times New Roman"/>
                <w:color w:val="000000"/>
                <w:sz w:val="24"/>
              </w:rPr>
            </w:pPr>
            <w:r w:rsidRPr="00E71590">
              <w:rPr>
                <w:rFonts w:ascii="Times New Roman" w:hAnsi="Times New Roman" w:cs="Times New Roman"/>
                <w:color w:val="000000"/>
                <w:sz w:val="24"/>
              </w:rPr>
              <w:t>8,27</w:t>
            </w:r>
          </w:p>
        </w:tc>
        <w:tc>
          <w:tcPr>
            <w:tcW w:w="1276" w:type="dxa"/>
            <w:shd w:val="clear" w:color="auto" w:fill="auto"/>
          </w:tcPr>
          <w:p w:rsidR="00E71590" w:rsidRPr="00B70A56" w:rsidRDefault="00E71590" w:rsidP="00E71590">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91,7</w:t>
            </w:r>
          </w:p>
        </w:tc>
        <w:tc>
          <w:tcPr>
            <w:tcW w:w="1418" w:type="dxa"/>
            <w:shd w:val="clear" w:color="auto" w:fill="auto"/>
          </w:tcPr>
          <w:p w:rsidR="00E71590" w:rsidRPr="00B70A56" w:rsidRDefault="00E71590" w:rsidP="00E71590">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59,8</w:t>
            </w:r>
          </w:p>
        </w:tc>
      </w:tr>
      <w:tr w:rsidR="00E71590" w:rsidRPr="00E200B7" w:rsidTr="00E71590">
        <w:tc>
          <w:tcPr>
            <w:tcW w:w="1134" w:type="dxa"/>
            <w:shd w:val="clear" w:color="auto" w:fill="auto"/>
          </w:tcPr>
          <w:p w:rsidR="00E71590" w:rsidRPr="00E200B7" w:rsidRDefault="00E71590" w:rsidP="00E71590">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РК</w:t>
            </w:r>
          </w:p>
        </w:tc>
        <w:tc>
          <w:tcPr>
            <w:tcW w:w="1701" w:type="dxa"/>
            <w:shd w:val="clear" w:color="auto" w:fill="auto"/>
          </w:tcPr>
          <w:p w:rsidR="00E71590" w:rsidRPr="00E200B7" w:rsidRDefault="00E71590" w:rsidP="00E71590">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Карелия</w:t>
            </w:r>
          </w:p>
        </w:tc>
        <w:tc>
          <w:tcPr>
            <w:tcW w:w="1276" w:type="dxa"/>
            <w:shd w:val="clear" w:color="auto" w:fill="auto"/>
            <w:vAlign w:val="bottom"/>
          </w:tcPr>
          <w:p w:rsidR="00E71590" w:rsidRPr="00E71590" w:rsidRDefault="00E71590" w:rsidP="00E71590">
            <w:pPr>
              <w:spacing w:after="0" w:line="240" w:lineRule="auto"/>
              <w:jc w:val="center"/>
              <w:rPr>
                <w:rFonts w:ascii="Times New Roman" w:hAnsi="Times New Roman" w:cs="Times New Roman"/>
                <w:color w:val="000000"/>
                <w:sz w:val="24"/>
              </w:rPr>
            </w:pPr>
            <w:r w:rsidRPr="00E71590">
              <w:rPr>
                <w:rFonts w:ascii="Times New Roman" w:hAnsi="Times New Roman" w:cs="Times New Roman"/>
                <w:color w:val="000000"/>
                <w:sz w:val="24"/>
              </w:rPr>
              <w:t>2432</w:t>
            </w:r>
          </w:p>
        </w:tc>
        <w:tc>
          <w:tcPr>
            <w:tcW w:w="822" w:type="dxa"/>
            <w:shd w:val="clear" w:color="auto" w:fill="auto"/>
            <w:vAlign w:val="bottom"/>
          </w:tcPr>
          <w:p w:rsidR="00E71590" w:rsidRPr="00E71590" w:rsidRDefault="00E71590" w:rsidP="00E71590">
            <w:pPr>
              <w:spacing w:after="0" w:line="240" w:lineRule="auto"/>
              <w:jc w:val="center"/>
              <w:rPr>
                <w:rFonts w:ascii="Times New Roman" w:hAnsi="Times New Roman" w:cs="Times New Roman"/>
                <w:color w:val="000000"/>
                <w:sz w:val="24"/>
              </w:rPr>
            </w:pPr>
            <w:r w:rsidRPr="00E71590">
              <w:rPr>
                <w:rFonts w:ascii="Times New Roman" w:hAnsi="Times New Roman" w:cs="Times New Roman"/>
                <w:color w:val="000000"/>
                <w:sz w:val="24"/>
              </w:rPr>
              <w:t>8,76</w:t>
            </w:r>
          </w:p>
        </w:tc>
        <w:tc>
          <w:tcPr>
            <w:tcW w:w="879" w:type="dxa"/>
            <w:shd w:val="clear" w:color="auto" w:fill="auto"/>
            <w:vAlign w:val="bottom"/>
          </w:tcPr>
          <w:p w:rsidR="00E71590" w:rsidRPr="00E71590" w:rsidRDefault="00E71590" w:rsidP="00E71590">
            <w:pPr>
              <w:spacing w:after="0" w:line="240" w:lineRule="auto"/>
              <w:jc w:val="center"/>
              <w:rPr>
                <w:rFonts w:ascii="Times New Roman" w:hAnsi="Times New Roman" w:cs="Times New Roman"/>
                <w:color w:val="000000"/>
                <w:sz w:val="24"/>
              </w:rPr>
            </w:pPr>
            <w:r w:rsidRPr="00E71590">
              <w:rPr>
                <w:rFonts w:ascii="Times New Roman" w:hAnsi="Times New Roman" w:cs="Times New Roman"/>
                <w:color w:val="000000"/>
                <w:sz w:val="24"/>
              </w:rPr>
              <w:t>32,32</w:t>
            </w:r>
          </w:p>
        </w:tc>
        <w:tc>
          <w:tcPr>
            <w:tcW w:w="850" w:type="dxa"/>
            <w:shd w:val="clear" w:color="auto" w:fill="auto"/>
            <w:vAlign w:val="bottom"/>
          </w:tcPr>
          <w:p w:rsidR="00E71590" w:rsidRPr="00E71590" w:rsidRDefault="00E71590" w:rsidP="00E71590">
            <w:pPr>
              <w:spacing w:after="0" w:line="240" w:lineRule="auto"/>
              <w:jc w:val="center"/>
              <w:rPr>
                <w:rFonts w:ascii="Times New Roman" w:hAnsi="Times New Roman" w:cs="Times New Roman"/>
                <w:color w:val="000000"/>
                <w:sz w:val="24"/>
              </w:rPr>
            </w:pPr>
            <w:r w:rsidRPr="00E71590">
              <w:rPr>
                <w:rFonts w:ascii="Times New Roman" w:hAnsi="Times New Roman" w:cs="Times New Roman"/>
                <w:color w:val="000000"/>
                <w:sz w:val="24"/>
              </w:rPr>
              <w:t>41,74</w:t>
            </w:r>
          </w:p>
        </w:tc>
        <w:tc>
          <w:tcPr>
            <w:tcW w:w="851" w:type="dxa"/>
            <w:shd w:val="clear" w:color="auto" w:fill="auto"/>
            <w:vAlign w:val="bottom"/>
          </w:tcPr>
          <w:p w:rsidR="00E71590" w:rsidRPr="00E71590" w:rsidRDefault="00E71590" w:rsidP="00E71590">
            <w:pPr>
              <w:spacing w:after="0" w:line="240" w:lineRule="auto"/>
              <w:jc w:val="center"/>
              <w:rPr>
                <w:rFonts w:ascii="Times New Roman" w:hAnsi="Times New Roman" w:cs="Times New Roman"/>
                <w:color w:val="000000"/>
                <w:sz w:val="24"/>
              </w:rPr>
            </w:pPr>
            <w:r w:rsidRPr="00E71590">
              <w:rPr>
                <w:rFonts w:ascii="Times New Roman" w:hAnsi="Times New Roman" w:cs="Times New Roman"/>
                <w:color w:val="000000"/>
                <w:sz w:val="24"/>
              </w:rPr>
              <w:t>17,19</w:t>
            </w:r>
          </w:p>
        </w:tc>
        <w:tc>
          <w:tcPr>
            <w:tcW w:w="1416" w:type="dxa"/>
            <w:shd w:val="clear" w:color="auto" w:fill="auto"/>
            <w:vAlign w:val="bottom"/>
          </w:tcPr>
          <w:p w:rsidR="00E71590" w:rsidRPr="009E6582" w:rsidRDefault="00E71590" w:rsidP="00E71590">
            <w:pPr>
              <w:spacing w:after="0" w:line="240" w:lineRule="auto"/>
              <w:jc w:val="center"/>
              <w:rPr>
                <w:rFonts w:ascii="Times New Roman" w:hAnsi="Times New Roman" w:cs="Times New Roman"/>
                <w:color w:val="000000"/>
                <w:sz w:val="24"/>
              </w:rPr>
            </w:pPr>
            <w:r w:rsidRPr="00E71590">
              <w:rPr>
                <w:rFonts w:ascii="Times New Roman" w:hAnsi="Times New Roman" w:cs="Times New Roman"/>
                <w:color w:val="000000"/>
                <w:sz w:val="24"/>
              </w:rPr>
              <w:t>8,76</w:t>
            </w:r>
          </w:p>
        </w:tc>
        <w:tc>
          <w:tcPr>
            <w:tcW w:w="1276" w:type="dxa"/>
            <w:shd w:val="clear" w:color="auto" w:fill="auto"/>
          </w:tcPr>
          <w:p w:rsidR="00E71590" w:rsidRPr="00B70A56" w:rsidRDefault="00E71590" w:rsidP="00E71590">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91,2</w:t>
            </w:r>
          </w:p>
        </w:tc>
        <w:tc>
          <w:tcPr>
            <w:tcW w:w="1418" w:type="dxa"/>
            <w:shd w:val="clear" w:color="auto" w:fill="auto"/>
          </w:tcPr>
          <w:p w:rsidR="00E71590" w:rsidRPr="00B70A56" w:rsidRDefault="00D1785B" w:rsidP="00E71590">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58,9</w:t>
            </w:r>
          </w:p>
        </w:tc>
      </w:tr>
    </w:tbl>
    <w:p w:rsidR="00E71590" w:rsidRDefault="00E71590" w:rsidP="00E71590">
      <w:pPr>
        <w:spacing w:after="0" w:line="240" w:lineRule="auto"/>
        <w:jc w:val="both"/>
        <w:rPr>
          <w:rFonts w:ascii="Times New Roman" w:hAnsi="Times New Roman" w:cs="Times New Roman"/>
          <w:b/>
          <w:sz w:val="28"/>
          <w:szCs w:val="28"/>
          <w:lang w:val="ru-RU"/>
        </w:rPr>
      </w:pPr>
    </w:p>
    <w:p w:rsidR="00D1785B" w:rsidRPr="00631F64" w:rsidRDefault="00D1785B" w:rsidP="00D1785B">
      <w:pPr>
        <w:spacing w:after="0" w:line="240" w:lineRule="auto"/>
        <w:rPr>
          <w:rFonts w:ascii="Times New Roman" w:hAnsi="Times New Roman" w:cs="Times New Roman"/>
          <w:b/>
          <w:sz w:val="24"/>
          <w:szCs w:val="24"/>
          <w:lang w:val="ru-RU"/>
        </w:rPr>
      </w:pPr>
      <w:r w:rsidRPr="00631F64">
        <w:rPr>
          <w:rFonts w:ascii="Times New Roman" w:hAnsi="Times New Roman" w:cs="Times New Roman"/>
          <w:b/>
          <w:sz w:val="24"/>
          <w:szCs w:val="24"/>
          <w:lang w:val="ru-RU"/>
        </w:rPr>
        <w:t xml:space="preserve">Предмет: </w:t>
      </w:r>
      <w:r w:rsidR="005B16F8">
        <w:rPr>
          <w:rFonts w:ascii="Times New Roman" w:hAnsi="Times New Roman" w:cs="Times New Roman"/>
          <w:b/>
          <w:sz w:val="24"/>
          <w:szCs w:val="24"/>
          <w:lang w:val="ru-RU"/>
        </w:rPr>
        <w:t>МАТЕМАТИКА</w:t>
      </w:r>
    </w:p>
    <w:p w:rsidR="00D1785B" w:rsidRPr="00032E24" w:rsidRDefault="00D1785B" w:rsidP="00D1785B">
      <w:pPr>
        <w:spacing w:after="0" w:line="240" w:lineRule="auto"/>
        <w:rPr>
          <w:rFonts w:ascii="Times New Roman" w:hAnsi="Times New Roman" w:cs="Times New Roman"/>
          <w:sz w:val="24"/>
          <w:szCs w:val="24"/>
          <w:lang w:val="ru-RU"/>
        </w:rPr>
      </w:pPr>
      <w:r w:rsidRPr="00631F64">
        <w:rPr>
          <w:rFonts w:ascii="Times New Roman" w:hAnsi="Times New Roman" w:cs="Times New Roman"/>
          <w:sz w:val="24"/>
          <w:szCs w:val="24"/>
          <w:lang w:val="ru-RU"/>
        </w:rPr>
        <w:lastRenderedPageBreak/>
        <w:t xml:space="preserve">Дата проведения: </w:t>
      </w:r>
      <w:r w:rsidR="00032E24" w:rsidRPr="00032E24">
        <w:rPr>
          <w:rFonts w:ascii="Times New Roman" w:hAnsi="Times New Roman" w:cs="Times New Roman"/>
          <w:sz w:val="24"/>
          <w:szCs w:val="24"/>
          <w:lang w:val="ru-RU"/>
        </w:rPr>
        <w:t>22</w:t>
      </w:r>
      <w:r w:rsidRPr="00032E24">
        <w:rPr>
          <w:rFonts w:ascii="Times New Roman" w:hAnsi="Times New Roman" w:cs="Times New Roman"/>
          <w:sz w:val="24"/>
          <w:szCs w:val="24"/>
          <w:lang w:val="ru-RU"/>
        </w:rPr>
        <w:t>.04.2025 г.</w:t>
      </w:r>
    </w:p>
    <w:tbl>
      <w:tblPr>
        <w:tblW w:w="11623"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701"/>
        <w:gridCol w:w="1276"/>
        <w:gridCol w:w="822"/>
        <w:gridCol w:w="879"/>
        <w:gridCol w:w="850"/>
        <w:gridCol w:w="851"/>
        <w:gridCol w:w="1416"/>
        <w:gridCol w:w="1276"/>
        <w:gridCol w:w="1418"/>
      </w:tblGrid>
      <w:tr w:rsidR="00D1785B" w:rsidRPr="00E200B7" w:rsidTr="00047D02">
        <w:tc>
          <w:tcPr>
            <w:tcW w:w="2835" w:type="dxa"/>
            <w:gridSpan w:val="2"/>
            <w:vMerge w:val="restart"/>
          </w:tcPr>
          <w:p w:rsidR="00D1785B" w:rsidRPr="00E200B7" w:rsidRDefault="00D1785B" w:rsidP="00047D02">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Учреждение / Регион</w:t>
            </w:r>
          </w:p>
          <w:p w:rsidR="00D1785B" w:rsidRPr="00E200B7" w:rsidRDefault="00D1785B" w:rsidP="00047D02">
            <w:pPr>
              <w:spacing w:after="0" w:line="240" w:lineRule="auto"/>
              <w:jc w:val="center"/>
              <w:rPr>
                <w:rFonts w:ascii="Times New Roman" w:hAnsi="Times New Roman" w:cs="Times New Roman"/>
                <w:sz w:val="24"/>
                <w:szCs w:val="24"/>
              </w:rPr>
            </w:pPr>
          </w:p>
        </w:tc>
        <w:tc>
          <w:tcPr>
            <w:tcW w:w="1276" w:type="dxa"/>
            <w:vMerge w:val="restart"/>
          </w:tcPr>
          <w:p w:rsidR="00D1785B" w:rsidRPr="00E200B7" w:rsidRDefault="00D1785B" w:rsidP="00047D02">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Писал</w:t>
            </w:r>
            <w:r w:rsidRPr="00E200B7">
              <w:rPr>
                <w:rFonts w:ascii="Times New Roman" w:hAnsi="Times New Roman" w:cs="Times New Roman"/>
                <w:sz w:val="24"/>
                <w:szCs w:val="24"/>
                <w:lang w:val="ru-RU"/>
              </w:rPr>
              <w:t xml:space="preserve">о </w:t>
            </w:r>
            <w:r w:rsidRPr="00E200B7">
              <w:rPr>
                <w:rFonts w:ascii="Times New Roman" w:hAnsi="Times New Roman" w:cs="Times New Roman"/>
                <w:sz w:val="24"/>
                <w:szCs w:val="24"/>
              </w:rPr>
              <w:t xml:space="preserve"> ВПР</w:t>
            </w:r>
            <w:r w:rsidRPr="00E200B7">
              <w:rPr>
                <w:rFonts w:ascii="Times New Roman" w:hAnsi="Times New Roman" w:cs="Times New Roman"/>
                <w:sz w:val="24"/>
                <w:szCs w:val="24"/>
                <w:lang w:val="ru-RU"/>
              </w:rPr>
              <w:t xml:space="preserve"> (человек)</w:t>
            </w:r>
          </w:p>
        </w:tc>
        <w:tc>
          <w:tcPr>
            <w:tcW w:w="3402" w:type="dxa"/>
            <w:gridSpan w:val="4"/>
          </w:tcPr>
          <w:p w:rsidR="00D1785B" w:rsidRPr="00E200B7" w:rsidRDefault="00D1785B" w:rsidP="00047D02">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Отметки</w:t>
            </w:r>
            <w:r w:rsidRPr="00E200B7">
              <w:rPr>
                <w:rFonts w:ascii="Times New Roman" w:hAnsi="Times New Roman" w:cs="Times New Roman"/>
                <w:sz w:val="24"/>
                <w:szCs w:val="24"/>
                <w:lang w:val="ru-RU"/>
              </w:rPr>
              <w:t xml:space="preserve"> </w:t>
            </w:r>
            <w:r w:rsidR="00511924">
              <w:rPr>
                <w:rFonts w:ascii="Times New Roman" w:hAnsi="Times New Roman" w:cs="Times New Roman"/>
                <w:sz w:val="24"/>
                <w:szCs w:val="24"/>
                <w:lang w:val="ru-RU"/>
              </w:rPr>
              <w:t>(в %)</w:t>
            </w:r>
          </w:p>
        </w:tc>
        <w:tc>
          <w:tcPr>
            <w:tcW w:w="1416" w:type="dxa"/>
            <w:vMerge w:val="restart"/>
          </w:tcPr>
          <w:p w:rsidR="00D1785B" w:rsidRPr="00E200B7" w:rsidRDefault="00D1785B" w:rsidP="00047D02">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Не справились (в %)</w:t>
            </w:r>
          </w:p>
        </w:tc>
        <w:tc>
          <w:tcPr>
            <w:tcW w:w="1276" w:type="dxa"/>
            <w:vMerge w:val="restart"/>
          </w:tcPr>
          <w:p w:rsidR="00D1785B" w:rsidRPr="00E200B7" w:rsidRDefault="00D1785B" w:rsidP="00047D02">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 xml:space="preserve">Справились с ВПР </w:t>
            </w:r>
          </w:p>
          <w:p w:rsidR="00D1785B" w:rsidRPr="00E200B7" w:rsidRDefault="00D1785B" w:rsidP="00047D02">
            <w:pPr>
              <w:spacing w:after="0" w:line="240" w:lineRule="auto"/>
              <w:jc w:val="center"/>
              <w:rPr>
                <w:rFonts w:ascii="Times New Roman" w:hAnsi="Times New Roman" w:cs="Times New Roman"/>
                <w:sz w:val="24"/>
                <w:szCs w:val="24"/>
              </w:rPr>
            </w:pPr>
            <w:r w:rsidRPr="00E200B7">
              <w:rPr>
                <w:rFonts w:ascii="Times New Roman" w:hAnsi="Times New Roman" w:cs="Times New Roman"/>
                <w:sz w:val="24"/>
                <w:szCs w:val="24"/>
                <w:lang w:val="ru-RU"/>
              </w:rPr>
              <w:t>(в %)</w:t>
            </w:r>
          </w:p>
        </w:tc>
        <w:tc>
          <w:tcPr>
            <w:tcW w:w="1418" w:type="dxa"/>
            <w:vMerge w:val="restart"/>
          </w:tcPr>
          <w:p w:rsidR="00D1785B" w:rsidRPr="00E200B7" w:rsidRDefault="00D1785B" w:rsidP="00047D02">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 xml:space="preserve">Качество, на 4 и 5 </w:t>
            </w:r>
          </w:p>
          <w:p w:rsidR="00D1785B" w:rsidRPr="00E200B7" w:rsidRDefault="00D1785B" w:rsidP="00047D02">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(в %)</w:t>
            </w:r>
          </w:p>
        </w:tc>
      </w:tr>
      <w:tr w:rsidR="00D1785B" w:rsidRPr="00E200B7" w:rsidTr="00047D02">
        <w:tc>
          <w:tcPr>
            <w:tcW w:w="2835" w:type="dxa"/>
            <w:gridSpan w:val="2"/>
            <w:vMerge/>
            <w:tcBorders>
              <w:bottom w:val="single" w:sz="4" w:space="0" w:color="auto"/>
            </w:tcBorders>
          </w:tcPr>
          <w:p w:rsidR="00D1785B" w:rsidRPr="00E200B7" w:rsidRDefault="00D1785B" w:rsidP="00047D02">
            <w:pPr>
              <w:spacing w:after="0" w:line="240" w:lineRule="auto"/>
              <w:rPr>
                <w:rFonts w:ascii="Times New Roman" w:hAnsi="Times New Roman" w:cs="Times New Roman"/>
                <w:sz w:val="24"/>
                <w:szCs w:val="24"/>
                <w:lang w:val="ru-RU"/>
              </w:rPr>
            </w:pPr>
          </w:p>
        </w:tc>
        <w:tc>
          <w:tcPr>
            <w:tcW w:w="1276" w:type="dxa"/>
            <w:vMerge/>
            <w:tcBorders>
              <w:bottom w:val="single" w:sz="4" w:space="0" w:color="auto"/>
            </w:tcBorders>
          </w:tcPr>
          <w:p w:rsidR="00D1785B" w:rsidRPr="00E200B7" w:rsidRDefault="00D1785B" w:rsidP="00047D02">
            <w:pPr>
              <w:spacing w:after="0" w:line="240" w:lineRule="auto"/>
              <w:jc w:val="center"/>
              <w:rPr>
                <w:rFonts w:ascii="Times New Roman" w:hAnsi="Times New Roman" w:cs="Times New Roman"/>
                <w:sz w:val="24"/>
                <w:szCs w:val="24"/>
                <w:lang w:val="ru-RU"/>
              </w:rPr>
            </w:pPr>
          </w:p>
        </w:tc>
        <w:tc>
          <w:tcPr>
            <w:tcW w:w="822" w:type="dxa"/>
            <w:tcBorders>
              <w:bottom w:val="single" w:sz="4" w:space="0" w:color="auto"/>
            </w:tcBorders>
            <w:vAlign w:val="center"/>
          </w:tcPr>
          <w:p w:rsidR="00D1785B" w:rsidRPr="00E200B7" w:rsidRDefault="00D1785B" w:rsidP="00047D02">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2</w:t>
            </w:r>
          </w:p>
        </w:tc>
        <w:tc>
          <w:tcPr>
            <w:tcW w:w="879" w:type="dxa"/>
            <w:tcBorders>
              <w:bottom w:val="single" w:sz="4" w:space="0" w:color="auto"/>
            </w:tcBorders>
            <w:vAlign w:val="center"/>
          </w:tcPr>
          <w:p w:rsidR="00D1785B" w:rsidRPr="00E200B7" w:rsidRDefault="00D1785B" w:rsidP="00047D02">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3</w:t>
            </w:r>
          </w:p>
        </w:tc>
        <w:tc>
          <w:tcPr>
            <w:tcW w:w="850" w:type="dxa"/>
            <w:tcBorders>
              <w:bottom w:val="single" w:sz="4" w:space="0" w:color="auto"/>
            </w:tcBorders>
            <w:vAlign w:val="center"/>
          </w:tcPr>
          <w:p w:rsidR="00D1785B" w:rsidRPr="00E200B7" w:rsidRDefault="00D1785B" w:rsidP="00047D02">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4</w:t>
            </w:r>
          </w:p>
        </w:tc>
        <w:tc>
          <w:tcPr>
            <w:tcW w:w="851" w:type="dxa"/>
            <w:tcBorders>
              <w:bottom w:val="single" w:sz="4" w:space="0" w:color="auto"/>
            </w:tcBorders>
            <w:vAlign w:val="center"/>
          </w:tcPr>
          <w:p w:rsidR="00D1785B" w:rsidRPr="00E200B7" w:rsidRDefault="00D1785B" w:rsidP="00047D02">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5</w:t>
            </w:r>
          </w:p>
        </w:tc>
        <w:tc>
          <w:tcPr>
            <w:tcW w:w="1416" w:type="dxa"/>
            <w:vMerge/>
            <w:tcBorders>
              <w:bottom w:val="single" w:sz="4" w:space="0" w:color="auto"/>
            </w:tcBorders>
          </w:tcPr>
          <w:p w:rsidR="00D1785B" w:rsidRPr="00E200B7" w:rsidRDefault="00D1785B" w:rsidP="00047D02">
            <w:pPr>
              <w:spacing w:after="0" w:line="240" w:lineRule="auto"/>
              <w:rPr>
                <w:rFonts w:ascii="Times New Roman" w:hAnsi="Times New Roman" w:cs="Times New Roman"/>
                <w:sz w:val="24"/>
                <w:szCs w:val="24"/>
                <w:lang w:val="ru-RU"/>
              </w:rPr>
            </w:pPr>
          </w:p>
        </w:tc>
        <w:tc>
          <w:tcPr>
            <w:tcW w:w="1276" w:type="dxa"/>
            <w:vMerge/>
            <w:tcBorders>
              <w:bottom w:val="single" w:sz="4" w:space="0" w:color="auto"/>
            </w:tcBorders>
          </w:tcPr>
          <w:p w:rsidR="00D1785B" w:rsidRPr="00E200B7" w:rsidRDefault="00D1785B" w:rsidP="00047D02">
            <w:pPr>
              <w:spacing w:after="0" w:line="240" w:lineRule="auto"/>
              <w:rPr>
                <w:rFonts w:ascii="Times New Roman" w:hAnsi="Times New Roman" w:cs="Times New Roman"/>
                <w:sz w:val="24"/>
                <w:szCs w:val="24"/>
                <w:lang w:val="ru-RU"/>
              </w:rPr>
            </w:pPr>
          </w:p>
        </w:tc>
        <w:tc>
          <w:tcPr>
            <w:tcW w:w="1418" w:type="dxa"/>
            <w:vMerge/>
            <w:tcBorders>
              <w:bottom w:val="single" w:sz="4" w:space="0" w:color="auto"/>
            </w:tcBorders>
          </w:tcPr>
          <w:p w:rsidR="00D1785B" w:rsidRPr="00E200B7" w:rsidRDefault="00D1785B" w:rsidP="00047D02">
            <w:pPr>
              <w:spacing w:after="0" w:line="240" w:lineRule="auto"/>
              <w:rPr>
                <w:rFonts w:ascii="Times New Roman" w:hAnsi="Times New Roman" w:cs="Times New Roman"/>
                <w:sz w:val="24"/>
                <w:szCs w:val="24"/>
                <w:lang w:val="ru-RU"/>
              </w:rPr>
            </w:pPr>
          </w:p>
        </w:tc>
      </w:tr>
      <w:tr w:rsidR="005B16F8" w:rsidRPr="00E200B7" w:rsidTr="00047D02">
        <w:tc>
          <w:tcPr>
            <w:tcW w:w="1134" w:type="dxa"/>
          </w:tcPr>
          <w:p w:rsidR="005B16F8" w:rsidRPr="00E200B7" w:rsidRDefault="005B16F8" w:rsidP="005B16F8">
            <w:pPr>
              <w:spacing w:after="0" w:line="240" w:lineRule="auto"/>
              <w:rPr>
                <w:rFonts w:ascii="Times New Roman" w:hAnsi="Times New Roman" w:cs="Times New Roman"/>
                <w:bCs/>
                <w:sz w:val="24"/>
                <w:szCs w:val="24"/>
                <w:lang w:val="ru-RU"/>
              </w:rPr>
            </w:pPr>
            <w:r w:rsidRPr="00E200B7">
              <w:rPr>
                <w:rFonts w:ascii="Times New Roman" w:hAnsi="Times New Roman" w:cs="Times New Roman"/>
                <w:bCs/>
                <w:sz w:val="24"/>
                <w:szCs w:val="24"/>
                <w:lang w:val="ru-RU"/>
              </w:rPr>
              <w:t>СОШ 20</w:t>
            </w:r>
          </w:p>
        </w:tc>
        <w:tc>
          <w:tcPr>
            <w:tcW w:w="1701" w:type="dxa"/>
          </w:tcPr>
          <w:p w:rsidR="005B16F8" w:rsidRPr="00E200B7" w:rsidRDefault="005B16F8" w:rsidP="005B16F8">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ИТОГО:</w:t>
            </w:r>
          </w:p>
        </w:tc>
        <w:tc>
          <w:tcPr>
            <w:tcW w:w="1276" w:type="dxa"/>
            <w:vAlign w:val="bottom"/>
          </w:tcPr>
          <w:p w:rsidR="005B16F8" w:rsidRPr="005B16F8" w:rsidRDefault="005B16F8" w:rsidP="005B16F8">
            <w:pPr>
              <w:spacing w:after="0" w:line="240" w:lineRule="auto"/>
              <w:jc w:val="center"/>
              <w:rPr>
                <w:rFonts w:ascii="Times New Roman" w:hAnsi="Times New Roman" w:cs="Times New Roman"/>
                <w:color w:val="000000"/>
                <w:sz w:val="24"/>
              </w:rPr>
            </w:pPr>
            <w:r w:rsidRPr="005B16F8">
              <w:rPr>
                <w:rFonts w:ascii="Times New Roman" w:hAnsi="Times New Roman" w:cs="Times New Roman"/>
                <w:color w:val="000000"/>
                <w:sz w:val="24"/>
              </w:rPr>
              <w:t>22</w:t>
            </w:r>
          </w:p>
        </w:tc>
        <w:tc>
          <w:tcPr>
            <w:tcW w:w="822" w:type="dxa"/>
            <w:vAlign w:val="bottom"/>
          </w:tcPr>
          <w:p w:rsidR="005B16F8" w:rsidRPr="005B16F8" w:rsidRDefault="005B16F8" w:rsidP="005B16F8">
            <w:pPr>
              <w:spacing w:after="0" w:line="240" w:lineRule="auto"/>
              <w:jc w:val="center"/>
              <w:rPr>
                <w:rFonts w:ascii="Times New Roman" w:hAnsi="Times New Roman" w:cs="Times New Roman"/>
                <w:color w:val="000000"/>
                <w:sz w:val="24"/>
              </w:rPr>
            </w:pPr>
            <w:r w:rsidRPr="005B16F8">
              <w:rPr>
                <w:rFonts w:ascii="Times New Roman" w:hAnsi="Times New Roman" w:cs="Times New Roman"/>
                <w:color w:val="000000"/>
                <w:sz w:val="24"/>
              </w:rPr>
              <w:t>0</w:t>
            </w:r>
          </w:p>
        </w:tc>
        <w:tc>
          <w:tcPr>
            <w:tcW w:w="879" w:type="dxa"/>
            <w:vAlign w:val="bottom"/>
          </w:tcPr>
          <w:p w:rsidR="005B16F8" w:rsidRPr="005B16F8" w:rsidRDefault="005B16F8" w:rsidP="005B16F8">
            <w:pPr>
              <w:spacing w:after="0" w:line="240" w:lineRule="auto"/>
              <w:jc w:val="center"/>
              <w:rPr>
                <w:rFonts w:ascii="Times New Roman" w:hAnsi="Times New Roman" w:cs="Times New Roman"/>
                <w:color w:val="000000"/>
                <w:sz w:val="24"/>
              </w:rPr>
            </w:pPr>
            <w:r w:rsidRPr="005B16F8">
              <w:rPr>
                <w:rFonts w:ascii="Times New Roman" w:hAnsi="Times New Roman" w:cs="Times New Roman"/>
                <w:color w:val="000000"/>
                <w:sz w:val="24"/>
              </w:rPr>
              <w:t>45,45</w:t>
            </w:r>
          </w:p>
        </w:tc>
        <w:tc>
          <w:tcPr>
            <w:tcW w:w="850" w:type="dxa"/>
            <w:vAlign w:val="bottom"/>
          </w:tcPr>
          <w:p w:rsidR="005B16F8" w:rsidRPr="005B16F8" w:rsidRDefault="005B16F8" w:rsidP="005B16F8">
            <w:pPr>
              <w:spacing w:after="0" w:line="240" w:lineRule="auto"/>
              <w:jc w:val="center"/>
              <w:rPr>
                <w:rFonts w:ascii="Times New Roman" w:hAnsi="Times New Roman" w:cs="Times New Roman"/>
                <w:color w:val="000000"/>
                <w:sz w:val="24"/>
              </w:rPr>
            </w:pPr>
            <w:r w:rsidRPr="005B16F8">
              <w:rPr>
                <w:rFonts w:ascii="Times New Roman" w:hAnsi="Times New Roman" w:cs="Times New Roman"/>
                <w:color w:val="000000"/>
                <w:sz w:val="24"/>
              </w:rPr>
              <w:t>54,55</w:t>
            </w:r>
          </w:p>
        </w:tc>
        <w:tc>
          <w:tcPr>
            <w:tcW w:w="851" w:type="dxa"/>
            <w:vAlign w:val="bottom"/>
          </w:tcPr>
          <w:p w:rsidR="005B16F8" w:rsidRPr="005B16F8" w:rsidRDefault="005B16F8" w:rsidP="005B16F8">
            <w:pPr>
              <w:spacing w:after="0" w:line="240" w:lineRule="auto"/>
              <w:jc w:val="center"/>
              <w:rPr>
                <w:rFonts w:ascii="Times New Roman" w:hAnsi="Times New Roman" w:cs="Times New Roman"/>
                <w:color w:val="000000"/>
                <w:sz w:val="24"/>
              </w:rPr>
            </w:pPr>
            <w:r w:rsidRPr="005B16F8">
              <w:rPr>
                <w:rFonts w:ascii="Times New Roman" w:hAnsi="Times New Roman" w:cs="Times New Roman"/>
                <w:color w:val="000000"/>
                <w:sz w:val="24"/>
              </w:rPr>
              <w:t>0</w:t>
            </w:r>
          </w:p>
        </w:tc>
        <w:tc>
          <w:tcPr>
            <w:tcW w:w="1416" w:type="dxa"/>
            <w:vAlign w:val="bottom"/>
          </w:tcPr>
          <w:p w:rsidR="005B16F8" w:rsidRPr="005B16F8" w:rsidRDefault="005B16F8" w:rsidP="005B16F8">
            <w:pPr>
              <w:spacing w:after="0" w:line="240" w:lineRule="auto"/>
              <w:jc w:val="center"/>
              <w:rPr>
                <w:rFonts w:ascii="Times New Roman" w:hAnsi="Times New Roman" w:cs="Times New Roman"/>
                <w:sz w:val="24"/>
                <w:lang w:val="ru-RU"/>
              </w:rPr>
            </w:pPr>
            <w:r>
              <w:rPr>
                <w:rFonts w:ascii="Times New Roman" w:hAnsi="Times New Roman" w:cs="Times New Roman"/>
                <w:color w:val="000000"/>
                <w:sz w:val="24"/>
                <w:lang w:val="ru-RU"/>
              </w:rPr>
              <w:t>0</w:t>
            </w:r>
          </w:p>
        </w:tc>
        <w:tc>
          <w:tcPr>
            <w:tcW w:w="1276" w:type="dxa"/>
            <w:vAlign w:val="bottom"/>
          </w:tcPr>
          <w:p w:rsidR="005B16F8" w:rsidRPr="00B70A56" w:rsidRDefault="005B16F8" w:rsidP="005B16F8">
            <w:pPr>
              <w:spacing w:after="0" w:line="240" w:lineRule="auto"/>
              <w:jc w:val="center"/>
              <w:rPr>
                <w:rFonts w:ascii="Times New Roman" w:hAnsi="Times New Roman" w:cs="Times New Roman"/>
                <w:sz w:val="24"/>
                <w:lang w:val="ru-RU"/>
              </w:rPr>
            </w:pPr>
            <w:r>
              <w:rPr>
                <w:rFonts w:ascii="Times New Roman" w:hAnsi="Times New Roman" w:cs="Times New Roman"/>
                <w:sz w:val="24"/>
                <w:lang w:val="ru-RU"/>
              </w:rPr>
              <w:t>100</w:t>
            </w:r>
          </w:p>
        </w:tc>
        <w:tc>
          <w:tcPr>
            <w:tcW w:w="1418" w:type="dxa"/>
            <w:vAlign w:val="bottom"/>
          </w:tcPr>
          <w:p w:rsidR="005B16F8" w:rsidRPr="00B70A56" w:rsidRDefault="005B16F8" w:rsidP="005B16F8">
            <w:pPr>
              <w:spacing w:after="0" w:line="240" w:lineRule="auto"/>
              <w:jc w:val="center"/>
              <w:rPr>
                <w:rFonts w:ascii="Times New Roman" w:hAnsi="Times New Roman" w:cs="Times New Roman"/>
                <w:sz w:val="24"/>
                <w:lang w:val="ru-RU"/>
              </w:rPr>
            </w:pPr>
            <w:r w:rsidRPr="005B16F8">
              <w:rPr>
                <w:rFonts w:ascii="Times New Roman" w:hAnsi="Times New Roman" w:cs="Times New Roman"/>
                <w:color w:val="000000"/>
                <w:sz w:val="24"/>
              </w:rPr>
              <w:t>54,55</w:t>
            </w:r>
          </w:p>
        </w:tc>
      </w:tr>
      <w:tr w:rsidR="005B16F8" w:rsidRPr="00E200B7" w:rsidTr="00047D02">
        <w:tc>
          <w:tcPr>
            <w:tcW w:w="1134" w:type="dxa"/>
            <w:shd w:val="clear" w:color="auto" w:fill="auto"/>
          </w:tcPr>
          <w:p w:rsidR="005B16F8" w:rsidRPr="00E200B7" w:rsidRDefault="005B16F8" w:rsidP="005B16F8">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ПГО</w:t>
            </w:r>
          </w:p>
        </w:tc>
        <w:tc>
          <w:tcPr>
            <w:tcW w:w="1701" w:type="dxa"/>
            <w:shd w:val="clear" w:color="auto" w:fill="auto"/>
          </w:tcPr>
          <w:p w:rsidR="005B16F8" w:rsidRPr="00E200B7" w:rsidRDefault="005B16F8" w:rsidP="005B16F8">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Петрозаводск</w:t>
            </w:r>
          </w:p>
        </w:tc>
        <w:tc>
          <w:tcPr>
            <w:tcW w:w="1276" w:type="dxa"/>
            <w:shd w:val="clear" w:color="auto" w:fill="auto"/>
            <w:vAlign w:val="bottom"/>
          </w:tcPr>
          <w:p w:rsidR="005B16F8" w:rsidRPr="005B16F8" w:rsidRDefault="005B16F8" w:rsidP="005B16F8">
            <w:pPr>
              <w:spacing w:after="0" w:line="240" w:lineRule="auto"/>
              <w:jc w:val="center"/>
              <w:rPr>
                <w:rFonts w:ascii="Times New Roman" w:hAnsi="Times New Roman" w:cs="Times New Roman"/>
                <w:color w:val="000000"/>
                <w:sz w:val="24"/>
              </w:rPr>
            </w:pPr>
            <w:r w:rsidRPr="005B16F8">
              <w:rPr>
                <w:rFonts w:ascii="Times New Roman" w:hAnsi="Times New Roman" w:cs="Times New Roman"/>
                <w:color w:val="000000"/>
                <w:sz w:val="24"/>
              </w:rPr>
              <w:t>1222</w:t>
            </w:r>
          </w:p>
        </w:tc>
        <w:tc>
          <w:tcPr>
            <w:tcW w:w="822" w:type="dxa"/>
            <w:shd w:val="clear" w:color="auto" w:fill="auto"/>
            <w:vAlign w:val="bottom"/>
          </w:tcPr>
          <w:p w:rsidR="005B16F8" w:rsidRPr="005B16F8" w:rsidRDefault="005B16F8" w:rsidP="005B16F8">
            <w:pPr>
              <w:spacing w:after="0" w:line="240" w:lineRule="auto"/>
              <w:jc w:val="center"/>
              <w:rPr>
                <w:rFonts w:ascii="Times New Roman" w:hAnsi="Times New Roman" w:cs="Times New Roman"/>
                <w:color w:val="000000"/>
                <w:sz w:val="24"/>
              </w:rPr>
            </w:pPr>
            <w:r w:rsidRPr="005B16F8">
              <w:rPr>
                <w:rFonts w:ascii="Times New Roman" w:hAnsi="Times New Roman" w:cs="Times New Roman"/>
                <w:color w:val="000000"/>
                <w:sz w:val="24"/>
              </w:rPr>
              <w:t>8,48</w:t>
            </w:r>
          </w:p>
        </w:tc>
        <w:tc>
          <w:tcPr>
            <w:tcW w:w="879" w:type="dxa"/>
            <w:shd w:val="clear" w:color="auto" w:fill="auto"/>
            <w:vAlign w:val="bottom"/>
          </w:tcPr>
          <w:p w:rsidR="005B16F8" w:rsidRPr="005B16F8" w:rsidRDefault="005B16F8" w:rsidP="005B16F8">
            <w:pPr>
              <w:spacing w:after="0" w:line="240" w:lineRule="auto"/>
              <w:jc w:val="center"/>
              <w:rPr>
                <w:rFonts w:ascii="Times New Roman" w:hAnsi="Times New Roman" w:cs="Times New Roman"/>
                <w:color w:val="000000"/>
                <w:sz w:val="24"/>
              </w:rPr>
            </w:pPr>
            <w:r w:rsidRPr="005B16F8">
              <w:rPr>
                <w:rFonts w:ascii="Times New Roman" w:hAnsi="Times New Roman" w:cs="Times New Roman"/>
                <w:color w:val="000000"/>
                <w:sz w:val="24"/>
              </w:rPr>
              <w:t>54,07</w:t>
            </w:r>
          </w:p>
        </w:tc>
        <w:tc>
          <w:tcPr>
            <w:tcW w:w="850" w:type="dxa"/>
            <w:shd w:val="clear" w:color="auto" w:fill="auto"/>
            <w:vAlign w:val="bottom"/>
          </w:tcPr>
          <w:p w:rsidR="005B16F8" w:rsidRPr="005B16F8" w:rsidRDefault="005B16F8" w:rsidP="005B16F8">
            <w:pPr>
              <w:spacing w:after="0" w:line="240" w:lineRule="auto"/>
              <w:jc w:val="center"/>
              <w:rPr>
                <w:rFonts w:ascii="Times New Roman" w:hAnsi="Times New Roman" w:cs="Times New Roman"/>
                <w:color w:val="000000"/>
                <w:sz w:val="24"/>
              </w:rPr>
            </w:pPr>
            <w:r w:rsidRPr="005B16F8">
              <w:rPr>
                <w:rFonts w:ascii="Times New Roman" w:hAnsi="Times New Roman" w:cs="Times New Roman"/>
                <w:color w:val="000000"/>
                <w:sz w:val="24"/>
              </w:rPr>
              <w:t>33,85</w:t>
            </w:r>
          </w:p>
        </w:tc>
        <w:tc>
          <w:tcPr>
            <w:tcW w:w="851" w:type="dxa"/>
            <w:shd w:val="clear" w:color="auto" w:fill="auto"/>
            <w:vAlign w:val="bottom"/>
          </w:tcPr>
          <w:p w:rsidR="005B16F8" w:rsidRPr="005B16F8" w:rsidRDefault="005B16F8" w:rsidP="005B16F8">
            <w:pPr>
              <w:spacing w:after="0" w:line="240" w:lineRule="auto"/>
              <w:jc w:val="center"/>
              <w:rPr>
                <w:rFonts w:ascii="Times New Roman" w:hAnsi="Times New Roman" w:cs="Times New Roman"/>
                <w:color w:val="000000"/>
                <w:sz w:val="24"/>
              </w:rPr>
            </w:pPr>
            <w:r w:rsidRPr="005B16F8">
              <w:rPr>
                <w:rFonts w:ascii="Times New Roman" w:hAnsi="Times New Roman" w:cs="Times New Roman"/>
                <w:color w:val="000000"/>
                <w:sz w:val="24"/>
              </w:rPr>
              <w:t>3,6</w:t>
            </w:r>
          </w:p>
        </w:tc>
        <w:tc>
          <w:tcPr>
            <w:tcW w:w="1416" w:type="dxa"/>
            <w:shd w:val="clear" w:color="auto" w:fill="auto"/>
            <w:vAlign w:val="bottom"/>
          </w:tcPr>
          <w:p w:rsidR="005B16F8" w:rsidRPr="005B16F8" w:rsidRDefault="005B16F8" w:rsidP="00047D02">
            <w:pPr>
              <w:spacing w:after="0" w:line="240" w:lineRule="auto"/>
              <w:jc w:val="center"/>
              <w:rPr>
                <w:rFonts w:ascii="Times New Roman" w:hAnsi="Times New Roman" w:cs="Times New Roman"/>
                <w:color w:val="000000"/>
                <w:sz w:val="24"/>
              </w:rPr>
            </w:pPr>
            <w:r w:rsidRPr="005B16F8">
              <w:rPr>
                <w:rFonts w:ascii="Times New Roman" w:hAnsi="Times New Roman" w:cs="Times New Roman"/>
                <w:color w:val="000000"/>
                <w:sz w:val="24"/>
              </w:rPr>
              <w:t>8,48</w:t>
            </w:r>
          </w:p>
        </w:tc>
        <w:tc>
          <w:tcPr>
            <w:tcW w:w="1276" w:type="dxa"/>
            <w:shd w:val="clear" w:color="auto" w:fill="auto"/>
          </w:tcPr>
          <w:p w:rsidR="005B16F8" w:rsidRPr="00B70A56" w:rsidRDefault="005B16F8" w:rsidP="005B16F8">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91,5</w:t>
            </w:r>
          </w:p>
        </w:tc>
        <w:tc>
          <w:tcPr>
            <w:tcW w:w="1418" w:type="dxa"/>
            <w:shd w:val="clear" w:color="auto" w:fill="auto"/>
          </w:tcPr>
          <w:p w:rsidR="005B16F8" w:rsidRPr="00B70A56" w:rsidRDefault="005B16F8" w:rsidP="005B16F8">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37,5</w:t>
            </w:r>
          </w:p>
        </w:tc>
      </w:tr>
      <w:tr w:rsidR="005B16F8" w:rsidRPr="00E200B7" w:rsidTr="00047D02">
        <w:tc>
          <w:tcPr>
            <w:tcW w:w="1134" w:type="dxa"/>
            <w:shd w:val="clear" w:color="auto" w:fill="auto"/>
          </w:tcPr>
          <w:p w:rsidR="005B16F8" w:rsidRPr="00E200B7" w:rsidRDefault="005B16F8" w:rsidP="005B16F8">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РК</w:t>
            </w:r>
          </w:p>
        </w:tc>
        <w:tc>
          <w:tcPr>
            <w:tcW w:w="1701" w:type="dxa"/>
            <w:shd w:val="clear" w:color="auto" w:fill="auto"/>
          </w:tcPr>
          <w:p w:rsidR="005B16F8" w:rsidRPr="00E200B7" w:rsidRDefault="005B16F8" w:rsidP="005B16F8">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Карелия</w:t>
            </w:r>
          </w:p>
        </w:tc>
        <w:tc>
          <w:tcPr>
            <w:tcW w:w="1276" w:type="dxa"/>
            <w:shd w:val="clear" w:color="auto" w:fill="auto"/>
            <w:vAlign w:val="bottom"/>
          </w:tcPr>
          <w:p w:rsidR="005B16F8" w:rsidRPr="005B16F8" w:rsidRDefault="005B16F8" w:rsidP="005B16F8">
            <w:pPr>
              <w:spacing w:after="0" w:line="240" w:lineRule="auto"/>
              <w:jc w:val="center"/>
              <w:rPr>
                <w:rFonts w:ascii="Times New Roman" w:hAnsi="Times New Roman" w:cs="Times New Roman"/>
                <w:color w:val="000000"/>
                <w:sz w:val="24"/>
              </w:rPr>
            </w:pPr>
            <w:r w:rsidRPr="005B16F8">
              <w:rPr>
                <w:rFonts w:ascii="Times New Roman" w:hAnsi="Times New Roman" w:cs="Times New Roman"/>
                <w:color w:val="000000"/>
                <w:sz w:val="24"/>
              </w:rPr>
              <w:t>2389</w:t>
            </w:r>
          </w:p>
        </w:tc>
        <w:tc>
          <w:tcPr>
            <w:tcW w:w="822" w:type="dxa"/>
            <w:shd w:val="clear" w:color="auto" w:fill="auto"/>
            <w:vAlign w:val="bottom"/>
          </w:tcPr>
          <w:p w:rsidR="005B16F8" w:rsidRPr="005B16F8" w:rsidRDefault="005B16F8" w:rsidP="005B16F8">
            <w:pPr>
              <w:spacing w:after="0" w:line="240" w:lineRule="auto"/>
              <w:jc w:val="center"/>
              <w:rPr>
                <w:rFonts w:ascii="Times New Roman" w:hAnsi="Times New Roman" w:cs="Times New Roman"/>
                <w:color w:val="000000"/>
                <w:sz w:val="24"/>
              </w:rPr>
            </w:pPr>
            <w:r w:rsidRPr="005B16F8">
              <w:rPr>
                <w:rFonts w:ascii="Times New Roman" w:hAnsi="Times New Roman" w:cs="Times New Roman"/>
                <w:color w:val="000000"/>
                <w:sz w:val="24"/>
              </w:rPr>
              <w:t>11,35</w:t>
            </w:r>
          </w:p>
        </w:tc>
        <w:tc>
          <w:tcPr>
            <w:tcW w:w="879" w:type="dxa"/>
            <w:shd w:val="clear" w:color="auto" w:fill="auto"/>
            <w:vAlign w:val="bottom"/>
          </w:tcPr>
          <w:p w:rsidR="005B16F8" w:rsidRPr="005B16F8" w:rsidRDefault="005B16F8" w:rsidP="005B16F8">
            <w:pPr>
              <w:spacing w:after="0" w:line="240" w:lineRule="auto"/>
              <w:jc w:val="center"/>
              <w:rPr>
                <w:rFonts w:ascii="Times New Roman" w:hAnsi="Times New Roman" w:cs="Times New Roman"/>
                <w:color w:val="000000"/>
                <w:sz w:val="24"/>
              </w:rPr>
            </w:pPr>
            <w:r w:rsidRPr="005B16F8">
              <w:rPr>
                <w:rFonts w:ascii="Times New Roman" w:hAnsi="Times New Roman" w:cs="Times New Roman"/>
                <w:color w:val="000000"/>
                <w:sz w:val="24"/>
              </w:rPr>
              <w:t>53,81</w:t>
            </w:r>
          </w:p>
        </w:tc>
        <w:tc>
          <w:tcPr>
            <w:tcW w:w="850" w:type="dxa"/>
            <w:shd w:val="clear" w:color="auto" w:fill="auto"/>
            <w:vAlign w:val="bottom"/>
          </w:tcPr>
          <w:p w:rsidR="005B16F8" w:rsidRPr="005B16F8" w:rsidRDefault="005B16F8" w:rsidP="005B16F8">
            <w:pPr>
              <w:spacing w:after="0" w:line="240" w:lineRule="auto"/>
              <w:jc w:val="center"/>
              <w:rPr>
                <w:rFonts w:ascii="Times New Roman" w:hAnsi="Times New Roman" w:cs="Times New Roman"/>
                <w:color w:val="000000"/>
                <w:sz w:val="24"/>
              </w:rPr>
            </w:pPr>
            <w:r w:rsidRPr="005B16F8">
              <w:rPr>
                <w:rFonts w:ascii="Times New Roman" w:hAnsi="Times New Roman" w:cs="Times New Roman"/>
                <w:color w:val="000000"/>
                <w:sz w:val="24"/>
              </w:rPr>
              <w:t>31,53</w:t>
            </w:r>
          </w:p>
        </w:tc>
        <w:tc>
          <w:tcPr>
            <w:tcW w:w="851" w:type="dxa"/>
            <w:shd w:val="clear" w:color="auto" w:fill="auto"/>
            <w:vAlign w:val="bottom"/>
          </w:tcPr>
          <w:p w:rsidR="005B16F8" w:rsidRPr="005B16F8" w:rsidRDefault="005B16F8" w:rsidP="005B16F8">
            <w:pPr>
              <w:spacing w:after="0" w:line="240" w:lineRule="auto"/>
              <w:jc w:val="center"/>
              <w:rPr>
                <w:rFonts w:ascii="Times New Roman" w:hAnsi="Times New Roman" w:cs="Times New Roman"/>
                <w:color w:val="000000"/>
                <w:sz w:val="24"/>
              </w:rPr>
            </w:pPr>
            <w:r w:rsidRPr="005B16F8">
              <w:rPr>
                <w:rFonts w:ascii="Times New Roman" w:hAnsi="Times New Roman" w:cs="Times New Roman"/>
                <w:color w:val="000000"/>
                <w:sz w:val="24"/>
              </w:rPr>
              <w:t>3,3</w:t>
            </w:r>
          </w:p>
        </w:tc>
        <w:tc>
          <w:tcPr>
            <w:tcW w:w="1416" w:type="dxa"/>
            <w:shd w:val="clear" w:color="auto" w:fill="auto"/>
            <w:vAlign w:val="bottom"/>
          </w:tcPr>
          <w:p w:rsidR="005B16F8" w:rsidRPr="005B16F8" w:rsidRDefault="005B16F8" w:rsidP="00047D02">
            <w:pPr>
              <w:spacing w:after="0" w:line="240" w:lineRule="auto"/>
              <w:jc w:val="center"/>
              <w:rPr>
                <w:rFonts w:ascii="Times New Roman" w:hAnsi="Times New Roman" w:cs="Times New Roman"/>
                <w:color w:val="000000"/>
                <w:sz w:val="24"/>
              </w:rPr>
            </w:pPr>
            <w:r w:rsidRPr="005B16F8">
              <w:rPr>
                <w:rFonts w:ascii="Times New Roman" w:hAnsi="Times New Roman" w:cs="Times New Roman"/>
                <w:color w:val="000000"/>
                <w:sz w:val="24"/>
              </w:rPr>
              <w:t>11,35</w:t>
            </w:r>
          </w:p>
        </w:tc>
        <w:tc>
          <w:tcPr>
            <w:tcW w:w="1276" w:type="dxa"/>
            <w:shd w:val="clear" w:color="auto" w:fill="auto"/>
          </w:tcPr>
          <w:p w:rsidR="005B16F8" w:rsidRPr="00B70A56" w:rsidRDefault="005B16F8" w:rsidP="005B16F8">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88,7</w:t>
            </w:r>
          </w:p>
        </w:tc>
        <w:tc>
          <w:tcPr>
            <w:tcW w:w="1418" w:type="dxa"/>
            <w:shd w:val="clear" w:color="auto" w:fill="auto"/>
          </w:tcPr>
          <w:p w:rsidR="005B16F8" w:rsidRPr="00B70A56" w:rsidRDefault="005B16F8" w:rsidP="005B16F8">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34,8</w:t>
            </w:r>
          </w:p>
        </w:tc>
      </w:tr>
    </w:tbl>
    <w:p w:rsidR="00D1785B" w:rsidRDefault="00D1785B" w:rsidP="005B16F8">
      <w:pPr>
        <w:spacing w:after="0" w:line="240" w:lineRule="auto"/>
        <w:jc w:val="both"/>
        <w:rPr>
          <w:rFonts w:ascii="Times New Roman" w:hAnsi="Times New Roman" w:cs="Times New Roman"/>
          <w:b/>
          <w:sz w:val="28"/>
          <w:szCs w:val="28"/>
          <w:lang w:val="ru-RU"/>
        </w:rPr>
      </w:pPr>
    </w:p>
    <w:p w:rsidR="00CC3356" w:rsidRPr="00631F64" w:rsidRDefault="00CC3356" w:rsidP="00CC3356">
      <w:pPr>
        <w:spacing w:after="0" w:line="240" w:lineRule="auto"/>
        <w:rPr>
          <w:rFonts w:ascii="Times New Roman" w:hAnsi="Times New Roman" w:cs="Times New Roman"/>
          <w:b/>
          <w:sz w:val="24"/>
          <w:szCs w:val="24"/>
          <w:lang w:val="ru-RU"/>
        </w:rPr>
      </w:pPr>
      <w:r w:rsidRPr="00631F64">
        <w:rPr>
          <w:rFonts w:ascii="Times New Roman" w:hAnsi="Times New Roman" w:cs="Times New Roman"/>
          <w:b/>
          <w:sz w:val="24"/>
          <w:szCs w:val="24"/>
          <w:lang w:val="ru-RU"/>
        </w:rPr>
        <w:t xml:space="preserve">Предмет: </w:t>
      </w:r>
      <w:r>
        <w:rPr>
          <w:rFonts w:ascii="Times New Roman" w:hAnsi="Times New Roman" w:cs="Times New Roman"/>
          <w:b/>
          <w:sz w:val="24"/>
          <w:szCs w:val="24"/>
          <w:lang w:val="ru-RU"/>
        </w:rPr>
        <w:t>ФИЗИКА</w:t>
      </w:r>
    </w:p>
    <w:p w:rsidR="00CC3356" w:rsidRPr="00032E24" w:rsidRDefault="00CC3356" w:rsidP="00CC3356">
      <w:pPr>
        <w:spacing w:after="0" w:line="240" w:lineRule="auto"/>
        <w:rPr>
          <w:rFonts w:ascii="Times New Roman" w:hAnsi="Times New Roman" w:cs="Times New Roman"/>
          <w:sz w:val="24"/>
          <w:szCs w:val="24"/>
          <w:lang w:val="ru-RU"/>
        </w:rPr>
      </w:pPr>
      <w:r w:rsidRPr="00631F64">
        <w:rPr>
          <w:rFonts w:ascii="Times New Roman" w:hAnsi="Times New Roman" w:cs="Times New Roman"/>
          <w:sz w:val="24"/>
          <w:szCs w:val="24"/>
          <w:lang w:val="ru-RU"/>
        </w:rPr>
        <w:t xml:space="preserve">Дата проведения: </w:t>
      </w:r>
      <w:r w:rsidR="00032E24" w:rsidRPr="00032E24">
        <w:rPr>
          <w:rFonts w:ascii="Times New Roman" w:hAnsi="Times New Roman" w:cs="Times New Roman"/>
          <w:sz w:val="24"/>
          <w:szCs w:val="24"/>
          <w:lang w:val="ru-RU"/>
        </w:rPr>
        <w:t>16</w:t>
      </w:r>
      <w:r w:rsidRPr="00032E24">
        <w:rPr>
          <w:rFonts w:ascii="Times New Roman" w:hAnsi="Times New Roman" w:cs="Times New Roman"/>
          <w:sz w:val="24"/>
          <w:szCs w:val="24"/>
          <w:lang w:val="ru-RU"/>
        </w:rPr>
        <w:t>.04.2025 г.</w:t>
      </w:r>
    </w:p>
    <w:tbl>
      <w:tblPr>
        <w:tblW w:w="11623"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701"/>
        <w:gridCol w:w="1276"/>
        <w:gridCol w:w="822"/>
        <w:gridCol w:w="879"/>
        <w:gridCol w:w="850"/>
        <w:gridCol w:w="851"/>
        <w:gridCol w:w="1416"/>
        <w:gridCol w:w="1276"/>
        <w:gridCol w:w="1418"/>
      </w:tblGrid>
      <w:tr w:rsidR="00CC3356" w:rsidRPr="00E200B7" w:rsidTr="00047D02">
        <w:tc>
          <w:tcPr>
            <w:tcW w:w="2835" w:type="dxa"/>
            <w:gridSpan w:val="2"/>
            <w:vMerge w:val="restart"/>
          </w:tcPr>
          <w:p w:rsidR="00CC3356" w:rsidRPr="00E200B7" w:rsidRDefault="00CC3356" w:rsidP="00047D02">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Учреждение / Регион</w:t>
            </w:r>
          </w:p>
          <w:p w:rsidR="00CC3356" w:rsidRPr="00E200B7" w:rsidRDefault="00CC3356" w:rsidP="00047D02">
            <w:pPr>
              <w:spacing w:after="0" w:line="240" w:lineRule="auto"/>
              <w:jc w:val="center"/>
              <w:rPr>
                <w:rFonts w:ascii="Times New Roman" w:hAnsi="Times New Roman" w:cs="Times New Roman"/>
                <w:sz w:val="24"/>
                <w:szCs w:val="24"/>
              </w:rPr>
            </w:pPr>
          </w:p>
        </w:tc>
        <w:tc>
          <w:tcPr>
            <w:tcW w:w="1276" w:type="dxa"/>
            <w:vMerge w:val="restart"/>
          </w:tcPr>
          <w:p w:rsidR="00CC3356" w:rsidRPr="00E200B7" w:rsidRDefault="00CC3356" w:rsidP="00047D02">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Писал</w:t>
            </w:r>
            <w:r w:rsidRPr="00E200B7">
              <w:rPr>
                <w:rFonts w:ascii="Times New Roman" w:hAnsi="Times New Roman" w:cs="Times New Roman"/>
                <w:sz w:val="24"/>
                <w:szCs w:val="24"/>
                <w:lang w:val="ru-RU"/>
              </w:rPr>
              <w:t xml:space="preserve">о </w:t>
            </w:r>
            <w:r w:rsidRPr="00E200B7">
              <w:rPr>
                <w:rFonts w:ascii="Times New Roman" w:hAnsi="Times New Roman" w:cs="Times New Roman"/>
                <w:sz w:val="24"/>
                <w:szCs w:val="24"/>
              </w:rPr>
              <w:t xml:space="preserve"> ВПР</w:t>
            </w:r>
            <w:r w:rsidRPr="00E200B7">
              <w:rPr>
                <w:rFonts w:ascii="Times New Roman" w:hAnsi="Times New Roman" w:cs="Times New Roman"/>
                <w:sz w:val="24"/>
                <w:szCs w:val="24"/>
                <w:lang w:val="ru-RU"/>
              </w:rPr>
              <w:t xml:space="preserve"> (человек)</w:t>
            </w:r>
          </w:p>
        </w:tc>
        <w:tc>
          <w:tcPr>
            <w:tcW w:w="3402" w:type="dxa"/>
            <w:gridSpan w:val="4"/>
          </w:tcPr>
          <w:p w:rsidR="00CC3356" w:rsidRPr="00E200B7" w:rsidRDefault="00CC3356" w:rsidP="00047D02">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Отметки</w:t>
            </w:r>
            <w:r w:rsidRPr="00E200B7">
              <w:rPr>
                <w:rFonts w:ascii="Times New Roman" w:hAnsi="Times New Roman" w:cs="Times New Roman"/>
                <w:sz w:val="24"/>
                <w:szCs w:val="24"/>
                <w:lang w:val="ru-RU"/>
              </w:rPr>
              <w:t xml:space="preserve"> </w:t>
            </w:r>
            <w:r w:rsidR="00511924">
              <w:rPr>
                <w:rFonts w:ascii="Times New Roman" w:hAnsi="Times New Roman" w:cs="Times New Roman"/>
                <w:sz w:val="24"/>
                <w:szCs w:val="24"/>
                <w:lang w:val="ru-RU"/>
              </w:rPr>
              <w:t>(в %)</w:t>
            </w:r>
          </w:p>
        </w:tc>
        <w:tc>
          <w:tcPr>
            <w:tcW w:w="1416" w:type="dxa"/>
            <w:vMerge w:val="restart"/>
          </w:tcPr>
          <w:p w:rsidR="00CC3356" w:rsidRPr="00E200B7" w:rsidRDefault="00CC3356" w:rsidP="00047D02">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Не справились (в %)</w:t>
            </w:r>
          </w:p>
        </w:tc>
        <w:tc>
          <w:tcPr>
            <w:tcW w:w="1276" w:type="dxa"/>
            <w:vMerge w:val="restart"/>
          </w:tcPr>
          <w:p w:rsidR="00CC3356" w:rsidRPr="00E200B7" w:rsidRDefault="00CC3356" w:rsidP="00047D02">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 xml:space="preserve">Справились с ВПР </w:t>
            </w:r>
          </w:p>
          <w:p w:rsidR="00CC3356" w:rsidRPr="00E200B7" w:rsidRDefault="00CC3356" w:rsidP="00047D02">
            <w:pPr>
              <w:spacing w:after="0" w:line="240" w:lineRule="auto"/>
              <w:jc w:val="center"/>
              <w:rPr>
                <w:rFonts w:ascii="Times New Roman" w:hAnsi="Times New Roman" w:cs="Times New Roman"/>
                <w:sz w:val="24"/>
                <w:szCs w:val="24"/>
              </w:rPr>
            </w:pPr>
            <w:r w:rsidRPr="00E200B7">
              <w:rPr>
                <w:rFonts w:ascii="Times New Roman" w:hAnsi="Times New Roman" w:cs="Times New Roman"/>
                <w:sz w:val="24"/>
                <w:szCs w:val="24"/>
                <w:lang w:val="ru-RU"/>
              </w:rPr>
              <w:t>(в %)</w:t>
            </w:r>
          </w:p>
        </w:tc>
        <w:tc>
          <w:tcPr>
            <w:tcW w:w="1418" w:type="dxa"/>
            <w:vMerge w:val="restart"/>
          </w:tcPr>
          <w:p w:rsidR="00CC3356" w:rsidRPr="00E200B7" w:rsidRDefault="00CC3356" w:rsidP="00047D02">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 xml:space="preserve">Качество, на 4 и 5 </w:t>
            </w:r>
          </w:p>
          <w:p w:rsidR="00CC3356" w:rsidRPr="00E200B7" w:rsidRDefault="00CC3356" w:rsidP="00047D02">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(в %)</w:t>
            </w:r>
          </w:p>
        </w:tc>
      </w:tr>
      <w:tr w:rsidR="00CC3356" w:rsidRPr="00E200B7" w:rsidTr="00047D02">
        <w:tc>
          <w:tcPr>
            <w:tcW w:w="2835" w:type="dxa"/>
            <w:gridSpan w:val="2"/>
            <w:vMerge/>
            <w:tcBorders>
              <w:bottom w:val="single" w:sz="4" w:space="0" w:color="auto"/>
            </w:tcBorders>
          </w:tcPr>
          <w:p w:rsidR="00CC3356" w:rsidRPr="00E200B7" w:rsidRDefault="00CC3356" w:rsidP="00047D02">
            <w:pPr>
              <w:spacing w:after="0" w:line="240" w:lineRule="auto"/>
              <w:rPr>
                <w:rFonts w:ascii="Times New Roman" w:hAnsi="Times New Roman" w:cs="Times New Roman"/>
                <w:sz w:val="24"/>
                <w:szCs w:val="24"/>
                <w:lang w:val="ru-RU"/>
              </w:rPr>
            </w:pPr>
          </w:p>
        </w:tc>
        <w:tc>
          <w:tcPr>
            <w:tcW w:w="1276" w:type="dxa"/>
            <w:vMerge/>
            <w:tcBorders>
              <w:bottom w:val="single" w:sz="4" w:space="0" w:color="auto"/>
            </w:tcBorders>
          </w:tcPr>
          <w:p w:rsidR="00CC3356" w:rsidRPr="00E200B7" w:rsidRDefault="00CC3356" w:rsidP="00047D02">
            <w:pPr>
              <w:spacing w:after="0" w:line="240" w:lineRule="auto"/>
              <w:jc w:val="center"/>
              <w:rPr>
                <w:rFonts w:ascii="Times New Roman" w:hAnsi="Times New Roman" w:cs="Times New Roman"/>
                <w:sz w:val="24"/>
                <w:szCs w:val="24"/>
                <w:lang w:val="ru-RU"/>
              </w:rPr>
            </w:pPr>
          </w:p>
        </w:tc>
        <w:tc>
          <w:tcPr>
            <w:tcW w:w="822" w:type="dxa"/>
            <w:tcBorders>
              <w:bottom w:val="single" w:sz="4" w:space="0" w:color="auto"/>
            </w:tcBorders>
            <w:vAlign w:val="center"/>
          </w:tcPr>
          <w:p w:rsidR="00CC3356" w:rsidRPr="00E200B7" w:rsidRDefault="00CC3356" w:rsidP="00047D02">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2</w:t>
            </w:r>
          </w:p>
        </w:tc>
        <w:tc>
          <w:tcPr>
            <w:tcW w:w="879" w:type="dxa"/>
            <w:tcBorders>
              <w:bottom w:val="single" w:sz="4" w:space="0" w:color="auto"/>
            </w:tcBorders>
            <w:vAlign w:val="center"/>
          </w:tcPr>
          <w:p w:rsidR="00CC3356" w:rsidRPr="00E200B7" w:rsidRDefault="00CC3356" w:rsidP="00047D02">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3</w:t>
            </w:r>
          </w:p>
        </w:tc>
        <w:tc>
          <w:tcPr>
            <w:tcW w:w="850" w:type="dxa"/>
            <w:tcBorders>
              <w:bottom w:val="single" w:sz="4" w:space="0" w:color="auto"/>
            </w:tcBorders>
            <w:vAlign w:val="center"/>
          </w:tcPr>
          <w:p w:rsidR="00CC3356" w:rsidRPr="00E200B7" w:rsidRDefault="00CC3356" w:rsidP="00047D02">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4</w:t>
            </w:r>
          </w:p>
        </w:tc>
        <w:tc>
          <w:tcPr>
            <w:tcW w:w="851" w:type="dxa"/>
            <w:tcBorders>
              <w:bottom w:val="single" w:sz="4" w:space="0" w:color="auto"/>
            </w:tcBorders>
            <w:vAlign w:val="center"/>
          </w:tcPr>
          <w:p w:rsidR="00CC3356" w:rsidRPr="00E200B7" w:rsidRDefault="00CC3356" w:rsidP="00047D02">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5</w:t>
            </w:r>
          </w:p>
        </w:tc>
        <w:tc>
          <w:tcPr>
            <w:tcW w:w="1416" w:type="dxa"/>
            <w:vMerge/>
            <w:tcBorders>
              <w:bottom w:val="single" w:sz="4" w:space="0" w:color="auto"/>
            </w:tcBorders>
          </w:tcPr>
          <w:p w:rsidR="00CC3356" w:rsidRPr="00E200B7" w:rsidRDefault="00CC3356" w:rsidP="00047D02">
            <w:pPr>
              <w:spacing w:after="0" w:line="240" w:lineRule="auto"/>
              <w:rPr>
                <w:rFonts w:ascii="Times New Roman" w:hAnsi="Times New Roman" w:cs="Times New Roman"/>
                <w:sz w:val="24"/>
                <w:szCs w:val="24"/>
                <w:lang w:val="ru-RU"/>
              </w:rPr>
            </w:pPr>
          </w:p>
        </w:tc>
        <w:tc>
          <w:tcPr>
            <w:tcW w:w="1276" w:type="dxa"/>
            <w:vMerge/>
            <w:tcBorders>
              <w:bottom w:val="single" w:sz="4" w:space="0" w:color="auto"/>
            </w:tcBorders>
          </w:tcPr>
          <w:p w:rsidR="00CC3356" w:rsidRPr="00E200B7" w:rsidRDefault="00CC3356" w:rsidP="00047D02">
            <w:pPr>
              <w:spacing w:after="0" w:line="240" w:lineRule="auto"/>
              <w:rPr>
                <w:rFonts w:ascii="Times New Roman" w:hAnsi="Times New Roman" w:cs="Times New Roman"/>
                <w:sz w:val="24"/>
                <w:szCs w:val="24"/>
                <w:lang w:val="ru-RU"/>
              </w:rPr>
            </w:pPr>
          </w:p>
        </w:tc>
        <w:tc>
          <w:tcPr>
            <w:tcW w:w="1418" w:type="dxa"/>
            <w:vMerge/>
            <w:tcBorders>
              <w:bottom w:val="single" w:sz="4" w:space="0" w:color="auto"/>
            </w:tcBorders>
          </w:tcPr>
          <w:p w:rsidR="00CC3356" w:rsidRPr="00E200B7" w:rsidRDefault="00CC3356" w:rsidP="00047D02">
            <w:pPr>
              <w:spacing w:after="0" w:line="240" w:lineRule="auto"/>
              <w:rPr>
                <w:rFonts w:ascii="Times New Roman" w:hAnsi="Times New Roman" w:cs="Times New Roman"/>
                <w:sz w:val="24"/>
                <w:szCs w:val="24"/>
                <w:lang w:val="ru-RU"/>
              </w:rPr>
            </w:pPr>
          </w:p>
        </w:tc>
      </w:tr>
      <w:tr w:rsidR="00CC3356" w:rsidRPr="00E200B7" w:rsidTr="00047D02">
        <w:tc>
          <w:tcPr>
            <w:tcW w:w="1134" w:type="dxa"/>
          </w:tcPr>
          <w:p w:rsidR="00CC3356" w:rsidRPr="00E200B7" w:rsidRDefault="00CC3356" w:rsidP="00CC3356">
            <w:pPr>
              <w:spacing w:after="0" w:line="240" w:lineRule="auto"/>
              <w:rPr>
                <w:rFonts w:ascii="Times New Roman" w:hAnsi="Times New Roman" w:cs="Times New Roman"/>
                <w:bCs/>
                <w:sz w:val="24"/>
                <w:szCs w:val="24"/>
                <w:lang w:val="ru-RU"/>
              </w:rPr>
            </w:pPr>
            <w:r w:rsidRPr="00E200B7">
              <w:rPr>
                <w:rFonts w:ascii="Times New Roman" w:hAnsi="Times New Roman" w:cs="Times New Roman"/>
                <w:bCs/>
                <w:sz w:val="24"/>
                <w:szCs w:val="24"/>
                <w:lang w:val="ru-RU"/>
              </w:rPr>
              <w:t>СОШ 20</w:t>
            </w:r>
          </w:p>
        </w:tc>
        <w:tc>
          <w:tcPr>
            <w:tcW w:w="1701" w:type="dxa"/>
          </w:tcPr>
          <w:p w:rsidR="00CC3356" w:rsidRPr="00E200B7" w:rsidRDefault="00CC3356" w:rsidP="00CC3356">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ИТОГО:</w:t>
            </w:r>
          </w:p>
        </w:tc>
        <w:tc>
          <w:tcPr>
            <w:tcW w:w="1276" w:type="dxa"/>
            <w:vAlign w:val="bottom"/>
          </w:tcPr>
          <w:p w:rsidR="00CC3356" w:rsidRPr="00CC3356" w:rsidRDefault="00CC3356" w:rsidP="00CC3356">
            <w:pPr>
              <w:spacing w:after="0" w:line="240" w:lineRule="auto"/>
              <w:jc w:val="center"/>
              <w:rPr>
                <w:rFonts w:ascii="Times New Roman" w:hAnsi="Times New Roman" w:cs="Times New Roman"/>
                <w:color w:val="000000"/>
                <w:sz w:val="24"/>
              </w:rPr>
            </w:pPr>
            <w:r w:rsidRPr="00CC3356">
              <w:rPr>
                <w:rFonts w:ascii="Times New Roman" w:hAnsi="Times New Roman" w:cs="Times New Roman"/>
                <w:color w:val="000000"/>
                <w:sz w:val="24"/>
              </w:rPr>
              <w:t>25</w:t>
            </w:r>
          </w:p>
        </w:tc>
        <w:tc>
          <w:tcPr>
            <w:tcW w:w="822" w:type="dxa"/>
            <w:vAlign w:val="bottom"/>
          </w:tcPr>
          <w:p w:rsidR="00CC3356" w:rsidRPr="00CC3356" w:rsidRDefault="00CC3356" w:rsidP="00CC3356">
            <w:pPr>
              <w:spacing w:after="0" w:line="240" w:lineRule="auto"/>
              <w:jc w:val="center"/>
              <w:rPr>
                <w:rFonts w:ascii="Times New Roman" w:hAnsi="Times New Roman" w:cs="Times New Roman"/>
                <w:color w:val="000000"/>
                <w:sz w:val="24"/>
              </w:rPr>
            </w:pPr>
            <w:r w:rsidRPr="00CC3356">
              <w:rPr>
                <w:rFonts w:ascii="Times New Roman" w:hAnsi="Times New Roman" w:cs="Times New Roman"/>
                <w:color w:val="000000"/>
                <w:sz w:val="24"/>
              </w:rPr>
              <w:t>0</w:t>
            </w:r>
          </w:p>
        </w:tc>
        <w:tc>
          <w:tcPr>
            <w:tcW w:w="879" w:type="dxa"/>
            <w:vAlign w:val="bottom"/>
          </w:tcPr>
          <w:p w:rsidR="00CC3356" w:rsidRPr="00CC3356" w:rsidRDefault="00CC3356" w:rsidP="00CC3356">
            <w:pPr>
              <w:spacing w:after="0" w:line="240" w:lineRule="auto"/>
              <w:jc w:val="center"/>
              <w:rPr>
                <w:rFonts w:ascii="Times New Roman" w:hAnsi="Times New Roman" w:cs="Times New Roman"/>
                <w:color w:val="000000"/>
                <w:sz w:val="24"/>
              </w:rPr>
            </w:pPr>
            <w:r w:rsidRPr="00CC3356">
              <w:rPr>
                <w:rFonts w:ascii="Times New Roman" w:hAnsi="Times New Roman" w:cs="Times New Roman"/>
                <w:color w:val="000000"/>
                <w:sz w:val="24"/>
              </w:rPr>
              <w:t>8</w:t>
            </w:r>
          </w:p>
        </w:tc>
        <w:tc>
          <w:tcPr>
            <w:tcW w:w="850" w:type="dxa"/>
            <w:vAlign w:val="bottom"/>
          </w:tcPr>
          <w:p w:rsidR="00CC3356" w:rsidRPr="00CC3356" w:rsidRDefault="00CC3356" w:rsidP="00CC3356">
            <w:pPr>
              <w:spacing w:after="0" w:line="240" w:lineRule="auto"/>
              <w:jc w:val="center"/>
              <w:rPr>
                <w:rFonts w:ascii="Times New Roman" w:hAnsi="Times New Roman" w:cs="Times New Roman"/>
                <w:color w:val="000000"/>
                <w:sz w:val="24"/>
              </w:rPr>
            </w:pPr>
            <w:r w:rsidRPr="00CC3356">
              <w:rPr>
                <w:rFonts w:ascii="Times New Roman" w:hAnsi="Times New Roman" w:cs="Times New Roman"/>
                <w:color w:val="000000"/>
                <w:sz w:val="24"/>
              </w:rPr>
              <w:t>56</w:t>
            </w:r>
          </w:p>
        </w:tc>
        <w:tc>
          <w:tcPr>
            <w:tcW w:w="851" w:type="dxa"/>
            <w:vAlign w:val="bottom"/>
          </w:tcPr>
          <w:p w:rsidR="00CC3356" w:rsidRPr="00CC3356" w:rsidRDefault="00CC3356" w:rsidP="00CC3356">
            <w:pPr>
              <w:spacing w:after="0" w:line="240" w:lineRule="auto"/>
              <w:jc w:val="center"/>
              <w:rPr>
                <w:rFonts w:ascii="Times New Roman" w:hAnsi="Times New Roman" w:cs="Times New Roman"/>
                <w:color w:val="000000"/>
                <w:sz w:val="24"/>
              </w:rPr>
            </w:pPr>
            <w:r w:rsidRPr="00CC3356">
              <w:rPr>
                <w:rFonts w:ascii="Times New Roman" w:hAnsi="Times New Roman" w:cs="Times New Roman"/>
                <w:color w:val="000000"/>
                <w:sz w:val="24"/>
              </w:rPr>
              <w:t>36</w:t>
            </w:r>
          </w:p>
        </w:tc>
        <w:tc>
          <w:tcPr>
            <w:tcW w:w="1416" w:type="dxa"/>
            <w:vAlign w:val="bottom"/>
          </w:tcPr>
          <w:p w:rsidR="00CC3356" w:rsidRPr="00CC3356" w:rsidRDefault="00CC3356" w:rsidP="00047D02">
            <w:pPr>
              <w:spacing w:after="0" w:line="240" w:lineRule="auto"/>
              <w:jc w:val="center"/>
              <w:rPr>
                <w:rFonts w:ascii="Times New Roman" w:hAnsi="Times New Roman" w:cs="Times New Roman"/>
                <w:color w:val="000000"/>
                <w:sz w:val="24"/>
              </w:rPr>
            </w:pPr>
            <w:r w:rsidRPr="00CC3356">
              <w:rPr>
                <w:rFonts w:ascii="Times New Roman" w:hAnsi="Times New Roman" w:cs="Times New Roman"/>
                <w:color w:val="000000"/>
                <w:sz w:val="24"/>
              </w:rPr>
              <w:t>0</w:t>
            </w:r>
          </w:p>
        </w:tc>
        <w:tc>
          <w:tcPr>
            <w:tcW w:w="1276" w:type="dxa"/>
            <w:vAlign w:val="bottom"/>
          </w:tcPr>
          <w:p w:rsidR="00CC3356" w:rsidRPr="00B70A56" w:rsidRDefault="00CC3356" w:rsidP="00CC3356">
            <w:pPr>
              <w:spacing w:after="0" w:line="240" w:lineRule="auto"/>
              <w:jc w:val="center"/>
              <w:rPr>
                <w:rFonts w:ascii="Times New Roman" w:hAnsi="Times New Roman" w:cs="Times New Roman"/>
                <w:sz w:val="24"/>
                <w:lang w:val="ru-RU"/>
              </w:rPr>
            </w:pPr>
            <w:r>
              <w:rPr>
                <w:rFonts w:ascii="Times New Roman" w:hAnsi="Times New Roman" w:cs="Times New Roman"/>
                <w:sz w:val="24"/>
                <w:lang w:val="ru-RU"/>
              </w:rPr>
              <w:t>100</w:t>
            </w:r>
          </w:p>
        </w:tc>
        <w:tc>
          <w:tcPr>
            <w:tcW w:w="1418" w:type="dxa"/>
            <w:vAlign w:val="bottom"/>
          </w:tcPr>
          <w:p w:rsidR="00CC3356" w:rsidRPr="00CC3356" w:rsidRDefault="00CC3356" w:rsidP="00CC3356">
            <w:pPr>
              <w:spacing w:after="0" w:line="240" w:lineRule="auto"/>
              <w:jc w:val="center"/>
              <w:rPr>
                <w:rFonts w:ascii="Times New Roman" w:hAnsi="Times New Roman" w:cs="Times New Roman"/>
                <w:sz w:val="24"/>
                <w:lang w:val="ru-RU"/>
              </w:rPr>
            </w:pPr>
            <w:r>
              <w:rPr>
                <w:rFonts w:ascii="Times New Roman" w:hAnsi="Times New Roman" w:cs="Times New Roman"/>
                <w:color w:val="000000"/>
                <w:sz w:val="24"/>
                <w:lang w:val="ru-RU"/>
              </w:rPr>
              <w:t>92</w:t>
            </w:r>
          </w:p>
        </w:tc>
      </w:tr>
      <w:tr w:rsidR="00CC3356" w:rsidRPr="00E200B7" w:rsidTr="00047D02">
        <w:tc>
          <w:tcPr>
            <w:tcW w:w="1134" w:type="dxa"/>
            <w:shd w:val="clear" w:color="auto" w:fill="auto"/>
          </w:tcPr>
          <w:p w:rsidR="00CC3356" w:rsidRPr="00E200B7" w:rsidRDefault="00CC3356" w:rsidP="00CC3356">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ПГО</w:t>
            </w:r>
          </w:p>
        </w:tc>
        <w:tc>
          <w:tcPr>
            <w:tcW w:w="1701" w:type="dxa"/>
            <w:shd w:val="clear" w:color="auto" w:fill="auto"/>
          </w:tcPr>
          <w:p w:rsidR="00CC3356" w:rsidRPr="00E200B7" w:rsidRDefault="00CC3356" w:rsidP="00CC3356">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Петрозаводск</w:t>
            </w:r>
          </w:p>
        </w:tc>
        <w:tc>
          <w:tcPr>
            <w:tcW w:w="1276" w:type="dxa"/>
            <w:shd w:val="clear" w:color="auto" w:fill="auto"/>
            <w:vAlign w:val="bottom"/>
          </w:tcPr>
          <w:p w:rsidR="00CC3356" w:rsidRPr="00CC3356" w:rsidRDefault="00CC3356" w:rsidP="00CC3356">
            <w:pPr>
              <w:spacing w:after="0" w:line="240" w:lineRule="auto"/>
              <w:jc w:val="center"/>
              <w:rPr>
                <w:rFonts w:ascii="Times New Roman" w:hAnsi="Times New Roman" w:cs="Times New Roman"/>
                <w:color w:val="000000"/>
                <w:sz w:val="24"/>
              </w:rPr>
            </w:pPr>
            <w:r w:rsidRPr="00CC3356">
              <w:rPr>
                <w:rFonts w:ascii="Times New Roman" w:hAnsi="Times New Roman" w:cs="Times New Roman"/>
                <w:color w:val="000000"/>
                <w:sz w:val="24"/>
              </w:rPr>
              <w:t>278</w:t>
            </w:r>
          </w:p>
        </w:tc>
        <w:tc>
          <w:tcPr>
            <w:tcW w:w="822" w:type="dxa"/>
            <w:shd w:val="clear" w:color="auto" w:fill="auto"/>
            <w:vAlign w:val="bottom"/>
          </w:tcPr>
          <w:p w:rsidR="00CC3356" w:rsidRPr="00CC3356" w:rsidRDefault="00CC3356" w:rsidP="00CC3356">
            <w:pPr>
              <w:spacing w:after="0" w:line="240" w:lineRule="auto"/>
              <w:jc w:val="center"/>
              <w:rPr>
                <w:rFonts w:ascii="Times New Roman" w:hAnsi="Times New Roman" w:cs="Times New Roman"/>
                <w:color w:val="000000"/>
                <w:sz w:val="24"/>
              </w:rPr>
            </w:pPr>
            <w:r w:rsidRPr="00CC3356">
              <w:rPr>
                <w:rFonts w:ascii="Times New Roman" w:hAnsi="Times New Roman" w:cs="Times New Roman"/>
                <w:color w:val="000000"/>
                <w:sz w:val="24"/>
              </w:rPr>
              <w:t>1,8</w:t>
            </w:r>
          </w:p>
        </w:tc>
        <w:tc>
          <w:tcPr>
            <w:tcW w:w="879" w:type="dxa"/>
            <w:shd w:val="clear" w:color="auto" w:fill="auto"/>
            <w:vAlign w:val="bottom"/>
          </w:tcPr>
          <w:p w:rsidR="00CC3356" w:rsidRPr="00CC3356" w:rsidRDefault="00CC3356" w:rsidP="00CC3356">
            <w:pPr>
              <w:spacing w:after="0" w:line="240" w:lineRule="auto"/>
              <w:jc w:val="center"/>
              <w:rPr>
                <w:rFonts w:ascii="Times New Roman" w:hAnsi="Times New Roman" w:cs="Times New Roman"/>
                <w:color w:val="000000"/>
                <w:sz w:val="24"/>
              </w:rPr>
            </w:pPr>
            <w:r w:rsidRPr="00CC3356">
              <w:rPr>
                <w:rFonts w:ascii="Times New Roman" w:hAnsi="Times New Roman" w:cs="Times New Roman"/>
                <w:color w:val="000000"/>
                <w:sz w:val="24"/>
              </w:rPr>
              <w:t>28,42</w:t>
            </w:r>
          </w:p>
        </w:tc>
        <w:tc>
          <w:tcPr>
            <w:tcW w:w="850" w:type="dxa"/>
            <w:shd w:val="clear" w:color="auto" w:fill="auto"/>
            <w:vAlign w:val="bottom"/>
          </w:tcPr>
          <w:p w:rsidR="00CC3356" w:rsidRPr="00CC3356" w:rsidRDefault="00CC3356" w:rsidP="00CC3356">
            <w:pPr>
              <w:spacing w:after="0" w:line="240" w:lineRule="auto"/>
              <w:jc w:val="center"/>
              <w:rPr>
                <w:rFonts w:ascii="Times New Roman" w:hAnsi="Times New Roman" w:cs="Times New Roman"/>
                <w:color w:val="000000"/>
                <w:sz w:val="24"/>
              </w:rPr>
            </w:pPr>
            <w:r w:rsidRPr="00CC3356">
              <w:rPr>
                <w:rFonts w:ascii="Times New Roman" w:hAnsi="Times New Roman" w:cs="Times New Roman"/>
                <w:color w:val="000000"/>
                <w:sz w:val="24"/>
              </w:rPr>
              <w:t>51,08</w:t>
            </w:r>
          </w:p>
        </w:tc>
        <w:tc>
          <w:tcPr>
            <w:tcW w:w="851" w:type="dxa"/>
            <w:shd w:val="clear" w:color="auto" w:fill="auto"/>
            <w:vAlign w:val="bottom"/>
          </w:tcPr>
          <w:p w:rsidR="00CC3356" w:rsidRPr="00CC3356" w:rsidRDefault="00CC3356" w:rsidP="00CC3356">
            <w:pPr>
              <w:spacing w:after="0" w:line="240" w:lineRule="auto"/>
              <w:jc w:val="center"/>
              <w:rPr>
                <w:rFonts w:ascii="Times New Roman" w:hAnsi="Times New Roman" w:cs="Times New Roman"/>
                <w:color w:val="000000"/>
                <w:sz w:val="24"/>
              </w:rPr>
            </w:pPr>
            <w:r w:rsidRPr="00CC3356">
              <w:rPr>
                <w:rFonts w:ascii="Times New Roman" w:hAnsi="Times New Roman" w:cs="Times New Roman"/>
                <w:color w:val="000000"/>
                <w:sz w:val="24"/>
              </w:rPr>
              <w:t>18,71</w:t>
            </w:r>
          </w:p>
        </w:tc>
        <w:tc>
          <w:tcPr>
            <w:tcW w:w="1416" w:type="dxa"/>
            <w:shd w:val="clear" w:color="auto" w:fill="auto"/>
            <w:vAlign w:val="bottom"/>
          </w:tcPr>
          <w:p w:rsidR="00CC3356" w:rsidRPr="00CC3356" w:rsidRDefault="00CC3356" w:rsidP="00047D02">
            <w:pPr>
              <w:spacing w:after="0" w:line="240" w:lineRule="auto"/>
              <w:jc w:val="center"/>
              <w:rPr>
                <w:rFonts w:ascii="Times New Roman" w:hAnsi="Times New Roman" w:cs="Times New Roman"/>
                <w:color w:val="000000"/>
                <w:sz w:val="24"/>
              </w:rPr>
            </w:pPr>
            <w:r w:rsidRPr="00CC3356">
              <w:rPr>
                <w:rFonts w:ascii="Times New Roman" w:hAnsi="Times New Roman" w:cs="Times New Roman"/>
                <w:color w:val="000000"/>
                <w:sz w:val="24"/>
              </w:rPr>
              <w:t>1,8</w:t>
            </w:r>
          </w:p>
        </w:tc>
        <w:tc>
          <w:tcPr>
            <w:tcW w:w="1276" w:type="dxa"/>
            <w:shd w:val="clear" w:color="auto" w:fill="auto"/>
          </w:tcPr>
          <w:p w:rsidR="00CC3356" w:rsidRPr="00B70A56" w:rsidRDefault="00CC3356" w:rsidP="00CC3356">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98,2</w:t>
            </w:r>
          </w:p>
        </w:tc>
        <w:tc>
          <w:tcPr>
            <w:tcW w:w="1418" w:type="dxa"/>
            <w:shd w:val="clear" w:color="auto" w:fill="auto"/>
          </w:tcPr>
          <w:p w:rsidR="00CC3356" w:rsidRPr="00B70A56" w:rsidRDefault="00CC3356" w:rsidP="00CC3356">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70,5</w:t>
            </w:r>
          </w:p>
        </w:tc>
      </w:tr>
      <w:tr w:rsidR="00CC3356" w:rsidRPr="00E200B7" w:rsidTr="00047D02">
        <w:tc>
          <w:tcPr>
            <w:tcW w:w="1134" w:type="dxa"/>
            <w:shd w:val="clear" w:color="auto" w:fill="auto"/>
          </w:tcPr>
          <w:p w:rsidR="00CC3356" w:rsidRPr="00E200B7" w:rsidRDefault="00CC3356" w:rsidP="00CC3356">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РК</w:t>
            </w:r>
          </w:p>
        </w:tc>
        <w:tc>
          <w:tcPr>
            <w:tcW w:w="1701" w:type="dxa"/>
            <w:shd w:val="clear" w:color="auto" w:fill="auto"/>
          </w:tcPr>
          <w:p w:rsidR="00CC3356" w:rsidRPr="00E200B7" w:rsidRDefault="00CC3356" w:rsidP="00CC3356">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Карелия</w:t>
            </w:r>
          </w:p>
        </w:tc>
        <w:tc>
          <w:tcPr>
            <w:tcW w:w="1276" w:type="dxa"/>
            <w:shd w:val="clear" w:color="auto" w:fill="auto"/>
            <w:vAlign w:val="bottom"/>
          </w:tcPr>
          <w:p w:rsidR="00CC3356" w:rsidRPr="00CC3356" w:rsidRDefault="00CC3356" w:rsidP="00CC3356">
            <w:pPr>
              <w:spacing w:after="0" w:line="240" w:lineRule="auto"/>
              <w:jc w:val="center"/>
              <w:rPr>
                <w:rFonts w:ascii="Times New Roman" w:hAnsi="Times New Roman" w:cs="Times New Roman"/>
                <w:color w:val="000000"/>
                <w:sz w:val="24"/>
              </w:rPr>
            </w:pPr>
            <w:r w:rsidRPr="00CC3356">
              <w:rPr>
                <w:rFonts w:ascii="Times New Roman" w:hAnsi="Times New Roman" w:cs="Times New Roman"/>
                <w:color w:val="000000"/>
                <w:sz w:val="24"/>
              </w:rPr>
              <w:t>591</w:t>
            </w:r>
          </w:p>
        </w:tc>
        <w:tc>
          <w:tcPr>
            <w:tcW w:w="822" w:type="dxa"/>
            <w:shd w:val="clear" w:color="auto" w:fill="auto"/>
            <w:vAlign w:val="bottom"/>
          </w:tcPr>
          <w:p w:rsidR="00CC3356" w:rsidRPr="00CC3356" w:rsidRDefault="00CC3356" w:rsidP="00CC3356">
            <w:pPr>
              <w:spacing w:after="0" w:line="240" w:lineRule="auto"/>
              <w:jc w:val="center"/>
              <w:rPr>
                <w:rFonts w:ascii="Times New Roman" w:hAnsi="Times New Roman" w:cs="Times New Roman"/>
                <w:color w:val="000000"/>
                <w:sz w:val="24"/>
              </w:rPr>
            </w:pPr>
            <w:r w:rsidRPr="00CC3356">
              <w:rPr>
                <w:rFonts w:ascii="Times New Roman" w:hAnsi="Times New Roman" w:cs="Times New Roman"/>
                <w:color w:val="000000"/>
                <w:sz w:val="24"/>
              </w:rPr>
              <w:t>3,72</w:t>
            </w:r>
          </w:p>
        </w:tc>
        <w:tc>
          <w:tcPr>
            <w:tcW w:w="879" w:type="dxa"/>
            <w:shd w:val="clear" w:color="auto" w:fill="auto"/>
            <w:vAlign w:val="bottom"/>
          </w:tcPr>
          <w:p w:rsidR="00CC3356" w:rsidRPr="00CC3356" w:rsidRDefault="00CC3356" w:rsidP="00CC3356">
            <w:pPr>
              <w:spacing w:after="0" w:line="240" w:lineRule="auto"/>
              <w:jc w:val="center"/>
              <w:rPr>
                <w:rFonts w:ascii="Times New Roman" w:hAnsi="Times New Roman" w:cs="Times New Roman"/>
                <w:color w:val="000000"/>
                <w:sz w:val="24"/>
              </w:rPr>
            </w:pPr>
            <w:r w:rsidRPr="00CC3356">
              <w:rPr>
                <w:rFonts w:ascii="Times New Roman" w:hAnsi="Times New Roman" w:cs="Times New Roman"/>
                <w:color w:val="000000"/>
                <w:sz w:val="24"/>
              </w:rPr>
              <w:t>31,47</w:t>
            </w:r>
          </w:p>
        </w:tc>
        <w:tc>
          <w:tcPr>
            <w:tcW w:w="850" w:type="dxa"/>
            <w:shd w:val="clear" w:color="auto" w:fill="auto"/>
            <w:vAlign w:val="bottom"/>
          </w:tcPr>
          <w:p w:rsidR="00CC3356" w:rsidRPr="00CC3356" w:rsidRDefault="00CC3356" w:rsidP="00CC3356">
            <w:pPr>
              <w:spacing w:after="0" w:line="240" w:lineRule="auto"/>
              <w:jc w:val="center"/>
              <w:rPr>
                <w:rFonts w:ascii="Times New Roman" w:hAnsi="Times New Roman" w:cs="Times New Roman"/>
                <w:color w:val="000000"/>
                <w:sz w:val="24"/>
              </w:rPr>
            </w:pPr>
            <w:r w:rsidRPr="00CC3356">
              <w:rPr>
                <w:rFonts w:ascii="Times New Roman" w:hAnsi="Times New Roman" w:cs="Times New Roman"/>
                <w:color w:val="000000"/>
                <w:sz w:val="24"/>
              </w:rPr>
              <w:t>45,35</w:t>
            </w:r>
          </w:p>
        </w:tc>
        <w:tc>
          <w:tcPr>
            <w:tcW w:w="851" w:type="dxa"/>
            <w:shd w:val="clear" w:color="auto" w:fill="auto"/>
            <w:vAlign w:val="bottom"/>
          </w:tcPr>
          <w:p w:rsidR="00CC3356" w:rsidRPr="00CC3356" w:rsidRDefault="00CC3356" w:rsidP="00CC3356">
            <w:pPr>
              <w:spacing w:after="0" w:line="240" w:lineRule="auto"/>
              <w:jc w:val="center"/>
              <w:rPr>
                <w:rFonts w:ascii="Times New Roman" w:hAnsi="Times New Roman" w:cs="Times New Roman"/>
                <w:color w:val="000000"/>
                <w:sz w:val="24"/>
              </w:rPr>
            </w:pPr>
            <w:r w:rsidRPr="00CC3356">
              <w:rPr>
                <w:rFonts w:ascii="Times New Roman" w:hAnsi="Times New Roman" w:cs="Times New Roman"/>
                <w:color w:val="000000"/>
                <w:sz w:val="24"/>
              </w:rPr>
              <w:t>19,46</w:t>
            </w:r>
          </w:p>
        </w:tc>
        <w:tc>
          <w:tcPr>
            <w:tcW w:w="1416" w:type="dxa"/>
            <w:shd w:val="clear" w:color="auto" w:fill="auto"/>
            <w:vAlign w:val="bottom"/>
          </w:tcPr>
          <w:p w:rsidR="00CC3356" w:rsidRPr="00CC3356" w:rsidRDefault="00CC3356" w:rsidP="00047D02">
            <w:pPr>
              <w:spacing w:after="0" w:line="240" w:lineRule="auto"/>
              <w:jc w:val="center"/>
              <w:rPr>
                <w:rFonts w:ascii="Times New Roman" w:hAnsi="Times New Roman" w:cs="Times New Roman"/>
                <w:color w:val="000000"/>
                <w:sz w:val="24"/>
              </w:rPr>
            </w:pPr>
            <w:r w:rsidRPr="00CC3356">
              <w:rPr>
                <w:rFonts w:ascii="Times New Roman" w:hAnsi="Times New Roman" w:cs="Times New Roman"/>
                <w:color w:val="000000"/>
                <w:sz w:val="24"/>
              </w:rPr>
              <w:t>3,72</w:t>
            </w:r>
          </w:p>
        </w:tc>
        <w:tc>
          <w:tcPr>
            <w:tcW w:w="1276" w:type="dxa"/>
            <w:shd w:val="clear" w:color="auto" w:fill="auto"/>
          </w:tcPr>
          <w:p w:rsidR="00CC3356" w:rsidRPr="00B70A56" w:rsidRDefault="00CC3356" w:rsidP="00CC3356">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96,3</w:t>
            </w:r>
          </w:p>
        </w:tc>
        <w:tc>
          <w:tcPr>
            <w:tcW w:w="1418" w:type="dxa"/>
            <w:shd w:val="clear" w:color="auto" w:fill="auto"/>
          </w:tcPr>
          <w:p w:rsidR="00CC3356" w:rsidRPr="00B70A56" w:rsidRDefault="00CC3356" w:rsidP="00CC3356">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64,8</w:t>
            </w:r>
          </w:p>
        </w:tc>
      </w:tr>
    </w:tbl>
    <w:p w:rsidR="00511924" w:rsidRDefault="00511924" w:rsidP="000773F7">
      <w:pPr>
        <w:spacing w:after="0" w:line="240" w:lineRule="auto"/>
        <w:rPr>
          <w:rFonts w:ascii="Times New Roman" w:hAnsi="Times New Roman" w:cs="Times New Roman"/>
          <w:b/>
          <w:sz w:val="24"/>
          <w:szCs w:val="24"/>
          <w:lang w:val="ru-RU"/>
        </w:rPr>
      </w:pPr>
    </w:p>
    <w:p w:rsidR="000773F7" w:rsidRPr="00631F64" w:rsidRDefault="000773F7" w:rsidP="000773F7">
      <w:pPr>
        <w:spacing w:after="0" w:line="240" w:lineRule="auto"/>
        <w:rPr>
          <w:rFonts w:ascii="Times New Roman" w:hAnsi="Times New Roman" w:cs="Times New Roman"/>
          <w:b/>
          <w:sz w:val="24"/>
          <w:szCs w:val="24"/>
          <w:lang w:val="ru-RU"/>
        </w:rPr>
      </w:pPr>
      <w:r w:rsidRPr="00631F64">
        <w:rPr>
          <w:rFonts w:ascii="Times New Roman" w:hAnsi="Times New Roman" w:cs="Times New Roman"/>
          <w:b/>
          <w:sz w:val="24"/>
          <w:szCs w:val="24"/>
          <w:lang w:val="ru-RU"/>
        </w:rPr>
        <w:t xml:space="preserve">Предмет: </w:t>
      </w:r>
      <w:r w:rsidR="001B6E26" w:rsidRPr="001B6E26">
        <w:rPr>
          <w:rFonts w:ascii="Times New Roman" w:hAnsi="Times New Roman" w:cs="Times New Roman"/>
          <w:b/>
          <w:sz w:val="24"/>
          <w:szCs w:val="24"/>
          <w:lang w:val="ru-RU"/>
        </w:rPr>
        <w:t>ОБЩЕСТВОЗНАНИЕ</w:t>
      </w:r>
    </w:p>
    <w:p w:rsidR="000773F7" w:rsidRPr="00032E24" w:rsidRDefault="000773F7" w:rsidP="000773F7">
      <w:pPr>
        <w:spacing w:after="0" w:line="240" w:lineRule="auto"/>
        <w:rPr>
          <w:rFonts w:ascii="Times New Roman" w:hAnsi="Times New Roman" w:cs="Times New Roman"/>
          <w:sz w:val="24"/>
          <w:szCs w:val="24"/>
          <w:lang w:val="ru-RU"/>
        </w:rPr>
      </w:pPr>
      <w:r w:rsidRPr="00631F64">
        <w:rPr>
          <w:rFonts w:ascii="Times New Roman" w:hAnsi="Times New Roman" w:cs="Times New Roman"/>
          <w:sz w:val="24"/>
          <w:szCs w:val="24"/>
          <w:lang w:val="ru-RU"/>
        </w:rPr>
        <w:t xml:space="preserve">Дата проведения: </w:t>
      </w:r>
      <w:r w:rsidR="00032E24" w:rsidRPr="00032E24">
        <w:rPr>
          <w:rFonts w:ascii="Times New Roman" w:hAnsi="Times New Roman" w:cs="Times New Roman"/>
          <w:sz w:val="24"/>
          <w:szCs w:val="24"/>
          <w:lang w:val="ru-RU"/>
        </w:rPr>
        <w:t>2</w:t>
      </w:r>
      <w:r w:rsidRPr="00032E24">
        <w:rPr>
          <w:rFonts w:ascii="Times New Roman" w:hAnsi="Times New Roman" w:cs="Times New Roman"/>
          <w:sz w:val="24"/>
          <w:szCs w:val="24"/>
          <w:lang w:val="ru-RU"/>
        </w:rPr>
        <w:t>1.04.2025 г.</w:t>
      </w:r>
    </w:p>
    <w:tbl>
      <w:tblPr>
        <w:tblW w:w="11623"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701"/>
        <w:gridCol w:w="1276"/>
        <w:gridCol w:w="822"/>
        <w:gridCol w:w="879"/>
        <w:gridCol w:w="850"/>
        <w:gridCol w:w="851"/>
        <w:gridCol w:w="1416"/>
        <w:gridCol w:w="1276"/>
        <w:gridCol w:w="1418"/>
      </w:tblGrid>
      <w:tr w:rsidR="000773F7" w:rsidRPr="00E200B7" w:rsidTr="00047D02">
        <w:tc>
          <w:tcPr>
            <w:tcW w:w="2835" w:type="dxa"/>
            <w:gridSpan w:val="2"/>
            <w:vMerge w:val="restart"/>
          </w:tcPr>
          <w:p w:rsidR="000773F7" w:rsidRPr="00E200B7" w:rsidRDefault="000773F7" w:rsidP="00047D02">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Учреждение / Регион</w:t>
            </w:r>
          </w:p>
          <w:p w:rsidR="000773F7" w:rsidRPr="00E200B7" w:rsidRDefault="000773F7" w:rsidP="00047D02">
            <w:pPr>
              <w:spacing w:after="0" w:line="240" w:lineRule="auto"/>
              <w:jc w:val="center"/>
              <w:rPr>
                <w:rFonts w:ascii="Times New Roman" w:hAnsi="Times New Roman" w:cs="Times New Roman"/>
                <w:sz w:val="24"/>
                <w:szCs w:val="24"/>
              </w:rPr>
            </w:pPr>
          </w:p>
        </w:tc>
        <w:tc>
          <w:tcPr>
            <w:tcW w:w="1276" w:type="dxa"/>
            <w:vMerge w:val="restart"/>
          </w:tcPr>
          <w:p w:rsidR="000773F7" w:rsidRPr="00E200B7" w:rsidRDefault="000773F7" w:rsidP="00047D02">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Писал</w:t>
            </w:r>
            <w:r w:rsidRPr="00E200B7">
              <w:rPr>
                <w:rFonts w:ascii="Times New Roman" w:hAnsi="Times New Roman" w:cs="Times New Roman"/>
                <w:sz w:val="24"/>
                <w:szCs w:val="24"/>
                <w:lang w:val="ru-RU"/>
              </w:rPr>
              <w:t xml:space="preserve">о </w:t>
            </w:r>
            <w:r w:rsidRPr="00E200B7">
              <w:rPr>
                <w:rFonts w:ascii="Times New Roman" w:hAnsi="Times New Roman" w:cs="Times New Roman"/>
                <w:sz w:val="24"/>
                <w:szCs w:val="24"/>
              </w:rPr>
              <w:t xml:space="preserve"> ВПР</w:t>
            </w:r>
            <w:r w:rsidRPr="00E200B7">
              <w:rPr>
                <w:rFonts w:ascii="Times New Roman" w:hAnsi="Times New Roman" w:cs="Times New Roman"/>
                <w:sz w:val="24"/>
                <w:szCs w:val="24"/>
                <w:lang w:val="ru-RU"/>
              </w:rPr>
              <w:t xml:space="preserve"> (человек)</w:t>
            </w:r>
          </w:p>
        </w:tc>
        <w:tc>
          <w:tcPr>
            <w:tcW w:w="3402" w:type="dxa"/>
            <w:gridSpan w:val="4"/>
          </w:tcPr>
          <w:p w:rsidR="000773F7" w:rsidRPr="00E200B7" w:rsidRDefault="000773F7" w:rsidP="00047D02">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Отметки</w:t>
            </w:r>
            <w:r w:rsidRPr="00E200B7">
              <w:rPr>
                <w:rFonts w:ascii="Times New Roman" w:hAnsi="Times New Roman" w:cs="Times New Roman"/>
                <w:sz w:val="24"/>
                <w:szCs w:val="24"/>
                <w:lang w:val="ru-RU"/>
              </w:rPr>
              <w:t xml:space="preserve"> </w:t>
            </w:r>
            <w:r w:rsidR="00511924">
              <w:rPr>
                <w:rFonts w:ascii="Times New Roman" w:hAnsi="Times New Roman" w:cs="Times New Roman"/>
                <w:sz w:val="24"/>
                <w:szCs w:val="24"/>
                <w:lang w:val="ru-RU"/>
              </w:rPr>
              <w:t>(в %)</w:t>
            </w:r>
          </w:p>
        </w:tc>
        <w:tc>
          <w:tcPr>
            <w:tcW w:w="1416" w:type="dxa"/>
            <w:vMerge w:val="restart"/>
          </w:tcPr>
          <w:p w:rsidR="000773F7" w:rsidRPr="00E200B7" w:rsidRDefault="000773F7" w:rsidP="00047D02">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Не справились (в %)</w:t>
            </w:r>
          </w:p>
        </w:tc>
        <w:tc>
          <w:tcPr>
            <w:tcW w:w="1276" w:type="dxa"/>
            <w:vMerge w:val="restart"/>
          </w:tcPr>
          <w:p w:rsidR="000773F7" w:rsidRPr="00E200B7" w:rsidRDefault="000773F7" w:rsidP="00047D02">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rPr>
              <w:t xml:space="preserve">Справились с ВПР </w:t>
            </w:r>
          </w:p>
          <w:p w:rsidR="000773F7" w:rsidRPr="00E200B7" w:rsidRDefault="000773F7" w:rsidP="00047D02">
            <w:pPr>
              <w:spacing w:after="0" w:line="240" w:lineRule="auto"/>
              <w:jc w:val="center"/>
              <w:rPr>
                <w:rFonts w:ascii="Times New Roman" w:hAnsi="Times New Roman" w:cs="Times New Roman"/>
                <w:sz w:val="24"/>
                <w:szCs w:val="24"/>
              </w:rPr>
            </w:pPr>
            <w:r w:rsidRPr="00E200B7">
              <w:rPr>
                <w:rFonts w:ascii="Times New Roman" w:hAnsi="Times New Roman" w:cs="Times New Roman"/>
                <w:sz w:val="24"/>
                <w:szCs w:val="24"/>
                <w:lang w:val="ru-RU"/>
              </w:rPr>
              <w:t>(в %)</w:t>
            </w:r>
          </w:p>
        </w:tc>
        <w:tc>
          <w:tcPr>
            <w:tcW w:w="1418" w:type="dxa"/>
            <w:vMerge w:val="restart"/>
          </w:tcPr>
          <w:p w:rsidR="000773F7" w:rsidRPr="00E200B7" w:rsidRDefault="000773F7" w:rsidP="00047D02">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 xml:space="preserve">Качество, на 4 и 5 </w:t>
            </w:r>
          </w:p>
          <w:p w:rsidR="000773F7" w:rsidRPr="00E200B7" w:rsidRDefault="000773F7" w:rsidP="00047D02">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(в %)</w:t>
            </w:r>
          </w:p>
        </w:tc>
      </w:tr>
      <w:tr w:rsidR="000773F7" w:rsidRPr="00E200B7" w:rsidTr="00047D02">
        <w:tc>
          <w:tcPr>
            <w:tcW w:w="2835" w:type="dxa"/>
            <w:gridSpan w:val="2"/>
            <w:vMerge/>
            <w:tcBorders>
              <w:bottom w:val="single" w:sz="4" w:space="0" w:color="auto"/>
            </w:tcBorders>
          </w:tcPr>
          <w:p w:rsidR="000773F7" w:rsidRPr="00E200B7" w:rsidRDefault="000773F7" w:rsidP="00047D02">
            <w:pPr>
              <w:spacing w:after="0" w:line="240" w:lineRule="auto"/>
              <w:rPr>
                <w:rFonts w:ascii="Times New Roman" w:hAnsi="Times New Roman" w:cs="Times New Roman"/>
                <w:sz w:val="24"/>
                <w:szCs w:val="24"/>
                <w:lang w:val="ru-RU"/>
              </w:rPr>
            </w:pPr>
          </w:p>
        </w:tc>
        <w:tc>
          <w:tcPr>
            <w:tcW w:w="1276" w:type="dxa"/>
            <w:vMerge/>
            <w:tcBorders>
              <w:bottom w:val="single" w:sz="4" w:space="0" w:color="auto"/>
            </w:tcBorders>
          </w:tcPr>
          <w:p w:rsidR="000773F7" w:rsidRPr="00E200B7" w:rsidRDefault="000773F7" w:rsidP="00047D02">
            <w:pPr>
              <w:spacing w:after="0" w:line="240" w:lineRule="auto"/>
              <w:jc w:val="center"/>
              <w:rPr>
                <w:rFonts w:ascii="Times New Roman" w:hAnsi="Times New Roman" w:cs="Times New Roman"/>
                <w:sz w:val="24"/>
                <w:szCs w:val="24"/>
                <w:lang w:val="ru-RU"/>
              </w:rPr>
            </w:pPr>
          </w:p>
        </w:tc>
        <w:tc>
          <w:tcPr>
            <w:tcW w:w="822" w:type="dxa"/>
            <w:tcBorders>
              <w:bottom w:val="single" w:sz="4" w:space="0" w:color="auto"/>
            </w:tcBorders>
            <w:vAlign w:val="center"/>
          </w:tcPr>
          <w:p w:rsidR="000773F7" w:rsidRPr="00E200B7" w:rsidRDefault="000773F7" w:rsidP="00047D02">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2</w:t>
            </w:r>
          </w:p>
        </w:tc>
        <w:tc>
          <w:tcPr>
            <w:tcW w:w="879" w:type="dxa"/>
            <w:tcBorders>
              <w:bottom w:val="single" w:sz="4" w:space="0" w:color="auto"/>
            </w:tcBorders>
            <w:vAlign w:val="center"/>
          </w:tcPr>
          <w:p w:rsidR="000773F7" w:rsidRPr="00E200B7" w:rsidRDefault="000773F7" w:rsidP="00047D02">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3</w:t>
            </w:r>
          </w:p>
        </w:tc>
        <w:tc>
          <w:tcPr>
            <w:tcW w:w="850" w:type="dxa"/>
            <w:tcBorders>
              <w:bottom w:val="single" w:sz="4" w:space="0" w:color="auto"/>
            </w:tcBorders>
            <w:vAlign w:val="center"/>
          </w:tcPr>
          <w:p w:rsidR="000773F7" w:rsidRPr="00E200B7" w:rsidRDefault="000773F7" w:rsidP="00047D02">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4</w:t>
            </w:r>
          </w:p>
        </w:tc>
        <w:tc>
          <w:tcPr>
            <w:tcW w:w="851" w:type="dxa"/>
            <w:tcBorders>
              <w:bottom w:val="single" w:sz="4" w:space="0" w:color="auto"/>
            </w:tcBorders>
            <w:vAlign w:val="center"/>
          </w:tcPr>
          <w:p w:rsidR="000773F7" w:rsidRPr="00E200B7" w:rsidRDefault="000773F7" w:rsidP="00047D02">
            <w:pPr>
              <w:spacing w:after="0" w:line="240" w:lineRule="auto"/>
              <w:jc w:val="center"/>
              <w:rPr>
                <w:rFonts w:ascii="Times New Roman" w:hAnsi="Times New Roman" w:cs="Times New Roman"/>
                <w:sz w:val="24"/>
                <w:szCs w:val="24"/>
                <w:lang w:val="ru-RU"/>
              </w:rPr>
            </w:pPr>
            <w:r w:rsidRPr="00E200B7">
              <w:rPr>
                <w:rFonts w:ascii="Times New Roman" w:hAnsi="Times New Roman" w:cs="Times New Roman"/>
                <w:sz w:val="24"/>
                <w:szCs w:val="24"/>
                <w:lang w:val="ru-RU"/>
              </w:rPr>
              <w:t>5</w:t>
            </w:r>
          </w:p>
        </w:tc>
        <w:tc>
          <w:tcPr>
            <w:tcW w:w="1416" w:type="dxa"/>
            <w:vMerge/>
            <w:tcBorders>
              <w:bottom w:val="single" w:sz="4" w:space="0" w:color="auto"/>
            </w:tcBorders>
          </w:tcPr>
          <w:p w:rsidR="000773F7" w:rsidRPr="00E200B7" w:rsidRDefault="000773F7" w:rsidP="00047D02">
            <w:pPr>
              <w:spacing w:after="0" w:line="240" w:lineRule="auto"/>
              <w:rPr>
                <w:rFonts w:ascii="Times New Roman" w:hAnsi="Times New Roman" w:cs="Times New Roman"/>
                <w:sz w:val="24"/>
                <w:szCs w:val="24"/>
                <w:lang w:val="ru-RU"/>
              </w:rPr>
            </w:pPr>
          </w:p>
        </w:tc>
        <w:tc>
          <w:tcPr>
            <w:tcW w:w="1276" w:type="dxa"/>
            <w:vMerge/>
            <w:tcBorders>
              <w:bottom w:val="single" w:sz="4" w:space="0" w:color="auto"/>
            </w:tcBorders>
          </w:tcPr>
          <w:p w:rsidR="000773F7" w:rsidRPr="00E200B7" w:rsidRDefault="000773F7" w:rsidP="00047D02">
            <w:pPr>
              <w:spacing w:after="0" w:line="240" w:lineRule="auto"/>
              <w:rPr>
                <w:rFonts w:ascii="Times New Roman" w:hAnsi="Times New Roman" w:cs="Times New Roman"/>
                <w:sz w:val="24"/>
                <w:szCs w:val="24"/>
                <w:lang w:val="ru-RU"/>
              </w:rPr>
            </w:pPr>
          </w:p>
        </w:tc>
        <w:tc>
          <w:tcPr>
            <w:tcW w:w="1418" w:type="dxa"/>
            <w:vMerge/>
            <w:tcBorders>
              <w:bottom w:val="single" w:sz="4" w:space="0" w:color="auto"/>
            </w:tcBorders>
          </w:tcPr>
          <w:p w:rsidR="000773F7" w:rsidRPr="00E200B7" w:rsidRDefault="000773F7" w:rsidP="00047D02">
            <w:pPr>
              <w:spacing w:after="0" w:line="240" w:lineRule="auto"/>
              <w:rPr>
                <w:rFonts w:ascii="Times New Roman" w:hAnsi="Times New Roman" w:cs="Times New Roman"/>
                <w:sz w:val="24"/>
                <w:szCs w:val="24"/>
                <w:lang w:val="ru-RU"/>
              </w:rPr>
            </w:pPr>
          </w:p>
        </w:tc>
      </w:tr>
      <w:tr w:rsidR="0076175B" w:rsidRPr="00E200B7" w:rsidTr="00047D02">
        <w:tc>
          <w:tcPr>
            <w:tcW w:w="1134" w:type="dxa"/>
          </w:tcPr>
          <w:p w:rsidR="0076175B" w:rsidRPr="00E200B7" w:rsidRDefault="0076175B" w:rsidP="0076175B">
            <w:pPr>
              <w:spacing w:after="0" w:line="240" w:lineRule="auto"/>
              <w:rPr>
                <w:rFonts w:ascii="Times New Roman" w:hAnsi="Times New Roman" w:cs="Times New Roman"/>
                <w:bCs/>
                <w:sz w:val="24"/>
                <w:szCs w:val="24"/>
                <w:lang w:val="ru-RU"/>
              </w:rPr>
            </w:pPr>
            <w:r w:rsidRPr="00E200B7">
              <w:rPr>
                <w:rFonts w:ascii="Times New Roman" w:hAnsi="Times New Roman" w:cs="Times New Roman"/>
                <w:bCs/>
                <w:sz w:val="24"/>
                <w:szCs w:val="24"/>
                <w:lang w:val="ru-RU"/>
              </w:rPr>
              <w:t>СОШ 20</w:t>
            </w:r>
          </w:p>
        </w:tc>
        <w:tc>
          <w:tcPr>
            <w:tcW w:w="1701" w:type="dxa"/>
          </w:tcPr>
          <w:p w:rsidR="0076175B" w:rsidRPr="00E200B7" w:rsidRDefault="0076175B" w:rsidP="0076175B">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ИТОГО:</w:t>
            </w:r>
          </w:p>
        </w:tc>
        <w:tc>
          <w:tcPr>
            <w:tcW w:w="1276" w:type="dxa"/>
            <w:vAlign w:val="bottom"/>
          </w:tcPr>
          <w:p w:rsidR="0076175B" w:rsidRPr="0076175B" w:rsidRDefault="0076175B" w:rsidP="0076175B">
            <w:pPr>
              <w:spacing w:after="0" w:line="240" w:lineRule="auto"/>
              <w:jc w:val="center"/>
              <w:rPr>
                <w:rFonts w:ascii="Times New Roman" w:hAnsi="Times New Roman" w:cs="Times New Roman"/>
                <w:color w:val="000000"/>
                <w:sz w:val="24"/>
                <w:lang w:val="ru-RU"/>
              </w:rPr>
            </w:pPr>
            <w:r w:rsidRPr="0076175B">
              <w:rPr>
                <w:rFonts w:ascii="Times New Roman" w:hAnsi="Times New Roman" w:cs="Times New Roman"/>
                <w:color w:val="000000"/>
                <w:sz w:val="24"/>
              </w:rPr>
              <w:t>27</w:t>
            </w:r>
          </w:p>
        </w:tc>
        <w:tc>
          <w:tcPr>
            <w:tcW w:w="822" w:type="dxa"/>
            <w:vAlign w:val="bottom"/>
          </w:tcPr>
          <w:p w:rsidR="0076175B" w:rsidRPr="0076175B" w:rsidRDefault="0076175B" w:rsidP="0076175B">
            <w:pPr>
              <w:spacing w:after="0" w:line="240" w:lineRule="auto"/>
              <w:jc w:val="center"/>
              <w:rPr>
                <w:rFonts w:ascii="Times New Roman" w:hAnsi="Times New Roman" w:cs="Times New Roman"/>
                <w:color w:val="000000"/>
                <w:sz w:val="24"/>
              </w:rPr>
            </w:pPr>
            <w:r w:rsidRPr="0076175B">
              <w:rPr>
                <w:rFonts w:ascii="Times New Roman" w:hAnsi="Times New Roman" w:cs="Times New Roman"/>
                <w:color w:val="000000"/>
                <w:sz w:val="24"/>
              </w:rPr>
              <w:t>0</w:t>
            </w:r>
          </w:p>
        </w:tc>
        <w:tc>
          <w:tcPr>
            <w:tcW w:w="879" w:type="dxa"/>
            <w:vAlign w:val="bottom"/>
          </w:tcPr>
          <w:p w:rsidR="0076175B" w:rsidRPr="0076175B" w:rsidRDefault="0076175B" w:rsidP="0076175B">
            <w:pPr>
              <w:spacing w:after="0" w:line="240" w:lineRule="auto"/>
              <w:jc w:val="center"/>
              <w:rPr>
                <w:rFonts w:ascii="Times New Roman" w:hAnsi="Times New Roman" w:cs="Times New Roman"/>
                <w:color w:val="000000"/>
                <w:sz w:val="24"/>
              </w:rPr>
            </w:pPr>
            <w:r w:rsidRPr="0076175B">
              <w:rPr>
                <w:rFonts w:ascii="Times New Roman" w:hAnsi="Times New Roman" w:cs="Times New Roman"/>
                <w:color w:val="000000"/>
                <w:sz w:val="24"/>
              </w:rPr>
              <w:t>44,44</w:t>
            </w:r>
          </w:p>
        </w:tc>
        <w:tc>
          <w:tcPr>
            <w:tcW w:w="850" w:type="dxa"/>
            <w:vAlign w:val="bottom"/>
          </w:tcPr>
          <w:p w:rsidR="0076175B" w:rsidRPr="0076175B" w:rsidRDefault="0076175B" w:rsidP="0076175B">
            <w:pPr>
              <w:spacing w:after="0" w:line="240" w:lineRule="auto"/>
              <w:jc w:val="center"/>
              <w:rPr>
                <w:rFonts w:ascii="Times New Roman" w:hAnsi="Times New Roman" w:cs="Times New Roman"/>
                <w:color w:val="000000"/>
                <w:sz w:val="24"/>
              </w:rPr>
            </w:pPr>
            <w:r w:rsidRPr="0076175B">
              <w:rPr>
                <w:rFonts w:ascii="Times New Roman" w:hAnsi="Times New Roman" w:cs="Times New Roman"/>
                <w:color w:val="000000"/>
                <w:sz w:val="24"/>
              </w:rPr>
              <w:t>44,44</w:t>
            </w:r>
          </w:p>
        </w:tc>
        <w:tc>
          <w:tcPr>
            <w:tcW w:w="851" w:type="dxa"/>
            <w:vAlign w:val="bottom"/>
          </w:tcPr>
          <w:p w:rsidR="0076175B" w:rsidRPr="0076175B" w:rsidRDefault="0076175B" w:rsidP="0076175B">
            <w:pPr>
              <w:spacing w:after="0" w:line="240" w:lineRule="auto"/>
              <w:jc w:val="center"/>
              <w:rPr>
                <w:rFonts w:ascii="Times New Roman" w:hAnsi="Times New Roman" w:cs="Times New Roman"/>
                <w:color w:val="000000"/>
                <w:sz w:val="24"/>
              </w:rPr>
            </w:pPr>
            <w:r w:rsidRPr="0076175B">
              <w:rPr>
                <w:rFonts w:ascii="Times New Roman" w:hAnsi="Times New Roman" w:cs="Times New Roman"/>
                <w:color w:val="000000"/>
                <w:sz w:val="24"/>
              </w:rPr>
              <w:t>11,11</w:t>
            </w:r>
          </w:p>
        </w:tc>
        <w:tc>
          <w:tcPr>
            <w:tcW w:w="1416" w:type="dxa"/>
            <w:vAlign w:val="bottom"/>
          </w:tcPr>
          <w:p w:rsidR="0076175B" w:rsidRPr="0076175B" w:rsidRDefault="0076175B" w:rsidP="0076175B">
            <w:pPr>
              <w:spacing w:after="0" w:line="240" w:lineRule="auto"/>
              <w:jc w:val="center"/>
              <w:rPr>
                <w:rFonts w:ascii="Times New Roman" w:hAnsi="Times New Roman" w:cs="Times New Roman"/>
                <w:color w:val="000000"/>
                <w:sz w:val="24"/>
              </w:rPr>
            </w:pPr>
            <w:r w:rsidRPr="0076175B">
              <w:rPr>
                <w:rFonts w:ascii="Times New Roman" w:hAnsi="Times New Roman" w:cs="Times New Roman"/>
                <w:color w:val="000000"/>
                <w:sz w:val="24"/>
              </w:rPr>
              <w:t>0</w:t>
            </w:r>
          </w:p>
        </w:tc>
        <w:tc>
          <w:tcPr>
            <w:tcW w:w="1276" w:type="dxa"/>
            <w:vAlign w:val="bottom"/>
          </w:tcPr>
          <w:p w:rsidR="0076175B" w:rsidRPr="00B70A56" w:rsidRDefault="0076175B" w:rsidP="0076175B">
            <w:pPr>
              <w:spacing w:after="0" w:line="240" w:lineRule="auto"/>
              <w:jc w:val="center"/>
              <w:rPr>
                <w:rFonts w:ascii="Times New Roman" w:hAnsi="Times New Roman" w:cs="Times New Roman"/>
                <w:sz w:val="24"/>
                <w:lang w:val="ru-RU"/>
              </w:rPr>
            </w:pPr>
            <w:r>
              <w:rPr>
                <w:rFonts w:ascii="Times New Roman" w:hAnsi="Times New Roman" w:cs="Times New Roman"/>
                <w:sz w:val="24"/>
                <w:lang w:val="ru-RU"/>
              </w:rPr>
              <w:t>100</w:t>
            </w:r>
          </w:p>
        </w:tc>
        <w:tc>
          <w:tcPr>
            <w:tcW w:w="1418" w:type="dxa"/>
            <w:vAlign w:val="bottom"/>
          </w:tcPr>
          <w:p w:rsidR="0076175B" w:rsidRPr="00CC3356" w:rsidRDefault="0076175B" w:rsidP="0076175B">
            <w:pPr>
              <w:spacing w:after="0" w:line="240" w:lineRule="auto"/>
              <w:jc w:val="center"/>
              <w:rPr>
                <w:rFonts w:ascii="Times New Roman" w:hAnsi="Times New Roman" w:cs="Times New Roman"/>
                <w:sz w:val="24"/>
                <w:lang w:val="ru-RU"/>
              </w:rPr>
            </w:pPr>
            <w:r>
              <w:rPr>
                <w:rFonts w:ascii="Times New Roman" w:hAnsi="Times New Roman" w:cs="Times New Roman"/>
                <w:color w:val="000000"/>
                <w:sz w:val="24"/>
                <w:lang w:val="ru-RU"/>
              </w:rPr>
              <w:t>55,55</w:t>
            </w:r>
          </w:p>
        </w:tc>
      </w:tr>
      <w:tr w:rsidR="0076175B" w:rsidRPr="00E200B7" w:rsidTr="00047D02">
        <w:tc>
          <w:tcPr>
            <w:tcW w:w="1134" w:type="dxa"/>
            <w:shd w:val="clear" w:color="auto" w:fill="auto"/>
          </w:tcPr>
          <w:p w:rsidR="0076175B" w:rsidRPr="00E200B7" w:rsidRDefault="0076175B" w:rsidP="0076175B">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ПГО</w:t>
            </w:r>
          </w:p>
        </w:tc>
        <w:tc>
          <w:tcPr>
            <w:tcW w:w="1701" w:type="dxa"/>
            <w:shd w:val="clear" w:color="auto" w:fill="auto"/>
          </w:tcPr>
          <w:p w:rsidR="0076175B" w:rsidRPr="00E200B7" w:rsidRDefault="0076175B" w:rsidP="0076175B">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Петрозаводск</w:t>
            </w:r>
          </w:p>
        </w:tc>
        <w:tc>
          <w:tcPr>
            <w:tcW w:w="1276" w:type="dxa"/>
            <w:shd w:val="clear" w:color="auto" w:fill="auto"/>
            <w:vAlign w:val="bottom"/>
          </w:tcPr>
          <w:p w:rsidR="0076175B" w:rsidRPr="0076175B" w:rsidRDefault="0076175B" w:rsidP="0076175B">
            <w:pPr>
              <w:spacing w:after="0" w:line="240" w:lineRule="auto"/>
              <w:jc w:val="center"/>
              <w:rPr>
                <w:rFonts w:ascii="Times New Roman" w:hAnsi="Times New Roman" w:cs="Times New Roman"/>
                <w:color w:val="000000"/>
                <w:sz w:val="24"/>
                <w:lang w:val="ru-RU"/>
              </w:rPr>
            </w:pPr>
            <w:r w:rsidRPr="0076175B">
              <w:rPr>
                <w:rFonts w:ascii="Times New Roman" w:hAnsi="Times New Roman" w:cs="Times New Roman"/>
                <w:color w:val="000000"/>
                <w:sz w:val="24"/>
              </w:rPr>
              <w:t>276</w:t>
            </w:r>
          </w:p>
        </w:tc>
        <w:tc>
          <w:tcPr>
            <w:tcW w:w="822" w:type="dxa"/>
            <w:shd w:val="clear" w:color="auto" w:fill="auto"/>
            <w:vAlign w:val="bottom"/>
          </w:tcPr>
          <w:p w:rsidR="0076175B" w:rsidRPr="0076175B" w:rsidRDefault="0076175B" w:rsidP="0076175B">
            <w:pPr>
              <w:spacing w:after="0" w:line="240" w:lineRule="auto"/>
              <w:jc w:val="center"/>
              <w:rPr>
                <w:rFonts w:ascii="Times New Roman" w:hAnsi="Times New Roman" w:cs="Times New Roman"/>
                <w:color w:val="000000"/>
                <w:sz w:val="24"/>
              </w:rPr>
            </w:pPr>
            <w:r w:rsidRPr="0076175B">
              <w:rPr>
                <w:rFonts w:ascii="Times New Roman" w:hAnsi="Times New Roman" w:cs="Times New Roman"/>
                <w:color w:val="000000"/>
                <w:sz w:val="24"/>
              </w:rPr>
              <w:t>7,25</w:t>
            </w:r>
          </w:p>
        </w:tc>
        <w:tc>
          <w:tcPr>
            <w:tcW w:w="879" w:type="dxa"/>
            <w:shd w:val="clear" w:color="auto" w:fill="auto"/>
            <w:vAlign w:val="bottom"/>
          </w:tcPr>
          <w:p w:rsidR="0076175B" w:rsidRPr="0076175B" w:rsidRDefault="0076175B" w:rsidP="0076175B">
            <w:pPr>
              <w:spacing w:after="0" w:line="240" w:lineRule="auto"/>
              <w:jc w:val="center"/>
              <w:rPr>
                <w:rFonts w:ascii="Times New Roman" w:hAnsi="Times New Roman" w:cs="Times New Roman"/>
                <w:color w:val="000000"/>
                <w:sz w:val="24"/>
              </w:rPr>
            </w:pPr>
            <w:r w:rsidRPr="0076175B">
              <w:rPr>
                <w:rFonts w:ascii="Times New Roman" w:hAnsi="Times New Roman" w:cs="Times New Roman"/>
                <w:color w:val="000000"/>
                <w:sz w:val="24"/>
              </w:rPr>
              <w:t>41,3</w:t>
            </w:r>
          </w:p>
        </w:tc>
        <w:tc>
          <w:tcPr>
            <w:tcW w:w="850" w:type="dxa"/>
            <w:shd w:val="clear" w:color="auto" w:fill="auto"/>
            <w:vAlign w:val="bottom"/>
          </w:tcPr>
          <w:p w:rsidR="0076175B" w:rsidRPr="0076175B" w:rsidRDefault="0076175B" w:rsidP="0076175B">
            <w:pPr>
              <w:spacing w:after="0" w:line="240" w:lineRule="auto"/>
              <w:jc w:val="center"/>
              <w:rPr>
                <w:rFonts w:ascii="Times New Roman" w:hAnsi="Times New Roman" w:cs="Times New Roman"/>
                <w:color w:val="000000"/>
                <w:sz w:val="24"/>
              </w:rPr>
            </w:pPr>
            <w:r w:rsidRPr="0076175B">
              <w:rPr>
                <w:rFonts w:ascii="Times New Roman" w:hAnsi="Times New Roman" w:cs="Times New Roman"/>
                <w:color w:val="000000"/>
                <w:sz w:val="24"/>
              </w:rPr>
              <w:t>43,84</w:t>
            </w:r>
          </w:p>
        </w:tc>
        <w:tc>
          <w:tcPr>
            <w:tcW w:w="851" w:type="dxa"/>
            <w:shd w:val="clear" w:color="auto" w:fill="auto"/>
            <w:vAlign w:val="bottom"/>
          </w:tcPr>
          <w:p w:rsidR="0076175B" w:rsidRPr="0076175B" w:rsidRDefault="0076175B" w:rsidP="0076175B">
            <w:pPr>
              <w:spacing w:after="0" w:line="240" w:lineRule="auto"/>
              <w:jc w:val="center"/>
              <w:rPr>
                <w:rFonts w:ascii="Times New Roman" w:hAnsi="Times New Roman" w:cs="Times New Roman"/>
                <w:color w:val="000000"/>
                <w:sz w:val="24"/>
              </w:rPr>
            </w:pPr>
            <w:r w:rsidRPr="0076175B">
              <w:rPr>
                <w:rFonts w:ascii="Times New Roman" w:hAnsi="Times New Roman" w:cs="Times New Roman"/>
                <w:color w:val="000000"/>
                <w:sz w:val="24"/>
              </w:rPr>
              <w:t>7,61</w:t>
            </w:r>
          </w:p>
        </w:tc>
        <w:tc>
          <w:tcPr>
            <w:tcW w:w="1416" w:type="dxa"/>
            <w:shd w:val="clear" w:color="auto" w:fill="auto"/>
            <w:vAlign w:val="bottom"/>
          </w:tcPr>
          <w:p w:rsidR="0076175B" w:rsidRPr="0076175B" w:rsidRDefault="0076175B" w:rsidP="0076175B">
            <w:pPr>
              <w:spacing w:after="0" w:line="240" w:lineRule="auto"/>
              <w:jc w:val="center"/>
              <w:rPr>
                <w:rFonts w:ascii="Times New Roman" w:hAnsi="Times New Roman" w:cs="Times New Roman"/>
                <w:color w:val="000000"/>
                <w:sz w:val="24"/>
              </w:rPr>
            </w:pPr>
            <w:r w:rsidRPr="0076175B">
              <w:rPr>
                <w:rFonts w:ascii="Times New Roman" w:hAnsi="Times New Roman" w:cs="Times New Roman"/>
                <w:color w:val="000000"/>
                <w:sz w:val="24"/>
              </w:rPr>
              <w:t>7,25</w:t>
            </w:r>
          </w:p>
        </w:tc>
        <w:tc>
          <w:tcPr>
            <w:tcW w:w="1276" w:type="dxa"/>
            <w:shd w:val="clear" w:color="auto" w:fill="auto"/>
          </w:tcPr>
          <w:p w:rsidR="0076175B" w:rsidRPr="00CA5D9A" w:rsidRDefault="00CA5D9A" w:rsidP="0076175B">
            <w:pPr>
              <w:spacing w:after="0" w:line="240" w:lineRule="auto"/>
              <w:jc w:val="center"/>
              <w:rPr>
                <w:rFonts w:ascii="Times New Roman" w:hAnsi="Times New Roman" w:cs="Times New Roman"/>
                <w:bCs/>
                <w:sz w:val="24"/>
                <w:szCs w:val="24"/>
                <w:lang w:val="ru-RU"/>
              </w:rPr>
            </w:pPr>
            <w:r w:rsidRPr="00CA5D9A">
              <w:rPr>
                <w:rFonts w:ascii="Times New Roman" w:hAnsi="Times New Roman" w:cs="Times New Roman"/>
                <w:bCs/>
                <w:sz w:val="24"/>
                <w:szCs w:val="24"/>
                <w:lang w:val="ru-RU"/>
              </w:rPr>
              <w:t>92,75</w:t>
            </w:r>
          </w:p>
        </w:tc>
        <w:tc>
          <w:tcPr>
            <w:tcW w:w="1418" w:type="dxa"/>
            <w:shd w:val="clear" w:color="auto" w:fill="auto"/>
          </w:tcPr>
          <w:p w:rsidR="0076175B" w:rsidRPr="00CA5D9A" w:rsidRDefault="00CA5D9A" w:rsidP="0076175B">
            <w:pPr>
              <w:spacing w:after="0" w:line="240" w:lineRule="auto"/>
              <w:jc w:val="center"/>
              <w:rPr>
                <w:rFonts w:ascii="Times New Roman" w:hAnsi="Times New Roman" w:cs="Times New Roman"/>
                <w:bCs/>
                <w:sz w:val="24"/>
                <w:szCs w:val="24"/>
                <w:lang w:val="ru-RU"/>
              </w:rPr>
            </w:pPr>
            <w:r w:rsidRPr="00CA5D9A">
              <w:rPr>
                <w:rFonts w:ascii="Times New Roman" w:hAnsi="Times New Roman" w:cs="Times New Roman"/>
                <w:bCs/>
                <w:sz w:val="24"/>
                <w:szCs w:val="24"/>
                <w:lang w:val="ru-RU"/>
              </w:rPr>
              <w:t>51,45</w:t>
            </w:r>
          </w:p>
        </w:tc>
      </w:tr>
      <w:tr w:rsidR="0076175B" w:rsidRPr="00E200B7" w:rsidTr="00047D02">
        <w:tc>
          <w:tcPr>
            <w:tcW w:w="1134" w:type="dxa"/>
            <w:shd w:val="clear" w:color="auto" w:fill="auto"/>
          </w:tcPr>
          <w:p w:rsidR="0076175B" w:rsidRPr="00E200B7" w:rsidRDefault="0076175B" w:rsidP="0076175B">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РК</w:t>
            </w:r>
          </w:p>
        </w:tc>
        <w:tc>
          <w:tcPr>
            <w:tcW w:w="1701" w:type="dxa"/>
            <w:shd w:val="clear" w:color="auto" w:fill="auto"/>
          </w:tcPr>
          <w:p w:rsidR="0076175B" w:rsidRPr="00E200B7" w:rsidRDefault="0076175B" w:rsidP="0076175B">
            <w:pPr>
              <w:spacing w:after="0" w:line="240" w:lineRule="auto"/>
              <w:rPr>
                <w:rFonts w:ascii="Times New Roman" w:hAnsi="Times New Roman" w:cs="Times New Roman"/>
                <w:bCs/>
                <w:sz w:val="24"/>
                <w:szCs w:val="24"/>
              </w:rPr>
            </w:pPr>
            <w:r w:rsidRPr="00E200B7">
              <w:rPr>
                <w:rFonts w:ascii="Times New Roman" w:hAnsi="Times New Roman" w:cs="Times New Roman"/>
                <w:bCs/>
                <w:sz w:val="24"/>
                <w:szCs w:val="24"/>
              </w:rPr>
              <w:t>Карелия</w:t>
            </w:r>
          </w:p>
        </w:tc>
        <w:tc>
          <w:tcPr>
            <w:tcW w:w="1276" w:type="dxa"/>
            <w:shd w:val="clear" w:color="auto" w:fill="auto"/>
            <w:vAlign w:val="bottom"/>
          </w:tcPr>
          <w:p w:rsidR="0076175B" w:rsidRPr="0076175B" w:rsidRDefault="0076175B" w:rsidP="0076175B">
            <w:pPr>
              <w:spacing w:after="0" w:line="240" w:lineRule="auto"/>
              <w:jc w:val="center"/>
              <w:rPr>
                <w:rFonts w:ascii="Times New Roman" w:hAnsi="Times New Roman" w:cs="Times New Roman"/>
                <w:color w:val="000000"/>
                <w:sz w:val="24"/>
                <w:lang w:val="ru-RU"/>
              </w:rPr>
            </w:pPr>
            <w:r w:rsidRPr="0076175B">
              <w:rPr>
                <w:rFonts w:ascii="Times New Roman" w:hAnsi="Times New Roman" w:cs="Times New Roman"/>
                <w:color w:val="000000"/>
                <w:sz w:val="24"/>
              </w:rPr>
              <w:t>525</w:t>
            </w:r>
          </w:p>
        </w:tc>
        <w:tc>
          <w:tcPr>
            <w:tcW w:w="822" w:type="dxa"/>
            <w:shd w:val="clear" w:color="auto" w:fill="auto"/>
            <w:vAlign w:val="bottom"/>
          </w:tcPr>
          <w:p w:rsidR="0076175B" w:rsidRPr="0076175B" w:rsidRDefault="0076175B" w:rsidP="0076175B">
            <w:pPr>
              <w:spacing w:after="0" w:line="240" w:lineRule="auto"/>
              <w:jc w:val="center"/>
              <w:rPr>
                <w:rFonts w:ascii="Times New Roman" w:hAnsi="Times New Roman" w:cs="Times New Roman"/>
                <w:color w:val="000000"/>
                <w:sz w:val="24"/>
              </w:rPr>
            </w:pPr>
            <w:r w:rsidRPr="0076175B">
              <w:rPr>
                <w:rFonts w:ascii="Times New Roman" w:hAnsi="Times New Roman" w:cs="Times New Roman"/>
                <w:color w:val="000000"/>
                <w:sz w:val="24"/>
              </w:rPr>
              <w:t>10,29</w:t>
            </w:r>
          </w:p>
        </w:tc>
        <w:tc>
          <w:tcPr>
            <w:tcW w:w="879" w:type="dxa"/>
            <w:shd w:val="clear" w:color="auto" w:fill="auto"/>
            <w:vAlign w:val="bottom"/>
          </w:tcPr>
          <w:p w:rsidR="0076175B" w:rsidRPr="0076175B" w:rsidRDefault="0076175B" w:rsidP="0076175B">
            <w:pPr>
              <w:spacing w:after="0" w:line="240" w:lineRule="auto"/>
              <w:jc w:val="center"/>
              <w:rPr>
                <w:rFonts w:ascii="Times New Roman" w:hAnsi="Times New Roman" w:cs="Times New Roman"/>
                <w:color w:val="000000"/>
                <w:sz w:val="24"/>
              </w:rPr>
            </w:pPr>
            <w:r w:rsidRPr="0076175B">
              <w:rPr>
                <w:rFonts w:ascii="Times New Roman" w:hAnsi="Times New Roman" w:cs="Times New Roman"/>
                <w:color w:val="000000"/>
                <w:sz w:val="24"/>
              </w:rPr>
              <w:t>38,48</w:t>
            </w:r>
          </w:p>
        </w:tc>
        <w:tc>
          <w:tcPr>
            <w:tcW w:w="850" w:type="dxa"/>
            <w:shd w:val="clear" w:color="auto" w:fill="auto"/>
            <w:vAlign w:val="bottom"/>
          </w:tcPr>
          <w:p w:rsidR="0076175B" w:rsidRPr="0076175B" w:rsidRDefault="0076175B" w:rsidP="0076175B">
            <w:pPr>
              <w:spacing w:after="0" w:line="240" w:lineRule="auto"/>
              <w:jc w:val="center"/>
              <w:rPr>
                <w:rFonts w:ascii="Times New Roman" w:hAnsi="Times New Roman" w:cs="Times New Roman"/>
                <w:color w:val="000000"/>
                <w:sz w:val="24"/>
              </w:rPr>
            </w:pPr>
            <w:r w:rsidRPr="0076175B">
              <w:rPr>
                <w:rFonts w:ascii="Times New Roman" w:hAnsi="Times New Roman" w:cs="Times New Roman"/>
                <w:color w:val="000000"/>
                <w:sz w:val="24"/>
              </w:rPr>
              <w:t>42,48</w:t>
            </w:r>
          </w:p>
        </w:tc>
        <w:tc>
          <w:tcPr>
            <w:tcW w:w="851" w:type="dxa"/>
            <w:shd w:val="clear" w:color="auto" w:fill="auto"/>
            <w:vAlign w:val="bottom"/>
          </w:tcPr>
          <w:p w:rsidR="0076175B" w:rsidRPr="0076175B" w:rsidRDefault="0076175B" w:rsidP="0076175B">
            <w:pPr>
              <w:spacing w:after="0" w:line="240" w:lineRule="auto"/>
              <w:jc w:val="center"/>
              <w:rPr>
                <w:rFonts w:ascii="Times New Roman" w:hAnsi="Times New Roman" w:cs="Times New Roman"/>
                <w:color w:val="000000"/>
                <w:sz w:val="24"/>
              </w:rPr>
            </w:pPr>
            <w:r w:rsidRPr="0076175B">
              <w:rPr>
                <w:rFonts w:ascii="Times New Roman" w:hAnsi="Times New Roman" w:cs="Times New Roman"/>
                <w:color w:val="000000"/>
                <w:sz w:val="24"/>
              </w:rPr>
              <w:t>8,76</w:t>
            </w:r>
          </w:p>
        </w:tc>
        <w:tc>
          <w:tcPr>
            <w:tcW w:w="1416" w:type="dxa"/>
            <w:shd w:val="clear" w:color="auto" w:fill="auto"/>
            <w:vAlign w:val="bottom"/>
          </w:tcPr>
          <w:p w:rsidR="0076175B" w:rsidRPr="0076175B" w:rsidRDefault="0076175B" w:rsidP="0076175B">
            <w:pPr>
              <w:spacing w:after="0" w:line="240" w:lineRule="auto"/>
              <w:jc w:val="center"/>
              <w:rPr>
                <w:rFonts w:ascii="Times New Roman" w:hAnsi="Times New Roman" w:cs="Times New Roman"/>
                <w:color w:val="000000"/>
                <w:sz w:val="24"/>
              </w:rPr>
            </w:pPr>
            <w:r w:rsidRPr="0076175B">
              <w:rPr>
                <w:rFonts w:ascii="Times New Roman" w:hAnsi="Times New Roman" w:cs="Times New Roman"/>
                <w:color w:val="000000"/>
                <w:sz w:val="24"/>
              </w:rPr>
              <w:t>10,29</w:t>
            </w:r>
          </w:p>
        </w:tc>
        <w:tc>
          <w:tcPr>
            <w:tcW w:w="1276" w:type="dxa"/>
            <w:shd w:val="clear" w:color="auto" w:fill="auto"/>
          </w:tcPr>
          <w:p w:rsidR="0076175B" w:rsidRPr="00CA5D9A" w:rsidRDefault="00CA5D9A" w:rsidP="0076175B">
            <w:pPr>
              <w:spacing w:after="0" w:line="240" w:lineRule="auto"/>
              <w:jc w:val="center"/>
              <w:rPr>
                <w:rFonts w:ascii="Times New Roman" w:hAnsi="Times New Roman" w:cs="Times New Roman"/>
                <w:bCs/>
                <w:sz w:val="24"/>
                <w:szCs w:val="24"/>
                <w:lang w:val="ru-RU"/>
              </w:rPr>
            </w:pPr>
            <w:r w:rsidRPr="00CA5D9A">
              <w:rPr>
                <w:rFonts w:ascii="Times New Roman" w:hAnsi="Times New Roman" w:cs="Times New Roman"/>
                <w:bCs/>
                <w:sz w:val="24"/>
                <w:szCs w:val="24"/>
                <w:lang w:val="ru-RU"/>
              </w:rPr>
              <w:t>89,7</w:t>
            </w:r>
          </w:p>
        </w:tc>
        <w:tc>
          <w:tcPr>
            <w:tcW w:w="1418" w:type="dxa"/>
            <w:shd w:val="clear" w:color="auto" w:fill="auto"/>
          </w:tcPr>
          <w:p w:rsidR="0076175B" w:rsidRPr="00CA5D9A" w:rsidRDefault="00CA5D9A" w:rsidP="0076175B">
            <w:pPr>
              <w:spacing w:after="0" w:line="240" w:lineRule="auto"/>
              <w:jc w:val="center"/>
              <w:rPr>
                <w:rFonts w:ascii="Times New Roman" w:hAnsi="Times New Roman" w:cs="Times New Roman"/>
                <w:bCs/>
                <w:sz w:val="24"/>
                <w:szCs w:val="24"/>
                <w:lang w:val="ru-RU"/>
              </w:rPr>
            </w:pPr>
            <w:r w:rsidRPr="00CA5D9A">
              <w:rPr>
                <w:rFonts w:ascii="Times New Roman" w:hAnsi="Times New Roman" w:cs="Times New Roman"/>
                <w:bCs/>
                <w:sz w:val="24"/>
                <w:szCs w:val="24"/>
                <w:lang w:val="ru-RU"/>
              </w:rPr>
              <w:t>51,24</w:t>
            </w:r>
          </w:p>
        </w:tc>
      </w:tr>
    </w:tbl>
    <w:p w:rsidR="00D1785B" w:rsidRDefault="00D1785B" w:rsidP="00CC3356">
      <w:pPr>
        <w:spacing w:after="0" w:line="240" w:lineRule="auto"/>
        <w:jc w:val="both"/>
        <w:rPr>
          <w:rFonts w:ascii="Times New Roman" w:hAnsi="Times New Roman" w:cs="Times New Roman"/>
          <w:b/>
          <w:sz w:val="28"/>
          <w:szCs w:val="28"/>
          <w:lang w:val="ru-RU"/>
        </w:rPr>
      </w:pPr>
    </w:p>
    <w:p w:rsidR="00295D68" w:rsidRDefault="00295D68" w:rsidP="00295D68">
      <w:pPr>
        <w:spacing w:after="0" w:line="240" w:lineRule="auto"/>
        <w:ind w:right="-46" w:firstLine="567"/>
        <w:jc w:val="both"/>
        <w:rPr>
          <w:rFonts w:ascii="Times New Roman" w:hAnsi="Times New Roman" w:cs="Times New Roman"/>
          <w:sz w:val="28"/>
          <w:szCs w:val="28"/>
          <w:lang w:val="ru-RU"/>
        </w:rPr>
      </w:pPr>
      <w:r w:rsidRPr="00295D68">
        <w:rPr>
          <w:rFonts w:ascii="Times New Roman" w:hAnsi="Times New Roman" w:cs="Times New Roman"/>
          <w:sz w:val="28"/>
          <w:szCs w:val="28"/>
          <w:lang w:val="ru-RU"/>
        </w:rPr>
        <w:t>Сравнительный анализ результатов</w:t>
      </w:r>
      <w:r w:rsidR="00797BD5" w:rsidRPr="00295D68">
        <w:rPr>
          <w:rFonts w:ascii="Times New Roman" w:hAnsi="Times New Roman" w:cs="Times New Roman"/>
          <w:sz w:val="28"/>
          <w:szCs w:val="28"/>
          <w:lang w:val="ru-RU"/>
        </w:rPr>
        <w:t xml:space="preserve"> всероссийских проверочных работ</w:t>
      </w:r>
      <w:r w:rsidRPr="00295D68">
        <w:rPr>
          <w:rFonts w:ascii="Times New Roman" w:hAnsi="Times New Roman" w:cs="Times New Roman"/>
          <w:sz w:val="28"/>
          <w:szCs w:val="28"/>
          <w:lang w:val="ru-RU"/>
        </w:rPr>
        <w:t>, проведённых в МОУ «Средняя школа № 20» в 5, 6, 7, 8, 10 классах</w:t>
      </w:r>
      <w:r w:rsidR="0096676F">
        <w:rPr>
          <w:rFonts w:ascii="Times New Roman" w:hAnsi="Times New Roman" w:cs="Times New Roman"/>
          <w:sz w:val="28"/>
          <w:szCs w:val="28"/>
          <w:lang w:val="ru-RU"/>
        </w:rPr>
        <w:t xml:space="preserve"> в 2025 году</w:t>
      </w:r>
      <w:r w:rsidR="00FC5536">
        <w:rPr>
          <w:rFonts w:ascii="Times New Roman" w:hAnsi="Times New Roman" w:cs="Times New Roman"/>
          <w:sz w:val="28"/>
          <w:szCs w:val="28"/>
          <w:lang w:val="ru-RU"/>
        </w:rPr>
        <w:t>,</w:t>
      </w:r>
      <w:r w:rsidRPr="00295D68">
        <w:rPr>
          <w:rFonts w:ascii="Times New Roman" w:hAnsi="Times New Roman" w:cs="Times New Roman"/>
          <w:sz w:val="28"/>
          <w:szCs w:val="28"/>
          <w:lang w:val="ru-RU"/>
        </w:rPr>
        <w:t xml:space="preserve"> показал</w:t>
      </w:r>
      <w:r>
        <w:rPr>
          <w:rFonts w:ascii="Times New Roman" w:hAnsi="Times New Roman" w:cs="Times New Roman"/>
          <w:sz w:val="28"/>
          <w:szCs w:val="28"/>
          <w:lang w:val="ru-RU"/>
        </w:rPr>
        <w:t xml:space="preserve"> следующее:</w:t>
      </w:r>
    </w:p>
    <w:p w:rsidR="000841FC" w:rsidRPr="000841FC" w:rsidRDefault="00235B0A" w:rsidP="000841FC">
      <w:pPr>
        <w:spacing w:after="0" w:line="240" w:lineRule="auto"/>
        <w:ind w:firstLine="709"/>
        <w:jc w:val="both"/>
        <w:rPr>
          <w:rFonts w:ascii="Times New Roman" w:hAnsi="Times New Roman" w:cs="Times New Roman"/>
          <w:sz w:val="28"/>
          <w:lang w:val="ru-RU"/>
        </w:rPr>
      </w:pPr>
      <w:r w:rsidRPr="00B177DD">
        <w:rPr>
          <w:sz w:val="26"/>
          <w:szCs w:val="26"/>
          <w:lang w:val="ru-RU"/>
        </w:rPr>
        <w:t>–</w:t>
      </w:r>
      <w:r>
        <w:rPr>
          <w:sz w:val="26"/>
          <w:szCs w:val="26"/>
          <w:lang w:val="ru-RU"/>
        </w:rPr>
        <w:t xml:space="preserve"> </w:t>
      </w:r>
      <w:r w:rsidR="00047D02" w:rsidRPr="0096676F">
        <w:rPr>
          <w:rFonts w:ascii="Times New Roman" w:hAnsi="Times New Roman" w:cs="Times New Roman"/>
          <w:sz w:val="28"/>
          <w:szCs w:val="24"/>
          <w:lang w:val="ru-RU"/>
        </w:rPr>
        <w:t xml:space="preserve">больше всего неудовлетворительные результаты показали </w:t>
      </w:r>
      <w:r w:rsidR="008E27EB" w:rsidRPr="0096676F">
        <w:rPr>
          <w:rFonts w:ascii="Times New Roman" w:hAnsi="Times New Roman" w:cs="Times New Roman"/>
          <w:sz w:val="28"/>
          <w:szCs w:val="24"/>
          <w:lang w:val="ru-RU"/>
        </w:rPr>
        <w:t xml:space="preserve">обучающиеся </w:t>
      </w:r>
      <w:r w:rsidR="00047D02" w:rsidRPr="0096676F">
        <w:rPr>
          <w:rFonts w:ascii="Times New Roman" w:hAnsi="Times New Roman" w:cs="Times New Roman"/>
          <w:sz w:val="28"/>
          <w:szCs w:val="24"/>
          <w:lang w:val="ru-RU"/>
        </w:rPr>
        <w:t xml:space="preserve">по русскому языку в 5, 6, 8 классах; </w:t>
      </w:r>
      <w:r w:rsidR="0096676F" w:rsidRPr="0096676F">
        <w:rPr>
          <w:rFonts w:ascii="Times New Roman" w:hAnsi="Times New Roman" w:cs="Times New Roman"/>
          <w:sz w:val="28"/>
          <w:szCs w:val="24"/>
          <w:lang w:val="ru-RU"/>
        </w:rPr>
        <w:t>по</w:t>
      </w:r>
      <w:r w:rsidR="00047D02" w:rsidRPr="0096676F">
        <w:rPr>
          <w:rFonts w:ascii="Times New Roman" w:hAnsi="Times New Roman" w:cs="Times New Roman"/>
          <w:sz w:val="28"/>
          <w:szCs w:val="24"/>
          <w:lang w:val="ru-RU"/>
        </w:rPr>
        <w:t xml:space="preserve"> математике, литературе – в </w:t>
      </w:r>
      <w:r w:rsidR="006D2623">
        <w:rPr>
          <w:rFonts w:ascii="Times New Roman" w:hAnsi="Times New Roman" w:cs="Times New Roman"/>
          <w:sz w:val="28"/>
          <w:szCs w:val="24"/>
          <w:lang w:val="ru-RU"/>
        </w:rPr>
        <w:t xml:space="preserve">6, </w:t>
      </w:r>
      <w:r w:rsidR="00047D02" w:rsidRPr="0096676F">
        <w:rPr>
          <w:rFonts w:ascii="Times New Roman" w:hAnsi="Times New Roman" w:cs="Times New Roman"/>
          <w:sz w:val="28"/>
          <w:szCs w:val="24"/>
          <w:lang w:val="ru-RU"/>
        </w:rPr>
        <w:t>7, 8 классах; физике, географии, обществознанию – в 8 классах</w:t>
      </w:r>
      <w:r w:rsidR="008E27EB" w:rsidRPr="0096676F">
        <w:rPr>
          <w:rFonts w:ascii="Times New Roman" w:hAnsi="Times New Roman" w:cs="Times New Roman"/>
          <w:sz w:val="28"/>
          <w:szCs w:val="24"/>
          <w:lang w:val="ru-RU"/>
        </w:rPr>
        <w:t xml:space="preserve">; </w:t>
      </w:r>
      <w:r w:rsidR="000841FC">
        <w:rPr>
          <w:rFonts w:ascii="Times New Roman" w:hAnsi="Times New Roman" w:cs="Times New Roman"/>
          <w:sz w:val="28"/>
          <w:lang w:val="ru-RU"/>
        </w:rPr>
        <w:t>большое</w:t>
      </w:r>
      <w:r w:rsidR="000841FC" w:rsidRPr="00271718">
        <w:rPr>
          <w:rFonts w:ascii="Times New Roman" w:hAnsi="Times New Roman" w:cs="Times New Roman"/>
          <w:sz w:val="28"/>
          <w:lang w:val="ru-RU"/>
        </w:rPr>
        <w:t xml:space="preserve"> количество </w:t>
      </w:r>
      <w:r w:rsidR="000841FC">
        <w:rPr>
          <w:rFonts w:ascii="Times New Roman" w:hAnsi="Times New Roman" w:cs="Times New Roman"/>
          <w:sz w:val="28"/>
          <w:lang w:val="ru-RU"/>
        </w:rPr>
        <w:t xml:space="preserve">неудовлетворительных отметок присутствует </w:t>
      </w:r>
      <w:r w:rsidR="006D2623">
        <w:rPr>
          <w:rFonts w:ascii="Times New Roman" w:hAnsi="Times New Roman" w:cs="Times New Roman"/>
          <w:sz w:val="28"/>
          <w:lang w:val="ru-RU"/>
        </w:rPr>
        <w:t>у обучающихся</w:t>
      </w:r>
      <w:r w:rsidR="000841FC" w:rsidRPr="00271718">
        <w:rPr>
          <w:rFonts w:ascii="Times New Roman" w:hAnsi="Times New Roman" w:cs="Times New Roman"/>
          <w:sz w:val="28"/>
          <w:lang w:val="ru-RU"/>
        </w:rPr>
        <w:t xml:space="preserve"> 6В, 8А и 8В</w:t>
      </w:r>
      <w:r w:rsidR="006D2623">
        <w:rPr>
          <w:rFonts w:ascii="Times New Roman" w:hAnsi="Times New Roman" w:cs="Times New Roman"/>
          <w:sz w:val="28"/>
          <w:lang w:val="ru-RU"/>
        </w:rPr>
        <w:t xml:space="preserve"> классов</w:t>
      </w:r>
      <w:r w:rsidR="000841FC">
        <w:rPr>
          <w:rFonts w:ascii="Times New Roman" w:hAnsi="Times New Roman" w:cs="Times New Roman"/>
          <w:sz w:val="28"/>
          <w:lang w:val="ru-RU"/>
        </w:rPr>
        <w:t xml:space="preserve">; результаты работы </w:t>
      </w:r>
      <w:r w:rsidR="000841FC" w:rsidRPr="000841FC">
        <w:rPr>
          <w:rFonts w:ascii="Times New Roman" w:hAnsi="Times New Roman" w:cs="Times New Roman"/>
          <w:sz w:val="28"/>
          <w:lang w:val="ru-RU"/>
        </w:rPr>
        <w:t xml:space="preserve">по математике в 10 классе находятся на </w:t>
      </w:r>
      <w:r w:rsidR="006D2623">
        <w:rPr>
          <w:rFonts w:ascii="Times New Roman" w:hAnsi="Times New Roman" w:cs="Times New Roman"/>
          <w:sz w:val="28"/>
          <w:lang w:val="ru-RU"/>
        </w:rPr>
        <w:t>удовлетворительном</w:t>
      </w:r>
      <w:r w:rsidR="000841FC" w:rsidRPr="000841FC">
        <w:rPr>
          <w:rFonts w:ascii="Times New Roman" w:hAnsi="Times New Roman" w:cs="Times New Roman"/>
          <w:sz w:val="28"/>
          <w:lang w:val="ru-RU"/>
        </w:rPr>
        <w:t xml:space="preserve"> уровне;</w:t>
      </w:r>
    </w:p>
    <w:p w:rsidR="00047D02" w:rsidRPr="0096676F" w:rsidRDefault="00235B0A" w:rsidP="00235B0A">
      <w:pPr>
        <w:spacing w:after="0" w:line="240" w:lineRule="auto"/>
        <w:ind w:right="-46" w:firstLine="709"/>
        <w:jc w:val="both"/>
        <w:rPr>
          <w:rFonts w:ascii="Times New Roman" w:hAnsi="Times New Roman" w:cs="Times New Roman"/>
          <w:sz w:val="32"/>
          <w:szCs w:val="28"/>
          <w:lang w:val="ru-RU"/>
        </w:rPr>
      </w:pPr>
      <w:r w:rsidRPr="00B177DD">
        <w:rPr>
          <w:sz w:val="26"/>
          <w:szCs w:val="26"/>
          <w:lang w:val="ru-RU"/>
        </w:rPr>
        <w:t>–</w:t>
      </w:r>
      <w:r>
        <w:rPr>
          <w:sz w:val="26"/>
          <w:szCs w:val="26"/>
          <w:lang w:val="ru-RU"/>
        </w:rPr>
        <w:t xml:space="preserve"> </w:t>
      </w:r>
      <w:r w:rsidR="0096676F" w:rsidRPr="0096676F">
        <w:rPr>
          <w:rFonts w:ascii="Times New Roman" w:hAnsi="Times New Roman" w:cs="Times New Roman"/>
          <w:sz w:val="28"/>
          <w:szCs w:val="24"/>
          <w:lang w:val="ru-RU"/>
        </w:rPr>
        <w:t xml:space="preserve">достаточно успешно справились с работой по </w:t>
      </w:r>
      <w:r w:rsidR="00CA5D9A">
        <w:rPr>
          <w:rFonts w:ascii="Times New Roman" w:hAnsi="Times New Roman" w:cs="Times New Roman"/>
          <w:sz w:val="28"/>
          <w:szCs w:val="24"/>
          <w:lang w:val="ru-RU"/>
        </w:rPr>
        <w:t xml:space="preserve">математике в 5 классах; </w:t>
      </w:r>
      <w:r w:rsidR="0096676F" w:rsidRPr="0096676F">
        <w:rPr>
          <w:rFonts w:ascii="Times New Roman" w:hAnsi="Times New Roman" w:cs="Times New Roman"/>
          <w:sz w:val="28"/>
          <w:szCs w:val="24"/>
          <w:lang w:val="ru-RU"/>
        </w:rPr>
        <w:t xml:space="preserve">истории </w:t>
      </w:r>
      <w:r w:rsidR="00CA5D9A" w:rsidRPr="0096676F">
        <w:rPr>
          <w:rFonts w:ascii="Times New Roman" w:hAnsi="Times New Roman" w:cs="Times New Roman"/>
          <w:sz w:val="28"/>
          <w:szCs w:val="24"/>
          <w:lang w:val="ru-RU"/>
        </w:rPr>
        <w:t>–</w:t>
      </w:r>
      <w:r w:rsidR="00CA5D9A">
        <w:rPr>
          <w:rFonts w:ascii="Times New Roman" w:hAnsi="Times New Roman" w:cs="Times New Roman"/>
          <w:sz w:val="28"/>
          <w:szCs w:val="24"/>
          <w:lang w:val="ru-RU"/>
        </w:rPr>
        <w:t xml:space="preserve"> </w:t>
      </w:r>
      <w:r w:rsidR="0096676F" w:rsidRPr="0096676F">
        <w:rPr>
          <w:rFonts w:ascii="Times New Roman" w:hAnsi="Times New Roman" w:cs="Times New Roman"/>
          <w:sz w:val="28"/>
          <w:szCs w:val="24"/>
          <w:lang w:val="ru-RU"/>
        </w:rPr>
        <w:t>в 5, 6</w:t>
      </w:r>
      <w:r w:rsidR="006D2623">
        <w:rPr>
          <w:rFonts w:ascii="Times New Roman" w:hAnsi="Times New Roman" w:cs="Times New Roman"/>
          <w:sz w:val="28"/>
          <w:szCs w:val="24"/>
          <w:lang w:val="ru-RU"/>
        </w:rPr>
        <w:t>,</w:t>
      </w:r>
      <w:r w:rsidR="0096676F" w:rsidRPr="0096676F">
        <w:rPr>
          <w:rFonts w:ascii="Times New Roman" w:hAnsi="Times New Roman" w:cs="Times New Roman"/>
          <w:sz w:val="28"/>
          <w:szCs w:val="24"/>
          <w:lang w:val="ru-RU"/>
        </w:rPr>
        <w:t xml:space="preserve"> </w:t>
      </w:r>
      <w:r w:rsidR="006D2623" w:rsidRPr="0096676F">
        <w:rPr>
          <w:rFonts w:ascii="Times New Roman" w:hAnsi="Times New Roman" w:cs="Times New Roman"/>
          <w:sz w:val="28"/>
          <w:szCs w:val="24"/>
          <w:lang w:val="ru-RU"/>
        </w:rPr>
        <w:t>7</w:t>
      </w:r>
      <w:r w:rsidR="006D2623">
        <w:rPr>
          <w:rFonts w:ascii="Times New Roman" w:hAnsi="Times New Roman" w:cs="Times New Roman"/>
          <w:sz w:val="28"/>
          <w:szCs w:val="24"/>
          <w:lang w:val="ru-RU"/>
        </w:rPr>
        <w:t>, 8</w:t>
      </w:r>
      <w:r w:rsidR="006D2623" w:rsidRPr="0096676F">
        <w:rPr>
          <w:rFonts w:ascii="Times New Roman" w:hAnsi="Times New Roman" w:cs="Times New Roman"/>
          <w:sz w:val="28"/>
          <w:szCs w:val="24"/>
          <w:lang w:val="ru-RU"/>
        </w:rPr>
        <w:t xml:space="preserve"> </w:t>
      </w:r>
      <w:r w:rsidR="0096676F" w:rsidRPr="0096676F">
        <w:rPr>
          <w:rFonts w:ascii="Times New Roman" w:hAnsi="Times New Roman" w:cs="Times New Roman"/>
          <w:sz w:val="28"/>
          <w:szCs w:val="24"/>
          <w:lang w:val="ru-RU"/>
        </w:rPr>
        <w:t>класс</w:t>
      </w:r>
      <w:r w:rsidR="0096676F">
        <w:rPr>
          <w:rFonts w:ascii="Times New Roman" w:hAnsi="Times New Roman" w:cs="Times New Roman"/>
          <w:sz w:val="28"/>
          <w:szCs w:val="24"/>
          <w:lang w:val="ru-RU"/>
        </w:rPr>
        <w:t>ах</w:t>
      </w:r>
      <w:r w:rsidR="0096676F" w:rsidRPr="0096676F">
        <w:rPr>
          <w:rFonts w:ascii="Times New Roman" w:hAnsi="Times New Roman" w:cs="Times New Roman"/>
          <w:sz w:val="28"/>
          <w:szCs w:val="24"/>
          <w:lang w:val="ru-RU"/>
        </w:rPr>
        <w:t>, по</w:t>
      </w:r>
      <w:r w:rsidR="0096676F">
        <w:rPr>
          <w:rFonts w:ascii="Times New Roman" w:hAnsi="Times New Roman" w:cs="Times New Roman"/>
          <w:sz w:val="28"/>
          <w:szCs w:val="24"/>
          <w:lang w:val="ru-RU"/>
        </w:rPr>
        <w:t xml:space="preserve"> </w:t>
      </w:r>
      <w:r w:rsidR="0096676F" w:rsidRPr="0096676F">
        <w:rPr>
          <w:rFonts w:ascii="Times New Roman" w:hAnsi="Times New Roman" w:cs="Times New Roman"/>
          <w:sz w:val="28"/>
          <w:szCs w:val="24"/>
          <w:lang w:val="ru-RU"/>
        </w:rPr>
        <w:t xml:space="preserve">английскому языку – в 6 классе; по русскому </w:t>
      </w:r>
      <w:proofErr w:type="gramStart"/>
      <w:r w:rsidR="0096676F" w:rsidRPr="0096676F">
        <w:rPr>
          <w:rFonts w:ascii="Times New Roman" w:hAnsi="Times New Roman" w:cs="Times New Roman"/>
          <w:sz w:val="28"/>
          <w:szCs w:val="24"/>
          <w:lang w:val="ru-RU"/>
        </w:rPr>
        <w:t>языку,  физике</w:t>
      </w:r>
      <w:proofErr w:type="gramEnd"/>
      <w:r w:rsidR="0096676F" w:rsidRPr="0096676F">
        <w:rPr>
          <w:rFonts w:ascii="Times New Roman" w:hAnsi="Times New Roman" w:cs="Times New Roman"/>
          <w:sz w:val="28"/>
          <w:szCs w:val="24"/>
          <w:lang w:val="ru-RU"/>
        </w:rPr>
        <w:t>, обществознанию – в 10 классе</w:t>
      </w:r>
      <w:r w:rsidR="0096676F">
        <w:rPr>
          <w:rFonts w:ascii="Times New Roman" w:hAnsi="Times New Roman" w:cs="Times New Roman"/>
          <w:sz w:val="28"/>
          <w:szCs w:val="24"/>
          <w:lang w:val="ru-RU"/>
        </w:rPr>
        <w:t>;</w:t>
      </w:r>
    </w:p>
    <w:p w:rsidR="00FC5536" w:rsidRDefault="00235B0A" w:rsidP="00295D68">
      <w:pPr>
        <w:spacing w:after="0" w:line="240" w:lineRule="auto"/>
        <w:ind w:firstLine="709"/>
        <w:jc w:val="both"/>
        <w:rPr>
          <w:rFonts w:ascii="Times New Roman" w:hAnsi="Times New Roman"/>
          <w:sz w:val="28"/>
          <w:lang w:val="ru-RU"/>
        </w:rPr>
      </w:pPr>
      <w:r w:rsidRPr="00B177DD">
        <w:rPr>
          <w:sz w:val="26"/>
          <w:szCs w:val="26"/>
          <w:lang w:val="ru-RU"/>
        </w:rPr>
        <w:t>–</w:t>
      </w:r>
      <w:r>
        <w:rPr>
          <w:sz w:val="26"/>
          <w:szCs w:val="26"/>
          <w:lang w:val="ru-RU"/>
        </w:rPr>
        <w:t xml:space="preserve"> </w:t>
      </w:r>
      <w:r w:rsidR="00295D68" w:rsidRPr="0096676F">
        <w:rPr>
          <w:rFonts w:ascii="Times New Roman" w:hAnsi="Times New Roman"/>
          <w:sz w:val="28"/>
          <w:lang w:val="ru-RU"/>
        </w:rPr>
        <w:t>на</w:t>
      </w:r>
      <w:r w:rsidR="0096676F">
        <w:rPr>
          <w:rFonts w:ascii="Times New Roman" w:hAnsi="Times New Roman"/>
          <w:sz w:val="28"/>
          <w:lang w:val="ru-RU"/>
        </w:rPr>
        <w:t>иболее распространённой отметкой на</w:t>
      </w:r>
      <w:r w:rsidR="00295D68" w:rsidRPr="0096676F">
        <w:rPr>
          <w:rFonts w:ascii="Times New Roman" w:hAnsi="Times New Roman"/>
          <w:sz w:val="28"/>
          <w:lang w:val="ru-RU"/>
        </w:rPr>
        <w:t xml:space="preserve"> уровне ООО</w:t>
      </w:r>
      <w:r w:rsidR="000841FC">
        <w:rPr>
          <w:rFonts w:ascii="Times New Roman" w:hAnsi="Times New Roman"/>
          <w:sz w:val="28"/>
          <w:lang w:val="ru-RU"/>
        </w:rPr>
        <w:t xml:space="preserve"> является</w:t>
      </w:r>
      <w:r w:rsidR="00295D68" w:rsidRPr="0096676F">
        <w:rPr>
          <w:rFonts w:ascii="Times New Roman" w:hAnsi="Times New Roman"/>
          <w:sz w:val="28"/>
          <w:lang w:val="ru-RU"/>
        </w:rPr>
        <w:t xml:space="preserve"> «3»; </w:t>
      </w:r>
      <w:r w:rsidR="0096676F">
        <w:rPr>
          <w:rFonts w:ascii="Times New Roman" w:hAnsi="Times New Roman"/>
          <w:sz w:val="28"/>
          <w:lang w:val="ru-RU"/>
        </w:rPr>
        <w:t>обучающиеся</w:t>
      </w:r>
      <w:r w:rsidR="00BB0C73" w:rsidRPr="0096676F">
        <w:rPr>
          <w:rFonts w:ascii="Times New Roman" w:hAnsi="Times New Roman"/>
          <w:sz w:val="28"/>
          <w:lang w:val="ru-RU"/>
        </w:rPr>
        <w:t xml:space="preserve"> </w:t>
      </w:r>
      <w:r w:rsidR="0096676F">
        <w:rPr>
          <w:rFonts w:ascii="Times New Roman" w:hAnsi="Times New Roman"/>
          <w:sz w:val="28"/>
          <w:lang w:val="ru-RU"/>
        </w:rPr>
        <w:t>10 класса</w:t>
      </w:r>
      <w:r w:rsidR="00BB0C73" w:rsidRPr="0096676F">
        <w:rPr>
          <w:rFonts w:ascii="Times New Roman" w:hAnsi="Times New Roman"/>
          <w:sz w:val="28"/>
          <w:lang w:val="ru-RU"/>
        </w:rPr>
        <w:t xml:space="preserve"> </w:t>
      </w:r>
      <w:r w:rsidR="0096676F">
        <w:rPr>
          <w:rFonts w:ascii="Times New Roman" w:hAnsi="Times New Roman"/>
          <w:sz w:val="28"/>
          <w:lang w:val="ru-RU"/>
        </w:rPr>
        <w:t>показали хороший уровень знаний по всем предметам ВПР</w:t>
      </w:r>
      <w:r w:rsidR="000841FC">
        <w:rPr>
          <w:rFonts w:ascii="Times New Roman" w:hAnsi="Times New Roman"/>
          <w:sz w:val="28"/>
          <w:lang w:val="ru-RU"/>
        </w:rPr>
        <w:t xml:space="preserve">; </w:t>
      </w:r>
    </w:p>
    <w:p w:rsidR="00295D68" w:rsidRPr="00271718" w:rsidRDefault="00235B0A" w:rsidP="00295D68">
      <w:pPr>
        <w:spacing w:after="0" w:line="240" w:lineRule="auto"/>
        <w:ind w:firstLine="709"/>
        <w:jc w:val="both"/>
        <w:rPr>
          <w:rFonts w:ascii="Times New Roman" w:hAnsi="Times New Roman" w:cs="Times New Roman"/>
          <w:sz w:val="28"/>
          <w:lang w:val="ru-RU"/>
        </w:rPr>
      </w:pPr>
      <w:r w:rsidRPr="00B177DD">
        <w:rPr>
          <w:sz w:val="26"/>
          <w:szCs w:val="26"/>
          <w:lang w:val="ru-RU"/>
        </w:rPr>
        <w:t>–</w:t>
      </w:r>
      <w:r>
        <w:rPr>
          <w:sz w:val="26"/>
          <w:szCs w:val="26"/>
          <w:lang w:val="ru-RU"/>
        </w:rPr>
        <w:t xml:space="preserve"> </w:t>
      </w:r>
      <w:r w:rsidR="000841FC">
        <w:rPr>
          <w:rFonts w:ascii="Times New Roman" w:hAnsi="Times New Roman"/>
          <w:sz w:val="28"/>
          <w:lang w:val="ru-RU"/>
        </w:rPr>
        <w:t xml:space="preserve">отметка «5» встречается </w:t>
      </w:r>
      <w:r w:rsidR="00295D68" w:rsidRPr="00271718">
        <w:rPr>
          <w:rFonts w:ascii="Times New Roman" w:hAnsi="Times New Roman" w:cs="Times New Roman"/>
          <w:sz w:val="28"/>
          <w:lang w:val="ru-RU"/>
        </w:rPr>
        <w:t>крайне редко, не более</w:t>
      </w:r>
      <w:r w:rsidR="000841FC">
        <w:rPr>
          <w:rFonts w:ascii="Times New Roman" w:hAnsi="Times New Roman" w:cs="Times New Roman"/>
          <w:sz w:val="28"/>
          <w:lang w:val="ru-RU"/>
        </w:rPr>
        <w:t xml:space="preserve"> чем у</w:t>
      </w:r>
      <w:r w:rsidR="00295D68" w:rsidRPr="00271718">
        <w:rPr>
          <w:rFonts w:ascii="Times New Roman" w:hAnsi="Times New Roman" w:cs="Times New Roman"/>
          <w:sz w:val="28"/>
          <w:lang w:val="ru-RU"/>
        </w:rPr>
        <w:t xml:space="preserve"> 10–15% </w:t>
      </w:r>
      <w:r w:rsidR="00295D68">
        <w:rPr>
          <w:rFonts w:ascii="Times New Roman" w:hAnsi="Times New Roman" w:cs="Times New Roman"/>
          <w:sz w:val="28"/>
          <w:lang w:val="ru-RU"/>
        </w:rPr>
        <w:t>всех обучающихся</w:t>
      </w:r>
      <w:r w:rsidR="00295D68" w:rsidRPr="00271718">
        <w:rPr>
          <w:rFonts w:ascii="Times New Roman" w:hAnsi="Times New Roman" w:cs="Times New Roman"/>
          <w:sz w:val="28"/>
          <w:lang w:val="ru-RU"/>
        </w:rPr>
        <w:t>.</w:t>
      </w:r>
    </w:p>
    <w:p w:rsidR="00256A50" w:rsidRDefault="000841FC" w:rsidP="00256A50">
      <w:pPr>
        <w:spacing w:after="0" w:line="240" w:lineRule="auto"/>
        <w:ind w:right="-46" w:firstLine="709"/>
        <w:jc w:val="both"/>
        <w:rPr>
          <w:rFonts w:ascii="Times New Roman" w:hAnsi="Times New Roman" w:cs="Times New Roman"/>
          <w:sz w:val="28"/>
          <w:lang w:val="ru-RU"/>
        </w:rPr>
      </w:pPr>
      <w:r w:rsidRPr="000841FC">
        <w:rPr>
          <w:rFonts w:ascii="Times New Roman" w:hAnsi="Times New Roman" w:cs="Times New Roman"/>
          <w:sz w:val="28"/>
          <w:lang w:val="ru-RU"/>
        </w:rPr>
        <w:lastRenderedPageBreak/>
        <w:t xml:space="preserve">На основании полученных результатов </w:t>
      </w:r>
      <w:r>
        <w:rPr>
          <w:rFonts w:ascii="Times New Roman" w:hAnsi="Times New Roman" w:cs="Times New Roman"/>
          <w:sz w:val="28"/>
          <w:lang w:val="ru-RU"/>
        </w:rPr>
        <w:t>ВПР</w:t>
      </w:r>
      <w:r w:rsidRPr="000841FC">
        <w:rPr>
          <w:rFonts w:ascii="Times New Roman" w:hAnsi="Times New Roman" w:cs="Times New Roman"/>
          <w:sz w:val="28"/>
          <w:lang w:val="ru-RU"/>
        </w:rPr>
        <w:t xml:space="preserve"> </w:t>
      </w:r>
      <w:r w:rsidR="006D2623">
        <w:rPr>
          <w:rFonts w:ascii="Times New Roman" w:hAnsi="Times New Roman" w:cs="Times New Roman"/>
          <w:sz w:val="28"/>
          <w:lang w:val="ru-RU"/>
        </w:rPr>
        <w:t xml:space="preserve">педагогам даны рекомендации </w:t>
      </w:r>
      <w:r w:rsidRPr="000841FC">
        <w:rPr>
          <w:rFonts w:ascii="Times New Roman" w:hAnsi="Times New Roman" w:cs="Times New Roman"/>
          <w:sz w:val="28"/>
          <w:lang w:val="ru-RU"/>
        </w:rPr>
        <w:t>по по</w:t>
      </w:r>
      <w:r>
        <w:rPr>
          <w:rFonts w:ascii="Times New Roman" w:hAnsi="Times New Roman" w:cs="Times New Roman"/>
          <w:sz w:val="28"/>
          <w:lang w:val="ru-RU"/>
        </w:rPr>
        <w:t xml:space="preserve">вышению </w:t>
      </w:r>
      <w:r w:rsidR="006D2623">
        <w:rPr>
          <w:rFonts w:ascii="Times New Roman" w:hAnsi="Times New Roman" w:cs="Times New Roman"/>
          <w:sz w:val="28"/>
          <w:lang w:val="ru-RU"/>
        </w:rPr>
        <w:t>качества образования</w:t>
      </w:r>
      <w:r>
        <w:rPr>
          <w:rFonts w:ascii="Times New Roman" w:hAnsi="Times New Roman" w:cs="Times New Roman"/>
          <w:sz w:val="28"/>
          <w:lang w:val="ru-RU"/>
        </w:rPr>
        <w:t xml:space="preserve"> </w:t>
      </w:r>
      <w:r w:rsidRPr="000841FC">
        <w:rPr>
          <w:rFonts w:ascii="Times New Roman" w:hAnsi="Times New Roman" w:cs="Times New Roman"/>
          <w:sz w:val="28"/>
          <w:lang w:val="ru-RU"/>
        </w:rPr>
        <w:t xml:space="preserve">в МОУ «Средняя школа № </w:t>
      </w:r>
      <w:r>
        <w:rPr>
          <w:rFonts w:ascii="Times New Roman" w:hAnsi="Times New Roman" w:cs="Times New Roman"/>
          <w:sz w:val="28"/>
          <w:lang w:val="ru-RU"/>
        </w:rPr>
        <w:t>20</w:t>
      </w:r>
      <w:r w:rsidRPr="000841FC">
        <w:rPr>
          <w:rFonts w:ascii="Times New Roman" w:hAnsi="Times New Roman" w:cs="Times New Roman"/>
          <w:sz w:val="28"/>
          <w:lang w:val="ru-RU"/>
        </w:rPr>
        <w:t>»:</w:t>
      </w:r>
      <w:r>
        <w:rPr>
          <w:rFonts w:ascii="Times New Roman" w:hAnsi="Times New Roman" w:cs="Times New Roman"/>
          <w:sz w:val="28"/>
          <w:lang w:val="ru-RU"/>
        </w:rPr>
        <w:t xml:space="preserve"> </w:t>
      </w:r>
    </w:p>
    <w:p w:rsidR="00256A50" w:rsidRDefault="00235B0A" w:rsidP="00256A50">
      <w:pPr>
        <w:spacing w:after="0" w:line="240" w:lineRule="auto"/>
        <w:ind w:right="-46" w:firstLine="709"/>
        <w:jc w:val="both"/>
        <w:rPr>
          <w:rFonts w:ascii="Times New Roman" w:hAnsi="Times New Roman" w:cs="Times New Roman"/>
          <w:sz w:val="28"/>
          <w:szCs w:val="28"/>
          <w:lang w:val="ru-RU"/>
        </w:rPr>
      </w:pPr>
      <w:r w:rsidRPr="00B177DD">
        <w:rPr>
          <w:sz w:val="26"/>
          <w:szCs w:val="26"/>
          <w:lang w:val="ru-RU"/>
        </w:rPr>
        <w:t>–</w:t>
      </w:r>
      <w:r>
        <w:rPr>
          <w:sz w:val="26"/>
          <w:szCs w:val="26"/>
          <w:lang w:val="ru-RU"/>
        </w:rPr>
        <w:t xml:space="preserve"> </w:t>
      </w:r>
      <w:r w:rsidR="00256A50">
        <w:rPr>
          <w:rFonts w:ascii="Times New Roman" w:hAnsi="Times New Roman" w:cs="Times New Roman"/>
          <w:sz w:val="28"/>
          <w:lang w:val="ru-RU"/>
        </w:rPr>
        <w:t xml:space="preserve">обсудить </w:t>
      </w:r>
      <w:r w:rsidR="000841FC">
        <w:rPr>
          <w:rFonts w:ascii="Times New Roman" w:hAnsi="Times New Roman" w:cs="Times New Roman"/>
          <w:sz w:val="28"/>
          <w:lang w:val="ru-RU"/>
        </w:rPr>
        <w:t>итоги ВПР</w:t>
      </w:r>
      <w:r w:rsidR="00256A50">
        <w:rPr>
          <w:rFonts w:ascii="Times New Roman" w:hAnsi="Times New Roman" w:cs="Times New Roman"/>
          <w:sz w:val="28"/>
          <w:lang w:val="ru-RU"/>
        </w:rPr>
        <w:t xml:space="preserve"> </w:t>
      </w:r>
      <w:r w:rsidR="00797BD5" w:rsidRPr="00295D68">
        <w:rPr>
          <w:rFonts w:ascii="Times New Roman" w:hAnsi="Times New Roman" w:cs="Times New Roman"/>
          <w:sz w:val="28"/>
          <w:szCs w:val="28"/>
          <w:lang w:val="ru-RU"/>
        </w:rPr>
        <w:t>на заседаниях предме</w:t>
      </w:r>
      <w:r w:rsidR="00256A50">
        <w:rPr>
          <w:rFonts w:ascii="Times New Roman" w:hAnsi="Times New Roman" w:cs="Times New Roman"/>
          <w:sz w:val="28"/>
          <w:szCs w:val="28"/>
          <w:lang w:val="ru-RU"/>
        </w:rPr>
        <w:t>тных методических объединений;</w:t>
      </w:r>
    </w:p>
    <w:p w:rsidR="002036D2" w:rsidRDefault="00235B0A" w:rsidP="00256A50">
      <w:pPr>
        <w:spacing w:after="0" w:line="240" w:lineRule="auto"/>
        <w:ind w:right="-46" w:firstLine="709"/>
        <w:jc w:val="both"/>
        <w:rPr>
          <w:rFonts w:ascii="Times New Roman" w:hAnsi="Times New Roman"/>
          <w:sz w:val="28"/>
          <w:szCs w:val="28"/>
          <w:lang w:val="ru-RU"/>
        </w:rPr>
      </w:pPr>
      <w:r w:rsidRPr="00B177DD">
        <w:rPr>
          <w:sz w:val="26"/>
          <w:szCs w:val="26"/>
          <w:lang w:val="ru-RU"/>
        </w:rPr>
        <w:t>–</w:t>
      </w:r>
      <w:r>
        <w:rPr>
          <w:sz w:val="26"/>
          <w:szCs w:val="26"/>
          <w:lang w:val="ru-RU"/>
        </w:rPr>
        <w:t xml:space="preserve"> </w:t>
      </w:r>
      <w:r w:rsidR="00256A50">
        <w:rPr>
          <w:rFonts w:ascii="Times New Roman" w:hAnsi="Times New Roman"/>
          <w:sz w:val="28"/>
          <w:szCs w:val="28"/>
          <w:lang w:val="ru-RU"/>
        </w:rPr>
        <w:t>каждому учителю</w:t>
      </w:r>
      <w:r w:rsidR="00256A50">
        <w:rPr>
          <w:rFonts w:ascii="Times New Roman" w:hAnsi="Times New Roman" w:cs="Times New Roman"/>
          <w:sz w:val="28"/>
          <w:szCs w:val="28"/>
          <w:lang w:val="ru-RU"/>
        </w:rPr>
        <w:t xml:space="preserve"> провести т</w:t>
      </w:r>
      <w:r w:rsidR="00797BD5" w:rsidRPr="00256A50">
        <w:rPr>
          <w:rFonts w:ascii="Times New Roman" w:hAnsi="Times New Roman"/>
          <w:sz w:val="28"/>
          <w:szCs w:val="28"/>
          <w:lang w:val="ru-RU"/>
        </w:rPr>
        <w:t>щательный</w:t>
      </w:r>
      <w:r w:rsidR="00256A50">
        <w:rPr>
          <w:rFonts w:ascii="Times New Roman" w:hAnsi="Times New Roman"/>
          <w:sz w:val="28"/>
          <w:szCs w:val="28"/>
          <w:lang w:val="ru-RU"/>
        </w:rPr>
        <w:t xml:space="preserve"> количественный и качественный</w:t>
      </w:r>
      <w:r w:rsidR="00797BD5" w:rsidRPr="00256A50">
        <w:rPr>
          <w:rFonts w:ascii="Times New Roman" w:hAnsi="Times New Roman"/>
          <w:sz w:val="28"/>
          <w:szCs w:val="28"/>
          <w:lang w:val="ru-RU"/>
        </w:rPr>
        <w:t xml:space="preserve"> анализ результатов </w:t>
      </w:r>
      <w:r w:rsidR="00256A50">
        <w:rPr>
          <w:rFonts w:ascii="Times New Roman" w:hAnsi="Times New Roman"/>
          <w:sz w:val="28"/>
          <w:szCs w:val="28"/>
          <w:lang w:val="ru-RU"/>
        </w:rPr>
        <w:t>работ, выявить</w:t>
      </w:r>
      <w:r w:rsidR="00797BD5" w:rsidRPr="00256A50">
        <w:rPr>
          <w:rFonts w:ascii="Times New Roman" w:hAnsi="Times New Roman"/>
          <w:sz w:val="28"/>
          <w:szCs w:val="28"/>
          <w:lang w:val="ru-RU"/>
        </w:rPr>
        <w:t xml:space="preserve"> </w:t>
      </w:r>
      <w:r w:rsidR="00256A50">
        <w:rPr>
          <w:rFonts w:ascii="Times New Roman" w:hAnsi="Times New Roman"/>
          <w:sz w:val="28"/>
          <w:szCs w:val="28"/>
          <w:lang w:val="ru-RU"/>
        </w:rPr>
        <w:t>тру</w:t>
      </w:r>
      <w:r w:rsidR="00FC5536">
        <w:rPr>
          <w:rFonts w:ascii="Times New Roman" w:hAnsi="Times New Roman"/>
          <w:sz w:val="28"/>
          <w:szCs w:val="28"/>
          <w:lang w:val="ru-RU"/>
        </w:rPr>
        <w:t xml:space="preserve">дности у отдельных обучающихся, </w:t>
      </w:r>
      <w:r w:rsidR="00256A50">
        <w:rPr>
          <w:rFonts w:ascii="Times New Roman" w:hAnsi="Times New Roman"/>
          <w:sz w:val="28"/>
          <w:szCs w:val="28"/>
          <w:lang w:val="ru-RU"/>
        </w:rPr>
        <w:t>запланировать коррекционную</w:t>
      </w:r>
      <w:r w:rsidR="00797BD5" w:rsidRPr="00256A50">
        <w:rPr>
          <w:rFonts w:ascii="Times New Roman" w:hAnsi="Times New Roman"/>
          <w:sz w:val="28"/>
          <w:szCs w:val="28"/>
          <w:lang w:val="ru-RU"/>
        </w:rPr>
        <w:t xml:space="preserve"> раб</w:t>
      </w:r>
      <w:r w:rsidR="00256A50">
        <w:rPr>
          <w:rFonts w:ascii="Times New Roman" w:hAnsi="Times New Roman"/>
          <w:sz w:val="28"/>
          <w:szCs w:val="28"/>
          <w:lang w:val="ru-RU"/>
        </w:rPr>
        <w:t xml:space="preserve">оту </w:t>
      </w:r>
      <w:r w:rsidR="00797BD5" w:rsidRPr="00256A50">
        <w:rPr>
          <w:rFonts w:ascii="Times New Roman" w:hAnsi="Times New Roman"/>
          <w:sz w:val="28"/>
          <w:szCs w:val="28"/>
          <w:lang w:val="ru-RU"/>
        </w:rPr>
        <w:t xml:space="preserve">с </w:t>
      </w:r>
      <w:r w:rsidR="00FC5536">
        <w:rPr>
          <w:rFonts w:ascii="Times New Roman" w:hAnsi="Times New Roman"/>
          <w:sz w:val="28"/>
          <w:szCs w:val="28"/>
          <w:lang w:val="ru-RU"/>
        </w:rPr>
        <w:t>не</w:t>
      </w:r>
      <w:r w:rsidR="00256A50" w:rsidRPr="00256A50">
        <w:rPr>
          <w:rFonts w:ascii="Times New Roman" w:hAnsi="Times New Roman"/>
          <w:sz w:val="28"/>
          <w:szCs w:val="28"/>
          <w:lang w:val="ru-RU"/>
        </w:rPr>
        <w:t xml:space="preserve">справившимися с ВПР </w:t>
      </w:r>
      <w:r w:rsidR="00256A50">
        <w:rPr>
          <w:rFonts w:ascii="Times New Roman" w:hAnsi="Times New Roman"/>
          <w:sz w:val="28"/>
          <w:szCs w:val="28"/>
          <w:lang w:val="ru-RU"/>
        </w:rPr>
        <w:t xml:space="preserve">обучающимися; </w:t>
      </w:r>
    </w:p>
    <w:p w:rsidR="002036D2" w:rsidRDefault="00235B0A" w:rsidP="002036D2">
      <w:pPr>
        <w:spacing w:after="0" w:line="240" w:lineRule="auto"/>
        <w:ind w:right="-46" w:firstLine="709"/>
        <w:jc w:val="both"/>
        <w:rPr>
          <w:rFonts w:ascii="Times New Roman" w:hAnsi="Times New Roman"/>
          <w:sz w:val="28"/>
          <w:szCs w:val="28"/>
          <w:lang w:val="ru-RU"/>
        </w:rPr>
      </w:pPr>
      <w:r w:rsidRPr="00B177DD">
        <w:rPr>
          <w:sz w:val="26"/>
          <w:szCs w:val="26"/>
          <w:lang w:val="ru-RU"/>
        </w:rPr>
        <w:t>–</w:t>
      </w:r>
      <w:r>
        <w:rPr>
          <w:sz w:val="26"/>
          <w:szCs w:val="26"/>
          <w:lang w:val="ru-RU"/>
        </w:rPr>
        <w:t xml:space="preserve"> </w:t>
      </w:r>
      <w:r w:rsidR="00256A50">
        <w:rPr>
          <w:rFonts w:ascii="Times New Roman" w:hAnsi="Times New Roman"/>
          <w:sz w:val="28"/>
          <w:szCs w:val="28"/>
          <w:lang w:val="ru-RU"/>
        </w:rPr>
        <w:t>провести корректировку</w:t>
      </w:r>
      <w:r w:rsidR="00797BD5" w:rsidRPr="00256A50">
        <w:rPr>
          <w:rFonts w:ascii="Times New Roman" w:hAnsi="Times New Roman"/>
          <w:sz w:val="28"/>
          <w:szCs w:val="28"/>
          <w:lang w:val="ru-RU"/>
        </w:rPr>
        <w:t xml:space="preserve"> </w:t>
      </w:r>
      <w:r w:rsidR="002036D2" w:rsidRPr="002036D2">
        <w:rPr>
          <w:rFonts w:ascii="Times New Roman" w:hAnsi="Times New Roman"/>
          <w:sz w:val="28"/>
          <w:szCs w:val="28"/>
          <w:lang w:val="ru-RU"/>
        </w:rPr>
        <w:t>рабочих программ</w:t>
      </w:r>
      <w:r w:rsidR="002036D2">
        <w:rPr>
          <w:rFonts w:ascii="Times New Roman" w:hAnsi="Times New Roman"/>
          <w:sz w:val="28"/>
          <w:szCs w:val="28"/>
          <w:lang w:val="ru-RU"/>
        </w:rPr>
        <w:t>,</w:t>
      </w:r>
      <w:r w:rsidR="002036D2" w:rsidRPr="002036D2">
        <w:rPr>
          <w:rFonts w:ascii="Times New Roman" w:hAnsi="Times New Roman"/>
          <w:sz w:val="28"/>
          <w:szCs w:val="28"/>
          <w:lang w:val="ru-RU"/>
        </w:rPr>
        <w:t xml:space="preserve"> </w:t>
      </w:r>
      <w:r w:rsidR="002036D2">
        <w:rPr>
          <w:rFonts w:ascii="Times New Roman" w:hAnsi="Times New Roman"/>
          <w:sz w:val="28"/>
          <w:szCs w:val="28"/>
          <w:lang w:val="ru-RU"/>
        </w:rPr>
        <w:t xml:space="preserve">содержание урочных занятий, </w:t>
      </w:r>
      <w:r w:rsidR="002B578D">
        <w:rPr>
          <w:rFonts w:ascii="Times New Roman" w:hAnsi="Times New Roman"/>
          <w:sz w:val="28"/>
          <w:szCs w:val="28"/>
          <w:lang w:val="ru-RU"/>
        </w:rPr>
        <w:t>уделить внимание на уроках программному</w:t>
      </w:r>
      <w:r w:rsidR="00797BD5" w:rsidRPr="00256A50">
        <w:rPr>
          <w:rFonts w:ascii="Times New Roman" w:hAnsi="Times New Roman"/>
          <w:sz w:val="28"/>
          <w:szCs w:val="28"/>
          <w:lang w:val="ru-RU"/>
        </w:rPr>
        <w:t xml:space="preserve"> материал</w:t>
      </w:r>
      <w:r w:rsidR="002B578D">
        <w:rPr>
          <w:rFonts w:ascii="Times New Roman" w:hAnsi="Times New Roman"/>
          <w:sz w:val="28"/>
          <w:szCs w:val="28"/>
          <w:lang w:val="ru-RU"/>
        </w:rPr>
        <w:t>у, вызвавшему</w:t>
      </w:r>
      <w:r w:rsidR="00797BD5" w:rsidRPr="00256A50">
        <w:rPr>
          <w:rFonts w:ascii="Times New Roman" w:hAnsi="Times New Roman"/>
          <w:sz w:val="28"/>
          <w:szCs w:val="28"/>
          <w:lang w:val="ru-RU"/>
        </w:rPr>
        <w:t xml:space="preserve"> наибо</w:t>
      </w:r>
      <w:r w:rsidR="002036D2">
        <w:rPr>
          <w:rFonts w:ascii="Times New Roman" w:hAnsi="Times New Roman"/>
          <w:sz w:val="28"/>
          <w:szCs w:val="28"/>
          <w:lang w:val="ru-RU"/>
        </w:rPr>
        <w:t>льшие затруднения у обучающихся</w:t>
      </w:r>
      <w:r w:rsidR="00FC5536">
        <w:rPr>
          <w:rFonts w:ascii="Times New Roman" w:hAnsi="Times New Roman"/>
          <w:sz w:val="28"/>
          <w:szCs w:val="28"/>
          <w:lang w:val="ru-RU"/>
        </w:rPr>
        <w:t xml:space="preserve"> на контрольных работах</w:t>
      </w:r>
      <w:r w:rsidR="002036D2">
        <w:rPr>
          <w:rFonts w:ascii="Times New Roman" w:hAnsi="Times New Roman"/>
          <w:sz w:val="28"/>
          <w:szCs w:val="28"/>
          <w:lang w:val="ru-RU"/>
        </w:rPr>
        <w:t xml:space="preserve">; </w:t>
      </w:r>
    </w:p>
    <w:p w:rsidR="00797BD5" w:rsidRPr="002036D2" w:rsidRDefault="002036D2" w:rsidP="002036D2">
      <w:pPr>
        <w:spacing w:after="0" w:line="240" w:lineRule="auto"/>
        <w:ind w:right="-46" w:firstLine="709"/>
        <w:jc w:val="both"/>
        <w:rPr>
          <w:rFonts w:ascii="Times New Roman" w:hAnsi="Times New Roman"/>
          <w:sz w:val="28"/>
          <w:szCs w:val="28"/>
          <w:lang w:val="ru-RU"/>
        </w:rPr>
      </w:pPr>
      <w:r>
        <w:rPr>
          <w:rFonts w:ascii="Times New Roman" w:hAnsi="Times New Roman"/>
          <w:sz w:val="28"/>
          <w:szCs w:val="28"/>
          <w:lang w:val="ru-RU"/>
        </w:rPr>
        <w:t>своевременно информировать</w:t>
      </w:r>
      <w:r w:rsidR="00797BD5" w:rsidRPr="002036D2">
        <w:rPr>
          <w:rFonts w:ascii="Times New Roman" w:hAnsi="Times New Roman"/>
          <w:sz w:val="28"/>
          <w:szCs w:val="28"/>
          <w:lang w:val="ru-RU"/>
        </w:rPr>
        <w:t xml:space="preserve"> родителей о результатах ВПР, текущих образовательных достижениях </w:t>
      </w:r>
      <w:r>
        <w:rPr>
          <w:rFonts w:ascii="Times New Roman" w:hAnsi="Times New Roman"/>
          <w:sz w:val="28"/>
          <w:szCs w:val="28"/>
          <w:lang w:val="ru-RU"/>
        </w:rPr>
        <w:t>обучающихся</w:t>
      </w:r>
      <w:r w:rsidR="00797BD5" w:rsidRPr="002036D2">
        <w:rPr>
          <w:rFonts w:ascii="Times New Roman" w:hAnsi="Times New Roman"/>
          <w:sz w:val="28"/>
          <w:szCs w:val="28"/>
          <w:lang w:val="ru-RU"/>
        </w:rPr>
        <w:t>.</w:t>
      </w:r>
    </w:p>
    <w:p w:rsidR="00443B23" w:rsidRDefault="00443B23" w:rsidP="00443B23">
      <w:pPr>
        <w:spacing w:after="0" w:line="240" w:lineRule="auto"/>
        <w:ind w:firstLine="709"/>
        <w:jc w:val="both"/>
        <w:rPr>
          <w:rFonts w:ascii="Times New Roman" w:hAnsi="Times New Roman" w:cs="Times New Roman"/>
          <w:color w:val="FF0000"/>
          <w:sz w:val="28"/>
          <w:lang w:val="ru-RU"/>
        </w:rPr>
      </w:pPr>
    </w:p>
    <w:p w:rsidR="00D351DA" w:rsidRPr="00A44E7F" w:rsidRDefault="00D351DA" w:rsidP="00D351DA">
      <w:pPr>
        <w:spacing w:after="0" w:line="240" w:lineRule="auto"/>
        <w:jc w:val="center"/>
        <w:rPr>
          <w:rFonts w:ascii="Times New Roman" w:hAnsi="Times New Roman" w:cs="Times New Roman"/>
          <w:b/>
          <w:sz w:val="28"/>
          <w:szCs w:val="28"/>
          <w:lang w:val="ru-RU"/>
        </w:rPr>
      </w:pPr>
      <w:r w:rsidRPr="00A44E7F">
        <w:rPr>
          <w:rFonts w:ascii="Times New Roman" w:hAnsi="Times New Roman" w:cs="Times New Roman"/>
          <w:b/>
          <w:sz w:val="28"/>
          <w:szCs w:val="28"/>
          <w:lang w:val="ru-RU"/>
        </w:rPr>
        <w:t>Итоги школьного этапа Всероссийской олимпиады школьников</w:t>
      </w:r>
    </w:p>
    <w:p w:rsidR="00D351DA" w:rsidRPr="00A44E7F" w:rsidRDefault="00D351DA" w:rsidP="00D351DA">
      <w:pPr>
        <w:spacing w:after="0" w:line="240" w:lineRule="auto"/>
        <w:jc w:val="center"/>
        <w:rPr>
          <w:rFonts w:ascii="Times New Roman" w:hAnsi="Times New Roman" w:cs="Times New Roman"/>
          <w:b/>
          <w:sz w:val="28"/>
          <w:szCs w:val="28"/>
          <w:lang w:val="ru-RU"/>
        </w:rPr>
      </w:pPr>
      <w:r w:rsidRPr="00A44E7F">
        <w:rPr>
          <w:rFonts w:ascii="Times New Roman" w:hAnsi="Times New Roman" w:cs="Times New Roman"/>
          <w:b/>
          <w:sz w:val="28"/>
          <w:szCs w:val="28"/>
          <w:lang w:val="ru-RU"/>
        </w:rPr>
        <w:t xml:space="preserve"> 2024</w:t>
      </w:r>
      <w:r>
        <w:rPr>
          <w:rFonts w:ascii="Times New Roman" w:hAnsi="Times New Roman" w:cs="Times New Roman"/>
          <w:b/>
          <w:sz w:val="28"/>
          <w:szCs w:val="28"/>
          <w:lang w:val="ru-RU"/>
        </w:rPr>
        <w:t>–</w:t>
      </w:r>
      <w:r w:rsidRPr="00A44E7F">
        <w:rPr>
          <w:rFonts w:ascii="Times New Roman" w:hAnsi="Times New Roman" w:cs="Times New Roman"/>
          <w:b/>
          <w:sz w:val="28"/>
          <w:szCs w:val="28"/>
          <w:lang w:val="ru-RU"/>
        </w:rPr>
        <w:t>2025 учебного года</w:t>
      </w:r>
    </w:p>
    <w:p w:rsidR="00D351DA" w:rsidRPr="00A44E7F" w:rsidRDefault="00D351DA" w:rsidP="00D351DA">
      <w:pPr>
        <w:spacing w:after="0" w:line="240" w:lineRule="auto"/>
        <w:jc w:val="center"/>
        <w:rPr>
          <w:rFonts w:ascii="Times New Roman" w:hAnsi="Times New Roman" w:cs="Times New Roman"/>
          <w:b/>
          <w:sz w:val="28"/>
          <w:szCs w:val="28"/>
          <w:lang w:val="ru-RU"/>
        </w:rPr>
      </w:pPr>
    </w:p>
    <w:p w:rsidR="00D351DA" w:rsidRPr="00A44E7F" w:rsidRDefault="00D351DA" w:rsidP="00D351DA">
      <w:pPr>
        <w:spacing w:after="0" w:line="240" w:lineRule="auto"/>
        <w:ind w:firstLine="709"/>
        <w:jc w:val="both"/>
        <w:rPr>
          <w:rFonts w:ascii="Times New Roman" w:hAnsi="Times New Roman" w:cs="Times New Roman"/>
          <w:b/>
          <w:sz w:val="28"/>
          <w:szCs w:val="28"/>
          <w:lang w:val="ru-RU"/>
        </w:rPr>
      </w:pPr>
      <w:r w:rsidRPr="00A44E7F">
        <w:rPr>
          <w:rFonts w:ascii="Times New Roman" w:hAnsi="Times New Roman" w:cs="Times New Roman"/>
          <w:sz w:val="28"/>
          <w:szCs w:val="28"/>
          <w:lang w:val="ru-RU"/>
        </w:rPr>
        <w:t>В сентябре – ноябре</w:t>
      </w:r>
      <w:r>
        <w:rPr>
          <w:rFonts w:ascii="Times New Roman" w:hAnsi="Times New Roman" w:cs="Times New Roman"/>
          <w:sz w:val="28"/>
          <w:szCs w:val="28"/>
          <w:lang w:val="ru-RU"/>
        </w:rPr>
        <w:t xml:space="preserve"> 2024 года</w:t>
      </w:r>
      <w:r w:rsidRPr="00A44E7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в МОУ «Средняя школа № 20» </w:t>
      </w:r>
      <w:r w:rsidRPr="00A44E7F">
        <w:rPr>
          <w:rFonts w:ascii="Times New Roman" w:hAnsi="Times New Roman" w:cs="Times New Roman"/>
          <w:sz w:val="28"/>
          <w:szCs w:val="28"/>
          <w:lang w:val="ru-RU"/>
        </w:rPr>
        <w:t xml:space="preserve">проходил школьный этап </w:t>
      </w:r>
      <w:r>
        <w:rPr>
          <w:rFonts w:ascii="Times New Roman" w:hAnsi="Times New Roman" w:cs="Times New Roman"/>
          <w:sz w:val="28"/>
          <w:szCs w:val="28"/>
          <w:lang w:val="ru-RU"/>
        </w:rPr>
        <w:t>Всероссийской олимпиады школьников</w:t>
      </w:r>
      <w:r w:rsidRPr="00A44E7F">
        <w:rPr>
          <w:rFonts w:ascii="Times New Roman" w:hAnsi="Times New Roman" w:cs="Times New Roman"/>
          <w:sz w:val="28"/>
          <w:szCs w:val="28"/>
          <w:lang w:val="ru-RU"/>
        </w:rPr>
        <w:t xml:space="preserve">. Количество участников значительно выросло по сравнению с прошлым годом. Это можно объяснить хорошей агитационной и </w:t>
      </w:r>
      <w:proofErr w:type="gramStart"/>
      <w:r w:rsidRPr="00A44E7F">
        <w:rPr>
          <w:rFonts w:ascii="Times New Roman" w:hAnsi="Times New Roman" w:cs="Times New Roman"/>
          <w:sz w:val="28"/>
          <w:szCs w:val="28"/>
          <w:lang w:val="ru-RU"/>
        </w:rPr>
        <w:t>разъяснительной  работой</w:t>
      </w:r>
      <w:proofErr w:type="gramEnd"/>
      <w:r w:rsidRPr="00A44E7F">
        <w:rPr>
          <w:rFonts w:ascii="Times New Roman" w:hAnsi="Times New Roman" w:cs="Times New Roman"/>
          <w:sz w:val="28"/>
          <w:szCs w:val="28"/>
          <w:lang w:val="ru-RU"/>
        </w:rPr>
        <w:t xml:space="preserve"> классных руководителей. </w:t>
      </w:r>
    </w:p>
    <w:p w:rsidR="00D351DA" w:rsidRPr="00A44E7F" w:rsidRDefault="00D351DA" w:rsidP="00D351DA">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На школьном этапе Всероссийской олимпиады школьников в </w:t>
      </w:r>
      <w:r w:rsidRPr="00A44E7F">
        <w:rPr>
          <w:rFonts w:ascii="Times New Roman" w:hAnsi="Times New Roman" w:cs="Times New Roman"/>
          <w:sz w:val="28"/>
          <w:szCs w:val="28"/>
          <w:lang w:val="ru-RU"/>
        </w:rPr>
        <w:t xml:space="preserve">2024–2025 </w:t>
      </w:r>
      <w:r>
        <w:rPr>
          <w:rFonts w:ascii="Times New Roman" w:hAnsi="Times New Roman" w:cs="Times New Roman"/>
          <w:sz w:val="28"/>
          <w:szCs w:val="28"/>
          <w:lang w:val="ru-RU"/>
        </w:rPr>
        <w:t>учебном году приняли</w:t>
      </w:r>
      <w:r w:rsidRPr="00A44E7F">
        <w:rPr>
          <w:rFonts w:ascii="Times New Roman" w:hAnsi="Times New Roman" w:cs="Times New Roman"/>
          <w:sz w:val="28"/>
          <w:szCs w:val="28"/>
          <w:lang w:val="ru-RU"/>
        </w:rPr>
        <w:t xml:space="preserve"> участие 337 человек. Количество по</w:t>
      </w:r>
      <w:r>
        <w:rPr>
          <w:rFonts w:ascii="Times New Roman" w:hAnsi="Times New Roman" w:cs="Times New Roman"/>
          <w:sz w:val="28"/>
          <w:szCs w:val="28"/>
          <w:lang w:val="ru-RU"/>
        </w:rPr>
        <w:t xml:space="preserve">бедителей на школьном этапе составило </w:t>
      </w:r>
      <w:r w:rsidRPr="00A44E7F">
        <w:rPr>
          <w:rFonts w:ascii="Times New Roman" w:hAnsi="Times New Roman" w:cs="Times New Roman"/>
          <w:sz w:val="28"/>
          <w:szCs w:val="28"/>
          <w:lang w:val="ru-RU"/>
        </w:rPr>
        <w:t>25 чел</w:t>
      </w:r>
      <w:r>
        <w:rPr>
          <w:rFonts w:ascii="Times New Roman" w:hAnsi="Times New Roman" w:cs="Times New Roman"/>
          <w:sz w:val="28"/>
          <w:szCs w:val="28"/>
          <w:lang w:val="ru-RU"/>
        </w:rPr>
        <w:t>овек</w:t>
      </w:r>
      <w:r w:rsidRPr="00A44E7F">
        <w:rPr>
          <w:rFonts w:ascii="Times New Roman" w:hAnsi="Times New Roman" w:cs="Times New Roman"/>
          <w:sz w:val="28"/>
          <w:szCs w:val="28"/>
          <w:lang w:val="ru-RU"/>
        </w:rPr>
        <w:t xml:space="preserve">, призеров </w:t>
      </w:r>
      <w:r>
        <w:rPr>
          <w:rFonts w:ascii="Times New Roman" w:hAnsi="Times New Roman" w:cs="Times New Roman"/>
          <w:sz w:val="28"/>
          <w:szCs w:val="28"/>
          <w:lang w:val="ru-RU"/>
        </w:rPr>
        <w:t xml:space="preserve">– </w:t>
      </w:r>
      <w:r w:rsidRPr="00A44E7F">
        <w:rPr>
          <w:rFonts w:ascii="Times New Roman" w:hAnsi="Times New Roman" w:cs="Times New Roman"/>
          <w:sz w:val="28"/>
          <w:szCs w:val="28"/>
          <w:lang w:val="ru-RU"/>
        </w:rPr>
        <w:t>76. На муниципальный этап прошл</w:t>
      </w:r>
      <w:r>
        <w:rPr>
          <w:rFonts w:ascii="Times New Roman" w:hAnsi="Times New Roman" w:cs="Times New Roman"/>
          <w:sz w:val="28"/>
          <w:szCs w:val="28"/>
          <w:lang w:val="ru-RU"/>
        </w:rPr>
        <w:t>о</w:t>
      </w:r>
      <w:r w:rsidRPr="00A44E7F">
        <w:rPr>
          <w:rFonts w:ascii="Times New Roman" w:hAnsi="Times New Roman" w:cs="Times New Roman"/>
          <w:sz w:val="28"/>
          <w:szCs w:val="28"/>
          <w:lang w:val="ru-RU"/>
        </w:rPr>
        <w:t xml:space="preserve"> 6 человек.</w:t>
      </w:r>
    </w:p>
    <w:p w:rsidR="00D351DA" w:rsidRPr="00235B0A" w:rsidRDefault="00D351DA" w:rsidP="00D351DA">
      <w:pPr>
        <w:spacing w:line="240" w:lineRule="auto"/>
        <w:ind w:firstLine="708"/>
        <w:jc w:val="both"/>
        <w:rPr>
          <w:rFonts w:ascii="Times New Roman" w:hAnsi="Times New Roman" w:cs="Times New Roman"/>
          <w:color w:val="FF0000"/>
          <w:sz w:val="28"/>
          <w:szCs w:val="28"/>
          <w:lang w:val="ru-RU"/>
        </w:rPr>
      </w:pPr>
      <w:r>
        <w:rPr>
          <w:rFonts w:ascii="Times New Roman" w:hAnsi="Times New Roman" w:cs="Times New Roman"/>
          <w:sz w:val="28"/>
          <w:szCs w:val="28"/>
          <w:lang w:val="ru-RU"/>
        </w:rPr>
        <w:t>Больше всего</w:t>
      </w:r>
      <w:r w:rsidRPr="00A44E7F">
        <w:rPr>
          <w:rFonts w:ascii="Times New Roman" w:hAnsi="Times New Roman" w:cs="Times New Roman"/>
          <w:sz w:val="28"/>
          <w:szCs w:val="28"/>
          <w:lang w:val="ru-RU"/>
        </w:rPr>
        <w:t xml:space="preserve"> участников ВОШ </w:t>
      </w:r>
      <w:r>
        <w:rPr>
          <w:rFonts w:ascii="Times New Roman" w:hAnsi="Times New Roman" w:cs="Times New Roman"/>
          <w:sz w:val="28"/>
          <w:szCs w:val="28"/>
          <w:lang w:val="ru-RU"/>
        </w:rPr>
        <w:t xml:space="preserve">в образовательном учреждении было </w:t>
      </w:r>
      <w:r w:rsidRPr="00A44E7F">
        <w:rPr>
          <w:rFonts w:ascii="Times New Roman" w:hAnsi="Times New Roman" w:cs="Times New Roman"/>
          <w:sz w:val="28"/>
          <w:szCs w:val="28"/>
          <w:lang w:val="ru-RU"/>
        </w:rPr>
        <w:t>по русскому языку, биологии, истории.</w:t>
      </w:r>
      <w:r>
        <w:rPr>
          <w:rFonts w:ascii="Times New Roman" w:hAnsi="Times New Roman" w:cs="Times New Roman"/>
          <w:sz w:val="28"/>
          <w:szCs w:val="28"/>
          <w:lang w:val="ru-RU"/>
        </w:rPr>
        <w:t xml:space="preserve"> В</w:t>
      </w:r>
      <w:r w:rsidRPr="00A44E7F">
        <w:rPr>
          <w:rFonts w:ascii="Times New Roman" w:hAnsi="Times New Roman" w:cs="Times New Roman"/>
          <w:sz w:val="28"/>
          <w:szCs w:val="28"/>
          <w:lang w:val="ru-RU"/>
        </w:rPr>
        <w:t xml:space="preserve"> олимпиадах по Экологии, ОБ</w:t>
      </w:r>
      <w:r>
        <w:rPr>
          <w:rFonts w:ascii="Times New Roman" w:hAnsi="Times New Roman" w:cs="Times New Roman"/>
          <w:sz w:val="28"/>
          <w:szCs w:val="28"/>
          <w:lang w:val="ru-RU"/>
        </w:rPr>
        <w:t>и</w:t>
      </w:r>
      <w:r w:rsidRPr="00A44E7F">
        <w:rPr>
          <w:rFonts w:ascii="Times New Roman" w:hAnsi="Times New Roman" w:cs="Times New Roman"/>
          <w:sz w:val="28"/>
          <w:szCs w:val="28"/>
          <w:lang w:val="ru-RU"/>
        </w:rPr>
        <w:t>ЗР</w:t>
      </w:r>
      <w:r>
        <w:rPr>
          <w:rFonts w:ascii="Times New Roman" w:hAnsi="Times New Roman" w:cs="Times New Roman"/>
          <w:sz w:val="28"/>
          <w:szCs w:val="28"/>
          <w:lang w:val="ru-RU"/>
        </w:rPr>
        <w:t xml:space="preserve"> обучющиеся не изъявили желание принять</w:t>
      </w:r>
      <w:r w:rsidRPr="00A44E7F">
        <w:rPr>
          <w:rFonts w:ascii="Times New Roman" w:hAnsi="Times New Roman" w:cs="Times New Roman"/>
          <w:sz w:val="28"/>
          <w:szCs w:val="28"/>
          <w:lang w:val="ru-RU"/>
        </w:rPr>
        <w:t xml:space="preserve"> участие. </w:t>
      </w:r>
    </w:p>
    <w:tbl>
      <w:tblPr>
        <w:tblW w:w="9180" w:type="dxa"/>
        <w:tblLook w:val="04A0" w:firstRow="1" w:lastRow="0" w:firstColumn="1" w:lastColumn="0" w:noHBand="0" w:noVBand="1"/>
      </w:tblPr>
      <w:tblGrid>
        <w:gridCol w:w="2802"/>
        <w:gridCol w:w="1984"/>
        <w:gridCol w:w="2134"/>
        <w:gridCol w:w="2260"/>
      </w:tblGrid>
      <w:tr w:rsidR="00D351DA" w:rsidRPr="00235B0A" w:rsidTr="0095352E">
        <w:trPr>
          <w:trHeight w:val="311"/>
        </w:trPr>
        <w:tc>
          <w:tcPr>
            <w:tcW w:w="28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351DA" w:rsidRPr="00235B0A" w:rsidRDefault="00D351DA" w:rsidP="0095352E">
            <w:pPr>
              <w:spacing w:after="0" w:line="240" w:lineRule="auto"/>
              <w:ind w:left="171"/>
              <w:jc w:val="center"/>
              <w:rPr>
                <w:rFonts w:ascii="Times New Roman" w:hAnsi="Times New Roman" w:cs="Times New Roman"/>
                <w:bCs/>
                <w:sz w:val="24"/>
                <w:szCs w:val="24"/>
              </w:rPr>
            </w:pPr>
            <w:r w:rsidRPr="00235B0A">
              <w:rPr>
                <w:rFonts w:ascii="Times New Roman" w:hAnsi="Times New Roman" w:cs="Times New Roman"/>
                <w:bCs/>
                <w:sz w:val="24"/>
                <w:szCs w:val="24"/>
              </w:rPr>
              <w:t>Общеобразовательные предметы</w:t>
            </w:r>
          </w:p>
        </w:tc>
        <w:tc>
          <w:tcPr>
            <w:tcW w:w="6378" w:type="dxa"/>
            <w:gridSpan w:val="3"/>
            <w:tcBorders>
              <w:top w:val="single" w:sz="4" w:space="0" w:color="auto"/>
              <w:left w:val="nil"/>
              <w:bottom w:val="single" w:sz="4" w:space="0" w:color="auto"/>
              <w:right w:val="single" w:sz="4" w:space="0" w:color="auto"/>
            </w:tcBorders>
            <w:shd w:val="clear" w:color="000000" w:fill="FFFFFF"/>
            <w:vAlign w:val="center"/>
            <w:hideMark/>
          </w:tcPr>
          <w:p w:rsidR="00D351DA" w:rsidRPr="00235B0A" w:rsidRDefault="00D351DA" w:rsidP="0095352E">
            <w:pPr>
              <w:spacing w:after="0" w:line="240" w:lineRule="auto"/>
              <w:jc w:val="center"/>
              <w:rPr>
                <w:rFonts w:ascii="Times New Roman" w:hAnsi="Times New Roman" w:cs="Times New Roman"/>
                <w:bCs/>
                <w:color w:val="FF0000"/>
                <w:sz w:val="24"/>
                <w:szCs w:val="24"/>
              </w:rPr>
            </w:pPr>
            <w:r w:rsidRPr="00235B0A">
              <w:rPr>
                <w:rFonts w:ascii="Times New Roman" w:hAnsi="Times New Roman" w:cs="Times New Roman"/>
                <w:bCs/>
                <w:color w:val="000000"/>
                <w:sz w:val="24"/>
                <w:szCs w:val="24"/>
              </w:rPr>
              <w:t>Школьный этап</w:t>
            </w:r>
          </w:p>
        </w:tc>
      </w:tr>
      <w:tr w:rsidR="00D351DA" w:rsidRPr="00235B0A" w:rsidTr="0095352E">
        <w:trPr>
          <w:trHeight w:val="846"/>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D351DA" w:rsidRPr="00235B0A" w:rsidRDefault="00D351DA" w:rsidP="0095352E">
            <w:pPr>
              <w:spacing w:after="0" w:line="240" w:lineRule="auto"/>
              <w:jc w:val="center"/>
              <w:rPr>
                <w:rFonts w:ascii="Times New Roman" w:hAnsi="Times New Roman" w:cs="Times New Roman"/>
                <w:bCs/>
                <w:sz w:val="24"/>
                <w:szCs w:val="24"/>
              </w:rPr>
            </w:pPr>
          </w:p>
        </w:tc>
        <w:tc>
          <w:tcPr>
            <w:tcW w:w="1984" w:type="dxa"/>
            <w:tcBorders>
              <w:top w:val="nil"/>
              <w:left w:val="nil"/>
              <w:bottom w:val="single" w:sz="4" w:space="0" w:color="auto"/>
              <w:right w:val="single" w:sz="4" w:space="0" w:color="auto"/>
            </w:tcBorders>
            <w:shd w:val="clear" w:color="000000" w:fill="FFFFFF"/>
            <w:vAlign w:val="center"/>
            <w:hideMark/>
          </w:tcPr>
          <w:p w:rsidR="00D351DA" w:rsidRPr="00235B0A" w:rsidRDefault="00D351DA" w:rsidP="0095352E">
            <w:pPr>
              <w:spacing w:after="0" w:line="240" w:lineRule="auto"/>
              <w:jc w:val="center"/>
              <w:rPr>
                <w:rFonts w:ascii="Times New Roman" w:hAnsi="Times New Roman" w:cs="Times New Roman"/>
                <w:bCs/>
                <w:sz w:val="24"/>
                <w:szCs w:val="24"/>
              </w:rPr>
            </w:pPr>
            <w:r w:rsidRPr="00235B0A">
              <w:rPr>
                <w:rFonts w:ascii="Times New Roman" w:hAnsi="Times New Roman" w:cs="Times New Roman"/>
                <w:bCs/>
                <w:sz w:val="24"/>
                <w:szCs w:val="24"/>
              </w:rPr>
              <w:t>Фактическое количество участников</w:t>
            </w:r>
          </w:p>
        </w:tc>
        <w:tc>
          <w:tcPr>
            <w:tcW w:w="2134" w:type="dxa"/>
            <w:tcBorders>
              <w:top w:val="nil"/>
              <w:left w:val="nil"/>
              <w:bottom w:val="single" w:sz="4" w:space="0" w:color="auto"/>
              <w:right w:val="single" w:sz="4" w:space="0" w:color="auto"/>
            </w:tcBorders>
            <w:shd w:val="clear" w:color="000000" w:fill="FFFFFF"/>
            <w:vAlign w:val="center"/>
            <w:hideMark/>
          </w:tcPr>
          <w:p w:rsidR="00D351DA" w:rsidRPr="00235B0A" w:rsidRDefault="00D351DA" w:rsidP="0095352E">
            <w:pPr>
              <w:spacing w:after="0" w:line="240" w:lineRule="auto"/>
              <w:jc w:val="center"/>
              <w:rPr>
                <w:rFonts w:ascii="Times New Roman" w:hAnsi="Times New Roman" w:cs="Times New Roman"/>
                <w:bCs/>
                <w:sz w:val="24"/>
                <w:szCs w:val="24"/>
                <w:lang w:val="ru-RU"/>
              </w:rPr>
            </w:pPr>
            <w:r w:rsidRPr="00235B0A">
              <w:rPr>
                <w:rFonts w:ascii="Times New Roman" w:hAnsi="Times New Roman" w:cs="Times New Roman"/>
                <w:bCs/>
                <w:sz w:val="24"/>
                <w:szCs w:val="24"/>
                <w:lang w:val="ru-RU"/>
              </w:rPr>
              <w:t>Общее количество победителей и призеров</w:t>
            </w:r>
          </w:p>
        </w:tc>
        <w:tc>
          <w:tcPr>
            <w:tcW w:w="2260" w:type="dxa"/>
            <w:tcBorders>
              <w:top w:val="nil"/>
              <w:left w:val="nil"/>
              <w:bottom w:val="single" w:sz="4" w:space="0" w:color="auto"/>
              <w:right w:val="single" w:sz="4" w:space="0" w:color="auto"/>
            </w:tcBorders>
            <w:shd w:val="clear" w:color="000000" w:fill="FFFFFF"/>
            <w:vAlign w:val="center"/>
            <w:hideMark/>
          </w:tcPr>
          <w:p w:rsidR="00D351DA" w:rsidRPr="00235B0A" w:rsidRDefault="00D351DA" w:rsidP="0095352E">
            <w:pPr>
              <w:spacing w:after="0" w:line="240" w:lineRule="auto"/>
              <w:jc w:val="center"/>
              <w:rPr>
                <w:rFonts w:ascii="Times New Roman" w:hAnsi="Times New Roman" w:cs="Times New Roman"/>
                <w:bCs/>
                <w:sz w:val="24"/>
                <w:szCs w:val="24"/>
              </w:rPr>
            </w:pPr>
            <w:r w:rsidRPr="00235B0A">
              <w:rPr>
                <w:rFonts w:ascii="Times New Roman" w:hAnsi="Times New Roman" w:cs="Times New Roman"/>
                <w:bCs/>
                <w:sz w:val="24"/>
                <w:szCs w:val="24"/>
              </w:rPr>
              <w:t>Количество победителей</w:t>
            </w:r>
          </w:p>
        </w:tc>
      </w:tr>
      <w:tr w:rsidR="00D351DA" w:rsidRPr="00235B0A" w:rsidTr="0095352E">
        <w:trPr>
          <w:trHeight w:val="296"/>
        </w:trPr>
        <w:tc>
          <w:tcPr>
            <w:tcW w:w="2802" w:type="dxa"/>
            <w:tcBorders>
              <w:top w:val="nil"/>
              <w:left w:val="single" w:sz="4" w:space="0" w:color="auto"/>
              <w:bottom w:val="single" w:sz="4" w:space="0" w:color="auto"/>
              <w:right w:val="single" w:sz="4" w:space="0" w:color="auto"/>
            </w:tcBorders>
            <w:shd w:val="clear" w:color="auto" w:fill="auto"/>
            <w:hideMark/>
          </w:tcPr>
          <w:p w:rsidR="00D351DA" w:rsidRPr="00235B0A" w:rsidRDefault="00D351DA" w:rsidP="0095352E">
            <w:pPr>
              <w:spacing w:after="0" w:line="240" w:lineRule="auto"/>
              <w:rPr>
                <w:rFonts w:ascii="Times New Roman" w:hAnsi="Times New Roman" w:cs="Times New Roman"/>
                <w:sz w:val="24"/>
                <w:szCs w:val="24"/>
              </w:rPr>
            </w:pPr>
            <w:r w:rsidRPr="00235B0A">
              <w:rPr>
                <w:rFonts w:ascii="Times New Roman" w:hAnsi="Times New Roman" w:cs="Times New Roman"/>
                <w:sz w:val="24"/>
                <w:szCs w:val="24"/>
              </w:rPr>
              <w:t>Английский язык</w:t>
            </w:r>
          </w:p>
        </w:tc>
        <w:tc>
          <w:tcPr>
            <w:tcW w:w="1984" w:type="dxa"/>
            <w:tcBorders>
              <w:top w:val="nil"/>
              <w:left w:val="nil"/>
              <w:bottom w:val="single" w:sz="4" w:space="0" w:color="auto"/>
              <w:right w:val="single" w:sz="4" w:space="0" w:color="auto"/>
            </w:tcBorders>
            <w:shd w:val="clear" w:color="auto" w:fill="auto"/>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28</w:t>
            </w:r>
          </w:p>
        </w:tc>
        <w:tc>
          <w:tcPr>
            <w:tcW w:w="2134" w:type="dxa"/>
            <w:tcBorders>
              <w:top w:val="nil"/>
              <w:left w:val="nil"/>
              <w:bottom w:val="single" w:sz="4" w:space="0" w:color="auto"/>
              <w:right w:val="single" w:sz="4" w:space="0" w:color="auto"/>
            </w:tcBorders>
            <w:shd w:val="clear" w:color="auto" w:fill="auto"/>
            <w:vAlign w:val="center"/>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2</w:t>
            </w:r>
          </w:p>
        </w:tc>
        <w:tc>
          <w:tcPr>
            <w:tcW w:w="2260" w:type="dxa"/>
            <w:tcBorders>
              <w:top w:val="nil"/>
              <w:left w:val="nil"/>
              <w:bottom w:val="single" w:sz="4" w:space="0" w:color="auto"/>
              <w:right w:val="single" w:sz="4" w:space="0" w:color="auto"/>
            </w:tcBorders>
            <w:shd w:val="clear" w:color="auto" w:fill="auto"/>
            <w:noWrap/>
            <w:vAlign w:val="center"/>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2</w:t>
            </w:r>
          </w:p>
        </w:tc>
      </w:tr>
      <w:tr w:rsidR="00D351DA" w:rsidRPr="00235B0A" w:rsidTr="0095352E">
        <w:trPr>
          <w:trHeight w:val="296"/>
        </w:trPr>
        <w:tc>
          <w:tcPr>
            <w:tcW w:w="2802" w:type="dxa"/>
            <w:tcBorders>
              <w:top w:val="nil"/>
              <w:left w:val="single" w:sz="4" w:space="0" w:color="auto"/>
              <w:bottom w:val="single" w:sz="4" w:space="0" w:color="auto"/>
              <w:right w:val="single" w:sz="4" w:space="0" w:color="auto"/>
            </w:tcBorders>
            <w:shd w:val="clear" w:color="auto" w:fill="auto"/>
            <w:hideMark/>
          </w:tcPr>
          <w:p w:rsidR="00D351DA" w:rsidRPr="00235B0A" w:rsidRDefault="00D351DA" w:rsidP="0095352E">
            <w:pPr>
              <w:spacing w:after="0" w:line="240" w:lineRule="auto"/>
              <w:rPr>
                <w:rFonts w:ascii="Times New Roman" w:hAnsi="Times New Roman" w:cs="Times New Roman"/>
                <w:sz w:val="24"/>
                <w:szCs w:val="24"/>
              </w:rPr>
            </w:pPr>
            <w:r w:rsidRPr="00235B0A">
              <w:rPr>
                <w:rFonts w:ascii="Times New Roman" w:hAnsi="Times New Roman" w:cs="Times New Roman"/>
                <w:sz w:val="24"/>
                <w:szCs w:val="24"/>
              </w:rPr>
              <w:t>Астрономия</w:t>
            </w:r>
          </w:p>
        </w:tc>
        <w:tc>
          <w:tcPr>
            <w:tcW w:w="1984" w:type="dxa"/>
            <w:tcBorders>
              <w:top w:val="nil"/>
              <w:left w:val="nil"/>
              <w:bottom w:val="single" w:sz="4" w:space="0" w:color="auto"/>
              <w:right w:val="single" w:sz="4" w:space="0" w:color="auto"/>
            </w:tcBorders>
            <w:shd w:val="clear" w:color="auto" w:fill="auto"/>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0</w:t>
            </w:r>
          </w:p>
        </w:tc>
        <w:tc>
          <w:tcPr>
            <w:tcW w:w="2134" w:type="dxa"/>
            <w:tcBorders>
              <w:top w:val="nil"/>
              <w:left w:val="nil"/>
              <w:bottom w:val="single" w:sz="4" w:space="0" w:color="auto"/>
              <w:right w:val="single" w:sz="4" w:space="0" w:color="auto"/>
            </w:tcBorders>
            <w:shd w:val="clear" w:color="auto" w:fill="auto"/>
            <w:vAlign w:val="center"/>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0</w:t>
            </w:r>
          </w:p>
        </w:tc>
        <w:tc>
          <w:tcPr>
            <w:tcW w:w="2260" w:type="dxa"/>
            <w:tcBorders>
              <w:top w:val="nil"/>
              <w:left w:val="nil"/>
              <w:bottom w:val="single" w:sz="4" w:space="0" w:color="auto"/>
              <w:right w:val="single" w:sz="4" w:space="0" w:color="auto"/>
            </w:tcBorders>
            <w:shd w:val="clear" w:color="auto" w:fill="auto"/>
            <w:noWrap/>
            <w:vAlign w:val="center"/>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0</w:t>
            </w:r>
          </w:p>
        </w:tc>
      </w:tr>
      <w:tr w:rsidR="00D351DA" w:rsidRPr="00235B0A" w:rsidTr="0095352E">
        <w:trPr>
          <w:trHeight w:val="296"/>
        </w:trPr>
        <w:tc>
          <w:tcPr>
            <w:tcW w:w="2802" w:type="dxa"/>
            <w:tcBorders>
              <w:top w:val="nil"/>
              <w:left w:val="single" w:sz="4" w:space="0" w:color="auto"/>
              <w:bottom w:val="single" w:sz="4" w:space="0" w:color="auto"/>
              <w:right w:val="single" w:sz="4" w:space="0" w:color="auto"/>
            </w:tcBorders>
            <w:shd w:val="clear" w:color="auto" w:fill="auto"/>
            <w:hideMark/>
          </w:tcPr>
          <w:p w:rsidR="00D351DA" w:rsidRPr="00235B0A" w:rsidRDefault="00D351DA" w:rsidP="0095352E">
            <w:pPr>
              <w:spacing w:after="0" w:line="240" w:lineRule="auto"/>
              <w:rPr>
                <w:rFonts w:ascii="Times New Roman" w:hAnsi="Times New Roman" w:cs="Times New Roman"/>
                <w:sz w:val="24"/>
                <w:szCs w:val="24"/>
              </w:rPr>
            </w:pPr>
            <w:r w:rsidRPr="00235B0A">
              <w:rPr>
                <w:rFonts w:ascii="Times New Roman" w:hAnsi="Times New Roman" w:cs="Times New Roman"/>
                <w:sz w:val="24"/>
                <w:szCs w:val="24"/>
              </w:rPr>
              <w:t>Биология</w:t>
            </w:r>
          </w:p>
        </w:tc>
        <w:tc>
          <w:tcPr>
            <w:tcW w:w="1984" w:type="dxa"/>
            <w:tcBorders>
              <w:top w:val="nil"/>
              <w:left w:val="nil"/>
              <w:bottom w:val="single" w:sz="4" w:space="0" w:color="auto"/>
              <w:right w:val="single" w:sz="4" w:space="0" w:color="auto"/>
            </w:tcBorders>
            <w:shd w:val="clear" w:color="auto" w:fill="auto"/>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41</w:t>
            </w:r>
          </w:p>
        </w:tc>
        <w:tc>
          <w:tcPr>
            <w:tcW w:w="2134" w:type="dxa"/>
            <w:tcBorders>
              <w:top w:val="nil"/>
              <w:left w:val="nil"/>
              <w:bottom w:val="single" w:sz="4" w:space="0" w:color="auto"/>
              <w:right w:val="single" w:sz="4" w:space="0" w:color="auto"/>
            </w:tcBorders>
            <w:shd w:val="clear" w:color="auto" w:fill="auto"/>
            <w:vAlign w:val="center"/>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11 </w:t>
            </w:r>
          </w:p>
        </w:tc>
        <w:tc>
          <w:tcPr>
            <w:tcW w:w="2260" w:type="dxa"/>
            <w:tcBorders>
              <w:top w:val="nil"/>
              <w:left w:val="nil"/>
              <w:bottom w:val="single" w:sz="4" w:space="0" w:color="auto"/>
              <w:right w:val="single" w:sz="4" w:space="0" w:color="auto"/>
            </w:tcBorders>
            <w:shd w:val="clear" w:color="auto" w:fill="auto"/>
            <w:noWrap/>
            <w:vAlign w:val="center"/>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0</w:t>
            </w:r>
          </w:p>
        </w:tc>
      </w:tr>
      <w:tr w:rsidR="00D351DA" w:rsidRPr="00235B0A" w:rsidTr="0095352E">
        <w:trPr>
          <w:trHeight w:val="296"/>
        </w:trPr>
        <w:tc>
          <w:tcPr>
            <w:tcW w:w="2802" w:type="dxa"/>
            <w:tcBorders>
              <w:top w:val="nil"/>
              <w:left w:val="single" w:sz="4" w:space="0" w:color="auto"/>
              <w:bottom w:val="single" w:sz="4" w:space="0" w:color="auto"/>
              <w:right w:val="single" w:sz="4" w:space="0" w:color="auto"/>
            </w:tcBorders>
            <w:shd w:val="clear" w:color="auto" w:fill="auto"/>
            <w:hideMark/>
          </w:tcPr>
          <w:p w:rsidR="00D351DA" w:rsidRPr="00235B0A" w:rsidRDefault="00D351DA" w:rsidP="0095352E">
            <w:pPr>
              <w:spacing w:after="0" w:line="240" w:lineRule="auto"/>
              <w:rPr>
                <w:rFonts w:ascii="Times New Roman" w:hAnsi="Times New Roman" w:cs="Times New Roman"/>
                <w:sz w:val="24"/>
                <w:szCs w:val="24"/>
              </w:rPr>
            </w:pPr>
            <w:r w:rsidRPr="00235B0A">
              <w:rPr>
                <w:rFonts w:ascii="Times New Roman" w:hAnsi="Times New Roman" w:cs="Times New Roman"/>
                <w:sz w:val="24"/>
                <w:szCs w:val="24"/>
              </w:rPr>
              <w:t>География</w:t>
            </w:r>
          </w:p>
        </w:tc>
        <w:tc>
          <w:tcPr>
            <w:tcW w:w="1984" w:type="dxa"/>
            <w:tcBorders>
              <w:top w:val="nil"/>
              <w:left w:val="nil"/>
              <w:bottom w:val="single" w:sz="4" w:space="0" w:color="auto"/>
              <w:right w:val="single" w:sz="4" w:space="0" w:color="auto"/>
            </w:tcBorders>
            <w:shd w:val="clear" w:color="auto" w:fill="auto"/>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7</w:t>
            </w:r>
          </w:p>
        </w:tc>
        <w:tc>
          <w:tcPr>
            <w:tcW w:w="2134" w:type="dxa"/>
            <w:tcBorders>
              <w:top w:val="nil"/>
              <w:left w:val="nil"/>
              <w:bottom w:val="single" w:sz="4" w:space="0" w:color="auto"/>
              <w:right w:val="single" w:sz="4" w:space="0" w:color="auto"/>
            </w:tcBorders>
            <w:shd w:val="clear" w:color="auto" w:fill="auto"/>
            <w:vAlign w:val="center"/>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0</w:t>
            </w:r>
          </w:p>
        </w:tc>
        <w:tc>
          <w:tcPr>
            <w:tcW w:w="2260" w:type="dxa"/>
            <w:tcBorders>
              <w:top w:val="nil"/>
              <w:left w:val="nil"/>
              <w:bottom w:val="single" w:sz="4" w:space="0" w:color="auto"/>
              <w:right w:val="single" w:sz="4" w:space="0" w:color="auto"/>
            </w:tcBorders>
            <w:shd w:val="clear" w:color="auto" w:fill="auto"/>
            <w:noWrap/>
            <w:vAlign w:val="center"/>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0</w:t>
            </w:r>
          </w:p>
        </w:tc>
      </w:tr>
      <w:tr w:rsidR="00D351DA" w:rsidRPr="00235B0A" w:rsidTr="0095352E">
        <w:trPr>
          <w:trHeight w:val="296"/>
        </w:trPr>
        <w:tc>
          <w:tcPr>
            <w:tcW w:w="2802" w:type="dxa"/>
            <w:tcBorders>
              <w:top w:val="nil"/>
              <w:left w:val="single" w:sz="4" w:space="0" w:color="auto"/>
              <w:bottom w:val="single" w:sz="4" w:space="0" w:color="auto"/>
              <w:right w:val="single" w:sz="4" w:space="0" w:color="auto"/>
            </w:tcBorders>
            <w:shd w:val="clear" w:color="auto" w:fill="auto"/>
            <w:hideMark/>
          </w:tcPr>
          <w:p w:rsidR="00D351DA" w:rsidRPr="00235B0A" w:rsidRDefault="00D351DA" w:rsidP="0095352E">
            <w:pPr>
              <w:spacing w:after="0" w:line="240" w:lineRule="auto"/>
              <w:rPr>
                <w:rFonts w:ascii="Times New Roman" w:hAnsi="Times New Roman" w:cs="Times New Roman"/>
                <w:sz w:val="24"/>
                <w:szCs w:val="24"/>
              </w:rPr>
            </w:pPr>
            <w:r w:rsidRPr="00235B0A">
              <w:rPr>
                <w:rFonts w:ascii="Times New Roman" w:hAnsi="Times New Roman" w:cs="Times New Roman"/>
                <w:sz w:val="24"/>
                <w:szCs w:val="24"/>
              </w:rPr>
              <w:t>Информатика</w:t>
            </w:r>
          </w:p>
        </w:tc>
        <w:tc>
          <w:tcPr>
            <w:tcW w:w="1984" w:type="dxa"/>
            <w:tcBorders>
              <w:top w:val="nil"/>
              <w:left w:val="nil"/>
              <w:bottom w:val="single" w:sz="4" w:space="0" w:color="auto"/>
              <w:right w:val="single" w:sz="4" w:space="0" w:color="auto"/>
            </w:tcBorders>
            <w:shd w:val="clear" w:color="auto" w:fill="auto"/>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22</w:t>
            </w:r>
          </w:p>
        </w:tc>
        <w:tc>
          <w:tcPr>
            <w:tcW w:w="2134" w:type="dxa"/>
            <w:tcBorders>
              <w:top w:val="nil"/>
              <w:left w:val="nil"/>
              <w:bottom w:val="single" w:sz="4" w:space="0" w:color="auto"/>
              <w:right w:val="single" w:sz="4" w:space="0" w:color="auto"/>
            </w:tcBorders>
            <w:shd w:val="clear" w:color="auto" w:fill="auto"/>
            <w:vAlign w:val="center"/>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1</w:t>
            </w:r>
          </w:p>
        </w:tc>
        <w:tc>
          <w:tcPr>
            <w:tcW w:w="2260" w:type="dxa"/>
            <w:tcBorders>
              <w:top w:val="nil"/>
              <w:left w:val="nil"/>
              <w:bottom w:val="single" w:sz="4" w:space="0" w:color="auto"/>
              <w:right w:val="single" w:sz="4" w:space="0" w:color="auto"/>
            </w:tcBorders>
            <w:shd w:val="clear" w:color="auto" w:fill="auto"/>
            <w:noWrap/>
            <w:vAlign w:val="center"/>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0</w:t>
            </w:r>
          </w:p>
        </w:tc>
      </w:tr>
      <w:tr w:rsidR="00D351DA" w:rsidRPr="00235B0A" w:rsidTr="0095352E">
        <w:trPr>
          <w:trHeight w:val="296"/>
        </w:trPr>
        <w:tc>
          <w:tcPr>
            <w:tcW w:w="2802" w:type="dxa"/>
            <w:tcBorders>
              <w:top w:val="nil"/>
              <w:left w:val="single" w:sz="4" w:space="0" w:color="auto"/>
              <w:bottom w:val="single" w:sz="4" w:space="0" w:color="auto"/>
              <w:right w:val="single" w:sz="4" w:space="0" w:color="auto"/>
            </w:tcBorders>
            <w:shd w:val="clear" w:color="auto" w:fill="auto"/>
            <w:hideMark/>
          </w:tcPr>
          <w:p w:rsidR="00D351DA" w:rsidRPr="00235B0A" w:rsidRDefault="00D351DA" w:rsidP="0095352E">
            <w:pPr>
              <w:spacing w:after="0" w:line="240" w:lineRule="auto"/>
              <w:rPr>
                <w:rFonts w:ascii="Times New Roman" w:hAnsi="Times New Roman" w:cs="Times New Roman"/>
                <w:sz w:val="24"/>
                <w:szCs w:val="24"/>
              </w:rPr>
            </w:pPr>
            <w:r w:rsidRPr="00235B0A">
              <w:rPr>
                <w:rFonts w:ascii="Times New Roman" w:hAnsi="Times New Roman" w:cs="Times New Roman"/>
                <w:sz w:val="24"/>
                <w:szCs w:val="24"/>
              </w:rPr>
              <w:t>МХК</w:t>
            </w:r>
          </w:p>
        </w:tc>
        <w:tc>
          <w:tcPr>
            <w:tcW w:w="1984" w:type="dxa"/>
            <w:tcBorders>
              <w:top w:val="nil"/>
              <w:left w:val="nil"/>
              <w:bottom w:val="single" w:sz="4" w:space="0" w:color="auto"/>
              <w:right w:val="single" w:sz="4" w:space="0" w:color="auto"/>
            </w:tcBorders>
            <w:shd w:val="clear" w:color="auto" w:fill="auto"/>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22</w:t>
            </w:r>
          </w:p>
        </w:tc>
        <w:tc>
          <w:tcPr>
            <w:tcW w:w="2134" w:type="dxa"/>
            <w:tcBorders>
              <w:top w:val="nil"/>
              <w:left w:val="nil"/>
              <w:bottom w:val="single" w:sz="4" w:space="0" w:color="auto"/>
              <w:right w:val="single" w:sz="4" w:space="0" w:color="auto"/>
            </w:tcBorders>
            <w:shd w:val="clear" w:color="auto" w:fill="auto"/>
            <w:vAlign w:val="center"/>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0</w:t>
            </w:r>
          </w:p>
        </w:tc>
        <w:tc>
          <w:tcPr>
            <w:tcW w:w="2260" w:type="dxa"/>
            <w:tcBorders>
              <w:top w:val="nil"/>
              <w:left w:val="nil"/>
              <w:bottom w:val="single" w:sz="4" w:space="0" w:color="auto"/>
              <w:right w:val="single" w:sz="4" w:space="0" w:color="auto"/>
            </w:tcBorders>
            <w:shd w:val="clear" w:color="auto" w:fill="auto"/>
            <w:noWrap/>
            <w:vAlign w:val="center"/>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0</w:t>
            </w:r>
          </w:p>
        </w:tc>
      </w:tr>
      <w:tr w:rsidR="00D351DA" w:rsidRPr="00235B0A" w:rsidTr="0095352E">
        <w:trPr>
          <w:trHeight w:val="296"/>
        </w:trPr>
        <w:tc>
          <w:tcPr>
            <w:tcW w:w="2802" w:type="dxa"/>
            <w:tcBorders>
              <w:top w:val="nil"/>
              <w:left w:val="single" w:sz="4" w:space="0" w:color="auto"/>
              <w:bottom w:val="single" w:sz="4" w:space="0" w:color="auto"/>
              <w:right w:val="single" w:sz="4" w:space="0" w:color="auto"/>
            </w:tcBorders>
            <w:shd w:val="clear" w:color="auto" w:fill="auto"/>
            <w:hideMark/>
          </w:tcPr>
          <w:p w:rsidR="00D351DA" w:rsidRPr="00235B0A" w:rsidRDefault="00D351DA" w:rsidP="0095352E">
            <w:pPr>
              <w:spacing w:after="0" w:line="240" w:lineRule="auto"/>
              <w:rPr>
                <w:rFonts w:ascii="Times New Roman" w:hAnsi="Times New Roman" w:cs="Times New Roman"/>
                <w:sz w:val="24"/>
                <w:szCs w:val="24"/>
              </w:rPr>
            </w:pPr>
            <w:r w:rsidRPr="00235B0A">
              <w:rPr>
                <w:rFonts w:ascii="Times New Roman" w:hAnsi="Times New Roman" w:cs="Times New Roman"/>
                <w:sz w:val="24"/>
                <w:szCs w:val="24"/>
              </w:rPr>
              <w:t>История</w:t>
            </w:r>
          </w:p>
        </w:tc>
        <w:tc>
          <w:tcPr>
            <w:tcW w:w="1984" w:type="dxa"/>
            <w:tcBorders>
              <w:top w:val="nil"/>
              <w:left w:val="nil"/>
              <w:bottom w:val="single" w:sz="4" w:space="0" w:color="auto"/>
              <w:right w:val="single" w:sz="4" w:space="0" w:color="auto"/>
            </w:tcBorders>
            <w:shd w:val="clear" w:color="auto" w:fill="auto"/>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33</w:t>
            </w:r>
          </w:p>
        </w:tc>
        <w:tc>
          <w:tcPr>
            <w:tcW w:w="2134" w:type="dxa"/>
            <w:tcBorders>
              <w:top w:val="nil"/>
              <w:left w:val="nil"/>
              <w:bottom w:val="single" w:sz="4" w:space="0" w:color="auto"/>
              <w:right w:val="single" w:sz="4" w:space="0" w:color="auto"/>
            </w:tcBorders>
            <w:shd w:val="clear" w:color="auto" w:fill="auto"/>
            <w:vAlign w:val="center"/>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4</w:t>
            </w:r>
          </w:p>
        </w:tc>
        <w:tc>
          <w:tcPr>
            <w:tcW w:w="2260" w:type="dxa"/>
            <w:tcBorders>
              <w:top w:val="nil"/>
              <w:left w:val="nil"/>
              <w:bottom w:val="single" w:sz="4" w:space="0" w:color="auto"/>
              <w:right w:val="single" w:sz="4" w:space="0" w:color="auto"/>
            </w:tcBorders>
            <w:shd w:val="clear" w:color="auto" w:fill="auto"/>
            <w:noWrap/>
            <w:vAlign w:val="center"/>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4</w:t>
            </w:r>
          </w:p>
        </w:tc>
      </w:tr>
      <w:tr w:rsidR="00D351DA" w:rsidRPr="00235B0A" w:rsidTr="0095352E">
        <w:trPr>
          <w:trHeight w:val="296"/>
        </w:trPr>
        <w:tc>
          <w:tcPr>
            <w:tcW w:w="2802" w:type="dxa"/>
            <w:tcBorders>
              <w:top w:val="nil"/>
              <w:left w:val="single" w:sz="4" w:space="0" w:color="auto"/>
              <w:bottom w:val="single" w:sz="4" w:space="0" w:color="auto"/>
              <w:right w:val="single" w:sz="4" w:space="0" w:color="auto"/>
            </w:tcBorders>
            <w:shd w:val="clear" w:color="auto" w:fill="auto"/>
            <w:hideMark/>
          </w:tcPr>
          <w:p w:rsidR="00D351DA" w:rsidRPr="00235B0A" w:rsidRDefault="00D351DA" w:rsidP="0095352E">
            <w:pPr>
              <w:spacing w:after="0" w:line="240" w:lineRule="auto"/>
              <w:rPr>
                <w:rFonts w:ascii="Times New Roman" w:hAnsi="Times New Roman" w:cs="Times New Roman"/>
                <w:sz w:val="24"/>
                <w:szCs w:val="24"/>
              </w:rPr>
            </w:pPr>
            <w:r w:rsidRPr="00235B0A">
              <w:rPr>
                <w:rFonts w:ascii="Times New Roman" w:hAnsi="Times New Roman" w:cs="Times New Roman"/>
                <w:sz w:val="24"/>
                <w:szCs w:val="24"/>
              </w:rPr>
              <w:lastRenderedPageBreak/>
              <w:t>Литература</w:t>
            </w:r>
          </w:p>
        </w:tc>
        <w:tc>
          <w:tcPr>
            <w:tcW w:w="1984" w:type="dxa"/>
            <w:tcBorders>
              <w:top w:val="nil"/>
              <w:left w:val="nil"/>
              <w:bottom w:val="single" w:sz="4" w:space="0" w:color="auto"/>
              <w:right w:val="single" w:sz="4" w:space="0" w:color="auto"/>
            </w:tcBorders>
            <w:shd w:val="clear" w:color="auto" w:fill="auto"/>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6</w:t>
            </w:r>
          </w:p>
        </w:tc>
        <w:tc>
          <w:tcPr>
            <w:tcW w:w="2134" w:type="dxa"/>
            <w:tcBorders>
              <w:top w:val="nil"/>
              <w:left w:val="nil"/>
              <w:bottom w:val="single" w:sz="4" w:space="0" w:color="auto"/>
              <w:right w:val="single" w:sz="4" w:space="0" w:color="auto"/>
            </w:tcBorders>
            <w:shd w:val="clear" w:color="auto" w:fill="auto"/>
            <w:vAlign w:val="center"/>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4</w:t>
            </w:r>
          </w:p>
        </w:tc>
        <w:tc>
          <w:tcPr>
            <w:tcW w:w="2260" w:type="dxa"/>
            <w:tcBorders>
              <w:top w:val="nil"/>
              <w:left w:val="nil"/>
              <w:bottom w:val="single" w:sz="4" w:space="0" w:color="auto"/>
              <w:right w:val="single" w:sz="4" w:space="0" w:color="auto"/>
            </w:tcBorders>
            <w:shd w:val="clear" w:color="auto" w:fill="auto"/>
            <w:noWrap/>
            <w:vAlign w:val="center"/>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1</w:t>
            </w:r>
          </w:p>
        </w:tc>
      </w:tr>
      <w:tr w:rsidR="00D351DA" w:rsidRPr="00235B0A" w:rsidTr="0095352E">
        <w:trPr>
          <w:trHeight w:val="296"/>
        </w:trPr>
        <w:tc>
          <w:tcPr>
            <w:tcW w:w="2802" w:type="dxa"/>
            <w:tcBorders>
              <w:top w:val="nil"/>
              <w:left w:val="single" w:sz="4" w:space="0" w:color="auto"/>
              <w:bottom w:val="single" w:sz="4" w:space="0" w:color="auto"/>
              <w:right w:val="single" w:sz="4" w:space="0" w:color="auto"/>
            </w:tcBorders>
            <w:shd w:val="clear" w:color="auto" w:fill="auto"/>
            <w:hideMark/>
          </w:tcPr>
          <w:p w:rsidR="00D351DA" w:rsidRPr="00235B0A" w:rsidRDefault="00D351DA" w:rsidP="0095352E">
            <w:pPr>
              <w:spacing w:after="0" w:line="240" w:lineRule="auto"/>
              <w:rPr>
                <w:rFonts w:ascii="Times New Roman" w:hAnsi="Times New Roman" w:cs="Times New Roman"/>
                <w:sz w:val="24"/>
                <w:szCs w:val="24"/>
              </w:rPr>
            </w:pPr>
            <w:r w:rsidRPr="00235B0A">
              <w:rPr>
                <w:rFonts w:ascii="Times New Roman" w:hAnsi="Times New Roman" w:cs="Times New Roman"/>
                <w:sz w:val="24"/>
                <w:szCs w:val="24"/>
              </w:rPr>
              <w:t>Математика</w:t>
            </w:r>
          </w:p>
        </w:tc>
        <w:tc>
          <w:tcPr>
            <w:tcW w:w="1984" w:type="dxa"/>
            <w:tcBorders>
              <w:top w:val="nil"/>
              <w:left w:val="nil"/>
              <w:bottom w:val="single" w:sz="4" w:space="0" w:color="auto"/>
              <w:right w:val="single" w:sz="4" w:space="0" w:color="auto"/>
            </w:tcBorders>
            <w:shd w:val="clear" w:color="auto" w:fill="auto"/>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25</w:t>
            </w:r>
          </w:p>
        </w:tc>
        <w:tc>
          <w:tcPr>
            <w:tcW w:w="2134" w:type="dxa"/>
            <w:tcBorders>
              <w:top w:val="nil"/>
              <w:left w:val="nil"/>
              <w:bottom w:val="single" w:sz="4" w:space="0" w:color="auto"/>
              <w:right w:val="single" w:sz="4" w:space="0" w:color="auto"/>
            </w:tcBorders>
            <w:shd w:val="clear" w:color="auto" w:fill="auto"/>
            <w:vAlign w:val="center"/>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6</w:t>
            </w:r>
          </w:p>
        </w:tc>
        <w:tc>
          <w:tcPr>
            <w:tcW w:w="2260" w:type="dxa"/>
            <w:tcBorders>
              <w:top w:val="nil"/>
              <w:left w:val="nil"/>
              <w:bottom w:val="single" w:sz="4" w:space="0" w:color="auto"/>
              <w:right w:val="single" w:sz="4" w:space="0" w:color="auto"/>
            </w:tcBorders>
            <w:shd w:val="clear" w:color="auto" w:fill="auto"/>
            <w:vAlign w:val="center"/>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0</w:t>
            </w:r>
          </w:p>
        </w:tc>
      </w:tr>
      <w:tr w:rsidR="00D351DA" w:rsidRPr="00235B0A" w:rsidTr="0095352E">
        <w:trPr>
          <w:trHeight w:val="296"/>
        </w:trPr>
        <w:tc>
          <w:tcPr>
            <w:tcW w:w="2802" w:type="dxa"/>
            <w:tcBorders>
              <w:top w:val="nil"/>
              <w:left w:val="single" w:sz="4" w:space="0" w:color="auto"/>
              <w:bottom w:val="single" w:sz="4" w:space="0" w:color="auto"/>
              <w:right w:val="single" w:sz="4" w:space="0" w:color="auto"/>
            </w:tcBorders>
            <w:shd w:val="clear" w:color="auto" w:fill="auto"/>
            <w:hideMark/>
          </w:tcPr>
          <w:p w:rsidR="00D351DA" w:rsidRPr="00235B0A" w:rsidRDefault="00D351DA" w:rsidP="0095352E">
            <w:pPr>
              <w:spacing w:after="0" w:line="240" w:lineRule="auto"/>
              <w:rPr>
                <w:rFonts w:ascii="Times New Roman" w:hAnsi="Times New Roman" w:cs="Times New Roman"/>
                <w:sz w:val="24"/>
                <w:szCs w:val="24"/>
              </w:rPr>
            </w:pPr>
            <w:r w:rsidRPr="00235B0A">
              <w:rPr>
                <w:rFonts w:ascii="Times New Roman" w:hAnsi="Times New Roman" w:cs="Times New Roman"/>
                <w:sz w:val="24"/>
                <w:szCs w:val="24"/>
              </w:rPr>
              <w:t>Обществознание</w:t>
            </w:r>
          </w:p>
        </w:tc>
        <w:tc>
          <w:tcPr>
            <w:tcW w:w="1984" w:type="dxa"/>
            <w:tcBorders>
              <w:top w:val="nil"/>
              <w:left w:val="nil"/>
              <w:bottom w:val="single" w:sz="4" w:space="0" w:color="auto"/>
              <w:right w:val="single" w:sz="4" w:space="0" w:color="auto"/>
            </w:tcBorders>
            <w:shd w:val="clear" w:color="auto" w:fill="auto"/>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22</w:t>
            </w:r>
          </w:p>
        </w:tc>
        <w:tc>
          <w:tcPr>
            <w:tcW w:w="2134" w:type="dxa"/>
            <w:tcBorders>
              <w:top w:val="nil"/>
              <w:left w:val="nil"/>
              <w:bottom w:val="single" w:sz="4" w:space="0" w:color="auto"/>
              <w:right w:val="single" w:sz="4" w:space="0" w:color="auto"/>
            </w:tcBorders>
            <w:shd w:val="clear" w:color="auto" w:fill="auto"/>
            <w:vAlign w:val="center"/>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0</w:t>
            </w:r>
          </w:p>
        </w:tc>
        <w:tc>
          <w:tcPr>
            <w:tcW w:w="2260" w:type="dxa"/>
            <w:tcBorders>
              <w:top w:val="nil"/>
              <w:left w:val="nil"/>
              <w:bottom w:val="single" w:sz="4" w:space="0" w:color="auto"/>
              <w:right w:val="single" w:sz="4" w:space="0" w:color="auto"/>
            </w:tcBorders>
            <w:shd w:val="clear" w:color="auto" w:fill="auto"/>
            <w:noWrap/>
            <w:vAlign w:val="center"/>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0</w:t>
            </w:r>
          </w:p>
        </w:tc>
      </w:tr>
      <w:tr w:rsidR="00D351DA" w:rsidRPr="00235B0A" w:rsidTr="0095352E">
        <w:trPr>
          <w:trHeight w:val="296"/>
        </w:trPr>
        <w:tc>
          <w:tcPr>
            <w:tcW w:w="2802" w:type="dxa"/>
            <w:tcBorders>
              <w:top w:val="nil"/>
              <w:left w:val="single" w:sz="4" w:space="0" w:color="auto"/>
              <w:bottom w:val="single" w:sz="4" w:space="0" w:color="auto"/>
              <w:right w:val="single" w:sz="4" w:space="0" w:color="auto"/>
            </w:tcBorders>
            <w:shd w:val="clear" w:color="auto" w:fill="auto"/>
            <w:vAlign w:val="center"/>
            <w:hideMark/>
          </w:tcPr>
          <w:p w:rsidR="00D351DA" w:rsidRPr="00235B0A" w:rsidRDefault="00D351DA" w:rsidP="0095352E">
            <w:pPr>
              <w:spacing w:after="0" w:line="240" w:lineRule="auto"/>
              <w:rPr>
                <w:rFonts w:ascii="Times New Roman" w:hAnsi="Times New Roman" w:cs="Times New Roman"/>
                <w:sz w:val="24"/>
                <w:szCs w:val="24"/>
              </w:rPr>
            </w:pPr>
            <w:r w:rsidRPr="00235B0A">
              <w:rPr>
                <w:rFonts w:ascii="Times New Roman" w:hAnsi="Times New Roman" w:cs="Times New Roman"/>
                <w:sz w:val="24"/>
                <w:szCs w:val="24"/>
              </w:rPr>
              <w:t>ОБЗР</w:t>
            </w:r>
          </w:p>
        </w:tc>
        <w:tc>
          <w:tcPr>
            <w:tcW w:w="1984" w:type="dxa"/>
            <w:tcBorders>
              <w:top w:val="nil"/>
              <w:left w:val="nil"/>
              <w:bottom w:val="single" w:sz="4" w:space="0" w:color="auto"/>
              <w:right w:val="single" w:sz="4" w:space="0" w:color="auto"/>
            </w:tcBorders>
            <w:shd w:val="clear" w:color="auto" w:fill="auto"/>
            <w:vAlign w:val="center"/>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0</w:t>
            </w:r>
          </w:p>
        </w:tc>
        <w:tc>
          <w:tcPr>
            <w:tcW w:w="2134" w:type="dxa"/>
            <w:tcBorders>
              <w:top w:val="nil"/>
              <w:left w:val="nil"/>
              <w:bottom w:val="single" w:sz="4" w:space="0" w:color="auto"/>
              <w:right w:val="single" w:sz="4" w:space="0" w:color="auto"/>
            </w:tcBorders>
            <w:shd w:val="clear" w:color="auto" w:fill="auto"/>
            <w:vAlign w:val="center"/>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0</w:t>
            </w:r>
          </w:p>
        </w:tc>
        <w:tc>
          <w:tcPr>
            <w:tcW w:w="2260" w:type="dxa"/>
            <w:tcBorders>
              <w:top w:val="nil"/>
              <w:left w:val="nil"/>
              <w:bottom w:val="single" w:sz="4" w:space="0" w:color="auto"/>
              <w:right w:val="single" w:sz="4" w:space="0" w:color="auto"/>
            </w:tcBorders>
            <w:shd w:val="clear" w:color="auto" w:fill="auto"/>
            <w:noWrap/>
            <w:vAlign w:val="center"/>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0</w:t>
            </w:r>
          </w:p>
        </w:tc>
      </w:tr>
      <w:tr w:rsidR="00D351DA" w:rsidRPr="00235B0A" w:rsidTr="0095352E">
        <w:trPr>
          <w:trHeight w:val="296"/>
        </w:trPr>
        <w:tc>
          <w:tcPr>
            <w:tcW w:w="2802" w:type="dxa"/>
            <w:tcBorders>
              <w:top w:val="nil"/>
              <w:left w:val="single" w:sz="4" w:space="0" w:color="auto"/>
              <w:bottom w:val="single" w:sz="4" w:space="0" w:color="auto"/>
              <w:right w:val="single" w:sz="4" w:space="0" w:color="auto"/>
            </w:tcBorders>
            <w:shd w:val="clear" w:color="auto" w:fill="auto"/>
            <w:hideMark/>
          </w:tcPr>
          <w:p w:rsidR="00D351DA" w:rsidRPr="00235B0A" w:rsidRDefault="00D351DA" w:rsidP="0095352E">
            <w:pPr>
              <w:spacing w:after="0" w:line="240" w:lineRule="auto"/>
              <w:rPr>
                <w:rFonts w:ascii="Times New Roman" w:hAnsi="Times New Roman" w:cs="Times New Roman"/>
                <w:sz w:val="24"/>
                <w:szCs w:val="24"/>
              </w:rPr>
            </w:pPr>
            <w:r w:rsidRPr="00235B0A">
              <w:rPr>
                <w:rFonts w:ascii="Times New Roman" w:hAnsi="Times New Roman" w:cs="Times New Roman"/>
                <w:sz w:val="24"/>
                <w:szCs w:val="24"/>
              </w:rPr>
              <w:t>Право</w:t>
            </w:r>
          </w:p>
        </w:tc>
        <w:tc>
          <w:tcPr>
            <w:tcW w:w="1984" w:type="dxa"/>
            <w:tcBorders>
              <w:top w:val="nil"/>
              <w:left w:val="nil"/>
              <w:bottom w:val="single" w:sz="4" w:space="0" w:color="auto"/>
              <w:right w:val="single" w:sz="4" w:space="0" w:color="auto"/>
            </w:tcBorders>
            <w:shd w:val="clear" w:color="auto" w:fill="auto"/>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6</w:t>
            </w:r>
          </w:p>
        </w:tc>
        <w:tc>
          <w:tcPr>
            <w:tcW w:w="2134" w:type="dxa"/>
            <w:tcBorders>
              <w:top w:val="nil"/>
              <w:left w:val="nil"/>
              <w:bottom w:val="single" w:sz="4" w:space="0" w:color="auto"/>
              <w:right w:val="single" w:sz="4" w:space="0" w:color="auto"/>
            </w:tcBorders>
            <w:shd w:val="clear" w:color="auto" w:fill="auto"/>
            <w:vAlign w:val="center"/>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0</w:t>
            </w:r>
          </w:p>
        </w:tc>
        <w:tc>
          <w:tcPr>
            <w:tcW w:w="2260" w:type="dxa"/>
            <w:tcBorders>
              <w:top w:val="nil"/>
              <w:left w:val="nil"/>
              <w:bottom w:val="single" w:sz="4" w:space="0" w:color="auto"/>
              <w:right w:val="single" w:sz="4" w:space="0" w:color="auto"/>
            </w:tcBorders>
            <w:shd w:val="clear" w:color="auto" w:fill="auto"/>
            <w:noWrap/>
            <w:vAlign w:val="center"/>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0</w:t>
            </w:r>
          </w:p>
        </w:tc>
      </w:tr>
      <w:tr w:rsidR="00D351DA" w:rsidRPr="00235B0A" w:rsidTr="0095352E">
        <w:trPr>
          <w:trHeight w:val="296"/>
        </w:trPr>
        <w:tc>
          <w:tcPr>
            <w:tcW w:w="2802" w:type="dxa"/>
            <w:tcBorders>
              <w:top w:val="nil"/>
              <w:left w:val="single" w:sz="4" w:space="0" w:color="auto"/>
              <w:bottom w:val="single" w:sz="4" w:space="0" w:color="auto"/>
              <w:right w:val="single" w:sz="4" w:space="0" w:color="auto"/>
            </w:tcBorders>
            <w:shd w:val="clear" w:color="auto" w:fill="auto"/>
            <w:hideMark/>
          </w:tcPr>
          <w:p w:rsidR="00D351DA" w:rsidRPr="00235B0A" w:rsidRDefault="00D351DA" w:rsidP="0095352E">
            <w:pPr>
              <w:spacing w:after="0" w:line="240" w:lineRule="auto"/>
              <w:rPr>
                <w:rFonts w:ascii="Times New Roman" w:hAnsi="Times New Roman" w:cs="Times New Roman"/>
                <w:sz w:val="24"/>
                <w:szCs w:val="24"/>
              </w:rPr>
            </w:pPr>
            <w:r w:rsidRPr="00235B0A">
              <w:rPr>
                <w:rFonts w:ascii="Times New Roman" w:hAnsi="Times New Roman" w:cs="Times New Roman"/>
                <w:sz w:val="24"/>
                <w:szCs w:val="24"/>
              </w:rPr>
              <w:t>Русский язык</w:t>
            </w:r>
          </w:p>
        </w:tc>
        <w:tc>
          <w:tcPr>
            <w:tcW w:w="1984" w:type="dxa"/>
            <w:tcBorders>
              <w:top w:val="nil"/>
              <w:left w:val="nil"/>
              <w:bottom w:val="single" w:sz="4" w:space="0" w:color="auto"/>
              <w:right w:val="single" w:sz="4" w:space="0" w:color="auto"/>
            </w:tcBorders>
            <w:shd w:val="clear" w:color="auto" w:fill="auto"/>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42</w:t>
            </w:r>
          </w:p>
        </w:tc>
        <w:tc>
          <w:tcPr>
            <w:tcW w:w="2134" w:type="dxa"/>
            <w:tcBorders>
              <w:top w:val="nil"/>
              <w:left w:val="nil"/>
              <w:bottom w:val="single" w:sz="4" w:space="0" w:color="auto"/>
              <w:right w:val="single" w:sz="4" w:space="0" w:color="auto"/>
            </w:tcBorders>
            <w:shd w:val="clear" w:color="auto" w:fill="auto"/>
            <w:vAlign w:val="center"/>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15 </w:t>
            </w:r>
          </w:p>
        </w:tc>
        <w:tc>
          <w:tcPr>
            <w:tcW w:w="2260" w:type="dxa"/>
            <w:tcBorders>
              <w:top w:val="nil"/>
              <w:left w:val="nil"/>
              <w:bottom w:val="single" w:sz="4" w:space="0" w:color="auto"/>
              <w:right w:val="single" w:sz="4" w:space="0" w:color="auto"/>
            </w:tcBorders>
            <w:shd w:val="clear" w:color="auto" w:fill="auto"/>
            <w:vAlign w:val="center"/>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3</w:t>
            </w:r>
          </w:p>
        </w:tc>
      </w:tr>
      <w:tr w:rsidR="00D351DA" w:rsidRPr="00235B0A" w:rsidTr="0095352E">
        <w:trPr>
          <w:trHeight w:val="296"/>
        </w:trPr>
        <w:tc>
          <w:tcPr>
            <w:tcW w:w="2802" w:type="dxa"/>
            <w:tcBorders>
              <w:top w:val="nil"/>
              <w:left w:val="single" w:sz="4" w:space="0" w:color="auto"/>
              <w:bottom w:val="single" w:sz="4" w:space="0" w:color="auto"/>
              <w:right w:val="single" w:sz="4" w:space="0" w:color="auto"/>
            </w:tcBorders>
            <w:shd w:val="clear" w:color="auto" w:fill="auto"/>
            <w:hideMark/>
          </w:tcPr>
          <w:p w:rsidR="00D351DA" w:rsidRPr="00235B0A" w:rsidRDefault="00D351DA" w:rsidP="0095352E">
            <w:pPr>
              <w:spacing w:after="0" w:line="240" w:lineRule="auto"/>
              <w:rPr>
                <w:rFonts w:ascii="Times New Roman" w:hAnsi="Times New Roman" w:cs="Times New Roman"/>
                <w:sz w:val="24"/>
                <w:szCs w:val="24"/>
              </w:rPr>
            </w:pPr>
            <w:r w:rsidRPr="00235B0A">
              <w:rPr>
                <w:rFonts w:ascii="Times New Roman" w:hAnsi="Times New Roman" w:cs="Times New Roman"/>
                <w:sz w:val="24"/>
                <w:szCs w:val="24"/>
              </w:rPr>
              <w:t>Труд (Технология)</w:t>
            </w:r>
          </w:p>
        </w:tc>
        <w:tc>
          <w:tcPr>
            <w:tcW w:w="1984" w:type="dxa"/>
            <w:tcBorders>
              <w:top w:val="nil"/>
              <w:left w:val="nil"/>
              <w:bottom w:val="single" w:sz="4" w:space="0" w:color="auto"/>
              <w:right w:val="single" w:sz="4" w:space="0" w:color="auto"/>
            </w:tcBorders>
            <w:shd w:val="clear" w:color="auto" w:fill="auto"/>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20</w:t>
            </w:r>
          </w:p>
        </w:tc>
        <w:tc>
          <w:tcPr>
            <w:tcW w:w="2134" w:type="dxa"/>
            <w:tcBorders>
              <w:top w:val="nil"/>
              <w:left w:val="nil"/>
              <w:bottom w:val="single" w:sz="4" w:space="0" w:color="auto"/>
              <w:right w:val="single" w:sz="4" w:space="0" w:color="auto"/>
            </w:tcBorders>
            <w:shd w:val="clear" w:color="auto" w:fill="auto"/>
            <w:vAlign w:val="center"/>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 13</w:t>
            </w:r>
          </w:p>
        </w:tc>
        <w:tc>
          <w:tcPr>
            <w:tcW w:w="2260" w:type="dxa"/>
            <w:tcBorders>
              <w:top w:val="nil"/>
              <w:left w:val="nil"/>
              <w:bottom w:val="single" w:sz="4" w:space="0" w:color="auto"/>
              <w:right w:val="single" w:sz="4" w:space="0" w:color="auto"/>
            </w:tcBorders>
            <w:shd w:val="clear" w:color="auto" w:fill="auto"/>
            <w:vAlign w:val="center"/>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7 </w:t>
            </w:r>
          </w:p>
        </w:tc>
      </w:tr>
      <w:tr w:rsidR="00D351DA" w:rsidRPr="00235B0A" w:rsidTr="0095352E">
        <w:trPr>
          <w:trHeight w:val="296"/>
        </w:trPr>
        <w:tc>
          <w:tcPr>
            <w:tcW w:w="2802" w:type="dxa"/>
            <w:tcBorders>
              <w:top w:val="nil"/>
              <w:left w:val="single" w:sz="4" w:space="0" w:color="auto"/>
              <w:bottom w:val="single" w:sz="4" w:space="0" w:color="auto"/>
              <w:right w:val="single" w:sz="4" w:space="0" w:color="auto"/>
            </w:tcBorders>
            <w:shd w:val="clear" w:color="auto" w:fill="auto"/>
            <w:hideMark/>
          </w:tcPr>
          <w:p w:rsidR="00D351DA" w:rsidRPr="00235B0A" w:rsidRDefault="00D351DA" w:rsidP="0095352E">
            <w:pPr>
              <w:spacing w:after="0" w:line="240" w:lineRule="auto"/>
              <w:rPr>
                <w:rFonts w:ascii="Times New Roman" w:hAnsi="Times New Roman" w:cs="Times New Roman"/>
                <w:sz w:val="24"/>
                <w:szCs w:val="24"/>
              </w:rPr>
            </w:pPr>
            <w:r w:rsidRPr="00235B0A">
              <w:rPr>
                <w:rFonts w:ascii="Times New Roman" w:hAnsi="Times New Roman" w:cs="Times New Roman"/>
                <w:sz w:val="24"/>
                <w:szCs w:val="24"/>
              </w:rPr>
              <w:t>Физика</w:t>
            </w:r>
          </w:p>
        </w:tc>
        <w:tc>
          <w:tcPr>
            <w:tcW w:w="1984" w:type="dxa"/>
            <w:tcBorders>
              <w:top w:val="nil"/>
              <w:left w:val="nil"/>
              <w:bottom w:val="single" w:sz="4" w:space="0" w:color="auto"/>
              <w:right w:val="single" w:sz="4" w:space="0" w:color="auto"/>
            </w:tcBorders>
            <w:shd w:val="clear" w:color="auto" w:fill="auto"/>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16</w:t>
            </w:r>
          </w:p>
        </w:tc>
        <w:tc>
          <w:tcPr>
            <w:tcW w:w="2134" w:type="dxa"/>
            <w:tcBorders>
              <w:top w:val="nil"/>
              <w:left w:val="nil"/>
              <w:bottom w:val="single" w:sz="4" w:space="0" w:color="auto"/>
              <w:right w:val="single" w:sz="4" w:space="0" w:color="auto"/>
            </w:tcBorders>
            <w:shd w:val="clear" w:color="auto" w:fill="auto"/>
            <w:vAlign w:val="center"/>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1</w:t>
            </w:r>
          </w:p>
        </w:tc>
        <w:tc>
          <w:tcPr>
            <w:tcW w:w="2260" w:type="dxa"/>
            <w:tcBorders>
              <w:top w:val="nil"/>
              <w:left w:val="nil"/>
              <w:bottom w:val="single" w:sz="4" w:space="0" w:color="auto"/>
              <w:right w:val="single" w:sz="4" w:space="0" w:color="auto"/>
            </w:tcBorders>
            <w:shd w:val="clear" w:color="auto" w:fill="auto"/>
            <w:vAlign w:val="center"/>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0</w:t>
            </w:r>
          </w:p>
        </w:tc>
      </w:tr>
      <w:tr w:rsidR="00D351DA" w:rsidRPr="00235B0A" w:rsidTr="0095352E">
        <w:trPr>
          <w:trHeight w:val="320"/>
        </w:trPr>
        <w:tc>
          <w:tcPr>
            <w:tcW w:w="2802" w:type="dxa"/>
            <w:tcBorders>
              <w:top w:val="nil"/>
              <w:left w:val="single" w:sz="4" w:space="0" w:color="auto"/>
              <w:bottom w:val="single" w:sz="4" w:space="0" w:color="auto"/>
              <w:right w:val="single" w:sz="4" w:space="0" w:color="auto"/>
            </w:tcBorders>
            <w:shd w:val="clear" w:color="auto" w:fill="auto"/>
            <w:hideMark/>
          </w:tcPr>
          <w:p w:rsidR="00D351DA" w:rsidRPr="00235B0A" w:rsidRDefault="00D351DA" w:rsidP="0095352E">
            <w:pPr>
              <w:spacing w:after="0" w:line="240" w:lineRule="auto"/>
              <w:rPr>
                <w:rFonts w:ascii="Times New Roman" w:hAnsi="Times New Roman" w:cs="Times New Roman"/>
                <w:sz w:val="24"/>
                <w:szCs w:val="24"/>
              </w:rPr>
            </w:pPr>
            <w:r w:rsidRPr="00235B0A">
              <w:rPr>
                <w:rFonts w:ascii="Times New Roman" w:hAnsi="Times New Roman" w:cs="Times New Roman"/>
                <w:sz w:val="24"/>
                <w:szCs w:val="24"/>
              </w:rPr>
              <w:t>Физическая культура</w:t>
            </w:r>
          </w:p>
        </w:tc>
        <w:tc>
          <w:tcPr>
            <w:tcW w:w="1984" w:type="dxa"/>
            <w:tcBorders>
              <w:top w:val="nil"/>
              <w:left w:val="nil"/>
              <w:bottom w:val="single" w:sz="4" w:space="0" w:color="auto"/>
              <w:right w:val="single" w:sz="4" w:space="0" w:color="auto"/>
            </w:tcBorders>
            <w:shd w:val="clear" w:color="auto" w:fill="auto"/>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22</w:t>
            </w:r>
          </w:p>
        </w:tc>
        <w:tc>
          <w:tcPr>
            <w:tcW w:w="2134" w:type="dxa"/>
            <w:tcBorders>
              <w:top w:val="nil"/>
              <w:left w:val="nil"/>
              <w:bottom w:val="single" w:sz="4" w:space="0" w:color="auto"/>
              <w:right w:val="single" w:sz="4" w:space="0" w:color="auto"/>
            </w:tcBorders>
            <w:shd w:val="clear" w:color="auto" w:fill="auto"/>
            <w:vAlign w:val="center"/>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13</w:t>
            </w:r>
          </w:p>
        </w:tc>
        <w:tc>
          <w:tcPr>
            <w:tcW w:w="2260" w:type="dxa"/>
            <w:tcBorders>
              <w:top w:val="nil"/>
              <w:left w:val="nil"/>
              <w:bottom w:val="single" w:sz="4" w:space="0" w:color="auto"/>
              <w:right w:val="single" w:sz="4" w:space="0" w:color="auto"/>
            </w:tcBorders>
            <w:shd w:val="clear" w:color="auto" w:fill="auto"/>
            <w:vAlign w:val="center"/>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5 </w:t>
            </w:r>
          </w:p>
        </w:tc>
      </w:tr>
      <w:tr w:rsidR="00D351DA" w:rsidRPr="00235B0A" w:rsidTr="0095352E">
        <w:trPr>
          <w:trHeight w:val="296"/>
        </w:trPr>
        <w:tc>
          <w:tcPr>
            <w:tcW w:w="2802" w:type="dxa"/>
            <w:tcBorders>
              <w:top w:val="nil"/>
              <w:left w:val="single" w:sz="4" w:space="0" w:color="auto"/>
              <w:bottom w:val="single" w:sz="4" w:space="0" w:color="auto"/>
              <w:right w:val="single" w:sz="4" w:space="0" w:color="auto"/>
            </w:tcBorders>
            <w:shd w:val="clear" w:color="auto" w:fill="auto"/>
            <w:hideMark/>
          </w:tcPr>
          <w:p w:rsidR="00D351DA" w:rsidRPr="00235B0A" w:rsidRDefault="00D351DA" w:rsidP="0095352E">
            <w:pPr>
              <w:spacing w:after="0" w:line="240" w:lineRule="auto"/>
              <w:rPr>
                <w:rFonts w:ascii="Times New Roman" w:hAnsi="Times New Roman" w:cs="Times New Roman"/>
                <w:sz w:val="24"/>
                <w:szCs w:val="24"/>
              </w:rPr>
            </w:pPr>
            <w:r w:rsidRPr="00235B0A">
              <w:rPr>
                <w:rFonts w:ascii="Times New Roman" w:hAnsi="Times New Roman" w:cs="Times New Roman"/>
                <w:sz w:val="24"/>
                <w:szCs w:val="24"/>
              </w:rPr>
              <w:t>Химия</w:t>
            </w:r>
          </w:p>
        </w:tc>
        <w:tc>
          <w:tcPr>
            <w:tcW w:w="1984" w:type="dxa"/>
            <w:tcBorders>
              <w:top w:val="nil"/>
              <w:left w:val="nil"/>
              <w:bottom w:val="single" w:sz="4" w:space="0" w:color="auto"/>
              <w:right w:val="single" w:sz="4" w:space="0" w:color="auto"/>
            </w:tcBorders>
            <w:shd w:val="clear" w:color="auto" w:fill="auto"/>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2</w:t>
            </w:r>
          </w:p>
        </w:tc>
        <w:tc>
          <w:tcPr>
            <w:tcW w:w="2134" w:type="dxa"/>
            <w:tcBorders>
              <w:top w:val="nil"/>
              <w:left w:val="nil"/>
              <w:bottom w:val="single" w:sz="4" w:space="0" w:color="auto"/>
              <w:right w:val="single" w:sz="4" w:space="0" w:color="auto"/>
            </w:tcBorders>
            <w:shd w:val="clear" w:color="auto" w:fill="auto"/>
            <w:vAlign w:val="center"/>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1</w:t>
            </w:r>
          </w:p>
        </w:tc>
        <w:tc>
          <w:tcPr>
            <w:tcW w:w="2260" w:type="dxa"/>
            <w:tcBorders>
              <w:top w:val="nil"/>
              <w:left w:val="nil"/>
              <w:bottom w:val="single" w:sz="4" w:space="0" w:color="auto"/>
              <w:right w:val="single" w:sz="4" w:space="0" w:color="auto"/>
            </w:tcBorders>
            <w:shd w:val="clear" w:color="auto" w:fill="auto"/>
            <w:vAlign w:val="center"/>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0</w:t>
            </w:r>
          </w:p>
        </w:tc>
      </w:tr>
      <w:tr w:rsidR="00D351DA" w:rsidRPr="00235B0A" w:rsidTr="0095352E">
        <w:trPr>
          <w:trHeight w:val="296"/>
        </w:trPr>
        <w:tc>
          <w:tcPr>
            <w:tcW w:w="2802" w:type="dxa"/>
            <w:tcBorders>
              <w:top w:val="nil"/>
              <w:left w:val="single" w:sz="4" w:space="0" w:color="auto"/>
              <w:bottom w:val="single" w:sz="4" w:space="0" w:color="auto"/>
              <w:right w:val="single" w:sz="4" w:space="0" w:color="auto"/>
            </w:tcBorders>
            <w:shd w:val="clear" w:color="auto" w:fill="auto"/>
            <w:hideMark/>
          </w:tcPr>
          <w:p w:rsidR="00D351DA" w:rsidRPr="00235B0A" w:rsidRDefault="00D351DA" w:rsidP="0095352E">
            <w:pPr>
              <w:spacing w:after="0" w:line="240" w:lineRule="auto"/>
              <w:rPr>
                <w:rFonts w:ascii="Times New Roman" w:hAnsi="Times New Roman" w:cs="Times New Roman"/>
                <w:sz w:val="24"/>
                <w:szCs w:val="24"/>
              </w:rPr>
            </w:pPr>
            <w:r w:rsidRPr="00235B0A">
              <w:rPr>
                <w:rFonts w:ascii="Times New Roman" w:hAnsi="Times New Roman" w:cs="Times New Roman"/>
                <w:sz w:val="24"/>
                <w:szCs w:val="24"/>
              </w:rPr>
              <w:t>Экология</w:t>
            </w:r>
          </w:p>
        </w:tc>
        <w:tc>
          <w:tcPr>
            <w:tcW w:w="1984" w:type="dxa"/>
            <w:tcBorders>
              <w:top w:val="nil"/>
              <w:left w:val="nil"/>
              <w:bottom w:val="single" w:sz="4" w:space="0" w:color="auto"/>
              <w:right w:val="single" w:sz="4" w:space="0" w:color="auto"/>
            </w:tcBorders>
            <w:shd w:val="clear" w:color="auto" w:fill="auto"/>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0</w:t>
            </w:r>
          </w:p>
        </w:tc>
        <w:tc>
          <w:tcPr>
            <w:tcW w:w="2134" w:type="dxa"/>
            <w:tcBorders>
              <w:top w:val="nil"/>
              <w:left w:val="nil"/>
              <w:bottom w:val="single" w:sz="4" w:space="0" w:color="auto"/>
              <w:right w:val="single" w:sz="4" w:space="0" w:color="auto"/>
            </w:tcBorders>
            <w:shd w:val="clear" w:color="auto" w:fill="auto"/>
            <w:vAlign w:val="center"/>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0</w:t>
            </w:r>
          </w:p>
        </w:tc>
        <w:tc>
          <w:tcPr>
            <w:tcW w:w="2260" w:type="dxa"/>
            <w:tcBorders>
              <w:top w:val="nil"/>
              <w:left w:val="nil"/>
              <w:bottom w:val="single" w:sz="4" w:space="0" w:color="auto"/>
              <w:right w:val="single" w:sz="4" w:space="0" w:color="auto"/>
            </w:tcBorders>
            <w:shd w:val="clear" w:color="auto" w:fill="auto"/>
            <w:vAlign w:val="center"/>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0</w:t>
            </w:r>
          </w:p>
        </w:tc>
      </w:tr>
      <w:tr w:rsidR="00D351DA" w:rsidRPr="00235B0A" w:rsidTr="0095352E">
        <w:trPr>
          <w:trHeight w:val="296"/>
        </w:trPr>
        <w:tc>
          <w:tcPr>
            <w:tcW w:w="2802" w:type="dxa"/>
            <w:tcBorders>
              <w:top w:val="nil"/>
              <w:left w:val="single" w:sz="4" w:space="0" w:color="auto"/>
              <w:bottom w:val="single" w:sz="4" w:space="0" w:color="auto"/>
              <w:right w:val="single" w:sz="4" w:space="0" w:color="auto"/>
            </w:tcBorders>
            <w:shd w:val="clear" w:color="auto" w:fill="auto"/>
            <w:hideMark/>
          </w:tcPr>
          <w:p w:rsidR="00D351DA" w:rsidRPr="00235B0A" w:rsidRDefault="00D351DA" w:rsidP="0095352E">
            <w:pPr>
              <w:spacing w:after="0" w:line="240" w:lineRule="auto"/>
              <w:rPr>
                <w:rFonts w:ascii="Times New Roman" w:hAnsi="Times New Roman" w:cs="Times New Roman"/>
                <w:sz w:val="24"/>
                <w:szCs w:val="24"/>
              </w:rPr>
            </w:pPr>
            <w:r w:rsidRPr="00235B0A">
              <w:rPr>
                <w:rFonts w:ascii="Times New Roman" w:hAnsi="Times New Roman" w:cs="Times New Roman"/>
                <w:sz w:val="24"/>
                <w:szCs w:val="24"/>
              </w:rPr>
              <w:t>Экономика</w:t>
            </w:r>
          </w:p>
        </w:tc>
        <w:tc>
          <w:tcPr>
            <w:tcW w:w="1984" w:type="dxa"/>
            <w:tcBorders>
              <w:top w:val="nil"/>
              <w:left w:val="nil"/>
              <w:bottom w:val="single" w:sz="4" w:space="0" w:color="auto"/>
              <w:right w:val="single" w:sz="4" w:space="0" w:color="auto"/>
            </w:tcBorders>
            <w:shd w:val="clear" w:color="auto" w:fill="auto"/>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23</w:t>
            </w:r>
          </w:p>
        </w:tc>
        <w:tc>
          <w:tcPr>
            <w:tcW w:w="2134" w:type="dxa"/>
            <w:tcBorders>
              <w:top w:val="nil"/>
              <w:left w:val="nil"/>
              <w:bottom w:val="single" w:sz="4" w:space="0" w:color="auto"/>
              <w:right w:val="single" w:sz="4" w:space="0" w:color="auto"/>
            </w:tcBorders>
            <w:shd w:val="clear" w:color="auto" w:fill="auto"/>
            <w:vAlign w:val="center"/>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5</w:t>
            </w:r>
          </w:p>
        </w:tc>
        <w:tc>
          <w:tcPr>
            <w:tcW w:w="2260" w:type="dxa"/>
            <w:tcBorders>
              <w:top w:val="nil"/>
              <w:left w:val="nil"/>
              <w:bottom w:val="single" w:sz="4" w:space="0" w:color="auto"/>
              <w:right w:val="single" w:sz="4" w:space="0" w:color="auto"/>
            </w:tcBorders>
            <w:shd w:val="clear" w:color="auto" w:fill="auto"/>
            <w:vAlign w:val="center"/>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 3</w:t>
            </w:r>
          </w:p>
        </w:tc>
      </w:tr>
      <w:tr w:rsidR="00D351DA" w:rsidRPr="00235B0A" w:rsidTr="0095352E">
        <w:trPr>
          <w:trHeight w:val="296"/>
        </w:trPr>
        <w:tc>
          <w:tcPr>
            <w:tcW w:w="2802" w:type="dxa"/>
            <w:tcBorders>
              <w:top w:val="nil"/>
              <w:left w:val="single" w:sz="4" w:space="0" w:color="auto"/>
              <w:bottom w:val="single" w:sz="4" w:space="0" w:color="auto"/>
              <w:right w:val="single" w:sz="4" w:space="0" w:color="auto"/>
            </w:tcBorders>
            <w:shd w:val="clear" w:color="auto" w:fill="auto"/>
            <w:hideMark/>
          </w:tcPr>
          <w:p w:rsidR="00D351DA" w:rsidRPr="00235B0A" w:rsidRDefault="00D351DA" w:rsidP="0095352E">
            <w:pPr>
              <w:spacing w:after="0" w:line="240" w:lineRule="auto"/>
              <w:rPr>
                <w:rFonts w:ascii="Times New Roman" w:hAnsi="Times New Roman" w:cs="Times New Roman"/>
                <w:sz w:val="24"/>
                <w:szCs w:val="24"/>
              </w:rPr>
            </w:pPr>
            <w:r w:rsidRPr="00235B0A">
              <w:rPr>
                <w:rFonts w:ascii="Times New Roman" w:hAnsi="Times New Roman" w:cs="Times New Roman"/>
                <w:sz w:val="24"/>
                <w:szCs w:val="24"/>
              </w:rPr>
              <w:t>Немецкий язык</w:t>
            </w:r>
          </w:p>
        </w:tc>
        <w:tc>
          <w:tcPr>
            <w:tcW w:w="1984" w:type="dxa"/>
            <w:tcBorders>
              <w:top w:val="nil"/>
              <w:left w:val="nil"/>
              <w:bottom w:val="single" w:sz="4" w:space="0" w:color="auto"/>
              <w:right w:val="single" w:sz="4" w:space="0" w:color="auto"/>
            </w:tcBorders>
            <w:shd w:val="clear" w:color="auto" w:fill="auto"/>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0</w:t>
            </w:r>
          </w:p>
        </w:tc>
        <w:tc>
          <w:tcPr>
            <w:tcW w:w="2134" w:type="dxa"/>
            <w:tcBorders>
              <w:top w:val="nil"/>
              <w:left w:val="nil"/>
              <w:bottom w:val="single" w:sz="4" w:space="0" w:color="auto"/>
              <w:right w:val="single" w:sz="4" w:space="0" w:color="auto"/>
            </w:tcBorders>
            <w:shd w:val="clear" w:color="auto" w:fill="auto"/>
            <w:vAlign w:val="center"/>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0</w:t>
            </w:r>
          </w:p>
        </w:tc>
        <w:tc>
          <w:tcPr>
            <w:tcW w:w="2260" w:type="dxa"/>
            <w:tcBorders>
              <w:top w:val="nil"/>
              <w:left w:val="nil"/>
              <w:bottom w:val="single" w:sz="4" w:space="0" w:color="auto"/>
              <w:right w:val="single" w:sz="4" w:space="0" w:color="auto"/>
            </w:tcBorders>
            <w:shd w:val="clear" w:color="auto" w:fill="auto"/>
            <w:vAlign w:val="center"/>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0</w:t>
            </w:r>
          </w:p>
        </w:tc>
      </w:tr>
      <w:tr w:rsidR="00D351DA" w:rsidRPr="00235B0A" w:rsidTr="0095352E">
        <w:trPr>
          <w:trHeight w:val="296"/>
        </w:trPr>
        <w:tc>
          <w:tcPr>
            <w:tcW w:w="2802" w:type="dxa"/>
            <w:tcBorders>
              <w:top w:val="nil"/>
              <w:left w:val="single" w:sz="4" w:space="0" w:color="auto"/>
              <w:bottom w:val="single" w:sz="4" w:space="0" w:color="auto"/>
              <w:right w:val="single" w:sz="4" w:space="0" w:color="auto"/>
            </w:tcBorders>
            <w:shd w:val="clear" w:color="auto" w:fill="auto"/>
            <w:hideMark/>
          </w:tcPr>
          <w:p w:rsidR="00D351DA" w:rsidRPr="00235B0A" w:rsidRDefault="00D351DA" w:rsidP="0095352E">
            <w:pPr>
              <w:spacing w:after="0" w:line="240" w:lineRule="auto"/>
              <w:rPr>
                <w:rFonts w:ascii="Times New Roman" w:hAnsi="Times New Roman" w:cs="Times New Roman"/>
                <w:sz w:val="24"/>
                <w:szCs w:val="24"/>
              </w:rPr>
            </w:pPr>
            <w:r w:rsidRPr="00235B0A">
              <w:rPr>
                <w:rFonts w:ascii="Times New Roman" w:hAnsi="Times New Roman" w:cs="Times New Roman"/>
                <w:sz w:val="24"/>
                <w:szCs w:val="24"/>
              </w:rPr>
              <w:t>Французский язык</w:t>
            </w:r>
          </w:p>
        </w:tc>
        <w:tc>
          <w:tcPr>
            <w:tcW w:w="1984" w:type="dxa"/>
            <w:tcBorders>
              <w:top w:val="nil"/>
              <w:left w:val="nil"/>
              <w:bottom w:val="single" w:sz="4" w:space="0" w:color="auto"/>
              <w:right w:val="single" w:sz="4" w:space="0" w:color="auto"/>
            </w:tcBorders>
            <w:shd w:val="clear" w:color="auto" w:fill="auto"/>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0</w:t>
            </w:r>
          </w:p>
        </w:tc>
        <w:tc>
          <w:tcPr>
            <w:tcW w:w="2134" w:type="dxa"/>
            <w:tcBorders>
              <w:top w:val="nil"/>
              <w:left w:val="nil"/>
              <w:bottom w:val="single" w:sz="4" w:space="0" w:color="auto"/>
              <w:right w:val="single" w:sz="4" w:space="0" w:color="auto"/>
            </w:tcBorders>
            <w:shd w:val="clear" w:color="auto" w:fill="auto"/>
            <w:vAlign w:val="center"/>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0</w:t>
            </w:r>
          </w:p>
        </w:tc>
        <w:tc>
          <w:tcPr>
            <w:tcW w:w="2260" w:type="dxa"/>
            <w:tcBorders>
              <w:top w:val="nil"/>
              <w:left w:val="nil"/>
              <w:bottom w:val="single" w:sz="4" w:space="0" w:color="auto"/>
              <w:right w:val="single" w:sz="4" w:space="0" w:color="auto"/>
            </w:tcBorders>
            <w:shd w:val="clear" w:color="auto" w:fill="auto"/>
            <w:vAlign w:val="center"/>
            <w:hideMark/>
          </w:tcPr>
          <w:p w:rsidR="00D351DA" w:rsidRPr="00235B0A" w:rsidRDefault="00D351DA" w:rsidP="0095352E">
            <w:pPr>
              <w:spacing w:after="0" w:line="240" w:lineRule="auto"/>
              <w:jc w:val="center"/>
              <w:rPr>
                <w:rFonts w:ascii="Times New Roman" w:hAnsi="Times New Roman" w:cs="Times New Roman"/>
                <w:sz w:val="24"/>
                <w:szCs w:val="24"/>
              </w:rPr>
            </w:pPr>
            <w:r w:rsidRPr="00235B0A">
              <w:rPr>
                <w:rFonts w:ascii="Times New Roman" w:hAnsi="Times New Roman" w:cs="Times New Roman"/>
                <w:sz w:val="24"/>
                <w:szCs w:val="24"/>
              </w:rPr>
              <w:t>0</w:t>
            </w:r>
          </w:p>
        </w:tc>
      </w:tr>
      <w:tr w:rsidR="00D351DA" w:rsidRPr="00235B0A" w:rsidTr="0095352E">
        <w:trPr>
          <w:trHeight w:val="281"/>
        </w:trPr>
        <w:tc>
          <w:tcPr>
            <w:tcW w:w="2802" w:type="dxa"/>
            <w:tcBorders>
              <w:top w:val="nil"/>
              <w:left w:val="single" w:sz="4" w:space="0" w:color="auto"/>
              <w:bottom w:val="single" w:sz="4" w:space="0" w:color="auto"/>
              <w:right w:val="single" w:sz="4" w:space="0" w:color="auto"/>
            </w:tcBorders>
            <w:shd w:val="clear" w:color="000000" w:fill="FFFFFF"/>
            <w:noWrap/>
            <w:vAlign w:val="bottom"/>
            <w:hideMark/>
          </w:tcPr>
          <w:p w:rsidR="00D351DA" w:rsidRPr="00235B0A" w:rsidRDefault="00D351DA" w:rsidP="0095352E">
            <w:pPr>
              <w:spacing w:after="0" w:line="240" w:lineRule="auto"/>
              <w:jc w:val="right"/>
              <w:rPr>
                <w:rFonts w:ascii="Times New Roman" w:hAnsi="Times New Roman" w:cs="Times New Roman"/>
                <w:bCs/>
                <w:sz w:val="24"/>
                <w:szCs w:val="24"/>
                <w:lang w:val="ru-RU"/>
              </w:rPr>
            </w:pPr>
            <w:r w:rsidRPr="00235B0A">
              <w:rPr>
                <w:rFonts w:ascii="Times New Roman" w:hAnsi="Times New Roman" w:cs="Times New Roman"/>
                <w:b/>
                <w:bCs/>
                <w:sz w:val="24"/>
                <w:szCs w:val="24"/>
              </w:rPr>
              <w:t> </w:t>
            </w:r>
            <w:r w:rsidRPr="00235B0A">
              <w:rPr>
                <w:rFonts w:ascii="Times New Roman" w:hAnsi="Times New Roman" w:cs="Times New Roman"/>
                <w:bCs/>
                <w:sz w:val="24"/>
                <w:szCs w:val="24"/>
              </w:rPr>
              <w:t>ИТОГО</w:t>
            </w:r>
            <w:r w:rsidRPr="00235B0A">
              <w:rPr>
                <w:rFonts w:ascii="Times New Roman" w:hAnsi="Times New Roman" w:cs="Times New Roman"/>
                <w:bCs/>
                <w:sz w:val="24"/>
                <w:szCs w:val="24"/>
                <w:lang w:val="ru-RU"/>
              </w:rPr>
              <w:t>:</w:t>
            </w:r>
          </w:p>
        </w:tc>
        <w:tc>
          <w:tcPr>
            <w:tcW w:w="1984" w:type="dxa"/>
            <w:tcBorders>
              <w:top w:val="nil"/>
              <w:left w:val="nil"/>
              <w:bottom w:val="single" w:sz="4" w:space="0" w:color="auto"/>
              <w:right w:val="single" w:sz="4" w:space="0" w:color="auto"/>
            </w:tcBorders>
            <w:shd w:val="clear" w:color="000000" w:fill="FFFFFF"/>
            <w:noWrap/>
            <w:vAlign w:val="bottom"/>
            <w:hideMark/>
          </w:tcPr>
          <w:p w:rsidR="00D351DA" w:rsidRPr="00235B0A" w:rsidRDefault="00D351DA" w:rsidP="0095352E">
            <w:pPr>
              <w:spacing w:after="0" w:line="240" w:lineRule="auto"/>
              <w:jc w:val="center"/>
              <w:rPr>
                <w:rFonts w:ascii="Times New Roman" w:hAnsi="Times New Roman" w:cs="Times New Roman"/>
                <w:b/>
                <w:bCs/>
                <w:sz w:val="24"/>
                <w:szCs w:val="24"/>
              </w:rPr>
            </w:pPr>
            <w:r w:rsidRPr="00235B0A">
              <w:rPr>
                <w:rFonts w:ascii="Times New Roman" w:hAnsi="Times New Roman" w:cs="Times New Roman"/>
                <w:b/>
                <w:bCs/>
                <w:sz w:val="24"/>
                <w:szCs w:val="24"/>
              </w:rPr>
              <w:fldChar w:fldCharType="begin"/>
            </w:r>
            <w:r w:rsidRPr="00235B0A">
              <w:rPr>
                <w:rFonts w:ascii="Times New Roman" w:hAnsi="Times New Roman" w:cs="Times New Roman"/>
                <w:b/>
                <w:bCs/>
                <w:sz w:val="24"/>
                <w:szCs w:val="24"/>
              </w:rPr>
              <w:instrText xml:space="preserve"> =SUM(ABOVE) </w:instrText>
            </w:r>
            <w:r w:rsidRPr="00235B0A">
              <w:rPr>
                <w:rFonts w:ascii="Times New Roman" w:hAnsi="Times New Roman" w:cs="Times New Roman"/>
                <w:b/>
                <w:bCs/>
                <w:sz w:val="24"/>
                <w:szCs w:val="24"/>
              </w:rPr>
              <w:fldChar w:fldCharType="separate"/>
            </w:r>
            <w:r w:rsidRPr="00235B0A">
              <w:rPr>
                <w:rFonts w:ascii="Times New Roman" w:hAnsi="Times New Roman" w:cs="Times New Roman"/>
                <w:b/>
                <w:bCs/>
                <w:noProof/>
                <w:sz w:val="24"/>
                <w:szCs w:val="24"/>
              </w:rPr>
              <w:t>337</w:t>
            </w:r>
            <w:r w:rsidRPr="00235B0A">
              <w:rPr>
                <w:rFonts w:ascii="Times New Roman" w:hAnsi="Times New Roman" w:cs="Times New Roman"/>
                <w:b/>
                <w:bCs/>
                <w:sz w:val="24"/>
                <w:szCs w:val="24"/>
              </w:rPr>
              <w:fldChar w:fldCharType="end"/>
            </w:r>
          </w:p>
        </w:tc>
        <w:tc>
          <w:tcPr>
            <w:tcW w:w="2134" w:type="dxa"/>
            <w:tcBorders>
              <w:top w:val="nil"/>
              <w:left w:val="nil"/>
              <w:bottom w:val="single" w:sz="4" w:space="0" w:color="auto"/>
              <w:right w:val="single" w:sz="4" w:space="0" w:color="auto"/>
            </w:tcBorders>
            <w:shd w:val="clear" w:color="000000" w:fill="FFFFFF"/>
            <w:noWrap/>
            <w:vAlign w:val="bottom"/>
            <w:hideMark/>
          </w:tcPr>
          <w:p w:rsidR="00D351DA" w:rsidRPr="00235B0A" w:rsidRDefault="00D351DA" w:rsidP="0095352E">
            <w:pPr>
              <w:spacing w:after="0" w:line="240" w:lineRule="auto"/>
              <w:jc w:val="center"/>
              <w:rPr>
                <w:rFonts w:ascii="Times New Roman" w:hAnsi="Times New Roman" w:cs="Times New Roman"/>
                <w:b/>
                <w:bCs/>
                <w:sz w:val="24"/>
                <w:szCs w:val="24"/>
              </w:rPr>
            </w:pPr>
            <w:r w:rsidRPr="00235B0A">
              <w:rPr>
                <w:rFonts w:ascii="Times New Roman" w:hAnsi="Times New Roman" w:cs="Times New Roman"/>
                <w:b/>
                <w:bCs/>
                <w:sz w:val="24"/>
                <w:szCs w:val="24"/>
              </w:rPr>
              <w:fldChar w:fldCharType="begin"/>
            </w:r>
            <w:r w:rsidRPr="00235B0A">
              <w:rPr>
                <w:rFonts w:ascii="Times New Roman" w:hAnsi="Times New Roman" w:cs="Times New Roman"/>
                <w:b/>
                <w:bCs/>
                <w:sz w:val="24"/>
                <w:szCs w:val="24"/>
              </w:rPr>
              <w:instrText xml:space="preserve"> =SUM(ABOVE) </w:instrText>
            </w:r>
            <w:r w:rsidRPr="00235B0A">
              <w:rPr>
                <w:rFonts w:ascii="Times New Roman" w:hAnsi="Times New Roman" w:cs="Times New Roman"/>
                <w:b/>
                <w:bCs/>
                <w:sz w:val="24"/>
                <w:szCs w:val="24"/>
              </w:rPr>
              <w:fldChar w:fldCharType="separate"/>
            </w:r>
            <w:r w:rsidRPr="00235B0A">
              <w:rPr>
                <w:rFonts w:ascii="Times New Roman" w:hAnsi="Times New Roman" w:cs="Times New Roman"/>
                <w:b/>
                <w:bCs/>
                <w:noProof/>
                <w:sz w:val="24"/>
                <w:szCs w:val="24"/>
              </w:rPr>
              <w:t>76</w:t>
            </w:r>
            <w:r w:rsidRPr="00235B0A">
              <w:rPr>
                <w:rFonts w:ascii="Times New Roman" w:hAnsi="Times New Roman" w:cs="Times New Roman"/>
                <w:b/>
                <w:bCs/>
                <w:sz w:val="24"/>
                <w:szCs w:val="24"/>
              </w:rPr>
              <w:fldChar w:fldCharType="end"/>
            </w:r>
          </w:p>
        </w:tc>
        <w:tc>
          <w:tcPr>
            <w:tcW w:w="2260" w:type="dxa"/>
            <w:tcBorders>
              <w:top w:val="nil"/>
              <w:left w:val="nil"/>
              <w:bottom w:val="single" w:sz="4" w:space="0" w:color="auto"/>
              <w:right w:val="single" w:sz="4" w:space="0" w:color="auto"/>
            </w:tcBorders>
            <w:shd w:val="clear" w:color="000000" w:fill="FFFFFF"/>
            <w:noWrap/>
            <w:vAlign w:val="bottom"/>
            <w:hideMark/>
          </w:tcPr>
          <w:p w:rsidR="00D351DA" w:rsidRPr="00235B0A" w:rsidRDefault="00D351DA" w:rsidP="0095352E">
            <w:pPr>
              <w:spacing w:after="0" w:line="240" w:lineRule="auto"/>
              <w:jc w:val="center"/>
              <w:rPr>
                <w:rFonts w:ascii="Times New Roman" w:hAnsi="Times New Roman" w:cs="Times New Roman"/>
                <w:b/>
                <w:bCs/>
                <w:sz w:val="24"/>
                <w:szCs w:val="24"/>
              </w:rPr>
            </w:pPr>
            <w:r w:rsidRPr="00235B0A">
              <w:rPr>
                <w:rFonts w:ascii="Times New Roman" w:hAnsi="Times New Roman" w:cs="Times New Roman"/>
                <w:b/>
                <w:bCs/>
                <w:sz w:val="24"/>
                <w:szCs w:val="24"/>
              </w:rPr>
              <w:fldChar w:fldCharType="begin"/>
            </w:r>
            <w:r w:rsidRPr="00235B0A">
              <w:rPr>
                <w:rFonts w:ascii="Times New Roman" w:hAnsi="Times New Roman" w:cs="Times New Roman"/>
                <w:b/>
                <w:bCs/>
                <w:sz w:val="24"/>
                <w:szCs w:val="24"/>
              </w:rPr>
              <w:instrText xml:space="preserve"> =SUM(ABOVE) </w:instrText>
            </w:r>
            <w:r w:rsidRPr="00235B0A">
              <w:rPr>
                <w:rFonts w:ascii="Times New Roman" w:hAnsi="Times New Roman" w:cs="Times New Roman"/>
                <w:b/>
                <w:bCs/>
                <w:sz w:val="24"/>
                <w:szCs w:val="24"/>
              </w:rPr>
              <w:fldChar w:fldCharType="separate"/>
            </w:r>
            <w:r w:rsidRPr="00235B0A">
              <w:rPr>
                <w:rFonts w:ascii="Times New Roman" w:hAnsi="Times New Roman" w:cs="Times New Roman"/>
                <w:b/>
                <w:bCs/>
                <w:noProof/>
                <w:sz w:val="24"/>
                <w:szCs w:val="24"/>
              </w:rPr>
              <w:t>25</w:t>
            </w:r>
            <w:r w:rsidRPr="00235B0A">
              <w:rPr>
                <w:rFonts w:ascii="Times New Roman" w:hAnsi="Times New Roman" w:cs="Times New Roman"/>
                <w:b/>
                <w:bCs/>
                <w:sz w:val="24"/>
                <w:szCs w:val="24"/>
              </w:rPr>
              <w:fldChar w:fldCharType="end"/>
            </w:r>
          </w:p>
        </w:tc>
      </w:tr>
    </w:tbl>
    <w:p w:rsidR="00D351DA" w:rsidRPr="00A44E7F" w:rsidRDefault="00D351DA" w:rsidP="00D351DA">
      <w:pPr>
        <w:spacing w:after="0" w:line="240" w:lineRule="auto"/>
        <w:jc w:val="both"/>
        <w:rPr>
          <w:rFonts w:ascii="Times New Roman" w:hAnsi="Times New Roman" w:cs="Times New Roman"/>
          <w:sz w:val="28"/>
          <w:szCs w:val="28"/>
        </w:rPr>
      </w:pPr>
    </w:p>
    <w:p w:rsidR="00D351DA" w:rsidRPr="00A44E7F" w:rsidRDefault="00D351DA" w:rsidP="00D351DA">
      <w:pPr>
        <w:spacing w:after="0" w:line="240" w:lineRule="auto"/>
        <w:ind w:firstLine="709"/>
        <w:jc w:val="both"/>
        <w:rPr>
          <w:rFonts w:ascii="Times New Roman" w:hAnsi="Times New Roman" w:cs="Times New Roman"/>
          <w:sz w:val="28"/>
          <w:szCs w:val="28"/>
          <w:lang w:val="ru-RU"/>
        </w:rPr>
      </w:pPr>
      <w:r w:rsidRPr="00A44E7F">
        <w:rPr>
          <w:rFonts w:ascii="Times New Roman" w:hAnsi="Times New Roman" w:cs="Times New Roman"/>
          <w:sz w:val="28"/>
          <w:szCs w:val="28"/>
          <w:lang w:val="ru-RU"/>
        </w:rPr>
        <w:t>Шестеро обучающихся стали уч</w:t>
      </w:r>
      <w:r>
        <w:rPr>
          <w:rFonts w:ascii="Times New Roman" w:hAnsi="Times New Roman" w:cs="Times New Roman"/>
          <w:sz w:val="28"/>
          <w:szCs w:val="28"/>
          <w:lang w:val="ru-RU"/>
        </w:rPr>
        <w:t xml:space="preserve">астниками </w:t>
      </w:r>
      <w:r w:rsidRPr="00AC46A5">
        <w:rPr>
          <w:rFonts w:ascii="Times New Roman" w:hAnsi="Times New Roman" w:cs="Times New Roman"/>
          <w:b/>
          <w:sz w:val="28"/>
          <w:szCs w:val="28"/>
          <w:lang w:val="ru-RU"/>
        </w:rPr>
        <w:t>муниципального этапа Всероссийской олимпиады школьников</w:t>
      </w:r>
      <w:r w:rsidRPr="00A44E7F">
        <w:rPr>
          <w:rFonts w:ascii="Times New Roman" w:hAnsi="Times New Roman" w:cs="Times New Roman"/>
          <w:sz w:val="28"/>
          <w:szCs w:val="28"/>
          <w:lang w:val="ru-RU"/>
        </w:rPr>
        <w:t>:</w:t>
      </w:r>
    </w:p>
    <w:p w:rsidR="00D351DA" w:rsidRPr="00A44E7F" w:rsidRDefault="00D351DA" w:rsidP="00E61DF8">
      <w:pPr>
        <w:numPr>
          <w:ilvl w:val="0"/>
          <w:numId w:val="6"/>
        </w:num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Губа Галина 11А</w:t>
      </w:r>
      <w:r w:rsidRPr="00A44E7F">
        <w:rPr>
          <w:rFonts w:ascii="Times New Roman" w:hAnsi="Times New Roman" w:cs="Times New Roman"/>
          <w:sz w:val="28"/>
          <w:szCs w:val="28"/>
          <w:lang w:val="ru-RU"/>
        </w:rPr>
        <w:t xml:space="preserve"> – по И</w:t>
      </w:r>
      <w:r>
        <w:rPr>
          <w:rFonts w:ascii="Times New Roman" w:hAnsi="Times New Roman" w:cs="Times New Roman"/>
          <w:sz w:val="28"/>
          <w:szCs w:val="28"/>
          <w:lang w:val="ru-RU"/>
        </w:rPr>
        <w:t>стории;</w:t>
      </w:r>
    </w:p>
    <w:p w:rsidR="00D351DA" w:rsidRPr="00A44E7F" w:rsidRDefault="00D351DA" w:rsidP="00E61DF8">
      <w:pPr>
        <w:numPr>
          <w:ilvl w:val="0"/>
          <w:numId w:val="6"/>
        </w:num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Пантелеева Ульяна 10А</w:t>
      </w:r>
      <w:r w:rsidRPr="00A44E7F">
        <w:rPr>
          <w:rFonts w:ascii="Times New Roman" w:hAnsi="Times New Roman" w:cs="Times New Roman"/>
          <w:sz w:val="28"/>
          <w:szCs w:val="28"/>
          <w:lang w:val="ru-RU"/>
        </w:rPr>
        <w:t xml:space="preserve"> – </w:t>
      </w:r>
      <w:r>
        <w:rPr>
          <w:rFonts w:ascii="Times New Roman" w:hAnsi="Times New Roman" w:cs="Times New Roman"/>
          <w:sz w:val="28"/>
          <w:szCs w:val="28"/>
          <w:lang w:val="ru-RU"/>
        </w:rPr>
        <w:t>по Э</w:t>
      </w:r>
      <w:r w:rsidRPr="00A44E7F">
        <w:rPr>
          <w:rFonts w:ascii="Times New Roman" w:hAnsi="Times New Roman" w:cs="Times New Roman"/>
          <w:sz w:val="28"/>
          <w:szCs w:val="28"/>
          <w:lang w:val="ru-RU"/>
        </w:rPr>
        <w:t>кономике</w:t>
      </w:r>
      <w:r>
        <w:rPr>
          <w:rFonts w:ascii="Times New Roman" w:hAnsi="Times New Roman" w:cs="Times New Roman"/>
          <w:sz w:val="28"/>
          <w:szCs w:val="28"/>
          <w:lang w:val="ru-RU"/>
        </w:rPr>
        <w:t>;</w:t>
      </w:r>
    </w:p>
    <w:p w:rsidR="00D351DA" w:rsidRPr="00A44E7F" w:rsidRDefault="00D351DA" w:rsidP="00E61DF8">
      <w:pPr>
        <w:numPr>
          <w:ilvl w:val="0"/>
          <w:numId w:val="6"/>
        </w:num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Погорелов Артемий 10А</w:t>
      </w:r>
      <w:r w:rsidRPr="00A44E7F">
        <w:rPr>
          <w:rFonts w:ascii="Times New Roman" w:hAnsi="Times New Roman" w:cs="Times New Roman"/>
          <w:sz w:val="28"/>
          <w:szCs w:val="28"/>
          <w:lang w:val="ru-RU"/>
        </w:rPr>
        <w:t xml:space="preserve"> – </w:t>
      </w:r>
      <w:r>
        <w:rPr>
          <w:rFonts w:ascii="Times New Roman" w:hAnsi="Times New Roman" w:cs="Times New Roman"/>
          <w:sz w:val="28"/>
          <w:szCs w:val="28"/>
          <w:lang w:val="ru-RU"/>
        </w:rPr>
        <w:t>по Э</w:t>
      </w:r>
      <w:r w:rsidRPr="00A44E7F">
        <w:rPr>
          <w:rFonts w:ascii="Times New Roman" w:hAnsi="Times New Roman" w:cs="Times New Roman"/>
          <w:sz w:val="28"/>
          <w:szCs w:val="28"/>
          <w:lang w:val="ru-RU"/>
        </w:rPr>
        <w:t>кономике</w:t>
      </w:r>
      <w:r>
        <w:rPr>
          <w:rFonts w:ascii="Times New Roman" w:hAnsi="Times New Roman" w:cs="Times New Roman"/>
          <w:sz w:val="28"/>
          <w:szCs w:val="28"/>
          <w:lang w:val="ru-RU"/>
        </w:rPr>
        <w:t>;</w:t>
      </w:r>
    </w:p>
    <w:p w:rsidR="00D351DA" w:rsidRPr="00A44E7F" w:rsidRDefault="00D351DA" w:rsidP="00E61DF8">
      <w:pPr>
        <w:numPr>
          <w:ilvl w:val="0"/>
          <w:numId w:val="6"/>
        </w:numPr>
        <w:spacing w:after="0" w:line="240" w:lineRule="auto"/>
        <w:rPr>
          <w:rFonts w:ascii="Times New Roman" w:hAnsi="Times New Roman" w:cs="Times New Roman"/>
          <w:sz w:val="28"/>
          <w:szCs w:val="28"/>
          <w:lang w:val="ru-RU"/>
        </w:rPr>
      </w:pPr>
      <w:r w:rsidRPr="00A44E7F">
        <w:rPr>
          <w:rFonts w:ascii="Times New Roman" w:hAnsi="Times New Roman" w:cs="Times New Roman"/>
          <w:sz w:val="28"/>
          <w:szCs w:val="28"/>
          <w:lang w:val="ru-RU"/>
        </w:rPr>
        <w:t>Клюева А</w:t>
      </w:r>
      <w:r>
        <w:rPr>
          <w:rFonts w:ascii="Times New Roman" w:hAnsi="Times New Roman" w:cs="Times New Roman"/>
          <w:sz w:val="28"/>
          <w:szCs w:val="28"/>
          <w:lang w:val="ru-RU"/>
        </w:rPr>
        <w:t>лёна 11А</w:t>
      </w:r>
      <w:r w:rsidRPr="00A44E7F">
        <w:rPr>
          <w:rFonts w:ascii="Times New Roman" w:hAnsi="Times New Roman" w:cs="Times New Roman"/>
          <w:sz w:val="28"/>
          <w:szCs w:val="28"/>
          <w:lang w:val="ru-RU"/>
        </w:rPr>
        <w:t xml:space="preserve"> – </w:t>
      </w:r>
      <w:r>
        <w:rPr>
          <w:rFonts w:ascii="Times New Roman" w:hAnsi="Times New Roman" w:cs="Times New Roman"/>
          <w:sz w:val="28"/>
          <w:szCs w:val="28"/>
          <w:lang w:val="ru-RU"/>
        </w:rPr>
        <w:t>по Э</w:t>
      </w:r>
      <w:r w:rsidRPr="00A44E7F">
        <w:rPr>
          <w:rFonts w:ascii="Times New Roman" w:hAnsi="Times New Roman" w:cs="Times New Roman"/>
          <w:sz w:val="28"/>
          <w:szCs w:val="28"/>
          <w:lang w:val="ru-RU"/>
        </w:rPr>
        <w:t>кономике</w:t>
      </w:r>
      <w:r>
        <w:rPr>
          <w:rFonts w:ascii="Times New Roman" w:hAnsi="Times New Roman" w:cs="Times New Roman"/>
          <w:sz w:val="28"/>
          <w:szCs w:val="28"/>
          <w:lang w:val="ru-RU"/>
        </w:rPr>
        <w:t>;</w:t>
      </w:r>
    </w:p>
    <w:p w:rsidR="00D351DA" w:rsidRPr="00A44E7F" w:rsidRDefault="00D351DA" w:rsidP="00E61DF8">
      <w:pPr>
        <w:numPr>
          <w:ilvl w:val="0"/>
          <w:numId w:val="6"/>
        </w:num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Третьякова Дарья 7Б </w:t>
      </w:r>
      <w:r w:rsidRPr="00A44E7F">
        <w:rPr>
          <w:rFonts w:ascii="Times New Roman" w:hAnsi="Times New Roman" w:cs="Times New Roman"/>
          <w:sz w:val="28"/>
          <w:szCs w:val="28"/>
          <w:lang w:val="ru-RU"/>
        </w:rPr>
        <w:t xml:space="preserve">– </w:t>
      </w:r>
      <w:r>
        <w:rPr>
          <w:rFonts w:ascii="Times New Roman" w:hAnsi="Times New Roman" w:cs="Times New Roman"/>
          <w:sz w:val="28"/>
          <w:szCs w:val="28"/>
          <w:lang w:val="ru-RU"/>
        </w:rPr>
        <w:t>по Л</w:t>
      </w:r>
      <w:r w:rsidRPr="00A44E7F">
        <w:rPr>
          <w:rFonts w:ascii="Times New Roman" w:hAnsi="Times New Roman" w:cs="Times New Roman"/>
          <w:sz w:val="28"/>
          <w:szCs w:val="28"/>
          <w:lang w:val="ru-RU"/>
        </w:rPr>
        <w:t>итературе</w:t>
      </w:r>
      <w:r>
        <w:rPr>
          <w:rFonts w:ascii="Times New Roman" w:hAnsi="Times New Roman" w:cs="Times New Roman"/>
          <w:sz w:val="28"/>
          <w:szCs w:val="28"/>
          <w:lang w:val="ru-RU"/>
        </w:rPr>
        <w:t>;</w:t>
      </w:r>
    </w:p>
    <w:p w:rsidR="00D351DA" w:rsidRPr="00A44E7F" w:rsidRDefault="00D351DA" w:rsidP="00E61DF8">
      <w:pPr>
        <w:numPr>
          <w:ilvl w:val="0"/>
          <w:numId w:val="6"/>
        </w:num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Щербакова Марианна 7Б</w:t>
      </w:r>
      <w:r w:rsidRPr="00A44E7F">
        <w:rPr>
          <w:rFonts w:ascii="Times New Roman" w:hAnsi="Times New Roman" w:cs="Times New Roman"/>
          <w:sz w:val="28"/>
          <w:szCs w:val="28"/>
          <w:lang w:val="ru-RU"/>
        </w:rPr>
        <w:t xml:space="preserve"> – </w:t>
      </w:r>
      <w:r>
        <w:rPr>
          <w:rFonts w:ascii="Times New Roman" w:hAnsi="Times New Roman" w:cs="Times New Roman"/>
          <w:sz w:val="28"/>
          <w:szCs w:val="28"/>
          <w:lang w:val="ru-RU"/>
        </w:rPr>
        <w:t>по Л</w:t>
      </w:r>
      <w:r w:rsidRPr="00A44E7F">
        <w:rPr>
          <w:rFonts w:ascii="Times New Roman" w:hAnsi="Times New Roman" w:cs="Times New Roman"/>
          <w:sz w:val="28"/>
          <w:szCs w:val="28"/>
          <w:lang w:val="ru-RU"/>
        </w:rPr>
        <w:t>итература</w:t>
      </w:r>
      <w:r>
        <w:rPr>
          <w:rFonts w:ascii="Times New Roman" w:hAnsi="Times New Roman" w:cs="Times New Roman"/>
          <w:sz w:val="28"/>
          <w:szCs w:val="28"/>
          <w:lang w:val="ru-RU"/>
        </w:rPr>
        <w:t>.</w:t>
      </w:r>
    </w:p>
    <w:p w:rsidR="000854BD" w:rsidRDefault="000854BD" w:rsidP="00D351DA">
      <w:pPr>
        <w:pStyle w:val="a4"/>
        <w:spacing w:after="0" w:line="240" w:lineRule="auto"/>
        <w:rPr>
          <w:rFonts w:ascii="Times New Roman" w:hAnsi="Times New Roman"/>
          <w:b/>
          <w:color w:val="FF0000"/>
          <w:sz w:val="28"/>
          <w:szCs w:val="24"/>
        </w:rPr>
      </w:pPr>
    </w:p>
    <w:p w:rsidR="00D351DA" w:rsidRPr="009F7563" w:rsidRDefault="00132472" w:rsidP="00132472">
      <w:pPr>
        <w:spacing w:after="0" w:line="240" w:lineRule="auto"/>
        <w:ind w:firstLine="709"/>
        <w:jc w:val="both"/>
        <w:rPr>
          <w:rFonts w:ascii="Times New Roman" w:hAnsi="Times New Roman" w:cs="Times New Roman"/>
          <w:sz w:val="28"/>
          <w:szCs w:val="24"/>
          <w:lang w:val="ru-RU"/>
        </w:rPr>
      </w:pPr>
      <w:r w:rsidRPr="009F7563">
        <w:rPr>
          <w:rFonts w:ascii="Times New Roman" w:hAnsi="Times New Roman" w:cs="Times New Roman"/>
          <w:sz w:val="28"/>
          <w:szCs w:val="24"/>
          <w:lang w:val="ru-RU"/>
        </w:rPr>
        <w:t xml:space="preserve">Педагогам МО «Средняя школа № 20» рекомендовано </w:t>
      </w:r>
      <w:r w:rsidR="009F7563" w:rsidRPr="009F7563">
        <w:rPr>
          <w:rFonts w:ascii="Times New Roman" w:hAnsi="Times New Roman" w:cs="Times New Roman"/>
          <w:sz w:val="28"/>
          <w:szCs w:val="24"/>
          <w:lang w:val="ru-RU"/>
        </w:rPr>
        <w:t>активизировать вовлечение</w:t>
      </w:r>
      <w:r w:rsidRPr="009F7563">
        <w:rPr>
          <w:rFonts w:ascii="Times New Roman" w:hAnsi="Times New Roman" w:cs="Times New Roman"/>
          <w:sz w:val="28"/>
          <w:szCs w:val="24"/>
          <w:lang w:val="ru-RU"/>
        </w:rPr>
        <w:t xml:space="preserve"> обучающихся </w:t>
      </w:r>
      <w:r w:rsidR="009F7563" w:rsidRPr="009F7563">
        <w:rPr>
          <w:rStyle w:val="af5"/>
          <w:rFonts w:ascii="Times New Roman" w:hAnsi="Times New Roman" w:cs="Times New Roman"/>
          <w:b w:val="0"/>
          <w:color w:val="333333"/>
          <w:sz w:val="28"/>
          <w:szCs w:val="24"/>
          <w:shd w:val="clear" w:color="auto" w:fill="FFFFFF"/>
          <w:lang w:val="ru-RU"/>
        </w:rPr>
        <w:t>в олимпиадные соревнования</w:t>
      </w:r>
      <w:r w:rsidRPr="009F7563">
        <w:rPr>
          <w:rFonts w:ascii="Times New Roman" w:hAnsi="Times New Roman" w:cs="Times New Roman"/>
          <w:color w:val="333333"/>
          <w:sz w:val="28"/>
          <w:szCs w:val="24"/>
          <w:shd w:val="clear" w:color="auto" w:fill="FFFFFF"/>
          <w:lang w:val="ru-RU"/>
        </w:rPr>
        <w:t xml:space="preserve">: работать над повышением мотивации </w:t>
      </w:r>
      <w:r w:rsidR="009F7563" w:rsidRPr="009F7563">
        <w:rPr>
          <w:rFonts w:ascii="Times New Roman" w:hAnsi="Times New Roman" w:cs="Times New Roman"/>
          <w:color w:val="333333"/>
          <w:sz w:val="28"/>
          <w:szCs w:val="24"/>
          <w:shd w:val="clear" w:color="auto" w:fill="FFFFFF"/>
          <w:lang w:val="ru-RU"/>
        </w:rPr>
        <w:t>у школьников</w:t>
      </w:r>
      <w:r w:rsidR="009F7563" w:rsidRPr="00391EF6">
        <w:rPr>
          <w:rFonts w:ascii="Times New Roman" w:hAnsi="Times New Roman" w:cs="Times New Roman"/>
          <w:color w:val="333333"/>
          <w:sz w:val="28"/>
          <w:szCs w:val="24"/>
          <w:shd w:val="clear" w:color="auto" w:fill="FFFFFF"/>
          <w:lang w:val="ru-RU"/>
        </w:rPr>
        <w:t>;</w:t>
      </w:r>
      <w:r w:rsidRPr="00391EF6">
        <w:rPr>
          <w:rFonts w:ascii="Times New Roman" w:hAnsi="Times New Roman" w:cs="Times New Roman"/>
          <w:b/>
          <w:color w:val="333333"/>
          <w:sz w:val="28"/>
          <w:szCs w:val="24"/>
          <w:shd w:val="clear" w:color="auto" w:fill="FFFFFF"/>
          <w:lang w:val="ru-RU"/>
        </w:rPr>
        <w:t xml:space="preserve"> </w:t>
      </w:r>
      <w:r w:rsidR="009F7563" w:rsidRPr="00391EF6">
        <w:rPr>
          <w:rStyle w:val="af5"/>
          <w:rFonts w:ascii="Times New Roman" w:hAnsi="Times New Roman" w:cs="Times New Roman"/>
          <w:b w:val="0"/>
          <w:color w:val="333333"/>
          <w:sz w:val="28"/>
          <w:szCs w:val="24"/>
          <w:shd w:val="clear" w:color="auto" w:fill="FFFFFF"/>
          <w:lang w:val="ru-RU"/>
        </w:rPr>
        <w:t>создать творческую группу</w:t>
      </w:r>
      <w:r w:rsidR="009F7563" w:rsidRPr="009F7563">
        <w:rPr>
          <w:rFonts w:ascii="Times New Roman" w:hAnsi="Times New Roman" w:cs="Times New Roman"/>
          <w:color w:val="333333"/>
          <w:sz w:val="28"/>
          <w:szCs w:val="24"/>
          <w:shd w:val="clear" w:color="auto" w:fill="FFFFFF"/>
        </w:rPr>
        <w:t> </w:t>
      </w:r>
      <w:r w:rsidR="009F7563" w:rsidRPr="009F7563">
        <w:rPr>
          <w:rFonts w:ascii="Times New Roman" w:hAnsi="Times New Roman" w:cs="Times New Roman"/>
          <w:color w:val="333333"/>
          <w:sz w:val="28"/>
          <w:szCs w:val="24"/>
          <w:shd w:val="clear" w:color="auto" w:fill="FFFFFF"/>
          <w:lang w:val="ru-RU"/>
        </w:rPr>
        <w:t xml:space="preserve">школьников, готовящихся к олимпиадам; </w:t>
      </w:r>
      <w:r w:rsidRPr="009F7563">
        <w:rPr>
          <w:rFonts w:ascii="Times New Roman" w:hAnsi="Times New Roman" w:cs="Times New Roman"/>
          <w:color w:val="333333"/>
          <w:sz w:val="28"/>
          <w:szCs w:val="24"/>
          <w:shd w:val="clear" w:color="auto" w:fill="FFFFFF"/>
          <w:lang w:val="ru-RU"/>
        </w:rPr>
        <w:t>организовывать подготовку</w:t>
      </w:r>
      <w:r w:rsidR="009F7563" w:rsidRPr="009F7563">
        <w:rPr>
          <w:rFonts w:ascii="Times New Roman" w:hAnsi="Times New Roman" w:cs="Times New Roman"/>
          <w:color w:val="333333"/>
          <w:sz w:val="28"/>
          <w:szCs w:val="24"/>
          <w:shd w:val="clear" w:color="auto" w:fill="FFFFFF"/>
          <w:lang w:val="ru-RU"/>
        </w:rPr>
        <w:t xml:space="preserve"> с применением игровых элементов;</w:t>
      </w:r>
      <w:r w:rsidRPr="009F7563">
        <w:rPr>
          <w:rFonts w:ascii="Times New Roman" w:hAnsi="Times New Roman" w:cs="Times New Roman"/>
          <w:color w:val="333333"/>
          <w:sz w:val="28"/>
          <w:szCs w:val="24"/>
          <w:shd w:val="clear" w:color="auto" w:fill="FFFFFF"/>
          <w:lang w:val="ru-RU"/>
        </w:rPr>
        <w:t xml:space="preserve"> </w:t>
      </w:r>
      <w:r w:rsidR="009F7563" w:rsidRPr="009F7563">
        <w:rPr>
          <w:rFonts w:ascii="Times New Roman" w:hAnsi="Times New Roman" w:cs="Times New Roman"/>
          <w:color w:val="333333"/>
          <w:sz w:val="28"/>
          <w:szCs w:val="24"/>
          <w:shd w:val="clear" w:color="auto" w:fill="FFFFFF"/>
          <w:lang w:val="ru-RU"/>
        </w:rPr>
        <w:t>разработать систему поощрений участников и победителей олимпиад; создавать</w:t>
      </w:r>
      <w:r w:rsidRPr="009F7563">
        <w:rPr>
          <w:rFonts w:ascii="Times New Roman" w:hAnsi="Times New Roman" w:cs="Times New Roman"/>
          <w:color w:val="333333"/>
          <w:sz w:val="28"/>
          <w:szCs w:val="24"/>
          <w:shd w:val="clear" w:color="auto" w:fill="FFFFFF"/>
          <w:lang w:val="ru-RU"/>
        </w:rPr>
        <w:t xml:space="preserve"> условия для взаимодействия с родителями. Важно, чтобы учащиеся видели в олимпиадах не только соревновательный элемент, но и возможность для саморазвития, личного роста и успеха.</w:t>
      </w:r>
    </w:p>
    <w:p w:rsidR="00132472" w:rsidRDefault="00132472" w:rsidP="00B474A9">
      <w:pPr>
        <w:pStyle w:val="a4"/>
        <w:spacing w:after="0" w:line="240" w:lineRule="auto"/>
        <w:jc w:val="center"/>
        <w:rPr>
          <w:rFonts w:ascii="Times New Roman" w:hAnsi="Times New Roman"/>
          <w:b/>
          <w:sz w:val="28"/>
          <w:szCs w:val="24"/>
        </w:rPr>
      </w:pPr>
    </w:p>
    <w:p w:rsidR="00B474A9" w:rsidRPr="0055238C" w:rsidRDefault="00B474A9" w:rsidP="00B474A9">
      <w:pPr>
        <w:pStyle w:val="a4"/>
        <w:spacing w:after="0" w:line="240" w:lineRule="auto"/>
        <w:jc w:val="center"/>
        <w:rPr>
          <w:rFonts w:ascii="Times New Roman" w:hAnsi="Times New Roman"/>
          <w:b/>
          <w:sz w:val="28"/>
          <w:szCs w:val="24"/>
        </w:rPr>
      </w:pPr>
      <w:r w:rsidRPr="0055238C">
        <w:rPr>
          <w:rFonts w:ascii="Times New Roman" w:hAnsi="Times New Roman"/>
          <w:b/>
          <w:sz w:val="28"/>
          <w:szCs w:val="24"/>
        </w:rPr>
        <w:t xml:space="preserve">3.4. Участие, </w:t>
      </w:r>
      <w:proofErr w:type="gramStart"/>
      <w:r w:rsidRPr="0055238C">
        <w:rPr>
          <w:rFonts w:ascii="Times New Roman" w:hAnsi="Times New Roman"/>
          <w:b/>
          <w:sz w:val="28"/>
          <w:szCs w:val="24"/>
        </w:rPr>
        <w:t>достижения  обучающихся</w:t>
      </w:r>
      <w:proofErr w:type="gramEnd"/>
      <w:r w:rsidRPr="0055238C">
        <w:rPr>
          <w:rFonts w:ascii="Times New Roman" w:hAnsi="Times New Roman"/>
          <w:b/>
          <w:sz w:val="28"/>
          <w:szCs w:val="24"/>
        </w:rPr>
        <w:t xml:space="preserve"> в интеллектуальных,</w:t>
      </w:r>
    </w:p>
    <w:p w:rsidR="00B474A9" w:rsidRPr="0055238C" w:rsidRDefault="00B474A9" w:rsidP="00B474A9">
      <w:pPr>
        <w:spacing w:after="0"/>
        <w:jc w:val="center"/>
        <w:rPr>
          <w:rFonts w:ascii="Times New Roman" w:hAnsi="Times New Roman" w:cs="Times New Roman"/>
          <w:sz w:val="28"/>
          <w:szCs w:val="24"/>
          <w:lang w:val="ru-RU"/>
        </w:rPr>
      </w:pPr>
      <w:r w:rsidRPr="0055238C">
        <w:rPr>
          <w:rFonts w:ascii="Times New Roman" w:hAnsi="Times New Roman" w:cs="Times New Roman"/>
          <w:b/>
          <w:sz w:val="28"/>
          <w:szCs w:val="24"/>
          <w:lang w:val="ru-RU"/>
        </w:rPr>
        <w:t>творческих конкурсах, спортивных соревнованиях</w:t>
      </w:r>
    </w:p>
    <w:p w:rsidR="00443B23" w:rsidRDefault="00443B23" w:rsidP="00443B23">
      <w:pPr>
        <w:spacing w:after="0"/>
        <w:rPr>
          <w:rFonts w:cs="Segoe UI Symbol"/>
          <w:lang w:val="ru-RU"/>
        </w:rPr>
      </w:pPr>
    </w:p>
    <w:p w:rsidR="002B5464" w:rsidRPr="0043131D" w:rsidRDefault="00B474A9" w:rsidP="0043131D">
      <w:pPr>
        <w:spacing w:after="0" w:line="240" w:lineRule="auto"/>
        <w:ind w:right="-46" w:firstLine="709"/>
        <w:jc w:val="both"/>
        <w:rPr>
          <w:rFonts w:ascii="Times New Roman" w:hAnsi="Times New Roman" w:cs="Times New Roman"/>
          <w:sz w:val="28"/>
          <w:szCs w:val="24"/>
          <w:lang w:val="ru-RU"/>
        </w:rPr>
      </w:pPr>
      <w:r w:rsidRPr="0043131D">
        <w:rPr>
          <w:rFonts w:ascii="Times New Roman" w:hAnsi="Times New Roman" w:cs="Times New Roman"/>
          <w:sz w:val="28"/>
          <w:szCs w:val="24"/>
          <w:lang w:val="ru-RU"/>
        </w:rPr>
        <w:t>В течение</w:t>
      </w:r>
      <w:r w:rsidR="002B5464" w:rsidRPr="0043131D">
        <w:rPr>
          <w:rFonts w:ascii="Times New Roman" w:hAnsi="Times New Roman" w:cs="Times New Roman"/>
          <w:sz w:val="28"/>
          <w:szCs w:val="24"/>
          <w:lang w:val="ru-RU"/>
        </w:rPr>
        <w:t xml:space="preserve"> 2024–2025</w:t>
      </w:r>
      <w:r w:rsidRPr="0043131D">
        <w:rPr>
          <w:rFonts w:ascii="Times New Roman" w:hAnsi="Times New Roman" w:cs="Times New Roman"/>
          <w:sz w:val="28"/>
          <w:szCs w:val="24"/>
          <w:lang w:val="ru-RU"/>
        </w:rPr>
        <w:t xml:space="preserve"> </w:t>
      </w:r>
      <w:r w:rsidR="0043131D">
        <w:rPr>
          <w:rFonts w:ascii="Times New Roman" w:hAnsi="Times New Roman" w:cs="Times New Roman"/>
          <w:sz w:val="28"/>
          <w:szCs w:val="24"/>
          <w:lang w:val="ru-RU"/>
        </w:rPr>
        <w:t>учебного года обучающиеся школы</w:t>
      </w:r>
      <w:r w:rsidRPr="0043131D">
        <w:rPr>
          <w:rFonts w:ascii="Times New Roman" w:hAnsi="Times New Roman" w:cs="Times New Roman"/>
          <w:sz w:val="28"/>
          <w:szCs w:val="24"/>
          <w:lang w:val="ru-RU"/>
        </w:rPr>
        <w:t xml:space="preserve"> принимали участие в различных мероприятиях (интеллектуальных, творческих, спортивных) школьного, муниципального, рег</w:t>
      </w:r>
      <w:r w:rsidR="002B5464" w:rsidRPr="0043131D">
        <w:rPr>
          <w:rFonts w:ascii="Times New Roman" w:hAnsi="Times New Roman" w:cs="Times New Roman"/>
          <w:sz w:val="28"/>
          <w:szCs w:val="24"/>
          <w:lang w:val="ru-RU"/>
        </w:rPr>
        <w:t>ионального и федерального уровней</w:t>
      </w:r>
      <w:r w:rsidRPr="0043131D">
        <w:rPr>
          <w:rFonts w:ascii="Times New Roman" w:hAnsi="Times New Roman" w:cs="Times New Roman"/>
          <w:sz w:val="28"/>
          <w:szCs w:val="24"/>
          <w:lang w:val="ru-RU"/>
        </w:rPr>
        <w:t xml:space="preserve">. Среди них есть призеры и победители. </w:t>
      </w:r>
      <w:r w:rsidR="002B5464" w:rsidRPr="0043131D">
        <w:rPr>
          <w:rFonts w:ascii="Times New Roman" w:hAnsi="Times New Roman" w:cs="Times New Roman"/>
          <w:sz w:val="28"/>
          <w:szCs w:val="24"/>
          <w:lang w:val="ru-RU"/>
        </w:rPr>
        <w:t xml:space="preserve">В таблице указаны фамилии </w:t>
      </w:r>
      <w:r w:rsidR="002B5464" w:rsidRPr="0043131D">
        <w:rPr>
          <w:rFonts w:ascii="Times New Roman" w:hAnsi="Times New Roman" w:cs="Times New Roman"/>
          <w:sz w:val="28"/>
          <w:szCs w:val="24"/>
          <w:lang w:val="ru-RU"/>
        </w:rPr>
        <w:lastRenderedPageBreak/>
        <w:t>педагогов, готовивших обучающихся, даты, названия мероприятий, уровень мероприятия, класс, количество участников, их фамилии и результаты участия в мероприятиях.</w:t>
      </w:r>
    </w:p>
    <w:tbl>
      <w:tblPr>
        <w:tblW w:w="1128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154"/>
        <w:gridCol w:w="2923"/>
        <w:gridCol w:w="1780"/>
        <w:gridCol w:w="1905"/>
        <w:gridCol w:w="1683"/>
      </w:tblGrid>
      <w:tr w:rsidR="002B5464" w:rsidRPr="002F6480" w:rsidTr="00C37D51">
        <w:tc>
          <w:tcPr>
            <w:tcW w:w="1844" w:type="dxa"/>
            <w:shd w:val="clear" w:color="auto" w:fill="auto"/>
            <w:vAlign w:val="center"/>
          </w:tcPr>
          <w:p w:rsidR="002B5464" w:rsidRPr="002F6480" w:rsidRDefault="002B5464" w:rsidP="00AF43A4">
            <w:pPr>
              <w:spacing w:after="0" w:line="240" w:lineRule="auto"/>
              <w:jc w:val="center"/>
              <w:rPr>
                <w:rFonts w:ascii="Times New Roman" w:eastAsia="Calibri" w:hAnsi="Times New Roman" w:cs="Times New Roman"/>
                <w:sz w:val="24"/>
                <w:szCs w:val="24"/>
              </w:rPr>
            </w:pPr>
            <w:r w:rsidRPr="002F6480">
              <w:rPr>
                <w:rFonts w:ascii="Times New Roman" w:eastAsia="Calibri" w:hAnsi="Times New Roman" w:cs="Times New Roman"/>
                <w:sz w:val="24"/>
                <w:szCs w:val="24"/>
              </w:rPr>
              <w:t>ФИО педагога</w:t>
            </w:r>
          </w:p>
        </w:tc>
        <w:tc>
          <w:tcPr>
            <w:tcW w:w="1154" w:type="dxa"/>
            <w:shd w:val="clear" w:color="auto" w:fill="auto"/>
            <w:vAlign w:val="center"/>
          </w:tcPr>
          <w:p w:rsidR="002B5464" w:rsidRPr="002F6480" w:rsidRDefault="002B5464" w:rsidP="00AF43A4">
            <w:pPr>
              <w:spacing w:after="0" w:line="240" w:lineRule="auto"/>
              <w:jc w:val="center"/>
              <w:rPr>
                <w:rFonts w:ascii="Times New Roman" w:eastAsia="Times New Roman" w:hAnsi="Times New Roman" w:cs="Times New Roman"/>
                <w:bCs/>
                <w:color w:val="000000"/>
                <w:sz w:val="24"/>
                <w:szCs w:val="24"/>
                <w:lang w:eastAsia="ru-RU"/>
              </w:rPr>
            </w:pPr>
            <w:r w:rsidRPr="002F6480">
              <w:rPr>
                <w:rFonts w:ascii="Times New Roman" w:eastAsia="Calibri" w:hAnsi="Times New Roman" w:cs="Times New Roman"/>
                <w:sz w:val="24"/>
                <w:szCs w:val="24"/>
              </w:rPr>
              <w:t>Дата</w:t>
            </w:r>
          </w:p>
        </w:tc>
        <w:tc>
          <w:tcPr>
            <w:tcW w:w="2923" w:type="dxa"/>
            <w:shd w:val="clear" w:color="auto" w:fill="auto"/>
            <w:vAlign w:val="center"/>
          </w:tcPr>
          <w:p w:rsidR="002B5464" w:rsidRPr="002F6480" w:rsidRDefault="002B5464" w:rsidP="00AF43A4">
            <w:pPr>
              <w:spacing w:after="0" w:line="240" w:lineRule="auto"/>
              <w:jc w:val="center"/>
              <w:rPr>
                <w:rFonts w:ascii="Times New Roman" w:eastAsia="Times New Roman" w:hAnsi="Times New Roman" w:cs="Times New Roman"/>
                <w:bCs/>
                <w:color w:val="000000"/>
                <w:sz w:val="24"/>
                <w:szCs w:val="24"/>
                <w:lang w:val="ru-RU" w:eastAsia="ru-RU"/>
              </w:rPr>
            </w:pPr>
            <w:r w:rsidRPr="002F6480">
              <w:rPr>
                <w:rFonts w:ascii="Times New Roman" w:eastAsia="Calibri" w:hAnsi="Times New Roman" w:cs="Times New Roman"/>
                <w:sz w:val="24"/>
                <w:szCs w:val="24"/>
              </w:rPr>
              <w:t>Название</w:t>
            </w:r>
            <w:r w:rsidRPr="002F6480">
              <w:rPr>
                <w:rFonts w:ascii="Times New Roman" w:hAnsi="Times New Roman" w:cs="Times New Roman"/>
                <w:sz w:val="24"/>
                <w:szCs w:val="24"/>
                <w:lang w:val="ru-RU"/>
              </w:rPr>
              <w:t xml:space="preserve"> мероприятия</w:t>
            </w:r>
          </w:p>
        </w:tc>
        <w:tc>
          <w:tcPr>
            <w:tcW w:w="1780" w:type="dxa"/>
            <w:shd w:val="clear" w:color="auto" w:fill="auto"/>
            <w:vAlign w:val="center"/>
          </w:tcPr>
          <w:p w:rsidR="002B5464" w:rsidRPr="002F6480" w:rsidRDefault="002B5464" w:rsidP="00AF43A4">
            <w:pPr>
              <w:spacing w:after="0" w:line="240" w:lineRule="auto"/>
              <w:jc w:val="center"/>
              <w:rPr>
                <w:rFonts w:ascii="Times New Roman" w:eastAsia="Times New Roman" w:hAnsi="Times New Roman" w:cs="Times New Roman"/>
                <w:bCs/>
                <w:color w:val="000000"/>
                <w:sz w:val="24"/>
                <w:szCs w:val="24"/>
                <w:lang w:eastAsia="ru-RU"/>
              </w:rPr>
            </w:pPr>
            <w:r w:rsidRPr="002F6480">
              <w:rPr>
                <w:rFonts w:ascii="Times New Roman" w:eastAsia="Calibri" w:hAnsi="Times New Roman" w:cs="Times New Roman"/>
                <w:sz w:val="24"/>
                <w:szCs w:val="24"/>
              </w:rPr>
              <w:t>Уровень</w:t>
            </w:r>
          </w:p>
        </w:tc>
        <w:tc>
          <w:tcPr>
            <w:tcW w:w="1905" w:type="dxa"/>
            <w:shd w:val="clear" w:color="auto" w:fill="auto"/>
            <w:vAlign w:val="center"/>
          </w:tcPr>
          <w:p w:rsidR="002B5464" w:rsidRPr="002F6480" w:rsidRDefault="002B5464" w:rsidP="00AF43A4">
            <w:pPr>
              <w:spacing w:after="0" w:line="240" w:lineRule="auto"/>
              <w:jc w:val="center"/>
              <w:rPr>
                <w:rFonts w:ascii="Times New Roman" w:eastAsia="Calibri" w:hAnsi="Times New Roman" w:cs="Times New Roman"/>
                <w:sz w:val="24"/>
                <w:szCs w:val="24"/>
              </w:rPr>
            </w:pPr>
            <w:r w:rsidRPr="002F6480">
              <w:rPr>
                <w:rFonts w:ascii="Times New Roman" w:eastAsia="Calibri" w:hAnsi="Times New Roman" w:cs="Times New Roman"/>
                <w:sz w:val="24"/>
                <w:szCs w:val="24"/>
              </w:rPr>
              <w:t>Класс, количество</w:t>
            </w:r>
            <w:r w:rsidRPr="002F6480">
              <w:rPr>
                <w:rFonts w:ascii="Times New Roman" w:hAnsi="Times New Roman" w:cs="Times New Roman"/>
                <w:sz w:val="24"/>
                <w:szCs w:val="24"/>
                <w:lang w:val="ru-RU"/>
              </w:rPr>
              <w:t>, фамилии</w:t>
            </w:r>
            <w:r w:rsidRPr="002F6480">
              <w:rPr>
                <w:rFonts w:ascii="Times New Roman" w:hAnsi="Times New Roman" w:cs="Times New Roman"/>
                <w:sz w:val="24"/>
                <w:szCs w:val="24"/>
              </w:rPr>
              <w:t xml:space="preserve"> участников</w:t>
            </w:r>
          </w:p>
        </w:tc>
        <w:tc>
          <w:tcPr>
            <w:tcW w:w="1683" w:type="dxa"/>
            <w:shd w:val="clear" w:color="auto" w:fill="auto"/>
            <w:vAlign w:val="center"/>
          </w:tcPr>
          <w:p w:rsidR="002B5464" w:rsidRPr="002F6480" w:rsidRDefault="002B5464" w:rsidP="00AF43A4">
            <w:pPr>
              <w:spacing w:after="0" w:line="240" w:lineRule="auto"/>
              <w:jc w:val="center"/>
              <w:rPr>
                <w:rFonts w:ascii="Times New Roman" w:eastAsia="Times New Roman" w:hAnsi="Times New Roman" w:cs="Times New Roman"/>
                <w:bCs/>
                <w:color w:val="000000"/>
                <w:sz w:val="24"/>
                <w:szCs w:val="24"/>
                <w:lang w:val="ru-RU" w:eastAsia="ru-RU"/>
              </w:rPr>
            </w:pPr>
            <w:r w:rsidRPr="002F6480">
              <w:rPr>
                <w:rFonts w:ascii="Times New Roman" w:hAnsi="Times New Roman" w:cs="Times New Roman"/>
                <w:sz w:val="24"/>
                <w:szCs w:val="24"/>
              </w:rPr>
              <w:t>Р</w:t>
            </w:r>
            <w:r w:rsidRPr="002F6480">
              <w:rPr>
                <w:rFonts w:ascii="Times New Roman" w:eastAsia="Calibri" w:hAnsi="Times New Roman" w:cs="Times New Roman"/>
                <w:sz w:val="24"/>
                <w:szCs w:val="24"/>
              </w:rPr>
              <w:t>езультаты</w:t>
            </w:r>
            <w:r w:rsidRPr="002F6480">
              <w:rPr>
                <w:rFonts w:ascii="Times New Roman" w:hAnsi="Times New Roman" w:cs="Times New Roman"/>
                <w:sz w:val="24"/>
                <w:szCs w:val="24"/>
                <w:lang w:val="ru-RU"/>
              </w:rPr>
              <w:t xml:space="preserve"> участия</w:t>
            </w:r>
          </w:p>
        </w:tc>
      </w:tr>
      <w:tr w:rsidR="00580A0A" w:rsidRPr="002F6480" w:rsidTr="00107D7F">
        <w:tc>
          <w:tcPr>
            <w:tcW w:w="1844" w:type="dxa"/>
            <w:vMerge w:val="restart"/>
            <w:shd w:val="clear" w:color="auto" w:fill="auto"/>
          </w:tcPr>
          <w:p w:rsidR="00580A0A" w:rsidRPr="002F6480" w:rsidRDefault="00580A0A" w:rsidP="00AF43A4">
            <w:pPr>
              <w:snapToGrid w:val="0"/>
              <w:spacing w:after="0" w:line="240" w:lineRule="auto"/>
              <w:jc w:val="both"/>
              <w:rPr>
                <w:rFonts w:ascii="Times New Roman" w:eastAsia="Calibri" w:hAnsi="Times New Roman" w:cs="Times New Roman"/>
                <w:sz w:val="24"/>
                <w:szCs w:val="24"/>
              </w:rPr>
            </w:pPr>
            <w:r w:rsidRPr="002F6480">
              <w:rPr>
                <w:rFonts w:ascii="Times New Roman" w:eastAsia="Calibri" w:hAnsi="Times New Roman" w:cs="Times New Roman"/>
                <w:sz w:val="24"/>
                <w:szCs w:val="24"/>
              </w:rPr>
              <w:t>Бреккиева С.М.</w:t>
            </w:r>
          </w:p>
        </w:tc>
        <w:tc>
          <w:tcPr>
            <w:tcW w:w="1154" w:type="dxa"/>
            <w:shd w:val="clear" w:color="auto" w:fill="auto"/>
          </w:tcPr>
          <w:p w:rsidR="00580A0A" w:rsidRPr="002F6480" w:rsidRDefault="00580A0A" w:rsidP="00AF43A4">
            <w:pPr>
              <w:snapToGrid w:val="0"/>
              <w:spacing w:after="0" w:line="240" w:lineRule="auto"/>
              <w:jc w:val="both"/>
              <w:rPr>
                <w:rFonts w:ascii="Times New Roman" w:eastAsia="Calibri" w:hAnsi="Times New Roman" w:cs="Times New Roman"/>
                <w:sz w:val="24"/>
                <w:szCs w:val="24"/>
              </w:rPr>
            </w:pPr>
            <w:r w:rsidRPr="002F6480">
              <w:rPr>
                <w:rFonts w:ascii="Times New Roman" w:eastAsia="Calibri" w:hAnsi="Times New Roman" w:cs="Times New Roman"/>
                <w:sz w:val="24"/>
                <w:szCs w:val="24"/>
              </w:rPr>
              <w:t>22.10.</w:t>
            </w:r>
            <w:r w:rsidRPr="002F6480">
              <w:rPr>
                <w:rFonts w:ascii="Times New Roman" w:hAnsi="Times New Roman" w:cs="Times New Roman"/>
                <w:sz w:val="24"/>
                <w:szCs w:val="24"/>
                <w:lang w:val="ru-RU"/>
              </w:rPr>
              <w:t>20</w:t>
            </w:r>
            <w:r w:rsidRPr="002F6480">
              <w:rPr>
                <w:rFonts w:ascii="Times New Roman" w:eastAsia="Calibri" w:hAnsi="Times New Roman" w:cs="Times New Roman"/>
                <w:sz w:val="24"/>
                <w:szCs w:val="24"/>
              </w:rPr>
              <w:t>24</w:t>
            </w:r>
          </w:p>
        </w:tc>
        <w:tc>
          <w:tcPr>
            <w:tcW w:w="2923" w:type="dxa"/>
            <w:shd w:val="clear" w:color="auto" w:fill="auto"/>
          </w:tcPr>
          <w:p w:rsidR="00580A0A" w:rsidRPr="002F6480" w:rsidRDefault="00580A0A" w:rsidP="00AF43A4">
            <w:pPr>
              <w:snapToGrid w:val="0"/>
              <w:spacing w:after="0" w:line="240" w:lineRule="auto"/>
              <w:jc w:val="both"/>
              <w:rPr>
                <w:rFonts w:ascii="Times New Roman" w:eastAsia="Calibri" w:hAnsi="Times New Roman" w:cs="Times New Roman"/>
                <w:sz w:val="24"/>
                <w:szCs w:val="24"/>
              </w:rPr>
            </w:pPr>
            <w:r w:rsidRPr="002F6480">
              <w:rPr>
                <w:rFonts w:ascii="Times New Roman" w:eastAsia="Calibri" w:hAnsi="Times New Roman" w:cs="Times New Roman"/>
                <w:sz w:val="24"/>
                <w:szCs w:val="24"/>
              </w:rPr>
              <w:t>«Орфографический турнир»</w:t>
            </w:r>
          </w:p>
        </w:tc>
        <w:tc>
          <w:tcPr>
            <w:tcW w:w="1780" w:type="dxa"/>
            <w:vMerge w:val="restart"/>
            <w:shd w:val="clear" w:color="auto" w:fill="auto"/>
            <w:vAlign w:val="center"/>
          </w:tcPr>
          <w:p w:rsidR="00580A0A" w:rsidRPr="002F6480" w:rsidRDefault="00580A0A" w:rsidP="00107D7F">
            <w:pPr>
              <w:spacing w:after="0" w:line="240" w:lineRule="auto"/>
              <w:rPr>
                <w:rFonts w:ascii="Times New Roman" w:hAnsi="Times New Roman" w:cs="Times New Roman"/>
                <w:sz w:val="24"/>
                <w:szCs w:val="24"/>
                <w:lang w:val="ru-RU"/>
              </w:rPr>
            </w:pPr>
            <w:r w:rsidRPr="002F6480">
              <w:rPr>
                <w:rFonts w:ascii="Times New Roman" w:hAnsi="Times New Roman"/>
                <w:sz w:val="24"/>
                <w:szCs w:val="24"/>
                <w:lang w:val="ru-RU"/>
              </w:rPr>
              <w:t xml:space="preserve">Муниципаль-ный </w:t>
            </w:r>
          </w:p>
        </w:tc>
        <w:tc>
          <w:tcPr>
            <w:tcW w:w="1905" w:type="dxa"/>
            <w:shd w:val="clear" w:color="auto" w:fill="auto"/>
          </w:tcPr>
          <w:p w:rsidR="00580A0A" w:rsidRPr="002F6480" w:rsidRDefault="00580A0A" w:rsidP="00AF43A4">
            <w:pPr>
              <w:snapToGrid w:val="0"/>
              <w:spacing w:after="0" w:line="240" w:lineRule="auto"/>
              <w:rPr>
                <w:rFonts w:ascii="Times New Roman" w:eastAsia="Calibri" w:hAnsi="Times New Roman" w:cs="Times New Roman"/>
                <w:sz w:val="24"/>
                <w:szCs w:val="24"/>
              </w:rPr>
            </w:pPr>
            <w:r w:rsidRPr="002F6480">
              <w:rPr>
                <w:rFonts w:ascii="Times New Roman" w:eastAsia="Calibri" w:hAnsi="Times New Roman" w:cs="Times New Roman"/>
                <w:sz w:val="24"/>
                <w:szCs w:val="24"/>
              </w:rPr>
              <w:t>6Б – Калинина Е.</w:t>
            </w:r>
          </w:p>
        </w:tc>
        <w:tc>
          <w:tcPr>
            <w:tcW w:w="1683" w:type="dxa"/>
            <w:shd w:val="clear" w:color="auto" w:fill="auto"/>
          </w:tcPr>
          <w:p w:rsidR="00580A0A" w:rsidRPr="002F6480" w:rsidRDefault="00580A0A" w:rsidP="00AF43A4">
            <w:pPr>
              <w:spacing w:after="0" w:line="240" w:lineRule="auto"/>
              <w:rPr>
                <w:rFonts w:ascii="Times New Roman" w:eastAsia="Times New Roman" w:hAnsi="Times New Roman" w:cs="Times New Roman"/>
                <w:b/>
                <w:bCs/>
                <w:color w:val="000000"/>
                <w:sz w:val="24"/>
                <w:szCs w:val="24"/>
                <w:lang w:val="ru-RU" w:eastAsia="ru-RU"/>
              </w:rPr>
            </w:pPr>
            <w:r w:rsidRPr="002F6480">
              <w:rPr>
                <w:rFonts w:ascii="Times New Roman" w:hAnsi="Times New Roman" w:cs="Times New Roman"/>
                <w:sz w:val="24"/>
                <w:szCs w:val="24"/>
              </w:rPr>
              <w:t>У</w:t>
            </w:r>
            <w:r w:rsidRPr="002F6480">
              <w:rPr>
                <w:rFonts w:ascii="Times New Roman" w:eastAsia="Calibri" w:hAnsi="Times New Roman" w:cs="Times New Roman"/>
                <w:sz w:val="24"/>
                <w:szCs w:val="24"/>
              </w:rPr>
              <w:t>частник</w:t>
            </w:r>
            <w:r w:rsidRPr="002F6480">
              <w:rPr>
                <w:rFonts w:ascii="Times New Roman" w:hAnsi="Times New Roman" w:cs="Times New Roman"/>
                <w:sz w:val="24"/>
                <w:szCs w:val="24"/>
                <w:lang w:val="ru-RU"/>
              </w:rPr>
              <w:t xml:space="preserve"> </w:t>
            </w:r>
          </w:p>
        </w:tc>
      </w:tr>
      <w:tr w:rsidR="002B5464" w:rsidRPr="002F6480" w:rsidTr="00C37D51">
        <w:tc>
          <w:tcPr>
            <w:tcW w:w="1844" w:type="dxa"/>
            <w:vMerge/>
            <w:shd w:val="clear" w:color="auto" w:fill="auto"/>
          </w:tcPr>
          <w:p w:rsidR="002B5464" w:rsidRPr="002F6480" w:rsidRDefault="002B5464" w:rsidP="00AF43A4">
            <w:pPr>
              <w:spacing w:after="0" w:line="240" w:lineRule="auto"/>
              <w:rPr>
                <w:rFonts w:ascii="Times New Roman" w:eastAsia="Times New Roman" w:hAnsi="Times New Roman" w:cs="Times New Roman"/>
                <w:b/>
                <w:bCs/>
                <w:color w:val="000000"/>
                <w:sz w:val="24"/>
                <w:szCs w:val="24"/>
                <w:lang w:eastAsia="ru-RU"/>
              </w:rPr>
            </w:pPr>
          </w:p>
        </w:tc>
        <w:tc>
          <w:tcPr>
            <w:tcW w:w="1154" w:type="dxa"/>
            <w:shd w:val="clear" w:color="auto" w:fill="auto"/>
          </w:tcPr>
          <w:p w:rsidR="002B5464" w:rsidRPr="002F6480" w:rsidRDefault="002B5464" w:rsidP="00AF43A4">
            <w:pPr>
              <w:snapToGrid w:val="0"/>
              <w:spacing w:after="0" w:line="240" w:lineRule="auto"/>
              <w:jc w:val="both"/>
              <w:rPr>
                <w:rFonts w:ascii="Times New Roman" w:eastAsia="Calibri" w:hAnsi="Times New Roman" w:cs="Times New Roman"/>
                <w:sz w:val="24"/>
                <w:szCs w:val="24"/>
              </w:rPr>
            </w:pPr>
            <w:r w:rsidRPr="002F6480">
              <w:rPr>
                <w:rFonts w:ascii="Times New Roman" w:eastAsia="Calibri" w:hAnsi="Times New Roman" w:cs="Times New Roman"/>
                <w:sz w:val="24"/>
                <w:szCs w:val="24"/>
              </w:rPr>
              <w:t>25.10.</w:t>
            </w:r>
            <w:r w:rsidRPr="002F6480">
              <w:rPr>
                <w:rFonts w:ascii="Times New Roman" w:hAnsi="Times New Roman" w:cs="Times New Roman"/>
                <w:sz w:val="24"/>
                <w:szCs w:val="24"/>
                <w:lang w:val="ru-RU"/>
              </w:rPr>
              <w:t>20</w:t>
            </w:r>
            <w:r w:rsidRPr="002F6480">
              <w:rPr>
                <w:rFonts w:ascii="Times New Roman" w:eastAsia="Calibri" w:hAnsi="Times New Roman" w:cs="Times New Roman"/>
                <w:sz w:val="24"/>
                <w:szCs w:val="24"/>
              </w:rPr>
              <w:t>24</w:t>
            </w:r>
          </w:p>
        </w:tc>
        <w:tc>
          <w:tcPr>
            <w:tcW w:w="2923" w:type="dxa"/>
            <w:shd w:val="clear" w:color="auto" w:fill="auto"/>
          </w:tcPr>
          <w:p w:rsidR="002B5464" w:rsidRPr="002F6480" w:rsidRDefault="002B5464" w:rsidP="00AF43A4">
            <w:pPr>
              <w:snapToGrid w:val="0"/>
              <w:spacing w:after="0" w:line="240" w:lineRule="auto"/>
              <w:jc w:val="both"/>
              <w:rPr>
                <w:rFonts w:ascii="Times New Roman" w:eastAsia="Calibri" w:hAnsi="Times New Roman" w:cs="Times New Roman"/>
                <w:sz w:val="24"/>
                <w:szCs w:val="24"/>
                <w:lang w:val="ru-RU"/>
              </w:rPr>
            </w:pPr>
            <w:r w:rsidRPr="002F6480">
              <w:rPr>
                <w:rFonts w:ascii="Times New Roman" w:eastAsia="Calibri" w:hAnsi="Times New Roman" w:cs="Times New Roman"/>
                <w:sz w:val="24"/>
                <w:szCs w:val="24"/>
                <w:lang w:val="ru-RU"/>
              </w:rPr>
              <w:t>Конкурс чтецов «Пока в России Пушкин длится…»</w:t>
            </w:r>
          </w:p>
        </w:tc>
        <w:tc>
          <w:tcPr>
            <w:tcW w:w="1780" w:type="dxa"/>
            <w:vMerge/>
            <w:shd w:val="clear" w:color="auto" w:fill="auto"/>
          </w:tcPr>
          <w:p w:rsidR="002B5464" w:rsidRPr="002F6480" w:rsidRDefault="002B5464" w:rsidP="00AF43A4">
            <w:pPr>
              <w:spacing w:after="0" w:line="240" w:lineRule="auto"/>
              <w:rPr>
                <w:rFonts w:ascii="Times New Roman" w:eastAsia="Times New Roman" w:hAnsi="Times New Roman" w:cs="Times New Roman"/>
                <w:b/>
                <w:bCs/>
                <w:color w:val="000000"/>
                <w:sz w:val="24"/>
                <w:szCs w:val="24"/>
                <w:lang w:val="ru-RU" w:eastAsia="ru-RU"/>
              </w:rPr>
            </w:pPr>
          </w:p>
        </w:tc>
        <w:tc>
          <w:tcPr>
            <w:tcW w:w="1905" w:type="dxa"/>
            <w:shd w:val="clear" w:color="auto" w:fill="auto"/>
          </w:tcPr>
          <w:p w:rsidR="002B5464" w:rsidRPr="002F6480" w:rsidRDefault="002B5464" w:rsidP="00AF43A4">
            <w:pPr>
              <w:snapToGrid w:val="0"/>
              <w:spacing w:after="0" w:line="240" w:lineRule="auto"/>
              <w:rPr>
                <w:rFonts w:ascii="Times New Roman" w:eastAsia="Calibri" w:hAnsi="Times New Roman" w:cs="Times New Roman"/>
                <w:sz w:val="24"/>
                <w:szCs w:val="24"/>
              </w:rPr>
            </w:pPr>
            <w:r w:rsidRPr="002F6480">
              <w:rPr>
                <w:rFonts w:ascii="Times New Roman" w:eastAsia="Calibri" w:hAnsi="Times New Roman" w:cs="Times New Roman"/>
                <w:sz w:val="24"/>
                <w:szCs w:val="24"/>
              </w:rPr>
              <w:t>6Б – Потешкина С.</w:t>
            </w:r>
          </w:p>
        </w:tc>
        <w:tc>
          <w:tcPr>
            <w:tcW w:w="1683" w:type="dxa"/>
            <w:shd w:val="clear" w:color="auto" w:fill="auto"/>
          </w:tcPr>
          <w:p w:rsidR="002B5464" w:rsidRPr="002F6480" w:rsidRDefault="002B5464" w:rsidP="00AF43A4">
            <w:pPr>
              <w:spacing w:after="0" w:line="240" w:lineRule="auto"/>
              <w:rPr>
                <w:rFonts w:ascii="Times New Roman" w:eastAsia="Times New Roman" w:hAnsi="Times New Roman" w:cs="Times New Roman"/>
                <w:b/>
                <w:bCs/>
                <w:color w:val="000000"/>
                <w:sz w:val="24"/>
                <w:szCs w:val="24"/>
                <w:lang w:val="ru-RU" w:eastAsia="ru-RU"/>
              </w:rPr>
            </w:pPr>
            <w:r w:rsidRPr="002F6480">
              <w:rPr>
                <w:rFonts w:ascii="Times New Roman" w:hAnsi="Times New Roman" w:cs="Times New Roman"/>
                <w:sz w:val="24"/>
                <w:szCs w:val="24"/>
              </w:rPr>
              <w:t>У</w:t>
            </w:r>
            <w:r w:rsidRPr="002F6480">
              <w:rPr>
                <w:rFonts w:ascii="Times New Roman" w:eastAsia="Calibri" w:hAnsi="Times New Roman" w:cs="Times New Roman"/>
                <w:sz w:val="24"/>
                <w:szCs w:val="24"/>
              </w:rPr>
              <w:t>частник</w:t>
            </w:r>
            <w:r w:rsidRPr="002F6480">
              <w:rPr>
                <w:rFonts w:ascii="Times New Roman" w:hAnsi="Times New Roman" w:cs="Times New Roman"/>
                <w:sz w:val="24"/>
                <w:szCs w:val="24"/>
                <w:lang w:val="ru-RU"/>
              </w:rPr>
              <w:t xml:space="preserve"> </w:t>
            </w:r>
          </w:p>
        </w:tc>
      </w:tr>
      <w:tr w:rsidR="002B5464" w:rsidRPr="002F6480" w:rsidTr="00C37D51">
        <w:tc>
          <w:tcPr>
            <w:tcW w:w="1844" w:type="dxa"/>
            <w:shd w:val="clear" w:color="auto" w:fill="auto"/>
          </w:tcPr>
          <w:p w:rsidR="002B5464" w:rsidRPr="002F6480" w:rsidRDefault="002B5464" w:rsidP="00AF43A4">
            <w:pPr>
              <w:snapToGrid w:val="0"/>
              <w:spacing w:after="0" w:line="240" w:lineRule="auto"/>
              <w:jc w:val="both"/>
              <w:rPr>
                <w:rFonts w:ascii="Times New Roman" w:eastAsia="Calibri" w:hAnsi="Times New Roman" w:cs="Times New Roman"/>
                <w:sz w:val="24"/>
                <w:szCs w:val="24"/>
              </w:rPr>
            </w:pPr>
            <w:r w:rsidRPr="002F6480">
              <w:rPr>
                <w:rFonts w:ascii="Times New Roman" w:eastAsia="Calibri" w:hAnsi="Times New Roman" w:cs="Times New Roman"/>
                <w:sz w:val="24"/>
                <w:szCs w:val="24"/>
              </w:rPr>
              <w:t>Куспис Н.Ю.</w:t>
            </w:r>
          </w:p>
        </w:tc>
        <w:tc>
          <w:tcPr>
            <w:tcW w:w="1154" w:type="dxa"/>
            <w:shd w:val="clear" w:color="auto" w:fill="auto"/>
          </w:tcPr>
          <w:p w:rsidR="002B5464" w:rsidRPr="002F6480" w:rsidRDefault="002B5464" w:rsidP="00AF43A4">
            <w:pPr>
              <w:snapToGrid w:val="0"/>
              <w:spacing w:after="0" w:line="240" w:lineRule="auto"/>
              <w:jc w:val="both"/>
              <w:rPr>
                <w:rFonts w:ascii="Times New Roman" w:eastAsia="Calibri" w:hAnsi="Times New Roman" w:cs="Times New Roman"/>
                <w:sz w:val="24"/>
                <w:szCs w:val="24"/>
              </w:rPr>
            </w:pPr>
            <w:r w:rsidRPr="002F6480">
              <w:rPr>
                <w:rFonts w:ascii="Times New Roman" w:eastAsia="Calibri" w:hAnsi="Times New Roman" w:cs="Times New Roman"/>
                <w:sz w:val="24"/>
                <w:szCs w:val="24"/>
              </w:rPr>
              <w:t>25.10.</w:t>
            </w:r>
            <w:r w:rsidRPr="002F6480">
              <w:rPr>
                <w:rFonts w:ascii="Times New Roman" w:hAnsi="Times New Roman" w:cs="Times New Roman"/>
                <w:sz w:val="24"/>
                <w:szCs w:val="24"/>
                <w:lang w:val="ru-RU"/>
              </w:rPr>
              <w:t>20</w:t>
            </w:r>
            <w:r w:rsidRPr="002F6480">
              <w:rPr>
                <w:rFonts w:ascii="Times New Roman" w:eastAsia="Calibri" w:hAnsi="Times New Roman" w:cs="Times New Roman"/>
                <w:sz w:val="24"/>
                <w:szCs w:val="24"/>
              </w:rPr>
              <w:t>24</w:t>
            </w:r>
          </w:p>
        </w:tc>
        <w:tc>
          <w:tcPr>
            <w:tcW w:w="2923" w:type="dxa"/>
            <w:shd w:val="clear" w:color="auto" w:fill="auto"/>
          </w:tcPr>
          <w:p w:rsidR="002B5464" w:rsidRPr="002F6480" w:rsidRDefault="002B5464" w:rsidP="00AF43A4">
            <w:pPr>
              <w:snapToGrid w:val="0"/>
              <w:spacing w:after="0" w:line="240" w:lineRule="auto"/>
              <w:jc w:val="both"/>
              <w:rPr>
                <w:rFonts w:ascii="Times New Roman" w:eastAsia="Calibri" w:hAnsi="Times New Roman" w:cs="Times New Roman"/>
                <w:sz w:val="24"/>
                <w:szCs w:val="24"/>
                <w:lang w:val="ru-RU"/>
              </w:rPr>
            </w:pPr>
            <w:r w:rsidRPr="002F6480">
              <w:rPr>
                <w:rFonts w:ascii="Times New Roman" w:eastAsia="Calibri" w:hAnsi="Times New Roman" w:cs="Times New Roman"/>
                <w:sz w:val="24"/>
                <w:szCs w:val="24"/>
                <w:lang w:val="ru-RU"/>
              </w:rPr>
              <w:t>Конкурс чтецов «Пока в России Пушкин длится…»</w:t>
            </w:r>
          </w:p>
        </w:tc>
        <w:tc>
          <w:tcPr>
            <w:tcW w:w="1780" w:type="dxa"/>
            <w:vMerge/>
            <w:shd w:val="clear" w:color="auto" w:fill="auto"/>
          </w:tcPr>
          <w:p w:rsidR="002B5464" w:rsidRPr="002F6480" w:rsidRDefault="002B5464" w:rsidP="00AF43A4">
            <w:pPr>
              <w:spacing w:after="0" w:line="240" w:lineRule="auto"/>
              <w:rPr>
                <w:rFonts w:ascii="Times New Roman" w:eastAsia="Times New Roman" w:hAnsi="Times New Roman" w:cs="Times New Roman"/>
                <w:b/>
                <w:bCs/>
                <w:color w:val="000000"/>
                <w:sz w:val="24"/>
                <w:szCs w:val="24"/>
                <w:lang w:val="ru-RU" w:eastAsia="ru-RU"/>
              </w:rPr>
            </w:pPr>
          </w:p>
        </w:tc>
        <w:tc>
          <w:tcPr>
            <w:tcW w:w="1905" w:type="dxa"/>
            <w:shd w:val="clear" w:color="auto" w:fill="auto"/>
          </w:tcPr>
          <w:p w:rsidR="002B5464" w:rsidRPr="002F6480" w:rsidRDefault="002B5464" w:rsidP="00AF43A4">
            <w:pPr>
              <w:snapToGrid w:val="0"/>
              <w:spacing w:after="0" w:line="240" w:lineRule="auto"/>
              <w:rPr>
                <w:rFonts w:ascii="Times New Roman" w:eastAsia="Calibri" w:hAnsi="Times New Roman" w:cs="Times New Roman"/>
                <w:sz w:val="24"/>
                <w:szCs w:val="24"/>
              </w:rPr>
            </w:pPr>
            <w:r w:rsidRPr="002F6480">
              <w:rPr>
                <w:rFonts w:ascii="Times New Roman" w:eastAsia="Calibri" w:hAnsi="Times New Roman" w:cs="Times New Roman"/>
                <w:sz w:val="24"/>
                <w:szCs w:val="24"/>
              </w:rPr>
              <w:t>6А – Горшкова М.</w:t>
            </w:r>
          </w:p>
        </w:tc>
        <w:tc>
          <w:tcPr>
            <w:tcW w:w="1683" w:type="dxa"/>
            <w:shd w:val="clear" w:color="auto" w:fill="auto"/>
          </w:tcPr>
          <w:p w:rsidR="002B5464" w:rsidRPr="002F6480" w:rsidRDefault="002B5464" w:rsidP="00AF43A4">
            <w:pPr>
              <w:spacing w:after="0" w:line="240" w:lineRule="auto"/>
              <w:rPr>
                <w:rFonts w:ascii="Times New Roman" w:eastAsia="Times New Roman" w:hAnsi="Times New Roman" w:cs="Times New Roman"/>
                <w:b/>
                <w:bCs/>
                <w:color w:val="000000"/>
                <w:sz w:val="24"/>
                <w:szCs w:val="24"/>
                <w:lang w:val="ru-RU" w:eastAsia="ru-RU"/>
              </w:rPr>
            </w:pPr>
            <w:r w:rsidRPr="002F6480">
              <w:rPr>
                <w:rFonts w:ascii="Times New Roman" w:hAnsi="Times New Roman" w:cs="Times New Roman"/>
                <w:sz w:val="24"/>
                <w:szCs w:val="24"/>
              </w:rPr>
              <w:t>У</w:t>
            </w:r>
            <w:r w:rsidRPr="002F6480">
              <w:rPr>
                <w:rFonts w:ascii="Times New Roman" w:eastAsia="Calibri" w:hAnsi="Times New Roman" w:cs="Times New Roman"/>
                <w:sz w:val="24"/>
                <w:szCs w:val="24"/>
              </w:rPr>
              <w:t>частник</w:t>
            </w:r>
            <w:r w:rsidRPr="002F6480">
              <w:rPr>
                <w:rFonts w:ascii="Times New Roman" w:hAnsi="Times New Roman" w:cs="Times New Roman"/>
                <w:sz w:val="24"/>
                <w:szCs w:val="24"/>
                <w:lang w:val="ru-RU"/>
              </w:rPr>
              <w:t xml:space="preserve"> </w:t>
            </w:r>
          </w:p>
        </w:tc>
      </w:tr>
      <w:tr w:rsidR="002B5464" w:rsidRPr="002F6480" w:rsidTr="00C37D51">
        <w:tc>
          <w:tcPr>
            <w:tcW w:w="1844" w:type="dxa"/>
            <w:vMerge w:val="restart"/>
            <w:shd w:val="clear" w:color="auto" w:fill="auto"/>
          </w:tcPr>
          <w:p w:rsidR="002B5464" w:rsidRPr="002F6480" w:rsidRDefault="002B5464" w:rsidP="00AF43A4">
            <w:pPr>
              <w:snapToGrid w:val="0"/>
              <w:spacing w:after="0" w:line="240" w:lineRule="auto"/>
              <w:jc w:val="both"/>
              <w:rPr>
                <w:rFonts w:ascii="Times New Roman" w:eastAsia="Times New Roman" w:hAnsi="Times New Roman" w:cs="Times New Roman"/>
                <w:b/>
                <w:bCs/>
                <w:color w:val="000000"/>
                <w:sz w:val="24"/>
                <w:szCs w:val="24"/>
                <w:lang w:eastAsia="ru-RU"/>
              </w:rPr>
            </w:pPr>
            <w:r w:rsidRPr="002F6480">
              <w:rPr>
                <w:rFonts w:ascii="Times New Roman" w:eastAsia="Calibri" w:hAnsi="Times New Roman" w:cs="Times New Roman"/>
                <w:sz w:val="24"/>
                <w:szCs w:val="24"/>
              </w:rPr>
              <w:t xml:space="preserve">Тереск Т.В. </w:t>
            </w:r>
          </w:p>
        </w:tc>
        <w:tc>
          <w:tcPr>
            <w:tcW w:w="1154" w:type="dxa"/>
            <w:shd w:val="clear" w:color="auto" w:fill="auto"/>
          </w:tcPr>
          <w:p w:rsidR="002B5464" w:rsidRPr="002F6480" w:rsidRDefault="002B5464" w:rsidP="00AF43A4">
            <w:pPr>
              <w:snapToGrid w:val="0"/>
              <w:spacing w:after="0" w:line="240" w:lineRule="auto"/>
              <w:jc w:val="both"/>
              <w:rPr>
                <w:rFonts w:ascii="Times New Roman" w:eastAsia="Calibri" w:hAnsi="Times New Roman" w:cs="Times New Roman"/>
                <w:sz w:val="24"/>
                <w:szCs w:val="24"/>
                <w:lang w:val="ru-RU"/>
              </w:rPr>
            </w:pPr>
            <w:r w:rsidRPr="002F6480">
              <w:rPr>
                <w:rFonts w:ascii="Times New Roman" w:hAnsi="Times New Roman" w:cs="Times New Roman"/>
                <w:sz w:val="24"/>
                <w:szCs w:val="24"/>
              </w:rPr>
              <w:t>22.10.</w:t>
            </w:r>
            <w:r w:rsidRPr="002F6480">
              <w:rPr>
                <w:rFonts w:ascii="Times New Roman" w:hAnsi="Times New Roman" w:cs="Times New Roman"/>
                <w:sz w:val="24"/>
                <w:szCs w:val="24"/>
                <w:lang w:val="ru-RU"/>
              </w:rPr>
              <w:t>20</w:t>
            </w:r>
            <w:r w:rsidRPr="002F6480">
              <w:rPr>
                <w:rFonts w:ascii="Times New Roman" w:eastAsia="Calibri" w:hAnsi="Times New Roman" w:cs="Times New Roman"/>
                <w:sz w:val="24"/>
                <w:szCs w:val="24"/>
              </w:rPr>
              <w:t>24</w:t>
            </w:r>
          </w:p>
        </w:tc>
        <w:tc>
          <w:tcPr>
            <w:tcW w:w="2923" w:type="dxa"/>
            <w:shd w:val="clear" w:color="auto" w:fill="auto"/>
          </w:tcPr>
          <w:p w:rsidR="002B5464" w:rsidRPr="002F6480" w:rsidRDefault="002B5464" w:rsidP="00AF43A4">
            <w:pPr>
              <w:snapToGrid w:val="0"/>
              <w:spacing w:after="0" w:line="240" w:lineRule="auto"/>
              <w:jc w:val="both"/>
              <w:rPr>
                <w:rFonts w:ascii="Times New Roman" w:eastAsia="Calibri" w:hAnsi="Times New Roman" w:cs="Times New Roman"/>
                <w:sz w:val="24"/>
                <w:szCs w:val="24"/>
              </w:rPr>
            </w:pPr>
            <w:r w:rsidRPr="002F6480">
              <w:rPr>
                <w:rFonts w:ascii="Times New Roman" w:eastAsia="Calibri" w:hAnsi="Times New Roman" w:cs="Times New Roman"/>
                <w:sz w:val="24"/>
                <w:szCs w:val="24"/>
              </w:rPr>
              <w:t>«Орфографический турнир»</w:t>
            </w:r>
          </w:p>
        </w:tc>
        <w:tc>
          <w:tcPr>
            <w:tcW w:w="1780" w:type="dxa"/>
            <w:vMerge/>
            <w:shd w:val="clear" w:color="auto" w:fill="auto"/>
          </w:tcPr>
          <w:p w:rsidR="002B5464" w:rsidRPr="002F6480" w:rsidRDefault="002B5464" w:rsidP="00AF43A4">
            <w:pPr>
              <w:spacing w:after="0" w:line="240" w:lineRule="auto"/>
              <w:rPr>
                <w:rFonts w:ascii="Times New Roman" w:eastAsia="Times New Roman" w:hAnsi="Times New Roman" w:cs="Times New Roman"/>
                <w:b/>
                <w:bCs/>
                <w:color w:val="000000"/>
                <w:sz w:val="24"/>
                <w:szCs w:val="24"/>
                <w:lang w:eastAsia="ru-RU"/>
              </w:rPr>
            </w:pPr>
          </w:p>
        </w:tc>
        <w:tc>
          <w:tcPr>
            <w:tcW w:w="1905" w:type="dxa"/>
            <w:shd w:val="clear" w:color="auto" w:fill="auto"/>
          </w:tcPr>
          <w:p w:rsidR="002B5464" w:rsidRPr="002F6480" w:rsidRDefault="002B5464" w:rsidP="00AF43A4">
            <w:pPr>
              <w:snapToGrid w:val="0"/>
              <w:spacing w:after="0" w:line="240" w:lineRule="auto"/>
              <w:rPr>
                <w:rFonts w:ascii="Times New Roman" w:eastAsia="Calibri" w:hAnsi="Times New Roman" w:cs="Times New Roman"/>
                <w:sz w:val="24"/>
                <w:szCs w:val="24"/>
              </w:rPr>
            </w:pPr>
            <w:r w:rsidRPr="002F6480">
              <w:rPr>
                <w:rFonts w:ascii="Times New Roman" w:eastAsia="Calibri" w:hAnsi="Times New Roman" w:cs="Times New Roman"/>
                <w:sz w:val="24"/>
                <w:szCs w:val="24"/>
              </w:rPr>
              <w:t>7А – Филатова М.</w:t>
            </w:r>
          </w:p>
        </w:tc>
        <w:tc>
          <w:tcPr>
            <w:tcW w:w="1683" w:type="dxa"/>
            <w:shd w:val="clear" w:color="auto" w:fill="auto"/>
          </w:tcPr>
          <w:p w:rsidR="002B5464" w:rsidRPr="002F6480" w:rsidRDefault="002B5464" w:rsidP="00AF43A4">
            <w:pPr>
              <w:snapToGrid w:val="0"/>
              <w:spacing w:after="0" w:line="240" w:lineRule="auto"/>
              <w:rPr>
                <w:rFonts w:ascii="Times New Roman" w:eastAsia="Calibri" w:hAnsi="Times New Roman" w:cs="Times New Roman"/>
                <w:sz w:val="24"/>
                <w:szCs w:val="24"/>
                <w:lang w:val="ru-RU"/>
              </w:rPr>
            </w:pPr>
            <w:r w:rsidRPr="002F6480">
              <w:rPr>
                <w:rFonts w:ascii="Times New Roman" w:hAnsi="Times New Roman" w:cs="Times New Roman"/>
                <w:sz w:val="24"/>
                <w:szCs w:val="24"/>
              </w:rPr>
              <w:t>У</w:t>
            </w:r>
            <w:r w:rsidRPr="002F6480">
              <w:rPr>
                <w:rFonts w:ascii="Times New Roman" w:eastAsia="Calibri" w:hAnsi="Times New Roman" w:cs="Times New Roman"/>
                <w:sz w:val="24"/>
                <w:szCs w:val="24"/>
              </w:rPr>
              <w:t>частник</w:t>
            </w:r>
            <w:r w:rsidRPr="002F6480">
              <w:rPr>
                <w:rFonts w:ascii="Times New Roman" w:hAnsi="Times New Roman" w:cs="Times New Roman"/>
                <w:sz w:val="24"/>
                <w:szCs w:val="24"/>
                <w:lang w:val="ru-RU"/>
              </w:rPr>
              <w:t xml:space="preserve"> </w:t>
            </w:r>
          </w:p>
        </w:tc>
      </w:tr>
      <w:tr w:rsidR="002B5464" w:rsidRPr="002F6480" w:rsidTr="00C37D51">
        <w:tc>
          <w:tcPr>
            <w:tcW w:w="1844" w:type="dxa"/>
            <w:vMerge/>
            <w:shd w:val="clear" w:color="auto" w:fill="auto"/>
          </w:tcPr>
          <w:p w:rsidR="002B5464" w:rsidRPr="002F6480" w:rsidRDefault="002B5464" w:rsidP="00AF43A4">
            <w:pPr>
              <w:snapToGrid w:val="0"/>
              <w:spacing w:after="0" w:line="240" w:lineRule="auto"/>
              <w:jc w:val="both"/>
              <w:rPr>
                <w:rFonts w:ascii="Times New Roman" w:eastAsia="Calibri" w:hAnsi="Times New Roman" w:cs="Times New Roman"/>
                <w:sz w:val="24"/>
                <w:szCs w:val="24"/>
              </w:rPr>
            </w:pPr>
          </w:p>
        </w:tc>
        <w:tc>
          <w:tcPr>
            <w:tcW w:w="1154" w:type="dxa"/>
            <w:shd w:val="clear" w:color="auto" w:fill="auto"/>
          </w:tcPr>
          <w:p w:rsidR="002B5464" w:rsidRPr="002F6480" w:rsidRDefault="002B5464" w:rsidP="00AF43A4">
            <w:pPr>
              <w:snapToGrid w:val="0"/>
              <w:spacing w:after="0" w:line="240" w:lineRule="auto"/>
              <w:jc w:val="both"/>
              <w:rPr>
                <w:rFonts w:ascii="Times New Roman" w:eastAsia="Calibri" w:hAnsi="Times New Roman" w:cs="Times New Roman"/>
                <w:sz w:val="24"/>
                <w:szCs w:val="24"/>
                <w:lang w:val="ru-RU"/>
              </w:rPr>
            </w:pPr>
            <w:r w:rsidRPr="002F6480">
              <w:rPr>
                <w:rFonts w:ascii="Times New Roman" w:hAnsi="Times New Roman" w:cs="Times New Roman"/>
                <w:sz w:val="24"/>
                <w:szCs w:val="24"/>
              </w:rPr>
              <w:t>25.10.</w:t>
            </w:r>
            <w:r w:rsidRPr="002F6480">
              <w:rPr>
                <w:rFonts w:ascii="Times New Roman" w:hAnsi="Times New Roman" w:cs="Times New Roman"/>
                <w:sz w:val="24"/>
                <w:szCs w:val="24"/>
                <w:lang w:val="ru-RU"/>
              </w:rPr>
              <w:t>20</w:t>
            </w:r>
            <w:r w:rsidRPr="002F6480">
              <w:rPr>
                <w:rFonts w:ascii="Times New Roman" w:eastAsia="Calibri" w:hAnsi="Times New Roman" w:cs="Times New Roman"/>
                <w:sz w:val="24"/>
                <w:szCs w:val="24"/>
              </w:rPr>
              <w:t>24</w:t>
            </w:r>
          </w:p>
        </w:tc>
        <w:tc>
          <w:tcPr>
            <w:tcW w:w="2923" w:type="dxa"/>
            <w:shd w:val="clear" w:color="auto" w:fill="auto"/>
          </w:tcPr>
          <w:p w:rsidR="002B5464" w:rsidRPr="002F6480" w:rsidRDefault="002B5464" w:rsidP="00AF43A4">
            <w:pPr>
              <w:snapToGrid w:val="0"/>
              <w:spacing w:after="0" w:line="240" w:lineRule="auto"/>
              <w:jc w:val="both"/>
              <w:rPr>
                <w:rFonts w:ascii="Times New Roman" w:eastAsia="Calibri" w:hAnsi="Times New Roman" w:cs="Times New Roman"/>
                <w:sz w:val="24"/>
                <w:szCs w:val="24"/>
                <w:lang w:val="ru-RU"/>
              </w:rPr>
            </w:pPr>
            <w:r w:rsidRPr="002F6480">
              <w:rPr>
                <w:rFonts w:ascii="Times New Roman" w:eastAsia="Calibri" w:hAnsi="Times New Roman" w:cs="Times New Roman"/>
                <w:sz w:val="24"/>
                <w:szCs w:val="24"/>
                <w:lang w:val="ru-RU"/>
              </w:rPr>
              <w:t>Конкурс чтецов «Пока в России Пушкин длится…»</w:t>
            </w:r>
          </w:p>
        </w:tc>
        <w:tc>
          <w:tcPr>
            <w:tcW w:w="1780" w:type="dxa"/>
            <w:vMerge/>
            <w:shd w:val="clear" w:color="auto" w:fill="auto"/>
          </w:tcPr>
          <w:p w:rsidR="002B5464" w:rsidRPr="002F6480" w:rsidRDefault="002B5464" w:rsidP="00AF43A4">
            <w:pPr>
              <w:spacing w:after="0" w:line="240" w:lineRule="auto"/>
              <w:rPr>
                <w:rFonts w:ascii="Times New Roman" w:eastAsia="Times New Roman" w:hAnsi="Times New Roman" w:cs="Times New Roman"/>
                <w:b/>
                <w:bCs/>
                <w:color w:val="000000"/>
                <w:sz w:val="24"/>
                <w:szCs w:val="24"/>
                <w:lang w:val="ru-RU" w:eastAsia="ru-RU"/>
              </w:rPr>
            </w:pPr>
          </w:p>
        </w:tc>
        <w:tc>
          <w:tcPr>
            <w:tcW w:w="1905" w:type="dxa"/>
            <w:shd w:val="clear" w:color="auto" w:fill="auto"/>
          </w:tcPr>
          <w:p w:rsidR="002B5464" w:rsidRPr="002F6480" w:rsidRDefault="002B5464" w:rsidP="00AF43A4">
            <w:pPr>
              <w:snapToGrid w:val="0"/>
              <w:spacing w:after="0" w:line="240" w:lineRule="auto"/>
              <w:rPr>
                <w:rFonts w:ascii="Times New Roman" w:eastAsia="Calibri" w:hAnsi="Times New Roman" w:cs="Times New Roman"/>
                <w:sz w:val="24"/>
                <w:szCs w:val="24"/>
              </w:rPr>
            </w:pPr>
            <w:r w:rsidRPr="002F6480">
              <w:rPr>
                <w:rFonts w:ascii="Times New Roman" w:eastAsia="Calibri" w:hAnsi="Times New Roman" w:cs="Times New Roman"/>
                <w:sz w:val="24"/>
                <w:szCs w:val="24"/>
              </w:rPr>
              <w:t>7А – Чехонина А.</w:t>
            </w:r>
          </w:p>
        </w:tc>
        <w:tc>
          <w:tcPr>
            <w:tcW w:w="1683" w:type="dxa"/>
            <w:shd w:val="clear" w:color="auto" w:fill="auto"/>
          </w:tcPr>
          <w:p w:rsidR="002B5464" w:rsidRPr="002F6480" w:rsidRDefault="002B5464" w:rsidP="00AF43A4">
            <w:pPr>
              <w:spacing w:after="0" w:line="240" w:lineRule="auto"/>
              <w:rPr>
                <w:rFonts w:ascii="Times New Roman" w:eastAsia="Times New Roman" w:hAnsi="Times New Roman" w:cs="Times New Roman"/>
                <w:b/>
                <w:bCs/>
                <w:color w:val="000000"/>
                <w:sz w:val="24"/>
                <w:szCs w:val="24"/>
                <w:lang w:val="ru-RU" w:eastAsia="ru-RU"/>
              </w:rPr>
            </w:pPr>
            <w:r w:rsidRPr="002F6480">
              <w:rPr>
                <w:rFonts w:ascii="Times New Roman" w:hAnsi="Times New Roman" w:cs="Times New Roman"/>
                <w:sz w:val="24"/>
                <w:szCs w:val="24"/>
              </w:rPr>
              <w:t>У</w:t>
            </w:r>
            <w:r w:rsidRPr="002F6480">
              <w:rPr>
                <w:rFonts w:ascii="Times New Roman" w:eastAsia="Calibri" w:hAnsi="Times New Roman" w:cs="Times New Roman"/>
                <w:sz w:val="24"/>
                <w:szCs w:val="24"/>
              </w:rPr>
              <w:t>частник</w:t>
            </w:r>
            <w:r w:rsidRPr="002F6480">
              <w:rPr>
                <w:rFonts w:ascii="Times New Roman" w:hAnsi="Times New Roman" w:cs="Times New Roman"/>
                <w:sz w:val="24"/>
                <w:szCs w:val="24"/>
                <w:lang w:val="ru-RU"/>
              </w:rPr>
              <w:t xml:space="preserve"> </w:t>
            </w:r>
          </w:p>
        </w:tc>
      </w:tr>
      <w:tr w:rsidR="00AF43A4" w:rsidRPr="002F6480" w:rsidTr="00C37D51">
        <w:tc>
          <w:tcPr>
            <w:tcW w:w="1844" w:type="dxa"/>
            <w:shd w:val="clear" w:color="auto" w:fill="auto"/>
          </w:tcPr>
          <w:p w:rsidR="00AF43A4" w:rsidRPr="002F6480" w:rsidRDefault="00AF43A4" w:rsidP="00AF43A4">
            <w:pPr>
              <w:spacing w:after="0" w:line="240" w:lineRule="auto"/>
              <w:rPr>
                <w:rFonts w:ascii="Times New Roman" w:hAnsi="Times New Roman" w:cs="Times New Roman"/>
                <w:sz w:val="24"/>
                <w:szCs w:val="24"/>
              </w:rPr>
            </w:pPr>
            <w:r w:rsidRPr="002F6480">
              <w:rPr>
                <w:rFonts w:ascii="Times New Roman" w:hAnsi="Times New Roman" w:cs="Times New Roman"/>
                <w:bCs/>
                <w:sz w:val="24"/>
                <w:szCs w:val="24"/>
              </w:rPr>
              <w:t>Разуваева О.В.</w:t>
            </w:r>
          </w:p>
          <w:p w:rsidR="00AF43A4" w:rsidRPr="002F6480" w:rsidRDefault="00AF43A4" w:rsidP="00AF43A4">
            <w:pPr>
              <w:snapToGrid w:val="0"/>
              <w:spacing w:after="0" w:line="240" w:lineRule="auto"/>
              <w:jc w:val="both"/>
              <w:rPr>
                <w:rFonts w:ascii="Times New Roman" w:hAnsi="Times New Roman" w:cs="Times New Roman"/>
                <w:sz w:val="24"/>
                <w:szCs w:val="24"/>
              </w:rPr>
            </w:pPr>
          </w:p>
        </w:tc>
        <w:tc>
          <w:tcPr>
            <w:tcW w:w="1154" w:type="dxa"/>
            <w:shd w:val="clear" w:color="auto" w:fill="auto"/>
          </w:tcPr>
          <w:p w:rsidR="00AF43A4" w:rsidRPr="002F6480" w:rsidRDefault="00AF43A4" w:rsidP="00AF43A4">
            <w:pPr>
              <w:snapToGrid w:val="0"/>
              <w:spacing w:after="0" w:line="240" w:lineRule="auto"/>
              <w:jc w:val="both"/>
              <w:rPr>
                <w:rFonts w:ascii="Times New Roman" w:hAnsi="Times New Roman" w:cs="Times New Roman"/>
                <w:sz w:val="24"/>
                <w:szCs w:val="24"/>
              </w:rPr>
            </w:pPr>
            <w:r w:rsidRPr="002F6480">
              <w:rPr>
                <w:rFonts w:ascii="Times New Roman" w:hAnsi="Times New Roman" w:cs="Times New Roman"/>
                <w:sz w:val="24"/>
                <w:szCs w:val="24"/>
              </w:rPr>
              <w:t>08.04.2025</w:t>
            </w:r>
          </w:p>
        </w:tc>
        <w:tc>
          <w:tcPr>
            <w:tcW w:w="2923" w:type="dxa"/>
            <w:shd w:val="clear" w:color="auto" w:fill="auto"/>
            <w:vAlign w:val="center"/>
          </w:tcPr>
          <w:p w:rsidR="00AF43A4" w:rsidRPr="002F6480" w:rsidRDefault="00AF43A4" w:rsidP="00AF43A4">
            <w:pPr>
              <w:spacing w:after="0" w:line="240" w:lineRule="auto"/>
              <w:rPr>
                <w:rFonts w:ascii="Times New Roman" w:hAnsi="Times New Roman" w:cs="Times New Roman"/>
                <w:sz w:val="24"/>
                <w:szCs w:val="24"/>
              </w:rPr>
            </w:pPr>
            <w:r w:rsidRPr="002F6480">
              <w:rPr>
                <w:rFonts w:ascii="Times New Roman" w:hAnsi="Times New Roman" w:cs="Times New Roman"/>
                <w:sz w:val="24"/>
                <w:szCs w:val="24"/>
              </w:rPr>
              <w:t xml:space="preserve">ОнлайнвикторинаотИИЯПетрГУ «Memories of the Great Victory», </w:t>
            </w:r>
          </w:p>
        </w:tc>
        <w:tc>
          <w:tcPr>
            <w:tcW w:w="1780" w:type="dxa"/>
            <w:shd w:val="clear" w:color="auto" w:fill="auto"/>
            <w:vAlign w:val="center"/>
          </w:tcPr>
          <w:p w:rsidR="00AF43A4" w:rsidRPr="002F6480" w:rsidRDefault="00AF43A4" w:rsidP="00AF43A4">
            <w:pPr>
              <w:spacing w:after="0" w:line="240" w:lineRule="auto"/>
              <w:rPr>
                <w:rFonts w:ascii="Times New Roman" w:hAnsi="Times New Roman" w:cs="Times New Roman"/>
                <w:sz w:val="24"/>
                <w:szCs w:val="24"/>
              </w:rPr>
            </w:pPr>
            <w:r w:rsidRPr="002F6480">
              <w:rPr>
                <w:rFonts w:ascii="Times New Roman" w:hAnsi="Times New Roman" w:cs="Times New Roman"/>
                <w:sz w:val="24"/>
                <w:szCs w:val="24"/>
              </w:rPr>
              <w:t>Межрегио</w:t>
            </w:r>
            <w:r w:rsidRPr="002F6480">
              <w:rPr>
                <w:rFonts w:ascii="Times New Roman" w:hAnsi="Times New Roman" w:cs="Times New Roman"/>
                <w:sz w:val="24"/>
                <w:szCs w:val="24"/>
                <w:lang w:val="ru-RU"/>
              </w:rPr>
              <w:t>-</w:t>
            </w:r>
            <w:r w:rsidRPr="002F6480">
              <w:rPr>
                <w:rFonts w:ascii="Times New Roman" w:hAnsi="Times New Roman" w:cs="Times New Roman"/>
                <w:sz w:val="24"/>
                <w:szCs w:val="24"/>
              </w:rPr>
              <w:t>нальный</w:t>
            </w:r>
          </w:p>
        </w:tc>
        <w:tc>
          <w:tcPr>
            <w:tcW w:w="1905" w:type="dxa"/>
            <w:shd w:val="clear" w:color="auto" w:fill="auto"/>
            <w:vAlign w:val="center"/>
          </w:tcPr>
          <w:p w:rsidR="00AF43A4" w:rsidRPr="002F6480" w:rsidRDefault="0055238C" w:rsidP="0055238C">
            <w:pPr>
              <w:spacing w:after="0" w:line="240" w:lineRule="auto"/>
              <w:rPr>
                <w:rFonts w:ascii="Times New Roman" w:hAnsi="Times New Roman" w:cs="Times New Roman"/>
                <w:sz w:val="24"/>
                <w:szCs w:val="24"/>
              </w:rPr>
            </w:pPr>
            <w:r w:rsidRPr="002F6480">
              <w:rPr>
                <w:rFonts w:ascii="Times New Roman" w:hAnsi="Times New Roman" w:cs="Times New Roman"/>
                <w:sz w:val="24"/>
                <w:szCs w:val="24"/>
              </w:rPr>
              <w:t>10</w:t>
            </w:r>
            <w:r w:rsidRPr="002F6480">
              <w:rPr>
                <w:rFonts w:ascii="Times New Roman" w:hAnsi="Times New Roman" w:cs="Times New Roman"/>
                <w:sz w:val="24"/>
                <w:szCs w:val="24"/>
                <w:lang w:val="ru-RU"/>
              </w:rPr>
              <w:t>А</w:t>
            </w:r>
            <w:r w:rsidRPr="002F6480">
              <w:rPr>
                <w:rFonts w:ascii="Times New Roman" w:hAnsi="Times New Roman" w:cs="Times New Roman"/>
                <w:sz w:val="24"/>
                <w:szCs w:val="24"/>
              </w:rPr>
              <w:t xml:space="preserve"> </w:t>
            </w:r>
            <w:r w:rsidRPr="002F6480">
              <w:rPr>
                <w:rFonts w:ascii="Times New Roman" w:eastAsia="Calibri" w:hAnsi="Times New Roman" w:cs="Times New Roman"/>
                <w:sz w:val="24"/>
                <w:szCs w:val="24"/>
              </w:rPr>
              <w:t xml:space="preserve">– </w:t>
            </w:r>
            <w:r w:rsidRPr="002F6480">
              <w:rPr>
                <w:rFonts w:ascii="Times New Roman" w:hAnsi="Times New Roman" w:cs="Times New Roman"/>
                <w:sz w:val="24"/>
                <w:szCs w:val="24"/>
              </w:rPr>
              <w:t>Сергеева А</w:t>
            </w:r>
            <w:r w:rsidRPr="002F6480">
              <w:rPr>
                <w:rFonts w:ascii="Times New Roman" w:hAnsi="Times New Roman" w:cs="Times New Roman"/>
                <w:sz w:val="24"/>
                <w:szCs w:val="24"/>
                <w:lang w:val="ru-RU"/>
              </w:rPr>
              <w:t>.</w:t>
            </w:r>
            <w:r w:rsidR="00AF43A4" w:rsidRPr="002F6480">
              <w:rPr>
                <w:rFonts w:ascii="Times New Roman" w:hAnsi="Times New Roman" w:cs="Times New Roman"/>
                <w:sz w:val="24"/>
                <w:szCs w:val="24"/>
              </w:rPr>
              <w:t xml:space="preserve"> </w:t>
            </w:r>
          </w:p>
        </w:tc>
        <w:tc>
          <w:tcPr>
            <w:tcW w:w="1683" w:type="dxa"/>
            <w:shd w:val="clear" w:color="auto" w:fill="auto"/>
            <w:vAlign w:val="center"/>
          </w:tcPr>
          <w:p w:rsidR="00AF43A4" w:rsidRPr="002F6480" w:rsidRDefault="00AF43A4" w:rsidP="00AF43A4">
            <w:pPr>
              <w:spacing w:after="0" w:line="240" w:lineRule="auto"/>
              <w:rPr>
                <w:rFonts w:ascii="Times New Roman" w:hAnsi="Times New Roman" w:cs="Times New Roman"/>
                <w:sz w:val="24"/>
                <w:szCs w:val="24"/>
              </w:rPr>
            </w:pPr>
            <w:r w:rsidRPr="002F6480">
              <w:rPr>
                <w:rFonts w:ascii="Times New Roman" w:hAnsi="Times New Roman" w:cs="Times New Roman"/>
                <w:sz w:val="24"/>
                <w:szCs w:val="24"/>
              </w:rPr>
              <w:t>Диплом победителя (3 место)</w:t>
            </w:r>
          </w:p>
        </w:tc>
      </w:tr>
      <w:tr w:rsidR="00580A0A" w:rsidRPr="002F6480" w:rsidTr="00C37D51">
        <w:tc>
          <w:tcPr>
            <w:tcW w:w="1844" w:type="dxa"/>
            <w:shd w:val="clear" w:color="auto" w:fill="auto"/>
          </w:tcPr>
          <w:p w:rsidR="00580A0A" w:rsidRPr="002F6480" w:rsidRDefault="00580A0A" w:rsidP="00AF43A4">
            <w:pPr>
              <w:snapToGrid w:val="0"/>
              <w:spacing w:after="0" w:line="240" w:lineRule="auto"/>
              <w:jc w:val="both"/>
              <w:rPr>
                <w:rFonts w:ascii="Times New Roman" w:hAnsi="Times New Roman" w:cs="Times New Roman"/>
                <w:sz w:val="24"/>
                <w:szCs w:val="24"/>
              </w:rPr>
            </w:pPr>
          </w:p>
        </w:tc>
        <w:tc>
          <w:tcPr>
            <w:tcW w:w="1154" w:type="dxa"/>
            <w:shd w:val="clear" w:color="auto" w:fill="auto"/>
          </w:tcPr>
          <w:p w:rsidR="00580A0A" w:rsidRPr="002F6480" w:rsidRDefault="00580A0A" w:rsidP="00AF43A4">
            <w:pPr>
              <w:snapToGrid w:val="0"/>
              <w:spacing w:after="0" w:line="240" w:lineRule="auto"/>
              <w:jc w:val="both"/>
              <w:rPr>
                <w:rFonts w:ascii="Times New Roman" w:hAnsi="Times New Roman" w:cs="Times New Roman"/>
                <w:sz w:val="24"/>
                <w:szCs w:val="24"/>
              </w:rPr>
            </w:pPr>
            <w:r w:rsidRPr="002F6480">
              <w:rPr>
                <w:rFonts w:ascii="Times New Roman" w:hAnsi="Times New Roman" w:cs="Times New Roman"/>
                <w:sz w:val="24"/>
                <w:szCs w:val="24"/>
                <w:lang w:val="ru-RU"/>
              </w:rPr>
              <w:t>17.04.2025</w:t>
            </w:r>
          </w:p>
        </w:tc>
        <w:tc>
          <w:tcPr>
            <w:tcW w:w="2923" w:type="dxa"/>
            <w:shd w:val="clear" w:color="auto" w:fill="auto"/>
            <w:vAlign w:val="center"/>
          </w:tcPr>
          <w:p w:rsidR="00580A0A" w:rsidRPr="002F6480" w:rsidRDefault="00580A0A" w:rsidP="00E84462">
            <w:pPr>
              <w:spacing w:after="0" w:line="240" w:lineRule="auto"/>
              <w:jc w:val="both"/>
              <w:rPr>
                <w:rFonts w:ascii="Times New Roman" w:hAnsi="Times New Roman" w:cs="Times New Roman"/>
                <w:sz w:val="24"/>
                <w:szCs w:val="24"/>
                <w:lang w:val="ru-RU"/>
              </w:rPr>
            </w:pPr>
            <w:r w:rsidRPr="002F6480">
              <w:rPr>
                <w:rFonts w:ascii="Times New Roman" w:hAnsi="Times New Roman" w:cs="Times New Roman"/>
                <w:sz w:val="24"/>
                <w:szCs w:val="24"/>
                <w:lang w:val="ru-RU"/>
              </w:rPr>
              <w:t>Городской конкурс по английскому языку «</w:t>
            </w:r>
            <w:r w:rsidRPr="002F6480">
              <w:rPr>
                <w:rFonts w:ascii="Times New Roman" w:hAnsi="Times New Roman" w:cs="Times New Roman"/>
                <w:sz w:val="24"/>
                <w:szCs w:val="24"/>
              </w:rPr>
              <w:t>Vocabularybattle</w:t>
            </w:r>
            <w:r w:rsidRPr="002F6480">
              <w:rPr>
                <w:rFonts w:ascii="Times New Roman" w:hAnsi="Times New Roman" w:cs="Times New Roman"/>
                <w:sz w:val="24"/>
                <w:szCs w:val="24"/>
                <w:lang w:val="ru-RU"/>
              </w:rPr>
              <w:t xml:space="preserve">», </w:t>
            </w:r>
          </w:p>
        </w:tc>
        <w:tc>
          <w:tcPr>
            <w:tcW w:w="1780" w:type="dxa"/>
            <w:shd w:val="clear" w:color="auto" w:fill="auto"/>
            <w:vAlign w:val="center"/>
          </w:tcPr>
          <w:p w:rsidR="00580A0A" w:rsidRPr="002F6480" w:rsidRDefault="00580A0A" w:rsidP="00107D7F">
            <w:pPr>
              <w:spacing w:after="0" w:line="240" w:lineRule="auto"/>
              <w:rPr>
                <w:rFonts w:ascii="Times New Roman" w:hAnsi="Times New Roman" w:cs="Times New Roman"/>
                <w:sz w:val="24"/>
                <w:szCs w:val="24"/>
                <w:lang w:val="ru-RU"/>
              </w:rPr>
            </w:pPr>
            <w:r w:rsidRPr="002F6480">
              <w:rPr>
                <w:rFonts w:ascii="Times New Roman" w:hAnsi="Times New Roman"/>
                <w:sz w:val="24"/>
                <w:szCs w:val="24"/>
                <w:lang w:val="ru-RU"/>
              </w:rPr>
              <w:t xml:space="preserve">Муниципаль-ный </w:t>
            </w:r>
          </w:p>
        </w:tc>
        <w:tc>
          <w:tcPr>
            <w:tcW w:w="1905" w:type="dxa"/>
            <w:shd w:val="clear" w:color="auto" w:fill="auto"/>
            <w:vAlign w:val="center"/>
          </w:tcPr>
          <w:p w:rsidR="00580A0A" w:rsidRPr="002F6480" w:rsidRDefault="0055238C" w:rsidP="0055238C">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rPr>
              <w:t>8</w:t>
            </w:r>
            <w:r w:rsidRPr="002F6480">
              <w:rPr>
                <w:rFonts w:ascii="Times New Roman" w:hAnsi="Times New Roman" w:cs="Times New Roman"/>
                <w:sz w:val="24"/>
                <w:szCs w:val="24"/>
                <w:lang w:val="ru-RU"/>
              </w:rPr>
              <w:t xml:space="preserve">В </w:t>
            </w:r>
            <w:r w:rsidRPr="002F6480">
              <w:rPr>
                <w:rFonts w:ascii="Times New Roman" w:eastAsia="Calibri" w:hAnsi="Times New Roman" w:cs="Times New Roman"/>
                <w:sz w:val="24"/>
                <w:szCs w:val="24"/>
              </w:rPr>
              <w:t xml:space="preserve">– </w:t>
            </w:r>
            <w:r w:rsidR="00580A0A" w:rsidRPr="002F6480">
              <w:rPr>
                <w:rFonts w:ascii="Times New Roman" w:hAnsi="Times New Roman" w:cs="Times New Roman"/>
                <w:sz w:val="24"/>
                <w:szCs w:val="24"/>
              </w:rPr>
              <w:t>Новиков И</w:t>
            </w:r>
            <w:r w:rsidRPr="002F6480">
              <w:rPr>
                <w:rFonts w:ascii="Times New Roman" w:hAnsi="Times New Roman" w:cs="Times New Roman"/>
                <w:sz w:val="24"/>
                <w:szCs w:val="24"/>
                <w:lang w:val="ru-RU"/>
              </w:rPr>
              <w:t>.</w:t>
            </w:r>
          </w:p>
        </w:tc>
        <w:tc>
          <w:tcPr>
            <w:tcW w:w="1683" w:type="dxa"/>
            <w:shd w:val="clear" w:color="auto" w:fill="auto"/>
            <w:vAlign w:val="center"/>
          </w:tcPr>
          <w:p w:rsidR="00580A0A" w:rsidRPr="002F6480" w:rsidRDefault="00580A0A" w:rsidP="00AF43A4">
            <w:pPr>
              <w:spacing w:after="0" w:line="240" w:lineRule="auto"/>
              <w:rPr>
                <w:rFonts w:ascii="Times New Roman" w:hAnsi="Times New Roman" w:cs="Times New Roman"/>
                <w:sz w:val="24"/>
                <w:szCs w:val="24"/>
              </w:rPr>
            </w:pPr>
            <w:r w:rsidRPr="002F6480">
              <w:rPr>
                <w:rFonts w:ascii="Times New Roman" w:hAnsi="Times New Roman" w:cs="Times New Roman"/>
                <w:sz w:val="24"/>
                <w:szCs w:val="24"/>
              </w:rPr>
              <w:t>Участник</w:t>
            </w:r>
          </w:p>
        </w:tc>
      </w:tr>
      <w:tr w:rsidR="00AF43A4" w:rsidRPr="002F6480" w:rsidTr="00C37D51">
        <w:tc>
          <w:tcPr>
            <w:tcW w:w="1844" w:type="dxa"/>
            <w:shd w:val="clear" w:color="auto" w:fill="auto"/>
          </w:tcPr>
          <w:p w:rsidR="00AF43A4" w:rsidRPr="002F6480" w:rsidRDefault="00AF43A4" w:rsidP="00AF43A4">
            <w:pPr>
              <w:snapToGrid w:val="0"/>
              <w:spacing w:after="0" w:line="240" w:lineRule="auto"/>
              <w:jc w:val="both"/>
              <w:rPr>
                <w:rFonts w:ascii="Times New Roman" w:hAnsi="Times New Roman" w:cs="Times New Roman"/>
                <w:sz w:val="24"/>
                <w:szCs w:val="24"/>
              </w:rPr>
            </w:pPr>
          </w:p>
        </w:tc>
        <w:tc>
          <w:tcPr>
            <w:tcW w:w="1154" w:type="dxa"/>
            <w:shd w:val="clear" w:color="auto" w:fill="auto"/>
          </w:tcPr>
          <w:p w:rsidR="00AF43A4" w:rsidRPr="002F6480" w:rsidRDefault="007A1FB2" w:rsidP="00AF43A4">
            <w:pPr>
              <w:snapToGrid w:val="0"/>
              <w:spacing w:after="0" w:line="240" w:lineRule="auto"/>
              <w:jc w:val="both"/>
              <w:rPr>
                <w:rFonts w:ascii="Times New Roman" w:hAnsi="Times New Roman" w:cs="Times New Roman"/>
                <w:sz w:val="24"/>
                <w:szCs w:val="24"/>
                <w:lang w:val="ru-RU"/>
              </w:rPr>
            </w:pPr>
            <w:r w:rsidRPr="002F6480">
              <w:rPr>
                <w:rFonts w:ascii="Times New Roman" w:hAnsi="Times New Roman" w:cs="Times New Roman"/>
                <w:sz w:val="24"/>
                <w:szCs w:val="24"/>
                <w:lang w:val="ru-RU"/>
              </w:rPr>
              <w:t>.03.2025</w:t>
            </w:r>
          </w:p>
        </w:tc>
        <w:tc>
          <w:tcPr>
            <w:tcW w:w="2923" w:type="dxa"/>
            <w:shd w:val="clear" w:color="auto" w:fill="auto"/>
            <w:vAlign w:val="center"/>
          </w:tcPr>
          <w:p w:rsidR="00AF43A4" w:rsidRPr="002F6480" w:rsidRDefault="00AF43A4" w:rsidP="00E84462">
            <w:pPr>
              <w:spacing w:after="0" w:line="240" w:lineRule="auto"/>
              <w:jc w:val="both"/>
              <w:rPr>
                <w:rFonts w:ascii="Times New Roman" w:hAnsi="Times New Roman" w:cs="Times New Roman"/>
                <w:sz w:val="24"/>
                <w:szCs w:val="24"/>
              </w:rPr>
            </w:pPr>
            <w:r w:rsidRPr="002F6480">
              <w:rPr>
                <w:rFonts w:ascii="Times New Roman" w:hAnsi="Times New Roman" w:cs="Times New Roman"/>
                <w:sz w:val="24"/>
                <w:szCs w:val="24"/>
              </w:rPr>
              <w:t>Конкурс поэтических переводов</w:t>
            </w:r>
          </w:p>
        </w:tc>
        <w:tc>
          <w:tcPr>
            <w:tcW w:w="1780" w:type="dxa"/>
            <w:shd w:val="clear" w:color="auto" w:fill="auto"/>
            <w:vAlign w:val="center"/>
          </w:tcPr>
          <w:p w:rsidR="00AF43A4" w:rsidRPr="002F6480" w:rsidRDefault="00AF43A4" w:rsidP="00AF43A4">
            <w:pPr>
              <w:spacing w:after="0" w:line="240" w:lineRule="auto"/>
              <w:rPr>
                <w:rFonts w:ascii="Times New Roman" w:hAnsi="Times New Roman" w:cs="Times New Roman"/>
                <w:sz w:val="24"/>
                <w:szCs w:val="24"/>
              </w:rPr>
            </w:pPr>
            <w:r w:rsidRPr="002F6480">
              <w:rPr>
                <w:rFonts w:ascii="Times New Roman" w:hAnsi="Times New Roman" w:cs="Times New Roman"/>
                <w:sz w:val="24"/>
                <w:szCs w:val="24"/>
              </w:rPr>
              <w:t>Межрегио</w:t>
            </w:r>
            <w:r w:rsidRPr="002F6480">
              <w:rPr>
                <w:rFonts w:ascii="Times New Roman" w:hAnsi="Times New Roman" w:cs="Times New Roman"/>
                <w:sz w:val="24"/>
                <w:szCs w:val="24"/>
                <w:lang w:val="ru-RU"/>
              </w:rPr>
              <w:t>-</w:t>
            </w:r>
            <w:r w:rsidRPr="002F6480">
              <w:rPr>
                <w:rFonts w:ascii="Times New Roman" w:hAnsi="Times New Roman" w:cs="Times New Roman"/>
                <w:sz w:val="24"/>
                <w:szCs w:val="24"/>
              </w:rPr>
              <w:t>нальный</w:t>
            </w:r>
          </w:p>
        </w:tc>
        <w:tc>
          <w:tcPr>
            <w:tcW w:w="1905" w:type="dxa"/>
            <w:shd w:val="clear" w:color="auto" w:fill="auto"/>
            <w:vAlign w:val="center"/>
          </w:tcPr>
          <w:p w:rsidR="00AF43A4" w:rsidRPr="002F6480" w:rsidRDefault="0055238C" w:rsidP="0055238C">
            <w:pPr>
              <w:spacing w:after="0" w:line="240" w:lineRule="auto"/>
              <w:rPr>
                <w:rFonts w:ascii="Times New Roman" w:hAnsi="Times New Roman" w:cs="Times New Roman"/>
                <w:sz w:val="24"/>
                <w:szCs w:val="24"/>
              </w:rPr>
            </w:pPr>
            <w:r w:rsidRPr="002F6480">
              <w:rPr>
                <w:rFonts w:ascii="Times New Roman" w:hAnsi="Times New Roman" w:cs="Times New Roman"/>
                <w:sz w:val="24"/>
                <w:szCs w:val="24"/>
              </w:rPr>
              <w:t>11</w:t>
            </w:r>
            <w:r w:rsidRPr="002F6480">
              <w:rPr>
                <w:rFonts w:ascii="Times New Roman" w:hAnsi="Times New Roman" w:cs="Times New Roman"/>
                <w:sz w:val="24"/>
                <w:szCs w:val="24"/>
                <w:lang w:val="ru-RU"/>
              </w:rPr>
              <w:t xml:space="preserve">А </w:t>
            </w:r>
            <w:r w:rsidRPr="002F6480">
              <w:rPr>
                <w:rFonts w:ascii="Times New Roman" w:eastAsia="Calibri" w:hAnsi="Times New Roman" w:cs="Times New Roman"/>
                <w:sz w:val="24"/>
                <w:szCs w:val="24"/>
              </w:rPr>
              <w:t xml:space="preserve">– </w:t>
            </w:r>
            <w:r w:rsidRPr="002F6480">
              <w:rPr>
                <w:rFonts w:ascii="Times New Roman" w:hAnsi="Times New Roman" w:cs="Times New Roman"/>
                <w:sz w:val="24"/>
                <w:szCs w:val="24"/>
              </w:rPr>
              <w:t xml:space="preserve"> Губа Г</w:t>
            </w:r>
            <w:r w:rsidRPr="002F6480">
              <w:rPr>
                <w:rFonts w:ascii="Times New Roman" w:hAnsi="Times New Roman" w:cs="Times New Roman"/>
                <w:sz w:val="24"/>
                <w:szCs w:val="24"/>
                <w:lang w:val="ru-RU"/>
              </w:rPr>
              <w:t>.</w:t>
            </w:r>
            <w:r w:rsidR="00AF43A4" w:rsidRPr="002F6480">
              <w:rPr>
                <w:rFonts w:ascii="Times New Roman" w:hAnsi="Times New Roman" w:cs="Times New Roman"/>
                <w:sz w:val="24"/>
                <w:szCs w:val="24"/>
              </w:rPr>
              <w:t xml:space="preserve"> </w:t>
            </w:r>
          </w:p>
        </w:tc>
        <w:tc>
          <w:tcPr>
            <w:tcW w:w="1683" w:type="dxa"/>
            <w:shd w:val="clear" w:color="auto" w:fill="auto"/>
            <w:vAlign w:val="center"/>
          </w:tcPr>
          <w:p w:rsidR="00AF43A4" w:rsidRPr="002F6480" w:rsidRDefault="00AF43A4" w:rsidP="00AF43A4">
            <w:pPr>
              <w:spacing w:after="0" w:line="240" w:lineRule="auto"/>
              <w:rPr>
                <w:rFonts w:ascii="Times New Roman" w:hAnsi="Times New Roman" w:cs="Times New Roman"/>
                <w:sz w:val="24"/>
                <w:szCs w:val="24"/>
              </w:rPr>
            </w:pPr>
            <w:r w:rsidRPr="002F6480">
              <w:rPr>
                <w:rFonts w:ascii="Times New Roman" w:hAnsi="Times New Roman" w:cs="Times New Roman"/>
                <w:sz w:val="24"/>
                <w:szCs w:val="24"/>
              </w:rPr>
              <w:t>3 место</w:t>
            </w:r>
          </w:p>
        </w:tc>
      </w:tr>
      <w:tr w:rsidR="00580A0A" w:rsidRPr="002F6480" w:rsidTr="00C37D51">
        <w:tc>
          <w:tcPr>
            <w:tcW w:w="1844" w:type="dxa"/>
            <w:shd w:val="clear" w:color="auto" w:fill="auto"/>
          </w:tcPr>
          <w:p w:rsidR="00580A0A" w:rsidRPr="002F6480" w:rsidRDefault="00580A0A" w:rsidP="00AF43A4">
            <w:pPr>
              <w:snapToGrid w:val="0"/>
              <w:spacing w:after="0" w:line="240" w:lineRule="auto"/>
              <w:jc w:val="both"/>
              <w:rPr>
                <w:rFonts w:ascii="Times New Roman" w:hAnsi="Times New Roman" w:cs="Times New Roman"/>
                <w:sz w:val="24"/>
                <w:szCs w:val="24"/>
              </w:rPr>
            </w:pPr>
          </w:p>
        </w:tc>
        <w:tc>
          <w:tcPr>
            <w:tcW w:w="1154" w:type="dxa"/>
            <w:shd w:val="clear" w:color="auto" w:fill="auto"/>
          </w:tcPr>
          <w:p w:rsidR="00580A0A" w:rsidRPr="002F6480" w:rsidRDefault="00580A0A" w:rsidP="00AF43A4">
            <w:pPr>
              <w:snapToGrid w:val="0"/>
              <w:spacing w:after="0" w:line="240" w:lineRule="auto"/>
              <w:jc w:val="both"/>
              <w:rPr>
                <w:rFonts w:ascii="Times New Roman" w:hAnsi="Times New Roman" w:cs="Times New Roman"/>
                <w:sz w:val="24"/>
                <w:szCs w:val="24"/>
                <w:lang w:val="ru-RU"/>
              </w:rPr>
            </w:pPr>
            <w:r w:rsidRPr="002F6480">
              <w:rPr>
                <w:rFonts w:ascii="Times New Roman" w:hAnsi="Times New Roman" w:cs="Times New Roman"/>
                <w:sz w:val="24"/>
                <w:szCs w:val="24"/>
                <w:lang w:val="ru-RU"/>
              </w:rPr>
              <w:t>.01.2025</w:t>
            </w:r>
          </w:p>
        </w:tc>
        <w:tc>
          <w:tcPr>
            <w:tcW w:w="2923" w:type="dxa"/>
            <w:shd w:val="clear" w:color="auto" w:fill="auto"/>
            <w:vAlign w:val="center"/>
          </w:tcPr>
          <w:p w:rsidR="00580A0A" w:rsidRPr="002F6480" w:rsidRDefault="00580A0A" w:rsidP="00E84462">
            <w:pPr>
              <w:spacing w:after="0" w:line="240" w:lineRule="auto"/>
              <w:jc w:val="both"/>
              <w:rPr>
                <w:rFonts w:ascii="Times New Roman" w:hAnsi="Times New Roman" w:cs="Times New Roman"/>
                <w:sz w:val="24"/>
                <w:szCs w:val="24"/>
              </w:rPr>
            </w:pPr>
            <w:r w:rsidRPr="002F6480">
              <w:rPr>
                <w:rFonts w:ascii="Times New Roman" w:hAnsi="Times New Roman" w:cs="Times New Roman"/>
                <w:sz w:val="24"/>
                <w:szCs w:val="24"/>
                <w:lang w:val="ru-RU"/>
              </w:rPr>
              <w:t xml:space="preserve">Квизы «Нескучная классика» (Команда «Сон в Летнюю </w:t>
            </w:r>
            <w:r w:rsidRPr="002F6480">
              <w:rPr>
                <w:rFonts w:ascii="Times New Roman" w:hAnsi="Times New Roman" w:cs="Times New Roman"/>
                <w:sz w:val="24"/>
                <w:szCs w:val="24"/>
              </w:rPr>
              <w:t>ночь»)</w:t>
            </w:r>
          </w:p>
        </w:tc>
        <w:tc>
          <w:tcPr>
            <w:tcW w:w="1780" w:type="dxa"/>
            <w:shd w:val="clear" w:color="auto" w:fill="auto"/>
            <w:vAlign w:val="center"/>
          </w:tcPr>
          <w:p w:rsidR="00580A0A" w:rsidRPr="002F6480" w:rsidRDefault="00580A0A" w:rsidP="00107D7F">
            <w:pPr>
              <w:spacing w:after="0" w:line="240" w:lineRule="auto"/>
              <w:rPr>
                <w:rFonts w:ascii="Times New Roman" w:hAnsi="Times New Roman" w:cs="Times New Roman"/>
                <w:sz w:val="24"/>
                <w:szCs w:val="24"/>
                <w:lang w:val="ru-RU"/>
              </w:rPr>
            </w:pPr>
            <w:r w:rsidRPr="002F6480">
              <w:rPr>
                <w:rFonts w:ascii="Times New Roman" w:hAnsi="Times New Roman"/>
                <w:sz w:val="24"/>
                <w:szCs w:val="24"/>
                <w:lang w:val="ru-RU"/>
              </w:rPr>
              <w:t xml:space="preserve">Муниципаль-ный </w:t>
            </w:r>
          </w:p>
        </w:tc>
        <w:tc>
          <w:tcPr>
            <w:tcW w:w="1905" w:type="dxa"/>
            <w:shd w:val="clear" w:color="auto" w:fill="auto"/>
            <w:vAlign w:val="center"/>
          </w:tcPr>
          <w:p w:rsidR="00580A0A" w:rsidRPr="002F6480" w:rsidRDefault="00CD6E69" w:rsidP="00AF43A4">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rPr>
              <w:t>11</w:t>
            </w:r>
            <w:r w:rsidRPr="002F6480">
              <w:rPr>
                <w:rFonts w:ascii="Times New Roman" w:hAnsi="Times New Roman" w:cs="Times New Roman"/>
                <w:sz w:val="24"/>
                <w:szCs w:val="24"/>
                <w:lang w:val="ru-RU"/>
              </w:rPr>
              <w:t xml:space="preserve">А </w:t>
            </w:r>
            <w:r w:rsidRPr="002F6480">
              <w:rPr>
                <w:rFonts w:ascii="Times New Roman" w:eastAsia="Calibri" w:hAnsi="Times New Roman" w:cs="Times New Roman"/>
                <w:sz w:val="24"/>
                <w:szCs w:val="24"/>
              </w:rPr>
              <w:t>–</w:t>
            </w:r>
            <w:r w:rsidRPr="002F6480">
              <w:rPr>
                <w:rFonts w:ascii="Times New Roman" w:eastAsia="Calibri" w:hAnsi="Times New Roman" w:cs="Times New Roman"/>
                <w:sz w:val="24"/>
                <w:szCs w:val="24"/>
                <w:lang w:val="ru-RU"/>
              </w:rPr>
              <w:t xml:space="preserve"> </w:t>
            </w:r>
            <w:r w:rsidRPr="002F6480">
              <w:rPr>
                <w:rFonts w:ascii="Times New Roman" w:hAnsi="Times New Roman" w:cs="Times New Roman"/>
                <w:sz w:val="24"/>
                <w:szCs w:val="24"/>
              </w:rPr>
              <w:t>Губа Г</w:t>
            </w:r>
            <w:r w:rsidRPr="002F6480">
              <w:rPr>
                <w:rFonts w:ascii="Times New Roman" w:hAnsi="Times New Roman" w:cs="Times New Roman"/>
                <w:sz w:val="24"/>
                <w:szCs w:val="24"/>
                <w:lang w:val="ru-RU"/>
              </w:rPr>
              <w:t>.</w:t>
            </w:r>
          </w:p>
        </w:tc>
        <w:tc>
          <w:tcPr>
            <w:tcW w:w="1683" w:type="dxa"/>
            <w:shd w:val="clear" w:color="auto" w:fill="auto"/>
            <w:vAlign w:val="center"/>
          </w:tcPr>
          <w:p w:rsidR="00580A0A" w:rsidRPr="002F6480" w:rsidRDefault="00580A0A" w:rsidP="00AF43A4">
            <w:pPr>
              <w:spacing w:after="0" w:line="240" w:lineRule="auto"/>
              <w:rPr>
                <w:rFonts w:ascii="Times New Roman" w:hAnsi="Times New Roman" w:cs="Times New Roman"/>
                <w:sz w:val="24"/>
                <w:szCs w:val="24"/>
              </w:rPr>
            </w:pPr>
            <w:r w:rsidRPr="002F6480">
              <w:rPr>
                <w:rFonts w:ascii="Times New Roman" w:hAnsi="Times New Roman" w:cs="Times New Roman"/>
                <w:sz w:val="24"/>
                <w:szCs w:val="24"/>
              </w:rPr>
              <w:t>1 место</w:t>
            </w:r>
          </w:p>
        </w:tc>
      </w:tr>
      <w:tr w:rsidR="00AF43A4" w:rsidRPr="002F6480" w:rsidTr="00C37D51">
        <w:tc>
          <w:tcPr>
            <w:tcW w:w="1844" w:type="dxa"/>
            <w:shd w:val="clear" w:color="auto" w:fill="auto"/>
          </w:tcPr>
          <w:p w:rsidR="00AF43A4" w:rsidRPr="002F6480" w:rsidRDefault="00AF43A4" w:rsidP="00AF43A4">
            <w:pPr>
              <w:snapToGrid w:val="0"/>
              <w:spacing w:after="0" w:line="240" w:lineRule="auto"/>
              <w:jc w:val="both"/>
              <w:rPr>
                <w:rFonts w:ascii="Times New Roman" w:hAnsi="Times New Roman" w:cs="Times New Roman"/>
                <w:sz w:val="24"/>
                <w:szCs w:val="24"/>
              </w:rPr>
            </w:pPr>
          </w:p>
        </w:tc>
        <w:tc>
          <w:tcPr>
            <w:tcW w:w="1154" w:type="dxa"/>
            <w:shd w:val="clear" w:color="auto" w:fill="auto"/>
          </w:tcPr>
          <w:p w:rsidR="00AF43A4" w:rsidRPr="002F6480" w:rsidRDefault="007A1FB2" w:rsidP="00AF43A4">
            <w:pPr>
              <w:snapToGrid w:val="0"/>
              <w:spacing w:after="0" w:line="240" w:lineRule="auto"/>
              <w:jc w:val="both"/>
              <w:rPr>
                <w:rFonts w:ascii="Times New Roman" w:hAnsi="Times New Roman" w:cs="Times New Roman"/>
                <w:sz w:val="24"/>
                <w:szCs w:val="24"/>
                <w:lang w:val="ru-RU"/>
              </w:rPr>
            </w:pPr>
            <w:r w:rsidRPr="002F6480">
              <w:rPr>
                <w:rFonts w:ascii="Times New Roman" w:hAnsi="Times New Roman" w:cs="Times New Roman"/>
                <w:sz w:val="24"/>
                <w:szCs w:val="24"/>
                <w:lang w:val="ru-RU"/>
              </w:rPr>
              <w:t>.02.2025</w:t>
            </w:r>
          </w:p>
        </w:tc>
        <w:tc>
          <w:tcPr>
            <w:tcW w:w="2923" w:type="dxa"/>
            <w:shd w:val="clear" w:color="auto" w:fill="auto"/>
            <w:vAlign w:val="center"/>
          </w:tcPr>
          <w:p w:rsidR="00AF43A4" w:rsidRPr="002F6480" w:rsidRDefault="00AF43A4" w:rsidP="00E84462">
            <w:pPr>
              <w:spacing w:after="0" w:line="240" w:lineRule="auto"/>
              <w:jc w:val="both"/>
              <w:rPr>
                <w:rFonts w:ascii="Times New Roman" w:hAnsi="Times New Roman" w:cs="Times New Roman"/>
                <w:sz w:val="24"/>
                <w:szCs w:val="24"/>
                <w:lang w:val="ru-RU"/>
              </w:rPr>
            </w:pPr>
            <w:r w:rsidRPr="002F6480">
              <w:rPr>
                <w:rFonts w:ascii="Times New Roman" w:hAnsi="Times New Roman" w:cs="Times New Roman"/>
                <w:sz w:val="24"/>
                <w:szCs w:val="24"/>
                <w:lang w:val="ru-RU"/>
              </w:rPr>
              <w:t>Онлайн викторина от ИИЯ ПетрГУ «Великие педагоги мира»</w:t>
            </w:r>
          </w:p>
        </w:tc>
        <w:tc>
          <w:tcPr>
            <w:tcW w:w="1780" w:type="dxa"/>
            <w:shd w:val="clear" w:color="auto" w:fill="auto"/>
            <w:vAlign w:val="center"/>
          </w:tcPr>
          <w:p w:rsidR="00AF43A4" w:rsidRPr="002F6480" w:rsidRDefault="00AF43A4" w:rsidP="00AF43A4">
            <w:pPr>
              <w:spacing w:after="0" w:line="240" w:lineRule="auto"/>
              <w:rPr>
                <w:rFonts w:ascii="Times New Roman" w:hAnsi="Times New Roman" w:cs="Times New Roman"/>
                <w:sz w:val="24"/>
                <w:szCs w:val="24"/>
              </w:rPr>
            </w:pPr>
            <w:r w:rsidRPr="002F6480">
              <w:rPr>
                <w:rFonts w:ascii="Times New Roman" w:hAnsi="Times New Roman" w:cs="Times New Roman"/>
                <w:sz w:val="24"/>
                <w:szCs w:val="24"/>
              </w:rPr>
              <w:t>Региональный</w:t>
            </w:r>
          </w:p>
        </w:tc>
        <w:tc>
          <w:tcPr>
            <w:tcW w:w="1905" w:type="dxa"/>
            <w:shd w:val="clear" w:color="auto" w:fill="auto"/>
            <w:vAlign w:val="center"/>
          </w:tcPr>
          <w:p w:rsidR="00AF43A4" w:rsidRPr="002F6480" w:rsidRDefault="00CD6E69" w:rsidP="00AF43A4">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rPr>
              <w:t>11</w:t>
            </w:r>
            <w:r w:rsidRPr="002F6480">
              <w:rPr>
                <w:rFonts w:ascii="Times New Roman" w:hAnsi="Times New Roman" w:cs="Times New Roman"/>
                <w:sz w:val="24"/>
                <w:szCs w:val="24"/>
                <w:lang w:val="ru-RU"/>
              </w:rPr>
              <w:t xml:space="preserve">А </w:t>
            </w:r>
            <w:r w:rsidRPr="002F6480">
              <w:rPr>
                <w:rFonts w:ascii="Times New Roman" w:eastAsia="Calibri" w:hAnsi="Times New Roman" w:cs="Times New Roman"/>
                <w:sz w:val="24"/>
                <w:szCs w:val="24"/>
              </w:rPr>
              <w:t>–</w:t>
            </w:r>
            <w:r w:rsidRPr="002F6480">
              <w:rPr>
                <w:rFonts w:ascii="Times New Roman" w:eastAsia="Calibri" w:hAnsi="Times New Roman" w:cs="Times New Roman"/>
                <w:sz w:val="24"/>
                <w:szCs w:val="24"/>
                <w:lang w:val="ru-RU"/>
              </w:rPr>
              <w:t xml:space="preserve"> </w:t>
            </w:r>
            <w:r w:rsidRPr="002F6480">
              <w:rPr>
                <w:rFonts w:ascii="Times New Roman" w:hAnsi="Times New Roman" w:cs="Times New Roman"/>
                <w:sz w:val="24"/>
                <w:szCs w:val="24"/>
              </w:rPr>
              <w:t>Губа Г</w:t>
            </w:r>
            <w:r w:rsidRPr="002F6480">
              <w:rPr>
                <w:rFonts w:ascii="Times New Roman" w:hAnsi="Times New Roman" w:cs="Times New Roman"/>
                <w:sz w:val="24"/>
                <w:szCs w:val="24"/>
                <w:lang w:val="ru-RU"/>
              </w:rPr>
              <w:t>.</w:t>
            </w:r>
          </w:p>
        </w:tc>
        <w:tc>
          <w:tcPr>
            <w:tcW w:w="1683" w:type="dxa"/>
            <w:shd w:val="clear" w:color="auto" w:fill="auto"/>
            <w:vAlign w:val="center"/>
          </w:tcPr>
          <w:p w:rsidR="00AF43A4" w:rsidRPr="002F6480" w:rsidRDefault="00AF43A4" w:rsidP="00AF43A4">
            <w:pPr>
              <w:spacing w:after="0" w:line="240" w:lineRule="auto"/>
              <w:rPr>
                <w:rFonts w:ascii="Times New Roman" w:hAnsi="Times New Roman" w:cs="Times New Roman"/>
                <w:sz w:val="24"/>
                <w:szCs w:val="24"/>
              </w:rPr>
            </w:pPr>
            <w:r w:rsidRPr="002F6480">
              <w:rPr>
                <w:rFonts w:ascii="Times New Roman" w:hAnsi="Times New Roman" w:cs="Times New Roman"/>
                <w:sz w:val="24"/>
                <w:szCs w:val="24"/>
              </w:rPr>
              <w:t>Диплом первой степени</w:t>
            </w:r>
          </w:p>
        </w:tc>
      </w:tr>
      <w:tr w:rsidR="00AF43A4" w:rsidRPr="00A91A82" w:rsidTr="00C37D51">
        <w:tc>
          <w:tcPr>
            <w:tcW w:w="1844" w:type="dxa"/>
            <w:shd w:val="clear" w:color="auto" w:fill="auto"/>
          </w:tcPr>
          <w:p w:rsidR="00AF43A4" w:rsidRPr="002F6480" w:rsidRDefault="00AF43A4" w:rsidP="00AF43A4">
            <w:pPr>
              <w:snapToGrid w:val="0"/>
              <w:spacing w:after="0" w:line="240" w:lineRule="auto"/>
              <w:jc w:val="both"/>
              <w:rPr>
                <w:rFonts w:ascii="Times New Roman" w:hAnsi="Times New Roman" w:cs="Times New Roman"/>
                <w:sz w:val="24"/>
                <w:szCs w:val="24"/>
                <w:lang w:val="ru-RU"/>
              </w:rPr>
            </w:pPr>
          </w:p>
        </w:tc>
        <w:tc>
          <w:tcPr>
            <w:tcW w:w="1154" w:type="dxa"/>
            <w:shd w:val="clear" w:color="auto" w:fill="auto"/>
          </w:tcPr>
          <w:p w:rsidR="00AF43A4" w:rsidRPr="002F6480" w:rsidRDefault="007A1FB2" w:rsidP="00AF43A4">
            <w:pPr>
              <w:snapToGrid w:val="0"/>
              <w:spacing w:after="0" w:line="240" w:lineRule="auto"/>
              <w:jc w:val="both"/>
              <w:rPr>
                <w:rFonts w:ascii="Times New Roman" w:hAnsi="Times New Roman" w:cs="Times New Roman"/>
                <w:sz w:val="24"/>
                <w:szCs w:val="24"/>
                <w:lang w:val="ru-RU"/>
              </w:rPr>
            </w:pPr>
            <w:r w:rsidRPr="002F6480">
              <w:rPr>
                <w:rFonts w:ascii="Times New Roman" w:hAnsi="Times New Roman" w:cs="Times New Roman"/>
                <w:sz w:val="24"/>
                <w:szCs w:val="24"/>
                <w:lang w:val="ru-RU"/>
              </w:rPr>
              <w:t>.10.2024</w:t>
            </w:r>
          </w:p>
        </w:tc>
        <w:tc>
          <w:tcPr>
            <w:tcW w:w="2923" w:type="dxa"/>
            <w:shd w:val="clear" w:color="auto" w:fill="auto"/>
            <w:vAlign w:val="center"/>
          </w:tcPr>
          <w:p w:rsidR="00AF43A4" w:rsidRPr="002F6480" w:rsidRDefault="00AF43A4" w:rsidP="00E84462">
            <w:pPr>
              <w:spacing w:after="0" w:line="240" w:lineRule="auto"/>
              <w:jc w:val="both"/>
              <w:rPr>
                <w:rFonts w:ascii="Times New Roman" w:hAnsi="Times New Roman" w:cs="Times New Roman"/>
                <w:sz w:val="24"/>
                <w:szCs w:val="24"/>
                <w:lang w:val="ru-RU"/>
              </w:rPr>
            </w:pPr>
            <w:r w:rsidRPr="002F6480">
              <w:rPr>
                <w:rFonts w:ascii="Times New Roman" w:hAnsi="Times New Roman" w:cs="Times New Roman"/>
                <w:sz w:val="24"/>
                <w:szCs w:val="24"/>
                <w:lang w:val="ru-RU"/>
              </w:rPr>
              <w:t>Публикация стихотворения «Учитель… Кто это?»</w:t>
            </w:r>
          </w:p>
        </w:tc>
        <w:tc>
          <w:tcPr>
            <w:tcW w:w="1780" w:type="dxa"/>
            <w:shd w:val="clear" w:color="auto" w:fill="auto"/>
            <w:vAlign w:val="center"/>
          </w:tcPr>
          <w:p w:rsidR="00AF43A4" w:rsidRPr="002F6480" w:rsidRDefault="00AF43A4" w:rsidP="00AF43A4">
            <w:pPr>
              <w:spacing w:after="0" w:line="240" w:lineRule="auto"/>
              <w:rPr>
                <w:rFonts w:ascii="Times New Roman" w:hAnsi="Times New Roman" w:cs="Times New Roman"/>
                <w:sz w:val="24"/>
                <w:szCs w:val="24"/>
              </w:rPr>
            </w:pPr>
            <w:r w:rsidRPr="002F6480">
              <w:rPr>
                <w:rFonts w:ascii="Times New Roman" w:hAnsi="Times New Roman" w:cs="Times New Roman"/>
                <w:sz w:val="24"/>
                <w:szCs w:val="24"/>
              </w:rPr>
              <w:t>Всероссийский (портал «Глаголица»)</w:t>
            </w:r>
          </w:p>
        </w:tc>
        <w:tc>
          <w:tcPr>
            <w:tcW w:w="1905" w:type="dxa"/>
            <w:shd w:val="clear" w:color="auto" w:fill="auto"/>
            <w:vAlign w:val="center"/>
          </w:tcPr>
          <w:p w:rsidR="00AF43A4" w:rsidRPr="002F6480" w:rsidRDefault="00CD6E69" w:rsidP="00CD6E69">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rPr>
              <w:t>9</w:t>
            </w:r>
            <w:r w:rsidRPr="002F6480">
              <w:rPr>
                <w:rFonts w:ascii="Times New Roman" w:hAnsi="Times New Roman" w:cs="Times New Roman"/>
                <w:sz w:val="24"/>
                <w:szCs w:val="24"/>
                <w:lang w:val="ru-RU"/>
              </w:rPr>
              <w:t xml:space="preserve">В </w:t>
            </w:r>
            <w:r w:rsidRPr="002F6480">
              <w:rPr>
                <w:rFonts w:ascii="Times New Roman" w:eastAsia="Calibri" w:hAnsi="Times New Roman" w:cs="Times New Roman"/>
                <w:sz w:val="24"/>
                <w:szCs w:val="24"/>
              </w:rPr>
              <w:t>–</w:t>
            </w:r>
            <w:r w:rsidRPr="002F6480">
              <w:rPr>
                <w:rFonts w:ascii="Times New Roman" w:hAnsi="Times New Roman" w:cs="Times New Roman"/>
                <w:sz w:val="24"/>
                <w:szCs w:val="24"/>
              </w:rPr>
              <w:t xml:space="preserve"> </w:t>
            </w:r>
            <w:r w:rsidR="00AF43A4" w:rsidRPr="002F6480">
              <w:rPr>
                <w:rFonts w:ascii="Times New Roman" w:hAnsi="Times New Roman" w:cs="Times New Roman"/>
                <w:sz w:val="24"/>
                <w:szCs w:val="24"/>
              </w:rPr>
              <w:t>Худайназарова А</w:t>
            </w:r>
            <w:r w:rsidRPr="002F6480">
              <w:rPr>
                <w:rFonts w:ascii="Times New Roman" w:hAnsi="Times New Roman" w:cs="Times New Roman"/>
                <w:sz w:val="24"/>
                <w:szCs w:val="24"/>
                <w:lang w:val="ru-RU"/>
              </w:rPr>
              <w:t>.</w:t>
            </w:r>
          </w:p>
        </w:tc>
        <w:tc>
          <w:tcPr>
            <w:tcW w:w="1683" w:type="dxa"/>
            <w:shd w:val="clear" w:color="auto" w:fill="auto"/>
            <w:vAlign w:val="center"/>
          </w:tcPr>
          <w:p w:rsidR="00AF43A4" w:rsidRPr="002F6480" w:rsidRDefault="00AF43A4" w:rsidP="00AF43A4">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lang w:val="ru-RU"/>
              </w:rPr>
              <w:t>Публикация на сайте премии</w:t>
            </w:r>
            <w:r w:rsidR="007A1FB2" w:rsidRPr="002F6480">
              <w:rPr>
                <w:rFonts w:ascii="Times New Roman" w:hAnsi="Times New Roman" w:cs="Times New Roman"/>
                <w:sz w:val="24"/>
                <w:szCs w:val="24"/>
                <w:lang w:val="ru-RU"/>
              </w:rPr>
              <w:t xml:space="preserve"> «Глаголица»</w:t>
            </w:r>
          </w:p>
        </w:tc>
      </w:tr>
      <w:tr w:rsidR="00AF43A4" w:rsidRPr="002F6480" w:rsidTr="00C37D51">
        <w:tc>
          <w:tcPr>
            <w:tcW w:w="1844" w:type="dxa"/>
            <w:shd w:val="clear" w:color="auto" w:fill="auto"/>
          </w:tcPr>
          <w:p w:rsidR="00AF43A4" w:rsidRPr="002F6480" w:rsidRDefault="00AF43A4" w:rsidP="00AF43A4">
            <w:pPr>
              <w:snapToGrid w:val="0"/>
              <w:spacing w:after="0" w:line="240" w:lineRule="auto"/>
              <w:jc w:val="both"/>
              <w:rPr>
                <w:rFonts w:ascii="Times New Roman" w:hAnsi="Times New Roman" w:cs="Times New Roman"/>
                <w:sz w:val="24"/>
                <w:szCs w:val="24"/>
                <w:lang w:val="ru-RU"/>
              </w:rPr>
            </w:pPr>
          </w:p>
        </w:tc>
        <w:tc>
          <w:tcPr>
            <w:tcW w:w="1154" w:type="dxa"/>
            <w:shd w:val="clear" w:color="auto" w:fill="auto"/>
          </w:tcPr>
          <w:p w:rsidR="00AF43A4" w:rsidRPr="002F6480" w:rsidRDefault="007A1FB2" w:rsidP="00AF43A4">
            <w:pPr>
              <w:snapToGrid w:val="0"/>
              <w:spacing w:after="0" w:line="240" w:lineRule="auto"/>
              <w:jc w:val="both"/>
              <w:rPr>
                <w:rFonts w:ascii="Times New Roman" w:hAnsi="Times New Roman" w:cs="Times New Roman"/>
                <w:sz w:val="24"/>
                <w:szCs w:val="24"/>
                <w:lang w:val="ru-RU"/>
              </w:rPr>
            </w:pPr>
            <w:r w:rsidRPr="002F6480">
              <w:rPr>
                <w:rFonts w:ascii="Times New Roman" w:hAnsi="Times New Roman" w:cs="Times New Roman"/>
                <w:sz w:val="24"/>
                <w:szCs w:val="24"/>
                <w:lang w:val="ru-RU"/>
              </w:rPr>
              <w:t>.02.2025</w:t>
            </w:r>
          </w:p>
        </w:tc>
        <w:tc>
          <w:tcPr>
            <w:tcW w:w="2923" w:type="dxa"/>
            <w:shd w:val="clear" w:color="auto" w:fill="auto"/>
          </w:tcPr>
          <w:p w:rsidR="00AF43A4" w:rsidRPr="002F6480" w:rsidRDefault="00AF43A4" w:rsidP="00E84462">
            <w:pPr>
              <w:snapToGrid w:val="0"/>
              <w:spacing w:after="0" w:line="240" w:lineRule="auto"/>
              <w:jc w:val="both"/>
              <w:rPr>
                <w:rFonts w:ascii="Times New Roman" w:hAnsi="Times New Roman" w:cs="Times New Roman"/>
                <w:sz w:val="24"/>
                <w:szCs w:val="24"/>
                <w:lang w:val="ru-RU"/>
              </w:rPr>
            </w:pPr>
            <w:r w:rsidRPr="002F6480">
              <w:rPr>
                <w:rFonts w:ascii="Times New Roman" w:hAnsi="Times New Roman" w:cs="Times New Roman"/>
                <w:sz w:val="24"/>
                <w:szCs w:val="24"/>
                <w:lang w:val="ru-RU"/>
              </w:rPr>
              <w:t>Всероссийский диктант по английскому языку ИИЯ ПетрГУ</w:t>
            </w:r>
          </w:p>
        </w:tc>
        <w:tc>
          <w:tcPr>
            <w:tcW w:w="1780" w:type="dxa"/>
            <w:shd w:val="clear" w:color="auto" w:fill="auto"/>
          </w:tcPr>
          <w:p w:rsidR="00AF43A4" w:rsidRPr="002F6480" w:rsidRDefault="00AF43A4" w:rsidP="00AF43A4">
            <w:pPr>
              <w:spacing w:after="0" w:line="240" w:lineRule="auto"/>
              <w:rPr>
                <w:rFonts w:ascii="Times New Roman" w:eastAsia="Times New Roman" w:hAnsi="Times New Roman" w:cs="Times New Roman"/>
                <w:b/>
                <w:bCs/>
                <w:color w:val="000000"/>
                <w:sz w:val="24"/>
                <w:szCs w:val="24"/>
                <w:lang w:val="ru-RU" w:eastAsia="ru-RU"/>
              </w:rPr>
            </w:pPr>
            <w:r w:rsidRPr="002F6480">
              <w:rPr>
                <w:rFonts w:ascii="Times New Roman" w:hAnsi="Times New Roman" w:cs="Times New Roman"/>
                <w:sz w:val="24"/>
                <w:szCs w:val="24"/>
              </w:rPr>
              <w:t>Федеральный</w:t>
            </w:r>
          </w:p>
        </w:tc>
        <w:tc>
          <w:tcPr>
            <w:tcW w:w="1905" w:type="dxa"/>
            <w:shd w:val="clear" w:color="auto" w:fill="auto"/>
          </w:tcPr>
          <w:p w:rsidR="00D351DA" w:rsidRPr="002F6480" w:rsidRDefault="00D351DA" w:rsidP="00D351DA">
            <w:pPr>
              <w:snapToGrid w:val="0"/>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lang w:val="ru-RU"/>
              </w:rPr>
              <w:t>Елисеев М.</w:t>
            </w:r>
            <w:r w:rsidR="00AF43A4" w:rsidRPr="002F6480">
              <w:rPr>
                <w:rFonts w:ascii="Times New Roman" w:hAnsi="Times New Roman" w:cs="Times New Roman"/>
                <w:sz w:val="24"/>
                <w:szCs w:val="24"/>
                <w:lang w:val="ru-RU"/>
              </w:rPr>
              <w:t xml:space="preserve">, </w:t>
            </w:r>
            <w:r w:rsidRPr="002F6480">
              <w:rPr>
                <w:rFonts w:ascii="Times New Roman" w:hAnsi="Times New Roman" w:cs="Times New Roman"/>
                <w:sz w:val="24"/>
                <w:szCs w:val="24"/>
                <w:lang w:val="ru-RU"/>
              </w:rPr>
              <w:t>Неженец С., Клюева А.</w:t>
            </w:r>
            <w:r w:rsidR="00AF43A4" w:rsidRPr="002F6480">
              <w:rPr>
                <w:rFonts w:ascii="Times New Roman" w:hAnsi="Times New Roman" w:cs="Times New Roman"/>
                <w:sz w:val="24"/>
                <w:szCs w:val="24"/>
                <w:lang w:val="ru-RU"/>
              </w:rPr>
              <w:t xml:space="preserve">, </w:t>
            </w:r>
          </w:p>
          <w:p w:rsidR="00AF43A4" w:rsidRPr="002F6480" w:rsidRDefault="00D351DA" w:rsidP="00D351DA">
            <w:pPr>
              <w:snapToGrid w:val="0"/>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lang w:val="ru-RU"/>
              </w:rPr>
              <w:t>Губа Г.</w:t>
            </w:r>
          </w:p>
        </w:tc>
        <w:tc>
          <w:tcPr>
            <w:tcW w:w="1683" w:type="dxa"/>
            <w:shd w:val="clear" w:color="auto" w:fill="auto"/>
          </w:tcPr>
          <w:p w:rsidR="00AF43A4" w:rsidRPr="002F6480" w:rsidRDefault="00AF43A4" w:rsidP="00AF43A4">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lang w:val="ru-RU"/>
              </w:rPr>
              <w:t>Участие</w:t>
            </w:r>
          </w:p>
        </w:tc>
      </w:tr>
      <w:tr w:rsidR="00580A0A" w:rsidRPr="002F6480" w:rsidTr="00C37D51">
        <w:tc>
          <w:tcPr>
            <w:tcW w:w="1844" w:type="dxa"/>
            <w:shd w:val="clear" w:color="auto" w:fill="auto"/>
          </w:tcPr>
          <w:p w:rsidR="00580A0A" w:rsidRPr="002F6480" w:rsidRDefault="00580A0A" w:rsidP="007A1FB2">
            <w:pPr>
              <w:spacing w:after="0" w:line="240" w:lineRule="auto"/>
              <w:rPr>
                <w:rFonts w:ascii="Times New Roman" w:hAnsi="Times New Roman" w:cs="Times New Roman"/>
                <w:sz w:val="24"/>
                <w:szCs w:val="24"/>
                <w:lang w:val="ru-RU"/>
              </w:rPr>
            </w:pPr>
            <w:r w:rsidRPr="002F6480">
              <w:rPr>
                <w:rFonts w:ascii="Times New Roman" w:hAnsi="Times New Roman" w:cs="Times New Roman"/>
                <w:bCs/>
                <w:sz w:val="24"/>
                <w:szCs w:val="24"/>
                <w:lang w:val="ru-RU"/>
              </w:rPr>
              <w:t>Цумарова Е.В.</w:t>
            </w:r>
          </w:p>
          <w:p w:rsidR="00580A0A" w:rsidRPr="002F6480" w:rsidRDefault="00580A0A" w:rsidP="007A1FB2">
            <w:pPr>
              <w:snapToGrid w:val="0"/>
              <w:spacing w:after="0" w:line="240" w:lineRule="auto"/>
              <w:jc w:val="both"/>
              <w:rPr>
                <w:rFonts w:ascii="Times New Roman" w:hAnsi="Times New Roman" w:cs="Times New Roman"/>
                <w:sz w:val="24"/>
                <w:szCs w:val="24"/>
                <w:lang w:val="ru-RU"/>
              </w:rPr>
            </w:pPr>
          </w:p>
        </w:tc>
        <w:tc>
          <w:tcPr>
            <w:tcW w:w="1154" w:type="dxa"/>
            <w:shd w:val="clear" w:color="auto" w:fill="auto"/>
          </w:tcPr>
          <w:p w:rsidR="00580A0A" w:rsidRPr="002F6480" w:rsidRDefault="00580A0A" w:rsidP="007A1FB2">
            <w:pPr>
              <w:snapToGrid w:val="0"/>
              <w:spacing w:after="0" w:line="240" w:lineRule="auto"/>
              <w:jc w:val="both"/>
              <w:rPr>
                <w:rFonts w:ascii="Times New Roman" w:hAnsi="Times New Roman" w:cs="Times New Roman"/>
                <w:sz w:val="24"/>
                <w:szCs w:val="24"/>
                <w:lang w:val="ru-RU"/>
              </w:rPr>
            </w:pPr>
            <w:r w:rsidRPr="002F6480">
              <w:rPr>
                <w:rFonts w:ascii="Times New Roman" w:hAnsi="Times New Roman" w:cs="Times New Roman"/>
                <w:sz w:val="24"/>
                <w:szCs w:val="24"/>
                <w:lang w:val="ru-RU"/>
              </w:rPr>
              <w:t>20.11.2024</w:t>
            </w:r>
          </w:p>
        </w:tc>
        <w:tc>
          <w:tcPr>
            <w:tcW w:w="2923" w:type="dxa"/>
            <w:shd w:val="clear" w:color="auto" w:fill="auto"/>
            <w:vAlign w:val="center"/>
          </w:tcPr>
          <w:p w:rsidR="00580A0A" w:rsidRPr="002F6480" w:rsidRDefault="00CD6E69" w:rsidP="007A1FB2">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lang w:val="ru-RU"/>
              </w:rPr>
              <w:t>Квиз «</w:t>
            </w:r>
            <w:r w:rsidR="00580A0A" w:rsidRPr="002F6480">
              <w:rPr>
                <w:rFonts w:ascii="Times New Roman" w:hAnsi="Times New Roman" w:cs="Times New Roman"/>
                <w:sz w:val="24"/>
                <w:szCs w:val="24"/>
                <w:lang w:val="ru-RU"/>
              </w:rPr>
              <w:t>Нескучная классика. Уильям</w:t>
            </w:r>
            <w:r w:rsidRPr="002F6480">
              <w:rPr>
                <w:rFonts w:ascii="Times New Roman" w:hAnsi="Times New Roman" w:cs="Times New Roman"/>
                <w:sz w:val="24"/>
                <w:szCs w:val="24"/>
                <w:lang w:val="ru-RU"/>
              </w:rPr>
              <w:t xml:space="preserve"> Шекспир»</w:t>
            </w:r>
          </w:p>
        </w:tc>
        <w:tc>
          <w:tcPr>
            <w:tcW w:w="1780" w:type="dxa"/>
            <w:shd w:val="clear" w:color="auto" w:fill="auto"/>
            <w:vAlign w:val="center"/>
          </w:tcPr>
          <w:p w:rsidR="00580A0A" w:rsidRPr="002F6480" w:rsidRDefault="00580A0A" w:rsidP="00107D7F">
            <w:pPr>
              <w:spacing w:after="0" w:line="240" w:lineRule="auto"/>
              <w:rPr>
                <w:rFonts w:ascii="Times New Roman" w:hAnsi="Times New Roman" w:cs="Times New Roman"/>
                <w:sz w:val="24"/>
                <w:szCs w:val="24"/>
                <w:lang w:val="ru-RU"/>
              </w:rPr>
            </w:pPr>
            <w:r w:rsidRPr="002F6480">
              <w:rPr>
                <w:rFonts w:ascii="Times New Roman" w:hAnsi="Times New Roman"/>
                <w:sz w:val="24"/>
                <w:szCs w:val="24"/>
                <w:lang w:val="ru-RU"/>
              </w:rPr>
              <w:t xml:space="preserve">Муниципаль-ный </w:t>
            </w:r>
          </w:p>
        </w:tc>
        <w:tc>
          <w:tcPr>
            <w:tcW w:w="1905" w:type="dxa"/>
            <w:shd w:val="clear" w:color="auto" w:fill="auto"/>
            <w:vAlign w:val="center"/>
          </w:tcPr>
          <w:p w:rsidR="00580A0A" w:rsidRPr="002F6480" w:rsidRDefault="00D351DA" w:rsidP="007A1FB2">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lang w:val="ru-RU"/>
              </w:rPr>
              <w:t>Елисеев М., Погорелов А.</w:t>
            </w:r>
          </w:p>
        </w:tc>
        <w:tc>
          <w:tcPr>
            <w:tcW w:w="1683" w:type="dxa"/>
            <w:shd w:val="clear" w:color="auto" w:fill="auto"/>
            <w:vAlign w:val="center"/>
          </w:tcPr>
          <w:p w:rsidR="00580A0A" w:rsidRPr="002F6480" w:rsidRDefault="00580A0A" w:rsidP="007A1FB2">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lang w:val="ru-RU"/>
              </w:rPr>
              <w:t>1 место</w:t>
            </w:r>
          </w:p>
        </w:tc>
      </w:tr>
      <w:tr w:rsidR="00580A0A" w:rsidRPr="002F6480" w:rsidTr="00C37D51">
        <w:tc>
          <w:tcPr>
            <w:tcW w:w="1844" w:type="dxa"/>
            <w:shd w:val="clear" w:color="auto" w:fill="auto"/>
          </w:tcPr>
          <w:p w:rsidR="00580A0A" w:rsidRPr="002F6480" w:rsidRDefault="00580A0A" w:rsidP="007A1FB2">
            <w:pPr>
              <w:snapToGrid w:val="0"/>
              <w:spacing w:after="0" w:line="240" w:lineRule="auto"/>
              <w:jc w:val="both"/>
              <w:rPr>
                <w:rFonts w:ascii="Times New Roman" w:hAnsi="Times New Roman" w:cs="Times New Roman"/>
                <w:sz w:val="24"/>
                <w:szCs w:val="24"/>
                <w:lang w:val="ru-RU"/>
              </w:rPr>
            </w:pPr>
          </w:p>
        </w:tc>
        <w:tc>
          <w:tcPr>
            <w:tcW w:w="1154" w:type="dxa"/>
            <w:shd w:val="clear" w:color="auto" w:fill="auto"/>
          </w:tcPr>
          <w:p w:rsidR="00580A0A" w:rsidRPr="002F6480" w:rsidRDefault="00580A0A" w:rsidP="007A1FB2">
            <w:pPr>
              <w:snapToGrid w:val="0"/>
              <w:spacing w:after="0" w:line="240" w:lineRule="auto"/>
              <w:jc w:val="both"/>
              <w:rPr>
                <w:rFonts w:ascii="Times New Roman" w:hAnsi="Times New Roman" w:cs="Times New Roman"/>
                <w:sz w:val="24"/>
                <w:szCs w:val="24"/>
                <w:lang w:val="ru-RU"/>
              </w:rPr>
            </w:pPr>
            <w:r w:rsidRPr="002F6480">
              <w:rPr>
                <w:rFonts w:ascii="Times New Roman" w:hAnsi="Times New Roman" w:cs="Times New Roman"/>
                <w:sz w:val="24"/>
                <w:szCs w:val="24"/>
                <w:lang w:val="ru-RU"/>
              </w:rPr>
              <w:t>24.10.2024</w:t>
            </w:r>
          </w:p>
        </w:tc>
        <w:tc>
          <w:tcPr>
            <w:tcW w:w="2923" w:type="dxa"/>
            <w:shd w:val="clear" w:color="auto" w:fill="auto"/>
            <w:vAlign w:val="center"/>
          </w:tcPr>
          <w:p w:rsidR="00580A0A" w:rsidRPr="002F6480" w:rsidRDefault="00580A0A" w:rsidP="007A1FB2">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lang w:val="ru-RU"/>
              </w:rPr>
              <w:t>Муниципальная викторина «КвизиУм», СОШ № 34</w:t>
            </w:r>
          </w:p>
        </w:tc>
        <w:tc>
          <w:tcPr>
            <w:tcW w:w="1780" w:type="dxa"/>
            <w:shd w:val="clear" w:color="auto" w:fill="auto"/>
            <w:vAlign w:val="center"/>
          </w:tcPr>
          <w:p w:rsidR="00580A0A" w:rsidRPr="002F6480" w:rsidRDefault="00580A0A" w:rsidP="00107D7F">
            <w:pPr>
              <w:spacing w:after="0" w:line="240" w:lineRule="auto"/>
              <w:rPr>
                <w:rFonts w:ascii="Times New Roman" w:hAnsi="Times New Roman" w:cs="Times New Roman"/>
                <w:sz w:val="24"/>
                <w:szCs w:val="24"/>
                <w:lang w:val="ru-RU"/>
              </w:rPr>
            </w:pPr>
            <w:r w:rsidRPr="002F6480">
              <w:rPr>
                <w:rFonts w:ascii="Times New Roman" w:hAnsi="Times New Roman"/>
                <w:sz w:val="24"/>
                <w:szCs w:val="24"/>
                <w:lang w:val="ru-RU"/>
              </w:rPr>
              <w:t xml:space="preserve">Муниципаль-ный </w:t>
            </w:r>
          </w:p>
        </w:tc>
        <w:tc>
          <w:tcPr>
            <w:tcW w:w="1905" w:type="dxa"/>
            <w:shd w:val="clear" w:color="auto" w:fill="auto"/>
            <w:vAlign w:val="center"/>
          </w:tcPr>
          <w:p w:rsidR="00D351DA" w:rsidRPr="002F6480" w:rsidRDefault="00D351DA" w:rsidP="007A1FB2">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lang w:val="ru-RU"/>
              </w:rPr>
              <w:t>Неженец С., Сергеева А.</w:t>
            </w:r>
            <w:r w:rsidR="00580A0A" w:rsidRPr="002F6480">
              <w:rPr>
                <w:rFonts w:ascii="Times New Roman" w:hAnsi="Times New Roman" w:cs="Times New Roman"/>
                <w:sz w:val="24"/>
                <w:szCs w:val="24"/>
                <w:lang w:val="ru-RU"/>
              </w:rPr>
              <w:t xml:space="preserve">, </w:t>
            </w:r>
          </w:p>
          <w:p w:rsidR="00D351DA" w:rsidRPr="002F6480" w:rsidRDefault="00D351DA" w:rsidP="007A1FB2">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lang w:val="ru-RU"/>
              </w:rPr>
              <w:t>Губа Г.</w:t>
            </w:r>
            <w:r w:rsidR="00580A0A" w:rsidRPr="002F6480">
              <w:rPr>
                <w:rFonts w:ascii="Times New Roman" w:hAnsi="Times New Roman" w:cs="Times New Roman"/>
                <w:sz w:val="24"/>
                <w:szCs w:val="24"/>
                <w:lang w:val="ru-RU"/>
              </w:rPr>
              <w:t xml:space="preserve">, </w:t>
            </w:r>
          </w:p>
          <w:p w:rsidR="00580A0A" w:rsidRPr="002F6480" w:rsidRDefault="00D351DA" w:rsidP="007A1FB2">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lang w:val="ru-RU"/>
              </w:rPr>
              <w:lastRenderedPageBreak/>
              <w:t>Клюева А.</w:t>
            </w:r>
          </w:p>
        </w:tc>
        <w:tc>
          <w:tcPr>
            <w:tcW w:w="1683" w:type="dxa"/>
            <w:shd w:val="clear" w:color="auto" w:fill="auto"/>
            <w:vAlign w:val="center"/>
          </w:tcPr>
          <w:p w:rsidR="00580A0A" w:rsidRPr="002F6480" w:rsidRDefault="00580A0A" w:rsidP="007A1FB2">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lang w:val="ru-RU"/>
              </w:rPr>
              <w:lastRenderedPageBreak/>
              <w:t>Участие</w:t>
            </w:r>
          </w:p>
        </w:tc>
      </w:tr>
      <w:tr w:rsidR="00580A0A" w:rsidRPr="002F6480" w:rsidTr="00C37D51">
        <w:tc>
          <w:tcPr>
            <w:tcW w:w="1844" w:type="dxa"/>
            <w:shd w:val="clear" w:color="auto" w:fill="auto"/>
          </w:tcPr>
          <w:p w:rsidR="00580A0A" w:rsidRPr="002F6480" w:rsidRDefault="00580A0A" w:rsidP="007A1FB2">
            <w:pPr>
              <w:rPr>
                <w:rFonts w:ascii="Times New Roman" w:hAnsi="Times New Roman" w:cs="Times New Roman"/>
                <w:sz w:val="24"/>
                <w:szCs w:val="24"/>
                <w:lang w:val="ru-RU"/>
              </w:rPr>
            </w:pPr>
            <w:r w:rsidRPr="002F6480">
              <w:rPr>
                <w:rFonts w:ascii="Times New Roman" w:hAnsi="Times New Roman" w:cs="Times New Roman"/>
                <w:bCs/>
                <w:sz w:val="24"/>
                <w:szCs w:val="24"/>
                <w:lang w:val="ru-RU"/>
              </w:rPr>
              <w:lastRenderedPageBreak/>
              <w:t>Павлова Ю.А.</w:t>
            </w:r>
          </w:p>
          <w:p w:rsidR="00580A0A" w:rsidRPr="002F6480" w:rsidRDefault="00580A0A" w:rsidP="007A1FB2">
            <w:pPr>
              <w:snapToGrid w:val="0"/>
              <w:spacing w:after="0" w:line="240" w:lineRule="auto"/>
              <w:jc w:val="both"/>
              <w:rPr>
                <w:rFonts w:ascii="Times New Roman" w:hAnsi="Times New Roman" w:cs="Times New Roman"/>
                <w:sz w:val="24"/>
                <w:szCs w:val="24"/>
                <w:lang w:val="ru-RU"/>
              </w:rPr>
            </w:pPr>
          </w:p>
        </w:tc>
        <w:tc>
          <w:tcPr>
            <w:tcW w:w="1154" w:type="dxa"/>
            <w:shd w:val="clear" w:color="auto" w:fill="auto"/>
          </w:tcPr>
          <w:p w:rsidR="00580A0A" w:rsidRPr="002F6480" w:rsidRDefault="00580A0A" w:rsidP="007A1FB2">
            <w:pPr>
              <w:snapToGrid w:val="0"/>
              <w:spacing w:after="0" w:line="240" w:lineRule="auto"/>
              <w:jc w:val="both"/>
              <w:rPr>
                <w:rFonts w:ascii="Times New Roman" w:hAnsi="Times New Roman" w:cs="Times New Roman"/>
                <w:sz w:val="24"/>
                <w:szCs w:val="24"/>
                <w:lang w:val="ru-RU"/>
              </w:rPr>
            </w:pPr>
            <w:r w:rsidRPr="002F6480">
              <w:rPr>
                <w:rFonts w:ascii="Times New Roman" w:hAnsi="Times New Roman" w:cs="Times New Roman"/>
                <w:sz w:val="24"/>
                <w:szCs w:val="24"/>
                <w:lang w:val="ru-RU"/>
              </w:rPr>
              <w:t>.01. 2024</w:t>
            </w:r>
          </w:p>
        </w:tc>
        <w:tc>
          <w:tcPr>
            <w:tcW w:w="2923" w:type="dxa"/>
            <w:shd w:val="clear" w:color="auto" w:fill="auto"/>
            <w:vAlign w:val="center"/>
          </w:tcPr>
          <w:p w:rsidR="00580A0A" w:rsidRPr="002F6480" w:rsidRDefault="00CD6E69" w:rsidP="007A1FB2">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lang w:val="ru-RU"/>
              </w:rPr>
              <w:t>Городской конкурс «</w:t>
            </w:r>
            <w:r w:rsidR="00580A0A" w:rsidRPr="002F6480">
              <w:rPr>
                <w:rFonts w:ascii="Times New Roman" w:hAnsi="Times New Roman" w:cs="Times New Roman"/>
                <w:sz w:val="24"/>
                <w:szCs w:val="24"/>
              </w:rPr>
              <w:t>The</w:t>
            </w:r>
            <w:r w:rsidR="00580A0A" w:rsidRPr="002F6480">
              <w:rPr>
                <w:rFonts w:ascii="Times New Roman" w:hAnsi="Times New Roman" w:cs="Times New Roman"/>
                <w:sz w:val="24"/>
                <w:szCs w:val="24"/>
                <w:lang w:val="ru-RU"/>
              </w:rPr>
              <w:t xml:space="preserve"> </w:t>
            </w:r>
            <w:r w:rsidR="00580A0A" w:rsidRPr="002F6480">
              <w:rPr>
                <w:rFonts w:ascii="Times New Roman" w:hAnsi="Times New Roman" w:cs="Times New Roman"/>
                <w:sz w:val="24"/>
                <w:szCs w:val="24"/>
              </w:rPr>
              <w:t>world</w:t>
            </w:r>
            <w:r w:rsidR="00580A0A" w:rsidRPr="002F6480">
              <w:rPr>
                <w:rFonts w:ascii="Times New Roman" w:hAnsi="Times New Roman" w:cs="Times New Roman"/>
                <w:sz w:val="24"/>
                <w:szCs w:val="24"/>
                <w:lang w:val="ru-RU"/>
              </w:rPr>
              <w:t xml:space="preserve"> </w:t>
            </w:r>
            <w:r w:rsidR="00580A0A" w:rsidRPr="002F6480">
              <w:rPr>
                <w:rFonts w:ascii="Times New Roman" w:hAnsi="Times New Roman" w:cs="Times New Roman"/>
                <w:sz w:val="24"/>
                <w:szCs w:val="24"/>
              </w:rPr>
              <w:t>of</w:t>
            </w:r>
            <w:r w:rsidR="00580A0A" w:rsidRPr="002F6480">
              <w:rPr>
                <w:rFonts w:ascii="Times New Roman" w:hAnsi="Times New Roman" w:cs="Times New Roman"/>
                <w:sz w:val="24"/>
                <w:szCs w:val="24"/>
                <w:lang w:val="ru-RU"/>
              </w:rPr>
              <w:t xml:space="preserve"> </w:t>
            </w:r>
            <w:r w:rsidR="00580A0A" w:rsidRPr="002F6480">
              <w:rPr>
                <w:rFonts w:ascii="Times New Roman" w:hAnsi="Times New Roman" w:cs="Times New Roman"/>
                <w:sz w:val="24"/>
                <w:szCs w:val="24"/>
              </w:rPr>
              <w:t>magic</w:t>
            </w:r>
            <w:r w:rsidRPr="002F6480">
              <w:rPr>
                <w:rFonts w:ascii="Times New Roman" w:hAnsi="Times New Roman" w:cs="Times New Roman"/>
                <w:sz w:val="24"/>
                <w:szCs w:val="24"/>
                <w:lang w:val="ru-RU"/>
              </w:rPr>
              <w:t xml:space="preserve"> (Мир магии)»</w:t>
            </w:r>
            <w:r w:rsidR="00580A0A" w:rsidRPr="002F6480">
              <w:rPr>
                <w:rFonts w:ascii="Times New Roman" w:hAnsi="Times New Roman" w:cs="Times New Roman"/>
                <w:sz w:val="24"/>
                <w:szCs w:val="24"/>
                <w:lang w:val="ru-RU"/>
              </w:rPr>
              <w:t>, ППКУ</w:t>
            </w:r>
          </w:p>
        </w:tc>
        <w:tc>
          <w:tcPr>
            <w:tcW w:w="1780" w:type="dxa"/>
            <w:shd w:val="clear" w:color="auto" w:fill="auto"/>
            <w:vAlign w:val="center"/>
          </w:tcPr>
          <w:p w:rsidR="00580A0A" w:rsidRPr="002F6480" w:rsidRDefault="00580A0A" w:rsidP="00107D7F">
            <w:pPr>
              <w:spacing w:after="0" w:line="240" w:lineRule="auto"/>
              <w:rPr>
                <w:rFonts w:ascii="Times New Roman" w:hAnsi="Times New Roman" w:cs="Times New Roman"/>
                <w:sz w:val="24"/>
                <w:szCs w:val="24"/>
                <w:lang w:val="ru-RU"/>
              </w:rPr>
            </w:pPr>
            <w:r w:rsidRPr="002F6480">
              <w:rPr>
                <w:rFonts w:ascii="Times New Roman" w:hAnsi="Times New Roman"/>
                <w:sz w:val="24"/>
                <w:szCs w:val="24"/>
                <w:lang w:val="ru-RU"/>
              </w:rPr>
              <w:t xml:space="preserve">Муниципаль-ный </w:t>
            </w:r>
          </w:p>
        </w:tc>
        <w:tc>
          <w:tcPr>
            <w:tcW w:w="1905" w:type="dxa"/>
            <w:shd w:val="clear" w:color="auto" w:fill="auto"/>
            <w:vAlign w:val="center"/>
          </w:tcPr>
          <w:p w:rsidR="00580A0A" w:rsidRPr="002F6480" w:rsidRDefault="00580A0A" w:rsidP="00CD6E69">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lang w:val="ru-RU"/>
              </w:rPr>
              <w:t xml:space="preserve">Бреловский </w:t>
            </w:r>
            <w:r w:rsidR="00CD6E69" w:rsidRPr="002F6480">
              <w:rPr>
                <w:rFonts w:ascii="Times New Roman" w:hAnsi="Times New Roman" w:cs="Times New Roman"/>
                <w:sz w:val="24"/>
                <w:szCs w:val="24"/>
                <w:lang w:val="ru-RU"/>
              </w:rPr>
              <w:t>В.</w:t>
            </w:r>
          </w:p>
        </w:tc>
        <w:tc>
          <w:tcPr>
            <w:tcW w:w="1683" w:type="dxa"/>
            <w:shd w:val="clear" w:color="auto" w:fill="auto"/>
            <w:vAlign w:val="center"/>
          </w:tcPr>
          <w:p w:rsidR="00580A0A" w:rsidRPr="002F6480" w:rsidRDefault="00580A0A" w:rsidP="007A1FB2">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lang w:val="ru-RU"/>
              </w:rPr>
              <w:t>Грамота, 3 место</w:t>
            </w:r>
          </w:p>
        </w:tc>
      </w:tr>
      <w:tr w:rsidR="007A1FB2" w:rsidRPr="002F6480" w:rsidTr="00C37D51">
        <w:tc>
          <w:tcPr>
            <w:tcW w:w="1844" w:type="dxa"/>
            <w:shd w:val="clear" w:color="auto" w:fill="auto"/>
          </w:tcPr>
          <w:p w:rsidR="007A1FB2" w:rsidRPr="002F6480" w:rsidRDefault="00E457BC" w:rsidP="007A1FB2">
            <w:pPr>
              <w:snapToGrid w:val="0"/>
              <w:spacing w:after="0" w:line="240" w:lineRule="auto"/>
              <w:jc w:val="both"/>
              <w:rPr>
                <w:rFonts w:ascii="Times New Roman" w:hAnsi="Times New Roman" w:cs="Times New Roman"/>
                <w:sz w:val="24"/>
                <w:szCs w:val="24"/>
                <w:lang w:val="ru-RU"/>
              </w:rPr>
            </w:pPr>
            <w:r w:rsidRPr="002F6480">
              <w:rPr>
                <w:rFonts w:ascii="Times New Roman" w:hAnsi="Times New Roman" w:cs="Times New Roman"/>
                <w:bCs/>
                <w:sz w:val="24"/>
                <w:szCs w:val="24"/>
              </w:rPr>
              <w:t>Белозерова И.С.</w:t>
            </w:r>
          </w:p>
        </w:tc>
        <w:tc>
          <w:tcPr>
            <w:tcW w:w="1154" w:type="dxa"/>
            <w:shd w:val="clear" w:color="auto" w:fill="auto"/>
          </w:tcPr>
          <w:p w:rsidR="007A1FB2" w:rsidRPr="002F6480" w:rsidRDefault="00E457BC" w:rsidP="007A1FB2">
            <w:pPr>
              <w:snapToGrid w:val="0"/>
              <w:spacing w:after="0" w:line="240" w:lineRule="auto"/>
              <w:jc w:val="both"/>
              <w:rPr>
                <w:rFonts w:ascii="Times New Roman" w:hAnsi="Times New Roman" w:cs="Times New Roman"/>
                <w:sz w:val="24"/>
                <w:szCs w:val="24"/>
                <w:lang w:val="ru-RU"/>
              </w:rPr>
            </w:pPr>
            <w:r w:rsidRPr="002F6480">
              <w:rPr>
                <w:rFonts w:ascii="Times New Roman" w:hAnsi="Times New Roman" w:cs="Times New Roman"/>
                <w:sz w:val="24"/>
                <w:szCs w:val="24"/>
              </w:rPr>
              <w:t>11.12.2024</w:t>
            </w:r>
          </w:p>
        </w:tc>
        <w:tc>
          <w:tcPr>
            <w:tcW w:w="2923" w:type="dxa"/>
            <w:shd w:val="clear" w:color="auto" w:fill="auto"/>
            <w:vAlign w:val="center"/>
          </w:tcPr>
          <w:p w:rsidR="007A1FB2" w:rsidRPr="002F6480" w:rsidRDefault="00E457BC" w:rsidP="007A1FB2">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lang w:val="ru-RU"/>
              </w:rPr>
              <w:t>Международный игровой конкурс по английскому языку «</w:t>
            </w:r>
            <w:r w:rsidRPr="002F6480">
              <w:rPr>
                <w:rFonts w:ascii="Times New Roman" w:hAnsi="Times New Roman" w:cs="Times New Roman"/>
                <w:sz w:val="24"/>
                <w:szCs w:val="24"/>
              </w:rPr>
              <w:t>British</w:t>
            </w:r>
            <w:r w:rsidRPr="002F6480">
              <w:rPr>
                <w:rFonts w:ascii="Times New Roman" w:hAnsi="Times New Roman" w:cs="Times New Roman"/>
                <w:sz w:val="24"/>
                <w:szCs w:val="24"/>
                <w:lang w:val="ru-RU"/>
              </w:rPr>
              <w:t xml:space="preserve"> </w:t>
            </w:r>
            <w:r w:rsidRPr="002F6480">
              <w:rPr>
                <w:rFonts w:ascii="Times New Roman" w:hAnsi="Times New Roman" w:cs="Times New Roman"/>
                <w:sz w:val="24"/>
                <w:szCs w:val="24"/>
              </w:rPr>
              <w:t>Bulldog</w:t>
            </w:r>
            <w:r w:rsidRPr="002F6480">
              <w:rPr>
                <w:rFonts w:ascii="Times New Roman" w:hAnsi="Times New Roman" w:cs="Times New Roman"/>
                <w:sz w:val="24"/>
                <w:szCs w:val="24"/>
                <w:lang w:val="ru-RU"/>
              </w:rPr>
              <w:t>»</w:t>
            </w:r>
          </w:p>
        </w:tc>
        <w:tc>
          <w:tcPr>
            <w:tcW w:w="1780" w:type="dxa"/>
            <w:shd w:val="clear" w:color="auto" w:fill="auto"/>
            <w:vAlign w:val="center"/>
          </w:tcPr>
          <w:p w:rsidR="007A1FB2" w:rsidRPr="002F6480" w:rsidRDefault="00E457BC" w:rsidP="007A1FB2">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lang w:val="ru-RU"/>
              </w:rPr>
              <w:t>Международ</w:t>
            </w:r>
            <w:r w:rsidR="00CD6E69" w:rsidRPr="002F6480">
              <w:rPr>
                <w:rFonts w:ascii="Times New Roman" w:hAnsi="Times New Roman" w:cs="Times New Roman"/>
                <w:sz w:val="24"/>
                <w:szCs w:val="24"/>
                <w:lang w:val="ru-RU"/>
              </w:rPr>
              <w:t>-</w:t>
            </w:r>
            <w:r w:rsidRPr="002F6480">
              <w:rPr>
                <w:rFonts w:ascii="Times New Roman" w:hAnsi="Times New Roman" w:cs="Times New Roman"/>
                <w:sz w:val="24"/>
                <w:szCs w:val="24"/>
                <w:lang w:val="ru-RU"/>
              </w:rPr>
              <w:t xml:space="preserve">ный </w:t>
            </w:r>
          </w:p>
        </w:tc>
        <w:tc>
          <w:tcPr>
            <w:tcW w:w="1905" w:type="dxa"/>
            <w:shd w:val="clear" w:color="auto" w:fill="auto"/>
            <w:vAlign w:val="center"/>
          </w:tcPr>
          <w:p w:rsidR="007A1FB2" w:rsidRPr="002F6480" w:rsidRDefault="00E457BC" w:rsidP="007A1FB2">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rPr>
              <w:t>Обучающиеся 2-4 классов</w:t>
            </w:r>
          </w:p>
        </w:tc>
        <w:tc>
          <w:tcPr>
            <w:tcW w:w="1683" w:type="dxa"/>
            <w:shd w:val="clear" w:color="auto" w:fill="auto"/>
            <w:vAlign w:val="center"/>
          </w:tcPr>
          <w:p w:rsidR="007A1FB2" w:rsidRPr="002F6480" w:rsidRDefault="00E457BC" w:rsidP="007A1FB2">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lang w:val="ru-RU"/>
              </w:rPr>
              <w:t xml:space="preserve">Участие </w:t>
            </w:r>
          </w:p>
        </w:tc>
      </w:tr>
      <w:tr w:rsidR="00580A0A" w:rsidRPr="002F6480" w:rsidTr="00107D7F">
        <w:tc>
          <w:tcPr>
            <w:tcW w:w="1844" w:type="dxa"/>
            <w:shd w:val="clear" w:color="auto" w:fill="auto"/>
          </w:tcPr>
          <w:p w:rsidR="00580A0A" w:rsidRPr="002F6480" w:rsidRDefault="00580A0A" w:rsidP="007A1FB2">
            <w:pPr>
              <w:snapToGrid w:val="0"/>
              <w:spacing w:after="0" w:line="240" w:lineRule="auto"/>
              <w:jc w:val="both"/>
              <w:rPr>
                <w:rFonts w:ascii="Times New Roman" w:hAnsi="Times New Roman" w:cs="Times New Roman"/>
                <w:sz w:val="24"/>
                <w:szCs w:val="24"/>
                <w:lang w:val="ru-RU"/>
              </w:rPr>
            </w:pPr>
            <w:r w:rsidRPr="002F6480">
              <w:rPr>
                <w:rFonts w:ascii="Times New Roman" w:eastAsia="Times New Roman" w:hAnsi="Times New Roman"/>
                <w:bCs/>
                <w:color w:val="000000"/>
                <w:sz w:val="24"/>
                <w:szCs w:val="24"/>
                <w:lang w:eastAsia="ru-RU"/>
              </w:rPr>
              <w:t>Смирнова М.В.</w:t>
            </w:r>
          </w:p>
        </w:tc>
        <w:tc>
          <w:tcPr>
            <w:tcW w:w="1154" w:type="dxa"/>
            <w:shd w:val="clear" w:color="auto" w:fill="auto"/>
          </w:tcPr>
          <w:p w:rsidR="00580A0A" w:rsidRPr="002F6480" w:rsidRDefault="00580A0A" w:rsidP="007A1FB2">
            <w:pPr>
              <w:snapToGrid w:val="0"/>
              <w:spacing w:after="0" w:line="240" w:lineRule="auto"/>
              <w:jc w:val="both"/>
              <w:rPr>
                <w:rFonts w:ascii="Times New Roman" w:hAnsi="Times New Roman" w:cs="Times New Roman"/>
                <w:sz w:val="24"/>
                <w:szCs w:val="24"/>
              </w:rPr>
            </w:pPr>
          </w:p>
        </w:tc>
        <w:tc>
          <w:tcPr>
            <w:tcW w:w="2923" w:type="dxa"/>
            <w:shd w:val="clear" w:color="auto" w:fill="auto"/>
          </w:tcPr>
          <w:p w:rsidR="00580A0A" w:rsidRPr="002F6480" w:rsidRDefault="00580A0A" w:rsidP="007A1FB2">
            <w:pPr>
              <w:spacing w:after="0" w:line="240" w:lineRule="auto"/>
              <w:rPr>
                <w:rFonts w:ascii="Times New Roman" w:hAnsi="Times New Roman"/>
                <w:sz w:val="24"/>
                <w:szCs w:val="24"/>
                <w:lang w:val="ru-RU"/>
              </w:rPr>
            </w:pPr>
            <w:r w:rsidRPr="002F6480">
              <w:rPr>
                <w:rFonts w:ascii="Times New Roman" w:hAnsi="Times New Roman"/>
                <w:sz w:val="24"/>
                <w:szCs w:val="24"/>
                <w:lang w:val="ru-RU"/>
              </w:rPr>
              <w:t>Соревнования по мини- футболу для детей с ОВЗ</w:t>
            </w:r>
          </w:p>
        </w:tc>
        <w:tc>
          <w:tcPr>
            <w:tcW w:w="1780" w:type="dxa"/>
            <w:shd w:val="clear" w:color="auto" w:fill="auto"/>
            <w:vAlign w:val="center"/>
          </w:tcPr>
          <w:p w:rsidR="00580A0A" w:rsidRPr="002F6480" w:rsidRDefault="00580A0A" w:rsidP="00107D7F">
            <w:pPr>
              <w:spacing w:after="0" w:line="240" w:lineRule="auto"/>
              <w:rPr>
                <w:rFonts w:ascii="Times New Roman" w:hAnsi="Times New Roman" w:cs="Times New Roman"/>
                <w:sz w:val="24"/>
                <w:szCs w:val="24"/>
                <w:lang w:val="ru-RU"/>
              </w:rPr>
            </w:pPr>
            <w:r w:rsidRPr="002F6480">
              <w:rPr>
                <w:rFonts w:ascii="Times New Roman" w:hAnsi="Times New Roman"/>
                <w:sz w:val="24"/>
                <w:szCs w:val="24"/>
                <w:lang w:val="ru-RU"/>
              </w:rPr>
              <w:t xml:space="preserve">Муниципаль-ный </w:t>
            </w:r>
          </w:p>
        </w:tc>
        <w:tc>
          <w:tcPr>
            <w:tcW w:w="1905" w:type="dxa"/>
            <w:shd w:val="clear" w:color="auto" w:fill="auto"/>
          </w:tcPr>
          <w:p w:rsidR="00580A0A" w:rsidRPr="002F6480" w:rsidRDefault="00580A0A" w:rsidP="007A1FB2">
            <w:pPr>
              <w:spacing w:after="0" w:line="240" w:lineRule="auto"/>
              <w:rPr>
                <w:rFonts w:ascii="Times New Roman" w:eastAsia="Times New Roman" w:hAnsi="Times New Roman"/>
                <w:bCs/>
                <w:color w:val="000000"/>
                <w:sz w:val="24"/>
                <w:szCs w:val="24"/>
                <w:lang w:eastAsia="ru-RU"/>
              </w:rPr>
            </w:pPr>
            <w:r w:rsidRPr="002F6480">
              <w:rPr>
                <w:rFonts w:ascii="Times New Roman" w:eastAsia="Times New Roman" w:hAnsi="Times New Roman"/>
                <w:bCs/>
                <w:color w:val="000000"/>
                <w:sz w:val="24"/>
                <w:szCs w:val="24"/>
                <w:lang w:eastAsia="ru-RU"/>
              </w:rPr>
              <w:t>Азизов У.</w:t>
            </w:r>
          </w:p>
          <w:p w:rsidR="00580A0A" w:rsidRPr="002F6480" w:rsidRDefault="00580A0A" w:rsidP="007A1FB2">
            <w:pPr>
              <w:spacing w:after="0" w:line="240" w:lineRule="auto"/>
              <w:rPr>
                <w:rFonts w:ascii="Times New Roman" w:eastAsia="Times New Roman" w:hAnsi="Times New Roman"/>
                <w:bCs/>
                <w:color w:val="000000"/>
                <w:sz w:val="24"/>
                <w:szCs w:val="24"/>
                <w:lang w:eastAsia="ru-RU"/>
              </w:rPr>
            </w:pPr>
            <w:r w:rsidRPr="002F6480">
              <w:rPr>
                <w:rFonts w:ascii="Times New Roman" w:eastAsia="Times New Roman" w:hAnsi="Times New Roman"/>
                <w:bCs/>
                <w:color w:val="000000"/>
                <w:sz w:val="24"/>
                <w:szCs w:val="24"/>
                <w:lang w:eastAsia="ru-RU"/>
              </w:rPr>
              <w:t>Юнусов  А.</w:t>
            </w:r>
          </w:p>
        </w:tc>
        <w:tc>
          <w:tcPr>
            <w:tcW w:w="1683" w:type="dxa"/>
            <w:shd w:val="clear" w:color="auto" w:fill="auto"/>
          </w:tcPr>
          <w:p w:rsidR="00580A0A" w:rsidRPr="002F6480" w:rsidRDefault="00580A0A" w:rsidP="007A1FB2">
            <w:pPr>
              <w:spacing w:after="0" w:line="240" w:lineRule="auto"/>
              <w:rPr>
                <w:rFonts w:ascii="Times New Roman" w:eastAsia="Times New Roman" w:hAnsi="Times New Roman"/>
                <w:bCs/>
                <w:color w:val="000000"/>
                <w:sz w:val="24"/>
                <w:szCs w:val="24"/>
                <w:lang w:eastAsia="ru-RU"/>
              </w:rPr>
            </w:pPr>
            <w:r w:rsidRPr="002F6480">
              <w:rPr>
                <w:rFonts w:ascii="Times New Roman" w:eastAsia="Times New Roman" w:hAnsi="Times New Roman"/>
                <w:bCs/>
                <w:color w:val="000000"/>
                <w:sz w:val="24"/>
                <w:szCs w:val="24"/>
              </w:rPr>
              <w:t xml:space="preserve"> 1 место</w:t>
            </w:r>
          </w:p>
        </w:tc>
      </w:tr>
      <w:tr w:rsidR="00580A0A" w:rsidRPr="002F6480" w:rsidTr="00107D7F">
        <w:tc>
          <w:tcPr>
            <w:tcW w:w="1844" w:type="dxa"/>
            <w:shd w:val="clear" w:color="auto" w:fill="auto"/>
          </w:tcPr>
          <w:p w:rsidR="00580A0A" w:rsidRPr="002F6480" w:rsidRDefault="00580A0A" w:rsidP="007A1FB2">
            <w:pPr>
              <w:snapToGrid w:val="0"/>
              <w:spacing w:after="0" w:line="240" w:lineRule="auto"/>
              <w:jc w:val="both"/>
              <w:rPr>
                <w:rFonts w:ascii="Times New Roman" w:hAnsi="Times New Roman" w:cs="Times New Roman"/>
                <w:sz w:val="24"/>
                <w:szCs w:val="24"/>
                <w:lang w:val="ru-RU"/>
              </w:rPr>
            </w:pPr>
          </w:p>
        </w:tc>
        <w:tc>
          <w:tcPr>
            <w:tcW w:w="1154" w:type="dxa"/>
            <w:shd w:val="clear" w:color="auto" w:fill="auto"/>
          </w:tcPr>
          <w:p w:rsidR="00580A0A" w:rsidRPr="002F6480" w:rsidRDefault="00580A0A" w:rsidP="007A1FB2">
            <w:pPr>
              <w:snapToGrid w:val="0"/>
              <w:spacing w:after="0" w:line="240" w:lineRule="auto"/>
              <w:jc w:val="both"/>
              <w:rPr>
                <w:rFonts w:ascii="Times New Roman" w:hAnsi="Times New Roman" w:cs="Times New Roman"/>
                <w:sz w:val="24"/>
                <w:szCs w:val="24"/>
              </w:rPr>
            </w:pPr>
          </w:p>
        </w:tc>
        <w:tc>
          <w:tcPr>
            <w:tcW w:w="2923" w:type="dxa"/>
            <w:shd w:val="clear" w:color="auto" w:fill="auto"/>
          </w:tcPr>
          <w:p w:rsidR="00580A0A" w:rsidRPr="002F6480" w:rsidRDefault="00580A0A" w:rsidP="007A1FB2">
            <w:pPr>
              <w:spacing w:after="0" w:line="240" w:lineRule="auto"/>
              <w:jc w:val="both"/>
              <w:rPr>
                <w:rFonts w:ascii="Times New Roman" w:eastAsia="Times New Roman" w:hAnsi="Times New Roman"/>
                <w:bCs/>
                <w:color w:val="000000"/>
                <w:sz w:val="24"/>
                <w:szCs w:val="24"/>
                <w:lang w:eastAsia="ru-RU"/>
              </w:rPr>
            </w:pPr>
            <w:r w:rsidRPr="002F6480">
              <w:rPr>
                <w:rFonts w:ascii="Times New Roman" w:hAnsi="Times New Roman"/>
                <w:sz w:val="24"/>
                <w:szCs w:val="24"/>
              </w:rPr>
              <w:t>«Пионерская правда»</w:t>
            </w:r>
          </w:p>
        </w:tc>
        <w:tc>
          <w:tcPr>
            <w:tcW w:w="1780" w:type="dxa"/>
            <w:shd w:val="clear" w:color="auto" w:fill="auto"/>
            <w:vAlign w:val="center"/>
          </w:tcPr>
          <w:p w:rsidR="00580A0A" w:rsidRPr="002F6480" w:rsidRDefault="00580A0A" w:rsidP="00107D7F">
            <w:pPr>
              <w:spacing w:after="0" w:line="240" w:lineRule="auto"/>
              <w:rPr>
                <w:rFonts w:ascii="Times New Roman" w:hAnsi="Times New Roman" w:cs="Times New Roman"/>
                <w:sz w:val="24"/>
                <w:szCs w:val="24"/>
                <w:lang w:val="ru-RU"/>
              </w:rPr>
            </w:pPr>
            <w:r w:rsidRPr="002F6480">
              <w:rPr>
                <w:rFonts w:ascii="Times New Roman" w:hAnsi="Times New Roman"/>
                <w:sz w:val="24"/>
                <w:szCs w:val="24"/>
                <w:lang w:val="ru-RU"/>
              </w:rPr>
              <w:t xml:space="preserve">Муниципаль-ный </w:t>
            </w:r>
          </w:p>
        </w:tc>
        <w:tc>
          <w:tcPr>
            <w:tcW w:w="1905" w:type="dxa"/>
            <w:shd w:val="clear" w:color="auto" w:fill="auto"/>
          </w:tcPr>
          <w:p w:rsidR="00580A0A" w:rsidRPr="002F6480" w:rsidRDefault="00580A0A" w:rsidP="007A1FB2">
            <w:pPr>
              <w:spacing w:after="0" w:line="240" w:lineRule="auto"/>
              <w:rPr>
                <w:rFonts w:ascii="Times New Roman" w:eastAsia="Times New Roman" w:hAnsi="Times New Roman"/>
                <w:bCs/>
                <w:color w:val="000000"/>
                <w:sz w:val="24"/>
                <w:szCs w:val="24"/>
                <w:lang w:val="ru-RU" w:eastAsia="ru-RU"/>
              </w:rPr>
            </w:pPr>
            <w:r w:rsidRPr="002F6480">
              <w:rPr>
                <w:rFonts w:ascii="Times New Roman" w:eastAsia="Times New Roman" w:hAnsi="Times New Roman"/>
                <w:bCs/>
                <w:color w:val="000000"/>
                <w:sz w:val="24"/>
                <w:szCs w:val="24"/>
                <w:lang w:val="ru-RU" w:eastAsia="ru-RU"/>
              </w:rPr>
              <w:t>Харькин С. Коршунов В.</w:t>
            </w:r>
          </w:p>
          <w:p w:rsidR="00580A0A" w:rsidRPr="002F6480" w:rsidRDefault="00580A0A" w:rsidP="007A1FB2">
            <w:pPr>
              <w:spacing w:after="0" w:line="240" w:lineRule="auto"/>
              <w:rPr>
                <w:rFonts w:ascii="Times New Roman" w:eastAsia="Times New Roman" w:hAnsi="Times New Roman"/>
                <w:bCs/>
                <w:color w:val="000000"/>
                <w:sz w:val="24"/>
                <w:szCs w:val="24"/>
                <w:lang w:val="ru-RU" w:eastAsia="ru-RU"/>
              </w:rPr>
            </w:pPr>
            <w:r w:rsidRPr="002F6480">
              <w:rPr>
                <w:rFonts w:ascii="Times New Roman" w:eastAsia="Times New Roman" w:hAnsi="Times New Roman"/>
                <w:bCs/>
                <w:color w:val="000000"/>
                <w:sz w:val="24"/>
                <w:szCs w:val="24"/>
                <w:lang w:val="ru-RU" w:eastAsia="ru-RU"/>
              </w:rPr>
              <w:t>Хомич М.</w:t>
            </w:r>
          </w:p>
        </w:tc>
        <w:tc>
          <w:tcPr>
            <w:tcW w:w="1683" w:type="dxa"/>
            <w:shd w:val="clear" w:color="auto" w:fill="auto"/>
          </w:tcPr>
          <w:p w:rsidR="00580A0A" w:rsidRPr="002F6480" w:rsidRDefault="00580A0A" w:rsidP="007A1FB2">
            <w:pPr>
              <w:spacing w:after="0" w:line="240" w:lineRule="auto"/>
              <w:rPr>
                <w:rFonts w:ascii="Times New Roman" w:eastAsia="Times New Roman" w:hAnsi="Times New Roman"/>
                <w:bCs/>
                <w:color w:val="000000"/>
                <w:sz w:val="24"/>
                <w:szCs w:val="24"/>
                <w:lang w:eastAsia="ru-RU"/>
              </w:rPr>
            </w:pPr>
            <w:r w:rsidRPr="002F6480">
              <w:rPr>
                <w:rFonts w:ascii="Times New Roman" w:hAnsi="Times New Roman"/>
                <w:sz w:val="24"/>
                <w:szCs w:val="24"/>
              </w:rPr>
              <w:t>участие</w:t>
            </w:r>
          </w:p>
        </w:tc>
      </w:tr>
      <w:tr w:rsidR="00580A0A" w:rsidRPr="002F6480" w:rsidTr="00107D7F">
        <w:tc>
          <w:tcPr>
            <w:tcW w:w="1844" w:type="dxa"/>
            <w:shd w:val="clear" w:color="auto" w:fill="auto"/>
          </w:tcPr>
          <w:p w:rsidR="00580A0A" w:rsidRPr="002F6480" w:rsidRDefault="00580A0A" w:rsidP="007A1FB2">
            <w:pPr>
              <w:snapToGrid w:val="0"/>
              <w:spacing w:after="0" w:line="240" w:lineRule="auto"/>
              <w:jc w:val="both"/>
              <w:rPr>
                <w:rFonts w:ascii="Times New Roman" w:hAnsi="Times New Roman" w:cs="Times New Roman"/>
                <w:sz w:val="24"/>
                <w:szCs w:val="24"/>
                <w:lang w:val="ru-RU"/>
              </w:rPr>
            </w:pPr>
            <w:r w:rsidRPr="002F6480">
              <w:rPr>
                <w:rFonts w:ascii="Times New Roman" w:eastAsia="Times New Roman" w:hAnsi="Times New Roman"/>
                <w:bCs/>
                <w:color w:val="000000"/>
                <w:sz w:val="24"/>
                <w:szCs w:val="24"/>
                <w:lang w:eastAsia="ru-RU"/>
              </w:rPr>
              <w:t>Волотовская А.А</w:t>
            </w:r>
          </w:p>
        </w:tc>
        <w:tc>
          <w:tcPr>
            <w:tcW w:w="1154" w:type="dxa"/>
            <w:shd w:val="clear" w:color="auto" w:fill="auto"/>
          </w:tcPr>
          <w:p w:rsidR="00580A0A" w:rsidRPr="002F6480" w:rsidRDefault="00580A0A" w:rsidP="007A1FB2">
            <w:pPr>
              <w:snapToGrid w:val="0"/>
              <w:spacing w:after="0" w:line="240" w:lineRule="auto"/>
              <w:jc w:val="both"/>
              <w:rPr>
                <w:rFonts w:ascii="Times New Roman" w:hAnsi="Times New Roman" w:cs="Times New Roman"/>
                <w:sz w:val="24"/>
                <w:szCs w:val="24"/>
                <w:lang w:val="ru-RU"/>
              </w:rPr>
            </w:pPr>
          </w:p>
        </w:tc>
        <w:tc>
          <w:tcPr>
            <w:tcW w:w="2923" w:type="dxa"/>
            <w:shd w:val="clear" w:color="auto" w:fill="auto"/>
          </w:tcPr>
          <w:p w:rsidR="00580A0A" w:rsidRPr="002F6480" w:rsidRDefault="00580A0A" w:rsidP="007A1FB2">
            <w:pPr>
              <w:spacing w:after="0" w:line="240" w:lineRule="auto"/>
              <w:rPr>
                <w:rFonts w:ascii="Times New Roman" w:eastAsia="Times New Roman" w:hAnsi="Times New Roman"/>
                <w:bCs/>
                <w:color w:val="000000"/>
                <w:sz w:val="24"/>
                <w:szCs w:val="24"/>
                <w:lang w:eastAsia="ru-RU"/>
              </w:rPr>
            </w:pPr>
            <w:r w:rsidRPr="002F6480">
              <w:rPr>
                <w:rFonts w:ascii="Times New Roman" w:hAnsi="Times New Roman"/>
                <w:sz w:val="24"/>
                <w:szCs w:val="24"/>
              </w:rPr>
              <w:t>«Чудо – шашки»</w:t>
            </w:r>
          </w:p>
        </w:tc>
        <w:tc>
          <w:tcPr>
            <w:tcW w:w="1780" w:type="dxa"/>
            <w:shd w:val="clear" w:color="auto" w:fill="auto"/>
            <w:vAlign w:val="center"/>
          </w:tcPr>
          <w:p w:rsidR="00580A0A" w:rsidRPr="002F6480" w:rsidRDefault="00580A0A" w:rsidP="00107D7F">
            <w:pPr>
              <w:spacing w:after="0" w:line="240" w:lineRule="auto"/>
              <w:rPr>
                <w:rFonts w:ascii="Times New Roman" w:hAnsi="Times New Roman" w:cs="Times New Roman"/>
                <w:sz w:val="24"/>
                <w:szCs w:val="24"/>
                <w:lang w:val="ru-RU"/>
              </w:rPr>
            </w:pPr>
            <w:r w:rsidRPr="002F6480">
              <w:rPr>
                <w:rFonts w:ascii="Times New Roman" w:hAnsi="Times New Roman"/>
                <w:sz w:val="24"/>
                <w:szCs w:val="24"/>
                <w:lang w:val="ru-RU"/>
              </w:rPr>
              <w:t xml:space="preserve">Муниципаль-ный </w:t>
            </w:r>
          </w:p>
        </w:tc>
        <w:tc>
          <w:tcPr>
            <w:tcW w:w="1905" w:type="dxa"/>
            <w:shd w:val="clear" w:color="auto" w:fill="auto"/>
          </w:tcPr>
          <w:p w:rsidR="00580A0A" w:rsidRPr="002F6480" w:rsidRDefault="00580A0A" w:rsidP="007A1FB2">
            <w:pPr>
              <w:spacing w:after="0" w:line="240" w:lineRule="auto"/>
              <w:rPr>
                <w:rFonts w:ascii="Times New Roman" w:eastAsia="Times New Roman" w:hAnsi="Times New Roman"/>
                <w:bCs/>
                <w:color w:val="000000"/>
                <w:sz w:val="24"/>
                <w:szCs w:val="24"/>
                <w:lang w:val="ru-RU" w:eastAsia="ru-RU"/>
              </w:rPr>
            </w:pPr>
            <w:r w:rsidRPr="002F6480">
              <w:rPr>
                <w:rFonts w:ascii="Times New Roman" w:eastAsia="Times New Roman" w:hAnsi="Times New Roman"/>
                <w:bCs/>
                <w:color w:val="000000"/>
                <w:sz w:val="24"/>
                <w:szCs w:val="24"/>
                <w:lang w:val="ru-RU" w:eastAsia="ru-RU"/>
              </w:rPr>
              <w:t>Блаткова С.</w:t>
            </w:r>
          </w:p>
          <w:p w:rsidR="00580A0A" w:rsidRPr="002F6480" w:rsidRDefault="00580A0A" w:rsidP="007A1FB2">
            <w:pPr>
              <w:spacing w:after="0" w:line="240" w:lineRule="auto"/>
              <w:rPr>
                <w:rFonts w:ascii="Times New Roman" w:eastAsia="Times New Roman" w:hAnsi="Times New Roman"/>
                <w:bCs/>
                <w:color w:val="000000"/>
                <w:sz w:val="24"/>
                <w:szCs w:val="24"/>
                <w:lang w:val="ru-RU" w:eastAsia="ru-RU"/>
              </w:rPr>
            </w:pPr>
            <w:r w:rsidRPr="002F6480">
              <w:rPr>
                <w:rFonts w:ascii="Times New Roman" w:eastAsia="Times New Roman" w:hAnsi="Times New Roman"/>
                <w:bCs/>
                <w:color w:val="000000"/>
                <w:sz w:val="24"/>
                <w:szCs w:val="24"/>
                <w:lang w:val="ru-RU" w:eastAsia="ru-RU"/>
              </w:rPr>
              <w:t>Ефремушкина А.</w:t>
            </w:r>
          </w:p>
          <w:p w:rsidR="00580A0A" w:rsidRPr="002F6480" w:rsidRDefault="00580A0A" w:rsidP="007A1FB2">
            <w:pPr>
              <w:spacing w:after="0" w:line="240" w:lineRule="auto"/>
              <w:rPr>
                <w:rFonts w:ascii="Times New Roman" w:eastAsia="Times New Roman" w:hAnsi="Times New Roman"/>
                <w:bCs/>
                <w:color w:val="000000"/>
                <w:sz w:val="24"/>
                <w:szCs w:val="24"/>
                <w:lang w:val="ru-RU" w:eastAsia="ru-RU"/>
              </w:rPr>
            </w:pPr>
            <w:r w:rsidRPr="002F6480">
              <w:rPr>
                <w:rFonts w:ascii="Times New Roman" w:eastAsia="Times New Roman" w:hAnsi="Times New Roman"/>
                <w:bCs/>
                <w:color w:val="000000"/>
                <w:sz w:val="24"/>
                <w:szCs w:val="24"/>
                <w:lang w:val="ru-RU" w:eastAsia="ru-RU"/>
              </w:rPr>
              <w:t>Бовш Д.</w:t>
            </w:r>
          </w:p>
          <w:p w:rsidR="00580A0A" w:rsidRPr="002F6480" w:rsidRDefault="00580A0A" w:rsidP="007A1FB2">
            <w:pPr>
              <w:spacing w:after="0" w:line="240" w:lineRule="auto"/>
              <w:rPr>
                <w:rFonts w:ascii="Times New Roman" w:eastAsia="Times New Roman" w:hAnsi="Times New Roman"/>
                <w:bCs/>
                <w:color w:val="000000"/>
                <w:sz w:val="24"/>
                <w:szCs w:val="24"/>
                <w:lang w:val="ru-RU" w:eastAsia="ru-RU"/>
              </w:rPr>
            </w:pPr>
            <w:r w:rsidRPr="002F6480">
              <w:rPr>
                <w:rFonts w:ascii="Times New Roman" w:eastAsia="Times New Roman" w:hAnsi="Times New Roman"/>
                <w:bCs/>
                <w:color w:val="000000"/>
                <w:sz w:val="24"/>
                <w:szCs w:val="24"/>
                <w:lang w:eastAsia="ru-RU"/>
              </w:rPr>
              <w:t>Богданова К</w:t>
            </w:r>
            <w:r w:rsidRPr="002F6480">
              <w:rPr>
                <w:rFonts w:ascii="Times New Roman" w:eastAsia="Times New Roman" w:hAnsi="Times New Roman"/>
                <w:bCs/>
                <w:color w:val="000000"/>
                <w:sz w:val="24"/>
                <w:szCs w:val="24"/>
                <w:lang w:val="ru-RU" w:eastAsia="ru-RU"/>
              </w:rPr>
              <w:t>.</w:t>
            </w:r>
          </w:p>
        </w:tc>
        <w:tc>
          <w:tcPr>
            <w:tcW w:w="1683" w:type="dxa"/>
            <w:shd w:val="clear" w:color="auto" w:fill="auto"/>
          </w:tcPr>
          <w:p w:rsidR="00580A0A" w:rsidRPr="002F6480" w:rsidRDefault="00580A0A" w:rsidP="007A1FB2">
            <w:pPr>
              <w:spacing w:after="0" w:line="240" w:lineRule="auto"/>
              <w:rPr>
                <w:rFonts w:ascii="Times New Roman" w:eastAsia="Times New Roman" w:hAnsi="Times New Roman"/>
                <w:bCs/>
                <w:color w:val="000000"/>
                <w:sz w:val="24"/>
                <w:szCs w:val="24"/>
                <w:lang w:eastAsia="ru-RU"/>
              </w:rPr>
            </w:pPr>
            <w:r w:rsidRPr="002F6480">
              <w:rPr>
                <w:rFonts w:ascii="Times New Roman" w:hAnsi="Times New Roman"/>
                <w:sz w:val="24"/>
                <w:szCs w:val="24"/>
              </w:rPr>
              <w:t>участие</w:t>
            </w:r>
          </w:p>
        </w:tc>
      </w:tr>
      <w:tr w:rsidR="00580A0A" w:rsidRPr="002F6480" w:rsidTr="00107D7F">
        <w:tc>
          <w:tcPr>
            <w:tcW w:w="1844" w:type="dxa"/>
            <w:shd w:val="clear" w:color="auto" w:fill="auto"/>
          </w:tcPr>
          <w:p w:rsidR="00580A0A" w:rsidRPr="002F6480" w:rsidRDefault="00580A0A" w:rsidP="007A1FB2">
            <w:pPr>
              <w:snapToGrid w:val="0"/>
              <w:spacing w:after="0" w:line="240" w:lineRule="auto"/>
              <w:jc w:val="both"/>
              <w:rPr>
                <w:rFonts w:ascii="Times New Roman" w:hAnsi="Times New Roman" w:cs="Times New Roman"/>
                <w:sz w:val="24"/>
                <w:szCs w:val="24"/>
                <w:lang w:val="ru-RU"/>
              </w:rPr>
            </w:pPr>
          </w:p>
        </w:tc>
        <w:tc>
          <w:tcPr>
            <w:tcW w:w="1154" w:type="dxa"/>
            <w:shd w:val="clear" w:color="auto" w:fill="auto"/>
          </w:tcPr>
          <w:p w:rsidR="00580A0A" w:rsidRPr="002F6480" w:rsidRDefault="00580A0A" w:rsidP="007A1FB2">
            <w:pPr>
              <w:snapToGrid w:val="0"/>
              <w:spacing w:after="0" w:line="240" w:lineRule="auto"/>
              <w:jc w:val="both"/>
              <w:rPr>
                <w:rFonts w:ascii="Times New Roman" w:hAnsi="Times New Roman" w:cs="Times New Roman"/>
                <w:sz w:val="24"/>
                <w:szCs w:val="24"/>
                <w:lang w:val="ru-RU"/>
              </w:rPr>
            </w:pPr>
          </w:p>
        </w:tc>
        <w:tc>
          <w:tcPr>
            <w:tcW w:w="2923" w:type="dxa"/>
            <w:shd w:val="clear" w:color="auto" w:fill="auto"/>
          </w:tcPr>
          <w:p w:rsidR="00580A0A" w:rsidRPr="002F6480" w:rsidRDefault="00580A0A" w:rsidP="007A1FB2">
            <w:pPr>
              <w:spacing w:after="0" w:line="240" w:lineRule="auto"/>
              <w:rPr>
                <w:rFonts w:ascii="Times New Roman" w:eastAsia="Times New Roman" w:hAnsi="Times New Roman"/>
                <w:bCs/>
                <w:color w:val="000000"/>
                <w:sz w:val="24"/>
                <w:szCs w:val="24"/>
                <w:lang w:eastAsia="ru-RU"/>
              </w:rPr>
            </w:pPr>
            <w:r w:rsidRPr="002F6480">
              <w:rPr>
                <w:rFonts w:ascii="Times New Roman" w:hAnsi="Times New Roman"/>
                <w:sz w:val="24"/>
                <w:szCs w:val="24"/>
              </w:rPr>
              <w:t>«Лыжня  России - 2025»</w:t>
            </w:r>
          </w:p>
        </w:tc>
        <w:tc>
          <w:tcPr>
            <w:tcW w:w="1780" w:type="dxa"/>
            <w:shd w:val="clear" w:color="auto" w:fill="auto"/>
            <w:vAlign w:val="center"/>
          </w:tcPr>
          <w:p w:rsidR="00580A0A" w:rsidRPr="002F6480" w:rsidRDefault="00580A0A" w:rsidP="00107D7F">
            <w:pPr>
              <w:spacing w:after="0" w:line="240" w:lineRule="auto"/>
              <w:rPr>
                <w:rFonts w:ascii="Times New Roman" w:hAnsi="Times New Roman" w:cs="Times New Roman"/>
                <w:sz w:val="24"/>
                <w:szCs w:val="24"/>
                <w:lang w:val="ru-RU"/>
              </w:rPr>
            </w:pPr>
            <w:r w:rsidRPr="002F6480">
              <w:rPr>
                <w:rFonts w:ascii="Times New Roman" w:hAnsi="Times New Roman"/>
                <w:sz w:val="24"/>
                <w:szCs w:val="24"/>
                <w:lang w:val="ru-RU"/>
              </w:rPr>
              <w:t xml:space="preserve">Муниципаль-ный </w:t>
            </w:r>
          </w:p>
        </w:tc>
        <w:tc>
          <w:tcPr>
            <w:tcW w:w="1905" w:type="dxa"/>
            <w:shd w:val="clear" w:color="auto" w:fill="auto"/>
          </w:tcPr>
          <w:p w:rsidR="00580A0A" w:rsidRPr="002F6480" w:rsidRDefault="00580A0A" w:rsidP="007A1FB2">
            <w:pPr>
              <w:spacing w:after="0" w:line="240" w:lineRule="auto"/>
              <w:rPr>
                <w:rFonts w:ascii="Times New Roman" w:eastAsia="Times New Roman" w:hAnsi="Times New Roman"/>
                <w:bCs/>
                <w:color w:val="000000"/>
                <w:sz w:val="24"/>
                <w:szCs w:val="24"/>
                <w:lang w:val="ru-RU" w:eastAsia="ru-RU"/>
              </w:rPr>
            </w:pPr>
            <w:r w:rsidRPr="002F6480">
              <w:rPr>
                <w:rFonts w:ascii="Times New Roman" w:eastAsia="Times New Roman" w:hAnsi="Times New Roman"/>
                <w:bCs/>
                <w:color w:val="000000"/>
                <w:sz w:val="24"/>
                <w:szCs w:val="24"/>
                <w:lang w:val="ru-RU" w:eastAsia="ru-RU"/>
              </w:rPr>
              <w:t>Харькин С.</w:t>
            </w:r>
          </w:p>
          <w:p w:rsidR="00580A0A" w:rsidRPr="002F6480" w:rsidRDefault="00580A0A" w:rsidP="007A1FB2">
            <w:pPr>
              <w:spacing w:after="0" w:line="240" w:lineRule="auto"/>
              <w:rPr>
                <w:rFonts w:ascii="Times New Roman" w:eastAsia="Times New Roman" w:hAnsi="Times New Roman"/>
                <w:bCs/>
                <w:color w:val="000000"/>
                <w:sz w:val="24"/>
                <w:szCs w:val="24"/>
                <w:lang w:val="ru-RU" w:eastAsia="ru-RU"/>
              </w:rPr>
            </w:pPr>
            <w:r w:rsidRPr="002F6480">
              <w:rPr>
                <w:rFonts w:ascii="Times New Roman" w:eastAsia="Times New Roman" w:hAnsi="Times New Roman"/>
                <w:bCs/>
                <w:color w:val="000000"/>
                <w:sz w:val="24"/>
                <w:szCs w:val="24"/>
                <w:lang w:val="ru-RU" w:eastAsia="ru-RU"/>
              </w:rPr>
              <w:t>Коршунов В.</w:t>
            </w:r>
          </w:p>
          <w:p w:rsidR="00580A0A" w:rsidRPr="002F6480" w:rsidRDefault="00580A0A" w:rsidP="007A1FB2">
            <w:pPr>
              <w:spacing w:after="0" w:line="240" w:lineRule="auto"/>
              <w:rPr>
                <w:rFonts w:ascii="Times New Roman" w:eastAsia="Times New Roman" w:hAnsi="Times New Roman"/>
                <w:bCs/>
                <w:color w:val="000000"/>
                <w:sz w:val="24"/>
                <w:szCs w:val="24"/>
                <w:lang w:val="ru-RU" w:eastAsia="ru-RU"/>
              </w:rPr>
            </w:pPr>
            <w:r w:rsidRPr="002F6480">
              <w:rPr>
                <w:rFonts w:ascii="Times New Roman" w:eastAsia="Times New Roman" w:hAnsi="Times New Roman"/>
                <w:bCs/>
                <w:color w:val="000000"/>
                <w:sz w:val="24"/>
                <w:szCs w:val="24"/>
                <w:lang w:val="ru-RU" w:eastAsia="ru-RU"/>
              </w:rPr>
              <w:t>Хомич М.</w:t>
            </w:r>
          </w:p>
        </w:tc>
        <w:tc>
          <w:tcPr>
            <w:tcW w:w="1683" w:type="dxa"/>
            <w:shd w:val="clear" w:color="auto" w:fill="auto"/>
          </w:tcPr>
          <w:p w:rsidR="00580A0A" w:rsidRPr="002F6480" w:rsidRDefault="00580A0A" w:rsidP="007A1FB2">
            <w:pPr>
              <w:spacing w:after="0" w:line="240" w:lineRule="auto"/>
              <w:rPr>
                <w:rFonts w:ascii="Times New Roman" w:eastAsia="Times New Roman" w:hAnsi="Times New Roman"/>
                <w:bCs/>
                <w:color w:val="000000"/>
                <w:sz w:val="24"/>
                <w:szCs w:val="24"/>
                <w:lang w:eastAsia="ru-RU"/>
              </w:rPr>
            </w:pPr>
            <w:r w:rsidRPr="002F6480">
              <w:rPr>
                <w:rFonts w:ascii="Times New Roman" w:hAnsi="Times New Roman"/>
                <w:sz w:val="24"/>
                <w:szCs w:val="24"/>
              </w:rPr>
              <w:t>участие</w:t>
            </w:r>
          </w:p>
        </w:tc>
      </w:tr>
      <w:tr w:rsidR="007A1FB2" w:rsidRPr="002F6480" w:rsidTr="00C37D51">
        <w:tc>
          <w:tcPr>
            <w:tcW w:w="1844" w:type="dxa"/>
            <w:shd w:val="clear" w:color="auto" w:fill="auto"/>
          </w:tcPr>
          <w:p w:rsidR="007A1FB2" w:rsidRPr="002F6480" w:rsidRDefault="007A1FB2" w:rsidP="007A1FB2">
            <w:pPr>
              <w:snapToGrid w:val="0"/>
              <w:spacing w:after="0" w:line="240" w:lineRule="auto"/>
              <w:jc w:val="both"/>
              <w:rPr>
                <w:rFonts w:ascii="Times New Roman" w:hAnsi="Times New Roman" w:cs="Times New Roman"/>
                <w:sz w:val="24"/>
                <w:szCs w:val="24"/>
                <w:lang w:val="ru-RU"/>
              </w:rPr>
            </w:pPr>
            <w:r w:rsidRPr="002F6480">
              <w:rPr>
                <w:rFonts w:ascii="Times New Roman" w:eastAsia="Times New Roman" w:hAnsi="Times New Roman"/>
                <w:color w:val="000000"/>
                <w:sz w:val="24"/>
                <w:szCs w:val="24"/>
                <w:lang w:eastAsia="ru-RU"/>
              </w:rPr>
              <w:t xml:space="preserve">Чурегина </w:t>
            </w:r>
            <w:r w:rsidRPr="002F6480">
              <w:rPr>
                <w:rFonts w:ascii="Times New Roman" w:eastAsia="Times New Roman" w:hAnsi="Times New Roman"/>
                <w:color w:val="000000"/>
                <w:sz w:val="24"/>
                <w:szCs w:val="24"/>
                <w:lang w:val="ru-RU" w:eastAsia="ru-RU"/>
              </w:rPr>
              <w:t xml:space="preserve">Ю. </w:t>
            </w:r>
            <w:r w:rsidRPr="002F6480">
              <w:rPr>
                <w:rFonts w:ascii="Times New Roman" w:eastAsia="Times New Roman" w:hAnsi="Times New Roman"/>
                <w:color w:val="000000"/>
                <w:sz w:val="24"/>
                <w:szCs w:val="24"/>
                <w:lang w:eastAsia="ru-RU"/>
              </w:rPr>
              <w:t xml:space="preserve"> </w:t>
            </w:r>
            <w:r w:rsidRPr="002F6480">
              <w:rPr>
                <w:rFonts w:ascii="Times New Roman" w:eastAsia="Times New Roman" w:hAnsi="Times New Roman"/>
                <w:color w:val="000000"/>
                <w:sz w:val="24"/>
                <w:szCs w:val="24"/>
                <w:lang w:val="ru-RU" w:eastAsia="ru-RU"/>
              </w:rPr>
              <w:t>В.</w:t>
            </w:r>
          </w:p>
        </w:tc>
        <w:tc>
          <w:tcPr>
            <w:tcW w:w="1154" w:type="dxa"/>
            <w:shd w:val="clear" w:color="auto" w:fill="auto"/>
          </w:tcPr>
          <w:p w:rsidR="007A1FB2" w:rsidRPr="002F6480" w:rsidRDefault="00AC6F09" w:rsidP="007A1FB2">
            <w:pPr>
              <w:snapToGrid w:val="0"/>
              <w:spacing w:after="0" w:line="240" w:lineRule="auto"/>
              <w:jc w:val="both"/>
              <w:rPr>
                <w:rFonts w:ascii="Times New Roman" w:hAnsi="Times New Roman" w:cs="Times New Roman"/>
                <w:color w:val="FF0000"/>
                <w:sz w:val="24"/>
                <w:szCs w:val="24"/>
                <w:lang w:val="ru-RU"/>
              </w:rPr>
            </w:pPr>
            <w:r w:rsidRPr="002F6480">
              <w:rPr>
                <w:rFonts w:ascii="Times New Roman" w:hAnsi="Times New Roman" w:cs="Times New Roman"/>
                <w:color w:val="FF0000"/>
                <w:sz w:val="24"/>
                <w:szCs w:val="24"/>
                <w:lang w:val="ru-RU"/>
              </w:rPr>
              <w:t>?</w:t>
            </w:r>
          </w:p>
        </w:tc>
        <w:tc>
          <w:tcPr>
            <w:tcW w:w="2923" w:type="dxa"/>
            <w:shd w:val="clear" w:color="auto" w:fill="auto"/>
            <w:vAlign w:val="center"/>
          </w:tcPr>
          <w:p w:rsidR="007A1FB2" w:rsidRPr="002F6480" w:rsidRDefault="007A1FB2" w:rsidP="00E84462">
            <w:pPr>
              <w:spacing w:after="0" w:line="240" w:lineRule="auto"/>
              <w:jc w:val="both"/>
              <w:rPr>
                <w:rFonts w:ascii="Times New Roman" w:hAnsi="Times New Roman" w:cs="Times New Roman"/>
                <w:sz w:val="24"/>
                <w:szCs w:val="24"/>
                <w:lang w:val="ru-RU"/>
              </w:rPr>
            </w:pPr>
            <w:r w:rsidRPr="002F6480">
              <w:rPr>
                <w:rFonts w:ascii="Times New Roman" w:hAnsi="Times New Roman" w:cs="Times New Roman"/>
                <w:sz w:val="24"/>
                <w:szCs w:val="24"/>
                <w:lang w:val="ru-RU"/>
              </w:rPr>
              <w:t>ВсОШ по искусственному интеллекту</w:t>
            </w:r>
            <w:r w:rsidR="00AC6F09" w:rsidRPr="002F6480">
              <w:rPr>
                <w:rFonts w:ascii="Times New Roman" w:hAnsi="Times New Roman" w:cs="Times New Roman"/>
                <w:sz w:val="24"/>
                <w:szCs w:val="24"/>
                <w:lang w:val="ru-RU"/>
              </w:rPr>
              <w:t>, ?</w:t>
            </w:r>
          </w:p>
        </w:tc>
        <w:tc>
          <w:tcPr>
            <w:tcW w:w="1780" w:type="dxa"/>
            <w:shd w:val="clear" w:color="auto" w:fill="auto"/>
            <w:vAlign w:val="center"/>
          </w:tcPr>
          <w:p w:rsidR="007A1FB2" w:rsidRPr="002F6480" w:rsidRDefault="007A1FB2" w:rsidP="007A1FB2">
            <w:pPr>
              <w:spacing w:after="0" w:line="240" w:lineRule="auto"/>
              <w:rPr>
                <w:rFonts w:ascii="Times New Roman" w:hAnsi="Times New Roman" w:cs="Times New Roman"/>
                <w:sz w:val="24"/>
                <w:szCs w:val="24"/>
                <w:lang w:val="ru-RU"/>
              </w:rPr>
            </w:pPr>
            <w:r w:rsidRPr="002F6480">
              <w:rPr>
                <w:rFonts w:ascii="Times New Roman" w:hAnsi="Times New Roman"/>
                <w:sz w:val="24"/>
                <w:szCs w:val="24"/>
                <w:lang w:val="ru-RU"/>
              </w:rPr>
              <w:t xml:space="preserve">Муниципаль-ный </w:t>
            </w:r>
          </w:p>
        </w:tc>
        <w:tc>
          <w:tcPr>
            <w:tcW w:w="1905" w:type="dxa"/>
            <w:shd w:val="clear" w:color="auto" w:fill="auto"/>
          </w:tcPr>
          <w:p w:rsidR="007A1FB2" w:rsidRPr="002F6480" w:rsidRDefault="007A1FB2" w:rsidP="00791689">
            <w:pPr>
              <w:rPr>
                <w:rFonts w:ascii="Times New Roman" w:hAnsi="Times New Roman"/>
                <w:sz w:val="24"/>
                <w:szCs w:val="24"/>
                <w:lang w:val="ru-RU"/>
              </w:rPr>
            </w:pPr>
            <w:r w:rsidRPr="002F6480">
              <w:rPr>
                <w:rFonts w:ascii="Times New Roman" w:hAnsi="Times New Roman"/>
                <w:sz w:val="24"/>
                <w:szCs w:val="24"/>
              </w:rPr>
              <w:t xml:space="preserve">Алексеева </w:t>
            </w:r>
            <w:r w:rsidR="00791689" w:rsidRPr="002F6480">
              <w:rPr>
                <w:rFonts w:ascii="Times New Roman" w:hAnsi="Times New Roman"/>
                <w:sz w:val="24"/>
                <w:szCs w:val="24"/>
                <w:lang w:val="ru-RU"/>
              </w:rPr>
              <w:t>И.</w:t>
            </w:r>
          </w:p>
        </w:tc>
        <w:tc>
          <w:tcPr>
            <w:tcW w:w="1683" w:type="dxa"/>
            <w:shd w:val="clear" w:color="auto" w:fill="auto"/>
            <w:vAlign w:val="center"/>
          </w:tcPr>
          <w:p w:rsidR="007A1FB2" w:rsidRPr="002F6480" w:rsidRDefault="00AC6F09" w:rsidP="007A1FB2">
            <w:pPr>
              <w:spacing w:after="0" w:line="240" w:lineRule="auto"/>
              <w:rPr>
                <w:rFonts w:ascii="Times New Roman" w:hAnsi="Times New Roman" w:cs="Times New Roman"/>
                <w:sz w:val="24"/>
                <w:szCs w:val="24"/>
                <w:lang w:val="ru-RU"/>
              </w:rPr>
            </w:pPr>
            <w:r w:rsidRPr="002F6480">
              <w:rPr>
                <w:rFonts w:ascii="Times New Roman" w:hAnsi="Times New Roman"/>
                <w:sz w:val="24"/>
                <w:szCs w:val="24"/>
                <w:lang w:val="ru-RU"/>
              </w:rPr>
              <w:t>З</w:t>
            </w:r>
            <w:r w:rsidR="007A1FB2" w:rsidRPr="002F6480">
              <w:rPr>
                <w:rFonts w:ascii="Times New Roman" w:hAnsi="Times New Roman"/>
                <w:sz w:val="24"/>
                <w:szCs w:val="24"/>
              </w:rPr>
              <w:t>ачисление на олимпиаду</w:t>
            </w:r>
          </w:p>
        </w:tc>
      </w:tr>
      <w:tr w:rsidR="000A528B" w:rsidRPr="00A91A82" w:rsidTr="00C37D51">
        <w:tc>
          <w:tcPr>
            <w:tcW w:w="1844" w:type="dxa"/>
            <w:shd w:val="clear" w:color="auto" w:fill="auto"/>
          </w:tcPr>
          <w:p w:rsidR="000A528B" w:rsidRPr="002F6480" w:rsidRDefault="000A528B" w:rsidP="00107D7F">
            <w:pPr>
              <w:snapToGrid w:val="0"/>
              <w:spacing w:after="0" w:line="240" w:lineRule="auto"/>
              <w:jc w:val="both"/>
              <w:rPr>
                <w:rFonts w:ascii="Times New Roman" w:hAnsi="Times New Roman" w:cs="Times New Roman"/>
                <w:sz w:val="24"/>
                <w:szCs w:val="24"/>
                <w:lang w:val="ru-RU"/>
              </w:rPr>
            </w:pPr>
            <w:r w:rsidRPr="002F6480">
              <w:rPr>
                <w:rFonts w:ascii="Times New Roman" w:hAnsi="Times New Roman" w:cs="Times New Roman"/>
                <w:sz w:val="24"/>
                <w:szCs w:val="24"/>
                <w:lang w:val="ru-RU"/>
              </w:rPr>
              <w:t>Яжук Г.Л.</w:t>
            </w:r>
          </w:p>
        </w:tc>
        <w:tc>
          <w:tcPr>
            <w:tcW w:w="1154" w:type="dxa"/>
            <w:shd w:val="clear" w:color="auto" w:fill="auto"/>
          </w:tcPr>
          <w:p w:rsidR="000A528B" w:rsidRPr="002F6480" w:rsidRDefault="000A528B" w:rsidP="007A1FB2">
            <w:pPr>
              <w:snapToGrid w:val="0"/>
              <w:spacing w:after="0" w:line="240" w:lineRule="auto"/>
              <w:jc w:val="both"/>
              <w:rPr>
                <w:rFonts w:ascii="Times New Roman" w:hAnsi="Times New Roman" w:cs="Times New Roman"/>
                <w:color w:val="000000"/>
                <w:spacing w:val="-1"/>
                <w:sz w:val="24"/>
                <w:szCs w:val="24"/>
                <w:shd w:val="clear" w:color="auto" w:fill="FFFFFF"/>
                <w:lang w:val="ru-RU"/>
              </w:rPr>
            </w:pPr>
            <w:r w:rsidRPr="002F6480">
              <w:rPr>
                <w:rFonts w:ascii="Times New Roman" w:hAnsi="Times New Roman" w:cs="Times New Roman"/>
                <w:color w:val="000000"/>
                <w:spacing w:val="-1"/>
                <w:sz w:val="24"/>
                <w:szCs w:val="24"/>
                <w:shd w:val="clear" w:color="auto" w:fill="FFFFFF"/>
              </w:rPr>
              <w:t>29.11.</w:t>
            </w:r>
            <w:r w:rsidRPr="002F6480">
              <w:rPr>
                <w:rFonts w:ascii="Times New Roman" w:hAnsi="Times New Roman" w:cs="Times New Roman"/>
                <w:color w:val="000000"/>
                <w:spacing w:val="-1"/>
                <w:sz w:val="24"/>
                <w:szCs w:val="24"/>
                <w:shd w:val="clear" w:color="auto" w:fill="FFFFFF"/>
                <w:lang w:val="ru-RU"/>
              </w:rPr>
              <w:t>2024</w:t>
            </w:r>
          </w:p>
        </w:tc>
        <w:tc>
          <w:tcPr>
            <w:tcW w:w="2923" w:type="dxa"/>
            <w:shd w:val="clear" w:color="auto" w:fill="auto"/>
            <w:vAlign w:val="center"/>
          </w:tcPr>
          <w:p w:rsidR="000A528B" w:rsidRPr="002F6480" w:rsidRDefault="000A528B" w:rsidP="00E84462">
            <w:pPr>
              <w:spacing w:after="0" w:line="240" w:lineRule="auto"/>
              <w:jc w:val="both"/>
              <w:rPr>
                <w:rFonts w:ascii="Times New Roman" w:hAnsi="Times New Roman" w:cs="Times New Roman"/>
                <w:sz w:val="24"/>
                <w:szCs w:val="24"/>
                <w:lang w:val="ru-RU"/>
              </w:rPr>
            </w:pPr>
            <w:r w:rsidRPr="002F6480">
              <w:rPr>
                <w:rFonts w:ascii="Times New Roman" w:hAnsi="Times New Roman" w:cs="Times New Roman"/>
                <w:color w:val="000000"/>
                <w:spacing w:val="-1"/>
                <w:sz w:val="24"/>
                <w:szCs w:val="24"/>
                <w:shd w:val="clear" w:color="auto" w:fill="FFFFFF"/>
                <w:lang w:val="ru-RU"/>
              </w:rPr>
              <w:t>Учебно-исследовательская конференция «Ломоносовские чтения»</w:t>
            </w:r>
            <w:r w:rsidR="00F1537F" w:rsidRPr="002F6480">
              <w:rPr>
                <w:rFonts w:ascii="Times New Roman" w:hAnsi="Times New Roman" w:cs="Times New Roman"/>
                <w:color w:val="000000"/>
                <w:spacing w:val="-1"/>
                <w:sz w:val="24"/>
                <w:szCs w:val="24"/>
                <w:shd w:val="clear" w:color="auto" w:fill="FFFFFF"/>
                <w:lang w:val="ru-RU"/>
              </w:rPr>
              <w:t>, Ломоосовская гимназия</w:t>
            </w:r>
          </w:p>
        </w:tc>
        <w:tc>
          <w:tcPr>
            <w:tcW w:w="1780" w:type="dxa"/>
            <w:shd w:val="clear" w:color="auto" w:fill="auto"/>
            <w:vAlign w:val="center"/>
          </w:tcPr>
          <w:p w:rsidR="000A528B" w:rsidRPr="002F6480" w:rsidRDefault="000A528B" w:rsidP="00791689">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lang w:val="ru-RU"/>
              </w:rPr>
              <w:t>Федеральный</w:t>
            </w:r>
          </w:p>
        </w:tc>
        <w:tc>
          <w:tcPr>
            <w:tcW w:w="1905" w:type="dxa"/>
            <w:shd w:val="clear" w:color="auto" w:fill="auto"/>
            <w:vAlign w:val="center"/>
          </w:tcPr>
          <w:p w:rsidR="000A528B" w:rsidRPr="002F6480" w:rsidRDefault="000A528B" w:rsidP="007A1FB2">
            <w:pPr>
              <w:spacing w:after="0" w:line="240" w:lineRule="auto"/>
              <w:rPr>
                <w:rFonts w:ascii="Times New Roman" w:hAnsi="Times New Roman" w:cs="Times New Roman"/>
                <w:color w:val="000000"/>
                <w:spacing w:val="-1"/>
                <w:sz w:val="24"/>
                <w:szCs w:val="24"/>
                <w:shd w:val="clear" w:color="auto" w:fill="FFFFFF"/>
                <w:lang w:val="ru-RU"/>
              </w:rPr>
            </w:pPr>
            <w:r w:rsidRPr="002F6480">
              <w:rPr>
                <w:rFonts w:ascii="Times New Roman" w:hAnsi="Times New Roman" w:cs="Times New Roman"/>
                <w:color w:val="000000"/>
                <w:spacing w:val="-1"/>
                <w:sz w:val="24"/>
                <w:szCs w:val="24"/>
                <w:shd w:val="clear" w:color="auto" w:fill="FFFFFF"/>
                <w:lang w:val="ru-RU"/>
              </w:rPr>
              <w:t>Неженец С.</w:t>
            </w:r>
          </w:p>
          <w:p w:rsidR="000A528B" w:rsidRPr="002F6480" w:rsidRDefault="000A528B" w:rsidP="007A1FB2">
            <w:pPr>
              <w:spacing w:after="0" w:line="240" w:lineRule="auto"/>
              <w:rPr>
                <w:rFonts w:ascii="Times New Roman" w:hAnsi="Times New Roman" w:cs="Times New Roman"/>
                <w:color w:val="000000"/>
                <w:spacing w:val="-1"/>
                <w:sz w:val="24"/>
                <w:szCs w:val="24"/>
                <w:shd w:val="clear" w:color="auto" w:fill="FFFFFF"/>
                <w:lang w:val="ru-RU"/>
              </w:rPr>
            </w:pPr>
            <w:r w:rsidRPr="002F6480">
              <w:rPr>
                <w:rFonts w:ascii="Times New Roman" w:hAnsi="Times New Roman" w:cs="Times New Roman"/>
                <w:color w:val="000000"/>
                <w:spacing w:val="-1"/>
                <w:sz w:val="24"/>
                <w:szCs w:val="24"/>
                <w:shd w:val="clear" w:color="auto" w:fill="FFFFFF"/>
                <w:lang w:val="ru-RU"/>
              </w:rPr>
              <w:t>Голушко В.</w:t>
            </w:r>
          </w:p>
          <w:p w:rsidR="00F1537F" w:rsidRPr="002F6480" w:rsidRDefault="00F1537F" w:rsidP="007A1FB2">
            <w:pPr>
              <w:spacing w:after="0" w:line="240" w:lineRule="auto"/>
              <w:rPr>
                <w:rFonts w:ascii="Times New Roman" w:hAnsi="Times New Roman" w:cs="Times New Roman"/>
                <w:color w:val="000000"/>
                <w:spacing w:val="-1"/>
                <w:sz w:val="24"/>
                <w:szCs w:val="24"/>
                <w:shd w:val="clear" w:color="auto" w:fill="FFFFFF"/>
                <w:lang w:val="ru-RU"/>
              </w:rPr>
            </w:pPr>
            <w:r w:rsidRPr="002F6480">
              <w:rPr>
                <w:rFonts w:ascii="Times New Roman" w:hAnsi="Times New Roman" w:cs="Times New Roman"/>
                <w:color w:val="000000"/>
                <w:spacing w:val="-1"/>
                <w:sz w:val="24"/>
                <w:szCs w:val="24"/>
                <w:shd w:val="clear" w:color="auto" w:fill="FFFFFF"/>
                <w:lang w:val="ru-RU"/>
              </w:rPr>
              <w:t>Сергеева А.</w:t>
            </w:r>
          </w:p>
          <w:p w:rsidR="000A528B" w:rsidRPr="002F6480" w:rsidRDefault="000A528B" w:rsidP="007A1FB2">
            <w:pPr>
              <w:spacing w:after="0" w:line="240" w:lineRule="auto"/>
              <w:rPr>
                <w:rFonts w:ascii="Times New Roman" w:hAnsi="Times New Roman" w:cs="Times New Roman"/>
                <w:sz w:val="24"/>
                <w:szCs w:val="24"/>
                <w:lang w:val="ru-RU"/>
              </w:rPr>
            </w:pPr>
            <w:r w:rsidRPr="002F6480">
              <w:rPr>
                <w:rFonts w:ascii="Times New Roman" w:hAnsi="Times New Roman" w:cs="Times New Roman"/>
                <w:color w:val="000000"/>
                <w:spacing w:val="-1"/>
                <w:sz w:val="24"/>
                <w:szCs w:val="24"/>
                <w:shd w:val="clear" w:color="auto" w:fill="FFFFFF"/>
                <w:lang w:val="ru-RU"/>
              </w:rPr>
              <w:t>Земскова С.</w:t>
            </w:r>
          </w:p>
        </w:tc>
        <w:tc>
          <w:tcPr>
            <w:tcW w:w="1683" w:type="dxa"/>
            <w:shd w:val="clear" w:color="auto" w:fill="auto"/>
            <w:vAlign w:val="center"/>
          </w:tcPr>
          <w:p w:rsidR="000A528B" w:rsidRPr="002F6480" w:rsidRDefault="000A528B" w:rsidP="007A1FB2">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lang w:val="ru-RU"/>
              </w:rPr>
              <w:t>Диплом, 1 место</w:t>
            </w:r>
          </w:p>
          <w:p w:rsidR="000A528B" w:rsidRPr="002F6480" w:rsidRDefault="000A528B" w:rsidP="00F1537F">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lang w:val="ru-RU"/>
              </w:rPr>
              <w:t xml:space="preserve">Дипломы Призёров, </w:t>
            </w:r>
            <w:r w:rsidR="00F1537F" w:rsidRPr="002F6480">
              <w:rPr>
                <w:rFonts w:ascii="Times New Roman" w:hAnsi="Times New Roman" w:cs="Times New Roman"/>
                <w:sz w:val="24"/>
                <w:szCs w:val="24"/>
                <w:lang w:val="ru-RU"/>
              </w:rPr>
              <w:t>Победителя</w:t>
            </w:r>
          </w:p>
        </w:tc>
      </w:tr>
      <w:tr w:rsidR="000A528B" w:rsidRPr="002F6480" w:rsidTr="00C37D51">
        <w:tc>
          <w:tcPr>
            <w:tcW w:w="1844" w:type="dxa"/>
            <w:shd w:val="clear" w:color="auto" w:fill="auto"/>
          </w:tcPr>
          <w:p w:rsidR="000A528B" w:rsidRPr="002F6480" w:rsidRDefault="000A528B" w:rsidP="00791689">
            <w:pPr>
              <w:snapToGrid w:val="0"/>
              <w:spacing w:after="0" w:line="240" w:lineRule="auto"/>
              <w:jc w:val="both"/>
              <w:rPr>
                <w:rFonts w:ascii="Times New Roman" w:hAnsi="Times New Roman" w:cs="Times New Roman"/>
                <w:sz w:val="24"/>
                <w:szCs w:val="24"/>
                <w:lang w:val="ru-RU"/>
              </w:rPr>
            </w:pPr>
          </w:p>
        </w:tc>
        <w:tc>
          <w:tcPr>
            <w:tcW w:w="1154" w:type="dxa"/>
            <w:shd w:val="clear" w:color="auto" w:fill="auto"/>
          </w:tcPr>
          <w:p w:rsidR="000A528B" w:rsidRPr="002F6480" w:rsidRDefault="000A528B" w:rsidP="007A1FB2">
            <w:pPr>
              <w:snapToGrid w:val="0"/>
              <w:spacing w:after="0" w:line="240" w:lineRule="auto"/>
              <w:jc w:val="both"/>
              <w:rPr>
                <w:rFonts w:ascii="Times New Roman" w:hAnsi="Times New Roman" w:cs="Times New Roman"/>
                <w:sz w:val="24"/>
                <w:szCs w:val="24"/>
                <w:lang w:val="ru-RU"/>
              </w:rPr>
            </w:pPr>
            <w:r w:rsidRPr="002F6480">
              <w:rPr>
                <w:rFonts w:ascii="Times New Roman" w:hAnsi="Times New Roman" w:cs="Times New Roman"/>
                <w:color w:val="000000"/>
                <w:spacing w:val="-1"/>
                <w:sz w:val="24"/>
                <w:szCs w:val="24"/>
                <w:shd w:val="clear" w:color="auto" w:fill="FFFFFF"/>
              </w:rPr>
              <w:t>29.01.</w:t>
            </w:r>
            <w:r w:rsidRPr="002F6480">
              <w:rPr>
                <w:rFonts w:ascii="Times New Roman" w:hAnsi="Times New Roman" w:cs="Times New Roman"/>
                <w:color w:val="000000"/>
                <w:spacing w:val="-1"/>
                <w:sz w:val="24"/>
                <w:szCs w:val="24"/>
                <w:shd w:val="clear" w:color="auto" w:fill="FFFFFF"/>
                <w:lang w:val="ru-RU"/>
              </w:rPr>
              <w:t>2025</w:t>
            </w:r>
          </w:p>
        </w:tc>
        <w:tc>
          <w:tcPr>
            <w:tcW w:w="2923" w:type="dxa"/>
            <w:shd w:val="clear" w:color="auto" w:fill="auto"/>
            <w:vAlign w:val="center"/>
          </w:tcPr>
          <w:p w:rsidR="000A528B" w:rsidRPr="002F6480" w:rsidRDefault="000A528B" w:rsidP="00E84462">
            <w:pPr>
              <w:spacing w:after="0" w:line="240" w:lineRule="auto"/>
              <w:jc w:val="both"/>
              <w:rPr>
                <w:rFonts w:ascii="Times New Roman" w:hAnsi="Times New Roman" w:cs="Times New Roman"/>
                <w:sz w:val="24"/>
                <w:szCs w:val="24"/>
                <w:lang w:val="ru-RU"/>
              </w:rPr>
            </w:pPr>
            <w:r w:rsidRPr="002F6480">
              <w:rPr>
                <w:rFonts w:ascii="Times New Roman" w:hAnsi="Times New Roman" w:cs="Times New Roman"/>
                <w:sz w:val="24"/>
                <w:szCs w:val="24"/>
                <w:lang w:val="ru-RU"/>
              </w:rPr>
              <w:t>ХХ</w:t>
            </w:r>
            <w:r w:rsidRPr="002F6480">
              <w:rPr>
                <w:rFonts w:ascii="Times New Roman" w:hAnsi="Times New Roman" w:cs="Times New Roman"/>
                <w:sz w:val="24"/>
                <w:szCs w:val="24"/>
              </w:rPr>
              <w:t>VIII</w:t>
            </w:r>
            <w:r w:rsidRPr="002F6480">
              <w:rPr>
                <w:rFonts w:ascii="Times New Roman" w:hAnsi="Times New Roman" w:cs="Times New Roman"/>
                <w:sz w:val="24"/>
                <w:szCs w:val="24"/>
                <w:lang w:val="ru-RU"/>
              </w:rPr>
              <w:t xml:space="preserve"> конференция научно-исследовательских </w:t>
            </w:r>
            <w:r w:rsidR="00F1537F" w:rsidRPr="002F6480">
              <w:rPr>
                <w:rFonts w:ascii="Times New Roman" w:hAnsi="Times New Roman" w:cs="Times New Roman"/>
                <w:color w:val="000000"/>
                <w:spacing w:val="-1"/>
                <w:sz w:val="24"/>
                <w:szCs w:val="24"/>
                <w:shd w:val="clear" w:color="auto" w:fill="FFFFFF"/>
                <w:lang w:val="ru-RU"/>
              </w:rPr>
              <w:t>и проектных работ «</w:t>
            </w:r>
            <w:r w:rsidRPr="002F6480">
              <w:rPr>
                <w:rFonts w:ascii="Times New Roman" w:hAnsi="Times New Roman" w:cs="Times New Roman"/>
                <w:color w:val="000000"/>
                <w:spacing w:val="-1"/>
                <w:sz w:val="24"/>
                <w:szCs w:val="24"/>
                <w:shd w:val="clear" w:color="auto" w:fill="FFFFFF"/>
                <w:lang w:val="ru-RU"/>
              </w:rPr>
              <w:t>Шанс и успех», Петровская школа</w:t>
            </w:r>
          </w:p>
        </w:tc>
        <w:tc>
          <w:tcPr>
            <w:tcW w:w="1780" w:type="dxa"/>
            <w:shd w:val="clear" w:color="auto" w:fill="auto"/>
            <w:vAlign w:val="center"/>
          </w:tcPr>
          <w:p w:rsidR="000A528B" w:rsidRPr="002F6480" w:rsidRDefault="000A528B" w:rsidP="00791689">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lang w:val="ru-RU"/>
              </w:rPr>
              <w:t>Муниципаль-ный</w:t>
            </w:r>
          </w:p>
        </w:tc>
        <w:tc>
          <w:tcPr>
            <w:tcW w:w="1905" w:type="dxa"/>
            <w:shd w:val="clear" w:color="auto" w:fill="auto"/>
            <w:vAlign w:val="center"/>
          </w:tcPr>
          <w:p w:rsidR="000A528B" w:rsidRPr="002F6480" w:rsidRDefault="000A528B" w:rsidP="007A1FB2">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lang w:val="ru-RU"/>
              </w:rPr>
              <w:t>10А – Неженец С.</w:t>
            </w:r>
          </w:p>
        </w:tc>
        <w:tc>
          <w:tcPr>
            <w:tcW w:w="1683" w:type="dxa"/>
            <w:shd w:val="clear" w:color="auto" w:fill="auto"/>
            <w:vAlign w:val="center"/>
          </w:tcPr>
          <w:p w:rsidR="00F1537F" w:rsidRPr="002F6480" w:rsidRDefault="000A528B" w:rsidP="007A1FB2">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lang w:val="ru-RU"/>
              </w:rPr>
              <w:t xml:space="preserve">Диплом </w:t>
            </w:r>
          </w:p>
          <w:p w:rsidR="000A528B" w:rsidRPr="002F6480" w:rsidRDefault="000A528B" w:rsidP="007A1FB2">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lang w:val="ru-RU"/>
              </w:rPr>
              <w:t>1 место</w:t>
            </w:r>
          </w:p>
        </w:tc>
      </w:tr>
      <w:tr w:rsidR="00943569" w:rsidRPr="002F6480" w:rsidTr="00C37D51">
        <w:tc>
          <w:tcPr>
            <w:tcW w:w="1844" w:type="dxa"/>
            <w:shd w:val="clear" w:color="auto" w:fill="auto"/>
          </w:tcPr>
          <w:p w:rsidR="00943569" w:rsidRPr="002F6480" w:rsidRDefault="00943569" w:rsidP="00791689">
            <w:pPr>
              <w:snapToGrid w:val="0"/>
              <w:spacing w:after="0" w:line="240" w:lineRule="auto"/>
              <w:jc w:val="both"/>
              <w:rPr>
                <w:rFonts w:ascii="Times New Roman" w:hAnsi="Times New Roman" w:cs="Times New Roman"/>
                <w:sz w:val="24"/>
                <w:szCs w:val="24"/>
                <w:lang w:val="ru-RU"/>
              </w:rPr>
            </w:pPr>
          </w:p>
        </w:tc>
        <w:tc>
          <w:tcPr>
            <w:tcW w:w="1154" w:type="dxa"/>
            <w:shd w:val="clear" w:color="auto" w:fill="auto"/>
          </w:tcPr>
          <w:p w:rsidR="00943569" w:rsidRPr="002F6480" w:rsidRDefault="00943569" w:rsidP="007A1FB2">
            <w:pPr>
              <w:snapToGrid w:val="0"/>
              <w:spacing w:after="0" w:line="240" w:lineRule="auto"/>
              <w:jc w:val="both"/>
              <w:rPr>
                <w:rFonts w:ascii="Times New Roman" w:hAnsi="Times New Roman" w:cs="Times New Roman"/>
                <w:color w:val="000000"/>
                <w:spacing w:val="-1"/>
                <w:sz w:val="24"/>
                <w:szCs w:val="24"/>
                <w:shd w:val="clear" w:color="auto" w:fill="FFFFFF"/>
                <w:lang w:val="ru-RU"/>
              </w:rPr>
            </w:pPr>
            <w:r w:rsidRPr="002F6480">
              <w:rPr>
                <w:rFonts w:ascii="Times New Roman" w:hAnsi="Times New Roman" w:cs="Times New Roman"/>
                <w:color w:val="000000"/>
                <w:spacing w:val="-1"/>
                <w:sz w:val="24"/>
                <w:szCs w:val="24"/>
                <w:shd w:val="clear" w:color="auto" w:fill="FFFFFF"/>
                <w:lang w:val="ru-RU"/>
              </w:rPr>
              <w:t>05.02.2025</w:t>
            </w:r>
          </w:p>
        </w:tc>
        <w:tc>
          <w:tcPr>
            <w:tcW w:w="2923" w:type="dxa"/>
            <w:shd w:val="clear" w:color="auto" w:fill="auto"/>
            <w:vAlign w:val="center"/>
          </w:tcPr>
          <w:p w:rsidR="00943569" w:rsidRPr="002F6480" w:rsidRDefault="00931346" w:rsidP="00E84462">
            <w:pPr>
              <w:spacing w:after="0" w:line="240" w:lineRule="auto"/>
              <w:jc w:val="both"/>
              <w:rPr>
                <w:rFonts w:ascii="Times New Roman" w:hAnsi="Times New Roman" w:cs="Times New Roman"/>
                <w:sz w:val="24"/>
                <w:szCs w:val="24"/>
                <w:lang w:val="ru-RU"/>
              </w:rPr>
            </w:pPr>
            <w:r w:rsidRPr="002F6480">
              <w:rPr>
                <w:rStyle w:val="af2"/>
                <w:rFonts w:ascii="Times New Roman" w:hAnsi="Times New Roman" w:cs="Times New Roman"/>
                <w:i w:val="0"/>
                <w:color w:val="000000"/>
                <w:sz w:val="24"/>
                <w:szCs w:val="24"/>
                <w:bdr w:val="none" w:sz="0" w:space="0" w:color="auto" w:frame="1"/>
                <w:shd w:val="clear" w:color="auto" w:fill="FFFFFF"/>
              </w:rPr>
              <w:t>XXX</w:t>
            </w:r>
            <w:r w:rsidRPr="002F6480">
              <w:rPr>
                <w:rStyle w:val="af2"/>
                <w:rFonts w:ascii="Times New Roman" w:hAnsi="Times New Roman" w:cs="Times New Roman"/>
                <w:i w:val="0"/>
                <w:color w:val="000000"/>
                <w:sz w:val="24"/>
                <w:szCs w:val="24"/>
                <w:bdr w:val="none" w:sz="0" w:space="0" w:color="auto" w:frame="1"/>
                <w:shd w:val="clear" w:color="auto" w:fill="FFFFFF"/>
                <w:lang w:val="ru-RU"/>
              </w:rPr>
              <w:t xml:space="preserve"> городской</w:t>
            </w:r>
            <w:r w:rsidRPr="002F6480">
              <w:rPr>
                <w:rStyle w:val="af2"/>
                <w:rFonts w:ascii="Times New Roman" w:hAnsi="Times New Roman" w:cs="Times New Roman"/>
                <w:color w:val="000000"/>
                <w:sz w:val="24"/>
                <w:szCs w:val="24"/>
                <w:bdr w:val="none" w:sz="0" w:space="0" w:color="auto" w:frame="1"/>
                <w:shd w:val="clear" w:color="auto" w:fill="FFFFFF"/>
                <w:lang w:val="ru-RU"/>
              </w:rPr>
              <w:t xml:space="preserve"> </w:t>
            </w:r>
            <w:r w:rsidR="00943569" w:rsidRPr="002F6480">
              <w:rPr>
                <w:rFonts w:ascii="Times New Roman" w:hAnsi="Times New Roman" w:cs="Times New Roman"/>
                <w:sz w:val="24"/>
                <w:szCs w:val="24"/>
                <w:lang w:val="ru-RU"/>
              </w:rPr>
              <w:t>Конференция юных исследователей «Будущее Петрозаводска»</w:t>
            </w:r>
          </w:p>
        </w:tc>
        <w:tc>
          <w:tcPr>
            <w:tcW w:w="1780" w:type="dxa"/>
            <w:shd w:val="clear" w:color="auto" w:fill="auto"/>
            <w:vAlign w:val="center"/>
          </w:tcPr>
          <w:p w:rsidR="00943569" w:rsidRPr="002F6480" w:rsidRDefault="00943569" w:rsidP="00107D7F">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lang w:val="ru-RU"/>
              </w:rPr>
              <w:t>Муниципаль-ный</w:t>
            </w:r>
          </w:p>
        </w:tc>
        <w:tc>
          <w:tcPr>
            <w:tcW w:w="1905" w:type="dxa"/>
            <w:shd w:val="clear" w:color="auto" w:fill="auto"/>
            <w:vAlign w:val="center"/>
          </w:tcPr>
          <w:p w:rsidR="00943569" w:rsidRPr="002F6480" w:rsidRDefault="00943569" w:rsidP="007A1FB2">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lang w:val="ru-RU"/>
              </w:rPr>
              <w:t>10А – Голушко В.</w:t>
            </w:r>
          </w:p>
        </w:tc>
        <w:tc>
          <w:tcPr>
            <w:tcW w:w="1683" w:type="dxa"/>
            <w:shd w:val="clear" w:color="auto" w:fill="auto"/>
            <w:vAlign w:val="center"/>
          </w:tcPr>
          <w:p w:rsidR="00943569" w:rsidRPr="002F6480" w:rsidRDefault="004F2B19" w:rsidP="007A1FB2">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lang w:val="ru-RU"/>
              </w:rPr>
              <w:t>Диплом участника</w:t>
            </w:r>
          </w:p>
        </w:tc>
      </w:tr>
      <w:tr w:rsidR="00943569" w:rsidRPr="002F6480" w:rsidTr="00C37D51">
        <w:tc>
          <w:tcPr>
            <w:tcW w:w="1844" w:type="dxa"/>
            <w:shd w:val="clear" w:color="auto" w:fill="auto"/>
          </w:tcPr>
          <w:p w:rsidR="00943569" w:rsidRPr="002F6480" w:rsidRDefault="00943569" w:rsidP="007A1FB2">
            <w:pPr>
              <w:snapToGrid w:val="0"/>
              <w:spacing w:after="0" w:line="240" w:lineRule="auto"/>
              <w:jc w:val="both"/>
              <w:rPr>
                <w:rFonts w:ascii="Times New Roman" w:hAnsi="Times New Roman" w:cs="Times New Roman"/>
                <w:sz w:val="24"/>
                <w:szCs w:val="24"/>
                <w:lang w:val="ru-RU"/>
              </w:rPr>
            </w:pPr>
          </w:p>
        </w:tc>
        <w:tc>
          <w:tcPr>
            <w:tcW w:w="1154" w:type="dxa"/>
            <w:shd w:val="clear" w:color="auto" w:fill="auto"/>
          </w:tcPr>
          <w:p w:rsidR="00943569" w:rsidRPr="002F6480" w:rsidRDefault="00943569" w:rsidP="007A1FB2">
            <w:pPr>
              <w:snapToGrid w:val="0"/>
              <w:spacing w:after="0" w:line="240" w:lineRule="auto"/>
              <w:jc w:val="both"/>
              <w:rPr>
                <w:rFonts w:ascii="Times New Roman" w:hAnsi="Times New Roman" w:cs="Times New Roman"/>
                <w:sz w:val="24"/>
                <w:szCs w:val="24"/>
                <w:lang w:val="ru-RU"/>
              </w:rPr>
            </w:pPr>
            <w:r w:rsidRPr="002F6480">
              <w:rPr>
                <w:rFonts w:ascii="Times New Roman" w:hAnsi="Times New Roman" w:cs="Times New Roman"/>
                <w:sz w:val="24"/>
                <w:szCs w:val="24"/>
                <w:lang w:val="ru-RU"/>
              </w:rPr>
              <w:t xml:space="preserve">22.04.2025 </w:t>
            </w:r>
          </w:p>
        </w:tc>
        <w:tc>
          <w:tcPr>
            <w:tcW w:w="2923" w:type="dxa"/>
            <w:shd w:val="clear" w:color="auto" w:fill="auto"/>
            <w:vAlign w:val="center"/>
          </w:tcPr>
          <w:p w:rsidR="00943569" w:rsidRPr="002F6480" w:rsidRDefault="00943569" w:rsidP="00E84462">
            <w:pPr>
              <w:spacing w:after="0" w:line="240" w:lineRule="auto"/>
              <w:jc w:val="both"/>
              <w:rPr>
                <w:rFonts w:ascii="Times New Roman" w:hAnsi="Times New Roman" w:cs="Times New Roman"/>
                <w:sz w:val="24"/>
                <w:szCs w:val="24"/>
                <w:lang w:val="ru-RU"/>
              </w:rPr>
            </w:pPr>
            <w:r w:rsidRPr="002F6480">
              <w:rPr>
                <w:rFonts w:ascii="Times New Roman" w:hAnsi="Times New Roman" w:cs="Times New Roman"/>
                <w:sz w:val="24"/>
                <w:szCs w:val="24"/>
              </w:rPr>
              <w:t>VII</w:t>
            </w:r>
            <w:r w:rsidRPr="002F6480">
              <w:rPr>
                <w:rFonts w:ascii="Times New Roman" w:hAnsi="Times New Roman" w:cs="Times New Roman"/>
                <w:sz w:val="24"/>
                <w:szCs w:val="24"/>
                <w:lang w:val="ru-RU"/>
              </w:rPr>
              <w:t xml:space="preserve"> открытый дистанционный экологический диктант, посвящённый Международному дню Земли</w:t>
            </w:r>
          </w:p>
        </w:tc>
        <w:tc>
          <w:tcPr>
            <w:tcW w:w="1780" w:type="dxa"/>
            <w:shd w:val="clear" w:color="auto" w:fill="auto"/>
            <w:vAlign w:val="center"/>
          </w:tcPr>
          <w:p w:rsidR="00943569" w:rsidRPr="002F6480" w:rsidRDefault="00943569" w:rsidP="007A1FB2">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lang w:val="ru-RU"/>
              </w:rPr>
              <w:t>Муниципаль-ный</w:t>
            </w:r>
          </w:p>
        </w:tc>
        <w:tc>
          <w:tcPr>
            <w:tcW w:w="1905" w:type="dxa"/>
            <w:shd w:val="clear" w:color="auto" w:fill="auto"/>
            <w:vAlign w:val="center"/>
          </w:tcPr>
          <w:p w:rsidR="00943569" w:rsidRPr="002F6480" w:rsidRDefault="00943569" w:rsidP="007A1FB2">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lang w:val="ru-RU"/>
              </w:rPr>
              <w:t>7А – Зинченко Н.</w:t>
            </w:r>
          </w:p>
          <w:p w:rsidR="00943569" w:rsidRPr="002F6480" w:rsidRDefault="00943569" w:rsidP="007A1FB2">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lang w:val="ru-RU"/>
              </w:rPr>
              <w:t>7А – Кирьянова А.</w:t>
            </w:r>
          </w:p>
          <w:p w:rsidR="00943569" w:rsidRPr="002F6480" w:rsidRDefault="00943569" w:rsidP="007A1FB2">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lang w:val="ru-RU"/>
              </w:rPr>
              <w:t>7А – Шакурова А.</w:t>
            </w:r>
          </w:p>
        </w:tc>
        <w:tc>
          <w:tcPr>
            <w:tcW w:w="1683" w:type="dxa"/>
            <w:shd w:val="clear" w:color="auto" w:fill="auto"/>
            <w:vAlign w:val="center"/>
          </w:tcPr>
          <w:p w:rsidR="00943569" w:rsidRPr="002F6480" w:rsidRDefault="00943569" w:rsidP="007A1FB2">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lang w:val="ru-RU"/>
              </w:rPr>
              <w:t xml:space="preserve">Победитель </w:t>
            </w:r>
          </w:p>
          <w:p w:rsidR="00943569" w:rsidRPr="002F6480" w:rsidRDefault="00943569" w:rsidP="007A1FB2">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lang w:val="ru-RU"/>
              </w:rPr>
              <w:t>Победитель</w:t>
            </w:r>
          </w:p>
          <w:p w:rsidR="00943569" w:rsidRPr="002F6480" w:rsidRDefault="00943569" w:rsidP="007A1FB2">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lang w:val="ru-RU"/>
              </w:rPr>
              <w:t>Победитель</w:t>
            </w:r>
          </w:p>
        </w:tc>
      </w:tr>
      <w:tr w:rsidR="00943569" w:rsidRPr="002F6480" w:rsidTr="00C37D51">
        <w:tc>
          <w:tcPr>
            <w:tcW w:w="1844" w:type="dxa"/>
            <w:shd w:val="clear" w:color="auto" w:fill="auto"/>
          </w:tcPr>
          <w:p w:rsidR="00943569" w:rsidRPr="002F6480" w:rsidRDefault="00943569" w:rsidP="007A1FB2">
            <w:pPr>
              <w:snapToGrid w:val="0"/>
              <w:spacing w:after="0" w:line="240" w:lineRule="auto"/>
              <w:jc w:val="both"/>
              <w:rPr>
                <w:rFonts w:ascii="Times New Roman" w:hAnsi="Times New Roman" w:cs="Times New Roman"/>
                <w:sz w:val="24"/>
                <w:szCs w:val="24"/>
                <w:lang w:val="ru-RU"/>
              </w:rPr>
            </w:pPr>
          </w:p>
        </w:tc>
        <w:tc>
          <w:tcPr>
            <w:tcW w:w="1154" w:type="dxa"/>
            <w:shd w:val="clear" w:color="auto" w:fill="auto"/>
          </w:tcPr>
          <w:p w:rsidR="00943569" w:rsidRPr="002F6480" w:rsidRDefault="00943569" w:rsidP="007A1FB2">
            <w:pPr>
              <w:snapToGrid w:val="0"/>
              <w:spacing w:after="0" w:line="240" w:lineRule="auto"/>
              <w:jc w:val="both"/>
              <w:rPr>
                <w:rFonts w:ascii="Times New Roman" w:hAnsi="Times New Roman" w:cs="Times New Roman"/>
                <w:sz w:val="24"/>
                <w:szCs w:val="24"/>
                <w:lang w:val="ru-RU"/>
              </w:rPr>
            </w:pPr>
            <w:r w:rsidRPr="002F6480">
              <w:rPr>
                <w:rFonts w:ascii="Times New Roman" w:hAnsi="Times New Roman" w:cs="Times New Roman"/>
                <w:sz w:val="24"/>
                <w:szCs w:val="24"/>
                <w:lang w:val="ru-RU"/>
              </w:rPr>
              <w:t>26.04.2025</w:t>
            </w:r>
          </w:p>
        </w:tc>
        <w:tc>
          <w:tcPr>
            <w:tcW w:w="2923" w:type="dxa"/>
            <w:shd w:val="clear" w:color="auto" w:fill="auto"/>
            <w:vAlign w:val="center"/>
          </w:tcPr>
          <w:p w:rsidR="00943569" w:rsidRPr="002F6480" w:rsidRDefault="00943569" w:rsidP="00E84462">
            <w:pPr>
              <w:spacing w:after="0" w:line="240" w:lineRule="auto"/>
              <w:jc w:val="both"/>
              <w:rPr>
                <w:rFonts w:ascii="Times New Roman" w:hAnsi="Times New Roman" w:cs="Times New Roman"/>
                <w:sz w:val="24"/>
                <w:szCs w:val="24"/>
                <w:lang w:val="ru-RU"/>
              </w:rPr>
            </w:pPr>
            <w:r w:rsidRPr="002F6480">
              <w:rPr>
                <w:rFonts w:ascii="Times New Roman" w:hAnsi="Times New Roman" w:cs="Times New Roman"/>
                <w:sz w:val="24"/>
                <w:szCs w:val="24"/>
                <w:lang w:val="ru-RU"/>
              </w:rPr>
              <w:t>ХХ</w:t>
            </w:r>
            <w:r w:rsidRPr="002F6480">
              <w:rPr>
                <w:rFonts w:ascii="Times New Roman" w:hAnsi="Times New Roman" w:cs="Times New Roman"/>
                <w:sz w:val="24"/>
                <w:szCs w:val="24"/>
              </w:rPr>
              <w:t>VIII</w:t>
            </w:r>
            <w:r w:rsidRPr="002F6480">
              <w:rPr>
                <w:rFonts w:ascii="Times New Roman" w:hAnsi="Times New Roman" w:cs="Times New Roman"/>
                <w:sz w:val="24"/>
                <w:szCs w:val="24"/>
                <w:lang w:val="ru-RU"/>
              </w:rPr>
              <w:t xml:space="preserve"> Российская научная конференция школьников «Открытие». Секция Биология</w:t>
            </w:r>
          </w:p>
        </w:tc>
        <w:tc>
          <w:tcPr>
            <w:tcW w:w="1780" w:type="dxa"/>
            <w:shd w:val="clear" w:color="auto" w:fill="auto"/>
            <w:vAlign w:val="center"/>
          </w:tcPr>
          <w:p w:rsidR="00943569" w:rsidRPr="002F6480" w:rsidRDefault="00943569" w:rsidP="007A1FB2">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lang w:val="ru-RU"/>
              </w:rPr>
              <w:t xml:space="preserve">Федеральный </w:t>
            </w:r>
          </w:p>
        </w:tc>
        <w:tc>
          <w:tcPr>
            <w:tcW w:w="1905" w:type="dxa"/>
            <w:shd w:val="clear" w:color="auto" w:fill="auto"/>
            <w:vAlign w:val="center"/>
          </w:tcPr>
          <w:p w:rsidR="00943569" w:rsidRPr="002F6480" w:rsidRDefault="00943569" w:rsidP="007A1FB2">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lang w:val="ru-RU"/>
              </w:rPr>
              <w:t>10А – Неженец С.</w:t>
            </w:r>
          </w:p>
        </w:tc>
        <w:tc>
          <w:tcPr>
            <w:tcW w:w="1683" w:type="dxa"/>
            <w:shd w:val="clear" w:color="auto" w:fill="auto"/>
            <w:vAlign w:val="center"/>
          </w:tcPr>
          <w:p w:rsidR="00943569" w:rsidRPr="002F6480" w:rsidRDefault="00943569" w:rsidP="00B476CB">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lang w:val="ru-RU"/>
              </w:rPr>
              <w:t xml:space="preserve">Диплом </w:t>
            </w:r>
            <w:r w:rsidRPr="002F6480">
              <w:rPr>
                <w:rFonts w:ascii="Times New Roman" w:hAnsi="Times New Roman" w:cs="Times New Roman"/>
                <w:sz w:val="24"/>
                <w:szCs w:val="24"/>
              </w:rPr>
              <w:t>II</w:t>
            </w:r>
            <w:r w:rsidRPr="002F6480">
              <w:rPr>
                <w:rFonts w:ascii="Times New Roman" w:hAnsi="Times New Roman" w:cs="Times New Roman"/>
                <w:sz w:val="24"/>
                <w:szCs w:val="24"/>
                <w:lang w:val="ru-RU"/>
              </w:rPr>
              <w:t xml:space="preserve"> степени</w:t>
            </w:r>
          </w:p>
        </w:tc>
      </w:tr>
      <w:tr w:rsidR="00943569" w:rsidRPr="00A91A82" w:rsidTr="00C37D51">
        <w:tc>
          <w:tcPr>
            <w:tcW w:w="1844" w:type="dxa"/>
            <w:shd w:val="clear" w:color="auto" w:fill="auto"/>
          </w:tcPr>
          <w:p w:rsidR="00943569" w:rsidRPr="002F6480" w:rsidRDefault="00943569" w:rsidP="007A1FB2">
            <w:pPr>
              <w:snapToGrid w:val="0"/>
              <w:spacing w:after="0" w:line="240" w:lineRule="auto"/>
              <w:jc w:val="both"/>
              <w:rPr>
                <w:rFonts w:ascii="Times New Roman" w:hAnsi="Times New Roman" w:cs="Times New Roman"/>
                <w:sz w:val="24"/>
                <w:szCs w:val="24"/>
                <w:lang w:val="ru-RU"/>
              </w:rPr>
            </w:pPr>
          </w:p>
        </w:tc>
        <w:tc>
          <w:tcPr>
            <w:tcW w:w="1154" w:type="dxa"/>
            <w:shd w:val="clear" w:color="auto" w:fill="auto"/>
          </w:tcPr>
          <w:p w:rsidR="00943569" w:rsidRPr="002F6480" w:rsidRDefault="00943569" w:rsidP="007A1FB2">
            <w:pPr>
              <w:snapToGrid w:val="0"/>
              <w:spacing w:after="0" w:line="240" w:lineRule="auto"/>
              <w:jc w:val="both"/>
              <w:rPr>
                <w:rFonts w:ascii="Times New Roman" w:hAnsi="Times New Roman" w:cs="Times New Roman"/>
                <w:sz w:val="24"/>
                <w:szCs w:val="24"/>
                <w:lang w:val="ru-RU"/>
              </w:rPr>
            </w:pPr>
            <w:r w:rsidRPr="002F6480">
              <w:rPr>
                <w:rFonts w:ascii="Times New Roman" w:hAnsi="Times New Roman" w:cs="Times New Roman"/>
                <w:sz w:val="24"/>
                <w:szCs w:val="24"/>
                <w:lang w:val="ru-RU"/>
              </w:rPr>
              <w:t>12–13.03.2025</w:t>
            </w:r>
          </w:p>
        </w:tc>
        <w:tc>
          <w:tcPr>
            <w:tcW w:w="2923" w:type="dxa"/>
            <w:shd w:val="clear" w:color="auto" w:fill="auto"/>
            <w:vAlign w:val="center"/>
          </w:tcPr>
          <w:p w:rsidR="00943569" w:rsidRPr="002F6480" w:rsidRDefault="00943569" w:rsidP="007A1FB2">
            <w:pPr>
              <w:spacing w:after="0" w:line="240" w:lineRule="auto"/>
              <w:rPr>
                <w:rFonts w:ascii="Times New Roman" w:hAnsi="Times New Roman" w:cs="Times New Roman"/>
                <w:sz w:val="24"/>
                <w:szCs w:val="24"/>
                <w:lang w:val="ru-RU"/>
              </w:rPr>
            </w:pPr>
            <w:r w:rsidRPr="002F6480">
              <w:rPr>
                <w:rFonts w:ascii="Times New Roman" w:hAnsi="Times New Roman" w:cs="Times New Roman"/>
                <w:color w:val="000000"/>
                <w:spacing w:val="-1"/>
                <w:sz w:val="24"/>
                <w:szCs w:val="24"/>
                <w:shd w:val="clear" w:color="auto" w:fill="FFFFFF"/>
              </w:rPr>
              <w:t>Воркшоп «Моя Карьера»</w:t>
            </w:r>
          </w:p>
        </w:tc>
        <w:tc>
          <w:tcPr>
            <w:tcW w:w="1780" w:type="dxa"/>
            <w:shd w:val="clear" w:color="auto" w:fill="auto"/>
            <w:vAlign w:val="center"/>
          </w:tcPr>
          <w:p w:rsidR="00943569" w:rsidRPr="002F6480" w:rsidRDefault="00943569" w:rsidP="00791689">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lang w:val="ru-RU"/>
              </w:rPr>
              <w:t>Муниципаль-ный</w:t>
            </w:r>
          </w:p>
        </w:tc>
        <w:tc>
          <w:tcPr>
            <w:tcW w:w="1905" w:type="dxa"/>
            <w:shd w:val="clear" w:color="auto" w:fill="auto"/>
            <w:vAlign w:val="center"/>
          </w:tcPr>
          <w:p w:rsidR="00943569" w:rsidRPr="002F6480" w:rsidRDefault="00943569" w:rsidP="007A1FB2">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lang w:val="ru-RU"/>
              </w:rPr>
              <w:t>10А</w:t>
            </w:r>
            <w:r w:rsidR="00D351DA" w:rsidRPr="002F6480">
              <w:rPr>
                <w:rFonts w:ascii="Times New Roman" w:hAnsi="Times New Roman" w:cs="Times New Roman"/>
                <w:sz w:val="24"/>
                <w:szCs w:val="24"/>
                <w:lang w:val="ru-RU"/>
              </w:rPr>
              <w:t xml:space="preserve"> – </w:t>
            </w:r>
          </w:p>
          <w:p w:rsidR="00943569" w:rsidRPr="002F6480" w:rsidRDefault="00943569" w:rsidP="007A1FB2">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lang w:val="ru-RU"/>
              </w:rPr>
              <w:t>Афонина П.</w:t>
            </w:r>
          </w:p>
          <w:p w:rsidR="00943569" w:rsidRPr="002F6480" w:rsidRDefault="00943569" w:rsidP="007A1FB2">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lang w:val="ru-RU"/>
              </w:rPr>
              <w:t>Алексеева А.</w:t>
            </w:r>
          </w:p>
          <w:p w:rsidR="00943569" w:rsidRPr="002F6480" w:rsidRDefault="00943569" w:rsidP="007A1FB2">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lang w:val="ru-RU"/>
              </w:rPr>
              <w:t>Елисеев М.</w:t>
            </w:r>
          </w:p>
        </w:tc>
        <w:tc>
          <w:tcPr>
            <w:tcW w:w="1683" w:type="dxa"/>
            <w:shd w:val="clear" w:color="auto" w:fill="auto"/>
            <w:vAlign w:val="center"/>
          </w:tcPr>
          <w:p w:rsidR="00943569" w:rsidRPr="002F6480" w:rsidRDefault="00943569" w:rsidP="007A1FB2">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lang w:val="ru-RU"/>
              </w:rPr>
              <w:t>Диплом 1 место</w:t>
            </w:r>
          </w:p>
          <w:p w:rsidR="00943569" w:rsidRPr="002F6480" w:rsidRDefault="00943569" w:rsidP="007A1FB2">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lang w:val="ru-RU"/>
              </w:rPr>
              <w:t>Диплом 2 место</w:t>
            </w:r>
          </w:p>
          <w:p w:rsidR="00943569" w:rsidRPr="002F6480" w:rsidRDefault="00943569" w:rsidP="007A1FB2">
            <w:pPr>
              <w:spacing w:after="0" w:line="240" w:lineRule="auto"/>
              <w:rPr>
                <w:rFonts w:ascii="Times New Roman" w:hAnsi="Times New Roman" w:cs="Times New Roman"/>
                <w:sz w:val="24"/>
                <w:szCs w:val="24"/>
                <w:lang w:val="ru-RU"/>
              </w:rPr>
            </w:pPr>
            <w:r w:rsidRPr="002F6480">
              <w:rPr>
                <w:rFonts w:ascii="Times New Roman" w:hAnsi="Times New Roman" w:cs="Times New Roman"/>
                <w:sz w:val="24"/>
                <w:szCs w:val="24"/>
                <w:lang w:val="ru-RU"/>
              </w:rPr>
              <w:t>Диплом 3 место</w:t>
            </w:r>
          </w:p>
        </w:tc>
      </w:tr>
    </w:tbl>
    <w:p w:rsidR="002B5464" w:rsidRDefault="002B5464" w:rsidP="00AF43A4">
      <w:pPr>
        <w:spacing w:after="0"/>
        <w:ind w:right="-612" w:firstLine="709"/>
        <w:jc w:val="both"/>
        <w:rPr>
          <w:rFonts w:cstheme="minorHAnsi"/>
          <w:sz w:val="24"/>
          <w:szCs w:val="24"/>
          <w:lang w:val="ru-RU"/>
        </w:rPr>
      </w:pPr>
    </w:p>
    <w:p w:rsidR="00B474A9" w:rsidRPr="006471A4" w:rsidRDefault="006471A4" w:rsidP="006471A4">
      <w:pPr>
        <w:spacing w:after="0" w:line="240" w:lineRule="auto"/>
        <w:ind w:right="-46" w:firstLine="567"/>
        <w:jc w:val="both"/>
        <w:rPr>
          <w:rFonts w:ascii="Times New Roman" w:hAnsi="Times New Roman" w:cs="Times New Roman"/>
          <w:sz w:val="28"/>
          <w:szCs w:val="24"/>
          <w:lang w:val="ru-RU"/>
        </w:rPr>
      </w:pPr>
      <w:r w:rsidRPr="006471A4">
        <w:rPr>
          <w:rFonts w:ascii="Times New Roman" w:hAnsi="Times New Roman" w:cs="Times New Roman"/>
          <w:sz w:val="28"/>
          <w:szCs w:val="24"/>
          <w:lang w:val="ru-RU"/>
        </w:rPr>
        <w:t>Полная и</w:t>
      </w:r>
      <w:r w:rsidR="00B474A9" w:rsidRPr="006471A4">
        <w:rPr>
          <w:rFonts w:ascii="Times New Roman" w:hAnsi="Times New Roman" w:cs="Times New Roman"/>
          <w:sz w:val="28"/>
          <w:szCs w:val="24"/>
          <w:lang w:val="ru-RU"/>
        </w:rPr>
        <w:t>нформация о достижениях обучающихся размещена  в школьном паблике (</w:t>
      </w:r>
      <w:r w:rsidRPr="006471A4">
        <w:rPr>
          <w:rFonts w:ascii="Times New Roman" w:hAnsi="Times New Roman" w:cs="Times New Roman"/>
          <w:sz w:val="28"/>
          <w:szCs w:val="24"/>
          <w:lang w:val="ru-RU"/>
        </w:rPr>
        <w:t xml:space="preserve">Режим доступа: </w:t>
      </w:r>
      <w:hyperlink r:id="rId25" w:history="1">
        <w:r w:rsidRPr="006471A4">
          <w:rPr>
            <w:rStyle w:val="a3"/>
            <w:rFonts w:ascii="Times New Roman" w:hAnsi="Times New Roman" w:cs="Times New Roman"/>
            <w:sz w:val="28"/>
            <w:szCs w:val="24"/>
            <w:lang w:val="ru-RU"/>
          </w:rPr>
          <w:t>https://vk.com/club207837347</w:t>
        </w:r>
      </w:hyperlink>
      <w:r w:rsidR="00B474A9" w:rsidRPr="006471A4">
        <w:rPr>
          <w:rFonts w:ascii="Times New Roman" w:hAnsi="Times New Roman" w:cs="Times New Roman"/>
          <w:color w:val="000000"/>
          <w:sz w:val="28"/>
          <w:szCs w:val="24"/>
          <w:shd w:val="clear" w:color="auto" w:fill="FFFFFF"/>
          <w:lang w:val="ru-RU"/>
        </w:rPr>
        <w:t>)</w:t>
      </w:r>
      <w:r w:rsidRPr="006471A4">
        <w:rPr>
          <w:rFonts w:ascii="Times New Roman" w:hAnsi="Times New Roman" w:cs="Times New Roman"/>
          <w:color w:val="000000"/>
          <w:sz w:val="28"/>
          <w:szCs w:val="24"/>
          <w:shd w:val="clear" w:color="auto" w:fill="FFFFFF"/>
          <w:lang w:val="ru-RU"/>
        </w:rPr>
        <w:t xml:space="preserve">. </w:t>
      </w:r>
      <w:r w:rsidRPr="006471A4">
        <w:rPr>
          <w:rFonts w:ascii="Times New Roman" w:hAnsi="Times New Roman" w:cs="Times New Roman"/>
          <w:sz w:val="28"/>
          <w:szCs w:val="24"/>
          <w:lang w:val="ru-RU"/>
        </w:rPr>
        <w:t xml:space="preserve">Школьники активно принимают </w:t>
      </w:r>
      <w:r w:rsidR="00B474A9" w:rsidRPr="006471A4">
        <w:rPr>
          <w:rFonts w:ascii="Times New Roman" w:hAnsi="Times New Roman" w:cs="Times New Roman"/>
          <w:sz w:val="28"/>
          <w:szCs w:val="24"/>
          <w:lang w:val="ru-RU"/>
        </w:rPr>
        <w:t xml:space="preserve">участие в интеллектуальных (олимпиады, </w:t>
      </w:r>
      <w:proofErr w:type="gramStart"/>
      <w:r w:rsidR="00B474A9" w:rsidRPr="006471A4">
        <w:rPr>
          <w:rFonts w:ascii="Times New Roman" w:hAnsi="Times New Roman" w:cs="Times New Roman"/>
          <w:sz w:val="28"/>
          <w:szCs w:val="24"/>
          <w:lang w:val="ru-RU"/>
        </w:rPr>
        <w:t>викторины)  и</w:t>
      </w:r>
      <w:proofErr w:type="gramEnd"/>
      <w:r w:rsidR="00B474A9" w:rsidRPr="006471A4">
        <w:rPr>
          <w:rFonts w:ascii="Times New Roman" w:hAnsi="Times New Roman" w:cs="Times New Roman"/>
          <w:sz w:val="28"/>
          <w:szCs w:val="24"/>
          <w:lang w:val="ru-RU"/>
        </w:rPr>
        <w:t xml:space="preserve">  творческих конкурсах и мероприятиях. </w:t>
      </w:r>
    </w:p>
    <w:p w:rsidR="00B474A9" w:rsidRDefault="00B474A9" w:rsidP="006471A4">
      <w:pPr>
        <w:spacing w:after="0"/>
        <w:ind w:left="-567" w:right="-612"/>
        <w:jc w:val="center"/>
        <w:rPr>
          <w:rFonts w:cstheme="minorHAnsi"/>
          <w:b/>
          <w:sz w:val="24"/>
          <w:szCs w:val="24"/>
          <w:lang w:val="ru-RU"/>
        </w:rPr>
      </w:pPr>
    </w:p>
    <w:p w:rsidR="0095352E" w:rsidRDefault="0095352E" w:rsidP="00B474A9">
      <w:pPr>
        <w:spacing w:after="0"/>
        <w:ind w:left="-567" w:right="-612"/>
        <w:jc w:val="center"/>
        <w:rPr>
          <w:rFonts w:ascii="Times New Roman" w:hAnsi="Times New Roman" w:cs="Times New Roman"/>
          <w:b/>
          <w:color w:val="FF0000"/>
          <w:sz w:val="28"/>
          <w:szCs w:val="28"/>
          <w:lang w:val="ru-RU"/>
        </w:rPr>
      </w:pPr>
    </w:p>
    <w:p w:rsidR="0095352E" w:rsidRPr="0095352E" w:rsidRDefault="0095352E" w:rsidP="0095352E">
      <w:pPr>
        <w:spacing w:line="240" w:lineRule="auto"/>
        <w:ind w:firstLine="709"/>
        <w:jc w:val="center"/>
        <w:rPr>
          <w:rFonts w:ascii="Times New Roman" w:hAnsi="Times New Roman" w:cs="Times New Roman"/>
          <w:b/>
          <w:sz w:val="28"/>
          <w:szCs w:val="28"/>
          <w:lang w:val="ru-RU"/>
        </w:rPr>
      </w:pPr>
      <w:r w:rsidRPr="0095352E">
        <w:rPr>
          <w:rFonts w:ascii="Times New Roman" w:hAnsi="Times New Roman" w:cs="Times New Roman"/>
          <w:b/>
          <w:sz w:val="28"/>
          <w:szCs w:val="28"/>
          <w:lang w:val="ru-RU"/>
        </w:rPr>
        <w:t>3.5. Воспитательная деятельность</w:t>
      </w:r>
    </w:p>
    <w:p w:rsidR="0095352E" w:rsidRPr="0095352E" w:rsidRDefault="0095352E" w:rsidP="0095352E">
      <w:pPr>
        <w:spacing w:after="0" w:line="240" w:lineRule="auto"/>
        <w:ind w:firstLine="709"/>
        <w:jc w:val="both"/>
        <w:rPr>
          <w:rFonts w:ascii="Times New Roman" w:eastAsia="Calibri" w:hAnsi="Times New Roman" w:cs="Times New Roman"/>
          <w:sz w:val="28"/>
          <w:szCs w:val="28"/>
          <w:lang w:val="ru-RU"/>
        </w:rPr>
      </w:pPr>
      <w:r w:rsidRPr="0095352E">
        <w:rPr>
          <w:rFonts w:ascii="Times New Roman" w:eastAsia="Calibri" w:hAnsi="Times New Roman" w:cs="Times New Roman"/>
          <w:sz w:val="28"/>
          <w:szCs w:val="28"/>
          <w:lang w:val="ru-RU"/>
        </w:rPr>
        <w:t>В целях реализации ФЗ от 31.07.2020 г. № 304 – ФЗ «О внесении изменений в Федеральный закон «Об образовании Российской Федерации» по вопросам воспитания обучающихся» и организации воспитательного процесса в МОУ «Средняя школа № 20» в соответствии с Примерной программой воспитания, разработанной совместно с ФГБНУ «Институт стратегии развития образования РАО» и одобренной на заседании Федерального учебно-методического объединения по общему образованию внедрена рабочая программа воспитания.</w:t>
      </w:r>
    </w:p>
    <w:p w:rsidR="0095352E" w:rsidRPr="0095352E" w:rsidRDefault="0095352E" w:rsidP="0095352E">
      <w:pPr>
        <w:spacing w:after="0" w:line="240" w:lineRule="auto"/>
        <w:ind w:firstLine="709"/>
        <w:jc w:val="both"/>
        <w:rPr>
          <w:rFonts w:ascii="Times New Roman" w:eastAsia="Calibri" w:hAnsi="Times New Roman" w:cs="Times New Roman"/>
          <w:sz w:val="28"/>
          <w:szCs w:val="28"/>
          <w:lang w:val="ru-RU"/>
        </w:rPr>
      </w:pPr>
      <w:r w:rsidRPr="0095352E">
        <w:rPr>
          <w:rFonts w:ascii="Times New Roman" w:eastAsia="Calibri" w:hAnsi="Times New Roman" w:cs="Times New Roman"/>
          <w:sz w:val="28"/>
          <w:szCs w:val="28"/>
          <w:lang w:val="ru-RU"/>
        </w:rPr>
        <w:t>Деятельность велась на основе локальных нормативных актов, приведенных в соответствие с Приказом Минпросвещения России от 04.04.2025 № 269 (в части нормирования часов педагогической работы) и Приказом Минпросвещения России от 06.11.2024 № 779, которым утвержден перечень обязательной документации для педагогов (рабочие программы курсов внеурочной деятельности, журналы учета успеваемости и внеурочной деятельности).</w:t>
      </w:r>
    </w:p>
    <w:p w:rsidR="0095352E" w:rsidRPr="0095352E" w:rsidRDefault="0095352E" w:rsidP="0095352E">
      <w:pPr>
        <w:spacing w:after="0" w:line="240" w:lineRule="auto"/>
        <w:ind w:firstLine="709"/>
        <w:jc w:val="both"/>
        <w:rPr>
          <w:rFonts w:ascii="Times New Roman" w:eastAsia="Calibri" w:hAnsi="Times New Roman" w:cs="Times New Roman"/>
          <w:sz w:val="28"/>
          <w:szCs w:val="28"/>
          <w:lang w:val="ru-RU"/>
        </w:rPr>
      </w:pPr>
      <w:r w:rsidRPr="0095352E">
        <w:rPr>
          <w:rFonts w:ascii="Times New Roman" w:eastAsia="Calibri" w:hAnsi="Times New Roman" w:cs="Times New Roman"/>
          <w:sz w:val="28"/>
          <w:szCs w:val="28"/>
          <w:lang w:val="ru-RU"/>
        </w:rPr>
        <w:t xml:space="preserve">Любая школа, организуя процесс обучения и воспитания учащихся, стремится к тому, чтобы сделать его как можно более эффективным.  В современном мире роль лидера, личности с позицией гражданской ответственности и самостоятельности, терпимости и уважения к людям приобретает особую актуальность. Именно в школе необходимо заложить основы саморазвития и создать устойчивую доминанту на самосовершенствование, осознанное и целенаправленное развитие в себе личностных качеств. Помочь школьнику обрести уверенность в своих силах на пути к достижению успеха — это задача каждого учителя, независимо от того, какой предмет он преподает. Профессиональный долг классного руководителя состоит в том, чтобы стимулировать внутреннюю активность ученика, его потребность в самосовершенствовании, развивать здоровое честолюбие и осознанное стремление к успеху. Уже в школе человек </w:t>
      </w:r>
      <w:r w:rsidRPr="0095352E">
        <w:rPr>
          <w:rFonts w:ascii="Times New Roman" w:eastAsia="Calibri" w:hAnsi="Times New Roman" w:cs="Times New Roman"/>
          <w:sz w:val="28"/>
          <w:szCs w:val="28"/>
          <w:lang w:val="ru-RU"/>
        </w:rPr>
        <w:lastRenderedPageBreak/>
        <w:t>приобретает первый опыт переживаний успешности и неуспешности, получает возможность установить причинно-следственные связи между определенным поведением, качествами личности и социальной успешностью. Здесь закладываются основы поведения и личностные качества. Для того чтобы этот процесс был более эффективным, он не должен происходить стихийно. Именно поэтому, педагогический коллектив МОУ «Средняя школа № 20» поставил перед собой задачу построения образовательной среды, способствующей успешности каждого школьника, задачу создания условий для реализации программы воспитания в общеобразовательной школе для своих учеников. 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rsidR="0095352E" w:rsidRPr="0095352E" w:rsidRDefault="0095352E" w:rsidP="0095352E">
      <w:pPr>
        <w:spacing w:after="0" w:line="240" w:lineRule="auto"/>
        <w:ind w:firstLine="709"/>
        <w:jc w:val="both"/>
        <w:rPr>
          <w:rFonts w:ascii="Times New Roman" w:eastAsia="Calibri" w:hAnsi="Times New Roman" w:cs="Times New Roman"/>
          <w:sz w:val="28"/>
          <w:szCs w:val="28"/>
          <w:lang w:val="ru-RU"/>
        </w:rPr>
      </w:pPr>
      <w:r w:rsidRPr="0095352E">
        <w:rPr>
          <w:rFonts w:ascii="Times New Roman" w:eastAsia="Calibri" w:hAnsi="Times New Roman" w:cs="Times New Roman"/>
          <w:sz w:val="28"/>
          <w:szCs w:val="28"/>
          <w:lang w:val="ru-RU"/>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ФГОС; разрабатывается и утверждается с участием коллегиальных органов управления школой (в том числе советов обучающихся), советов родителей;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 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 гражданского, патриотического, духовно-нравственного, эстетического, физического, трудового, экологического, познавательного воспитания.</w:t>
      </w:r>
    </w:p>
    <w:p w:rsidR="0095352E" w:rsidRPr="0095352E" w:rsidRDefault="003B3271" w:rsidP="0095352E">
      <w:pPr>
        <w:spacing w:after="0" w:line="24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95352E" w:rsidRPr="0095352E">
        <w:rPr>
          <w:rFonts w:ascii="Times New Roman" w:eastAsia="Calibri" w:hAnsi="Times New Roman" w:cs="Times New Roman"/>
          <w:sz w:val="28"/>
          <w:szCs w:val="28"/>
          <w:lang w:val="ru-RU"/>
        </w:rPr>
        <w:t>Практическая реализация цели и задач воспитания осуществляется в рамках направлений воспитательной работы школы. Каждое из них представлено в соответствующем модуле.</w:t>
      </w:r>
    </w:p>
    <w:p w:rsidR="0095352E" w:rsidRPr="0095352E" w:rsidRDefault="0095352E" w:rsidP="0095352E">
      <w:pPr>
        <w:spacing w:after="0" w:line="240" w:lineRule="auto"/>
        <w:ind w:firstLine="709"/>
        <w:jc w:val="both"/>
        <w:rPr>
          <w:rFonts w:ascii="Times New Roman" w:eastAsia="Calibri" w:hAnsi="Times New Roman" w:cs="Times New Roman"/>
          <w:sz w:val="28"/>
          <w:szCs w:val="28"/>
          <w:lang w:val="ru-RU"/>
        </w:rPr>
      </w:pPr>
      <w:r w:rsidRPr="0095352E">
        <w:rPr>
          <w:rFonts w:ascii="Times New Roman" w:eastAsia="Calibri" w:hAnsi="Times New Roman" w:cs="Times New Roman"/>
          <w:sz w:val="28"/>
          <w:szCs w:val="28"/>
          <w:lang w:val="ru-RU"/>
        </w:rPr>
        <w:t>Основными традициями воспитания в МОУ «Средняя школа№ 20» являются следующие:</w:t>
      </w:r>
    </w:p>
    <w:p w:rsidR="0095352E" w:rsidRPr="0095352E" w:rsidRDefault="003B3271" w:rsidP="0095352E">
      <w:pPr>
        <w:spacing w:after="0" w:line="24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w:t>
      </w:r>
      <w:r w:rsidR="0095352E" w:rsidRPr="0095352E">
        <w:rPr>
          <w:rFonts w:ascii="Times New Roman" w:eastAsia="Calibri" w:hAnsi="Times New Roman" w:cs="Times New Roman"/>
          <w:sz w:val="28"/>
          <w:szCs w:val="28"/>
          <w:lang w:val="ru-RU"/>
        </w:rPr>
        <w:t xml:space="preserve"> 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95352E" w:rsidRPr="0095352E" w:rsidRDefault="003B3271" w:rsidP="0095352E">
      <w:pPr>
        <w:spacing w:after="0" w:line="24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lastRenderedPageBreak/>
        <w:t xml:space="preserve">– </w:t>
      </w:r>
      <w:r w:rsidR="0095352E" w:rsidRPr="0095352E">
        <w:rPr>
          <w:rFonts w:ascii="Times New Roman" w:eastAsia="Calibri" w:hAnsi="Times New Roman" w:cs="Times New Roman"/>
          <w:sz w:val="28"/>
          <w:szCs w:val="28"/>
          <w:lang w:val="ru-RU"/>
        </w:rPr>
        <w:t>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95352E" w:rsidRPr="0095352E" w:rsidRDefault="003B3271" w:rsidP="0095352E">
      <w:pPr>
        <w:spacing w:after="0" w:line="24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95352E" w:rsidRPr="0095352E">
        <w:rPr>
          <w:rFonts w:ascii="Times New Roman" w:eastAsia="Calibri" w:hAnsi="Times New Roman" w:cs="Times New Roman"/>
          <w:sz w:val="28"/>
          <w:szCs w:val="28"/>
          <w:lang w:val="ru-RU"/>
        </w:rP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95352E" w:rsidRPr="0095352E" w:rsidRDefault="003B3271" w:rsidP="0095352E">
      <w:pPr>
        <w:spacing w:after="0" w:line="24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95352E" w:rsidRPr="0095352E">
        <w:rPr>
          <w:rFonts w:ascii="Times New Roman" w:eastAsia="Calibri" w:hAnsi="Times New Roman" w:cs="Times New Roman"/>
          <w:sz w:val="28"/>
          <w:szCs w:val="28"/>
          <w:lang w:val="ru-RU"/>
        </w:rPr>
        <w:t>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w:t>
      </w:r>
    </w:p>
    <w:p w:rsidR="0095352E" w:rsidRPr="0095352E" w:rsidRDefault="003B3271" w:rsidP="0095352E">
      <w:pPr>
        <w:spacing w:after="0" w:line="24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95352E" w:rsidRPr="0095352E">
        <w:rPr>
          <w:rFonts w:ascii="Times New Roman" w:eastAsia="Calibri" w:hAnsi="Times New Roman" w:cs="Times New Roman"/>
          <w:sz w:val="28"/>
          <w:szCs w:val="28"/>
          <w:lang w:val="ru-RU"/>
        </w:rPr>
        <w:t>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95352E" w:rsidRPr="0095352E" w:rsidRDefault="003B3271" w:rsidP="0095352E">
      <w:pPr>
        <w:spacing w:after="0" w:line="24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95352E" w:rsidRPr="0095352E">
        <w:rPr>
          <w:rFonts w:ascii="Times New Roman" w:eastAsia="Calibri" w:hAnsi="Times New Roman" w:cs="Times New Roman"/>
          <w:sz w:val="28"/>
          <w:szCs w:val="28"/>
          <w:lang w:val="ru-RU"/>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3B3271" w:rsidRDefault="003B3271" w:rsidP="0095352E">
      <w:pPr>
        <w:spacing w:after="0" w:line="240" w:lineRule="auto"/>
        <w:ind w:firstLine="709"/>
        <w:jc w:val="both"/>
        <w:rPr>
          <w:rFonts w:ascii="Times New Roman" w:eastAsia="Calibri" w:hAnsi="Times New Roman" w:cs="Times New Roman"/>
          <w:b/>
          <w:sz w:val="28"/>
          <w:szCs w:val="28"/>
          <w:lang w:val="ru-RU"/>
        </w:rPr>
      </w:pPr>
    </w:p>
    <w:p w:rsidR="0095352E" w:rsidRPr="0095352E" w:rsidRDefault="0095352E" w:rsidP="0095352E">
      <w:pPr>
        <w:spacing w:after="0" w:line="240" w:lineRule="auto"/>
        <w:ind w:firstLine="709"/>
        <w:jc w:val="both"/>
        <w:rPr>
          <w:rFonts w:ascii="Times New Roman" w:eastAsia="Calibri" w:hAnsi="Times New Roman" w:cs="Times New Roman"/>
          <w:b/>
          <w:sz w:val="28"/>
          <w:szCs w:val="28"/>
          <w:lang w:val="ru-RU"/>
        </w:rPr>
      </w:pPr>
      <w:r w:rsidRPr="0095352E">
        <w:rPr>
          <w:rFonts w:ascii="Times New Roman" w:eastAsia="Calibri" w:hAnsi="Times New Roman" w:cs="Times New Roman"/>
          <w:b/>
          <w:sz w:val="28"/>
          <w:szCs w:val="28"/>
          <w:lang w:val="ru-RU"/>
        </w:rPr>
        <w:t xml:space="preserve">Модуль «Ключевые общешкольные дела» </w:t>
      </w:r>
    </w:p>
    <w:p w:rsidR="0095352E" w:rsidRPr="0095352E" w:rsidRDefault="0095352E" w:rsidP="0095352E">
      <w:pPr>
        <w:spacing w:after="0" w:line="240" w:lineRule="auto"/>
        <w:ind w:firstLine="709"/>
        <w:jc w:val="both"/>
        <w:rPr>
          <w:rFonts w:ascii="Times New Roman" w:eastAsia="Calibri" w:hAnsi="Times New Roman" w:cs="Times New Roman"/>
          <w:sz w:val="28"/>
          <w:szCs w:val="28"/>
          <w:lang w:val="ru-RU"/>
        </w:rPr>
      </w:pPr>
      <w:r w:rsidRPr="0095352E">
        <w:rPr>
          <w:rFonts w:ascii="Times New Roman" w:eastAsia="Calibri" w:hAnsi="Times New Roman" w:cs="Times New Roman"/>
          <w:sz w:val="28"/>
          <w:szCs w:val="28"/>
          <w:lang w:val="ru-RU"/>
        </w:rPr>
        <w:t>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Для этого в образовательной организации испол</w:t>
      </w:r>
      <w:r w:rsidR="003B3271">
        <w:rPr>
          <w:rFonts w:ascii="Times New Roman" w:eastAsia="Calibri" w:hAnsi="Times New Roman" w:cs="Times New Roman"/>
          <w:sz w:val="28"/>
          <w:szCs w:val="28"/>
          <w:lang w:val="ru-RU"/>
        </w:rPr>
        <w:t>ьзуются следующие формы работы.</w:t>
      </w:r>
    </w:p>
    <w:p w:rsidR="0095352E" w:rsidRPr="0095352E" w:rsidRDefault="0095352E" w:rsidP="0095352E">
      <w:pPr>
        <w:spacing w:after="0" w:line="240" w:lineRule="auto"/>
        <w:ind w:firstLine="709"/>
        <w:jc w:val="both"/>
        <w:rPr>
          <w:rFonts w:ascii="Times New Roman" w:eastAsia="Calibri" w:hAnsi="Times New Roman" w:cs="Times New Roman"/>
          <w:sz w:val="28"/>
          <w:szCs w:val="28"/>
          <w:lang w:val="ru-RU"/>
        </w:rPr>
      </w:pPr>
      <w:r w:rsidRPr="0095352E">
        <w:rPr>
          <w:rFonts w:ascii="Times New Roman" w:eastAsia="Calibri" w:hAnsi="Times New Roman" w:cs="Times New Roman"/>
          <w:sz w:val="28"/>
          <w:szCs w:val="28"/>
          <w:lang w:val="ru-RU"/>
        </w:rPr>
        <w:t xml:space="preserve">1) </w:t>
      </w:r>
      <w:r w:rsidR="003B3271">
        <w:rPr>
          <w:rFonts w:ascii="Times New Roman" w:eastAsia="Calibri" w:hAnsi="Times New Roman" w:cs="Times New Roman"/>
          <w:sz w:val="28"/>
          <w:szCs w:val="28"/>
          <w:lang w:val="ru-RU"/>
        </w:rPr>
        <w:t>н</w:t>
      </w:r>
      <w:r w:rsidRPr="0095352E">
        <w:rPr>
          <w:rFonts w:ascii="Times New Roman" w:eastAsia="Calibri" w:hAnsi="Times New Roman" w:cs="Times New Roman"/>
          <w:sz w:val="28"/>
          <w:szCs w:val="28"/>
          <w:lang w:val="ru-RU"/>
        </w:rPr>
        <w:t>а внешкольном уровне</w:t>
      </w:r>
      <w:r w:rsidR="003B3271">
        <w:rPr>
          <w:rFonts w:ascii="Times New Roman" w:eastAsia="Calibri" w:hAnsi="Times New Roman" w:cs="Times New Roman"/>
          <w:sz w:val="28"/>
          <w:szCs w:val="28"/>
          <w:lang w:val="ru-RU"/>
        </w:rPr>
        <w:t>:</w:t>
      </w:r>
      <w:r w:rsidRPr="0095352E">
        <w:rPr>
          <w:rFonts w:ascii="Times New Roman" w:eastAsia="Calibri" w:hAnsi="Times New Roman" w:cs="Times New Roman"/>
          <w:sz w:val="28"/>
          <w:szCs w:val="28"/>
          <w:lang w:val="ru-RU"/>
        </w:rPr>
        <w:t xml:space="preserve"> </w:t>
      </w:r>
    </w:p>
    <w:p w:rsidR="0095352E" w:rsidRPr="0095352E" w:rsidRDefault="003B3271" w:rsidP="0095352E">
      <w:pPr>
        <w:spacing w:after="0" w:line="24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95352E" w:rsidRPr="0095352E">
        <w:rPr>
          <w:rFonts w:ascii="Times New Roman" w:eastAsia="Calibri" w:hAnsi="Times New Roman" w:cs="Times New Roman"/>
          <w:sz w:val="28"/>
          <w:szCs w:val="28"/>
          <w:lang w:val="ru-RU"/>
        </w:rPr>
        <w:t>ежегодные совместно разрабатываемые и реализуемые школьниками и педагогами с участием родителей (законных представителей) комплексы дел (благотворительной, экологической, патриотической, трудовой направленности), ориентированные на преобразование окружающего школу социума: патриотические акции «Я против нацизма», «Листки Памяти», «Бессмертный полк», «Георгиевская ленточка», «Памятные даты военной истории России», «Поздравь ветерана»;</w:t>
      </w:r>
    </w:p>
    <w:p w:rsidR="0095352E" w:rsidRPr="0095352E" w:rsidRDefault="003B3271" w:rsidP="0095352E">
      <w:pPr>
        <w:spacing w:after="0" w:line="24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lastRenderedPageBreak/>
        <w:t xml:space="preserve">– </w:t>
      </w:r>
      <w:r w:rsidR="0095352E" w:rsidRPr="0095352E">
        <w:rPr>
          <w:rFonts w:ascii="Times New Roman" w:eastAsia="Calibri" w:hAnsi="Times New Roman" w:cs="Times New Roman"/>
          <w:sz w:val="28"/>
          <w:szCs w:val="28"/>
          <w:lang w:val="ru-RU"/>
        </w:rPr>
        <w:t>экологические – «Раздельный сбор мусора», «Сдай батарейку! Спаси ежика!», «Сдай макулатуру! Спаси дерево! Помоги детям!», «День воды!», «День Земли!», «Покормите птиц зимой»!»; Социально – экологическая акция «Добрые крышечки»;</w:t>
      </w:r>
    </w:p>
    <w:p w:rsidR="0095352E" w:rsidRPr="0095352E" w:rsidRDefault="003B3271" w:rsidP="0095352E">
      <w:pPr>
        <w:spacing w:after="0" w:line="24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95352E" w:rsidRPr="0095352E">
        <w:rPr>
          <w:rFonts w:ascii="Times New Roman" w:eastAsia="Calibri" w:hAnsi="Times New Roman" w:cs="Times New Roman"/>
          <w:sz w:val="28"/>
          <w:szCs w:val="28"/>
          <w:lang w:val="ru-RU"/>
        </w:rPr>
        <w:t>благотворительные - «1 сентября – праздник для всех», «Старость в радость», «Вкусный подарок лохматому другу», «Добрые подарки для больших и маленьких», «Подари книгу», «Белый цветок»;</w:t>
      </w:r>
    </w:p>
    <w:p w:rsidR="0095352E" w:rsidRPr="0095352E" w:rsidRDefault="003B3271" w:rsidP="0095352E">
      <w:pPr>
        <w:spacing w:after="0" w:line="24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95352E" w:rsidRPr="0095352E">
        <w:rPr>
          <w:rFonts w:ascii="Times New Roman" w:eastAsia="Calibri" w:hAnsi="Times New Roman" w:cs="Times New Roman"/>
          <w:sz w:val="28"/>
          <w:szCs w:val="28"/>
          <w:lang w:val="ru-RU"/>
        </w:rPr>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 «Имею право быть ребенком», «Все зависит от нас самих», «Школа – это наша жизнь»</w:t>
      </w:r>
      <w:r>
        <w:rPr>
          <w:rFonts w:ascii="Times New Roman" w:eastAsia="Calibri" w:hAnsi="Times New Roman" w:cs="Times New Roman"/>
          <w:sz w:val="28"/>
          <w:szCs w:val="28"/>
          <w:lang w:val="ru-RU"/>
        </w:rPr>
        <w:t>.</w:t>
      </w:r>
    </w:p>
    <w:p w:rsidR="0095352E" w:rsidRPr="0095352E" w:rsidRDefault="0095352E" w:rsidP="0095352E">
      <w:pPr>
        <w:spacing w:after="0" w:line="240" w:lineRule="auto"/>
        <w:ind w:firstLine="709"/>
        <w:jc w:val="both"/>
        <w:rPr>
          <w:rFonts w:ascii="Times New Roman" w:eastAsia="Calibri" w:hAnsi="Times New Roman" w:cs="Times New Roman"/>
          <w:sz w:val="28"/>
          <w:szCs w:val="28"/>
          <w:lang w:val="ru-RU"/>
        </w:rPr>
      </w:pPr>
      <w:r w:rsidRPr="0095352E">
        <w:rPr>
          <w:rFonts w:ascii="Times New Roman" w:eastAsia="Calibri" w:hAnsi="Times New Roman" w:cs="Times New Roman"/>
          <w:sz w:val="28"/>
          <w:szCs w:val="28"/>
          <w:lang w:val="ru-RU"/>
        </w:rPr>
        <w:t>2) На школьном уровне:</w:t>
      </w:r>
    </w:p>
    <w:p w:rsidR="0095352E" w:rsidRPr="0095352E" w:rsidRDefault="003B3271" w:rsidP="0095352E">
      <w:pPr>
        <w:spacing w:after="0" w:line="24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95352E" w:rsidRPr="0095352E">
        <w:rPr>
          <w:rFonts w:ascii="Times New Roman" w:eastAsia="Calibri" w:hAnsi="Times New Roman" w:cs="Times New Roman"/>
          <w:sz w:val="28"/>
          <w:szCs w:val="28"/>
          <w:lang w:val="ru-RU"/>
        </w:rPr>
        <w:t>Общешкольные праздники и коллективные творческие дела (далее – КТД)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по школьному календарю событий и в которых участвуют все классы школы: «День Знаний», «День самоуправления», «День матери», «Новый год», «День Защитника Отечества», «День учителя», «День Героев Отечества», «День неизвестного солдата», «День воинов – интернационалистов», «День Великой Победы», праздник «Последнего звонка»;</w:t>
      </w:r>
    </w:p>
    <w:p w:rsidR="0095352E" w:rsidRPr="0095352E" w:rsidRDefault="0095352E" w:rsidP="0095352E">
      <w:pPr>
        <w:spacing w:after="0" w:line="240" w:lineRule="auto"/>
        <w:ind w:firstLine="709"/>
        <w:jc w:val="both"/>
        <w:rPr>
          <w:rFonts w:ascii="Times New Roman" w:eastAsia="Calibri" w:hAnsi="Times New Roman" w:cs="Times New Roman"/>
          <w:sz w:val="28"/>
          <w:szCs w:val="28"/>
          <w:lang w:val="ru-RU"/>
        </w:rPr>
      </w:pPr>
      <w:r w:rsidRPr="0095352E">
        <w:rPr>
          <w:rFonts w:ascii="Times New Roman" w:eastAsia="Calibri" w:hAnsi="Times New Roman" w:cs="Times New Roman"/>
          <w:sz w:val="28"/>
          <w:szCs w:val="28"/>
          <w:lang w:val="ru-RU"/>
        </w:rPr>
        <w:t>- 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 «Посвящение в первоклассники», «Посвящение в пятиклассники», «Прощание с начальной школой», «Посвящение в Юнармейцы» и др.;</w:t>
      </w:r>
    </w:p>
    <w:p w:rsidR="0095352E" w:rsidRPr="0095352E" w:rsidRDefault="0095352E" w:rsidP="0095352E">
      <w:pPr>
        <w:spacing w:after="0" w:line="240" w:lineRule="auto"/>
        <w:ind w:firstLine="709"/>
        <w:jc w:val="both"/>
        <w:rPr>
          <w:rFonts w:ascii="Times New Roman" w:eastAsia="Calibri" w:hAnsi="Times New Roman" w:cs="Times New Roman"/>
          <w:sz w:val="28"/>
          <w:szCs w:val="28"/>
          <w:lang w:val="ru-RU"/>
        </w:rPr>
      </w:pPr>
      <w:r w:rsidRPr="0095352E">
        <w:rPr>
          <w:rFonts w:ascii="Times New Roman" w:eastAsia="Calibri" w:hAnsi="Times New Roman" w:cs="Times New Roman"/>
          <w:sz w:val="28"/>
          <w:szCs w:val="28"/>
          <w:lang w:val="ru-RU"/>
        </w:rPr>
        <w:t xml:space="preserve">Особое место в работе с детьми отводится спортивно-оздоровительной деятельности как средству формирования позитивной жизненной доминанты. Стратегической целью развития физической культуры и спорта среди обучающихся, реализуемой в МОУ «Средняя школа № 20», является формирование установки у подрастающего поколения на здоровье как на жизненную ценность, развитие адаптационных механизмов, обеспечивающих оптимальное взаимодействие с окружающим миром. С целью укрепления здоровья школьников, формированию здорового образа жизни, ценностных ориентиров, включающих высокий уровень гражданственности и патриотизма, в образовательном процессе используются </w:t>
      </w:r>
      <w:r w:rsidRPr="0095352E">
        <w:rPr>
          <w:rFonts w:ascii="Times New Roman" w:eastAsia="Calibri" w:hAnsi="Times New Roman" w:cs="Times New Roman"/>
          <w:sz w:val="28"/>
          <w:szCs w:val="28"/>
          <w:lang w:val="ru-RU"/>
        </w:rPr>
        <w:lastRenderedPageBreak/>
        <w:t>здоровьесберегающие педагогические технологии: технологии поддержки ребенка, гуманно-личностные, игровые технологии. С целью организации спортивно-массовой и оздоровительной работы среди учащихся в ОО создан и действует ШСК</w:t>
      </w:r>
      <w:r w:rsidR="003B3271">
        <w:rPr>
          <w:rFonts w:ascii="Times New Roman" w:eastAsia="Calibri" w:hAnsi="Times New Roman" w:cs="Times New Roman"/>
          <w:sz w:val="28"/>
          <w:szCs w:val="28"/>
          <w:lang w:val="ru-RU"/>
        </w:rPr>
        <w:t xml:space="preserve"> «</w:t>
      </w:r>
      <w:r w:rsidRPr="0095352E">
        <w:rPr>
          <w:rFonts w:ascii="Times New Roman" w:eastAsia="Calibri" w:hAnsi="Times New Roman" w:cs="Times New Roman"/>
          <w:sz w:val="28"/>
          <w:szCs w:val="28"/>
          <w:lang w:val="ru-RU"/>
        </w:rPr>
        <w:t xml:space="preserve">Онежский ветер». Основная цель клуба </w:t>
      </w:r>
      <w:r w:rsidR="003B3271">
        <w:rPr>
          <w:rFonts w:ascii="Times New Roman" w:eastAsia="Calibri" w:hAnsi="Times New Roman" w:cs="Times New Roman"/>
          <w:sz w:val="28"/>
          <w:szCs w:val="28"/>
          <w:lang w:val="ru-RU"/>
        </w:rPr>
        <w:t xml:space="preserve">– </w:t>
      </w:r>
      <w:r w:rsidRPr="0095352E">
        <w:rPr>
          <w:rFonts w:ascii="Times New Roman" w:eastAsia="Calibri" w:hAnsi="Times New Roman" w:cs="Times New Roman"/>
          <w:sz w:val="28"/>
          <w:szCs w:val="28"/>
          <w:lang w:val="ru-RU"/>
        </w:rPr>
        <w:t>воспитание у детей и подростков устойчивого интереса к систематическим занятиям физической культурой, к здоровому образу жизни; укрепление и сохранение здоровья при помощи регулярных занятий в спортивных кружках и секциях, участие в оздоровительных мероприятиях; организация здорового досуга детей.</w:t>
      </w:r>
    </w:p>
    <w:p w:rsidR="0095352E" w:rsidRPr="0095352E" w:rsidRDefault="003B3271" w:rsidP="0095352E">
      <w:pPr>
        <w:spacing w:after="0" w:line="24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95352E" w:rsidRPr="0095352E">
        <w:rPr>
          <w:rFonts w:ascii="Times New Roman" w:eastAsia="Calibri" w:hAnsi="Times New Roman" w:cs="Times New Roman"/>
          <w:sz w:val="28"/>
          <w:szCs w:val="28"/>
          <w:lang w:val="ru-RU"/>
        </w:rPr>
        <w:t>Спортивные КТД: спартакиада «Мама, папа, я – спортивная семья», спортивные соревнования по отдельным видам спорта, фестивали, встречи с мастерами спорта, веселые старты, День здоровья, зарядка, спортивные (подвижные, туристические) игры на местности, спортивные праздники, конкурсы знатоков спорта, конкурсы рисунков, эмблем, коллективный выход на спортивные соревнования;</w:t>
      </w:r>
    </w:p>
    <w:p w:rsidR="0095352E" w:rsidRPr="0095352E" w:rsidRDefault="003B3271" w:rsidP="0095352E">
      <w:pPr>
        <w:spacing w:after="0" w:line="24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r w:rsidR="0095352E" w:rsidRPr="0095352E">
        <w:rPr>
          <w:rFonts w:ascii="Times New Roman" w:eastAsia="Calibri" w:hAnsi="Times New Roman" w:cs="Times New Roman"/>
          <w:sz w:val="28"/>
          <w:szCs w:val="28"/>
          <w:lang w:val="ru-RU"/>
        </w:rPr>
        <w:t xml:space="preserve">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что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w:t>
      </w:r>
    </w:p>
    <w:p w:rsidR="0095352E" w:rsidRPr="0095352E" w:rsidRDefault="0095352E" w:rsidP="0095352E">
      <w:pPr>
        <w:spacing w:after="0" w:line="240" w:lineRule="auto"/>
        <w:ind w:firstLine="709"/>
        <w:jc w:val="both"/>
        <w:rPr>
          <w:rFonts w:ascii="Times New Roman" w:eastAsia="Calibri" w:hAnsi="Times New Roman" w:cs="Times New Roman"/>
          <w:b/>
          <w:sz w:val="28"/>
          <w:szCs w:val="28"/>
          <w:lang w:val="ru-RU"/>
        </w:rPr>
      </w:pPr>
      <w:r w:rsidRPr="0095352E">
        <w:rPr>
          <w:rFonts w:ascii="Times New Roman" w:eastAsia="Calibri" w:hAnsi="Times New Roman" w:cs="Times New Roman"/>
          <w:b/>
          <w:sz w:val="28"/>
          <w:szCs w:val="28"/>
          <w:lang w:val="ru-RU"/>
        </w:rPr>
        <w:t>Модуль «Классное руководство»</w:t>
      </w:r>
    </w:p>
    <w:p w:rsidR="0095352E" w:rsidRPr="0095352E" w:rsidRDefault="0095352E" w:rsidP="0095352E">
      <w:pPr>
        <w:spacing w:after="0" w:line="240" w:lineRule="auto"/>
        <w:ind w:firstLine="709"/>
        <w:jc w:val="both"/>
        <w:rPr>
          <w:rFonts w:ascii="Times New Roman" w:eastAsia="Calibri" w:hAnsi="Times New Roman" w:cs="Times New Roman"/>
          <w:sz w:val="28"/>
          <w:szCs w:val="28"/>
          <w:lang w:val="ru-RU"/>
        </w:rPr>
      </w:pPr>
      <w:r w:rsidRPr="0095352E">
        <w:rPr>
          <w:rFonts w:ascii="Times New Roman" w:eastAsia="Calibri" w:hAnsi="Times New Roman" w:cs="Times New Roman"/>
          <w:sz w:val="28"/>
          <w:szCs w:val="28"/>
          <w:lang w:val="ru-RU"/>
        </w:rPr>
        <w:t>Профессиональную деятельность педагога, направленную на воспитание ребенка в классном ученическом коллективе и работу с классом, осуществляет классный руководитель. Классный руководитель организует работу с учащимися вверенного ему класса; работу с учителями-предметниками; педагогом – психологом, педагогами дополнительного образования, логопедом, социальным педагогом, библиотекарем, медицинским работником школы, с родителями учащихся или их законными представителями.</w:t>
      </w:r>
    </w:p>
    <w:p w:rsidR="0095352E" w:rsidRPr="0095352E" w:rsidRDefault="0095352E" w:rsidP="0095352E">
      <w:pPr>
        <w:spacing w:after="0" w:line="240" w:lineRule="auto"/>
        <w:ind w:firstLine="709"/>
        <w:jc w:val="both"/>
        <w:rPr>
          <w:rFonts w:ascii="Times New Roman" w:eastAsia="Calibri" w:hAnsi="Times New Roman" w:cs="Times New Roman"/>
          <w:sz w:val="28"/>
          <w:szCs w:val="28"/>
          <w:lang w:val="ru-RU"/>
        </w:rPr>
      </w:pPr>
      <w:r w:rsidRPr="0095352E">
        <w:rPr>
          <w:rFonts w:ascii="Times New Roman" w:eastAsia="Calibri" w:hAnsi="Times New Roman" w:cs="Times New Roman"/>
          <w:sz w:val="28"/>
          <w:szCs w:val="28"/>
          <w:lang w:val="ru-RU"/>
        </w:rPr>
        <w:t>В реализации видов и форм деятельности, классный руководитель ориентируется на целевые приоритеты, связанные с возрастными особенностями воспитанников, позволяющие с одной стороны, - вовлечь в них детей с самыми разными потребностями, и тем самым дать им возможность самореализоваться в них, а с другой стороны, - установить и упрочить доверительные отношения с учащимися класса, стать для них значимым взрослым, задающим образцы поведения в обществе.</w:t>
      </w:r>
    </w:p>
    <w:p w:rsidR="0095352E" w:rsidRPr="0095352E" w:rsidRDefault="0095352E" w:rsidP="0095352E">
      <w:pPr>
        <w:spacing w:after="0" w:line="240" w:lineRule="auto"/>
        <w:ind w:firstLine="709"/>
        <w:jc w:val="both"/>
        <w:rPr>
          <w:rFonts w:ascii="Times New Roman" w:eastAsia="Calibri" w:hAnsi="Times New Roman" w:cs="Times New Roman"/>
          <w:sz w:val="28"/>
          <w:szCs w:val="28"/>
          <w:lang w:val="ru-RU"/>
        </w:rPr>
      </w:pPr>
      <w:r w:rsidRPr="0095352E">
        <w:rPr>
          <w:rFonts w:ascii="Times New Roman" w:eastAsia="Calibri" w:hAnsi="Times New Roman" w:cs="Times New Roman"/>
          <w:sz w:val="28"/>
          <w:szCs w:val="28"/>
          <w:lang w:val="ru-RU"/>
        </w:rPr>
        <w:t>Работа с классом:</w:t>
      </w:r>
    </w:p>
    <w:p w:rsidR="0095352E" w:rsidRPr="006935E4" w:rsidRDefault="003B3271" w:rsidP="003B3271">
      <w:pPr>
        <w:spacing w:after="0" w:line="240" w:lineRule="auto"/>
        <w:ind w:firstLine="709"/>
        <w:jc w:val="both"/>
        <w:rPr>
          <w:rFonts w:ascii="Times New Roman" w:eastAsia="Calibri" w:hAnsi="Times New Roman"/>
          <w:sz w:val="28"/>
          <w:szCs w:val="28"/>
          <w:lang w:val="ru-RU"/>
        </w:rPr>
      </w:pPr>
      <w:r>
        <w:rPr>
          <w:rFonts w:ascii="Times New Roman" w:eastAsia="Calibri" w:hAnsi="Times New Roman" w:cs="Times New Roman"/>
          <w:sz w:val="28"/>
          <w:szCs w:val="28"/>
          <w:lang w:val="ru-RU"/>
        </w:rPr>
        <w:t xml:space="preserve">– </w:t>
      </w:r>
      <w:r w:rsidR="0095352E" w:rsidRPr="003B3271">
        <w:rPr>
          <w:rFonts w:ascii="Times New Roman" w:eastAsia="Calibri" w:hAnsi="Times New Roman"/>
          <w:sz w:val="28"/>
          <w:szCs w:val="28"/>
          <w:lang w:val="ru-RU"/>
        </w:rPr>
        <w:t xml:space="preserve">инициирование и поддержка участия класса в общешкольных делах и событиях, оказание необходимой помощи детям в их подготовке, проведении и анализе. </w:t>
      </w:r>
      <w:r w:rsidR="0095352E" w:rsidRPr="006935E4">
        <w:rPr>
          <w:rFonts w:ascii="Times New Roman" w:eastAsia="Calibri" w:hAnsi="Times New Roman"/>
          <w:sz w:val="28"/>
          <w:szCs w:val="28"/>
          <w:lang w:val="ru-RU"/>
        </w:rPr>
        <w:t>Огромное значение для детей играет личное участие классного руководителя в том или ином мероприятии;</w:t>
      </w:r>
    </w:p>
    <w:p w:rsidR="0095352E" w:rsidRPr="003B3271" w:rsidRDefault="003B3271" w:rsidP="003B3271">
      <w:pPr>
        <w:spacing w:after="0" w:line="240" w:lineRule="auto"/>
        <w:ind w:firstLine="709"/>
        <w:jc w:val="both"/>
        <w:rPr>
          <w:rFonts w:ascii="Times New Roman" w:eastAsia="Calibri" w:hAnsi="Times New Roman"/>
          <w:sz w:val="28"/>
          <w:szCs w:val="28"/>
          <w:lang w:val="ru-RU"/>
        </w:rPr>
      </w:pPr>
      <w:r>
        <w:rPr>
          <w:rFonts w:ascii="Times New Roman" w:eastAsia="Calibri" w:hAnsi="Times New Roman" w:cs="Times New Roman"/>
          <w:sz w:val="28"/>
          <w:szCs w:val="28"/>
          <w:lang w:val="ru-RU"/>
        </w:rPr>
        <w:lastRenderedPageBreak/>
        <w:t xml:space="preserve">– </w:t>
      </w:r>
      <w:r w:rsidR="0095352E" w:rsidRPr="003B3271">
        <w:rPr>
          <w:rFonts w:ascii="Times New Roman" w:eastAsia="Calibri" w:hAnsi="Times New Roman"/>
          <w:sz w:val="28"/>
          <w:szCs w:val="28"/>
          <w:lang w:val="ru-RU"/>
        </w:rPr>
        <w:t>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 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rsidR="0095352E" w:rsidRPr="003B3271" w:rsidRDefault="003B3271" w:rsidP="003B3271">
      <w:pPr>
        <w:spacing w:after="0" w:line="240" w:lineRule="auto"/>
        <w:ind w:firstLine="709"/>
        <w:jc w:val="both"/>
        <w:rPr>
          <w:rFonts w:ascii="Times New Roman" w:eastAsia="Calibri" w:hAnsi="Times New Roman"/>
          <w:sz w:val="28"/>
          <w:szCs w:val="28"/>
          <w:lang w:val="ru-RU"/>
        </w:rPr>
      </w:pPr>
      <w:r>
        <w:rPr>
          <w:rFonts w:ascii="Times New Roman" w:eastAsia="Calibri" w:hAnsi="Times New Roman" w:cs="Times New Roman"/>
          <w:sz w:val="28"/>
          <w:szCs w:val="28"/>
          <w:lang w:val="ru-RU"/>
        </w:rPr>
        <w:t xml:space="preserve">– </w:t>
      </w:r>
      <w:r w:rsidR="0095352E" w:rsidRPr="003B3271">
        <w:rPr>
          <w:rFonts w:ascii="Times New Roman" w:eastAsia="Calibri" w:hAnsi="Times New Roman"/>
          <w:sz w:val="28"/>
          <w:szCs w:val="28"/>
          <w:lang w:val="ru-RU"/>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w:t>
      </w:r>
    </w:p>
    <w:p w:rsidR="0095352E" w:rsidRPr="003B3271" w:rsidRDefault="003B3271" w:rsidP="003B3271">
      <w:pPr>
        <w:spacing w:after="0" w:line="240" w:lineRule="auto"/>
        <w:ind w:firstLine="709"/>
        <w:jc w:val="both"/>
        <w:rPr>
          <w:rFonts w:ascii="Times New Roman" w:eastAsia="Calibri" w:hAnsi="Times New Roman"/>
          <w:sz w:val="28"/>
          <w:szCs w:val="28"/>
          <w:lang w:val="ru-RU"/>
        </w:rPr>
      </w:pPr>
      <w:r>
        <w:rPr>
          <w:rFonts w:ascii="Times New Roman" w:eastAsia="Calibri" w:hAnsi="Times New Roman" w:cs="Times New Roman"/>
          <w:sz w:val="28"/>
          <w:szCs w:val="28"/>
          <w:lang w:val="ru-RU"/>
        </w:rPr>
        <w:t xml:space="preserve">– </w:t>
      </w:r>
      <w:r w:rsidR="0095352E" w:rsidRPr="003B3271">
        <w:rPr>
          <w:rFonts w:ascii="Times New Roman" w:eastAsia="Calibri" w:hAnsi="Times New Roman"/>
          <w:sz w:val="28"/>
          <w:szCs w:val="28"/>
          <w:lang w:val="ru-RU"/>
        </w:rPr>
        <w:t>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95352E" w:rsidRPr="003B3271" w:rsidRDefault="003B3271" w:rsidP="003B3271">
      <w:pPr>
        <w:spacing w:after="0" w:line="240" w:lineRule="auto"/>
        <w:ind w:firstLine="709"/>
        <w:jc w:val="both"/>
        <w:rPr>
          <w:rFonts w:ascii="Times New Roman" w:eastAsia="Calibri" w:hAnsi="Times New Roman"/>
          <w:sz w:val="28"/>
          <w:szCs w:val="28"/>
          <w:lang w:val="ru-RU"/>
        </w:rPr>
      </w:pPr>
      <w:r>
        <w:rPr>
          <w:rFonts w:ascii="Times New Roman" w:eastAsia="Calibri" w:hAnsi="Times New Roman" w:cs="Times New Roman"/>
          <w:sz w:val="28"/>
          <w:szCs w:val="28"/>
          <w:lang w:val="ru-RU"/>
        </w:rPr>
        <w:t xml:space="preserve">– </w:t>
      </w:r>
      <w:r w:rsidR="0095352E" w:rsidRPr="003B3271">
        <w:rPr>
          <w:rFonts w:ascii="Times New Roman" w:eastAsia="Calibri" w:hAnsi="Times New Roman"/>
          <w:sz w:val="28"/>
          <w:szCs w:val="28"/>
          <w:lang w:val="ru-RU"/>
        </w:rPr>
        <w:t>сплочение коллектива класса через: игры и тренинги на сплочение и командообразование; походы и экскурсии, организуемые классными руководителями и родителями; внутриклассные праздники.</w:t>
      </w:r>
    </w:p>
    <w:p w:rsidR="0095352E" w:rsidRPr="003B3271" w:rsidRDefault="003B3271" w:rsidP="003B3271">
      <w:pPr>
        <w:spacing w:after="0" w:line="240" w:lineRule="auto"/>
        <w:ind w:firstLine="709"/>
        <w:jc w:val="both"/>
        <w:rPr>
          <w:rFonts w:ascii="Times New Roman" w:eastAsia="Calibri" w:hAnsi="Times New Roman"/>
          <w:sz w:val="28"/>
          <w:szCs w:val="28"/>
          <w:lang w:val="ru-RU"/>
        </w:rPr>
      </w:pPr>
      <w:r>
        <w:rPr>
          <w:rFonts w:ascii="Times New Roman" w:eastAsia="Calibri" w:hAnsi="Times New Roman" w:cs="Times New Roman"/>
          <w:sz w:val="28"/>
          <w:szCs w:val="28"/>
          <w:lang w:val="ru-RU"/>
        </w:rPr>
        <w:t xml:space="preserve">– </w:t>
      </w:r>
      <w:r w:rsidR="0095352E" w:rsidRPr="003B3271">
        <w:rPr>
          <w:rFonts w:ascii="Times New Roman" w:eastAsia="Calibri" w:hAnsi="Times New Roman"/>
          <w:sz w:val="28"/>
          <w:szCs w:val="28"/>
          <w:lang w:val="ru-RU"/>
        </w:rPr>
        <w:t>выработка совместно со школьниками Правил класса, помогающих детям освоить нормы и правила общения, которым они должны следовать в школе.</w:t>
      </w:r>
    </w:p>
    <w:p w:rsidR="0095352E" w:rsidRPr="0095352E" w:rsidRDefault="0095352E" w:rsidP="0095352E">
      <w:pPr>
        <w:spacing w:after="0" w:line="240" w:lineRule="auto"/>
        <w:ind w:firstLine="709"/>
        <w:jc w:val="both"/>
        <w:rPr>
          <w:rFonts w:ascii="Times New Roman" w:eastAsia="Calibri" w:hAnsi="Times New Roman" w:cs="Times New Roman"/>
          <w:sz w:val="28"/>
          <w:szCs w:val="28"/>
          <w:lang w:val="ru-RU"/>
        </w:rPr>
      </w:pPr>
      <w:r w:rsidRPr="0095352E">
        <w:rPr>
          <w:rFonts w:ascii="Times New Roman" w:eastAsia="Calibri" w:hAnsi="Times New Roman" w:cs="Times New Roman"/>
          <w:sz w:val="28"/>
          <w:szCs w:val="28"/>
          <w:lang w:val="ru-RU"/>
        </w:rPr>
        <w:t>Индивидуальная работа с учащимися:</w:t>
      </w:r>
    </w:p>
    <w:p w:rsidR="0095352E" w:rsidRPr="003B3271" w:rsidRDefault="003B3271" w:rsidP="003B3271">
      <w:pPr>
        <w:spacing w:after="0" w:line="240" w:lineRule="auto"/>
        <w:ind w:firstLine="709"/>
        <w:jc w:val="both"/>
        <w:rPr>
          <w:rFonts w:ascii="Times New Roman" w:eastAsia="Calibri" w:hAnsi="Times New Roman"/>
          <w:sz w:val="28"/>
          <w:szCs w:val="28"/>
          <w:lang w:val="ru-RU"/>
        </w:rPr>
      </w:pPr>
      <w:r>
        <w:rPr>
          <w:rFonts w:ascii="Times New Roman" w:eastAsia="Calibri" w:hAnsi="Times New Roman" w:cs="Times New Roman"/>
          <w:sz w:val="28"/>
          <w:szCs w:val="28"/>
          <w:lang w:val="ru-RU"/>
        </w:rPr>
        <w:t xml:space="preserve">– </w:t>
      </w:r>
      <w:r w:rsidR="0095352E" w:rsidRPr="003B3271">
        <w:rPr>
          <w:rFonts w:ascii="Times New Roman" w:eastAsia="Calibri" w:hAnsi="Times New Roman"/>
          <w:sz w:val="28"/>
          <w:szCs w:val="28"/>
          <w:lang w:val="ru-RU"/>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 со школьным психологом.</w:t>
      </w:r>
    </w:p>
    <w:p w:rsidR="0095352E" w:rsidRPr="003B3271" w:rsidRDefault="003B3271" w:rsidP="003B3271">
      <w:pPr>
        <w:spacing w:after="0" w:line="240" w:lineRule="auto"/>
        <w:ind w:firstLine="709"/>
        <w:jc w:val="both"/>
        <w:rPr>
          <w:rFonts w:ascii="Times New Roman" w:eastAsia="Calibri" w:hAnsi="Times New Roman"/>
          <w:sz w:val="28"/>
          <w:szCs w:val="28"/>
          <w:lang w:val="ru-RU"/>
        </w:rPr>
      </w:pPr>
      <w:r>
        <w:rPr>
          <w:rFonts w:ascii="Times New Roman" w:eastAsia="Calibri" w:hAnsi="Times New Roman" w:cs="Times New Roman"/>
          <w:sz w:val="28"/>
          <w:szCs w:val="28"/>
          <w:lang w:val="ru-RU"/>
        </w:rPr>
        <w:t xml:space="preserve">– </w:t>
      </w:r>
      <w:r w:rsidR="0095352E" w:rsidRPr="003B3271">
        <w:rPr>
          <w:rFonts w:ascii="Times New Roman" w:eastAsia="Calibri" w:hAnsi="Times New Roman"/>
          <w:sz w:val="28"/>
          <w:szCs w:val="28"/>
          <w:lang w:val="ru-RU"/>
        </w:rPr>
        <w:t>поддержка ребенка в решении важных для него жизненных проблем (налаживания взаимоотношений с одноклассниками или учителями, выбора профессии, вуза и дальнейшего трудоустройства, успеваемости и т.п.).</w:t>
      </w:r>
    </w:p>
    <w:p w:rsidR="0095352E" w:rsidRPr="003B3271" w:rsidRDefault="003B3271" w:rsidP="003B3271">
      <w:pPr>
        <w:spacing w:after="0" w:line="240" w:lineRule="auto"/>
        <w:ind w:firstLine="709"/>
        <w:jc w:val="both"/>
        <w:rPr>
          <w:rFonts w:ascii="Times New Roman" w:eastAsia="Calibri" w:hAnsi="Times New Roman"/>
          <w:sz w:val="28"/>
          <w:szCs w:val="28"/>
          <w:lang w:val="ru-RU"/>
        </w:rPr>
      </w:pPr>
      <w:r>
        <w:rPr>
          <w:rFonts w:ascii="Times New Roman" w:eastAsia="Calibri" w:hAnsi="Times New Roman" w:cs="Times New Roman"/>
          <w:sz w:val="28"/>
          <w:szCs w:val="28"/>
          <w:lang w:val="ru-RU"/>
        </w:rPr>
        <w:t xml:space="preserve">– </w:t>
      </w:r>
      <w:r w:rsidR="0095352E" w:rsidRPr="003B3271">
        <w:rPr>
          <w:rFonts w:ascii="Times New Roman" w:eastAsia="Calibri" w:hAnsi="Times New Roman"/>
          <w:sz w:val="28"/>
          <w:szCs w:val="28"/>
          <w:lang w:val="ru-RU"/>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w:t>
      </w:r>
      <w:r w:rsidRPr="003B3271">
        <w:rPr>
          <w:rFonts w:ascii="Times New Roman" w:eastAsia="Calibri" w:hAnsi="Times New Roman"/>
          <w:sz w:val="28"/>
          <w:szCs w:val="28"/>
          <w:lang w:val="ru-RU"/>
        </w:rPr>
        <w:t xml:space="preserve"> </w:t>
      </w:r>
      <w:r w:rsidR="0095352E" w:rsidRPr="003B3271">
        <w:rPr>
          <w:rFonts w:ascii="Times New Roman" w:eastAsia="Calibri" w:hAnsi="Times New Roman"/>
          <w:sz w:val="28"/>
          <w:szCs w:val="28"/>
          <w:lang w:val="ru-RU"/>
        </w:rPr>
        <w:t>– вместе анализируют свои успехи и неудачи.</w:t>
      </w:r>
    </w:p>
    <w:p w:rsidR="0095352E" w:rsidRPr="003B3271" w:rsidRDefault="003B3271" w:rsidP="003B3271">
      <w:pPr>
        <w:spacing w:after="0" w:line="240" w:lineRule="auto"/>
        <w:ind w:firstLine="709"/>
        <w:jc w:val="both"/>
        <w:rPr>
          <w:rFonts w:ascii="Times New Roman" w:eastAsia="Calibri" w:hAnsi="Times New Roman"/>
          <w:sz w:val="28"/>
          <w:szCs w:val="28"/>
          <w:lang w:val="ru-RU"/>
        </w:rPr>
      </w:pPr>
      <w:r>
        <w:rPr>
          <w:rFonts w:ascii="Times New Roman" w:eastAsia="Calibri" w:hAnsi="Times New Roman" w:cs="Times New Roman"/>
          <w:sz w:val="28"/>
          <w:szCs w:val="28"/>
          <w:lang w:val="ru-RU"/>
        </w:rPr>
        <w:lastRenderedPageBreak/>
        <w:t xml:space="preserve">– </w:t>
      </w:r>
      <w:r w:rsidR="0095352E" w:rsidRPr="003B3271">
        <w:rPr>
          <w:rFonts w:ascii="Times New Roman" w:eastAsia="Calibri" w:hAnsi="Times New Roman"/>
          <w:sz w:val="28"/>
          <w:szCs w:val="28"/>
          <w:lang w:val="ru-RU"/>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95352E" w:rsidRPr="0095352E" w:rsidRDefault="0095352E" w:rsidP="0095352E">
      <w:pPr>
        <w:spacing w:after="0" w:line="240" w:lineRule="auto"/>
        <w:ind w:firstLine="709"/>
        <w:jc w:val="both"/>
        <w:rPr>
          <w:rFonts w:ascii="Times New Roman" w:eastAsia="Calibri" w:hAnsi="Times New Roman" w:cs="Times New Roman"/>
          <w:sz w:val="28"/>
          <w:szCs w:val="28"/>
          <w:lang w:val="ru-RU"/>
        </w:rPr>
      </w:pPr>
      <w:r w:rsidRPr="0095352E">
        <w:rPr>
          <w:rFonts w:ascii="Times New Roman" w:eastAsia="Calibri" w:hAnsi="Times New Roman" w:cs="Times New Roman"/>
          <w:sz w:val="28"/>
          <w:szCs w:val="28"/>
          <w:lang w:val="ru-RU"/>
        </w:rPr>
        <w:t>Воспитание на занятиях школьных курсов внеурочной деятельности и дополнительного образования преимущественно осуществляется через:</w:t>
      </w:r>
    </w:p>
    <w:p w:rsidR="0095352E" w:rsidRPr="003B3271" w:rsidRDefault="003B3271" w:rsidP="003B3271">
      <w:pPr>
        <w:spacing w:after="0" w:line="240" w:lineRule="auto"/>
        <w:ind w:firstLine="709"/>
        <w:jc w:val="both"/>
        <w:rPr>
          <w:rFonts w:ascii="Times New Roman" w:eastAsia="Calibri" w:hAnsi="Times New Roman"/>
          <w:sz w:val="28"/>
          <w:szCs w:val="28"/>
          <w:lang w:val="ru-RU"/>
        </w:rPr>
      </w:pPr>
      <w:r>
        <w:rPr>
          <w:rFonts w:ascii="Times New Roman" w:eastAsia="Calibri" w:hAnsi="Times New Roman" w:cs="Times New Roman"/>
          <w:sz w:val="28"/>
          <w:szCs w:val="28"/>
          <w:lang w:val="ru-RU"/>
        </w:rPr>
        <w:t xml:space="preserve">– </w:t>
      </w:r>
      <w:r w:rsidR="0095352E" w:rsidRPr="003B3271">
        <w:rPr>
          <w:rFonts w:ascii="Times New Roman" w:eastAsia="Calibri" w:hAnsi="Times New Roman"/>
          <w:sz w:val="28"/>
          <w:szCs w:val="28"/>
          <w:lang w:val="ru-RU"/>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95352E" w:rsidRPr="003B3271" w:rsidRDefault="003B3271" w:rsidP="003B3271">
      <w:pPr>
        <w:spacing w:after="0" w:line="240" w:lineRule="auto"/>
        <w:ind w:firstLine="709"/>
        <w:jc w:val="both"/>
        <w:rPr>
          <w:rFonts w:ascii="Times New Roman" w:eastAsia="Calibri" w:hAnsi="Times New Roman"/>
          <w:sz w:val="28"/>
          <w:szCs w:val="28"/>
          <w:lang w:val="ru-RU"/>
        </w:rPr>
      </w:pPr>
      <w:r>
        <w:rPr>
          <w:rFonts w:ascii="Times New Roman" w:eastAsia="Calibri" w:hAnsi="Times New Roman" w:cs="Times New Roman"/>
          <w:sz w:val="28"/>
          <w:szCs w:val="28"/>
          <w:lang w:val="ru-RU"/>
        </w:rPr>
        <w:t xml:space="preserve">– </w:t>
      </w:r>
      <w:r w:rsidR="0095352E" w:rsidRPr="003B3271">
        <w:rPr>
          <w:rFonts w:ascii="Times New Roman" w:eastAsia="Calibri" w:hAnsi="Times New Roman"/>
          <w:sz w:val="28"/>
          <w:szCs w:val="28"/>
          <w:lang w:val="ru-RU"/>
        </w:rPr>
        <w:t>создание условий для активизации познавательной деятельности, развития стремления к самоорганизации и самообразованию, саморазвитию;</w:t>
      </w:r>
    </w:p>
    <w:p w:rsidR="0095352E" w:rsidRPr="003B3271" w:rsidRDefault="003B3271" w:rsidP="003B3271">
      <w:pPr>
        <w:spacing w:after="0" w:line="240" w:lineRule="auto"/>
        <w:ind w:firstLine="709"/>
        <w:jc w:val="both"/>
        <w:rPr>
          <w:rFonts w:ascii="Times New Roman" w:eastAsia="Calibri" w:hAnsi="Times New Roman"/>
          <w:sz w:val="28"/>
          <w:szCs w:val="28"/>
          <w:lang w:val="ru-RU"/>
        </w:rPr>
      </w:pPr>
      <w:r>
        <w:rPr>
          <w:rFonts w:ascii="Times New Roman" w:eastAsia="Calibri" w:hAnsi="Times New Roman" w:cs="Times New Roman"/>
          <w:sz w:val="28"/>
          <w:szCs w:val="28"/>
          <w:lang w:val="ru-RU"/>
        </w:rPr>
        <w:t xml:space="preserve">– </w:t>
      </w:r>
      <w:r w:rsidR="0095352E" w:rsidRPr="003B3271">
        <w:rPr>
          <w:rFonts w:ascii="Times New Roman" w:eastAsia="Calibri" w:hAnsi="Times New Roman"/>
          <w:sz w:val="28"/>
          <w:szCs w:val="28"/>
          <w:lang w:val="ru-RU"/>
        </w:rPr>
        <w:t>формирование в кружках и секциях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95352E" w:rsidRPr="003B3271" w:rsidRDefault="003B3271" w:rsidP="003B3271">
      <w:pPr>
        <w:spacing w:after="0" w:line="240" w:lineRule="auto"/>
        <w:ind w:firstLine="709"/>
        <w:jc w:val="both"/>
        <w:rPr>
          <w:rFonts w:ascii="Times New Roman" w:eastAsia="Calibri" w:hAnsi="Times New Roman"/>
          <w:sz w:val="28"/>
          <w:szCs w:val="28"/>
          <w:lang w:val="ru-RU"/>
        </w:rPr>
      </w:pPr>
      <w:r>
        <w:rPr>
          <w:rFonts w:ascii="Times New Roman" w:eastAsia="Calibri" w:hAnsi="Times New Roman" w:cs="Times New Roman"/>
          <w:sz w:val="28"/>
          <w:szCs w:val="28"/>
          <w:lang w:val="ru-RU"/>
        </w:rPr>
        <w:t xml:space="preserve">– </w:t>
      </w:r>
      <w:r w:rsidR="0095352E" w:rsidRPr="003B3271">
        <w:rPr>
          <w:rFonts w:ascii="Times New Roman" w:eastAsia="Calibri" w:hAnsi="Times New Roman"/>
          <w:sz w:val="28"/>
          <w:szCs w:val="28"/>
          <w:lang w:val="ru-RU"/>
        </w:rPr>
        <w:t>создание в детских объединениях традиций, задающих их членам определенные социально значимые формы поведения;</w:t>
      </w:r>
    </w:p>
    <w:p w:rsidR="0095352E" w:rsidRPr="00E61DF8" w:rsidRDefault="003B3271" w:rsidP="003B3271">
      <w:pPr>
        <w:spacing w:after="0" w:line="240" w:lineRule="auto"/>
        <w:ind w:firstLine="709"/>
        <w:jc w:val="both"/>
        <w:rPr>
          <w:rFonts w:ascii="Times New Roman" w:eastAsia="Calibri" w:hAnsi="Times New Roman"/>
          <w:sz w:val="28"/>
          <w:szCs w:val="28"/>
          <w:lang w:val="ru-RU"/>
        </w:rPr>
      </w:pPr>
      <w:r>
        <w:rPr>
          <w:rFonts w:ascii="Times New Roman" w:eastAsia="Calibri" w:hAnsi="Times New Roman" w:cs="Times New Roman"/>
          <w:sz w:val="28"/>
          <w:szCs w:val="28"/>
          <w:lang w:val="ru-RU"/>
        </w:rPr>
        <w:t xml:space="preserve">– </w:t>
      </w:r>
      <w:r w:rsidR="0095352E" w:rsidRPr="00E61DF8">
        <w:rPr>
          <w:rFonts w:ascii="Times New Roman" w:eastAsia="Calibri" w:hAnsi="Times New Roman"/>
          <w:sz w:val="28"/>
          <w:szCs w:val="28"/>
          <w:lang w:val="ru-RU"/>
        </w:rPr>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95352E" w:rsidRPr="0095352E" w:rsidRDefault="0095352E" w:rsidP="0095352E">
      <w:pPr>
        <w:spacing w:after="0" w:line="240" w:lineRule="auto"/>
        <w:ind w:firstLine="709"/>
        <w:jc w:val="both"/>
        <w:rPr>
          <w:rFonts w:ascii="Times New Roman" w:eastAsia="Calibri" w:hAnsi="Times New Roman" w:cs="Times New Roman"/>
          <w:sz w:val="28"/>
          <w:szCs w:val="28"/>
        </w:rPr>
      </w:pPr>
      <w:r w:rsidRPr="0095352E">
        <w:rPr>
          <w:rFonts w:ascii="Times New Roman" w:eastAsia="Calibri" w:hAnsi="Times New Roman" w:cs="Times New Roman"/>
          <w:sz w:val="28"/>
          <w:szCs w:val="28"/>
        </w:rPr>
        <w:t>Внеурочная деятельность в 1-4 классах:</w:t>
      </w:r>
    </w:p>
    <w:tbl>
      <w:tblPr>
        <w:tblW w:w="9496" w:type="dxa"/>
        <w:tblInd w:w="-5" w:type="dxa"/>
        <w:tblLayout w:type="fixed"/>
        <w:tblLook w:val="04A0" w:firstRow="1" w:lastRow="0" w:firstColumn="1" w:lastColumn="0" w:noHBand="0" w:noVBand="1"/>
      </w:tblPr>
      <w:tblGrid>
        <w:gridCol w:w="2077"/>
        <w:gridCol w:w="2127"/>
        <w:gridCol w:w="331"/>
        <w:gridCol w:w="284"/>
        <w:gridCol w:w="283"/>
        <w:gridCol w:w="284"/>
        <w:gridCol w:w="283"/>
        <w:gridCol w:w="284"/>
        <w:gridCol w:w="283"/>
        <w:gridCol w:w="284"/>
        <w:gridCol w:w="283"/>
        <w:gridCol w:w="425"/>
        <w:gridCol w:w="284"/>
        <w:gridCol w:w="236"/>
        <w:gridCol w:w="331"/>
        <w:gridCol w:w="283"/>
        <w:gridCol w:w="284"/>
        <w:gridCol w:w="283"/>
        <w:gridCol w:w="284"/>
        <w:gridCol w:w="256"/>
        <w:gridCol w:w="27"/>
      </w:tblGrid>
      <w:tr w:rsidR="0095352E" w:rsidRPr="0095352E" w:rsidTr="00E61DF8">
        <w:trPr>
          <w:gridAfter w:val="1"/>
          <w:wAfter w:w="27" w:type="dxa"/>
          <w:trHeight w:val="720"/>
        </w:trPr>
        <w:tc>
          <w:tcPr>
            <w:tcW w:w="2077" w:type="dxa"/>
            <w:vMerge w:val="restart"/>
            <w:tcBorders>
              <w:top w:val="single" w:sz="4" w:space="0" w:color="auto"/>
              <w:left w:val="single" w:sz="4" w:space="0" w:color="auto"/>
              <w:bottom w:val="single" w:sz="4" w:space="0" w:color="auto"/>
              <w:right w:val="single" w:sz="4" w:space="0" w:color="auto"/>
            </w:tcBorders>
            <w:vAlign w:val="center"/>
            <w:hideMark/>
          </w:tcPr>
          <w:p w:rsidR="0095352E" w:rsidRPr="0095352E" w:rsidRDefault="0095352E" w:rsidP="0095352E">
            <w:pPr>
              <w:spacing w:after="0" w:line="240" w:lineRule="auto"/>
              <w:ind w:firstLine="709"/>
              <w:jc w:val="both"/>
              <w:rPr>
                <w:rFonts w:ascii="Times New Roman" w:eastAsia="Times New Roman" w:hAnsi="Times New Roman" w:cs="Times New Roman"/>
                <w:color w:val="000000"/>
                <w:sz w:val="28"/>
                <w:szCs w:val="28"/>
                <w:lang w:eastAsia="ru-RU"/>
              </w:rPr>
            </w:pPr>
            <w:r w:rsidRPr="0095352E">
              <w:rPr>
                <w:rFonts w:ascii="Times New Roman" w:hAnsi="Times New Roman" w:cs="Times New Roman"/>
                <w:color w:val="000000"/>
                <w:sz w:val="28"/>
                <w:szCs w:val="28"/>
              </w:rPr>
              <w:t>Курс /программа внеурочной деятельности</w:t>
            </w:r>
          </w:p>
        </w:tc>
        <w:tc>
          <w:tcPr>
            <w:tcW w:w="2127" w:type="dxa"/>
            <w:tcBorders>
              <w:top w:val="single" w:sz="4" w:space="0" w:color="auto"/>
              <w:left w:val="nil"/>
              <w:bottom w:val="single" w:sz="4" w:space="0" w:color="auto"/>
              <w:right w:val="single" w:sz="4" w:space="0" w:color="auto"/>
            </w:tcBorders>
            <w:noWrap/>
            <w:vAlign w:val="bottom"/>
            <w:hideMark/>
          </w:tcPr>
          <w:p w:rsidR="0095352E" w:rsidRPr="0095352E" w:rsidRDefault="0095352E" w:rsidP="0095352E">
            <w:pPr>
              <w:spacing w:after="0" w:line="240" w:lineRule="auto"/>
              <w:ind w:firstLine="709"/>
              <w:jc w:val="both"/>
              <w:rPr>
                <w:rFonts w:ascii="Times New Roman" w:hAnsi="Times New Roman" w:cs="Times New Roman"/>
                <w:color w:val="000000"/>
                <w:sz w:val="28"/>
                <w:szCs w:val="28"/>
              </w:rPr>
            </w:pPr>
            <w:r w:rsidRPr="0095352E">
              <w:rPr>
                <w:rFonts w:ascii="Times New Roman" w:hAnsi="Times New Roman" w:cs="Times New Roman"/>
                <w:color w:val="000000"/>
                <w:sz w:val="28"/>
                <w:szCs w:val="28"/>
              </w:rPr>
              <w:t>направление</w:t>
            </w:r>
          </w:p>
        </w:tc>
        <w:tc>
          <w:tcPr>
            <w:tcW w:w="5265" w:type="dxa"/>
            <w:gridSpan w:val="18"/>
            <w:tcBorders>
              <w:top w:val="single" w:sz="4" w:space="0" w:color="auto"/>
              <w:left w:val="nil"/>
              <w:bottom w:val="single" w:sz="4" w:space="0" w:color="auto"/>
              <w:right w:val="single" w:sz="4" w:space="0" w:color="auto"/>
            </w:tcBorders>
            <w:vAlign w:val="center"/>
            <w:hideMark/>
          </w:tcPr>
          <w:p w:rsidR="0095352E" w:rsidRPr="0095352E" w:rsidRDefault="0095352E" w:rsidP="0095352E">
            <w:pPr>
              <w:spacing w:after="0" w:line="240" w:lineRule="auto"/>
              <w:ind w:firstLine="709"/>
              <w:jc w:val="both"/>
              <w:rPr>
                <w:rFonts w:ascii="Times New Roman" w:hAnsi="Times New Roman" w:cs="Times New Roman"/>
                <w:color w:val="000000"/>
                <w:sz w:val="28"/>
                <w:szCs w:val="28"/>
              </w:rPr>
            </w:pPr>
            <w:r w:rsidRPr="0095352E">
              <w:rPr>
                <w:rFonts w:ascii="Times New Roman" w:hAnsi="Times New Roman" w:cs="Times New Roman"/>
                <w:color w:val="000000"/>
                <w:sz w:val="28"/>
                <w:szCs w:val="28"/>
              </w:rPr>
              <w:t>Кол-во часов</w:t>
            </w:r>
          </w:p>
        </w:tc>
      </w:tr>
      <w:tr w:rsidR="0095352E" w:rsidRPr="0095352E" w:rsidTr="00E61DF8">
        <w:trPr>
          <w:trHeight w:val="312"/>
        </w:trPr>
        <w:tc>
          <w:tcPr>
            <w:tcW w:w="2077" w:type="dxa"/>
            <w:vMerge/>
            <w:tcBorders>
              <w:top w:val="single" w:sz="4" w:space="0" w:color="auto"/>
              <w:left w:val="single" w:sz="4" w:space="0" w:color="auto"/>
              <w:bottom w:val="single" w:sz="4" w:space="0" w:color="auto"/>
              <w:right w:val="single" w:sz="4" w:space="0" w:color="auto"/>
            </w:tcBorders>
            <w:vAlign w:val="center"/>
            <w:hideMark/>
          </w:tcPr>
          <w:p w:rsidR="0095352E" w:rsidRPr="0095352E" w:rsidRDefault="0095352E" w:rsidP="0095352E">
            <w:pPr>
              <w:spacing w:after="0" w:line="240" w:lineRule="auto"/>
              <w:ind w:firstLine="709"/>
              <w:rPr>
                <w:rFonts w:ascii="Times New Roman" w:hAnsi="Times New Roman" w:cs="Times New Roman"/>
                <w:color w:val="000000"/>
                <w:sz w:val="28"/>
                <w:szCs w:val="28"/>
              </w:rPr>
            </w:pPr>
          </w:p>
        </w:tc>
        <w:tc>
          <w:tcPr>
            <w:tcW w:w="2127" w:type="dxa"/>
            <w:tcBorders>
              <w:top w:val="nil"/>
              <w:left w:val="nil"/>
              <w:bottom w:val="single" w:sz="4" w:space="0" w:color="auto"/>
              <w:right w:val="single" w:sz="4" w:space="0" w:color="auto"/>
            </w:tcBorders>
            <w:vAlign w:val="center"/>
            <w:hideMark/>
          </w:tcPr>
          <w:p w:rsidR="0095352E" w:rsidRPr="0095352E" w:rsidRDefault="0095352E" w:rsidP="0095352E">
            <w:pPr>
              <w:spacing w:after="0" w:line="240" w:lineRule="auto"/>
              <w:ind w:firstLine="709"/>
              <w:jc w:val="both"/>
              <w:rPr>
                <w:rFonts w:ascii="Times New Roman" w:hAnsi="Times New Roman" w:cs="Times New Roman"/>
                <w:color w:val="000000"/>
                <w:sz w:val="28"/>
                <w:szCs w:val="28"/>
              </w:rPr>
            </w:pPr>
            <w:r w:rsidRPr="0095352E">
              <w:rPr>
                <w:rFonts w:ascii="Times New Roman" w:hAnsi="Times New Roman" w:cs="Times New Roman"/>
                <w:color w:val="000000"/>
                <w:sz w:val="28"/>
                <w:szCs w:val="28"/>
              </w:rPr>
              <w:t>модуль</w:t>
            </w:r>
          </w:p>
        </w:tc>
        <w:tc>
          <w:tcPr>
            <w:tcW w:w="331" w:type="dxa"/>
            <w:tcBorders>
              <w:top w:val="nil"/>
              <w:left w:val="nil"/>
              <w:bottom w:val="single" w:sz="4" w:space="0" w:color="auto"/>
              <w:right w:val="single" w:sz="4" w:space="0" w:color="auto"/>
            </w:tcBorders>
            <w:noWrap/>
            <w:vAlign w:val="bottom"/>
            <w:hideMark/>
          </w:tcPr>
          <w:p w:rsidR="0095352E" w:rsidRPr="0095352E" w:rsidRDefault="0095352E" w:rsidP="0095352E">
            <w:pPr>
              <w:spacing w:after="0" w:line="240" w:lineRule="auto"/>
              <w:ind w:firstLine="709"/>
              <w:jc w:val="both"/>
              <w:rPr>
                <w:rFonts w:ascii="Times New Roman" w:hAnsi="Times New Roman" w:cs="Times New Roman"/>
                <w:color w:val="000000"/>
                <w:sz w:val="28"/>
                <w:szCs w:val="28"/>
              </w:rPr>
            </w:pPr>
            <w:r w:rsidRPr="0095352E">
              <w:rPr>
                <w:rFonts w:ascii="Times New Roman" w:hAnsi="Times New Roman" w:cs="Times New Roman"/>
                <w:color w:val="000000"/>
                <w:sz w:val="28"/>
                <w:szCs w:val="28"/>
              </w:rPr>
              <w:t>1а</w:t>
            </w:r>
          </w:p>
        </w:tc>
        <w:tc>
          <w:tcPr>
            <w:tcW w:w="284" w:type="dxa"/>
            <w:tcBorders>
              <w:top w:val="nil"/>
              <w:left w:val="nil"/>
              <w:bottom w:val="single" w:sz="4" w:space="0" w:color="auto"/>
              <w:right w:val="single" w:sz="4" w:space="0" w:color="auto"/>
            </w:tcBorders>
            <w:noWrap/>
            <w:vAlign w:val="bottom"/>
            <w:hideMark/>
          </w:tcPr>
          <w:p w:rsidR="0095352E" w:rsidRPr="0095352E" w:rsidRDefault="0095352E" w:rsidP="0095352E">
            <w:pPr>
              <w:spacing w:after="0" w:line="240" w:lineRule="auto"/>
              <w:ind w:firstLine="709"/>
              <w:jc w:val="both"/>
              <w:rPr>
                <w:rFonts w:ascii="Times New Roman" w:hAnsi="Times New Roman" w:cs="Times New Roman"/>
                <w:color w:val="000000"/>
                <w:sz w:val="28"/>
                <w:szCs w:val="28"/>
              </w:rPr>
            </w:pPr>
            <w:r w:rsidRPr="0095352E">
              <w:rPr>
                <w:rFonts w:ascii="Times New Roman" w:hAnsi="Times New Roman" w:cs="Times New Roman"/>
                <w:color w:val="000000"/>
                <w:sz w:val="28"/>
                <w:szCs w:val="28"/>
              </w:rPr>
              <w:t>1б</w:t>
            </w:r>
          </w:p>
        </w:tc>
        <w:tc>
          <w:tcPr>
            <w:tcW w:w="283" w:type="dxa"/>
            <w:tcBorders>
              <w:top w:val="nil"/>
              <w:left w:val="nil"/>
              <w:bottom w:val="single" w:sz="4" w:space="0" w:color="auto"/>
              <w:right w:val="single" w:sz="4" w:space="0" w:color="auto"/>
            </w:tcBorders>
            <w:noWrap/>
            <w:vAlign w:val="bottom"/>
            <w:hideMark/>
          </w:tcPr>
          <w:p w:rsidR="0095352E" w:rsidRPr="0095352E" w:rsidRDefault="0095352E" w:rsidP="0095352E">
            <w:pPr>
              <w:spacing w:after="0" w:line="240" w:lineRule="auto"/>
              <w:ind w:firstLine="709"/>
              <w:jc w:val="both"/>
              <w:rPr>
                <w:rFonts w:ascii="Times New Roman" w:hAnsi="Times New Roman" w:cs="Times New Roman"/>
                <w:color w:val="000000"/>
                <w:sz w:val="28"/>
                <w:szCs w:val="28"/>
              </w:rPr>
            </w:pPr>
            <w:r w:rsidRPr="0095352E">
              <w:rPr>
                <w:rFonts w:ascii="Times New Roman" w:hAnsi="Times New Roman" w:cs="Times New Roman"/>
                <w:color w:val="000000"/>
                <w:sz w:val="28"/>
                <w:szCs w:val="28"/>
              </w:rPr>
              <w:t>1в</w:t>
            </w:r>
          </w:p>
        </w:tc>
        <w:tc>
          <w:tcPr>
            <w:tcW w:w="284" w:type="dxa"/>
            <w:tcBorders>
              <w:top w:val="nil"/>
              <w:left w:val="nil"/>
              <w:bottom w:val="single" w:sz="4" w:space="0" w:color="auto"/>
              <w:right w:val="single" w:sz="4" w:space="0" w:color="auto"/>
            </w:tcBorders>
            <w:noWrap/>
            <w:vAlign w:val="bottom"/>
            <w:hideMark/>
          </w:tcPr>
          <w:p w:rsidR="0095352E" w:rsidRPr="0095352E" w:rsidRDefault="0095352E" w:rsidP="0095352E">
            <w:pPr>
              <w:spacing w:after="0" w:line="240" w:lineRule="auto"/>
              <w:ind w:firstLine="709"/>
              <w:jc w:val="both"/>
              <w:rPr>
                <w:rFonts w:ascii="Times New Roman" w:hAnsi="Times New Roman" w:cs="Times New Roman"/>
                <w:color w:val="000000"/>
                <w:sz w:val="28"/>
                <w:szCs w:val="28"/>
              </w:rPr>
            </w:pPr>
            <w:r w:rsidRPr="0095352E">
              <w:rPr>
                <w:rFonts w:ascii="Times New Roman" w:hAnsi="Times New Roman" w:cs="Times New Roman"/>
                <w:color w:val="000000"/>
                <w:sz w:val="28"/>
                <w:szCs w:val="28"/>
              </w:rPr>
              <w:t>1г</w:t>
            </w:r>
          </w:p>
        </w:tc>
        <w:tc>
          <w:tcPr>
            <w:tcW w:w="283" w:type="dxa"/>
            <w:tcBorders>
              <w:top w:val="nil"/>
              <w:left w:val="nil"/>
              <w:bottom w:val="single" w:sz="4" w:space="0" w:color="auto"/>
              <w:right w:val="single" w:sz="4" w:space="0" w:color="auto"/>
            </w:tcBorders>
            <w:noWrap/>
            <w:vAlign w:val="bottom"/>
            <w:hideMark/>
          </w:tcPr>
          <w:p w:rsidR="0095352E" w:rsidRPr="0095352E" w:rsidRDefault="0095352E" w:rsidP="0095352E">
            <w:pPr>
              <w:spacing w:after="0" w:line="240" w:lineRule="auto"/>
              <w:ind w:firstLine="709"/>
              <w:jc w:val="both"/>
              <w:rPr>
                <w:rFonts w:ascii="Times New Roman" w:hAnsi="Times New Roman" w:cs="Times New Roman"/>
                <w:color w:val="000000"/>
                <w:sz w:val="28"/>
                <w:szCs w:val="28"/>
              </w:rPr>
            </w:pPr>
            <w:r w:rsidRPr="0095352E">
              <w:rPr>
                <w:rFonts w:ascii="Times New Roman" w:hAnsi="Times New Roman" w:cs="Times New Roman"/>
                <w:color w:val="000000"/>
                <w:sz w:val="28"/>
                <w:szCs w:val="28"/>
              </w:rPr>
              <w:t>1д</w:t>
            </w:r>
          </w:p>
        </w:tc>
        <w:tc>
          <w:tcPr>
            <w:tcW w:w="284" w:type="dxa"/>
            <w:tcBorders>
              <w:top w:val="nil"/>
              <w:left w:val="nil"/>
              <w:bottom w:val="single" w:sz="4" w:space="0" w:color="auto"/>
              <w:right w:val="single" w:sz="4" w:space="0" w:color="auto"/>
            </w:tcBorders>
            <w:noWrap/>
            <w:vAlign w:val="bottom"/>
            <w:hideMark/>
          </w:tcPr>
          <w:p w:rsidR="0095352E" w:rsidRPr="0095352E" w:rsidRDefault="0095352E" w:rsidP="0095352E">
            <w:pPr>
              <w:spacing w:after="0" w:line="240" w:lineRule="auto"/>
              <w:ind w:firstLine="709"/>
              <w:jc w:val="both"/>
              <w:rPr>
                <w:rFonts w:ascii="Times New Roman" w:hAnsi="Times New Roman" w:cs="Times New Roman"/>
                <w:color w:val="000000"/>
                <w:sz w:val="28"/>
                <w:szCs w:val="28"/>
              </w:rPr>
            </w:pPr>
            <w:r w:rsidRPr="0095352E">
              <w:rPr>
                <w:rFonts w:ascii="Times New Roman" w:hAnsi="Times New Roman" w:cs="Times New Roman"/>
                <w:color w:val="000000"/>
                <w:sz w:val="28"/>
                <w:szCs w:val="28"/>
              </w:rPr>
              <w:t>2а</w:t>
            </w:r>
          </w:p>
        </w:tc>
        <w:tc>
          <w:tcPr>
            <w:tcW w:w="283" w:type="dxa"/>
            <w:tcBorders>
              <w:top w:val="nil"/>
              <w:left w:val="nil"/>
              <w:bottom w:val="single" w:sz="4" w:space="0" w:color="auto"/>
              <w:right w:val="single" w:sz="4" w:space="0" w:color="auto"/>
            </w:tcBorders>
            <w:noWrap/>
            <w:vAlign w:val="bottom"/>
            <w:hideMark/>
          </w:tcPr>
          <w:p w:rsidR="0095352E" w:rsidRPr="0095352E" w:rsidRDefault="0095352E" w:rsidP="0095352E">
            <w:pPr>
              <w:spacing w:after="0" w:line="240" w:lineRule="auto"/>
              <w:ind w:firstLine="709"/>
              <w:jc w:val="both"/>
              <w:rPr>
                <w:rFonts w:ascii="Times New Roman" w:hAnsi="Times New Roman" w:cs="Times New Roman"/>
                <w:color w:val="000000"/>
                <w:sz w:val="28"/>
                <w:szCs w:val="28"/>
              </w:rPr>
            </w:pPr>
            <w:r w:rsidRPr="0095352E">
              <w:rPr>
                <w:rFonts w:ascii="Times New Roman" w:hAnsi="Times New Roman" w:cs="Times New Roman"/>
                <w:color w:val="000000"/>
                <w:sz w:val="28"/>
                <w:szCs w:val="28"/>
              </w:rPr>
              <w:t>2б</w:t>
            </w:r>
          </w:p>
        </w:tc>
        <w:tc>
          <w:tcPr>
            <w:tcW w:w="284" w:type="dxa"/>
            <w:tcBorders>
              <w:top w:val="nil"/>
              <w:left w:val="nil"/>
              <w:bottom w:val="single" w:sz="4" w:space="0" w:color="auto"/>
              <w:right w:val="single" w:sz="4" w:space="0" w:color="auto"/>
            </w:tcBorders>
            <w:noWrap/>
            <w:vAlign w:val="bottom"/>
            <w:hideMark/>
          </w:tcPr>
          <w:p w:rsidR="0095352E" w:rsidRPr="0095352E" w:rsidRDefault="0095352E" w:rsidP="0095352E">
            <w:pPr>
              <w:spacing w:after="0" w:line="240" w:lineRule="auto"/>
              <w:ind w:firstLine="709"/>
              <w:jc w:val="both"/>
              <w:rPr>
                <w:rFonts w:ascii="Times New Roman" w:hAnsi="Times New Roman" w:cs="Times New Roman"/>
                <w:color w:val="000000"/>
                <w:sz w:val="28"/>
                <w:szCs w:val="28"/>
              </w:rPr>
            </w:pPr>
            <w:r w:rsidRPr="0095352E">
              <w:rPr>
                <w:rFonts w:ascii="Times New Roman" w:hAnsi="Times New Roman" w:cs="Times New Roman"/>
                <w:color w:val="000000"/>
                <w:sz w:val="28"/>
                <w:szCs w:val="28"/>
              </w:rPr>
              <w:t>2д</w:t>
            </w:r>
          </w:p>
        </w:tc>
        <w:tc>
          <w:tcPr>
            <w:tcW w:w="283" w:type="dxa"/>
            <w:tcBorders>
              <w:top w:val="nil"/>
              <w:left w:val="nil"/>
              <w:bottom w:val="single" w:sz="4" w:space="0" w:color="auto"/>
              <w:right w:val="single" w:sz="4" w:space="0" w:color="auto"/>
            </w:tcBorders>
            <w:noWrap/>
            <w:vAlign w:val="bottom"/>
            <w:hideMark/>
          </w:tcPr>
          <w:p w:rsidR="0095352E" w:rsidRPr="0095352E" w:rsidRDefault="0095352E" w:rsidP="0095352E">
            <w:pPr>
              <w:spacing w:after="0" w:line="240" w:lineRule="auto"/>
              <w:ind w:firstLine="709"/>
              <w:jc w:val="both"/>
              <w:rPr>
                <w:rFonts w:ascii="Times New Roman" w:hAnsi="Times New Roman" w:cs="Times New Roman"/>
                <w:color w:val="000000"/>
                <w:sz w:val="28"/>
                <w:szCs w:val="28"/>
              </w:rPr>
            </w:pPr>
            <w:r w:rsidRPr="0095352E">
              <w:rPr>
                <w:rFonts w:ascii="Times New Roman" w:hAnsi="Times New Roman" w:cs="Times New Roman"/>
                <w:color w:val="000000"/>
                <w:sz w:val="28"/>
                <w:szCs w:val="28"/>
              </w:rPr>
              <w:t>3а</w:t>
            </w:r>
          </w:p>
        </w:tc>
        <w:tc>
          <w:tcPr>
            <w:tcW w:w="425" w:type="dxa"/>
            <w:tcBorders>
              <w:top w:val="nil"/>
              <w:left w:val="nil"/>
              <w:bottom w:val="single" w:sz="4" w:space="0" w:color="auto"/>
              <w:right w:val="single" w:sz="4" w:space="0" w:color="auto"/>
            </w:tcBorders>
            <w:noWrap/>
            <w:vAlign w:val="bottom"/>
            <w:hideMark/>
          </w:tcPr>
          <w:p w:rsidR="0095352E" w:rsidRPr="0095352E" w:rsidRDefault="0095352E" w:rsidP="0095352E">
            <w:pPr>
              <w:spacing w:after="0" w:line="240" w:lineRule="auto"/>
              <w:ind w:firstLine="709"/>
              <w:jc w:val="both"/>
              <w:rPr>
                <w:rFonts w:ascii="Times New Roman" w:hAnsi="Times New Roman" w:cs="Times New Roman"/>
                <w:color w:val="000000"/>
                <w:sz w:val="28"/>
                <w:szCs w:val="28"/>
              </w:rPr>
            </w:pPr>
            <w:r w:rsidRPr="0095352E">
              <w:rPr>
                <w:rFonts w:ascii="Times New Roman" w:hAnsi="Times New Roman" w:cs="Times New Roman"/>
                <w:color w:val="000000"/>
                <w:sz w:val="28"/>
                <w:szCs w:val="28"/>
              </w:rPr>
              <w:t>3б</w:t>
            </w:r>
          </w:p>
        </w:tc>
        <w:tc>
          <w:tcPr>
            <w:tcW w:w="284" w:type="dxa"/>
            <w:tcBorders>
              <w:top w:val="nil"/>
              <w:left w:val="nil"/>
              <w:bottom w:val="single" w:sz="4" w:space="0" w:color="auto"/>
              <w:right w:val="single" w:sz="4" w:space="0" w:color="auto"/>
            </w:tcBorders>
            <w:noWrap/>
            <w:vAlign w:val="bottom"/>
            <w:hideMark/>
          </w:tcPr>
          <w:p w:rsidR="0095352E" w:rsidRPr="0095352E" w:rsidRDefault="0095352E" w:rsidP="0095352E">
            <w:pPr>
              <w:spacing w:after="0" w:line="240" w:lineRule="auto"/>
              <w:ind w:firstLine="709"/>
              <w:jc w:val="both"/>
              <w:rPr>
                <w:rFonts w:ascii="Times New Roman" w:hAnsi="Times New Roman" w:cs="Times New Roman"/>
                <w:color w:val="000000"/>
                <w:sz w:val="28"/>
                <w:szCs w:val="28"/>
              </w:rPr>
            </w:pPr>
            <w:r w:rsidRPr="0095352E">
              <w:rPr>
                <w:rFonts w:ascii="Times New Roman" w:hAnsi="Times New Roman" w:cs="Times New Roman"/>
                <w:color w:val="000000"/>
                <w:sz w:val="28"/>
                <w:szCs w:val="28"/>
              </w:rPr>
              <w:t>3в</w:t>
            </w:r>
          </w:p>
        </w:tc>
        <w:tc>
          <w:tcPr>
            <w:tcW w:w="236" w:type="dxa"/>
            <w:tcBorders>
              <w:top w:val="nil"/>
              <w:left w:val="nil"/>
              <w:bottom w:val="single" w:sz="4" w:space="0" w:color="auto"/>
              <w:right w:val="single" w:sz="4" w:space="0" w:color="auto"/>
            </w:tcBorders>
            <w:noWrap/>
            <w:vAlign w:val="bottom"/>
            <w:hideMark/>
          </w:tcPr>
          <w:p w:rsidR="0095352E" w:rsidRPr="0095352E" w:rsidRDefault="0095352E" w:rsidP="0095352E">
            <w:pPr>
              <w:spacing w:after="0" w:line="240" w:lineRule="auto"/>
              <w:ind w:firstLine="709"/>
              <w:jc w:val="both"/>
              <w:rPr>
                <w:rFonts w:ascii="Times New Roman" w:hAnsi="Times New Roman" w:cs="Times New Roman"/>
                <w:color w:val="000000"/>
                <w:sz w:val="28"/>
                <w:szCs w:val="28"/>
              </w:rPr>
            </w:pPr>
            <w:r w:rsidRPr="0095352E">
              <w:rPr>
                <w:rFonts w:ascii="Times New Roman" w:hAnsi="Times New Roman" w:cs="Times New Roman"/>
                <w:color w:val="000000"/>
                <w:sz w:val="28"/>
                <w:szCs w:val="28"/>
              </w:rPr>
              <w:t>3г</w:t>
            </w:r>
          </w:p>
        </w:tc>
        <w:tc>
          <w:tcPr>
            <w:tcW w:w="331" w:type="dxa"/>
            <w:tcBorders>
              <w:top w:val="nil"/>
              <w:left w:val="nil"/>
              <w:bottom w:val="single" w:sz="4" w:space="0" w:color="auto"/>
              <w:right w:val="single" w:sz="4" w:space="0" w:color="auto"/>
            </w:tcBorders>
            <w:noWrap/>
            <w:vAlign w:val="bottom"/>
            <w:hideMark/>
          </w:tcPr>
          <w:p w:rsidR="0095352E" w:rsidRPr="0095352E" w:rsidRDefault="0095352E" w:rsidP="0095352E">
            <w:pPr>
              <w:spacing w:after="0" w:line="240" w:lineRule="auto"/>
              <w:ind w:firstLine="709"/>
              <w:jc w:val="both"/>
              <w:rPr>
                <w:rFonts w:ascii="Times New Roman" w:hAnsi="Times New Roman" w:cs="Times New Roman"/>
                <w:color w:val="000000"/>
                <w:sz w:val="28"/>
                <w:szCs w:val="28"/>
              </w:rPr>
            </w:pPr>
            <w:r w:rsidRPr="0095352E">
              <w:rPr>
                <w:rFonts w:ascii="Times New Roman" w:hAnsi="Times New Roman" w:cs="Times New Roman"/>
                <w:color w:val="000000"/>
                <w:sz w:val="28"/>
                <w:szCs w:val="28"/>
              </w:rPr>
              <w:t>4а</w:t>
            </w:r>
          </w:p>
        </w:tc>
        <w:tc>
          <w:tcPr>
            <w:tcW w:w="283" w:type="dxa"/>
            <w:tcBorders>
              <w:top w:val="nil"/>
              <w:left w:val="nil"/>
              <w:bottom w:val="single" w:sz="4" w:space="0" w:color="auto"/>
              <w:right w:val="single" w:sz="4" w:space="0" w:color="auto"/>
            </w:tcBorders>
            <w:noWrap/>
            <w:vAlign w:val="bottom"/>
            <w:hideMark/>
          </w:tcPr>
          <w:p w:rsidR="0095352E" w:rsidRPr="0095352E" w:rsidRDefault="0095352E" w:rsidP="0095352E">
            <w:pPr>
              <w:spacing w:after="0" w:line="240" w:lineRule="auto"/>
              <w:ind w:firstLine="709"/>
              <w:jc w:val="both"/>
              <w:rPr>
                <w:rFonts w:ascii="Times New Roman" w:hAnsi="Times New Roman" w:cs="Times New Roman"/>
                <w:color w:val="000000"/>
                <w:sz w:val="28"/>
                <w:szCs w:val="28"/>
              </w:rPr>
            </w:pPr>
            <w:r w:rsidRPr="0095352E">
              <w:rPr>
                <w:rFonts w:ascii="Times New Roman" w:hAnsi="Times New Roman" w:cs="Times New Roman"/>
                <w:color w:val="000000"/>
                <w:sz w:val="28"/>
                <w:szCs w:val="28"/>
              </w:rPr>
              <w:t>4б</w:t>
            </w:r>
          </w:p>
        </w:tc>
        <w:tc>
          <w:tcPr>
            <w:tcW w:w="284" w:type="dxa"/>
            <w:tcBorders>
              <w:top w:val="nil"/>
              <w:left w:val="nil"/>
              <w:bottom w:val="single" w:sz="4" w:space="0" w:color="auto"/>
              <w:right w:val="single" w:sz="4" w:space="0" w:color="auto"/>
            </w:tcBorders>
            <w:noWrap/>
            <w:vAlign w:val="bottom"/>
            <w:hideMark/>
          </w:tcPr>
          <w:p w:rsidR="0095352E" w:rsidRPr="0095352E" w:rsidRDefault="0095352E" w:rsidP="0095352E">
            <w:pPr>
              <w:spacing w:after="0" w:line="240" w:lineRule="auto"/>
              <w:ind w:firstLine="709"/>
              <w:jc w:val="both"/>
              <w:rPr>
                <w:rFonts w:ascii="Times New Roman" w:hAnsi="Times New Roman" w:cs="Times New Roman"/>
                <w:color w:val="000000"/>
                <w:sz w:val="28"/>
                <w:szCs w:val="28"/>
              </w:rPr>
            </w:pPr>
            <w:r w:rsidRPr="0095352E">
              <w:rPr>
                <w:rFonts w:ascii="Times New Roman" w:hAnsi="Times New Roman" w:cs="Times New Roman"/>
                <w:color w:val="000000"/>
                <w:sz w:val="28"/>
                <w:szCs w:val="28"/>
              </w:rPr>
              <w:t>4в</w:t>
            </w:r>
          </w:p>
        </w:tc>
        <w:tc>
          <w:tcPr>
            <w:tcW w:w="283" w:type="dxa"/>
            <w:tcBorders>
              <w:top w:val="nil"/>
              <w:left w:val="nil"/>
              <w:bottom w:val="single" w:sz="4" w:space="0" w:color="auto"/>
              <w:right w:val="single" w:sz="4" w:space="0" w:color="auto"/>
            </w:tcBorders>
            <w:noWrap/>
            <w:vAlign w:val="bottom"/>
            <w:hideMark/>
          </w:tcPr>
          <w:p w:rsidR="0095352E" w:rsidRPr="0095352E" w:rsidRDefault="0095352E" w:rsidP="0095352E">
            <w:pPr>
              <w:spacing w:after="0" w:line="240" w:lineRule="auto"/>
              <w:ind w:firstLine="709"/>
              <w:jc w:val="both"/>
              <w:rPr>
                <w:rFonts w:ascii="Times New Roman" w:hAnsi="Times New Roman" w:cs="Times New Roman"/>
                <w:color w:val="000000"/>
                <w:sz w:val="28"/>
                <w:szCs w:val="28"/>
              </w:rPr>
            </w:pPr>
            <w:r w:rsidRPr="0095352E">
              <w:rPr>
                <w:rFonts w:ascii="Times New Roman" w:hAnsi="Times New Roman" w:cs="Times New Roman"/>
                <w:color w:val="000000"/>
                <w:sz w:val="28"/>
                <w:szCs w:val="28"/>
              </w:rPr>
              <w:t>4д</w:t>
            </w:r>
          </w:p>
        </w:tc>
        <w:tc>
          <w:tcPr>
            <w:tcW w:w="284" w:type="dxa"/>
            <w:tcBorders>
              <w:top w:val="nil"/>
              <w:left w:val="nil"/>
              <w:bottom w:val="single" w:sz="4" w:space="0" w:color="auto"/>
              <w:right w:val="single" w:sz="4" w:space="0" w:color="auto"/>
            </w:tcBorders>
            <w:noWrap/>
            <w:vAlign w:val="bottom"/>
            <w:hideMark/>
          </w:tcPr>
          <w:p w:rsidR="0095352E" w:rsidRPr="0095352E" w:rsidRDefault="0095352E" w:rsidP="0095352E">
            <w:pPr>
              <w:spacing w:after="0" w:line="240" w:lineRule="auto"/>
              <w:ind w:firstLine="709"/>
              <w:jc w:val="both"/>
              <w:rPr>
                <w:rFonts w:ascii="Times New Roman" w:hAnsi="Times New Roman" w:cs="Times New Roman"/>
                <w:color w:val="000000"/>
                <w:sz w:val="28"/>
                <w:szCs w:val="28"/>
              </w:rPr>
            </w:pPr>
            <w:r w:rsidRPr="0095352E">
              <w:rPr>
                <w:rFonts w:ascii="Times New Roman" w:hAnsi="Times New Roman" w:cs="Times New Roman"/>
                <w:color w:val="000000"/>
                <w:sz w:val="28"/>
                <w:szCs w:val="28"/>
              </w:rPr>
              <w:t>4е</w:t>
            </w:r>
          </w:p>
        </w:tc>
        <w:tc>
          <w:tcPr>
            <w:tcW w:w="283" w:type="dxa"/>
            <w:gridSpan w:val="2"/>
            <w:tcBorders>
              <w:top w:val="nil"/>
              <w:left w:val="nil"/>
              <w:bottom w:val="single" w:sz="4" w:space="0" w:color="auto"/>
              <w:right w:val="single" w:sz="4" w:space="0" w:color="auto"/>
            </w:tcBorders>
            <w:noWrap/>
            <w:vAlign w:val="bottom"/>
          </w:tcPr>
          <w:p w:rsidR="0095352E" w:rsidRPr="0095352E" w:rsidRDefault="0095352E" w:rsidP="0095352E">
            <w:pPr>
              <w:spacing w:after="0" w:line="240" w:lineRule="auto"/>
              <w:ind w:firstLine="709"/>
              <w:jc w:val="both"/>
              <w:rPr>
                <w:rFonts w:ascii="Times New Roman" w:hAnsi="Times New Roman" w:cs="Times New Roman"/>
                <w:color w:val="000000"/>
                <w:sz w:val="28"/>
                <w:szCs w:val="28"/>
              </w:rPr>
            </w:pPr>
          </w:p>
        </w:tc>
      </w:tr>
      <w:tr w:rsidR="00E61DF8" w:rsidRPr="0095352E" w:rsidTr="00E61DF8">
        <w:trPr>
          <w:trHeight w:val="324"/>
        </w:trPr>
        <w:tc>
          <w:tcPr>
            <w:tcW w:w="2077" w:type="dxa"/>
            <w:tcBorders>
              <w:top w:val="nil"/>
              <w:left w:val="single" w:sz="4" w:space="0" w:color="auto"/>
              <w:bottom w:val="single" w:sz="4" w:space="0" w:color="auto"/>
              <w:right w:val="single" w:sz="4" w:space="0" w:color="auto"/>
            </w:tcBorders>
            <w:vAlign w:val="center"/>
            <w:hideMark/>
          </w:tcPr>
          <w:p w:rsidR="00E61DF8" w:rsidRPr="0095352E" w:rsidRDefault="00E61DF8" w:rsidP="00E61DF8">
            <w:pPr>
              <w:spacing w:after="0" w:line="240" w:lineRule="auto"/>
              <w:ind w:firstLine="709"/>
              <w:jc w:val="both"/>
              <w:rPr>
                <w:rFonts w:ascii="Times New Roman" w:hAnsi="Times New Roman" w:cs="Times New Roman"/>
                <w:sz w:val="28"/>
                <w:szCs w:val="28"/>
              </w:rPr>
            </w:pPr>
            <w:r w:rsidRPr="0095352E">
              <w:rPr>
                <w:rFonts w:ascii="Times New Roman" w:hAnsi="Times New Roman" w:cs="Times New Roman"/>
                <w:sz w:val="28"/>
                <w:szCs w:val="28"/>
              </w:rPr>
              <w:t>«Разговор о важном»</w:t>
            </w:r>
          </w:p>
        </w:tc>
        <w:tc>
          <w:tcPr>
            <w:tcW w:w="2127" w:type="dxa"/>
            <w:tcBorders>
              <w:top w:val="nil"/>
              <w:left w:val="nil"/>
              <w:bottom w:val="single" w:sz="4" w:space="0" w:color="auto"/>
              <w:right w:val="single" w:sz="4" w:space="0" w:color="auto"/>
            </w:tcBorders>
            <w:vAlign w:val="center"/>
            <w:hideMark/>
          </w:tcPr>
          <w:p w:rsidR="00E61DF8" w:rsidRPr="0095352E" w:rsidRDefault="00E61DF8" w:rsidP="00E61DF8">
            <w:pPr>
              <w:spacing w:after="0" w:line="240" w:lineRule="auto"/>
              <w:ind w:firstLine="709"/>
              <w:jc w:val="both"/>
              <w:rPr>
                <w:rFonts w:ascii="Times New Roman" w:hAnsi="Times New Roman" w:cs="Times New Roman"/>
                <w:sz w:val="28"/>
                <w:szCs w:val="28"/>
              </w:rPr>
            </w:pPr>
            <w:r w:rsidRPr="0095352E">
              <w:rPr>
                <w:rFonts w:ascii="Times New Roman" w:hAnsi="Times New Roman" w:cs="Times New Roman"/>
                <w:sz w:val="28"/>
                <w:szCs w:val="28"/>
              </w:rPr>
              <w:t>инвариантный модуль</w:t>
            </w:r>
          </w:p>
        </w:tc>
        <w:tc>
          <w:tcPr>
            <w:tcW w:w="331" w:type="dxa"/>
            <w:tcBorders>
              <w:top w:val="nil"/>
              <w:left w:val="nil"/>
              <w:bottom w:val="single" w:sz="4" w:space="0" w:color="auto"/>
              <w:right w:val="single" w:sz="4" w:space="0" w:color="auto"/>
            </w:tcBorders>
            <w:noWrap/>
            <w:vAlign w:val="bottom"/>
            <w:hideMark/>
          </w:tcPr>
          <w:p w:rsidR="00E61DF8" w:rsidRDefault="00E61DF8" w:rsidP="00E61DF8">
            <w:pPr>
              <w:jc w:val="both"/>
              <w:rPr>
                <w:sz w:val="28"/>
                <w:szCs w:val="28"/>
                <w:lang w:val="ru-RU"/>
              </w:rPr>
            </w:pPr>
            <w:r>
              <w:rPr>
                <w:sz w:val="28"/>
                <w:szCs w:val="28"/>
              </w:rPr>
              <w:t>1</w:t>
            </w:r>
          </w:p>
        </w:tc>
        <w:tc>
          <w:tcPr>
            <w:tcW w:w="284" w:type="dxa"/>
            <w:tcBorders>
              <w:top w:val="nil"/>
              <w:left w:val="nil"/>
              <w:bottom w:val="single" w:sz="4" w:space="0" w:color="auto"/>
              <w:right w:val="single" w:sz="4" w:space="0" w:color="auto"/>
            </w:tcBorders>
            <w:noWrap/>
            <w:vAlign w:val="bottom"/>
            <w:hideMark/>
          </w:tcPr>
          <w:p w:rsidR="00E61DF8" w:rsidRDefault="00E61DF8" w:rsidP="00E61DF8">
            <w:pPr>
              <w:jc w:val="both"/>
              <w:rPr>
                <w:sz w:val="28"/>
                <w:szCs w:val="28"/>
              </w:rPr>
            </w:pPr>
            <w:r>
              <w:rPr>
                <w:sz w:val="28"/>
                <w:szCs w:val="28"/>
              </w:rPr>
              <w:t>1</w:t>
            </w:r>
          </w:p>
        </w:tc>
        <w:tc>
          <w:tcPr>
            <w:tcW w:w="283" w:type="dxa"/>
            <w:tcBorders>
              <w:top w:val="nil"/>
              <w:left w:val="nil"/>
              <w:bottom w:val="single" w:sz="4" w:space="0" w:color="auto"/>
              <w:right w:val="single" w:sz="4" w:space="0" w:color="auto"/>
            </w:tcBorders>
            <w:noWrap/>
            <w:vAlign w:val="bottom"/>
            <w:hideMark/>
          </w:tcPr>
          <w:p w:rsidR="00E61DF8" w:rsidRDefault="00E61DF8" w:rsidP="00E61DF8">
            <w:pPr>
              <w:jc w:val="both"/>
              <w:rPr>
                <w:sz w:val="28"/>
                <w:szCs w:val="28"/>
              </w:rPr>
            </w:pPr>
            <w:r>
              <w:rPr>
                <w:sz w:val="28"/>
                <w:szCs w:val="28"/>
              </w:rPr>
              <w:t>1</w:t>
            </w:r>
          </w:p>
        </w:tc>
        <w:tc>
          <w:tcPr>
            <w:tcW w:w="284" w:type="dxa"/>
            <w:tcBorders>
              <w:top w:val="nil"/>
              <w:left w:val="nil"/>
              <w:bottom w:val="single" w:sz="4" w:space="0" w:color="auto"/>
              <w:right w:val="single" w:sz="4" w:space="0" w:color="auto"/>
            </w:tcBorders>
            <w:noWrap/>
            <w:vAlign w:val="bottom"/>
            <w:hideMark/>
          </w:tcPr>
          <w:p w:rsidR="00E61DF8" w:rsidRDefault="00E61DF8" w:rsidP="00E61DF8">
            <w:pPr>
              <w:jc w:val="both"/>
              <w:rPr>
                <w:sz w:val="28"/>
                <w:szCs w:val="28"/>
              </w:rPr>
            </w:pPr>
            <w:r>
              <w:rPr>
                <w:sz w:val="28"/>
                <w:szCs w:val="28"/>
              </w:rPr>
              <w:t>1</w:t>
            </w:r>
          </w:p>
        </w:tc>
        <w:tc>
          <w:tcPr>
            <w:tcW w:w="283" w:type="dxa"/>
            <w:tcBorders>
              <w:top w:val="nil"/>
              <w:left w:val="nil"/>
              <w:bottom w:val="single" w:sz="4" w:space="0" w:color="auto"/>
              <w:right w:val="single" w:sz="4" w:space="0" w:color="auto"/>
            </w:tcBorders>
            <w:noWrap/>
            <w:vAlign w:val="bottom"/>
            <w:hideMark/>
          </w:tcPr>
          <w:p w:rsidR="00E61DF8" w:rsidRDefault="00E61DF8" w:rsidP="00E61DF8">
            <w:pPr>
              <w:jc w:val="both"/>
              <w:rPr>
                <w:sz w:val="28"/>
                <w:szCs w:val="28"/>
              </w:rPr>
            </w:pPr>
            <w:r>
              <w:rPr>
                <w:sz w:val="28"/>
                <w:szCs w:val="28"/>
              </w:rPr>
              <w:t>1</w:t>
            </w:r>
          </w:p>
        </w:tc>
        <w:tc>
          <w:tcPr>
            <w:tcW w:w="284" w:type="dxa"/>
            <w:tcBorders>
              <w:top w:val="nil"/>
              <w:left w:val="nil"/>
              <w:bottom w:val="single" w:sz="4" w:space="0" w:color="auto"/>
              <w:right w:val="single" w:sz="4" w:space="0" w:color="auto"/>
            </w:tcBorders>
            <w:noWrap/>
            <w:vAlign w:val="bottom"/>
            <w:hideMark/>
          </w:tcPr>
          <w:p w:rsidR="00E61DF8" w:rsidRDefault="00E61DF8" w:rsidP="00E61DF8">
            <w:pPr>
              <w:jc w:val="both"/>
              <w:rPr>
                <w:sz w:val="28"/>
                <w:szCs w:val="28"/>
              </w:rPr>
            </w:pPr>
            <w:r>
              <w:rPr>
                <w:sz w:val="28"/>
                <w:szCs w:val="28"/>
              </w:rPr>
              <w:t>1</w:t>
            </w:r>
          </w:p>
        </w:tc>
        <w:tc>
          <w:tcPr>
            <w:tcW w:w="283" w:type="dxa"/>
            <w:tcBorders>
              <w:top w:val="nil"/>
              <w:left w:val="nil"/>
              <w:bottom w:val="single" w:sz="4" w:space="0" w:color="auto"/>
              <w:right w:val="single" w:sz="4" w:space="0" w:color="auto"/>
            </w:tcBorders>
            <w:noWrap/>
            <w:vAlign w:val="bottom"/>
            <w:hideMark/>
          </w:tcPr>
          <w:p w:rsidR="00E61DF8" w:rsidRDefault="00E61DF8" w:rsidP="00E61DF8">
            <w:pPr>
              <w:jc w:val="both"/>
              <w:rPr>
                <w:sz w:val="28"/>
                <w:szCs w:val="28"/>
              </w:rPr>
            </w:pPr>
            <w:r>
              <w:rPr>
                <w:sz w:val="28"/>
                <w:szCs w:val="28"/>
              </w:rPr>
              <w:t>1</w:t>
            </w:r>
          </w:p>
        </w:tc>
        <w:tc>
          <w:tcPr>
            <w:tcW w:w="284" w:type="dxa"/>
            <w:tcBorders>
              <w:top w:val="nil"/>
              <w:left w:val="nil"/>
              <w:bottom w:val="single" w:sz="4" w:space="0" w:color="auto"/>
              <w:right w:val="single" w:sz="4" w:space="0" w:color="auto"/>
            </w:tcBorders>
            <w:noWrap/>
            <w:vAlign w:val="bottom"/>
            <w:hideMark/>
          </w:tcPr>
          <w:p w:rsidR="00E61DF8" w:rsidRDefault="00E61DF8" w:rsidP="00E61DF8">
            <w:pPr>
              <w:jc w:val="both"/>
              <w:rPr>
                <w:sz w:val="28"/>
                <w:szCs w:val="28"/>
              </w:rPr>
            </w:pPr>
            <w:r>
              <w:rPr>
                <w:sz w:val="28"/>
                <w:szCs w:val="28"/>
              </w:rPr>
              <w:t>1</w:t>
            </w:r>
          </w:p>
        </w:tc>
        <w:tc>
          <w:tcPr>
            <w:tcW w:w="283" w:type="dxa"/>
            <w:tcBorders>
              <w:top w:val="nil"/>
              <w:left w:val="nil"/>
              <w:bottom w:val="single" w:sz="4" w:space="0" w:color="auto"/>
              <w:right w:val="single" w:sz="4" w:space="0" w:color="auto"/>
            </w:tcBorders>
            <w:noWrap/>
            <w:vAlign w:val="bottom"/>
            <w:hideMark/>
          </w:tcPr>
          <w:p w:rsidR="00E61DF8" w:rsidRDefault="00E61DF8" w:rsidP="00E61DF8">
            <w:pPr>
              <w:jc w:val="both"/>
              <w:rPr>
                <w:sz w:val="28"/>
                <w:szCs w:val="28"/>
              </w:rPr>
            </w:pPr>
            <w:r>
              <w:rPr>
                <w:sz w:val="28"/>
                <w:szCs w:val="28"/>
              </w:rPr>
              <w:t>1</w:t>
            </w:r>
          </w:p>
        </w:tc>
        <w:tc>
          <w:tcPr>
            <w:tcW w:w="425" w:type="dxa"/>
            <w:tcBorders>
              <w:top w:val="nil"/>
              <w:left w:val="nil"/>
              <w:bottom w:val="single" w:sz="4" w:space="0" w:color="auto"/>
              <w:right w:val="single" w:sz="4" w:space="0" w:color="auto"/>
            </w:tcBorders>
            <w:noWrap/>
            <w:vAlign w:val="bottom"/>
            <w:hideMark/>
          </w:tcPr>
          <w:p w:rsidR="00E61DF8" w:rsidRDefault="00E61DF8" w:rsidP="00E61DF8">
            <w:pPr>
              <w:jc w:val="both"/>
              <w:rPr>
                <w:sz w:val="28"/>
                <w:szCs w:val="28"/>
              </w:rPr>
            </w:pPr>
            <w:r>
              <w:rPr>
                <w:sz w:val="28"/>
                <w:szCs w:val="28"/>
              </w:rPr>
              <w:t>1</w:t>
            </w:r>
          </w:p>
        </w:tc>
        <w:tc>
          <w:tcPr>
            <w:tcW w:w="284" w:type="dxa"/>
            <w:tcBorders>
              <w:top w:val="nil"/>
              <w:left w:val="nil"/>
              <w:bottom w:val="single" w:sz="4" w:space="0" w:color="auto"/>
              <w:right w:val="single" w:sz="4" w:space="0" w:color="auto"/>
            </w:tcBorders>
            <w:noWrap/>
            <w:vAlign w:val="bottom"/>
            <w:hideMark/>
          </w:tcPr>
          <w:p w:rsidR="00E61DF8" w:rsidRDefault="00E61DF8" w:rsidP="00E61DF8">
            <w:pPr>
              <w:jc w:val="both"/>
              <w:rPr>
                <w:sz w:val="28"/>
                <w:szCs w:val="28"/>
              </w:rPr>
            </w:pPr>
            <w:r>
              <w:rPr>
                <w:sz w:val="28"/>
                <w:szCs w:val="28"/>
              </w:rPr>
              <w:t>1</w:t>
            </w:r>
          </w:p>
        </w:tc>
        <w:tc>
          <w:tcPr>
            <w:tcW w:w="236" w:type="dxa"/>
            <w:tcBorders>
              <w:top w:val="nil"/>
              <w:left w:val="nil"/>
              <w:bottom w:val="single" w:sz="4" w:space="0" w:color="auto"/>
              <w:right w:val="single" w:sz="4" w:space="0" w:color="auto"/>
            </w:tcBorders>
            <w:noWrap/>
            <w:vAlign w:val="bottom"/>
            <w:hideMark/>
          </w:tcPr>
          <w:p w:rsidR="00E61DF8" w:rsidRDefault="00E61DF8" w:rsidP="00E61DF8">
            <w:pPr>
              <w:jc w:val="both"/>
              <w:rPr>
                <w:sz w:val="28"/>
                <w:szCs w:val="28"/>
              </w:rPr>
            </w:pPr>
            <w:r>
              <w:rPr>
                <w:sz w:val="28"/>
                <w:szCs w:val="28"/>
              </w:rPr>
              <w:t>1</w:t>
            </w:r>
          </w:p>
        </w:tc>
        <w:tc>
          <w:tcPr>
            <w:tcW w:w="331" w:type="dxa"/>
            <w:tcBorders>
              <w:top w:val="nil"/>
              <w:left w:val="nil"/>
              <w:bottom w:val="single" w:sz="4" w:space="0" w:color="auto"/>
              <w:right w:val="single" w:sz="4" w:space="0" w:color="auto"/>
            </w:tcBorders>
            <w:noWrap/>
            <w:vAlign w:val="bottom"/>
            <w:hideMark/>
          </w:tcPr>
          <w:p w:rsidR="00E61DF8" w:rsidRDefault="00E61DF8" w:rsidP="00E61DF8">
            <w:pPr>
              <w:jc w:val="both"/>
              <w:rPr>
                <w:sz w:val="28"/>
                <w:szCs w:val="28"/>
              </w:rPr>
            </w:pPr>
            <w:r>
              <w:rPr>
                <w:sz w:val="28"/>
                <w:szCs w:val="28"/>
              </w:rPr>
              <w:t>1</w:t>
            </w:r>
          </w:p>
        </w:tc>
        <w:tc>
          <w:tcPr>
            <w:tcW w:w="283" w:type="dxa"/>
            <w:tcBorders>
              <w:top w:val="nil"/>
              <w:left w:val="nil"/>
              <w:bottom w:val="single" w:sz="4" w:space="0" w:color="auto"/>
              <w:right w:val="single" w:sz="4" w:space="0" w:color="auto"/>
            </w:tcBorders>
            <w:noWrap/>
            <w:vAlign w:val="bottom"/>
            <w:hideMark/>
          </w:tcPr>
          <w:p w:rsidR="00E61DF8" w:rsidRDefault="00E61DF8" w:rsidP="00E61DF8">
            <w:pPr>
              <w:jc w:val="both"/>
              <w:rPr>
                <w:sz w:val="28"/>
                <w:szCs w:val="28"/>
              </w:rPr>
            </w:pPr>
            <w:r>
              <w:rPr>
                <w:sz w:val="28"/>
                <w:szCs w:val="28"/>
              </w:rPr>
              <w:t>1</w:t>
            </w:r>
          </w:p>
        </w:tc>
        <w:tc>
          <w:tcPr>
            <w:tcW w:w="284" w:type="dxa"/>
            <w:tcBorders>
              <w:top w:val="nil"/>
              <w:left w:val="nil"/>
              <w:bottom w:val="single" w:sz="4" w:space="0" w:color="auto"/>
              <w:right w:val="single" w:sz="4" w:space="0" w:color="auto"/>
            </w:tcBorders>
            <w:noWrap/>
            <w:vAlign w:val="bottom"/>
            <w:hideMark/>
          </w:tcPr>
          <w:p w:rsidR="00E61DF8" w:rsidRDefault="00E61DF8" w:rsidP="00E61DF8">
            <w:pPr>
              <w:jc w:val="both"/>
              <w:rPr>
                <w:sz w:val="28"/>
                <w:szCs w:val="28"/>
              </w:rPr>
            </w:pPr>
            <w:r>
              <w:rPr>
                <w:sz w:val="28"/>
                <w:szCs w:val="28"/>
              </w:rPr>
              <w:t>1</w:t>
            </w:r>
          </w:p>
        </w:tc>
        <w:tc>
          <w:tcPr>
            <w:tcW w:w="283" w:type="dxa"/>
            <w:tcBorders>
              <w:top w:val="nil"/>
              <w:left w:val="nil"/>
              <w:bottom w:val="single" w:sz="4" w:space="0" w:color="auto"/>
              <w:right w:val="single" w:sz="4" w:space="0" w:color="auto"/>
            </w:tcBorders>
            <w:noWrap/>
            <w:vAlign w:val="bottom"/>
            <w:hideMark/>
          </w:tcPr>
          <w:p w:rsidR="00E61DF8" w:rsidRDefault="00E61DF8" w:rsidP="00E61DF8">
            <w:pPr>
              <w:jc w:val="both"/>
              <w:rPr>
                <w:sz w:val="28"/>
                <w:szCs w:val="28"/>
              </w:rPr>
            </w:pPr>
            <w:r>
              <w:rPr>
                <w:sz w:val="28"/>
                <w:szCs w:val="28"/>
              </w:rPr>
              <w:t>1</w:t>
            </w:r>
          </w:p>
        </w:tc>
        <w:tc>
          <w:tcPr>
            <w:tcW w:w="284" w:type="dxa"/>
            <w:tcBorders>
              <w:top w:val="nil"/>
              <w:left w:val="nil"/>
              <w:bottom w:val="single" w:sz="4" w:space="0" w:color="auto"/>
              <w:right w:val="single" w:sz="4" w:space="0" w:color="auto"/>
            </w:tcBorders>
            <w:noWrap/>
            <w:vAlign w:val="bottom"/>
            <w:hideMark/>
          </w:tcPr>
          <w:p w:rsidR="00E61DF8" w:rsidRDefault="00E61DF8" w:rsidP="00E61DF8">
            <w:pPr>
              <w:jc w:val="both"/>
              <w:rPr>
                <w:sz w:val="28"/>
                <w:szCs w:val="28"/>
              </w:rPr>
            </w:pPr>
            <w:r>
              <w:rPr>
                <w:sz w:val="28"/>
                <w:szCs w:val="28"/>
              </w:rPr>
              <w:t>1</w:t>
            </w:r>
          </w:p>
        </w:tc>
        <w:tc>
          <w:tcPr>
            <w:tcW w:w="283" w:type="dxa"/>
            <w:gridSpan w:val="2"/>
            <w:tcBorders>
              <w:top w:val="nil"/>
              <w:left w:val="nil"/>
              <w:bottom w:val="single" w:sz="4" w:space="0" w:color="auto"/>
              <w:right w:val="single" w:sz="4" w:space="0" w:color="auto"/>
            </w:tcBorders>
            <w:noWrap/>
            <w:vAlign w:val="bottom"/>
          </w:tcPr>
          <w:p w:rsidR="00E61DF8" w:rsidRDefault="00E61DF8" w:rsidP="00E61DF8">
            <w:pPr>
              <w:jc w:val="both"/>
              <w:rPr>
                <w:sz w:val="28"/>
                <w:szCs w:val="28"/>
                <w:lang w:val="ru-RU"/>
              </w:rPr>
            </w:pPr>
          </w:p>
        </w:tc>
      </w:tr>
      <w:tr w:rsidR="00E61DF8" w:rsidRPr="0095352E" w:rsidTr="00E61DF8">
        <w:trPr>
          <w:trHeight w:val="312"/>
        </w:trPr>
        <w:tc>
          <w:tcPr>
            <w:tcW w:w="2077" w:type="dxa"/>
            <w:tcBorders>
              <w:top w:val="nil"/>
              <w:left w:val="single" w:sz="4" w:space="0" w:color="auto"/>
              <w:bottom w:val="single" w:sz="4" w:space="0" w:color="auto"/>
              <w:right w:val="single" w:sz="4" w:space="0" w:color="auto"/>
            </w:tcBorders>
            <w:noWrap/>
            <w:vAlign w:val="bottom"/>
            <w:hideMark/>
          </w:tcPr>
          <w:p w:rsidR="00E61DF8" w:rsidRPr="0095352E" w:rsidRDefault="00E61DF8" w:rsidP="00E61DF8">
            <w:pPr>
              <w:spacing w:after="0" w:line="240" w:lineRule="auto"/>
              <w:ind w:firstLine="709"/>
              <w:jc w:val="both"/>
              <w:rPr>
                <w:rFonts w:ascii="Times New Roman" w:hAnsi="Times New Roman" w:cs="Times New Roman"/>
                <w:sz w:val="28"/>
                <w:szCs w:val="28"/>
              </w:rPr>
            </w:pPr>
            <w:r w:rsidRPr="0095352E">
              <w:rPr>
                <w:rFonts w:ascii="Times New Roman" w:hAnsi="Times New Roman" w:cs="Times New Roman"/>
                <w:sz w:val="28"/>
                <w:szCs w:val="28"/>
              </w:rPr>
              <w:t>«Функциональная грамотность»</w:t>
            </w:r>
          </w:p>
        </w:tc>
        <w:tc>
          <w:tcPr>
            <w:tcW w:w="2127" w:type="dxa"/>
            <w:tcBorders>
              <w:top w:val="nil"/>
              <w:left w:val="nil"/>
              <w:bottom w:val="single" w:sz="4" w:space="0" w:color="auto"/>
              <w:right w:val="single" w:sz="4" w:space="0" w:color="auto"/>
            </w:tcBorders>
            <w:noWrap/>
            <w:vAlign w:val="bottom"/>
            <w:hideMark/>
          </w:tcPr>
          <w:p w:rsidR="00E61DF8" w:rsidRPr="0095352E" w:rsidRDefault="00E61DF8" w:rsidP="00E61DF8">
            <w:pPr>
              <w:spacing w:after="0" w:line="240" w:lineRule="auto"/>
              <w:ind w:firstLine="709"/>
              <w:jc w:val="both"/>
              <w:rPr>
                <w:rFonts w:ascii="Times New Roman" w:hAnsi="Times New Roman" w:cs="Times New Roman"/>
                <w:sz w:val="28"/>
                <w:szCs w:val="28"/>
              </w:rPr>
            </w:pPr>
            <w:r w:rsidRPr="0095352E">
              <w:rPr>
                <w:rFonts w:ascii="Times New Roman" w:hAnsi="Times New Roman" w:cs="Times New Roman"/>
                <w:sz w:val="28"/>
                <w:szCs w:val="28"/>
              </w:rPr>
              <w:t>интеллектуальное</w:t>
            </w:r>
          </w:p>
        </w:tc>
        <w:tc>
          <w:tcPr>
            <w:tcW w:w="331" w:type="dxa"/>
            <w:tcBorders>
              <w:top w:val="nil"/>
              <w:left w:val="nil"/>
              <w:bottom w:val="single" w:sz="4" w:space="0" w:color="auto"/>
              <w:right w:val="single" w:sz="4" w:space="0" w:color="auto"/>
            </w:tcBorders>
            <w:noWrap/>
            <w:vAlign w:val="bottom"/>
            <w:hideMark/>
          </w:tcPr>
          <w:p w:rsidR="00E61DF8" w:rsidRDefault="00E61DF8" w:rsidP="00E61DF8">
            <w:pPr>
              <w:jc w:val="both"/>
              <w:rPr>
                <w:sz w:val="28"/>
                <w:szCs w:val="28"/>
              </w:rPr>
            </w:pPr>
            <w:r>
              <w:rPr>
                <w:sz w:val="28"/>
                <w:szCs w:val="28"/>
              </w:rPr>
              <w:t>1</w:t>
            </w:r>
          </w:p>
        </w:tc>
        <w:tc>
          <w:tcPr>
            <w:tcW w:w="284" w:type="dxa"/>
            <w:tcBorders>
              <w:top w:val="nil"/>
              <w:left w:val="nil"/>
              <w:bottom w:val="single" w:sz="4" w:space="0" w:color="auto"/>
              <w:right w:val="single" w:sz="4" w:space="0" w:color="auto"/>
            </w:tcBorders>
            <w:noWrap/>
            <w:vAlign w:val="bottom"/>
            <w:hideMark/>
          </w:tcPr>
          <w:p w:rsidR="00E61DF8" w:rsidRDefault="00E61DF8" w:rsidP="00E61DF8">
            <w:pPr>
              <w:jc w:val="both"/>
              <w:rPr>
                <w:sz w:val="28"/>
                <w:szCs w:val="28"/>
              </w:rPr>
            </w:pPr>
            <w:r>
              <w:rPr>
                <w:sz w:val="28"/>
                <w:szCs w:val="28"/>
              </w:rPr>
              <w:t>1</w:t>
            </w:r>
          </w:p>
        </w:tc>
        <w:tc>
          <w:tcPr>
            <w:tcW w:w="283" w:type="dxa"/>
            <w:tcBorders>
              <w:top w:val="nil"/>
              <w:left w:val="nil"/>
              <w:bottom w:val="single" w:sz="4" w:space="0" w:color="auto"/>
              <w:right w:val="single" w:sz="4" w:space="0" w:color="auto"/>
            </w:tcBorders>
            <w:noWrap/>
            <w:vAlign w:val="bottom"/>
            <w:hideMark/>
          </w:tcPr>
          <w:p w:rsidR="00E61DF8" w:rsidRDefault="00E61DF8" w:rsidP="00E61DF8">
            <w:pPr>
              <w:jc w:val="both"/>
              <w:rPr>
                <w:sz w:val="28"/>
                <w:szCs w:val="28"/>
              </w:rPr>
            </w:pPr>
            <w:r>
              <w:rPr>
                <w:sz w:val="28"/>
                <w:szCs w:val="28"/>
              </w:rPr>
              <w:t>1</w:t>
            </w:r>
          </w:p>
        </w:tc>
        <w:tc>
          <w:tcPr>
            <w:tcW w:w="284" w:type="dxa"/>
            <w:tcBorders>
              <w:top w:val="nil"/>
              <w:left w:val="nil"/>
              <w:bottom w:val="single" w:sz="4" w:space="0" w:color="auto"/>
              <w:right w:val="single" w:sz="4" w:space="0" w:color="auto"/>
            </w:tcBorders>
            <w:noWrap/>
            <w:vAlign w:val="bottom"/>
            <w:hideMark/>
          </w:tcPr>
          <w:p w:rsidR="00E61DF8" w:rsidRDefault="00E61DF8" w:rsidP="00E61DF8">
            <w:pPr>
              <w:jc w:val="both"/>
              <w:rPr>
                <w:sz w:val="28"/>
                <w:szCs w:val="28"/>
              </w:rPr>
            </w:pPr>
            <w:r>
              <w:rPr>
                <w:sz w:val="28"/>
                <w:szCs w:val="28"/>
              </w:rPr>
              <w:t>1</w:t>
            </w:r>
          </w:p>
        </w:tc>
        <w:tc>
          <w:tcPr>
            <w:tcW w:w="283" w:type="dxa"/>
            <w:tcBorders>
              <w:top w:val="nil"/>
              <w:left w:val="nil"/>
              <w:bottom w:val="single" w:sz="4" w:space="0" w:color="auto"/>
              <w:right w:val="single" w:sz="4" w:space="0" w:color="auto"/>
            </w:tcBorders>
            <w:noWrap/>
            <w:vAlign w:val="bottom"/>
            <w:hideMark/>
          </w:tcPr>
          <w:p w:rsidR="00E61DF8" w:rsidRDefault="00E61DF8" w:rsidP="00E61DF8">
            <w:pPr>
              <w:jc w:val="both"/>
              <w:rPr>
                <w:sz w:val="28"/>
                <w:szCs w:val="28"/>
              </w:rPr>
            </w:pPr>
            <w:r>
              <w:rPr>
                <w:sz w:val="28"/>
                <w:szCs w:val="28"/>
              </w:rPr>
              <w:t>1</w:t>
            </w:r>
          </w:p>
        </w:tc>
        <w:tc>
          <w:tcPr>
            <w:tcW w:w="284" w:type="dxa"/>
            <w:tcBorders>
              <w:top w:val="nil"/>
              <w:left w:val="nil"/>
              <w:bottom w:val="single" w:sz="4" w:space="0" w:color="auto"/>
              <w:right w:val="single" w:sz="4" w:space="0" w:color="auto"/>
            </w:tcBorders>
            <w:noWrap/>
            <w:vAlign w:val="bottom"/>
            <w:hideMark/>
          </w:tcPr>
          <w:p w:rsidR="00E61DF8" w:rsidRDefault="00E61DF8" w:rsidP="00E61DF8">
            <w:pPr>
              <w:jc w:val="both"/>
              <w:rPr>
                <w:sz w:val="28"/>
                <w:szCs w:val="28"/>
              </w:rPr>
            </w:pPr>
            <w:r>
              <w:rPr>
                <w:sz w:val="28"/>
                <w:szCs w:val="28"/>
              </w:rPr>
              <w:t>1</w:t>
            </w:r>
          </w:p>
        </w:tc>
        <w:tc>
          <w:tcPr>
            <w:tcW w:w="283" w:type="dxa"/>
            <w:tcBorders>
              <w:top w:val="nil"/>
              <w:left w:val="nil"/>
              <w:bottom w:val="single" w:sz="4" w:space="0" w:color="auto"/>
              <w:right w:val="single" w:sz="4" w:space="0" w:color="auto"/>
            </w:tcBorders>
            <w:noWrap/>
            <w:vAlign w:val="bottom"/>
            <w:hideMark/>
          </w:tcPr>
          <w:p w:rsidR="00E61DF8" w:rsidRDefault="00E61DF8" w:rsidP="00E61DF8">
            <w:pPr>
              <w:jc w:val="both"/>
              <w:rPr>
                <w:sz w:val="28"/>
                <w:szCs w:val="28"/>
              </w:rPr>
            </w:pPr>
            <w:r>
              <w:rPr>
                <w:sz w:val="28"/>
                <w:szCs w:val="28"/>
              </w:rPr>
              <w:t>1</w:t>
            </w:r>
          </w:p>
        </w:tc>
        <w:tc>
          <w:tcPr>
            <w:tcW w:w="284" w:type="dxa"/>
            <w:tcBorders>
              <w:top w:val="nil"/>
              <w:left w:val="nil"/>
              <w:bottom w:val="single" w:sz="4" w:space="0" w:color="auto"/>
              <w:right w:val="single" w:sz="4" w:space="0" w:color="auto"/>
            </w:tcBorders>
            <w:noWrap/>
            <w:vAlign w:val="bottom"/>
            <w:hideMark/>
          </w:tcPr>
          <w:p w:rsidR="00E61DF8" w:rsidRDefault="00E61DF8" w:rsidP="00E61DF8">
            <w:pPr>
              <w:jc w:val="both"/>
              <w:rPr>
                <w:sz w:val="28"/>
                <w:szCs w:val="28"/>
              </w:rPr>
            </w:pPr>
            <w:r>
              <w:rPr>
                <w:sz w:val="28"/>
                <w:szCs w:val="28"/>
              </w:rPr>
              <w:t>1</w:t>
            </w:r>
          </w:p>
        </w:tc>
        <w:tc>
          <w:tcPr>
            <w:tcW w:w="283" w:type="dxa"/>
            <w:tcBorders>
              <w:top w:val="nil"/>
              <w:left w:val="nil"/>
              <w:bottom w:val="single" w:sz="4" w:space="0" w:color="auto"/>
              <w:right w:val="single" w:sz="4" w:space="0" w:color="auto"/>
            </w:tcBorders>
            <w:noWrap/>
            <w:vAlign w:val="bottom"/>
            <w:hideMark/>
          </w:tcPr>
          <w:p w:rsidR="00E61DF8" w:rsidRDefault="00E61DF8" w:rsidP="00E61DF8">
            <w:pPr>
              <w:jc w:val="both"/>
              <w:rPr>
                <w:sz w:val="28"/>
                <w:szCs w:val="28"/>
              </w:rPr>
            </w:pPr>
            <w:r>
              <w:rPr>
                <w:sz w:val="28"/>
                <w:szCs w:val="28"/>
              </w:rPr>
              <w:t>1</w:t>
            </w:r>
          </w:p>
        </w:tc>
        <w:tc>
          <w:tcPr>
            <w:tcW w:w="425" w:type="dxa"/>
            <w:tcBorders>
              <w:top w:val="nil"/>
              <w:left w:val="nil"/>
              <w:bottom w:val="single" w:sz="4" w:space="0" w:color="auto"/>
              <w:right w:val="single" w:sz="4" w:space="0" w:color="auto"/>
            </w:tcBorders>
            <w:noWrap/>
            <w:vAlign w:val="bottom"/>
            <w:hideMark/>
          </w:tcPr>
          <w:p w:rsidR="00E61DF8" w:rsidRDefault="00E61DF8" w:rsidP="00E61DF8">
            <w:pPr>
              <w:jc w:val="both"/>
              <w:rPr>
                <w:sz w:val="28"/>
                <w:szCs w:val="28"/>
              </w:rPr>
            </w:pPr>
            <w:r>
              <w:rPr>
                <w:sz w:val="28"/>
                <w:szCs w:val="28"/>
              </w:rPr>
              <w:t>1</w:t>
            </w:r>
          </w:p>
        </w:tc>
        <w:tc>
          <w:tcPr>
            <w:tcW w:w="284" w:type="dxa"/>
            <w:tcBorders>
              <w:top w:val="nil"/>
              <w:left w:val="nil"/>
              <w:bottom w:val="single" w:sz="4" w:space="0" w:color="auto"/>
              <w:right w:val="single" w:sz="4" w:space="0" w:color="auto"/>
            </w:tcBorders>
            <w:noWrap/>
            <w:vAlign w:val="bottom"/>
            <w:hideMark/>
          </w:tcPr>
          <w:p w:rsidR="00E61DF8" w:rsidRDefault="00E61DF8" w:rsidP="00E61DF8">
            <w:pPr>
              <w:jc w:val="both"/>
              <w:rPr>
                <w:sz w:val="28"/>
                <w:szCs w:val="28"/>
              </w:rPr>
            </w:pPr>
            <w:r>
              <w:rPr>
                <w:sz w:val="28"/>
                <w:szCs w:val="28"/>
              </w:rPr>
              <w:t>1</w:t>
            </w:r>
          </w:p>
        </w:tc>
        <w:tc>
          <w:tcPr>
            <w:tcW w:w="236" w:type="dxa"/>
            <w:tcBorders>
              <w:top w:val="nil"/>
              <w:left w:val="nil"/>
              <w:bottom w:val="single" w:sz="4" w:space="0" w:color="auto"/>
              <w:right w:val="single" w:sz="4" w:space="0" w:color="auto"/>
            </w:tcBorders>
            <w:noWrap/>
            <w:vAlign w:val="bottom"/>
            <w:hideMark/>
          </w:tcPr>
          <w:p w:rsidR="00E61DF8" w:rsidRDefault="00E61DF8" w:rsidP="00E61DF8">
            <w:pPr>
              <w:jc w:val="both"/>
              <w:rPr>
                <w:sz w:val="28"/>
                <w:szCs w:val="28"/>
              </w:rPr>
            </w:pPr>
            <w:r>
              <w:rPr>
                <w:sz w:val="28"/>
                <w:szCs w:val="28"/>
              </w:rPr>
              <w:t>1</w:t>
            </w:r>
          </w:p>
        </w:tc>
        <w:tc>
          <w:tcPr>
            <w:tcW w:w="331" w:type="dxa"/>
            <w:tcBorders>
              <w:top w:val="nil"/>
              <w:left w:val="nil"/>
              <w:bottom w:val="single" w:sz="4" w:space="0" w:color="auto"/>
              <w:right w:val="single" w:sz="4" w:space="0" w:color="auto"/>
            </w:tcBorders>
            <w:noWrap/>
            <w:vAlign w:val="bottom"/>
            <w:hideMark/>
          </w:tcPr>
          <w:p w:rsidR="00E61DF8" w:rsidRDefault="00E61DF8" w:rsidP="00E61DF8">
            <w:pPr>
              <w:jc w:val="both"/>
              <w:rPr>
                <w:sz w:val="28"/>
                <w:szCs w:val="28"/>
              </w:rPr>
            </w:pPr>
            <w:r>
              <w:rPr>
                <w:sz w:val="28"/>
                <w:szCs w:val="28"/>
              </w:rPr>
              <w:t>1</w:t>
            </w:r>
          </w:p>
        </w:tc>
        <w:tc>
          <w:tcPr>
            <w:tcW w:w="283" w:type="dxa"/>
            <w:tcBorders>
              <w:top w:val="nil"/>
              <w:left w:val="nil"/>
              <w:bottom w:val="single" w:sz="4" w:space="0" w:color="auto"/>
              <w:right w:val="single" w:sz="4" w:space="0" w:color="auto"/>
            </w:tcBorders>
            <w:noWrap/>
            <w:vAlign w:val="bottom"/>
            <w:hideMark/>
          </w:tcPr>
          <w:p w:rsidR="00E61DF8" w:rsidRDefault="00E61DF8" w:rsidP="00E61DF8">
            <w:pPr>
              <w:jc w:val="both"/>
              <w:rPr>
                <w:sz w:val="28"/>
                <w:szCs w:val="28"/>
              </w:rPr>
            </w:pPr>
            <w:r>
              <w:rPr>
                <w:sz w:val="28"/>
                <w:szCs w:val="28"/>
              </w:rPr>
              <w:t>1</w:t>
            </w:r>
          </w:p>
        </w:tc>
        <w:tc>
          <w:tcPr>
            <w:tcW w:w="284" w:type="dxa"/>
            <w:tcBorders>
              <w:top w:val="nil"/>
              <w:left w:val="nil"/>
              <w:bottom w:val="single" w:sz="4" w:space="0" w:color="auto"/>
              <w:right w:val="single" w:sz="4" w:space="0" w:color="auto"/>
            </w:tcBorders>
            <w:noWrap/>
            <w:vAlign w:val="bottom"/>
            <w:hideMark/>
          </w:tcPr>
          <w:p w:rsidR="00E61DF8" w:rsidRDefault="00E61DF8" w:rsidP="00E61DF8">
            <w:pPr>
              <w:jc w:val="both"/>
              <w:rPr>
                <w:sz w:val="28"/>
                <w:szCs w:val="28"/>
              </w:rPr>
            </w:pPr>
            <w:r>
              <w:rPr>
                <w:sz w:val="28"/>
                <w:szCs w:val="28"/>
              </w:rPr>
              <w:t>1</w:t>
            </w:r>
          </w:p>
        </w:tc>
        <w:tc>
          <w:tcPr>
            <w:tcW w:w="283" w:type="dxa"/>
            <w:tcBorders>
              <w:top w:val="nil"/>
              <w:left w:val="nil"/>
              <w:bottom w:val="single" w:sz="4" w:space="0" w:color="auto"/>
              <w:right w:val="single" w:sz="4" w:space="0" w:color="auto"/>
            </w:tcBorders>
            <w:noWrap/>
            <w:vAlign w:val="bottom"/>
            <w:hideMark/>
          </w:tcPr>
          <w:p w:rsidR="00E61DF8" w:rsidRDefault="00E61DF8" w:rsidP="00E61DF8">
            <w:pPr>
              <w:jc w:val="both"/>
              <w:rPr>
                <w:sz w:val="28"/>
                <w:szCs w:val="28"/>
              </w:rPr>
            </w:pPr>
            <w:r>
              <w:rPr>
                <w:sz w:val="28"/>
                <w:szCs w:val="28"/>
              </w:rPr>
              <w:t>1</w:t>
            </w:r>
          </w:p>
        </w:tc>
        <w:tc>
          <w:tcPr>
            <w:tcW w:w="284" w:type="dxa"/>
            <w:tcBorders>
              <w:top w:val="nil"/>
              <w:left w:val="nil"/>
              <w:bottom w:val="single" w:sz="4" w:space="0" w:color="auto"/>
              <w:right w:val="single" w:sz="4" w:space="0" w:color="auto"/>
            </w:tcBorders>
            <w:noWrap/>
            <w:vAlign w:val="bottom"/>
            <w:hideMark/>
          </w:tcPr>
          <w:p w:rsidR="00E61DF8" w:rsidRDefault="00E61DF8" w:rsidP="00E61DF8">
            <w:pPr>
              <w:jc w:val="both"/>
              <w:rPr>
                <w:sz w:val="28"/>
                <w:szCs w:val="28"/>
              </w:rPr>
            </w:pPr>
            <w:r>
              <w:rPr>
                <w:sz w:val="28"/>
                <w:szCs w:val="28"/>
              </w:rPr>
              <w:t>1</w:t>
            </w:r>
          </w:p>
        </w:tc>
        <w:tc>
          <w:tcPr>
            <w:tcW w:w="283" w:type="dxa"/>
            <w:gridSpan w:val="2"/>
            <w:tcBorders>
              <w:top w:val="nil"/>
              <w:left w:val="nil"/>
              <w:bottom w:val="single" w:sz="4" w:space="0" w:color="auto"/>
              <w:right w:val="single" w:sz="4" w:space="0" w:color="auto"/>
            </w:tcBorders>
            <w:noWrap/>
            <w:vAlign w:val="bottom"/>
          </w:tcPr>
          <w:p w:rsidR="00E61DF8" w:rsidRDefault="00E61DF8" w:rsidP="00E61DF8">
            <w:pPr>
              <w:jc w:val="both"/>
              <w:rPr>
                <w:sz w:val="28"/>
                <w:szCs w:val="28"/>
              </w:rPr>
            </w:pPr>
          </w:p>
        </w:tc>
      </w:tr>
      <w:tr w:rsidR="00E61DF8" w:rsidRPr="0095352E" w:rsidTr="00E61DF8">
        <w:trPr>
          <w:trHeight w:val="288"/>
        </w:trPr>
        <w:tc>
          <w:tcPr>
            <w:tcW w:w="2077" w:type="dxa"/>
            <w:tcBorders>
              <w:top w:val="nil"/>
              <w:left w:val="single" w:sz="4" w:space="0" w:color="auto"/>
              <w:bottom w:val="single" w:sz="4" w:space="0" w:color="auto"/>
              <w:right w:val="single" w:sz="4" w:space="0" w:color="auto"/>
            </w:tcBorders>
            <w:noWrap/>
            <w:vAlign w:val="bottom"/>
            <w:hideMark/>
          </w:tcPr>
          <w:p w:rsidR="00E61DF8" w:rsidRPr="0095352E" w:rsidRDefault="00E61DF8" w:rsidP="00E61DF8">
            <w:pPr>
              <w:spacing w:after="0" w:line="240" w:lineRule="auto"/>
              <w:ind w:firstLine="709"/>
              <w:jc w:val="both"/>
              <w:rPr>
                <w:rFonts w:ascii="Times New Roman" w:hAnsi="Times New Roman" w:cs="Times New Roman"/>
                <w:sz w:val="28"/>
                <w:szCs w:val="28"/>
              </w:rPr>
            </w:pPr>
            <w:r w:rsidRPr="0095352E">
              <w:rPr>
                <w:rFonts w:ascii="Times New Roman" w:hAnsi="Times New Roman" w:cs="Times New Roman"/>
                <w:sz w:val="28"/>
                <w:szCs w:val="28"/>
              </w:rPr>
              <w:t>«Проектная деятельность»</w:t>
            </w:r>
          </w:p>
        </w:tc>
        <w:tc>
          <w:tcPr>
            <w:tcW w:w="2127" w:type="dxa"/>
            <w:tcBorders>
              <w:top w:val="nil"/>
              <w:left w:val="nil"/>
              <w:bottom w:val="single" w:sz="4" w:space="0" w:color="auto"/>
              <w:right w:val="single" w:sz="4" w:space="0" w:color="auto"/>
            </w:tcBorders>
            <w:noWrap/>
            <w:vAlign w:val="bottom"/>
            <w:hideMark/>
          </w:tcPr>
          <w:p w:rsidR="00E61DF8" w:rsidRPr="0095352E" w:rsidRDefault="00E61DF8" w:rsidP="00E61DF8">
            <w:pPr>
              <w:spacing w:after="0" w:line="240" w:lineRule="auto"/>
              <w:ind w:firstLine="709"/>
              <w:jc w:val="both"/>
              <w:rPr>
                <w:rFonts w:ascii="Times New Roman" w:hAnsi="Times New Roman" w:cs="Times New Roman"/>
                <w:sz w:val="28"/>
                <w:szCs w:val="28"/>
              </w:rPr>
            </w:pPr>
            <w:r w:rsidRPr="0095352E">
              <w:rPr>
                <w:rFonts w:ascii="Times New Roman" w:hAnsi="Times New Roman" w:cs="Times New Roman"/>
                <w:sz w:val="28"/>
                <w:szCs w:val="28"/>
              </w:rPr>
              <w:t>Проектно-исследовательская деятельность</w:t>
            </w:r>
          </w:p>
        </w:tc>
        <w:tc>
          <w:tcPr>
            <w:tcW w:w="331" w:type="dxa"/>
            <w:tcBorders>
              <w:top w:val="nil"/>
              <w:left w:val="nil"/>
              <w:bottom w:val="single" w:sz="4" w:space="0" w:color="auto"/>
              <w:right w:val="single" w:sz="4" w:space="0" w:color="auto"/>
            </w:tcBorders>
            <w:noWrap/>
            <w:vAlign w:val="bottom"/>
          </w:tcPr>
          <w:p w:rsidR="00E61DF8" w:rsidRDefault="00E61DF8" w:rsidP="00E61DF8">
            <w:pPr>
              <w:jc w:val="both"/>
              <w:rPr>
                <w:sz w:val="28"/>
                <w:szCs w:val="28"/>
              </w:rPr>
            </w:pPr>
          </w:p>
        </w:tc>
        <w:tc>
          <w:tcPr>
            <w:tcW w:w="284" w:type="dxa"/>
            <w:tcBorders>
              <w:top w:val="nil"/>
              <w:left w:val="nil"/>
              <w:bottom w:val="single" w:sz="4" w:space="0" w:color="auto"/>
              <w:right w:val="single" w:sz="4" w:space="0" w:color="auto"/>
            </w:tcBorders>
            <w:noWrap/>
            <w:vAlign w:val="bottom"/>
          </w:tcPr>
          <w:p w:rsidR="00E61DF8" w:rsidRDefault="00E61DF8" w:rsidP="00E61DF8">
            <w:pPr>
              <w:jc w:val="both"/>
              <w:rPr>
                <w:sz w:val="28"/>
                <w:szCs w:val="28"/>
              </w:rPr>
            </w:pPr>
          </w:p>
        </w:tc>
        <w:tc>
          <w:tcPr>
            <w:tcW w:w="283" w:type="dxa"/>
            <w:tcBorders>
              <w:top w:val="nil"/>
              <w:left w:val="nil"/>
              <w:bottom w:val="single" w:sz="4" w:space="0" w:color="auto"/>
              <w:right w:val="single" w:sz="4" w:space="0" w:color="auto"/>
            </w:tcBorders>
            <w:noWrap/>
            <w:vAlign w:val="bottom"/>
          </w:tcPr>
          <w:p w:rsidR="00E61DF8" w:rsidRDefault="00E61DF8" w:rsidP="00E61DF8">
            <w:pPr>
              <w:jc w:val="both"/>
              <w:rPr>
                <w:sz w:val="28"/>
                <w:szCs w:val="28"/>
              </w:rPr>
            </w:pPr>
          </w:p>
        </w:tc>
        <w:tc>
          <w:tcPr>
            <w:tcW w:w="284" w:type="dxa"/>
            <w:tcBorders>
              <w:top w:val="nil"/>
              <w:left w:val="nil"/>
              <w:bottom w:val="single" w:sz="4" w:space="0" w:color="auto"/>
              <w:right w:val="single" w:sz="4" w:space="0" w:color="auto"/>
            </w:tcBorders>
            <w:noWrap/>
            <w:vAlign w:val="bottom"/>
          </w:tcPr>
          <w:p w:rsidR="00E61DF8" w:rsidRDefault="00E61DF8" w:rsidP="00E61DF8">
            <w:pPr>
              <w:jc w:val="both"/>
              <w:rPr>
                <w:sz w:val="28"/>
                <w:szCs w:val="28"/>
              </w:rPr>
            </w:pPr>
          </w:p>
        </w:tc>
        <w:tc>
          <w:tcPr>
            <w:tcW w:w="283" w:type="dxa"/>
            <w:tcBorders>
              <w:top w:val="nil"/>
              <w:left w:val="nil"/>
              <w:bottom w:val="single" w:sz="4" w:space="0" w:color="auto"/>
              <w:right w:val="single" w:sz="4" w:space="0" w:color="auto"/>
            </w:tcBorders>
            <w:noWrap/>
            <w:vAlign w:val="bottom"/>
          </w:tcPr>
          <w:p w:rsidR="00E61DF8" w:rsidRDefault="00E61DF8" w:rsidP="00E61DF8">
            <w:pPr>
              <w:jc w:val="both"/>
              <w:rPr>
                <w:sz w:val="28"/>
                <w:szCs w:val="28"/>
              </w:rPr>
            </w:pPr>
          </w:p>
        </w:tc>
        <w:tc>
          <w:tcPr>
            <w:tcW w:w="284" w:type="dxa"/>
            <w:tcBorders>
              <w:top w:val="nil"/>
              <w:left w:val="nil"/>
              <w:bottom w:val="single" w:sz="4" w:space="0" w:color="auto"/>
              <w:right w:val="single" w:sz="4" w:space="0" w:color="auto"/>
            </w:tcBorders>
            <w:noWrap/>
            <w:vAlign w:val="bottom"/>
          </w:tcPr>
          <w:p w:rsidR="00E61DF8" w:rsidRDefault="00E61DF8" w:rsidP="00E61DF8">
            <w:pPr>
              <w:jc w:val="both"/>
              <w:rPr>
                <w:sz w:val="28"/>
                <w:szCs w:val="28"/>
              </w:rPr>
            </w:pPr>
          </w:p>
        </w:tc>
        <w:tc>
          <w:tcPr>
            <w:tcW w:w="283" w:type="dxa"/>
            <w:tcBorders>
              <w:top w:val="nil"/>
              <w:left w:val="nil"/>
              <w:bottom w:val="single" w:sz="4" w:space="0" w:color="auto"/>
              <w:right w:val="single" w:sz="4" w:space="0" w:color="auto"/>
            </w:tcBorders>
            <w:noWrap/>
            <w:vAlign w:val="bottom"/>
          </w:tcPr>
          <w:p w:rsidR="00E61DF8" w:rsidRDefault="00E61DF8" w:rsidP="00E61DF8">
            <w:pPr>
              <w:jc w:val="both"/>
              <w:rPr>
                <w:sz w:val="28"/>
                <w:szCs w:val="28"/>
              </w:rPr>
            </w:pPr>
          </w:p>
        </w:tc>
        <w:tc>
          <w:tcPr>
            <w:tcW w:w="284" w:type="dxa"/>
            <w:tcBorders>
              <w:top w:val="nil"/>
              <w:left w:val="nil"/>
              <w:bottom w:val="single" w:sz="4" w:space="0" w:color="auto"/>
              <w:right w:val="single" w:sz="4" w:space="0" w:color="auto"/>
            </w:tcBorders>
            <w:noWrap/>
            <w:vAlign w:val="bottom"/>
          </w:tcPr>
          <w:p w:rsidR="00E61DF8" w:rsidRDefault="00E61DF8" w:rsidP="00E61DF8">
            <w:pPr>
              <w:jc w:val="both"/>
              <w:rPr>
                <w:sz w:val="28"/>
                <w:szCs w:val="28"/>
              </w:rPr>
            </w:pPr>
          </w:p>
        </w:tc>
        <w:tc>
          <w:tcPr>
            <w:tcW w:w="283" w:type="dxa"/>
            <w:tcBorders>
              <w:top w:val="nil"/>
              <w:left w:val="nil"/>
              <w:bottom w:val="single" w:sz="4" w:space="0" w:color="auto"/>
              <w:right w:val="single" w:sz="4" w:space="0" w:color="auto"/>
            </w:tcBorders>
            <w:noWrap/>
            <w:vAlign w:val="bottom"/>
          </w:tcPr>
          <w:p w:rsidR="00E61DF8" w:rsidRDefault="00E61DF8" w:rsidP="00E61DF8">
            <w:pPr>
              <w:jc w:val="both"/>
              <w:rPr>
                <w:sz w:val="28"/>
                <w:szCs w:val="28"/>
              </w:rPr>
            </w:pPr>
          </w:p>
        </w:tc>
        <w:tc>
          <w:tcPr>
            <w:tcW w:w="425" w:type="dxa"/>
            <w:tcBorders>
              <w:top w:val="nil"/>
              <w:left w:val="nil"/>
              <w:bottom w:val="single" w:sz="4" w:space="0" w:color="auto"/>
              <w:right w:val="single" w:sz="4" w:space="0" w:color="auto"/>
            </w:tcBorders>
            <w:noWrap/>
            <w:vAlign w:val="bottom"/>
          </w:tcPr>
          <w:p w:rsidR="00E61DF8" w:rsidRDefault="00E61DF8" w:rsidP="00E61DF8">
            <w:pPr>
              <w:jc w:val="both"/>
              <w:rPr>
                <w:sz w:val="28"/>
                <w:szCs w:val="28"/>
              </w:rPr>
            </w:pPr>
          </w:p>
        </w:tc>
        <w:tc>
          <w:tcPr>
            <w:tcW w:w="284" w:type="dxa"/>
            <w:tcBorders>
              <w:top w:val="nil"/>
              <w:left w:val="nil"/>
              <w:bottom w:val="single" w:sz="4" w:space="0" w:color="auto"/>
              <w:right w:val="single" w:sz="4" w:space="0" w:color="auto"/>
            </w:tcBorders>
            <w:noWrap/>
            <w:vAlign w:val="bottom"/>
          </w:tcPr>
          <w:p w:rsidR="00E61DF8" w:rsidRDefault="00E61DF8" w:rsidP="00E61DF8">
            <w:pPr>
              <w:jc w:val="both"/>
              <w:rPr>
                <w:sz w:val="28"/>
                <w:szCs w:val="28"/>
              </w:rPr>
            </w:pPr>
          </w:p>
        </w:tc>
        <w:tc>
          <w:tcPr>
            <w:tcW w:w="236" w:type="dxa"/>
            <w:tcBorders>
              <w:top w:val="nil"/>
              <w:left w:val="nil"/>
              <w:bottom w:val="single" w:sz="4" w:space="0" w:color="auto"/>
              <w:right w:val="single" w:sz="4" w:space="0" w:color="auto"/>
            </w:tcBorders>
            <w:noWrap/>
            <w:vAlign w:val="bottom"/>
          </w:tcPr>
          <w:p w:rsidR="00E61DF8" w:rsidRDefault="00E61DF8" w:rsidP="00E61DF8">
            <w:pPr>
              <w:jc w:val="both"/>
              <w:rPr>
                <w:sz w:val="28"/>
                <w:szCs w:val="28"/>
              </w:rPr>
            </w:pPr>
          </w:p>
        </w:tc>
        <w:tc>
          <w:tcPr>
            <w:tcW w:w="331" w:type="dxa"/>
            <w:tcBorders>
              <w:top w:val="nil"/>
              <w:left w:val="nil"/>
              <w:bottom w:val="single" w:sz="4" w:space="0" w:color="auto"/>
              <w:right w:val="single" w:sz="4" w:space="0" w:color="auto"/>
            </w:tcBorders>
            <w:noWrap/>
            <w:vAlign w:val="bottom"/>
          </w:tcPr>
          <w:p w:rsidR="00E61DF8" w:rsidRDefault="00E61DF8" w:rsidP="00E61DF8">
            <w:pPr>
              <w:jc w:val="both"/>
              <w:rPr>
                <w:sz w:val="28"/>
                <w:szCs w:val="28"/>
              </w:rPr>
            </w:pPr>
          </w:p>
        </w:tc>
        <w:tc>
          <w:tcPr>
            <w:tcW w:w="283" w:type="dxa"/>
            <w:tcBorders>
              <w:top w:val="nil"/>
              <w:left w:val="nil"/>
              <w:bottom w:val="single" w:sz="4" w:space="0" w:color="auto"/>
              <w:right w:val="single" w:sz="4" w:space="0" w:color="auto"/>
            </w:tcBorders>
            <w:noWrap/>
            <w:vAlign w:val="bottom"/>
            <w:hideMark/>
          </w:tcPr>
          <w:p w:rsidR="00E61DF8" w:rsidRDefault="00E61DF8" w:rsidP="00E61DF8">
            <w:pPr>
              <w:jc w:val="both"/>
              <w:rPr>
                <w:sz w:val="28"/>
                <w:szCs w:val="28"/>
              </w:rPr>
            </w:pPr>
            <w:r>
              <w:rPr>
                <w:sz w:val="28"/>
                <w:szCs w:val="28"/>
              </w:rPr>
              <w:t>1</w:t>
            </w:r>
          </w:p>
        </w:tc>
        <w:tc>
          <w:tcPr>
            <w:tcW w:w="284" w:type="dxa"/>
            <w:tcBorders>
              <w:top w:val="nil"/>
              <w:left w:val="nil"/>
              <w:bottom w:val="single" w:sz="4" w:space="0" w:color="auto"/>
              <w:right w:val="single" w:sz="4" w:space="0" w:color="auto"/>
            </w:tcBorders>
            <w:noWrap/>
            <w:vAlign w:val="bottom"/>
            <w:hideMark/>
          </w:tcPr>
          <w:p w:rsidR="00E61DF8" w:rsidRDefault="00E61DF8" w:rsidP="00E61DF8">
            <w:pPr>
              <w:jc w:val="both"/>
              <w:rPr>
                <w:sz w:val="28"/>
                <w:szCs w:val="28"/>
              </w:rPr>
            </w:pPr>
            <w:r>
              <w:rPr>
                <w:sz w:val="28"/>
                <w:szCs w:val="28"/>
              </w:rPr>
              <w:t>1</w:t>
            </w:r>
          </w:p>
        </w:tc>
        <w:tc>
          <w:tcPr>
            <w:tcW w:w="283" w:type="dxa"/>
            <w:tcBorders>
              <w:top w:val="nil"/>
              <w:left w:val="nil"/>
              <w:bottom w:val="single" w:sz="4" w:space="0" w:color="auto"/>
              <w:right w:val="single" w:sz="4" w:space="0" w:color="auto"/>
            </w:tcBorders>
            <w:noWrap/>
            <w:vAlign w:val="bottom"/>
          </w:tcPr>
          <w:p w:rsidR="00E61DF8" w:rsidRDefault="00E61DF8" w:rsidP="00E61DF8">
            <w:pPr>
              <w:jc w:val="both"/>
              <w:rPr>
                <w:sz w:val="28"/>
                <w:szCs w:val="28"/>
              </w:rPr>
            </w:pPr>
          </w:p>
        </w:tc>
        <w:tc>
          <w:tcPr>
            <w:tcW w:w="284" w:type="dxa"/>
            <w:tcBorders>
              <w:top w:val="nil"/>
              <w:left w:val="nil"/>
              <w:bottom w:val="single" w:sz="4" w:space="0" w:color="auto"/>
              <w:right w:val="single" w:sz="4" w:space="0" w:color="auto"/>
            </w:tcBorders>
            <w:noWrap/>
            <w:vAlign w:val="bottom"/>
          </w:tcPr>
          <w:p w:rsidR="00E61DF8" w:rsidRDefault="00E61DF8" w:rsidP="00E61DF8">
            <w:pPr>
              <w:jc w:val="both"/>
              <w:rPr>
                <w:sz w:val="28"/>
                <w:szCs w:val="28"/>
              </w:rPr>
            </w:pPr>
          </w:p>
        </w:tc>
        <w:tc>
          <w:tcPr>
            <w:tcW w:w="283" w:type="dxa"/>
            <w:gridSpan w:val="2"/>
            <w:tcBorders>
              <w:top w:val="nil"/>
              <w:left w:val="nil"/>
              <w:bottom w:val="single" w:sz="4" w:space="0" w:color="auto"/>
              <w:right w:val="single" w:sz="4" w:space="0" w:color="auto"/>
            </w:tcBorders>
            <w:noWrap/>
            <w:vAlign w:val="bottom"/>
          </w:tcPr>
          <w:p w:rsidR="00E61DF8" w:rsidRDefault="00E61DF8" w:rsidP="00E61DF8">
            <w:pPr>
              <w:jc w:val="both"/>
              <w:rPr>
                <w:sz w:val="28"/>
                <w:szCs w:val="28"/>
              </w:rPr>
            </w:pPr>
          </w:p>
        </w:tc>
      </w:tr>
      <w:tr w:rsidR="00E61DF8" w:rsidRPr="0095352E" w:rsidTr="00E61DF8">
        <w:trPr>
          <w:trHeight w:val="288"/>
        </w:trPr>
        <w:tc>
          <w:tcPr>
            <w:tcW w:w="2077" w:type="dxa"/>
            <w:tcBorders>
              <w:top w:val="single" w:sz="4" w:space="0" w:color="auto"/>
              <w:left w:val="single" w:sz="4" w:space="0" w:color="auto"/>
              <w:bottom w:val="single" w:sz="4" w:space="0" w:color="auto"/>
              <w:right w:val="single" w:sz="4" w:space="0" w:color="auto"/>
            </w:tcBorders>
            <w:noWrap/>
            <w:vAlign w:val="bottom"/>
            <w:hideMark/>
          </w:tcPr>
          <w:p w:rsidR="00E61DF8" w:rsidRPr="0095352E" w:rsidRDefault="00E61DF8" w:rsidP="00E61DF8">
            <w:pPr>
              <w:spacing w:after="0" w:line="240" w:lineRule="auto"/>
              <w:ind w:firstLine="709"/>
              <w:jc w:val="both"/>
              <w:rPr>
                <w:rFonts w:ascii="Times New Roman" w:hAnsi="Times New Roman" w:cs="Times New Roman"/>
                <w:sz w:val="28"/>
                <w:szCs w:val="28"/>
              </w:rPr>
            </w:pPr>
            <w:r w:rsidRPr="0095352E">
              <w:rPr>
                <w:rFonts w:ascii="Times New Roman" w:hAnsi="Times New Roman" w:cs="Times New Roman"/>
                <w:sz w:val="28"/>
                <w:szCs w:val="28"/>
              </w:rPr>
              <w:t>Орлята России</w:t>
            </w:r>
          </w:p>
        </w:tc>
        <w:tc>
          <w:tcPr>
            <w:tcW w:w="2127" w:type="dxa"/>
            <w:tcBorders>
              <w:top w:val="single" w:sz="4" w:space="0" w:color="auto"/>
              <w:left w:val="nil"/>
              <w:bottom w:val="single" w:sz="4" w:space="0" w:color="auto"/>
              <w:right w:val="single" w:sz="4" w:space="0" w:color="auto"/>
            </w:tcBorders>
            <w:noWrap/>
            <w:vAlign w:val="bottom"/>
          </w:tcPr>
          <w:p w:rsidR="00E61DF8" w:rsidRPr="0095352E" w:rsidRDefault="00E61DF8" w:rsidP="00E61DF8">
            <w:pPr>
              <w:spacing w:after="0" w:line="240" w:lineRule="auto"/>
              <w:ind w:firstLine="709"/>
              <w:jc w:val="both"/>
              <w:rPr>
                <w:rFonts w:ascii="Times New Roman" w:hAnsi="Times New Roman" w:cs="Times New Roman"/>
                <w:sz w:val="28"/>
                <w:szCs w:val="28"/>
              </w:rPr>
            </w:pPr>
          </w:p>
        </w:tc>
        <w:tc>
          <w:tcPr>
            <w:tcW w:w="331" w:type="dxa"/>
            <w:tcBorders>
              <w:top w:val="single" w:sz="4" w:space="0" w:color="auto"/>
              <w:left w:val="nil"/>
              <w:bottom w:val="single" w:sz="4" w:space="0" w:color="auto"/>
              <w:right w:val="single" w:sz="4" w:space="0" w:color="auto"/>
            </w:tcBorders>
            <w:noWrap/>
            <w:vAlign w:val="bottom"/>
          </w:tcPr>
          <w:p w:rsidR="00E61DF8" w:rsidRDefault="00E61DF8" w:rsidP="00E61DF8">
            <w:pPr>
              <w:jc w:val="both"/>
              <w:rPr>
                <w:sz w:val="28"/>
                <w:szCs w:val="28"/>
              </w:rPr>
            </w:pPr>
          </w:p>
        </w:tc>
        <w:tc>
          <w:tcPr>
            <w:tcW w:w="284" w:type="dxa"/>
            <w:tcBorders>
              <w:top w:val="single" w:sz="4" w:space="0" w:color="auto"/>
              <w:left w:val="nil"/>
              <w:bottom w:val="single" w:sz="4" w:space="0" w:color="auto"/>
              <w:right w:val="single" w:sz="4" w:space="0" w:color="auto"/>
            </w:tcBorders>
            <w:noWrap/>
            <w:vAlign w:val="bottom"/>
          </w:tcPr>
          <w:p w:rsidR="00E61DF8" w:rsidRDefault="00E61DF8" w:rsidP="00E61DF8">
            <w:pPr>
              <w:jc w:val="both"/>
              <w:rPr>
                <w:sz w:val="28"/>
                <w:szCs w:val="28"/>
              </w:rPr>
            </w:pPr>
          </w:p>
        </w:tc>
        <w:tc>
          <w:tcPr>
            <w:tcW w:w="283" w:type="dxa"/>
            <w:tcBorders>
              <w:top w:val="single" w:sz="4" w:space="0" w:color="auto"/>
              <w:left w:val="nil"/>
              <w:bottom w:val="single" w:sz="4" w:space="0" w:color="auto"/>
              <w:right w:val="single" w:sz="4" w:space="0" w:color="auto"/>
            </w:tcBorders>
            <w:noWrap/>
            <w:vAlign w:val="bottom"/>
          </w:tcPr>
          <w:p w:rsidR="00E61DF8" w:rsidRDefault="00E61DF8" w:rsidP="00E61DF8">
            <w:pPr>
              <w:jc w:val="both"/>
              <w:rPr>
                <w:sz w:val="28"/>
                <w:szCs w:val="28"/>
              </w:rPr>
            </w:pPr>
          </w:p>
        </w:tc>
        <w:tc>
          <w:tcPr>
            <w:tcW w:w="284" w:type="dxa"/>
            <w:tcBorders>
              <w:top w:val="single" w:sz="4" w:space="0" w:color="auto"/>
              <w:left w:val="nil"/>
              <w:bottom w:val="single" w:sz="4" w:space="0" w:color="auto"/>
              <w:right w:val="single" w:sz="4" w:space="0" w:color="auto"/>
            </w:tcBorders>
            <w:noWrap/>
            <w:vAlign w:val="bottom"/>
          </w:tcPr>
          <w:p w:rsidR="00E61DF8" w:rsidRDefault="00E61DF8" w:rsidP="00E61DF8">
            <w:pPr>
              <w:jc w:val="both"/>
              <w:rPr>
                <w:sz w:val="28"/>
                <w:szCs w:val="28"/>
              </w:rPr>
            </w:pPr>
          </w:p>
        </w:tc>
        <w:tc>
          <w:tcPr>
            <w:tcW w:w="283" w:type="dxa"/>
            <w:tcBorders>
              <w:top w:val="single" w:sz="4" w:space="0" w:color="auto"/>
              <w:left w:val="nil"/>
              <w:bottom w:val="single" w:sz="4" w:space="0" w:color="auto"/>
              <w:right w:val="single" w:sz="4" w:space="0" w:color="auto"/>
            </w:tcBorders>
            <w:noWrap/>
            <w:vAlign w:val="bottom"/>
          </w:tcPr>
          <w:p w:rsidR="00E61DF8" w:rsidRDefault="00E61DF8" w:rsidP="00E61DF8">
            <w:pPr>
              <w:jc w:val="both"/>
              <w:rPr>
                <w:sz w:val="28"/>
                <w:szCs w:val="28"/>
              </w:rPr>
            </w:pPr>
          </w:p>
        </w:tc>
        <w:tc>
          <w:tcPr>
            <w:tcW w:w="284" w:type="dxa"/>
            <w:tcBorders>
              <w:top w:val="single" w:sz="4" w:space="0" w:color="auto"/>
              <w:left w:val="nil"/>
              <w:bottom w:val="single" w:sz="4" w:space="0" w:color="auto"/>
              <w:right w:val="single" w:sz="4" w:space="0" w:color="auto"/>
            </w:tcBorders>
            <w:noWrap/>
            <w:vAlign w:val="bottom"/>
            <w:hideMark/>
          </w:tcPr>
          <w:p w:rsidR="00E61DF8" w:rsidRDefault="00E61DF8" w:rsidP="00E61DF8">
            <w:pPr>
              <w:jc w:val="both"/>
              <w:rPr>
                <w:sz w:val="28"/>
                <w:szCs w:val="28"/>
              </w:rPr>
            </w:pPr>
            <w:r>
              <w:rPr>
                <w:sz w:val="28"/>
                <w:szCs w:val="28"/>
              </w:rPr>
              <w:t>1</w:t>
            </w:r>
          </w:p>
        </w:tc>
        <w:tc>
          <w:tcPr>
            <w:tcW w:w="283" w:type="dxa"/>
            <w:tcBorders>
              <w:top w:val="single" w:sz="4" w:space="0" w:color="auto"/>
              <w:left w:val="nil"/>
              <w:bottom w:val="single" w:sz="4" w:space="0" w:color="auto"/>
              <w:right w:val="single" w:sz="4" w:space="0" w:color="auto"/>
            </w:tcBorders>
            <w:noWrap/>
            <w:vAlign w:val="bottom"/>
          </w:tcPr>
          <w:p w:rsidR="00E61DF8" w:rsidRDefault="00E61DF8" w:rsidP="00E61DF8">
            <w:pPr>
              <w:jc w:val="both"/>
              <w:rPr>
                <w:sz w:val="28"/>
                <w:szCs w:val="28"/>
              </w:rPr>
            </w:pPr>
          </w:p>
        </w:tc>
        <w:tc>
          <w:tcPr>
            <w:tcW w:w="284" w:type="dxa"/>
            <w:tcBorders>
              <w:top w:val="single" w:sz="4" w:space="0" w:color="auto"/>
              <w:left w:val="nil"/>
              <w:bottom w:val="single" w:sz="4" w:space="0" w:color="auto"/>
              <w:right w:val="single" w:sz="4" w:space="0" w:color="auto"/>
            </w:tcBorders>
            <w:noWrap/>
            <w:vAlign w:val="bottom"/>
          </w:tcPr>
          <w:p w:rsidR="00E61DF8" w:rsidRDefault="00E61DF8" w:rsidP="00E61DF8">
            <w:pPr>
              <w:jc w:val="both"/>
              <w:rPr>
                <w:sz w:val="28"/>
                <w:szCs w:val="28"/>
              </w:rPr>
            </w:pPr>
          </w:p>
        </w:tc>
        <w:tc>
          <w:tcPr>
            <w:tcW w:w="283" w:type="dxa"/>
            <w:tcBorders>
              <w:top w:val="single" w:sz="4" w:space="0" w:color="auto"/>
              <w:left w:val="nil"/>
              <w:bottom w:val="single" w:sz="4" w:space="0" w:color="auto"/>
              <w:right w:val="single" w:sz="4" w:space="0" w:color="auto"/>
            </w:tcBorders>
            <w:noWrap/>
            <w:vAlign w:val="bottom"/>
          </w:tcPr>
          <w:p w:rsidR="00E61DF8" w:rsidRDefault="00E61DF8" w:rsidP="00E61DF8">
            <w:pPr>
              <w:jc w:val="both"/>
              <w:rPr>
                <w:sz w:val="28"/>
                <w:szCs w:val="28"/>
              </w:rPr>
            </w:pPr>
          </w:p>
        </w:tc>
        <w:tc>
          <w:tcPr>
            <w:tcW w:w="425" w:type="dxa"/>
            <w:tcBorders>
              <w:top w:val="single" w:sz="4" w:space="0" w:color="auto"/>
              <w:left w:val="nil"/>
              <w:bottom w:val="single" w:sz="4" w:space="0" w:color="auto"/>
              <w:right w:val="single" w:sz="4" w:space="0" w:color="auto"/>
            </w:tcBorders>
            <w:noWrap/>
            <w:vAlign w:val="bottom"/>
          </w:tcPr>
          <w:p w:rsidR="00E61DF8" w:rsidRDefault="00E61DF8" w:rsidP="00E61DF8">
            <w:pPr>
              <w:jc w:val="both"/>
              <w:rPr>
                <w:sz w:val="28"/>
                <w:szCs w:val="28"/>
              </w:rPr>
            </w:pPr>
          </w:p>
        </w:tc>
        <w:tc>
          <w:tcPr>
            <w:tcW w:w="284" w:type="dxa"/>
            <w:tcBorders>
              <w:top w:val="single" w:sz="4" w:space="0" w:color="auto"/>
              <w:left w:val="nil"/>
              <w:bottom w:val="single" w:sz="4" w:space="0" w:color="auto"/>
              <w:right w:val="single" w:sz="4" w:space="0" w:color="auto"/>
            </w:tcBorders>
            <w:noWrap/>
            <w:vAlign w:val="bottom"/>
          </w:tcPr>
          <w:p w:rsidR="00E61DF8" w:rsidRDefault="00E61DF8" w:rsidP="00E61DF8">
            <w:pPr>
              <w:jc w:val="both"/>
              <w:rPr>
                <w:sz w:val="28"/>
                <w:szCs w:val="28"/>
              </w:rPr>
            </w:pPr>
          </w:p>
        </w:tc>
        <w:tc>
          <w:tcPr>
            <w:tcW w:w="236" w:type="dxa"/>
            <w:tcBorders>
              <w:top w:val="single" w:sz="4" w:space="0" w:color="auto"/>
              <w:left w:val="nil"/>
              <w:bottom w:val="single" w:sz="4" w:space="0" w:color="auto"/>
              <w:right w:val="single" w:sz="4" w:space="0" w:color="auto"/>
            </w:tcBorders>
            <w:noWrap/>
            <w:vAlign w:val="bottom"/>
          </w:tcPr>
          <w:p w:rsidR="00E61DF8" w:rsidRDefault="00E61DF8" w:rsidP="00E61DF8">
            <w:pPr>
              <w:jc w:val="both"/>
              <w:rPr>
                <w:sz w:val="28"/>
                <w:szCs w:val="28"/>
              </w:rPr>
            </w:pPr>
          </w:p>
        </w:tc>
        <w:tc>
          <w:tcPr>
            <w:tcW w:w="331" w:type="dxa"/>
            <w:tcBorders>
              <w:top w:val="single" w:sz="4" w:space="0" w:color="auto"/>
              <w:left w:val="nil"/>
              <w:bottom w:val="single" w:sz="4" w:space="0" w:color="auto"/>
              <w:right w:val="single" w:sz="4" w:space="0" w:color="auto"/>
            </w:tcBorders>
            <w:noWrap/>
            <w:vAlign w:val="bottom"/>
          </w:tcPr>
          <w:p w:rsidR="00E61DF8" w:rsidRDefault="00E61DF8" w:rsidP="00E61DF8">
            <w:pPr>
              <w:jc w:val="both"/>
              <w:rPr>
                <w:sz w:val="28"/>
                <w:szCs w:val="28"/>
              </w:rPr>
            </w:pPr>
          </w:p>
        </w:tc>
        <w:tc>
          <w:tcPr>
            <w:tcW w:w="283" w:type="dxa"/>
            <w:tcBorders>
              <w:top w:val="single" w:sz="4" w:space="0" w:color="auto"/>
              <w:left w:val="nil"/>
              <w:bottom w:val="single" w:sz="4" w:space="0" w:color="auto"/>
              <w:right w:val="single" w:sz="4" w:space="0" w:color="auto"/>
            </w:tcBorders>
            <w:noWrap/>
            <w:vAlign w:val="bottom"/>
          </w:tcPr>
          <w:p w:rsidR="00E61DF8" w:rsidRDefault="00E61DF8" w:rsidP="00E61DF8">
            <w:pPr>
              <w:jc w:val="both"/>
              <w:rPr>
                <w:sz w:val="28"/>
                <w:szCs w:val="28"/>
              </w:rPr>
            </w:pPr>
          </w:p>
        </w:tc>
        <w:tc>
          <w:tcPr>
            <w:tcW w:w="284" w:type="dxa"/>
            <w:tcBorders>
              <w:top w:val="single" w:sz="4" w:space="0" w:color="auto"/>
              <w:left w:val="nil"/>
              <w:bottom w:val="single" w:sz="4" w:space="0" w:color="auto"/>
              <w:right w:val="single" w:sz="4" w:space="0" w:color="auto"/>
            </w:tcBorders>
            <w:noWrap/>
            <w:vAlign w:val="bottom"/>
          </w:tcPr>
          <w:p w:rsidR="00E61DF8" w:rsidRDefault="00E61DF8" w:rsidP="00E61DF8">
            <w:pPr>
              <w:jc w:val="both"/>
              <w:rPr>
                <w:sz w:val="28"/>
                <w:szCs w:val="28"/>
              </w:rPr>
            </w:pPr>
          </w:p>
        </w:tc>
        <w:tc>
          <w:tcPr>
            <w:tcW w:w="283" w:type="dxa"/>
            <w:tcBorders>
              <w:top w:val="single" w:sz="4" w:space="0" w:color="auto"/>
              <w:left w:val="nil"/>
              <w:bottom w:val="single" w:sz="4" w:space="0" w:color="auto"/>
              <w:right w:val="single" w:sz="4" w:space="0" w:color="auto"/>
            </w:tcBorders>
            <w:noWrap/>
            <w:vAlign w:val="bottom"/>
          </w:tcPr>
          <w:p w:rsidR="00E61DF8" w:rsidRDefault="00E61DF8" w:rsidP="00E61DF8">
            <w:pPr>
              <w:jc w:val="both"/>
              <w:rPr>
                <w:sz w:val="28"/>
                <w:szCs w:val="28"/>
              </w:rPr>
            </w:pPr>
          </w:p>
        </w:tc>
        <w:tc>
          <w:tcPr>
            <w:tcW w:w="284" w:type="dxa"/>
            <w:tcBorders>
              <w:top w:val="single" w:sz="4" w:space="0" w:color="auto"/>
              <w:left w:val="nil"/>
              <w:bottom w:val="single" w:sz="4" w:space="0" w:color="auto"/>
              <w:right w:val="single" w:sz="4" w:space="0" w:color="auto"/>
            </w:tcBorders>
            <w:noWrap/>
            <w:vAlign w:val="bottom"/>
          </w:tcPr>
          <w:p w:rsidR="00E61DF8" w:rsidRDefault="00E61DF8" w:rsidP="00E61DF8">
            <w:pPr>
              <w:jc w:val="both"/>
              <w:rPr>
                <w:sz w:val="28"/>
                <w:szCs w:val="28"/>
              </w:rPr>
            </w:pPr>
          </w:p>
        </w:tc>
        <w:tc>
          <w:tcPr>
            <w:tcW w:w="283" w:type="dxa"/>
            <w:gridSpan w:val="2"/>
            <w:tcBorders>
              <w:top w:val="single" w:sz="4" w:space="0" w:color="auto"/>
              <w:left w:val="nil"/>
              <w:bottom w:val="single" w:sz="4" w:space="0" w:color="auto"/>
              <w:right w:val="single" w:sz="4" w:space="0" w:color="auto"/>
            </w:tcBorders>
            <w:noWrap/>
            <w:vAlign w:val="bottom"/>
          </w:tcPr>
          <w:p w:rsidR="00E61DF8" w:rsidRDefault="00E61DF8" w:rsidP="00E61DF8">
            <w:pPr>
              <w:jc w:val="both"/>
              <w:rPr>
                <w:sz w:val="28"/>
                <w:szCs w:val="28"/>
              </w:rPr>
            </w:pPr>
          </w:p>
        </w:tc>
      </w:tr>
    </w:tbl>
    <w:p w:rsidR="0095352E" w:rsidRPr="0095352E" w:rsidRDefault="0095352E" w:rsidP="0095352E">
      <w:pPr>
        <w:spacing w:after="0" w:line="240" w:lineRule="auto"/>
        <w:ind w:firstLine="709"/>
        <w:jc w:val="both"/>
        <w:rPr>
          <w:rFonts w:ascii="Times New Roman" w:eastAsia="Calibri" w:hAnsi="Times New Roman" w:cs="Times New Roman"/>
          <w:sz w:val="28"/>
          <w:szCs w:val="28"/>
        </w:rPr>
      </w:pPr>
    </w:p>
    <w:p w:rsidR="0095352E" w:rsidRPr="0095352E" w:rsidRDefault="0095352E" w:rsidP="0095352E">
      <w:pPr>
        <w:spacing w:after="0" w:line="240" w:lineRule="auto"/>
        <w:ind w:firstLine="709"/>
        <w:jc w:val="both"/>
        <w:rPr>
          <w:rFonts w:ascii="Times New Roman" w:eastAsia="Times New Roman" w:hAnsi="Times New Roman" w:cs="Times New Roman"/>
          <w:b/>
          <w:sz w:val="28"/>
          <w:szCs w:val="28"/>
          <w:lang w:val="ru-RU" w:eastAsia="ru-RU"/>
        </w:rPr>
      </w:pPr>
      <w:r w:rsidRPr="0095352E">
        <w:rPr>
          <w:rFonts w:ascii="Times New Roman" w:hAnsi="Times New Roman" w:cs="Times New Roman"/>
          <w:b/>
          <w:sz w:val="28"/>
          <w:szCs w:val="28"/>
          <w:lang w:val="ru-RU"/>
        </w:rPr>
        <w:lastRenderedPageBreak/>
        <w:t xml:space="preserve">Общеинтеллектуальное направление. </w:t>
      </w:r>
      <w:r w:rsidRPr="0095352E">
        <w:rPr>
          <w:rFonts w:ascii="Times New Roman" w:hAnsi="Times New Roman" w:cs="Times New Roman"/>
          <w:sz w:val="28"/>
          <w:szCs w:val="28"/>
          <w:lang w:val="ru-RU"/>
        </w:rPr>
        <w:t>Направление представлено программой «Функциональная грамотность», «Проектная деятельность». Программы ориентированы на развитие творческой личности и предполагает повышение мотивации к познавательной деятельности, формирование первичных умений самостоятельной исследовательской деятельности, развитие личностных качеств ребёнка, адекватной жизненной позиции, способности к самопознанию и творчеству, расширение знаний и представлений об окружающем мире. Учащимся предоставляется возможность попробовать себя в разных областях и сделать свой выбор.</w:t>
      </w:r>
    </w:p>
    <w:p w:rsidR="0095352E" w:rsidRPr="0095352E" w:rsidRDefault="0095352E" w:rsidP="0095352E">
      <w:pPr>
        <w:spacing w:after="0" w:line="240" w:lineRule="auto"/>
        <w:ind w:firstLine="709"/>
        <w:jc w:val="both"/>
        <w:rPr>
          <w:rFonts w:ascii="Times New Roman" w:hAnsi="Times New Roman" w:cs="Times New Roman"/>
          <w:sz w:val="28"/>
          <w:szCs w:val="28"/>
          <w:lang w:val="ru-RU"/>
        </w:rPr>
      </w:pPr>
      <w:r w:rsidRPr="0095352E">
        <w:rPr>
          <w:rFonts w:ascii="Times New Roman" w:hAnsi="Times New Roman" w:cs="Times New Roman"/>
          <w:sz w:val="28"/>
          <w:szCs w:val="28"/>
          <w:lang w:val="ru-RU"/>
        </w:rPr>
        <w:t xml:space="preserve"> «Баскетбол», «Мини-футбол»,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rsidR="0095352E" w:rsidRPr="0095352E" w:rsidRDefault="0095352E" w:rsidP="0095352E">
      <w:pPr>
        <w:spacing w:after="0" w:line="240" w:lineRule="auto"/>
        <w:ind w:firstLine="709"/>
        <w:jc w:val="both"/>
        <w:rPr>
          <w:rFonts w:ascii="Times New Roman" w:hAnsi="Times New Roman" w:cs="Times New Roman"/>
          <w:sz w:val="28"/>
          <w:szCs w:val="28"/>
          <w:lang w:val="ru-RU"/>
        </w:rPr>
      </w:pPr>
      <w:r w:rsidRPr="0095352E">
        <w:rPr>
          <w:rFonts w:ascii="Times New Roman" w:hAnsi="Times New Roman" w:cs="Times New Roman"/>
          <w:sz w:val="28"/>
          <w:szCs w:val="28"/>
          <w:lang w:val="ru-RU"/>
        </w:rPr>
        <w:t>Кроме этого, духовно-нравственное, социальное направление реализуются через все программы внеурочной деятельности»</w:t>
      </w:r>
    </w:p>
    <w:p w:rsidR="0095352E" w:rsidRPr="0095352E" w:rsidRDefault="0095352E" w:rsidP="0095352E">
      <w:pPr>
        <w:spacing w:after="0" w:line="240" w:lineRule="auto"/>
        <w:ind w:firstLine="709"/>
        <w:jc w:val="both"/>
        <w:rPr>
          <w:rFonts w:ascii="Times New Roman" w:hAnsi="Times New Roman" w:cs="Times New Roman"/>
          <w:b/>
          <w:i/>
          <w:sz w:val="28"/>
          <w:szCs w:val="28"/>
        </w:rPr>
      </w:pPr>
      <w:r w:rsidRPr="0095352E">
        <w:rPr>
          <w:rFonts w:ascii="Times New Roman" w:hAnsi="Times New Roman" w:cs="Times New Roman"/>
          <w:b/>
          <w:i/>
          <w:sz w:val="28"/>
          <w:szCs w:val="28"/>
        </w:rPr>
        <w:t>Внеурочная деятельность 5-11 классы</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5"/>
        <w:gridCol w:w="325"/>
        <w:gridCol w:w="328"/>
        <w:gridCol w:w="326"/>
        <w:gridCol w:w="333"/>
        <w:gridCol w:w="425"/>
        <w:gridCol w:w="338"/>
        <w:gridCol w:w="30"/>
        <w:gridCol w:w="296"/>
        <w:gridCol w:w="30"/>
        <w:gridCol w:w="296"/>
        <w:gridCol w:w="30"/>
        <w:gridCol w:w="296"/>
        <w:gridCol w:w="32"/>
        <w:gridCol w:w="296"/>
        <w:gridCol w:w="30"/>
        <w:gridCol w:w="296"/>
        <w:gridCol w:w="30"/>
        <w:gridCol w:w="296"/>
        <w:gridCol w:w="30"/>
        <w:gridCol w:w="296"/>
        <w:gridCol w:w="30"/>
        <w:gridCol w:w="296"/>
        <w:gridCol w:w="32"/>
        <w:gridCol w:w="296"/>
        <w:gridCol w:w="30"/>
        <w:gridCol w:w="296"/>
        <w:gridCol w:w="30"/>
        <w:gridCol w:w="296"/>
        <w:gridCol w:w="30"/>
        <w:gridCol w:w="296"/>
        <w:gridCol w:w="32"/>
        <w:gridCol w:w="296"/>
        <w:gridCol w:w="30"/>
        <w:gridCol w:w="296"/>
        <w:gridCol w:w="30"/>
        <w:gridCol w:w="596"/>
        <w:gridCol w:w="24"/>
        <w:gridCol w:w="855"/>
      </w:tblGrid>
      <w:tr w:rsidR="0095352E" w:rsidRPr="0088687A" w:rsidTr="00E61DF8">
        <w:tc>
          <w:tcPr>
            <w:tcW w:w="1915" w:type="dxa"/>
            <w:vMerge w:val="restart"/>
            <w:tcBorders>
              <w:top w:val="single" w:sz="4" w:space="0" w:color="auto"/>
              <w:left w:val="single" w:sz="4" w:space="0" w:color="auto"/>
              <w:bottom w:val="single" w:sz="4" w:space="0" w:color="auto"/>
              <w:right w:val="single" w:sz="4" w:space="0" w:color="auto"/>
            </w:tcBorders>
            <w:hideMark/>
          </w:tcPr>
          <w:p w:rsidR="0095352E" w:rsidRPr="0088687A" w:rsidRDefault="0095352E" w:rsidP="00E61DF8">
            <w:pPr>
              <w:spacing w:after="0" w:line="240" w:lineRule="auto"/>
              <w:jc w:val="both"/>
              <w:rPr>
                <w:rFonts w:ascii="Times New Roman" w:hAnsi="Times New Roman" w:cs="Times New Roman"/>
                <w:sz w:val="28"/>
                <w:szCs w:val="28"/>
              </w:rPr>
            </w:pPr>
            <w:r w:rsidRPr="0088687A">
              <w:rPr>
                <w:rFonts w:ascii="Times New Roman" w:hAnsi="Times New Roman" w:cs="Times New Roman"/>
                <w:sz w:val="28"/>
                <w:szCs w:val="28"/>
              </w:rPr>
              <w:t>Направление</w:t>
            </w:r>
          </w:p>
          <w:p w:rsidR="0095352E" w:rsidRPr="0088687A" w:rsidRDefault="0095352E" w:rsidP="00E61DF8">
            <w:pPr>
              <w:spacing w:after="0" w:line="240" w:lineRule="auto"/>
              <w:ind w:firstLine="142"/>
              <w:jc w:val="both"/>
              <w:rPr>
                <w:rFonts w:ascii="Times New Roman" w:hAnsi="Times New Roman" w:cs="Times New Roman"/>
                <w:sz w:val="28"/>
                <w:szCs w:val="28"/>
              </w:rPr>
            </w:pPr>
            <w:r w:rsidRPr="0088687A">
              <w:rPr>
                <w:rFonts w:ascii="Times New Roman" w:hAnsi="Times New Roman" w:cs="Times New Roman"/>
                <w:sz w:val="28"/>
                <w:szCs w:val="28"/>
              </w:rPr>
              <w:t>Внеурочной деятельности</w:t>
            </w:r>
          </w:p>
        </w:tc>
        <w:tc>
          <w:tcPr>
            <w:tcW w:w="1312" w:type="dxa"/>
            <w:gridSpan w:val="4"/>
            <w:tcBorders>
              <w:top w:val="single" w:sz="4" w:space="0" w:color="auto"/>
              <w:left w:val="single" w:sz="4" w:space="0" w:color="auto"/>
              <w:bottom w:val="single" w:sz="4" w:space="0" w:color="auto"/>
              <w:right w:val="single" w:sz="4" w:space="0" w:color="auto"/>
            </w:tcBorders>
            <w:hideMark/>
          </w:tcPr>
          <w:p w:rsidR="0095352E" w:rsidRPr="0088687A" w:rsidRDefault="0095352E" w:rsidP="0095352E">
            <w:pPr>
              <w:spacing w:after="0" w:line="240" w:lineRule="auto"/>
              <w:ind w:firstLine="709"/>
              <w:jc w:val="both"/>
              <w:rPr>
                <w:rFonts w:ascii="Times New Roman" w:hAnsi="Times New Roman" w:cs="Times New Roman"/>
                <w:sz w:val="28"/>
                <w:szCs w:val="28"/>
              </w:rPr>
            </w:pPr>
            <w:r w:rsidRPr="0088687A">
              <w:rPr>
                <w:rFonts w:ascii="Times New Roman" w:hAnsi="Times New Roman" w:cs="Times New Roman"/>
                <w:sz w:val="28"/>
                <w:szCs w:val="28"/>
              </w:rPr>
              <w:t>5 классы</w:t>
            </w:r>
          </w:p>
        </w:tc>
        <w:tc>
          <w:tcPr>
            <w:tcW w:w="1415" w:type="dxa"/>
            <w:gridSpan w:val="6"/>
            <w:tcBorders>
              <w:top w:val="single" w:sz="4" w:space="0" w:color="auto"/>
              <w:left w:val="single" w:sz="4" w:space="0" w:color="auto"/>
              <w:bottom w:val="single" w:sz="4" w:space="0" w:color="auto"/>
              <w:right w:val="single" w:sz="4" w:space="0" w:color="auto"/>
            </w:tcBorders>
            <w:hideMark/>
          </w:tcPr>
          <w:p w:rsidR="0095352E" w:rsidRPr="0088687A" w:rsidRDefault="0095352E" w:rsidP="0095352E">
            <w:pPr>
              <w:spacing w:after="0" w:line="240" w:lineRule="auto"/>
              <w:ind w:firstLine="709"/>
              <w:jc w:val="both"/>
              <w:rPr>
                <w:rFonts w:ascii="Times New Roman" w:hAnsi="Times New Roman" w:cs="Times New Roman"/>
                <w:sz w:val="28"/>
                <w:szCs w:val="28"/>
              </w:rPr>
            </w:pPr>
            <w:r w:rsidRPr="0088687A">
              <w:rPr>
                <w:rFonts w:ascii="Times New Roman" w:hAnsi="Times New Roman" w:cs="Times New Roman"/>
                <w:sz w:val="28"/>
                <w:szCs w:val="28"/>
              </w:rPr>
              <w:t>6 классы</w:t>
            </w:r>
          </w:p>
        </w:tc>
        <w:tc>
          <w:tcPr>
            <w:tcW w:w="1632" w:type="dxa"/>
            <w:gridSpan w:val="10"/>
            <w:tcBorders>
              <w:top w:val="single" w:sz="4" w:space="0" w:color="auto"/>
              <w:left w:val="single" w:sz="4" w:space="0" w:color="auto"/>
              <w:bottom w:val="single" w:sz="4" w:space="0" w:color="auto"/>
              <w:right w:val="single" w:sz="4" w:space="0" w:color="auto"/>
            </w:tcBorders>
            <w:hideMark/>
          </w:tcPr>
          <w:p w:rsidR="0095352E" w:rsidRPr="0088687A" w:rsidRDefault="0095352E" w:rsidP="0095352E">
            <w:pPr>
              <w:spacing w:after="0" w:line="240" w:lineRule="auto"/>
              <w:ind w:firstLine="709"/>
              <w:jc w:val="both"/>
              <w:rPr>
                <w:rFonts w:ascii="Times New Roman" w:hAnsi="Times New Roman" w:cs="Times New Roman"/>
                <w:sz w:val="28"/>
                <w:szCs w:val="28"/>
              </w:rPr>
            </w:pPr>
            <w:r w:rsidRPr="0088687A">
              <w:rPr>
                <w:rFonts w:ascii="Times New Roman" w:hAnsi="Times New Roman" w:cs="Times New Roman"/>
                <w:sz w:val="28"/>
                <w:szCs w:val="28"/>
              </w:rPr>
              <w:t>7 классы</w:t>
            </w:r>
          </w:p>
        </w:tc>
        <w:tc>
          <w:tcPr>
            <w:tcW w:w="1306" w:type="dxa"/>
            <w:gridSpan w:val="8"/>
            <w:tcBorders>
              <w:top w:val="single" w:sz="4" w:space="0" w:color="auto"/>
              <w:left w:val="single" w:sz="4" w:space="0" w:color="auto"/>
              <w:bottom w:val="single" w:sz="4" w:space="0" w:color="auto"/>
              <w:right w:val="single" w:sz="4" w:space="0" w:color="auto"/>
            </w:tcBorders>
            <w:hideMark/>
          </w:tcPr>
          <w:p w:rsidR="0095352E" w:rsidRPr="0088687A" w:rsidRDefault="0095352E" w:rsidP="0095352E">
            <w:pPr>
              <w:spacing w:after="0" w:line="240" w:lineRule="auto"/>
              <w:ind w:firstLine="709"/>
              <w:jc w:val="both"/>
              <w:rPr>
                <w:rFonts w:ascii="Times New Roman" w:hAnsi="Times New Roman" w:cs="Times New Roman"/>
                <w:sz w:val="28"/>
                <w:szCs w:val="28"/>
              </w:rPr>
            </w:pPr>
            <w:r w:rsidRPr="0088687A">
              <w:rPr>
                <w:rFonts w:ascii="Times New Roman" w:hAnsi="Times New Roman" w:cs="Times New Roman"/>
                <w:sz w:val="28"/>
                <w:szCs w:val="28"/>
              </w:rPr>
              <w:t>8 классы</w:t>
            </w:r>
          </w:p>
        </w:tc>
        <w:tc>
          <w:tcPr>
            <w:tcW w:w="980" w:type="dxa"/>
            <w:gridSpan w:val="6"/>
            <w:tcBorders>
              <w:top w:val="single" w:sz="4" w:space="0" w:color="auto"/>
              <w:left w:val="single" w:sz="4" w:space="0" w:color="auto"/>
              <w:bottom w:val="single" w:sz="4" w:space="0" w:color="auto"/>
              <w:right w:val="single" w:sz="4" w:space="0" w:color="auto"/>
            </w:tcBorders>
            <w:hideMark/>
          </w:tcPr>
          <w:p w:rsidR="0095352E" w:rsidRPr="0088687A" w:rsidRDefault="0095352E" w:rsidP="0095352E">
            <w:pPr>
              <w:spacing w:after="0" w:line="240" w:lineRule="auto"/>
              <w:ind w:firstLine="709"/>
              <w:jc w:val="both"/>
              <w:rPr>
                <w:rFonts w:ascii="Times New Roman" w:hAnsi="Times New Roman" w:cs="Times New Roman"/>
                <w:sz w:val="28"/>
                <w:szCs w:val="28"/>
              </w:rPr>
            </w:pPr>
            <w:r w:rsidRPr="0088687A">
              <w:rPr>
                <w:rFonts w:ascii="Times New Roman" w:hAnsi="Times New Roman" w:cs="Times New Roman"/>
                <w:sz w:val="28"/>
                <w:szCs w:val="28"/>
              </w:rPr>
              <w:t>9 классы</w:t>
            </w:r>
          </w:p>
        </w:tc>
        <w:tc>
          <w:tcPr>
            <w:tcW w:w="626" w:type="dxa"/>
            <w:gridSpan w:val="2"/>
            <w:tcBorders>
              <w:top w:val="single" w:sz="4" w:space="0" w:color="auto"/>
              <w:left w:val="single" w:sz="4" w:space="0" w:color="auto"/>
              <w:bottom w:val="single" w:sz="4" w:space="0" w:color="auto"/>
              <w:right w:val="single" w:sz="4" w:space="0" w:color="auto"/>
            </w:tcBorders>
            <w:hideMark/>
          </w:tcPr>
          <w:p w:rsidR="0095352E" w:rsidRPr="0088687A" w:rsidRDefault="0095352E" w:rsidP="0095352E">
            <w:pPr>
              <w:spacing w:after="0" w:line="240" w:lineRule="auto"/>
              <w:ind w:firstLine="709"/>
              <w:jc w:val="both"/>
              <w:rPr>
                <w:rFonts w:ascii="Times New Roman" w:hAnsi="Times New Roman" w:cs="Times New Roman"/>
                <w:sz w:val="28"/>
                <w:szCs w:val="28"/>
              </w:rPr>
            </w:pPr>
            <w:r w:rsidRPr="0088687A">
              <w:rPr>
                <w:rFonts w:ascii="Times New Roman" w:hAnsi="Times New Roman" w:cs="Times New Roman"/>
                <w:sz w:val="28"/>
                <w:szCs w:val="28"/>
              </w:rPr>
              <w:t>10</w:t>
            </w:r>
          </w:p>
        </w:tc>
        <w:tc>
          <w:tcPr>
            <w:tcW w:w="879" w:type="dxa"/>
            <w:gridSpan w:val="2"/>
            <w:tcBorders>
              <w:top w:val="single" w:sz="4" w:space="0" w:color="auto"/>
              <w:left w:val="single" w:sz="4" w:space="0" w:color="auto"/>
              <w:bottom w:val="single" w:sz="4" w:space="0" w:color="auto"/>
              <w:right w:val="single" w:sz="4" w:space="0" w:color="auto"/>
            </w:tcBorders>
            <w:hideMark/>
          </w:tcPr>
          <w:p w:rsidR="0095352E" w:rsidRPr="0088687A" w:rsidRDefault="0095352E" w:rsidP="0095352E">
            <w:pPr>
              <w:spacing w:after="0" w:line="240" w:lineRule="auto"/>
              <w:ind w:firstLine="709"/>
              <w:jc w:val="both"/>
              <w:rPr>
                <w:rFonts w:ascii="Times New Roman" w:hAnsi="Times New Roman" w:cs="Times New Roman"/>
                <w:sz w:val="28"/>
                <w:szCs w:val="28"/>
              </w:rPr>
            </w:pPr>
            <w:r w:rsidRPr="0088687A">
              <w:rPr>
                <w:rFonts w:ascii="Times New Roman" w:hAnsi="Times New Roman" w:cs="Times New Roman"/>
                <w:sz w:val="28"/>
                <w:szCs w:val="28"/>
              </w:rPr>
              <w:t>11</w:t>
            </w:r>
          </w:p>
        </w:tc>
      </w:tr>
      <w:tr w:rsidR="0095352E" w:rsidRPr="0088687A" w:rsidTr="00E61DF8">
        <w:tc>
          <w:tcPr>
            <w:tcW w:w="1915" w:type="dxa"/>
            <w:vMerge/>
            <w:tcBorders>
              <w:top w:val="single" w:sz="4" w:space="0" w:color="auto"/>
              <w:left w:val="single" w:sz="4" w:space="0" w:color="auto"/>
              <w:bottom w:val="single" w:sz="4" w:space="0" w:color="auto"/>
              <w:right w:val="single" w:sz="4" w:space="0" w:color="auto"/>
            </w:tcBorders>
            <w:vAlign w:val="center"/>
            <w:hideMark/>
          </w:tcPr>
          <w:p w:rsidR="0095352E" w:rsidRPr="0088687A" w:rsidRDefault="0095352E" w:rsidP="00E61DF8">
            <w:pPr>
              <w:spacing w:after="0" w:line="240" w:lineRule="auto"/>
              <w:ind w:firstLine="142"/>
              <w:rPr>
                <w:rFonts w:ascii="Times New Roman" w:hAnsi="Times New Roman" w:cs="Times New Roman"/>
                <w:sz w:val="28"/>
                <w:szCs w:val="28"/>
              </w:rPr>
            </w:pPr>
          </w:p>
        </w:tc>
        <w:tc>
          <w:tcPr>
            <w:tcW w:w="325" w:type="dxa"/>
            <w:tcBorders>
              <w:top w:val="single" w:sz="4" w:space="0" w:color="auto"/>
              <w:left w:val="single" w:sz="4" w:space="0" w:color="auto"/>
              <w:bottom w:val="single" w:sz="4" w:space="0" w:color="auto"/>
              <w:right w:val="single" w:sz="4" w:space="0" w:color="auto"/>
            </w:tcBorders>
            <w:hideMark/>
          </w:tcPr>
          <w:p w:rsidR="0095352E" w:rsidRPr="0088687A" w:rsidRDefault="0095352E" w:rsidP="0095352E">
            <w:pPr>
              <w:spacing w:after="0" w:line="240" w:lineRule="auto"/>
              <w:ind w:firstLine="709"/>
              <w:jc w:val="both"/>
              <w:rPr>
                <w:rFonts w:ascii="Times New Roman" w:hAnsi="Times New Roman" w:cs="Times New Roman"/>
                <w:sz w:val="28"/>
                <w:szCs w:val="28"/>
              </w:rPr>
            </w:pPr>
            <w:r w:rsidRPr="0088687A">
              <w:rPr>
                <w:rFonts w:ascii="Times New Roman" w:hAnsi="Times New Roman" w:cs="Times New Roman"/>
                <w:sz w:val="28"/>
                <w:szCs w:val="28"/>
              </w:rPr>
              <w:t>а</w:t>
            </w:r>
          </w:p>
        </w:tc>
        <w:tc>
          <w:tcPr>
            <w:tcW w:w="328" w:type="dxa"/>
            <w:tcBorders>
              <w:top w:val="single" w:sz="4" w:space="0" w:color="auto"/>
              <w:left w:val="single" w:sz="4" w:space="0" w:color="auto"/>
              <w:bottom w:val="single" w:sz="4" w:space="0" w:color="auto"/>
              <w:right w:val="single" w:sz="4" w:space="0" w:color="auto"/>
            </w:tcBorders>
            <w:hideMark/>
          </w:tcPr>
          <w:p w:rsidR="0095352E" w:rsidRPr="0088687A" w:rsidRDefault="0095352E" w:rsidP="0095352E">
            <w:pPr>
              <w:spacing w:after="0" w:line="240" w:lineRule="auto"/>
              <w:ind w:firstLine="709"/>
              <w:jc w:val="both"/>
              <w:rPr>
                <w:rFonts w:ascii="Times New Roman" w:hAnsi="Times New Roman" w:cs="Times New Roman"/>
                <w:sz w:val="28"/>
                <w:szCs w:val="28"/>
              </w:rPr>
            </w:pPr>
            <w:r w:rsidRPr="0088687A">
              <w:rPr>
                <w:rFonts w:ascii="Times New Roman" w:hAnsi="Times New Roman" w:cs="Times New Roman"/>
                <w:sz w:val="28"/>
                <w:szCs w:val="28"/>
              </w:rPr>
              <w:t>б</w:t>
            </w:r>
          </w:p>
        </w:tc>
        <w:tc>
          <w:tcPr>
            <w:tcW w:w="326" w:type="dxa"/>
            <w:tcBorders>
              <w:top w:val="single" w:sz="4" w:space="0" w:color="auto"/>
              <w:left w:val="single" w:sz="4" w:space="0" w:color="auto"/>
              <w:bottom w:val="single" w:sz="4" w:space="0" w:color="auto"/>
              <w:right w:val="single" w:sz="4" w:space="0" w:color="auto"/>
            </w:tcBorders>
            <w:hideMark/>
          </w:tcPr>
          <w:p w:rsidR="0095352E" w:rsidRPr="0088687A" w:rsidRDefault="0095352E" w:rsidP="0095352E">
            <w:pPr>
              <w:spacing w:after="0" w:line="240" w:lineRule="auto"/>
              <w:ind w:firstLine="709"/>
              <w:jc w:val="both"/>
              <w:rPr>
                <w:rFonts w:ascii="Times New Roman" w:hAnsi="Times New Roman" w:cs="Times New Roman"/>
                <w:sz w:val="28"/>
                <w:szCs w:val="28"/>
              </w:rPr>
            </w:pPr>
            <w:r w:rsidRPr="0088687A">
              <w:rPr>
                <w:rFonts w:ascii="Times New Roman" w:hAnsi="Times New Roman" w:cs="Times New Roman"/>
                <w:sz w:val="28"/>
                <w:szCs w:val="28"/>
              </w:rPr>
              <w:t>в</w:t>
            </w:r>
          </w:p>
        </w:tc>
        <w:tc>
          <w:tcPr>
            <w:tcW w:w="333" w:type="dxa"/>
            <w:tcBorders>
              <w:top w:val="single" w:sz="4" w:space="0" w:color="auto"/>
              <w:left w:val="single" w:sz="4" w:space="0" w:color="auto"/>
              <w:bottom w:val="single" w:sz="4" w:space="0" w:color="auto"/>
              <w:right w:val="single" w:sz="4" w:space="0" w:color="auto"/>
            </w:tcBorders>
            <w:hideMark/>
          </w:tcPr>
          <w:p w:rsidR="0095352E" w:rsidRPr="0088687A" w:rsidRDefault="0095352E" w:rsidP="0095352E">
            <w:pPr>
              <w:spacing w:after="0" w:line="240" w:lineRule="auto"/>
              <w:ind w:firstLine="709"/>
              <w:jc w:val="both"/>
              <w:rPr>
                <w:rFonts w:ascii="Times New Roman" w:hAnsi="Times New Roman" w:cs="Times New Roman"/>
                <w:sz w:val="28"/>
                <w:szCs w:val="28"/>
              </w:rPr>
            </w:pPr>
            <w:r w:rsidRPr="0088687A">
              <w:rPr>
                <w:rFonts w:ascii="Times New Roman" w:hAnsi="Times New Roman" w:cs="Times New Roman"/>
                <w:sz w:val="28"/>
                <w:szCs w:val="28"/>
              </w:rPr>
              <w:t>г</w:t>
            </w:r>
          </w:p>
        </w:tc>
        <w:tc>
          <w:tcPr>
            <w:tcW w:w="425" w:type="dxa"/>
            <w:tcBorders>
              <w:top w:val="single" w:sz="4" w:space="0" w:color="auto"/>
              <w:left w:val="single" w:sz="4" w:space="0" w:color="auto"/>
              <w:bottom w:val="single" w:sz="4" w:space="0" w:color="auto"/>
              <w:right w:val="single" w:sz="4" w:space="0" w:color="auto"/>
            </w:tcBorders>
            <w:hideMark/>
          </w:tcPr>
          <w:p w:rsidR="0095352E" w:rsidRPr="0088687A" w:rsidRDefault="0095352E" w:rsidP="0095352E">
            <w:pPr>
              <w:spacing w:after="0" w:line="240" w:lineRule="auto"/>
              <w:ind w:firstLine="709"/>
              <w:jc w:val="both"/>
              <w:rPr>
                <w:rFonts w:ascii="Times New Roman" w:hAnsi="Times New Roman" w:cs="Times New Roman"/>
                <w:sz w:val="28"/>
                <w:szCs w:val="28"/>
              </w:rPr>
            </w:pPr>
            <w:r w:rsidRPr="0088687A">
              <w:rPr>
                <w:rFonts w:ascii="Times New Roman" w:hAnsi="Times New Roman" w:cs="Times New Roman"/>
                <w:sz w:val="28"/>
                <w:szCs w:val="28"/>
              </w:rPr>
              <w:t>а</w:t>
            </w:r>
          </w:p>
        </w:tc>
        <w:tc>
          <w:tcPr>
            <w:tcW w:w="338" w:type="dxa"/>
            <w:tcBorders>
              <w:top w:val="single" w:sz="4" w:space="0" w:color="auto"/>
              <w:left w:val="single" w:sz="4" w:space="0" w:color="auto"/>
              <w:bottom w:val="single" w:sz="4" w:space="0" w:color="auto"/>
              <w:right w:val="single" w:sz="4" w:space="0" w:color="auto"/>
            </w:tcBorders>
            <w:hideMark/>
          </w:tcPr>
          <w:p w:rsidR="0095352E" w:rsidRPr="0088687A" w:rsidRDefault="0095352E" w:rsidP="0095352E">
            <w:pPr>
              <w:spacing w:after="0" w:line="240" w:lineRule="auto"/>
              <w:ind w:firstLine="709"/>
              <w:jc w:val="both"/>
              <w:rPr>
                <w:rFonts w:ascii="Times New Roman" w:hAnsi="Times New Roman" w:cs="Times New Roman"/>
                <w:sz w:val="28"/>
                <w:szCs w:val="28"/>
              </w:rPr>
            </w:pPr>
            <w:r w:rsidRPr="0088687A">
              <w:rPr>
                <w:rFonts w:ascii="Times New Roman" w:hAnsi="Times New Roman" w:cs="Times New Roman"/>
                <w:sz w:val="28"/>
                <w:szCs w:val="28"/>
              </w:rPr>
              <w:t>б</w:t>
            </w:r>
          </w:p>
        </w:tc>
        <w:tc>
          <w:tcPr>
            <w:tcW w:w="326" w:type="dxa"/>
            <w:gridSpan w:val="2"/>
            <w:tcBorders>
              <w:top w:val="single" w:sz="4" w:space="0" w:color="auto"/>
              <w:left w:val="single" w:sz="4" w:space="0" w:color="auto"/>
              <w:bottom w:val="single" w:sz="4" w:space="0" w:color="auto"/>
              <w:right w:val="single" w:sz="4" w:space="0" w:color="auto"/>
            </w:tcBorders>
            <w:hideMark/>
          </w:tcPr>
          <w:p w:rsidR="0095352E" w:rsidRPr="0088687A" w:rsidRDefault="0095352E" w:rsidP="0095352E">
            <w:pPr>
              <w:spacing w:after="0" w:line="240" w:lineRule="auto"/>
              <w:ind w:firstLine="709"/>
              <w:jc w:val="both"/>
              <w:rPr>
                <w:rFonts w:ascii="Times New Roman" w:hAnsi="Times New Roman" w:cs="Times New Roman"/>
                <w:sz w:val="28"/>
                <w:szCs w:val="28"/>
              </w:rPr>
            </w:pPr>
            <w:r w:rsidRPr="0088687A">
              <w:rPr>
                <w:rFonts w:ascii="Times New Roman" w:hAnsi="Times New Roman" w:cs="Times New Roman"/>
                <w:sz w:val="28"/>
                <w:szCs w:val="28"/>
              </w:rPr>
              <w:t>в</w:t>
            </w:r>
          </w:p>
        </w:tc>
        <w:tc>
          <w:tcPr>
            <w:tcW w:w="326" w:type="dxa"/>
            <w:gridSpan w:val="2"/>
            <w:tcBorders>
              <w:top w:val="single" w:sz="4" w:space="0" w:color="auto"/>
              <w:left w:val="single" w:sz="4" w:space="0" w:color="auto"/>
              <w:bottom w:val="single" w:sz="4" w:space="0" w:color="auto"/>
              <w:right w:val="single" w:sz="4" w:space="0" w:color="auto"/>
            </w:tcBorders>
            <w:hideMark/>
          </w:tcPr>
          <w:p w:rsidR="0095352E" w:rsidRPr="0088687A" w:rsidRDefault="0095352E" w:rsidP="0095352E">
            <w:pPr>
              <w:spacing w:after="0" w:line="240" w:lineRule="auto"/>
              <w:ind w:firstLine="709"/>
              <w:jc w:val="both"/>
              <w:rPr>
                <w:rFonts w:ascii="Times New Roman" w:hAnsi="Times New Roman" w:cs="Times New Roman"/>
                <w:sz w:val="28"/>
                <w:szCs w:val="28"/>
              </w:rPr>
            </w:pPr>
            <w:r w:rsidRPr="0088687A">
              <w:rPr>
                <w:rFonts w:ascii="Times New Roman" w:hAnsi="Times New Roman" w:cs="Times New Roman"/>
                <w:sz w:val="28"/>
                <w:szCs w:val="28"/>
              </w:rPr>
              <w:t>г</w:t>
            </w:r>
          </w:p>
        </w:tc>
        <w:tc>
          <w:tcPr>
            <w:tcW w:w="326" w:type="dxa"/>
            <w:gridSpan w:val="2"/>
            <w:tcBorders>
              <w:top w:val="single" w:sz="4" w:space="0" w:color="auto"/>
              <w:left w:val="single" w:sz="4" w:space="0" w:color="auto"/>
              <w:bottom w:val="single" w:sz="4" w:space="0" w:color="auto"/>
              <w:right w:val="single" w:sz="4" w:space="0" w:color="auto"/>
            </w:tcBorders>
            <w:hideMark/>
          </w:tcPr>
          <w:p w:rsidR="0095352E" w:rsidRPr="0088687A" w:rsidRDefault="0095352E" w:rsidP="0095352E">
            <w:pPr>
              <w:spacing w:after="0" w:line="240" w:lineRule="auto"/>
              <w:ind w:firstLine="709"/>
              <w:jc w:val="both"/>
              <w:rPr>
                <w:rFonts w:ascii="Times New Roman" w:hAnsi="Times New Roman" w:cs="Times New Roman"/>
                <w:sz w:val="28"/>
                <w:szCs w:val="28"/>
              </w:rPr>
            </w:pPr>
            <w:r w:rsidRPr="0088687A">
              <w:rPr>
                <w:rFonts w:ascii="Times New Roman" w:hAnsi="Times New Roman" w:cs="Times New Roman"/>
                <w:sz w:val="28"/>
                <w:szCs w:val="28"/>
              </w:rPr>
              <w:t>а</w:t>
            </w:r>
          </w:p>
        </w:tc>
        <w:tc>
          <w:tcPr>
            <w:tcW w:w="328" w:type="dxa"/>
            <w:gridSpan w:val="2"/>
            <w:tcBorders>
              <w:top w:val="single" w:sz="4" w:space="0" w:color="auto"/>
              <w:left w:val="single" w:sz="4" w:space="0" w:color="auto"/>
              <w:bottom w:val="single" w:sz="4" w:space="0" w:color="auto"/>
              <w:right w:val="single" w:sz="4" w:space="0" w:color="auto"/>
            </w:tcBorders>
            <w:hideMark/>
          </w:tcPr>
          <w:p w:rsidR="0095352E" w:rsidRPr="0088687A" w:rsidRDefault="0095352E" w:rsidP="0095352E">
            <w:pPr>
              <w:spacing w:after="0" w:line="240" w:lineRule="auto"/>
              <w:ind w:firstLine="709"/>
              <w:jc w:val="both"/>
              <w:rPr>
                <w:rFonts w:ascii="Times New Roman" w:hAnsi="Times New Roman" w:cs="Times New Roman"/>
                <w:sz w:val="28"/>
                <w:szCs w:val="28"/>
              </w:rPr>
            </w:pPr>
            <w:r w:rsidRPr="0088687A">
              <w:rPr>
                <w:rFonts w:ascii="Times New Roman" w:hAnsi="Times New Roman" w:cs="Times New Roman"/>
                <w:sz w:val="28"/>
                <w:szCs w:val="28"/>
              </w:rPr>
              <w:t>б</w:t>
            </w:r>
          </w:p>
        </w:tc>
        <w:tc>
          <w:tcPr>
            <w:tcW w:w="326" w:type="dxa"/>
            <w:gridSpan w:val="2"/>
            <w:tcBorders>
              <w:top w:val="single" w:sz="4" w:space="0" w:color="auto"/>
              <w:left w:val="single" w:sz="4" w:space="0" w:color="auto"/>
              <w:bottom w:val="single" w:sz="4" w:space="0" w:color="auto"/>
              <w:right w:val="single" w:sz="4" w:space="0" w:color="auto"/>
            </w:tcBorders>
            <w:hideMark/>
          </w:tcPr>
          <w:p w:rsidR="0095352E" w:rsidRPr="0088687A" w:rsidRDefault="0095352E" w:rsidP="0095352E">
            <w:pPr>
              <w:spacing w:after="0" w:line="240" w:lineRule="auto"/>
              <w:ind w:firstLine="709"/>
              <w:jc w:val="both"/>
              <w:rPr>
                <w:rFonts w:ascii="Times New Roman" w:hAnsi="Times New Roman" w:cs="Times New Roman"/>
                <w:sz w:val="28"/>
                <w:szCs w:val="28"/>
              </w:rPr>
            </w:pPr>
            <w:r w:rsidRPr="0088687A">
              <w:rPr>
                <w:rFonts w:ascii="Times New Roman" w:hAnsi="Times New Roman" w:cs="Times New Roman"/>
                <w:sz w:val="28"/>
                <w:szCs w:val="28"/>
              </w:rPr>
              <w:t>в</w:t>
            </w:r>
          </w:p>
        </w:tc>
        <w:tc>
          <w:tcPr>
            <w:tcW w:w="326" w:type="dxa"/>
            <w:gridSpan w:val="2"/>
            <w:tcBorders>
              <w:top w:val="single" w:sz="4" w:space="0" w:color="auto"/>
              <w:left w:val="single" w:sz="4" w:space="0" w:color="auto"/>
              <w:bottom w:val="single" w:sz="4" w:space="0" w:color="auto"/>
              <w:right w:val="single" w:sz="4" w:space="0" w:color="auto"/>
            </w:tcBorders>
            <w:hideMark/>
          </w:tcPr>
          <w:p w:rsidR="0095352E" w:rsidRPr="0088687A" w:rsidRDefault="0095352E" w:rsidP="0095352E">
            <w:pPr>
              <w:spacing w:after="0" w:line="240" w:lineRule="auto"/>
              <w:ind w:firstLine="709"/>
              <w:jc w:val="both"/>
              <w:rPr>
                <w:rFonts w:ascii="Times New Roman" w:hAnsi="Times New Roman" w:cs="Times New Roman"/>
                <w:sz w:val="28"/>
                <w:szCs w:val="28"/>
              </w:rPr>
            </w:pPr>
            <w:r w:rsidRPr="0088687A">
              <w:rPr>
                <w:rFonts w:ascii="Times New Roman" w:hAnsi="Times New Roman" w:cs="Times New Roman"/>
                <w:sz w:val="28"/>
                <w:szCs w:val="28"/>
              </w:rPr>
              <w:t>г</w:t>
            </w:r>
          </w:p>
        </w:tc>
        <w:tc>
          <w:tcPr>
            <w:tcW w:w="326" w:type="dxa"/>
            <w:gridSpan w:val="2"/>
            <w:tcBorders>
              <w:top w:val="single" w:sz="4" w:space="0" w:color="auto"/>
              <w:left w:val="single" w:sz="4" w:space="0" w:color="auto"/>
              <w:bottom w:val="single" w:sz="4" w:space="0" w:color="auto"/>
              <w:right w:val="single" w:sz="4" w:space="0" w:color="auto"/>
            </w:tcBorders>
            <w:hideMark/>
          </w:tcPr>
          <w:p w:rsidR="0095352E" w:rsidRPr="0088687A" w:rsidRDefault="0095352E" w:rsidP="0095352E">
            <w:pPr>
              <w:spacing w:after="0" w:line="240" w:lineRule="auto"/>
              <w:ind w:firstLine="709"/>
              <w:jc w:val="both"/>
              <w:rPr>
                <w:rFonts w:ascii="Times New Roman" w:hAnsi="Times New Roman" w:cs="Times New Roman"/>
                <w:sz w:val="28"/>
                <w:szCs w:val="28"/>
              </w:rPr>
            </w:pPr>
            <w:r w:rsidRPr="0088687A">
              <w:rPr>
                <w:rFonts w:ascii="Times New Roman" w:hAnsi="Times New Roman" w:cs="Times New Roman"/>
                <w:sz w:val="28"/>
                <w:szCs w:val="28"/>
              </w:rPr>
              <w:t>д</w:t>
            </w:r>
          </w:p>
        </w:tc>
        <w:tc>
          <w:tcPr>
            <w:tcW w:w="326" w:type="dxa"/>
            <w:gridSpan w:val="2"/>
            <w:tcBorders>
              <w:top w:val="single" w:sz="4" w:space="0" w:color="auto"/>
              <w:left w:val="single" w:sz="4" w:space="0" w:color="auto"/>
              <w:bottom w:val="single" w:sz="4" w:space="0" w:color="auto"/>
              <w:right w:val="single" w:sz="4" w:space="0" w:color="auto"/>
            </w:tcBorders>
            <w:hideMark/>
          </w:tcPr>
          <w:p w:rsidR="0095352E" w:rsidRPr="0088687A" w:rsidRDefault="0095352E" w:rsidP="0095352E">
            <w:pPr>
              <w:spacing w:after="0" w:line="240" w:lineRule="auto"/>
              <w:ind w:firstLine="709"/>
              <w:jc w:val="both"/>
              <w:rPr>
                <w:rFonts w:ascii="Times New Roman" w:hAnsi="Times New Roman" w:cs="Times New Roman"/>
                <w:sz w:val="28"/>
                <w:szCs w:val="28"/>
              </w:rPr>
            </w:pPr>
            <w:r w:rsidRPr="0088687A">
              <w:rPr>
                <w:rFonts w:ascii="Times New Roman" w:hAnsi="Times New Roman" w:cs="Times New Roman"/>
                <w:sz w:val="28"/>
                <w:szCs w:val="28"/>
              </w:rPr>
              <w:t>а</w:t>
            </w:r>
          </w:p>
        </w:tc>
        <w:tc>
          <w:tcPr>
            <w:tcW w:w="328" w:type="dxa"/>
            <w:gridSpan w:val="2"/>
            <w:tcBorders>
              <w:top w:val="single" w:sz="4" w:space="0" w:color="auto"/>
              <w:left w:val="single" w:sz="4" w:space="0" w:color="auto"/>
              <w:bottom w:val="single" w:sz="4" w:space="0" w:color="auto"/>
              <w:right w:val="single" w:sz="4" w:space="0" w:color="auto"/>
            </w:tcBorders>
            <w:hideMark/>
          </w:tcPr>
          <w:p w:rsidR="0095352E" w:rsidRPr="0088687A" w:rsidRDefault="0095352E" w:rsidP="0095352E">
            <w:pPr>
              <w:spacing w:after="0" w:line="240" w:lineRule="auto"/>
              <w:ind w:firstLine="709"/>
              <w:jc w:val="both"/>
              <w:rPr>
                <w:rFonts w:ascii="Times New Roman" w:hAnsi="Times New Roman" w:cs="Times New Roman"/>
                <w:sz w:val="28"/>
                <w:szCs w:val="28"/>
              </w:rPr>
            </w:pPr>
            <w:r w:rsidRPr="0088687A">
              <w:rPr>
                <w:rFonts w:ascii="Times New Roman" w:hAnsi="Times New Roman" w:cs="Times New Roman"/>
                <w:sz w:val="28"/>
                <w:szCs w:val="28"/>
              </w:rPr>
              <w:t>б</w:t>
            </w:r>
          </w:p>
        </w:tc>
        <w:tc>
          <w:tcPr>
            <w:tcW w:w="326" w:type="dxa"/>
            <w:gridSpan w:val="2"/>
            <w:tcBorders>
              <w:top w:val="single" w:sz="4" w:space="0" w:color="auto"/>
              <w:left w:val="single" w:sz="4" w:space="0" w:color="auto"/>
              <w:bottom w:val="single" w:sz="4" w:space="0" w:color="auto"/>
              <w:right w:val="single" w:sz="4" w:space="0" w:color="auto"/>
            </w:tcBorders>
            <w:hideMark/>
          </w:tcPr>
          <w:p w:rsidR="0095352E" w:rsidRPr="0088687A" w:rsidRDefault="0095352E" w:rsidP="0095352E">
            <w:pPr>
              <w:spacing w:after="0" w:line="240" w:lineRule="auto"/>
              <w:ind w:firstLine="709"/>
              <w:jc w:val="both"/>
              <w:rPr>
                <w:rFonts w:ascii="Times New Roman" w:hAnsi="Times New Roman" w:cs="Times New Roman"/>
                <w:sz w:val="28"/>
                <w:szCs w:val="28"/>
              </w:rPr>
            </w:pPr>
            <w:r w:rsidRPr="0088687A">
              <w:rPr>
                <w:rFonts w:ascii="Times New Roman" w:hAnsi="Times New Roman" w:cs="Times New Roman"/>
                <w:sz w:val="28"/>
                <w:szCs w:val="28"/>
              </w:rPr>
              <w:t>в</w:t>
            </w:r>
          </w:p>
        </w:tc>
        <w:tc>
          <w:tcPr>
            <w:tcW w:w="326" w:type="dxa"/>
            <w:gridSpan w:val="2"/>
            <w:tcBorders>
              <w:top w:val="single" w:sz="4" w:space="0" w:color="auto"/>
              <w:left w:val="single" w:sz="4" w:space="0" w:color="auto"/>
              <w:bottom w:val="single" w:sz="4" w:space="0" w:color="auto"/>
              <w:right w:val="single" w:sz="4" w:space="0" w:color="auto"/>
            </w:tcBorders>
            <w:hideMark/>
          </w:tcPr>
          <w:p w:rsidR="0095352E" w:rsidRPr="0088687A" w:rsidRDefault="0095352E" w:rsidP="0095352E">
            <w:pPr>
              <w:spacing w:after="0" w:line="240" w:lineRule="auto"/>
              <w:ind w:firstLine="709"/>
              <w:jc w:val="both"/>
              <w:rPr>
                <w:rFonts w:ascii="Times New Roman" w:hAnsi="Times New Roman" w:cs="Times New Roman"/>
                <w:sz w:val="28"/>
                <w:szCs w:val="28"/>
              </w:rPr>
            </w:pPr>
            <w:r w:rsidRPr="0088687A">
              <w:rPr>
                <w:rFonts w:ascii="Times New Roman" w:hAnsi="Times New Roman" w:cs="Times New Roman"/>
                <w:sz w:val="28"/>
                <w:szCs w:val="28"/>
              </w:rPr>
              <w:t>г</w:t>
            </w:r>
          </w:p>
        </w:tc>
        <w:tc>
          <w:tcPr>
            <w:tcW w:w="326" w:type="dxa"/>
            <w:gridSpan w:val="2"/>
            <w:tcBorders>
              <w:top w:val="single" w:sz="4" w:space="0" w:color="auto"/>
              <w:left w:val="single" w:sz="4" w:space="0" w:color="auto"/>
              <w:bottom w:val="single" w:sz="4" w:space="0" w:color="auto"/>
              <w:right w:val="single" w:sz="4" w:space="0" w:color="auto"/>
            </w:tcBorders>
            <w:hideMark/>
          </w:tcPr>
          <w:p w:rsidR="0095352E" w:rsidRPr="0088687A" w:rsidRDefault="0095352E" w:rsidP="0095352E">
            <w:pPr>
              <w:spacing w:after="0" w:line="240" w:lineRule="auto"/>
              <w:ind w:firstLine="709"/>
              <w:jc w:val="both"/>
              <w:rPr>
                <w:rFonts w:ascii="Times New Roman" w:hAnsi="Times New Roman" w:cs="Times New Roman"/>
                <w:sz w:val="28"/>
                <w:szCs w:val="28"/>
              </w:rPr>
            </w:pPr>
            <w:r w:rsidRPr="0088687A">
              <w:rPr>
                <w:rFonts w:ascii="Times New Roman" w:hAnsi="Times New Roman" w:cs="Times New Roman"/>
                <w:sz w:val="28"/>
                <w:szCs w:val="28"/>
              </w:rPr>
              <w:t>а</w:t>
            </w:r>
          </w:p>
        </w:tc>
        <w:tc>
          <w:tcPr>
            <w:tcW w:w="328" w:type="dxa"/>
            <w:gridSpan w:val="2"/>
            <w:tcBorders>
              <w:top w:val="single" w:sz="4" w:space="0" w:color="auto"/>
              <w:left w:val="single" w:sz="4" w:space="0" w:color="auto"/>
              <w:bottom w:val="single" w:sz="4" w:space="0" w:color="auto"/>
              <w:right w:val="single" w:sz="4" w:space="0" w:color="auto"/>
            </w:tcBorders>
            <w:hideMark/>
          </w:tcPr>
          <w:p w:rsidR="0095352E" w:rsidRPr="0088687A" w:rsidRDefault="0095352E" w:rsidP="0095352E">
            <w:pPr>
              <w:spacing w:after="0" w:line="240" w:lineRule="auto"/>
              <w:ind w:firstLine="709"/>
              <w:jc w:val="both"/>
              <w:rPr>
                <w:rFonts w:ascii="Times New Roman" w:hAnsi="Times New Roman" w:cs="Times New Roman"/>
                <w:sz w:val="28"/>
                <w:szCs w:val="28"/>
              </w:rPr>
            </w:pPr>
            <w:r w:rsidRPr="0088687A">
              <w:rPr>
                <w:rFonts w:ascii="Times New Roman" w:hAnsi="Times New Roman" w:cs="Times New Roman"/>
                <w:sz w:val="28"/>
                <w:szCs w:val="28"/>
              </w:rPr>
              <w:t>в</w:t>
            </w:r>
          </w:p>
        </w:tc>
        <w:tc>
          <w:tcPr>
            <w:tcW w:w="326" w:type="dxa"/>
            <w:gridSpan w:val="2"/>
            <w:tcBorders>
              <w:top w:val="single" w:sz="4" w:space="0" w:color="auto"/>
              <w:left w:val="single" w:sz="4" w:space="0" w:color="auto"/>
              <w:bottom w:val="single" w:sz="4" w:space="0" w:color="auto"/>
              <w:right w:val="single" w:sz="4" w:space="0" w:color="auto"/>
            </w:tcBorders>
            <w:hideMark/>
          </w:tcPr>
          <w:p w:rsidR="0095352E" w:rsidRPr="0088687A" w:rsidRDefault="0095352E" w:rsidP="0095352E">
            <w:pPr>
              <w:spacing w:after="0" w:line="240" w:lineRule="auto"/>
              <w:ind w:firstLine="709"/>
              <w:jc w:val="both"/>
              <w:rPr>
                <w:rFonts w:ascii="Times New Roman" w:hAnsi="Times New Roman" w:cs="Times New Roman"/>
                <w:sz w:val="28"/>
                <w:szCs w:val="28"/>
              </w:rPr>
            </w:pPr>
            <w:r w:rsidRPr="0088687A">
              <w:rPr>
                <w:rFonts w:ascii="Times New Roman" w:hAnsi="Times New Roman" w:cs="Times New Roman"/>
                <w:sz w:val="28"/>
                <w:szCs w:val="28"/>
              </w:rPr>
              <w:t>г</w:t>
            </w:r>
          </w:p>
        </w:tc>
        <w:tc>
          <w:tcPr>
            <w:tcW w:w="650" w:type="dxa"/>
            <w:gridSpan w:val="3"/>
            <w:tcBorders>
              <w:top w:val="single" w:sz="4" w:space="0" w:color="auto"/>
              <w:left w:val="single" w:sz="4" w:space="0" w:color="auto"/>
              <w:bottom w:val="single" w:sz="4" w:space="0" w:color="auto"/>
              <w:right w:val="single" w:sz="4" w:space="0" w:color="auto"/>
            </w:tcBorders>
            <w:hideMark/>
          </w:tcPr>
          <w:p w:rsidR="0095352E" w:rsidRPr="0088687A" w:rsidRDefault="0095352E" w:rsidP="0095352E">
            <w:pPr>
              <w:spacing w:after="0" w:line="240" w:lineRule="auto"/>
              <w:ind w:firstLine="709"/>
              <w:jc w:val="both"/>
              <w:rPr>
                <w:rFonts w:ascii="Times New Roman" w:hAnsi="Times New Roman" w:cs="Times New Roman"/>
                <w:sz w:val="28"/>
                <w:szCs w:val="28"/>
              </w:rPr>
            </w:pPr>
            <w:r w:rsidRPr="0088687A">
              <w:rPr>
                <w:rFonts w:ascii="Times New Roman" w:hAnsi="Times New Roman" w:cs="Times New Roman"/>
                <w:sz w:val="28"/>
                <w:szCs w:val="28"/>
              </w:rPr>
              <w:t>а</w:t>
            </w:r>
          </w:p>
        </w:tc>
        <w:tc>
          <w:tcPr>
            <w:tcW w:w="855" w:type="dxa"/>
            <w:tcBorders>
              <w:top w:val="single" w:sz="4" w:space="0" w:color="auto"/>
              <w:left w:val="single" w:sz="4" w:space="0" w:color="auto"/>
              <w:bottom w:val="single" w:sz="4" w:space="0" w:color="auto"/>
              <w:right w:val="single" w:sz="4" w:space="0" w:color="auto"/>
            </w:tcBorders>
            <w:hideMark/>
          </w:tcPr>
          <w:p w:rsidR="0095352E" w:rsidRPr="0088687A" w:rsidRDefault="0095352E" w:rsidP="0095352E">
            <w:pPr>
              <w:spacing w:after="0" w:line="240" w:lineRule="auto"/>
              <w:ind w:firstLine="709"/>
              <w:jc w:val="both"/>
              <w:rPr>
                <w:rFonts w:ascii="Times New Roman" w:hAnsi="Times New Roman" w:cs="Times New Roman"/>
                <w:sz w:val="28"/>
                <w:szCs w:val="28"/>
              </w:rPr>
            </w:pPr>
            <w:r w:rsidRPr="0088687A">
              <w:rPr>
                <w:rFonts w:ascii="Times New Roman" w:hAnsi="Times New Roman" w:cs="Times New Roman"/>
                <w:sz w:val="28"/>
                <w:szCs w:val="28"/>
              </w:rPr>
              <w:t>а</w:t>
            </w:r>
          </w:p>
        </w:tc>
      </w:tr>
      <w:tr w:rsidR="00E61DF8" w:rsidRPr="0088687A" w:rsidTr="00E61DF8">
        <w:tc>
          <w:tcPr>
            <w:tcW w:w="1915" w:type="dxa"/>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spacing w:after="0" w:line="240" w:lineRule="auto"/>
              <w:ind w:firstLine="142"/>
              <w:jc w:val="both"/>
              <w:rPr>
                <w:rFonts w:ascii="Times New Roman" w:hAnsi="Times New Roman" w:cs="Times New Roman"/>
                <w:sz w:val="28"/>
                <w:szCs w:val="28"/>
              </w:rPr>
            </w:pPr>
            <w:r w:rsidRPr="0088687A">
              <w:rPr>
                <w:rFonts w:ascii="Times New Roman" w:hAnsi="Times New Roman" w:cs="Times New Roman"/>
                <w:sz w:val="28"/>
                <w:szCs w:val="28"/>
              </w:rPr>
              <w:t>Разговоры о важном</w:t>
            </w:r>
          </w:p>
        </w:tc>
        <w:tc>
          <w:tcPr>
            <w:tcW w:w="325" w:type="dxa"/>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lang w:val="ru-RU"/>
              </w:rPr>
            </w:pPr>
            <w:r w:rsidRPr="0088687A">
              <w:rPr>
                <w:rFonts w:ascii="Times New Roman" w:hAnsi="Times New Roman" w:cs="Times New Roman"/>
                <w:sz w:val="28"/>
                <w:szCs w:val="28"/>
              </w:rPr>
              <w:t>1</w:t>
            </w:r>
          </w:p>
        </w:tc>
        <w:tc>
          <w:tcPr>
            <w:tcW w:w="328" w:type="dxa"/>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6" w:type="dxa"/>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33" w:type="dxa"/>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425" w:type="dxa"/>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38" w:type="dxa"/>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6" w:type="dxa"/>
            <w:gridSpan w:val="2"/>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6" w:type="dxa"/>
            <w:gridSpan w:val="2"/>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6" w:type="dxa"/>
            <w:gridSpan w:val="2"/>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8" w:type="dxa"/>
            <w:gridSpan w:val="2"/>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6" w:type="dxa"/>
            <w:gridSpan w:val="2"/>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6" w:type="dxa"/>
            <w:gridSpan w:val="2"/>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6" w:type="dxa"/>
            <w:gridSpan w:val="2"/>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6" w:type="dxa"/>
            <w:gridSpan w:val="2"/>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8" w:type="dxa"/>
            <w:gridSpan w:val="2"/>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6" w:type="dxa"/>
            <w:gridSpan w:val="2"/>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6" w:type="dxa"/>
            <w:gridSpan w:val="2"/>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6" w:type="dxa"/>
            <w:gridSpan w:val="2"/>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8" w:type="dxa"/>
            <w:gridSpan w:val="2"/>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6" w:type="dxa"/>
            <w:gridSpan w:val="2"/>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650" w:type="dxa"/>
            <w:gridSpan w:val="3"/>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855" w:type="dxa"/>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r>
      <w:tr w:rsidR="00E61DF8" w:rsidRPr="0088687A" w:rsidTr="00E61DF8">
        <w:tc>
          <w:tcPr>
            <w:tcW w:w="1915" w:type="dxa"/>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spacing w:after="0" w:line="240" w:lineRule="auto"/>
              <w:jc w:val="both"/>
              <w:rPr>
                <w:rFonts w:ascii="Times New Roman" w:hAnsi="Times New Roman" w:cs="Times New Roman"/>
                <w:sz w:val="28"/>
                <w:szCs w:val="28"/>
              </w:rPr>
            </w:pPr>
            <w:r w:rsidRPr="0088687A">
              <w:rPr>
                <w:rFonts w:ascii="Times New Roman" w:hAnsi="Times New Roman" w:cs="Times New Roman"/>
                <w:sz w:val="28"/>
                <w:szCs w:val="28"/>
              </w:rPr>
              <w:t>«Россия – мои горизонты»</w:t>
            </w:r>
          </w:p>
        </w:tc>
        <w:tc>
          <w:tcPr>
            <w:tcW w:w="325"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8"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33"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38" w:type="dxa"/>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6" w:type="dxa"/>
            <w:gridSpan w:val="2"/>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6" w:type="dxa"/>
            <w:gridSpan w:val="2"/>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6" w:type="dxa"/>
            <w:gridSpan w:val="2"/>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8" w:type="dxa"/>
            <w:gridSpan w:val="2"/>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6" w:type="dxa"/>
            <w:gridSpan w:val="2"/>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6" w:type="dxa"/>
            <w:gridSpan w:val="2"/>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8" w:type="dxa"/>
            <w:gridSpan w:val="2"/>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6" w:type="dxa"/>
            <w:gridSpan w:val="2"/>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6" w:type="dxa"/>
            <w:gridSpan w:val="2"/>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6" w:type="dxa"/>
            <w:gridSpan w:val="2"/>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8" w:type="dxa"/>
            <w:gridSpan w:val="2"/>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6" w:type="dxa"/>
            <w:gridSpan w:val="2"/>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650" w:type="dxa"/>
            <w:gridSpan w:val="3"/>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855" w:type="dxa"/>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r>
      <w:tr w:rsidR="00E61DF8" w:rsidRPr="0088687A" w:rsidTr="00E61DF8">
        <w:tc>
          <w:tcPr>
            <w:tcW w:w="1915" w:type="dxa"/>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spacing w:after="0" w:line="240" w:lineRule="auto"/>
              <w:jc w:val="both"/>
              <w:rPr>
                <w:rFonts w:ascii="Times New Roman" w:hAnsi="Times New Roman" w:cs="Times New Roman"/>
                <w:sz w:val="28"/>
                <w:szCs w:val="28"/>
              </w:rPr>
            </w:pPr>
            <w:r w:rsidRPr="0088687A">
              <w:rPr>
                <w:rFonts w:ascii="Times New Roman" w:hAnsi="Times New Roman" w:cs="Times New Roman"/>
                <w:sz w:val="28"/>
                <w:szCs w:val="28"/>
              </w:rPr>
              <w:t>«Баскетбол»</w:t>
            </w:r>
          </w:p>
        </w:tc>
        <w:tc>
          <w:tcPr>
            <w:tcW w:w="325"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8"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33"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38"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8"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6" w:type="dxa"/>
            <w:gridSpan w:val="2"/>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8"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6" w:type="dxa"/>
            <w:gridSpan w:val="2"/>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8"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650" w:type="dxa"/>
            <w:gridSpan w:val="3"/>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855" w:type="dxa"/>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r>
      <w:tr w:rsidR="00E61DF8" w:rsidRPr="0088687A" w:rsidTr="00E61DF8">
        <w:tc>
          <w:tcPr>
            <w:tcW w:w="1915" w:type="dxa"/>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spacing w:after="0" w:line="240" w:lineRule="auto"/>
              <w:jc w:val="both"/>
              <w:rPr>
                <w:rFonts w:ascii="Times New Roman" w:hAnsi="Times New Roman" w:cs="Times New Roman"/>
                <w:sz w:val="28"/>
                <w:szCs w:val="28"/>
              </w:rPr>
            </w:pPr>
            <w:r w:rsidRPr="0088687A">
              <w:rPr>
                <w:rFonts w:ascii="Times New Roman" w:hAnsi="Times New Roman" w:cs="Times New Roman"/>
                <w:sz w:val="28"/>
                <w:szCs w:val="28"/>
              </w:rPr>
              <w:t>Мини-футбол</w:t>
            </w:r>
          </w:p>
        </w:tc>
        <w:tc>
          <w:tcPr>
            <w:tcW w:w="325"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8"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33"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38"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8"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8" w:type="dxa"/>
            <w:gridSpan w:val="2"/>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8"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650" w:type="dxa"/>
            <w:gridSpan w:val="3"/>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855"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r>
      <w:tr w:rsidR="00E61DF8" w:rsidRPr="0088687A" w:rsidTr="00E61DF8">
        <w:tc>
          <w:tcPr>
            <w:tcW w:w="1915" w:type="dxa"/>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spacing w:after="0" w:line="240" w:lineRule="auto"/>
              <w:jc w:val="both"/>
              <w:rPr>
                <w:rFonts w:ascii="Times New Roman" w:hAnsi="Times New Roman" w:cs="Times New Roman"/>
                <w:sz w:val="28"/>
                <w:szCs w:val="28"/>
              </w:rPr>
            </w:pPr>
            <w:r w:rsidRPr="0088687A">
              <w:rPr>
                <w:rFonts w:ascii="Times New Roman" w:hAnsi="Times New Roman" w:cs="Times New Roman"/>
                <w:sz w:val="28"/>
                <w:szCs w:val="28"/>
              </w:rPr>
              <w:t>Музейное дело</w:t>
            </w:r>
          </w:p>
        </w:tc>
        <w:tc>
          <w:tcPr>
            <w:tcW w:w="325"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8"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33"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38"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8" w:type="dxa"/>
            <w:gridSpan w:val="2"/>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6" w:type="dxa"/>
            <w:gridSpan w:val="2"/>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6" w:type="dxa"/>
            <w:gridSpan w:val="2"/>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8"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8"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650" w:type="dxa"/>
            <w:gridSpan w:val="3"/>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855"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r>
      <w:tr w:rsidR="00E61DF8" w:rsidRPr="0088687A" w:rsidTr="00E61DF8">
        <w:tc>
          <w:tcPr>
            <w:tcW w:w="1915" w:type="dxa"/>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spacing w:after="0" w:line="240" w:lineRule="auto"/>
              <w:jc w:val="both"/>
              <w:rPr>
                <w:rFonts w:ascii="Times New Roman" w:hAnsi="Times New Roman" w:cs="Times New Roman"/>
                <w:sz w:val="28"/>
                <w:szCs w:val="28"/>
              </w:rPr>
            </w:pPr>
            <w:r w:rsidRPr="0088687A">
              <w:rPr>
                <w:rFonts w:ascii="Times New Roman" w:hAnsi="Times New Roman" w:cs="Times New Roman"/>
                <w:sz w:val="28"/>
                <w:szCs w:val="28"/>
              </w:rPr>
              <w:t>Школьный театр «Позитив»</w:t>
            </w:r>
          </w:p>
        </w:tc>
        <w:tc>
          <w:tcPr>
            <w:tcW w:w="325" w:type="dxa"/>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8" w:type="dxa"/>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6" w:type="dxa"/>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33"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38"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8"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8"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8"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650" w:type="dxa"/>
            <w:gridSpan w:val="3"/>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855"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r>
      <w:tr w:rsidR="00E61DF8" w:rsidRPr="0088687A" w:rsidTr="00E61DF8">
        <w:tc>
          <w:tcPr>
            <w:tcW w:w="1915" w:type="dxa"/>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spacing w:after="0" w:line="240" w:lineRule="auto"/>
              <w:jc w:val="both"/>
              <w:rPr>
                <w:rFonts w:ascii="Times New Roman" w:hAnsi="Times New Roman" w:cs="Times New Roman"/>
                <w:sz w:val="28"/>
                <w:szCs w:val="28"/>
              </w:rPr>
            </w:pPr>
            <w:r w:rsidRPr="0088687A">
              <w:rPr>
                <w:rFonts w:ascii="Times New Roman" w:hAnsi="Times New Roman" w:cs="Times New Roman"/>
                <w:sz w:val="28"/>
                <w:szCs w:val="28"/>
              </w:rPr>
              <w:t>Хоровая студия</w:t>
            </w:r>
          </w:p>
        </w:tc>
        <w:tc>
          <w:tcPr>
            <w:tcW w:w="325" w:type="dxa"/>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8" w:type="dxa"/>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6" w:type="dxa"/>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33" w:type="dxa"/>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425"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68"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8"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8"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8"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620"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855"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r>
      <w:tr w:rsidR="00E61DF8" w:rsidRPr="0088687A" w:rsidTr="00E61DF8">
        <w:tc>
          <w:tcPr>
            <w:tcW w:w="1915" w:type="dxa"/>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spacing w:after="0" w:line="240" w:lineRule="auto"/>
              <w:jc w:val="both"/>
              <w:rPr>
                <w:rFonts w:ascii="Times New Roman" w:hAnsi="Times New Roman" w:cs="Times New Roman"/>
                <w:sz w:val="28"/>
                <w:szCs w:val="28"/>
              </w:rPr>
            </w:pPr>
            <w:r w:rsidRPr="0088687A">
              <w:rPr>
                <w:rFonts w:ascii="Times New Roman" w:hAnsi="Times New Roman" w:cs="Times New Roman"/>
                <w:sz w:val="28"/>
                <w:szCs w:val="28"/>
              </w:rPr>
              <w:t>Отряд «ЮИД»</w:t>
            </w:r>
          </w:p>
        </w:tc>
        <w:tc>
          <w:tcPr>
            <w:tcW w:w="325"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8"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33"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68"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8"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8"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8"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620"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855"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r>
      <w:tr w:rsidR="00E61DF8" w:rsidRPr="0088687A" w:rsidTr="00E61DF8">
        <w:tc>
          <w:tcPr>
            <w:tcW w:w="1915" w:type="dxa"/>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spacing w:after="0" w:line="240" w:lineRule="auto"/>
              <w:jc w:val="both"/>
              <w:rPr>
                <w:rFonts w:ascii="Times New Roman" w:hAnsi="Times New Roman" w:cs="Times New Roman"/>
                <w:sz w:val="28"/>
                <w:szCs w:val="28"/>
              </w:rPr>
            </w:pPr>
            <w:r w:rsidRPr="0088687A">
              <w:rPr>
                <w:rFonts w:ascii="Times New Roman" w:hAnsi="Times New Roman" w:cs="Times New Roman"/>
                <w:sz w:val="28"/>
                <w:szCs w:val="28"/>
              </w:rPr>
              <w:t>Отряд Юнармия</w:t>
            </w:r>
          </w:p>
        </w:tc>
        <w:tc>
          <w:tcPr>
            <w:tcW w:w="325"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8"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33"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68"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8"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8"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8"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620"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855"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r>
      <w:tr w:rsidR="00E61DF8" w:rsidRPr="0088687A" w:rsidTr="00E61DF8">
        <w:tc>
          <w:tcPr>
            <w:tcW w:w="1915" w:type="dxa"/>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spacing w:after="0" w:line="240" w:lineRule="auto"/>
              <w:jc w:val="both"/>
              <w:rPr>
                <w:rFonts w:ascii="Times New Roman" w:hAnsi="Times New Roman" w:cs="Times New Roman"/>
                <w:sz w:val="28"/>
                <w:szCs w:val="28"/>
              </w:rPr>
            </w:pPr>
            <w:r w:rsidRPr="0088687A">
              <w:rPr>
                <w:rFonts w:ascii="Times New Roman" w:hAnsi="Times New Roman" w:cs="Times New Roman"/>
                <w:sz w:val="28"/>
                <w:szCs w:val="28"/>
              </w:rPr>
              <w:t>Движение первых</w:t>
            </w:r>
          </w:p>
        </w:tc>
        <w:tc>
          <w:tcPr>
            <w:tcW w:w="325"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8"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33"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68"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8"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8" w:type="dxa"/>
            <w:gridSpan w:val="2"/>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6" w:type="dxa"/>
            <w:gridSpan w:val="2"/>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8"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620" w:type="dxa"/>
            <w:gridSpan w:val="2"/>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855" w:type="dxa"/>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r>
      <w:tr w:rsidR="00E61DF8" w:rsidRPr="0088687A" w:rsidTr="00E61DF8">
        <w:tc>
          <w:tcPr>
            <w:tcW w:w="1915" w:type="dxa"/>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spacing w:after="0" w:line="240" w:lineRule="auto"/>
              <w:jc w:val="both"/>
              <w:rPr>
                <w:rFonts w:ascii="Times New Roman" w:hAnsi="Times New Roman" w:cs="Times New Roman"/>
                <w:sz w:val="28"/>
                <w:szCs w:val="28"/>
              </w:rPr>
            </w:pPr>
            <w:r w:rsidRPr="0088687A">
              <w:rPr>
                <w:rFonts w:ascii="Times New Roman" w:hAnsi="Times New Roman" w:cs="Times New Roman"/>
                <w:sz w:val="28"/>
                <w:szCs w:val="28"/>
              </w:rPr>
              <w:lastRenderedPageBreak/>
              <w:t>От Онего до Ладоги</w:t>
            </w:r>
          </w:p>
        </w:tc>
        <w:tc>
          <w:tcPr>
            <w:tcW w:w="325"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8" w:type="dxa"/>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6"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33"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425"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68"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8"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8"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8"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620"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855"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r>
      <w:tr w:rsidR="00E61DF8" w:rsidRPr="0088687A" w:rsidTr="00E61DF8">
        <w:tc>
          <w:tcPr>
            <w:tcW w:w="1915" w:type="dxa"/>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spacing w:after="0" w:line="240" w:lineRule="auto"/>
              <w:jc w:val="both"/>
              <w:rPr>
                <w:rFonts w:ascii="Times New Roman" w:hAnsi="Times New Roman" w:cs="Times New Roman"/>
                <w:sz w:val="28"/>
                <w:szCs w:val="28"/>
                <w:lang w:val="ru-RU"/>
              </w:rPr>
            </w:pPr>
            <w:r w:rsidRPr="0088687A">
              <w:rPr>
                <w:rFonts w:ascii="Times New Roman" w:hAnsi="Times New Roman" w:cs="Times New Roman"/>
                <w:sz w:val="28"/>
                <w:szCs w:val="28"/>
                <w:lang w:val="ru-RU"/>
              </w:rPr>
              <w:t>Искусство жить уверенно: навыки успешной социализации</w:t>
            </w:r>
          </w:p>
        </w:tc>
        <w:tc>
          <w:tcPr>
            <w:tcW w:w="325" w:type="dxa"/>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8" w:type="dxa"/>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6" w:type="dxa"/>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33" w:type="dxa"/>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425" w:type="dxa"/>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68" w:type="dxa"/>
            <w:gridSpan w:val="2"/>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6" w:type="dxa"/>
            <w:gridSpan w:val="2"/>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6" w:type="dxa"/>
            <w:gridSpan w:val="2"/>
            <w:tcBorders>
              <w:top w:val="single" w:sz="4" w:space="0" w:color="auto"/>
              <w:left w:val="single" w:sz="4" w:space="0" w:color="auto"/>
              <w:bottom w:val="single" w:sz="4" w:space="0" w:color="auto"/>
              <w:right w:val="single" w:sz="4" w:space="0" w:color="auto"/>
            </w:tcBorders>
            <w:hideMark/>
          </w:tcPr>
          <w:p w:rsidR="00E61DF8" w:rsidRPr="0088687A" w:rsidRDefault="00E61DF8" w:rsidP="00E61DF8">
            <w:pPr>
              <w:jc w:val="both"/>
              <w:rPr>
                <w:rFonts w:ascii="Times New Roman" w:hAnsi="Times New Roman" w:cs="Times New Roman"/>
                <w:sz w:val="28"/>
                <w:szCs w:val="28"/>
              </w:rPr>
            </w:pPr>
            <w:r w:rsidRPr="0088687A">
              <w:rPr>
                <w:rFonts w:ascii="Times New Roman" w:hAnsi="Times New Roman" w:cs="Times New Roman"/>
                <w:sz w:val="28"/>
                <w:szCs w:val="28"/>
              </w:rPr>
              <w:t>1</w:t>
            </w:r>
          </w:p>
        </w:tc>
        <w:tc>
          <w:tcPr>
            <w:tcW w:w="328"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8"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8"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326"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620" w:type="dxa"/>
            <w:gridSpan w:val="2"/>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c>
          <w:tcPr>
            <w:tcW w:w="855" w:type="dxa"/>
            <w:tcBorders>
              <w:top w:val="single" w:sz="4" w:space="0" w:color="auto"/>
              <w:left w:val="single" w:sz="4" w:space="0" w:color="auto"/>
              <w:bottom w:val="single" w:sz="4" w:space="0" w:color="auto"/>
              <w:right w:val="single" w:sz="4" w:space="0" w:color="auto"/>
            </w:tcBorders>
          </w:tcPr>
          <w:p w:rsidR="00E61DF8" w:rsidRPr="0088687A" w:rsidRDefault="00E61DF8" w:rsidP="00E61DF8">
            <w:pPr>
              <w:jc w:val="both"/>
              <w:rPr>
                <w:rFonts w:ascii="Times New Roman" w:hAnsi="Times New Roman" w:cs="Times New Roman"/>
                <w:sz w:val="28"/>
                <w:szCs w:val="28"/>
              </w:rPr>
            </w:pPr>
          </w:p>
        </w:tc>
      </w:tr>
    </w:tbl>
    <w:p w:rsidR="0095352E" w:rsidRPr="0095352E" w:rsidRDefault="0095352E" w:rsidP="0095352E">
      <w:pPr>
        <w:spacing w:after="0" w:line="240" w:lineRule="auto"/>
        <w:ind w:firstLine="709"/>
        <w:jc w:val="both"/>
        <w:rPr>
          <w:rFonts w:ascii="Times New Roman" w:hAnsi="Times New Roman" w:cs="Times New Roman"/>
          <w:sz w:val="28"/>
          <w:szCs w:val="28"/>
          <w:lang w:val="ru-RU"/>
        </w:rPr>
      </w:pPr>
      <w:r w:rsidRPr="0095352E">
        <w:rPr>
          <w:rFonts w:ascii="Times New Roman" w:hAnsi="Times New Roman" w:cs="Times New Roman"/>
          <w:b/>
          <w:sz w:val="28"/>
          <w:szCs w:val="28"/>
          <w:lang w:val="ru-RU"/>
        </w:rPr>
        <w:t xml:space="preserve">Общеинтеллектуальное направление. </w:t>
      </w:r>
      <w:r w:rsidRPr="0095352E">
        <w:rPr>
          <w:rFonts w:ascii="Times New Roman" w:hAnsi="Times New Roman" w:cs="Times New Roman"/>
          <w:sz w:val="28"/>
          <w:szCs w:val="28"/>
          <w:lang w:val="ru-RU"/>
        </w:rPr>
        <w:t>Направление представлено программами «Функциональная грамотность». Программа ориентирована на развитие творческой личности и предполагает повышение мотивации к познавательной деятельности, формирование первичных умений самостоятельной исследовательской деятельности, развитие личностных качеств ребёнка, адекватной жизненной позиции, способности к самопознанию и творчеству, расширение знаний и представлений об окружающем мире. Учащимся предоставляется возможность попробовать себя в разных областях и сделать свой выбор.</w:t>
      </w:r>
    </w:p>
    <w:p w:rsidR="0095352E" w:rsidRPr="0095352E" w:rsidRDefault="0095352E" w:rsidP="0095352E">
      <w:pPr>
        <w:spacing w:after="0" w:line="240" w:lineRule="auto"/>
        <w:ind w:firstLine="709"/>
        <w:jc w:val="both"/>
        <w:rPr>
          <w:rFonts w:ascii="Times New Roman" w:hAnsi="Times New Roman" w:cs="Times New Roman"/>
          <w:sz w:val="28"/>
          <w:szCs w:val="28"/>
          <w:lang w:val="ru-RU"/>
        </w:rPr>
      </w:pPr>
      <w:r w:rsidRPr="0095352E">
        <w:rPr>
          <w:rFonts w:ascii="Times New Roman" w:hAnsi="Times New Roman" w:cs="Times New Roman"/>
          <w:b/>
          <w:sz w:val="28"/>
          <w:szCs w:val="28"/>
          <w:lang w:val="ru-RU"/>
        </w:rPr>
        <w:t>Социальное направление</w:t>
      </w:r>
      <w:r w:rsidRPr="0095352E">
        <w:rPr>
          <w:rFonts w:ascii="Times New Roman" w:hAnsi="Times New Roman" w:cs="Times New Roman"/>
          <w:sz w:val="28"/>
          <w:szCs w:val="28"/>
          <w:lang w:val="ru-RU"/>
        </w:rPr>
        <w:t>. Продолжает свою работу отряд «ЮИД», также ведется профилактическая работа с ГИБДД РК, участие в различных социальных проектах и акциях: сбор макулатуры, батареек, сбор корма для бездомных животных, помощь бойцам СВО, акция книгодарения, помощь ветеран и пенсионерам.</w:t>
      </w:r>
    </w:p>
    <w:p w:rsidR="0095352E" w:rsidRPr="0095352E" w:rsidRDefault="0095352E" w:rsidP="0095352E">
      <w:pPr>
        <w:spacing w:after="0" w:line="240" w:lineRule="auto"/>
        <w:ind w:firstLine="709"/>
        <w:jc w:val="both"/>
        <w:rPr>
          <w:rFonts w:ascii="Times New Roman" w:hAnsi="Times New Roman" w:cs="Times New Roman"/>
          <w:sz w:val="28"/>
          <w:szCs w:val="28"/>
          <w:lang w:val="ru-RU"/>
        </w:rPr>
      </w:pPr>
      <w:r w:rsidRPr="0095352E">
        <w:rPr>
          <w:rFonts w:ascii="Times New Roman" w:hAnsi="Times New Roman" w:cs="Times New Roman"/>
          <w:b/>
          <w:sz w:val="28"/>
          <w:szCs w:val="28"/>
          <w:lang w:val="ru-RU"/>
        </w:rPr>
        <w:t>Художественное творчество</w:t>
      </w:r>
      <w:r w:rsidRPr="0095352E">
        <w:rPr>
          <w:rFonts w:ascii="Times New Roman" w:hAnsi="Times New Roman" w:cs="Times New Roman"/>
          <w:sz w:val="28"/>
          <w:szCs w:val="28"/>
          <w:lang w:val="ru-RU"/>
        </w:rPr>
        <w:t>. Хоровая студия- создающие благоприятные условия для 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rsidR="0095352E" w:rsidRPr="0095352E" w:rsidRDefault="0095352E" w:rsidP="0095352E">
      <w:pPr>
        <w:spacing w:after="0" w:line="240" w:lineRule="auto"/>
        <w:ind w:firstLine="709"/>
        <w:jc w:val="both"/>
        <w:rPr>
          <w:rFonts w:ascii="Times New Roman" w:hAnsi="Times New Roman" w:cs="Times New Roman"/>
          <w:sz w:val="28"/>
          <w:szCs w:val="28"/>
          <w:lang w:val="ru-RU"/>
        </w:rPr>
      </w:pPr>
      <w:r w:rsidRPr="0095352E">
        <w:rPr>
          <w:rFonts w:ascii="Times New Roman" w:hAnsi="Times New Roman" w:cs="Times New Roman"/>
          <w:b/>
          <w:sz w:val="28"/>
          <w:szCs w:val="28"/>
          <w:lang w:val="ru-RU"/>
        </w:rPr>
        <w:t xml:space="preserve">Профориентация. </w:t>
      </w:r>
      <w:r w:rsidRPr="0095352E">
        <w:rPr>
          <w:rFonts w:ascii="Times New Roman" w:hAnsi="Times New Roman" w:cs="Times New Roman"/>
          <w:sz w:val="28"/>
          <w:szCs w:val="28"/>
          <w:lang w:val="ru-RU"/>
        </w:rPr>
        <w:t>Направление представлено программой «Россия – мои горизонты» Позволяет учащимся изучить свои возможности и потребности и соотнести их с требованиями, которые предъявляет интересующая их профессия, сделать обоснованный выбор профиля в старшей школе, подготовиться к будущей трудовой профессиональной деятельности и в дальнейшем успешно выстроить профессиональную карьеру, адаптируясь к социальным условиям и требованиям рынка труда, формирование у учащихся готовности к осознанному социальному и профессиональному самоопределению. Также 6-9 классы продолжают участвовать во Всероссийском проекте «Билет в будущее».</w:t>
      </w:r>
    </w:p>
    <w:p w:rsidR="0095352E" w:rsidRPr="0095352E" w:rsidRDefault="0095352E" w:rsidP="0095352E">
      <w:pPr>
        <w:spacing w:after="0" w:line="240" w:lineRule="auto"/>
        <w:ind w:firstLine="709"/>
        <w:jc w:val="both"/>
        <w:rPr>
          <w:rFonts w:ascii="Times New Roman" w:hAnsi="Times New Roman" w:cs="Times New Roman"/>
          <w:sz w:val="28"/>
          <w:szCs w:val="28"/>
          <w:lang w:val="ru-RU"/>
        </w:rPr>
      </w:pPr>
      <w:r w:rsidRPr="0095352E">
        <w:rPr>
          <w:rFonts w:ascii="Times New Roman" w:hAnsi="Times New Roman" w:cs="Times New Roman"/>
          <w:b/>
          <w:sz w:val="28"/>
          <w:szCs w:val="28"/>
          <w:lang w:val="ru-RU"/>
        </w:rPr>
        <w:t>Спортивно-оздоровительная деятельность</w:t>
      </w:r>
      <w:r w:rsidRPr="0095352E">
        <w:rPr>
          <w:rFonts w:ascii="Times New Roman" w:hAnsi="Times New Roman" w:cs="Times New Roman"/>
          <w:sz w:val="28"/>
          <w:szCs w:val="28"/>
          <w:lang w:val="ru-RU"/>
        </w:rPr>
        <w:t xml:space="preserve">. Программы ШСК «Онежский ветер» «Мини-футбол», Баскетбол» направлены на физическое развитие школьников с ОВЗ, развитие их ценностного отношения к своему </w:t>
      </w:r>
      <w:r w:rsidRPr="0095352E">
        <w:rPr>
          <w:rFonts w:ascii="Times New Roman" w:hAnsi="Times New Roman" w:cs="Times New Roman"/>
          <w:sz w:val="28"/>
          <w:szCs w:val="28"/>
          <w:lang w:val="ru-RU"/>
        </w:rPr>
        <w:lastRenderedPageBreak/>
        <w:t>здоровью, побуждение к здоровому образу жизни, воспитание силы воли, ответственности.</w:t>
      </w:r>
    </w:p>
    <w:p w:rsidR="0095352E" w:rsidRPr="0095352E" w:rsidRDefault="0095352E" w:rsidP="0095352E">
      <w:pPr>
        <w:spacing w:after="0" w:line="240" w:lineRule="auto"/>
        <w:ind w:firstLine="709"/>
        <w:jc w:val="both"/>
        <w:rPr>
          <w:rFonts w:ascii="Times New Roman" w:hAnsi="Times New Roman" w:cs="Times New Roman"/>
          <w:sz w:val="28"/>
          <w:szCs w:val="28"/>
          <w:lang w:val="ru-RU"/>
        </w:rPr>
      </w:pPr>
      <w:r w:rsidRPr="0095352E">
        <w:rPr>
          <w:rFonts w:ascii="Times New Roman" w:hAnsi="Times New Roman" w:cs="Times New Roman"/>
          <w:sz w:val="28"/>
          <w:szCs w:val="28"/>
          <w:lang w:val="ru-RU"/>
        </w:rPr>
        <w:t>С 2022 учебного года внеурочные занятия по одному часу в неделю – в обязательном порядке   отводятся на занятия «Разговоры о важном», которые проводятся по понедельникам 1 уроком.</w:t>
      </w:r>
    </w:p>
    <w:p w:rsidR="0095352E" w:rsidRPr="0095352E" w:rsidRDefault="0095352E" w:rsidP="0095352E">
      <w:pPr>
        <w:spacing w:after="0" w:line="240" w:lineRule="auto"/>
        <w:ind w:firstLine="709"/>
        <w:jc w:val="both"/>
        <w:rPr>
          <w:rFonts w:ascii="Times New Roman" w:hAnsi="Times New Roman" w:cs="Times New Roman"/>
          <w:b/>
          <w:sz w:val="28"/>
          <w:szCs w:val="28"/>
          <w:lang w:val="ru-RU"/>
        </w:rPr>
      </w:pPr>
      <w:r w:rsidRPr="0095352E">
        <w:rPr>
          <w:rFonts w:ascii="Times New Roman" w:hAnsi="Times New Roman" w:cs="Times New Roman"/>
          <w:b/>
          <w:sz w:val="28"/>
          <w:szCs w:val="28"/>
          <w:lang w:val="ru-RU"/>
        </w:rPr>
        <w:t>Дополнительное образование в МОУ «Средняя школа № 20»</w:t>
      </w:r>
    </w:p>
    <w:p w:rsidR="0095352E" w:rsidRPr="0095352E" w:rsidRDefault="0095352E" w:rsidP="0095352E">
      <w:pPr>
        <w:spacing w:after="0" w:line="240" w:lineRule="auto"/>
        <w:ind w:firstLine="709"/>
        <w:jc w:val="both"/>
        <w:rPr>
          <w:rFonts w:ascii="Times New Roman" w:hAnsi="Times New Roman" w:cs="Times New Roman"/>
          <w:sz w:val="28"/>
          <w:szCs w:val="28"/>
          <w:lang w:val="ru-RU"/>
        </w:rPr>
      </w:pPr>
      <w:r w:rsidRPr="0095352E">
        <w:rPr>
          <w:rFonts w:ascii="Times New Roman" w:hAnsi="Times New Roman" w:cs="Times New Roman"/>
          <w:sz w:val="28"/>
          <w:szCs w:val="28"/>
          <w:lang w:val="ru-RU"/>
        </w:rPr>
        <w:t>В рамках сетевого взаимодействия с МОУ ДО «Средняя школа № 20» сотрудничает с МОУ ДО «ДТД и Ю № 2», Отделение Всероссийского детско-юношеского военно-патриотического общественного движения «Юнармия», ведется активное сотрудничество с центром «Смена открытий на Перевалке», центром «Согласие».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2242"/>
        <w:gridCol w:w="2725"/>
        <w:gridCol w:w="1960"/>
      </w:tblGrid>
      <w:tr w:rsidR="0095352E" w:rsidRPr="0095352E" w:rsidTr="0095352E">
        <w:tc>
          <w:tcPr>
            <w:tcW w:w="2095" w:type="dxa"/>
            <w:tcBorders>
              <w:top w:val="single" w:sz="4" w:space="0" w:color="auto"/>
              <w:left w:val="single" w:sz="4" w:space="0" w:color="auto"/>
              <w:bottom w:val="single" w:sz="4" w:space="0" w:color="auto"/>
              <w:right w:val="single" w:sz="4" w:space="0" w:color="auto"/>
            </w:tcBorders>
            <w:hideMark/>
          </w:tcPr>
          <w:p w:rsidR="0095352E" w:rsidRPr="00E61DF8" w:rsidRDefault="00E61DF8" w:rsidP="0095352E">
            <w:pPr>
              <w:spacing w:after="0" w:line="240" w:lineRule="auto"/>
              <w:ind w:firstLine="709"/>
              <w:jc w:val="both"/>
              <w:rPr>
                <w:rFonts w:ascii="Times New Roman" w:hAnsi="Times New Roman" w:cs="Times New Roman"/>
                <w:color w:val="000000"/>
                <w:sz w:val="28"/>
                <w:szCs w:val="28"/>
                <w:lang w:val="ru-RU"/>
              </w:rPr>
            </w:pPr>
            <w:r w:rsidRPr="0095352E">
              <w:rPr>
                <w:rFonts w:ascii="Times New Roman" w:hAnsi="Times New Roman" w:cs="Times New Roman"/>
                <w:color w:val="000000"/>
                <w:sz w:val="28"/>
                <w:szCs w:val="28"/>
              </w:rPr>
              <w:t>К</w:t>
            </w:r>
            <w:r w:rsidR="0095352E" w:rsidRPr="0095352E">
              <w:rPr>
                <w:rFonts w:ascii="Times New Roman" w:hAnsi="Times New Roman" w:cs="Times New Roman"/>
                <w:color w:val="000000"/>
                <w:sz w:val="28"/>
                <w:szCs w:val="28"/>
              </w:rPr>
              <w:t>ласс</w:t>
            </w:r>
            <w:r>
              <w:rPr>
                <w:rFonts w:ascii="Times New Roman" w:hAnsi="Times New Roman" w:cs="Times New Roman"/>
                <w:color w:val="000000"/>
                <w:sz w:val="28"/>
                <w:szCs w:val="28"/>
                <w:lang w:val="ru-RU"/>
              </w:rPr>
              <w:t xml:space="preserve"> </w:t>
            </w:r>
          </w:p>
        </w:tc>
        <w:tc>
          <w:tcPr>
            <w:tcW w:w="2325" w:type="dxa"/>
            <w:tcBorders>
              <w:top w:val="single" w:sz="4" w:space="0" w:color="auto"/>
              <w:left w:val="single" w:sz="4" w:space="0" w:color="auto"/>
              <w:bottom w:val="single" w:sz="4" w:space="0" w:color="auto"/>
              <w:right w:val="single" w:sz="4" w:space="0" w:color="auto"/>
            </w:tcBorders>
            <w:hideMark/>
          </w:tcPr>
          <w:p w:rsidR="0095352E" w:rsidRPr="0095352E" w:rsidRDefault="0095352E" w:rsidP="00E61DF8">
            <w:pPr>
              <w:spacing w:after="0" w:line="240" w:lineRule="auto"/>
              <w:ind w:firstLine="48"/>
              <w:jc w:val="center"/>
              <w:rPr>
                <w:rFonts w:ascii="Times New Roman" w:hAnsi="Times New Roman" w:cs="Times New Roman"/>
                <w:color w:val="000000"/>
                <w:sz w:val="28"/>
                <w:szCs w:val="28"/>
              </w:rPr>
            </w:pPr>
            <w:r w:rsidRPr="0095352E">
              <w:rPr>
                <w:rFonts w:ascii="Times New Roman" w:hAnsi="Times New Roman" w:cs="Times New Roman"/>
                <w:color w:val="000000"/>
                <w:sz w:val="28"/>
                <w:szCs w:val="28"/>
              </w:rPr>
              <w:t>Кол-во обучающихся</w:t>
            </w:r>
          </w:p>
        </w:tc>
        <w:tc>
          <w:tcPr>
            <w:tcW w:w="2936" w:type="dxa"/>
            <w:tcBorders>
              <w:top w:val="single" w:sz="4" w:space="0" w:color="auto"/>
              <w:left w:val="single" w:sz="4" w:space="0" w:color="auto"/>
              <w:bottom w:val="single" w:sz="4" w:space="0" w:color="auto"/>
              <w:right w:val="single" w:sz="4" w:space="0" w:color="auto"/>
            </w:tcBorders>
            <w:hideMark/>
          </w:tcPr>
          <w:p w:rsidR="0095352E" w:rsidRPr="0095352E" w:rsidRDefault="0095352E" w:rsidP="00E61DF8">
            <w:pPr>
              <w:spacing w:after="0" w:line="240" w:lineRule="auto"/>
              <w:ind w:firstLine="48"/>
              <w:jc w:val="center"/>
              <w:rPr>
                <w:rFonts w:ascii="Times New Roman" w:hAnsi="Times New Roman" w:cs="Times New Roman"/>
                <w:color w:val="000000"/>
                <w:sz w:val="28"/>
                <w:szCs w:val="28"/>
              </w:rPr>
            </w:pPr>
            <w:r w:rsidRPr="0095352E">
              <w:rPr>
                <w:rFonts w:ascii="Times New Roman" w:hAnsi="Times New Roman" w:cs="Times New Roman"/>
                <w:color w:val="000000"/>
                <w:sz w:val="28"/>
                <w:szCs w:val="28"/>
              </w:rPr>
              <w:t>Название программы</w:t>
            </w:r>
          </w:p>
        </w:tc>
        <w:tc>
          <w:tcPr>
            <w:tcW w:w="2074" w:type="dxa"/>
            <w:tcBorders>
              <w:top w:val="single" w:sz="4" w:space="0" w:color="auto"/>
              <w:left w:val="single" w:sz="4" w:space="0" w:color="auto"/>
              <w:bottom w:val="single" w:sz="4" w:space="0" w:color="auto"/>
              <w:right w:val="single" w:sz="4" w:space="0" w:color="auto"/>
            </w:tcBorders>
            <w:hideMark/>
          </w:tcPr>
          <w:p w:rsidR="0095352E" w:rsidRPr="0095352E" w:rsidRDefault="0095352E" w:rsidP="00E61DF8">
            <w:pPr>
              <w:spacing w:after="0" w:line="240" w:lineRule="auto"/>
              <w:ind w:firstLine="48"/>
              <w:jc w:val="center"/>
              <w:rPr>
                <w:rFonts w:ascii="Times New Roman" w:hAnsi="Times New Roman" w:cs="Times New Roman"/>
                <w:color w:val="000000"/>
                <w:sz w:val="28"/>
                <w:szCs w:val="28"/>
              </w:rPr>
            </w:pPr>
            <w:r w:rsidRPr="0095352E">
              <w:rPr>
                <w:rFonts w:ascii="Times New Roman" w:hAnsi="Times New Roman" w:cs="Times New Roman"/>
                <w:color w:val="000000"/>
                <w:sz w:val="28"/>
                <w:szCs w:val="28"/>
              </w:rPr>
              <w:t>Период обучения</w:t>
            </w:r>
          </w:p>
        </w:tc>
      </w:tr>
      <w:tr w:rsidR="0095352E" w:rsidRPr="00A91A82" w:rsidTr="0095352E">
        <w:tc>
          <w:tcPr>
            <w:tcW w:w="9430" w:type="dxa"/>
            <w:gridSpan w:val="4"/>
            <w:tcBorders>
              <w:top w:val="single" w:sz="4" w:space="0" w:color="auto"/>
              <w:left w:val="single" w:sz="4" w:space="0" w:color="auto"/>
              <w:bottom w:val="single" w:sz="4" w:space="0" w:color="auto"/>
              <w:right w:val="single" w:sz="4" w:space="0" w:color="auto"/>
            </w:tcBorders>
            <w:hideMark/>
          </w:tcPr>
          <w:p w:rsidR="0095352E" w:rsidRPr="0095352E" w:rsidRDefault="0095352E" w:rsidP="0095352E">
            <w:pPr>
              <w:spacing w:after="0" w:line="240" w:lineRule="auto"/>
              <w:ind w:firstLine="709"/>
              <w:jc w:val="both"/>
              <w:rPr>
                <w:rFonts w:ascii="Times New Roman" w:hAnsi="Times New Roman" w:cs="Times New Roman"/>
                <w:color w:val="000000"/>
                <w:sz w:val="28"/>
                <w:szCs w:val="28"/>
                <w:lang w:val="ru-RU"/>
              </w:rPr>
            </w:pPr>
            <w:r w:rsidRPr="0095352E">
              <w:rPr>
                <w:rFonts w:ascii="Times New Roman" w:hAnsi="Times New Roman" w:cs="Times New Roman"/>
                <w:color w:val="000000"/>
                <w:sz w:val="28"/>
                <w:szCs w:val="28"/>
                <w:lang w:val="ru-RU"/>
              </w:rPr>
              <w:t>МОУ ДО «ДТД и Ю № 2»</w:t>
            </w:r>
          </w:p>
        </w:tc>
      </w:tr>
      <w:tr w:rsidR="0095352E" w:rsidRPr="0095352E" w:rsidTr="0095352E">
        <w:tc>
          <w:tcPr>
            <w:tcW w:w="2095" w:type="dxa"/>
            <w:tcBorders>
              <w:top w:val="single" w:sz="4" w:space="0" w:color="auto"/>
              <w:left w:val="single" w:sz="4" w:space="0" w:color="auto"/>
              <w:bottom w:val="single" w:sz="4" w:space="0" w:color="auto"/>
              <w:right w:val="single" w:sz="4" w:space="0" w:color="auto"/>
            </w:tcBorders>
            <w:hideMark/>
          </w:tcPr>
          <w:p w:rsidR="0095352E" w:rsidRPr="0095352E" w:rsidRDefault="00E61DF8" w:rsidP="00E61DF8">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1а</w:t>
            </w:r>
            <w:r w:rsidR="0095352E" w:rsidRPr="0095352E">
              <w:rPr>
                <w:rFonts w:ascii="Times New Roman" w:hAnsi="Times New Roman" w:cs="Times New Roman"/>
                <w:color w:val="000000"/>
                <w:sz w:val="28"/>
                <w:szCs w:val="28"/>
              </w:rPr>
              <w:t>,б,в,д,2а,в,д,4 б,г</w:t>
            </w:r>
          </w:p>
        </w:tc>
        <w:tc>
          <w:tcPr>
            <w:tcW w:w="2325" w:type="dxa"/>
            <w:tcBorders>
              <w:top w:val="single" w:sz="4" w:space="0" w:color="auto"/>
              <w:left w:val="single" w:sz="4" w:space="0" w:color="auto"/>
              <w:bottom w:val="single" w:sz="4" w:space="0" w:color="auto"/>
              <w:right w:val="single" w:sz="4" w:space="0" w:color="auto"/>
            </w:tcBorders>
            <w:hideMark/>
          </w:tcPr>
          <w:p w:rsidR="0095352E" w:rsidRPr="0095352E" w:rsidRDefault="0095352E" w:rsidP="0095352E">
            <w:pPr>
              <w:spacing w:after="0" w:line="240" w:lineRule="auto"/>
              <w:ind w:firstLine="709"/>
              <w:jc w:val="both"/>
              <w:rPr>
                <w:rFonts w:ascii="Times New Roman" w:hAnsi="Times New Roman" w:cs="Times New Roman"/>
                <w:color w:val="000000"/>
                <w:sz w:val="28"/>
                <w:szCs w:val="28"/>
              </w:rPr>
            </w:pPr>
            <w:r w:rsidRPr="0095352E">
              <w:rPr>
                <w:rFonts w:ascii="Times New Roman" w:hAnsi="Times New Roman" w:cs="Times New Roman"/>
                <w:color w:val="000000"/>
                <w:sz w:val="28"/>
                <w:szCs w:val="28"/>
              </w:rPr>
              <w:t>176</w:t>
            </w:r>
          </w:p>
        </w:tc>
        <w:tc>
          <w:tcPr>
            <w:tcW w:w="2936" w:type="dxa"/>
            <w:tcBorders>
              <w:top w:val="single" w:sz="4" w:space="0" w:color="auto"/>
              <w:left w:val="single" w:sz="4" w:space="0" w:color="auto"/>
              <w:bottom w:val="single" w:sz="4" w:space="0" w:color="auto"/>
              <w:right w:val="single" w:sz="4" w:space="0" w:color="auto"/>
            </w:tcBorders>
          </w:tcPr>
          <w:p w:rsidR="0095352E" w:rsidRPr="0095352E" w:rsidRDefault="0095352E" w:rsidP="00E61DF8">
            <w:pPr>
              <w:spacing w:after="0" w:line="240" w:lineRule="auto"/>
              <w:ind w:firstLine="20"/>
              <w:jc w:val="both"/>
              <w:rPr>
                <w:rFonts w:ascii="Times New Roman" w:hAnsi="Times New Roman" w:cs="Times New Roman"/>
                <w:color w:val="000000"/>
                <w:sz w:val="28"/>
                <w:szCs w:val="28"/>
              </w:rPr>
            </w:pPr>
            <w:r w:rsidRPr="0095352E">
              <w:rPr>
                <w:rFonts w:ascii="Times New Roman" w:hAnsi="Times New Roman" w:cs="Times New Roman"/>
                <w:color w:val="000000"/>
                <w:sz w:val="28"/>
                <w:szCs w:val="28"/>
              </w:rPr>
              <w:t>«</w:t>
            </w:r>
            <w:proofErr w:type="gramStart"/>
            <w:r w:rsidRPr="0095352E">
              <w:rPr>
                <w:rFonts w:ascii="Times New Roman" w:hAnsi="Times New Roman" w:cs="Times New Roman"/>
                <w:color w:val="000000"/>
                <w:sz w:val="28"/>
                <w:szCs w:val="28"/>
              </w:rPr>
              <w:t>Творческий  микс</w:t>
            </w:r>
            <w:proofErr w:type="gramEnd"/>
            <w:r w:rsidRPr="0095352E">
              <w:rPr>
                <w:rFonts w:ascii="Times New Roman" w:hAnsi="Times New Roman" w:cs="Times New Roman"/>
                <w:color w:val="000000"/>
                <w:sz w:val="28"/>
                <w:szCs w:val="28"/>
              </w:rPr>
              <w:t>»</w:t>
            </w:r>
          </w:p>
          <w:p w:rsidR="0095352E" w:rsidRPr="0095352E" w:rsidRDefault="0095352E" w:rsidP="00E61DF8">
            <w:pPr>
              <w:spacing w:after="0" w:line="240" w:lineRule="auto"/>
              <w:ind w:firstLine="20"/>
              <w:jc w:val="both"/>
              <w:rPr>
                <w:rFonts w:ascii="Times New Roman" w:hAnsi="Times New Roman" w:cs="Times New Roman"/>
                <w:color w:val="000000"/>
                <w:sz w:val="28"/>
                <w:szCs w:val="28"/>
              </w:rPr>
            </w:pPr>
          </w:p>
        </w:tc>
        <w:tc>
          <w:tcPr>
            <w:tcW w:w="2074" w:type="dxa"/>
            <w:tcBorders>
              <w:top w:val="single" w:sz="4" w:space="0" w:color="auto"/>
              <w:left w:val="single" w:sz="4" w:space="0" w:color="auto"/>
              <w:bottom w:val="single" w:sz="4" w:space="0" w:color="auto"/>
              <w:right w:val="single" w:sz="4" w:space="0" w:color="auto"/>
            </w:tcBorders>
            <w:hideMark/>
          </w:tcPr>
          <w:p w:rsidR="0095352E" w:rsidRPr="0095352E" w:rsidRDefault="0095352E" w:rsidP="00E61DF8">
            <w:pPr>
              <w:spacing w:after="0" w:line="240" w:lineRule="auto"/>
              <w:ind w:firstLine="20"/>
              <w:jc w:val="both"/>
              <w:rPr>
                <w:rFonts w:ascii="Times New Roman" w:hAnsi="Times New Roman" w:cs="Times New Roman"/>
                <w:color w:val="000000"/>
                <w:sz w:val="28"/>
                <w:szCs w:val="28"/>
              </w:rPr>
            </w:pPr>
            <w:r w:rsidRPr="0095352E">
              <w:rPr>
                <w:rFonts w:ascii="Times New Roman" w:hAnsi="Times New Roman" w:cs="Times New Roman"/>
                <w:color w:val="000000"/>
                <w:sz w:val="28"/>
                <w:szCs w:val="28"/>
              </w:rPr>
              <w:t>Сентябрь-май</w:t>
            </w:r>
          </w:p>
        </w:tc>
      </w:tr>
      <w:tr w:rsidR="0095352E" w:rsidRPr="00A91A82" w:rsidTr="0095352E">
        <w:tc>
          <w:tcPr>
            <w:tcW w:w="9430" w:type="dxa"/>
            <w:gridSpan w:val="4"/>
            <w:tcBorders>
              <w:top w:val="single" w:sz="4" w:space="0" w:color="auto"/>
              <w:left w:val="single" w:sz="4" w:space="0" w:color="auto"/>
              <w:bottom w:val="single" w:sz="4" w:space="0" w:color="auto"/>
              <w:right w:val="single" w:sz="4" w:space="0" w:color="auto"/>
            </w:tcBorders>
            <w:hideMark/>
          </w:tcPr>
          <w:p w:rsidR="0095352E" w:rsidRPr="0095352E" w:rsidRDefault="0095352E" w:rsidP="00E61DF8">
            <w:pPr>
              <w:spacing w:after="0" w:line="240" w:lineRule="auto"/>
              <w:ind w:firstLine="20"/>
              <w:jc w:val="both"/>
              <w:rPr>
                <w:rFonts w:ascii="Times New Roman" w:hAnsi="Times New Roman" w:cs="Times New Roman"/>
                <w:color w:val="000000"/>
                <w:sz w:val="28"/>
                <w:szCs w:val="28"/>
                <w:lang w:val="ru-RU"/>
              </w:rPr>
            </w:pPr>
            <w:r w:rsidRPr="0095352E">
              <w:rPr>
                <w:rFonts w:ascii="Times New Roman" w:hAnsi="Times New Roman" w:cs="Times New Roman"/>
                <w:bCs/>
                <w:color w:val="000000"/>
                <w:sz w:val="28"/>
                <w:szCs w:val="28"/>
                <w:lang w:val="ru-RU"/>
              </w:rPr>
              <w:t>Отделение Всероссийского детско-юношеского военно-патриотического общественного движения «Юнармия»</w:t>
            </w:r>
          </w:p>
        </w:tc>
      </w:tr>
      <w:tr w:rsidR="0095352E" w:rsidRPr="0095352E" w:rsidTr="0095352E">
        <w:tc>
          <w:tcPr>
            <w:tcW w:w="2095" w:type="dxa"/>
            <w:tcBorders>
              <w:top w:val="single" w:sz="4" w:space="0" w:color="auto"/>
              <w:left w:val="single" w:sz="4" w:space="0" w:color="auto"/>
              <w:bottom w:val="single" w:sz="4" w:space="0" w:color="auto"/>
              <w:right w:val="single" w:sz="4" w:space="0" w:color="auto"/>
            </w:tcBorders>
            <w:hideMark/>
          </w:tcPr>
          <w:p w:rsidR="0095352E" w:rsidRPr="0095352E" w:rsidRDefault="0095352E" w:rsidP="0095352E">
            <w:pPr>
              <w:spacing w:after="0" w:line="240" w:lineRule="auto"/>
              <w:ind w:firstLine="709"/>
              <w:jc w:val="both"/>
              <w:rPr>
                <w:rFonts w:ascii="Times New Roman" w:hAnsi="Times New Roman" w:cs="Times New Roman"/>
                <w:color w:val="000000"/>
                <w:sz w:val="28"/>
                <w:szCs w:val="28"/>
              </w:rPr>
            </w:pPr>
            <w:r w:rsidRPr="0095352E">
              <w:rPr>
                <w:rFonts w:ascii="Times New Roman" w:hAnsi="Times New Roman" w:cs="Times New Roman"/>
                <w:color w:val="000000"/>
                <w:sz w:val="28"/>
                <w:szCs w:val="28"/>
              </w:rPr>
              <w:t>9В</w:t>
            </w:r>
          </w:p>
        </w:tc>
        <w:tc>
          <w:tcPr>
            <w:tcW w:w="2325" w:type="dxa"/>
            <w:tcBorders>
              <w:top w:val="single" w:sz="4" w:space="0" w:color="auto"/>
              <w:left w:val="single" w:sz="4" w:space="0" w:color="auto"/>
              <w:bottom w:val="single" w:sz="4" w:space="0" w:color="auto"/>
              <w:right w:val="single" w:sz="4" w:space="0" w:color="auto"/>
            </w:tcBorders>
            <w:hideMark/>
          </w:tcPr>
          <w:p w:rsidR="0095352E" w:rsidRPr="0095352E" w:rsidRDefault="0095352E" w:rsidP="0095352E">
            <w:pPr>
              <w:spacing w:after="0" w:line="240" w:lineRule="auto"/>
              <w:ind w:firstLine="709"/>
              <w:jc w:val="both"/>
              <w:rPr>
                <w:rFonts w:ascii="Times New Roman" w:hAnsi="Times New Roman" w:cs="Times New Roman"/>
                <w:color w:val="000000"/>
                <w:sz w:val="28"/>
                <w:szCs w:val="28"/>
              </w:rPr>
            </w:pPr>
            <w:r w:rsidRPr="0095352E">
              <w:rPr>
                <w:rFonts w:ascii="Times New Roman" w:hAnsi="Times New Roman" w:cs="Times New Roman"/>
                <w:color w:val="000000"/>
                <w:sz w:val="28"/>
                <w:szCs w:val="28"/>
              </w:rPr>
              <w:t>20</w:t>
            </w:r>
          </w:p>
        </w:tc>
        <w:tc>
          <w:tcPr>
            <w:tcW w:w="2936" w:type="dxa"/>
            <w:tcBorders>
              <w:top w:val="single" w:sz="4" w:space="0" w:color="auto"/>
              <w:left w:val="single" w:sz="4" w:space="0" w:color="auto"/>
              <w:bottom w:val="single" w:sz="4" w:space="0" w:color="auto"/>
              <w:right w:val="single" w:sz="4" w:space="0" w:color="auto"/>
            </w:tcBorders>
          </w:tcPr>
          <w:p w:rsidR="0095352E" w:rsidRPr="0095352E" w:rsidRDefault="0095352E" w:rsidP="00E61DF8">
            <w:pPr>
              <w:spacing w:after="0" w:line="240" w:lineRule="auto"/>
              <w:ind w:firstLine="20"/>
              <w:jc w:val="both"/>
              <w:rPr>
                <w:rFonts w:ascii="Times New Roman" w:hAnsi="Times New Roman" w:cs="Times New Roman"/>
                <w:color w:val="000000"/>
                <w:sz w:val="28"/>
                <w:szCs w:val="28"/>
              </w:rPr>
            </w:pPr>
          </w:p>
        </w:tc>
        <w:tc>
          <w:tcPr>
            <w:tcW w:w="2074" w:type="dxa"/>
            <w:tcBorders>
              <w:top w:val="single" w:sz="4" w:space="0" w:color="auto"/>
              <w:left w:val="single" w:sz="4" w:space="0" w:color="auto"/>
              <w:bottom w:val="single" w:sz="4" w:space="0" w:color="auto"/>
              <w:right w:val="single" w:sz="4" w:space="0" w:color="auto"/>
            </w:tcBorders>
            <w:hideMark/>
          </w:tcPr>
          <w:p w:rsidR="0095352E" w:rsidRPr="0095352E" w:rsidRDefault="0095352E" w:rsidP="00E61DF8">
            <w:pPr>
              <w:spacing w:after="0" w:line="240" w:lineRule="auto"/>
              <w:ind w:firstLine="20"/>
              <w:jc w:val="both"/>
              <w:rPr>
                <w:rFonts w:ascii="Times New Roman" w:hAnsi="Times New Roman" w:cs="Times New Roman"/>
                <w:color w:val="000000"/>
                <w:sz w:val="28"/>
                <w:szCs w:val="28"/>
              </w:rPr>
            </w:pPr>
            <w:r w:rsidRPr="0095352E">
              <w:rPr>
                <w:rFonts w:ascii="Times New Roman" w:hAnsi="Times New Roman" w:cs="Times New Roman"/>
                <w:color w:val="000000"/>
                <w:sz w:val="28"/>
                <w:szCs w:val="28"/>
              </w:rPr>
              <w:t>Сентябрь-май</w:t>
            </w:r>
          </w:p>
        </w:tc>
      </w:tr>
      <w:tr w:rsidR="0095352E" w:rsidRPr="0095352E" w:rsidTr="0095352E">
        <w:tc>
          <w:tcPr>
            <w:tcW w:w="9430" w:type="dxa"/>
            <w:gridSpan w:val="4"/>
            <w:tcBorders>
              <w:top w:val="single" w:sz="4" w:space="0" w:color="auto"/>
              <w:left w:val="single" w:sz="4" w:space="0" w:color="auto"/>
              <w:bottom w:val="single" w:sz="4" w:space="0" w:color="auto"/>
              <w:right w:val="single" w:sz="4" w:space="0" w:color="auto"/>
            </w:tcBorders>
            <w:hideMark/>
          </w:tcPr>
          <w:p w:rsidR="0095352E" w:rsidRPr="0095352E" w:rsidRDefault="0095352E" w:rsidP="0095352E">
            <w:pPr>
              <w:spacing w:after="0" w:line="240" w:lineRule="auto"/>
              <w:ind w:firstLine="709"/>
              <w:jc w:val="both"/>
              <w:rPr>
                <w:rFonts w:ascii="Times New Roman" w:hAnsi="Times New Roman" w:cs="Times New Roman"/>
                <w:color w:val="000000"/>
                <w:sz w:val="28"/>
                <w:szCs w:val="28"/>
              </w:rPr>
            </w:pPr>
            <w:r w:rsidRPr="0095352E">
              <w:rPr>
                <w:rFonts w:ascii="Times New Roman" w:hAnsi="Times New Roman" w:cs="Times New Roman"/>
                <w:color w:val="000000"/>
                <w:sz w:val="28"/>
                <w:szCs w:val="28"/>
              </w:rPr>
              <w:t>Всероссийское движение «Орлята России»</w:t>
            </w:r>
          </w:p>
        </w:tc>
      </w:tr>
      <w:tr w:rsidR="0095352E" w:rsidRPr="0095352E" w:rsidTr="0095352E">
        <w:tc>
          <w:tcPr>
            <w:tcW w:w="2095" w:type="dxa"/>
            <w:tcBorders>
              <w:top w:val="single" w:sz="4" w:space="0" w:color="auto"/>
              <w:left w:val="single" w:sz="4" w:space="0" w:color="auto"/>
              <w:bottom w:val="single" w:sz="4" w:space="0" w:color="auto"/>
              <w:right w:val="single" w:sz="4" w:space="0" w:color="auto"/>
            </w:tcBorders>
            <w:hideMark/>
          </w:tcPr>
          <w:p w:rsidR="0095352E" w:rsidRPr="0095352E" w:rsidRDefault="0095352E" w:rsidP="0095352E">
            <w:pPr>
              <w:spacing w:after="0" w:line="240" w:lineRule="auto"/>
              <w:ind w:firstLine="709"/>
              <w:jc w:val="both"/>
              <w:rPr>
                <w:rFonts w:ascii="Times New Roman" w:hAnsi="Times New Roman" w:cs="Times New Roman"/>
                <w:color w:val="000000"/>
                <w:sz w:val="28"/>
                <w:szCs w:val="28"/>
              </w:rPr>
            </w:pPr>
            <w:r w:rsidRPr="0095352E">
              <w:rPr>
                <w:rFonts w:ascii="Times New Roman" w:hAnsi="Times New Roman" w:cs="Times New Roman"/>
                <w:color w:val="000000"/>
                <w:sz w:val="28"/>
                <w:szCs w:val="28"/>
              </w:rPr>
              <w:t>2 а</w:t>
            </w:r>
          </w:p>
        </w:tc>
        <w:tc>
          <w:tcPr>
            <w:tcW w:w="2325" w:type="dxa"/>
            <w:tcBorders>
              <w:top w:val="single" w:sz="4" w:space="0" w:color="auto"/>
              <w:left w:val="single" w:sz="4" w:space="0" w:color="auto"/>
              <w:bottom w:val="single" w:sz="4" w:space="0" w:color="auto"/>
              <w:right w:val="single" w:sz="4" w:space="0" w:color="auto"/>
            </w:tcBorders>
            <w:hideMark/>
          </w:tcPr>
          <w:p w:rsidR="0095352E" w:rsidRPr="0095352E" w:rsidRDefault="0095352E" w:rsidP="0095352E">
            <w:pPr>
              <w:spacing w:after="0" w:line="240" w:lineRule="auto"/>
              <w:ind w:firstLine="709"/>
              <w:jc w:val="both"/>
              <w:rPr>
                <w:rFonts w:ascii="Times New Roman" w:hAnsi="Times New Roman" w:cs="Times New Roman"/>
                <w:color w:val="000000"/>
                <w:sz w:val="28"/>
                <w:szCs w:val="28"/>
              </w:rPr>
            </w:pPr>
            <w:r w:rsidRPr="0095352E">
              <w:rPr>
                <w:rFonts w:ascii="Times New Roman" w:hAnsi="Times New Roman" w:cs="Times New Roman"/>
                <w:color w:val="000000"/>
                <w:sz w:val="28"/>
                <w:szCs w:val="28"/>
              </w:rPr>
              <w:t>29</w:t>
            </w:r>
          </w:p>
        </w:tc>
        <w:tc>
          <w:tcPr>
            <w:tcW w:w="2936" w:type="dxa"/>
            <w:tcBorders>
              <w:top w:val="single" w:sz="4" w:space="0" w:color="auto"/>
              <w:left w:val="single" w:sz="4" w:space="0" w:color="auto"/>
              <w:bottom w:val="single" w:sz="4" w:space="0" w:color="auto"/>
              <w:right w:val="single" w:sz="4" w:space="0" w:color="auto"/>
            </w:tcBorders>
          </w:tcPr>
          <w:p w:rsidR="0095352E" w:rsidRPr="0095352E" w:rsidRDefault="0095352E" w:rsidP="0095352E">
            <w:pPr>
              <w:spacing w:after="0" w:line="240" w:lineRule="auto"/>
              <w:ind w:firstLine="709"/>
              <w:jc w:val="both"/>
              <w:rPr>
                <w:rFonts w:ascii="Times New Roman" w:hAnsi="Times New Roman" w:cs="Times New Roman"/>
                <w:color w:val="000000"/>
                <w:sz w:val="28"/>
                <w:szCs w:val="28"/>
              </w:rPr>
            </w:pPr>
          </w:p>
        </w:tc>
        <w:tc>
          <w:tcPr>
            <w:tcW w:w="2074" w:type="dxa"/>
            <w:tcBorders>
              <w:top w:val="single" w:sz="4" w:space="0" w:color="auto"/>
              <w:left w:val="single" w:sz="4" w:space="0" w:color="auto"/>
              <w:bottom w:val="single" w:sz="4" w:space="0" w:color="auto"/>
              <w:right w:val="single" w:sz="4" w:space="0" w:color="auto"/>
            </w:tcBorders>
            <w:hideMark/>
          </w:tcPr>
          <w:p w:rsidR="0095352E" w:rsidRPr="0095352E" w:rsidRDefault="0095352E" w:rsidP="00E61DF8">
            <w:pPr>
              <w:spacing w:after="0" w:line="240" w:lineRule="auto"/>
              <w:ind w:firstLine="2"/>
              <w:jc w:val="both"/>
              <w:rPr>
                <w:rFonts w:ascii="Times New Roman" w:hAnsi="Times New Roman" w:cs="Times New Roman"/>
                <w:color w:val="000000"/>
                <w:sz w:val="28"/>
                <w:szCs w:val="28"/>
              </w:rPr>
            </w:pPr>
            <w:r w:rsidRPr="0095352E">
              <w:rPr>
                <w:rFonts w:ascii="Times New Roman" w:hAnsi="Times New Roman" w:cs="Times New Roman"/>
                <w:color w:val="000000"/>
                <w:sz w:val="28"/>
                <w:szCs w:val="28"/>
              </w:rPr>
              <w:t>Сентябрь-май</w:t>
            </w:r>
          </w:p>
        </w:tc>
      </w:tr>
      <w:tr w:rsidR="0095352E" w:rsidRPr="00A91A82" w:rsidTr="0095352E">
        <w:tc>
          <w:tcPr>
            <w:tcW w:w="9430" w:type="dxa"/>
            <w:gridSpan w:val="4"/>
            <w:tcBorders>
              <w:top w:val="single" w:sz="4" w:space="0" w:color="auto"/>
              <w:left w:val="single" w:sz="4" w:space="0" w:color="auto"/>
              <w:bottom w:val="single" w:sz="4" w:space="0" w:color="auto"/>
              <w:right w:val="single" w:sz="4" w:space="0" w:color="auto"/>
            </w:tcBorders>
            <w:hideMark/>
          </w:tcPr>
          <w:p w:rsidR="0095352E" w:rsidRPr="0095352E" w:rsidRDefault="0095352E" w:rsidP="0095352E">
            <w:pPr>
              <w:spacing w:after="0" w:line="240" w:lineRule="auto"/>
              <w:ind w:firstLine="709"/>
              <w:jc w:val="both"/>
              <w:rPr>
                <w:rFonts w:ascii="Times New Roman" w:hAnsi="Times New Roman" w:cs="Times New Roman"/>
                <w:color w:val="000000"/>
                <w:sz w:val="28"/>
                <w:szCs w:val="28"/>
                <w:lang w:val="ru-RU"/>
              </w:rPr>
            </w:pPr>
            <w:r w:rsidRPr="0095352E">
              <w:rPr>
                <w:rFonts w:ascii="Times New Roman" w:hAnsi="Times New Roman" w:cs="Times New Roman"/>
                <w:color w:val="000000"/>
                <w:sz w:val="28"/>
                <w:szCs w:val="28"/>
                <w:lang w:val="ru-RU"/>
              </w:rPr>
              <w:t>Всероссийское движение детей и молодежи «Движение первых»</w:t>
            </w:r>
          </w:p>
        </w:tc>
      </w:tr>
      <w:tr w:rsidR="0095352E" w:rsidRPr="0095352E" w:rsidTr="0095352E">
        <w:tc>
          <w:tcPr>
            <w:tcW w:w="2095" w:type="dxa"/>
            <w:tcBorders>
              <w:top w:val="single" w:sz="4" w:space="0" w:color="auto"/>
              <w:left w:val="single" w:sz="4" w:space="0" w:color="auto"/>
              <w:bottom w:val="single" w:sz="4" w:space="0" w:color="auto"/>
              <w:right w:val="single" w:sz="4" w:space="0" w:color="auto"/>
            </w:tcBorders>
            <w:hideMark/>
          </w:tcPr>
          <w:p w:rsidR="0095352E" w:rsidRPr="0095352E" w:rsidRDefault="0095352E" w:rsidP="0095352E">
            <w:pPr>
              <w:spacing w:after="0" w:line="240" w:lineRule="auto"/>
              <w:ind w:firstLine="709"/>
              <w:jc w:val="both"/>
              <w:rPr>
                <w:rFonts w:ascii="Times New Roman" w:hAnsi="Times New Roman" w:cs="Times New Roman"/>
                <w:color w:val="000000"/>
                <w:sz w:val="28"/>
                <w:szCs w:val="28"/>
              </w:rPr>
            </w:pPr>
            <w:r w:rsidRPr="0095352E">
              <w:rPr>
                <w:rFonts w:ascii="Times New Roman" w:hAnsi="Times New Roman" w:cs="Times New Roman"/>
                <w:color w:val="000000"/>
                <w:sz w:val="28"/>
                <w:szCs w:val="28"/>
              </w:rPr>
              <w:t>9-11</w:t>
            </w:r>
          </w:p>
        </w:tc>
        <w:tc>
          <w:tcPr>
            <w:tcW w:w="2325" w:type="dxa"/>
            <w:tcBorders>
              <w:top w:val="single" w:sz="4" w:space="0" w:color="auto"/>
              <w:left w:val="single" w:sz="4" w:space="0" w:color="auto"/>
              <w:bottom w:val="single" w:sz="4" w:space="0" w:color="auto"/>
              <w:right w:val="single" w:sz="4" w:space="0" w:color="auto"/>
            </w:tcBorders>
            <w:hideMark/>
          </w:tcPr>
          <w:p w:rsidR="0095352E" w:rsidRPr="0095352E" w:rsidRDefault="0095352E" w:rsidP="0095352E">
            <w:pPr>
              <w:spacing w:after="0" w:line="240" w:lineRule="auto"/>
              <w:ind w:firstLine="709"/>
              <w:jc w:val="both"/>
              <w:rPr>
                <w:rFonts w:ascii="Times New Roman" w:hAnsi="Times New Roman" w:cs="Times New Roman"/>
                <w:color w:val="000000"/>
                <w:sz w:val="28"/>
                <w:szCs w:val="28"/>
              </w:rPr>
            </w:pPr>
            <w:r w:rsidRPr="0095352E">
              <w:rPr>
                <w:rFonts w:ascii="Times New Roman" w:hAnsi="Times New Roman" w:cs="Times New Roman"/>
                <w:color w:val="000000"/>
                <w:sz w:val="28"/>
                <w:szCs w:val="28"/>
              </w:rPr>
              <w:t>22</w:t>
            </w:r>
          </w:p>
        </w:tc>
        <w:tc>
          <w:tcPr>
            <w:tcW w:w="2936" w:type="dxa"/>
            <w:tcBorders>
              <w:top w:val="single" w:sz="4" w:space="0" w:color="auto"/>
              <w:left w:val="single" w:sz="4" w:space="0" w:color="auto"/>
              <w:bottom w:val="single" w:sz="4" w:space="0" w:color="auto"/>
              <w:right w:val="single" w:sz="4" w:space="0" w:color="auto"/>
            </w:tcBorders>
          </w:tcPr>
          <w:p w:rsidR="0095352E" w:rsidRPr="0095352E" w:rsidRDefault="0095352E" w:rsidP="0095352E">
            <w:pPr>
              <w:spacing w:after="0" w:line="240" w:lineRule="auto"/>
              <w:ind w:firstLine="709"/>
              <w:jc w:val="both"/>
              <w:rPr>
                <w:rFonts w:ascii="Times New Roman" w:hAnsi="Times New Roman" w:cs="Times New Roman"/>
                <w:color w:val="000000"/>
                <w:sz w:val="28"/>
                <w:szCs w:val="28"/>
              </w:rPr>
            </w:pPr>
          </w:p>
        </w:tc>
        <w:tc>
          <w:tcPr>
            <w:tcW w:w="2074" w:type="dxa"/>
            <w:tcBorders>
              <w:top w:val="single" w:sz="4" w:space="0" w:color="auto"/>
              <w:left w:val="single" w:sz="4" w:space="0" w:color="auto"/>
              <w:bottom w:val="single" w:sz="4" w:space="0" w:color="auto"/>
              <w:right w:val="single" w:sz="4" w:space="0" w:color="auto"/>
            </w:tcBorders>
            <w:hideMark/>
          </w:tcPr>
          <w:p w:rsidR="0095352E" w:rsidRPr="0095352E" w:rsidRDefault="0095352E" w:rsidP="00E61DF8">
            <w:pPr>
              <w:spacing w:after="0" w:line="240" w:lineRule="auto"/>
              <w:jc w:val="both"/>
              <w:rPr>
                <w:rFonts w:ascii="Times New Roman" w:hAnsi="Times New Roman" w:cs="Times New Roman"/>
                <w:color w:val="000000"/>
                <w:sz w:val="28"/>
                <w:szCs w:val="28"/>
              </w:rPr>
            </w:pPr>
            <w:r w:rsidRPr="0095352E">
              <w:rPr>
                <w:rFonts w:ascii="Times New Roman" w:hAnsi="Times New Roman" w:cs="Times New Roman"/>
                <w:color w:val="000000"/>
                <w:sz w:val="28"/>
                <w:szCs w:val="28"/>
              </w:rPr>
              <w:t>Сентябрь-май</w:t>
            </w:r>
          </w:p>
        </w:tc>
      </w:tr>
    </w:tbl>
    <w:p w:rsidR="0095352E" w:rsidRPr="0095352E" w:rsidRDefault="0095352E" w:rsidP="0095352E">
      <w:pPr>
        <w:spacing w:after="0" w:line="240" w:lineRule="auto"/>
        <w:ind w:firstLine="709"/>
        <w:jc w:val="both"/>
        <w:rPr>
          <w:rFonts w:ascii="Times New Roman" w:hAnsi="Times New Roman" w:cs="Times New Roman"/>
          <w:sz w:val="28"/>
          <w:szCs w:val="28"/>
        </w:rPr>
      </w:pPr>
    </w:p>
    <w:p w:rsidR="0095352E" w:rsidRPr="0095352E" w:rsidRDefault="0095352E" w:rsidP="0095352E">
      <w:pPr>
        <w:spacing w:after="0" w:line="240" w:lineRule="auto"/>
        <w:ind w:firstLine="709"/>
        <w:jc w:val="both"/>
        <w:rPr>
          <w:rFonts w:ascii="Times New Roman" w:hAnsi="Times New Roman" w:cs="Times New Roman"/>
          <w:color w:val="000000"/>
          <w:sz w:val="28"/>
          <w:szCs w:val="28"/>
        </w:rPr>
      </w:pPr>
      <w:r w:rsidRPr="0095352E">
        <w:rPr>
          <w:rFonts w:ascii="Times New Roman" w:hAnsi="Times New Roman" w:cs="Times New Roman"/>
          <w:color w:val="000000"/>
          <w:sz w:val="28"/>
          <w:szCs w:val="28"/>
          <w:lang w:val="ru-RU"/>
        </w:rPr>
        <w:t xml:space="preserve">В ОО продолжает свою работу школьный спортивный клуб «Онежский ветер». </w:t>
      </w:r>
      <w:r w:rsidRPr="0095352E">
        <w:rPr>
          <w:rFonts w:ascii="Times New Roman" w:hAnsi="Times New Roman" w:cs="Times New Roman"/>
          <w:color w:val="000000"/>
          <w:sz w:val="28"/>
          <w:szCs w:val="28"/>
        </w:rPr>
        <w:t>Клуб функционирует по трём спортивным направлениям.</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2"/>
        <w:gridCol w:w="1354"/>
        <w:gridCol w:w="1154"/>
        <w:gridCol w:w="3092"/>
      </w:tblGrid>
      <w:tr w:rsidR="0095352E" w:rsidRPr="0095352E" w:rsidTr="00E61DF8">
        <w:tc>
          <w:tcPr>
            <w:tcW w:w="3892" w:type="dxa"/>
            <w:tcBorders>
              <w:top w:val="single" w:sz="4" w:space="0" w:color="auto"/>
              <w:left w:val="single" w:sz="4" w:space="0" w:color="auto"/>
              <w:bottom w:val="single" w:sz="4" w:space="0" w:color="auto"/>
              <w:right w:val="single" w:sz="4" w:space="0" w:color="auto"/>
            </w:tcBorders>
            <w:hideMark/>
          </w:tcPr>
          <w:p w:rsidR="0095352E" w:rsidRPr="0095352E" w:rsidRDefault="0095352E" w:rsidP="0095352E">
            <w:pPr>
              <w:spacing w:after="0" w:line="240" w:lineRule="auto"/>
              <w:ind w:firstLine="709"/>
              <w:jc w:val="both"/>
              <w:rPr>
                <w:rFonts w:ascii="Times New Roman" w:hAnsi="Times New Roman" w:cs="Times New Roman"/>
                <w:color w:val="000000"/>
                <w:sz w:val="28"/>
                <w:szCs w:val="28"/>
              </w:rPr>
            </w:pPr>
            <w:r w:rsidRPr="0095352E">
              <w:rPr>
                <w:rFonts w:ascii="Times New Roman" w:hAnsi="Times New Roman" w:cs="Times New Roman"/>
                <w:color w:val="000000"/>
                <w:sz w:val="28"/>
                <w:szCs w:val="28"/>
              </w:rPr>
              <w:t>Секция</w:t>
            </w:r>
            <w:r w:rsidR="00E61DF8">
              <w:rPr>
                <w:rFonts w:ascii="Times New Roman" w:hAnsi="Times New Roman" w:cs="Times New Roman"/>
                <w:color w:val="000000"/>
                <w:sz w:val="28"/>
                <w:szCs w:val="28"/>
                <w:lang w:val="ru-RU"/>
              </w:rPr>
              <w:t xml:space="preserve"> </w:t>
            </w:r>
            <w:r w:rsidRPr="0095352E">
              <w:rPr>
                <w:rFonts w:ascii="Times New Roman" w:hAnsi="Times New Roman" w:cs="Times New Roman"/>
                <w:color w:val="000000"/>
                <w:sz w:val="28"/>
                <w:szCs w:val="28"/>
              </w:rPr>
              <w:t>/ спортивное направление</w:t>
            </w:r>
          </w:p>
        </w:tc>
        <w:tc>
          <w:tcPr>
            <w:tcW w:w="1354" w:type="dxa"/>
            <w:tcBorders>
              <w:top w:val="single" w:sz="4" w:space="0" w:color="auto"/>
              <w:left w:val="single" w:sz="4" w:space="0" w:color="auto"/>
              <w:bottom w:val="single" w:sz="4" w:space="0" w:color="auto"/>
              <w:right w:val="single" w:sz="4" w:space="0" w:color="auto"/>
            </w:tcBorders>
            <w:hideMark/>
          </w:tcPr>
          <w:p w:rsidR="0095352E" w:rsidRPr="00E61DF8" w:rsidRDefault="00E61DF8" w:rsidP="00E61DF8">
            <w:pPr>
              <w:spacing w:after="0" w:line="240" w:lineRule="auto"/>
              <w:ind w:firstLine="42"/>
              <w:jc w:val="both"/>
              <w:rPr>
                <w:rFonts w:ascii="Times New Roman" w:hAnsi="Times New Roman" w:cs="Times New Roman"/>
                <w:color w:val="000000"/>
                <w:sz w:val="28"/>
                <w:szCs w:val="28"/>
                <w:lang w:val="ru-RU"/>
              </w:rPr>
            </w:pPr>
            <w:r w:rsidRPr="0095352E">
              <w:rPr>
                <w:rFonts w:ascii="Times New Roman" w:hAnsi="Times New Roman" w:cs="Times New Roman"/>
                <w:color w:val="000000"/>
                <w:sz w:val="28"/>
                <w:szCs w:val="28"/>
              </w:rPr>
              <w:t>К</w:t>
            </w:r>
            <w:r w:rsidR="0095352E" w:rsidRPr="0095352E">
              <w:rPr>
                <w:rFonts w:ascii="Times New Roman" w:hAnsi="Times New Roman" w:cs="Times New Roman"/>
                <w:color w:val="000000"/>
                <w:sz w:val="28"/>
                <w:szCs w:val="28"/>
              </w:rPr>
              <w:t>лассы</w:t>
            </w:r>
            <w:r>
              <w:rPr>
                <w:rFonts w:ascii="Times New Roman" w:hAnsi="Times New Roman" w:cs="Times New Roman"/>
                <w:color w:val="000000"/>
                <w:sz w:val="28"/>
                <w:szCs w:val="28"/>
                <w:lang w:val="ru-RU"/>
              </w:rPr>
              <w:t xml:space="preserve"> </w:t>
            </w:r>
          </w:p>
        </w:tc>
        <w:tc>
          <w:tcPr>
            <w:tcW w:w="1154" w:type="dxa"/>
            <w:tcBorders>
              <w:top w:val="single" w:sz="4" w:space="0" w:color="auto"/>
              <w:left w:val="single" w:sz="4" w:space="0" w:color="auto"/>
              <w:bottom w:val="single" w:sz="4" w:space="0" w:color="auto"/>
              <w:right w:val="single" w:sz="4" w:space="0" w:color="auto"/>
            </w:tcBorders>
            <w:hideMark/>
          </w:tcPr>
          <w:p w:rsidR="0095352E" w:rsidRPr="0095352E" w:rsidRDefault="0095352E" w:rsidP="00E61DF8">
            <w:pPr>
              <w:spacing w:after="0" w:line="240" w:lineRule="auto"/>
              <w:ind w:firstLine="42"/>
              <w:jc w:val="both"/>
              <w:rPr>
                <w:rFonts w:ascii="Times New Roman" w:hAnsi="Times New Roman" w:cs="Times New Roman"/>
                <w:color w:val="000000"/>
                <w:sz w:val="28"/>
                <w:szCs w:val="28"/>
              </w:rPr>
            </w:pPr>
            <w:r w:rsidRPr="0095352E">
              <w:rPr>
                <w:rFonts w:ascii="Times New Roman" w:hAnsi="Times New Roman" w:cs="Times New Roman"/>
                <w:color w:val="000000"/>
                <w:sz w:val="28"/>
                <w:szCs w:val="28"/>
              </w:rPr>
              <w:t>Кол-во человек</w:t>
            </w:r>
          </w:p>
        </w:tc>
        <w:tc>
          <w:tcPr>
            <w:tcW w:w="3092" w:type="dxa"/>
            <w:tcBorders>
              <w:top w:val="single" w:sz="4" w:space="0" w:color="auto"/>
              <w:left w:val="single" w:sz="4" w:space="0" w:color="auto"/>
              <w:bottom w:val="single" w:sz="4" w:space="0" w:color="auto"/>
              <w:right w:val="single" w:sz="4" w:space="0" w:color="auto"/>
            </w:tcBorders>
            <w:hideMark/>
          </w:tcPr>
          <w:p w:rsidR="0095352E" w:rsidRPr="0095352E" w:rsidRDefault="0095352E" w:rsidP="00E61DF8">
            <w:pPr>
              <w:spacing w:after="0" w:line="240" w:lineRule="auto"/>
              <w:ind w:firstLine="14"/>
              <w:jc w:val="center"/>
              <w:rPr>
                <w:rFonts w:ascii="Times New Roman" w:hAnsi="Times New Roman" w:cs="Times New Roman"/>
                <w:color w:val="000000"/>
                <w:sz w:val="28"/>
                <w:szCs w:val="28"/>
              </w:rPr>
            </w:pPr>
            <w:r w:rsidRPr="0095352E">
              <w:rPr>
                <w:rFonts w:ascii="Times New Roman" w:hAnsi="Times New Roman" w:cs="Times New Roman"/>
                <w:color w:val="000000"/>
                <w:sz w:val="28"/>
                <w:szCs w:val="28"/>
              </w:rPr>
              <w:t>ФИО педагога</w:t>
            </w:r>
          </w:p>
        </w:tc>
      </w:tr>
      <w:tr w:rsidR="0095352E" w:rsidRPr="0095352E" w:rsidTr="00E61DF8">
        <w:tc>
          <w:tcPr>
            <w:tcW w:w="3892" w:type="dxa"/>
            <w:tcBorders>
              <w:top w:val="single" w:sz="4" w:space="0" w:color="auto"/>
              <w:left w:val="single" w:sz="4" w:space="0" w:color="auto"/>
              <w:bottom w:val="single" w:sz="4" w:space="0" w:color="auto"/>
              <w:right w:val="single" w:sz="4" w:space="0" w:color="auto"/>
            </w:tcBorders>
            <w:hideMark/>
          </w:tcPr>
          <w:p w:rsidR="0095352E" w:rsidRPr="0095352E" w:rsidRDefault="0095352E" w:rsidP="0095352E">
            <w:pPr>
              <w:spacing w:after="0" w:line="240" w:lineRule="auto"/>
              <w:ind w:firstLine="709"/>
              <w:jc w:val="both"/>
              <w:rPr>
                <w:rFonts w:ascii="Times New Roman" w:hAnsi="Times New Roman" w:cs="Times New Roman"/>
                <w:color w:val="000000"/>
                <w:sz w:val="28"/>
                <w:szCs w:val="28"/>
              </w:rPr>
            </w:pPr>
            <w:r w:rsidRPr="0095352E">
              <w:rPr>
                <w:rFonts w:ascii="Times New Roman" w:hAnsi="Times New Roman" w:cs="Times New Roman"/>
                <w:color w:val="000000"/>
                <w:sz w:val="28"/>
                <w:szCs w:val="28"/>
              </w:rPr>
              <w:t>«Баскетбол»</w:t>
            </w:r>
          </w:p>
        </w:tc>
        <w:tc>
          <w:tcPr>
            <w:tcW w:w="1354" w:type="dxa"/>
            <w:tcBorders>
              <w:top w:val="single" w:sz="4" w:space="0" w:color="auto"/>
              <w:left w:val="single" w:sz="4" w:space="0" w:color="auto"/>
              <w:bottom w:val="single" w:sz="4" w:space="0" w:color="auto"/>
              <w:right w:val="single" w:sz="4" w:space="0" w:color="auto"/>
            </w:tcBorders>
            <w:hideMark/>
          </w:tcPr>
          <w:p w:rsidR="0095352E" w:rsidRPr="0095352E" w:rsidRDefault="0095352E" w:rsidP="00E61DF8">
            <w:pPr>
              <w:spacing w:after="0" w:line="240" w:lineRule="auto"/>
              <w:ind w:firstLine="42"/>
              <w:jc w:val="center"/>
              <w:rPr>
                <w:rFonts w:ascii="Times New Roman" w:hAnsi="Times New Roman" w:cs="Times New Roman"/>
                <w:color w:val="000000"/>
                <w:sz w:val="28"/>
                <w:szCs w:val="28"/>
              </w:rPr>
            </w:pPr>
            <w:r w:rsidRPr="0095352E">
              <w:rPr>
                <w:rFonts w:ascii="Times New Roman" w:hAnsi="Times New Roman" w:cs="Times New Roman"/>
                <w:color w:val="000000"/>
                <w:sz w:val="28"/>
                <w:szCs w:val="28"/>
              </w:rPr>
              <w:t>7-8</w:t>
            </w:r>
          </w:p>
        </w:tc>
        <w:tc>
          <w:tcPr>
            <w:tcW w:w="1154" w:type="dxa"/>
            <w:tcBorders>
              <w:top w:val="single" w:sz="4" w:space="0" w:color="auto"/>
              <w:left w:val="single" w:sz="4" w:space="0" w:color="auto"/>
              <w:bottom w:val="single" w:sz="4" w:space="0" w:color="auto"/>
              <w:right w:val="single" w:sz="4" w:space="0" w:color="auto"/>
            </w:tcBorders>
            <w:hideMark/>
          </w:tcPr>
          <w:p w:rsidR="0095352E" w:rsidRPr="0095352E" w:rsidRDefault="0095352E" w:rsidP="00E61DF8">
            <w:pPr>
              <w:spacing w:after="0" w:line="240" w:lineRule="auto"/>
              <w:ind w:firstLine="42"/>
              <w:jc w:val="center"/>
              <w:rPr>
                <w:rFonts w:ascii="Times New Roman" w:hAnsi="Times New Roman" w:cs="Times New Roman"/>
                <w:color w:val="000000"/>
                <w:sz w:val="28"/>
                <w:szCs w:val="28"/>
              </w:rPr>
            </w:pPr>
            <w:r w:rsidRPr="0095352E">
              <w:rPr>
                <w:rFonts w:ascii="Times New Roman" w:hAnsi="Times New Roman" w:cs="Times New Roman"/>
                <w:color w:val="000000"/>
                <w:sz w:val="28"/>
                <w:szCs w:val="28"/>
              </w:rPr>
              <w:t>20</w:t>
            </w:r>
          </w:p>
        </w:tc>
        <w:tc>
          <w:tcPr>
            <w:tcW w:w="3092" w:type="dxa"/>
            <w:tcBorders>
              <w:top w:val="single" w:sz="4" w:space="0" w:color="auto"/>
              <w:left w:val="single" w:sz="4" w:space="0" w:color="auto"/>
              <w:bottom w:val="single" w:sz="4" w:space="0" w:color="auto"/>
              <w:right w:val="single" w:sz="4" w:space="0" w:color="auto"/>
            </w:tcBorders>
            <w:hideMark/>
          </w:tcPr>
          <w:p w:rsidR="0095352E" w:rsidRPr="0095352E" w:rsidRDefault="0095352E" w:rsidP="00E61DF8">
            <w:pPr>
              <w:spacing w:after="0" w:line="240" w:lineRule="auto"/>
              <w:ind w:firstLine="14"/>
              <w:jc w:val="both"/>
              <w:rPr>
                <w:rFonts w:ascii="Times New Roman" w:hAnsi="Times New Roman" w:cs="Times New Roman"/>
                <w:color w:val="000000"/>
                <w:sz w:val="28"/>
                <w:szCs w:val="28"/>
              </w:rPr>
            </w:pPr>
            <w:r w:rsidRPr="0095352E">
              <w:rPr>
                <w:rFonts w:ascii="Times New Roman" w:hAnsi="Times New Roman" w:cs="Times New Roman"/>
                <w:color w:val="000000"/>
                <w:sz w:val="28"/>
                <w:szCs w:val="28"/>
              </w:rPr>
              <w:t>Пайкачев С.А.</w:t>
            </w:r>
          </w:p>
        </w:tc>
      </w:tr>
      <w:tr w:rsidR="0095352E" w:rsidRPr="0095352E" w:rsidTr="00E61DF8">
        <w:tc>
          <w:tcPr>
            <w:tcW w:w="3892" w:type="dxa"/>
            <w:tcBorders>
              <w:top w:val="single" w:sz="4" w:space="0" w:color="auto"/>
              <w:left w:val="single" w:sz="4" w:space="0" w:color="auto"/>
              <w:bottom w:val="single" w:sz="4" w:space="0" w:color="auto"/>
              <w:right w:val="single" w:sz="4" w:space="0" w:color="auto"/>
            </w:tcBorders>
            <w:hideMark/>
          </w:tcPr>
          <w:p w:rsidR="0095352E" w:rsidRPr="0095352E" w:rsidRDefault="0095352E" w:rsidP="0095352E">
            <w:pPr>
              <w:spacing w:after="0" w:line="240" w:lineRule="auto"/>
              <w:ind w:firstLine="709"/>
              <w:jc w:val="both"/>
              <w:rPr>
                <w:rFonts w:ascii="Times New Roman" w:hAnsi="Times New Roman" w:cs="Times New Roman"/>
                <w:color w:val="000000"/>
                <w:sz w:val="28"/>
                <w:szCs w:val="28"/>
              </w:rPr>
            </w:pPr>
            <w:r w:rsidRPr="0095352E">
              <w:rPr>
                <w:rFonts w:ascii="Times New Roman" w:hAnsi="Times New Roman" w:cs="Times New Roman"/>
                <w:color w:val="000000"/>
                <w:sz w:val="28"/>
                <w:szCs w:val="28"/>
              </w:rPr>
              <w:t>«Мини-футбол»</w:t>
            </w:r>
          </w:p>
        </w:tc>
        <w:tc>
          <w:tcPr>
            <w:tcW w:w="1354" w:type="dxa"/>
            <w:tcBorders>
              <w:top w:val="single" w:sz="4" w:space="0" w:color="auto"/>
              <w:left w:val="single" w:sz="4" w:space="0" w:color="auto"/>
              <w:bottom w:val="single" w:sz="4" w:space="0" w:color="auto"/>
              <w:right w:val="single" w:sz="4" w:space="0" w:color="auto"/>
            </w:tcBorders>
            <w:hideMark/>
          </w:tcPr>
          <w:p w:rsidR="0095352E" w:rsidRPr="0095352E" w:rsidRDefault="0095352E" w:rsidP="00E61DF8">
            <w:pPr>
              <w:spacing w:after="0" w:line="240" w:lineRule="auto"/>
              <w:ind w:firstLine="42"/>
              <w:jc w:val="center"/>
              <w:rPr>
                <w:rFonts w:ascii="Times New Roman" w:hAnsi="Times New Roman" w:cs="Times New Roman"/>
                <w:color w:val="000000"/>
                <w:sz w:val="28"/>
                <w:szCs w:val="28"/>
              </w:rPr>
            </w:pPr>
            <w:r w:rsidRPr="0095352E">
              <w:rPr>
                <w:rFonts w:ascii="Times New Roman" w:hAnsi="Times New Roman" w:cs="Times New Roman"/>
                <w:color w:val="000000"/>
                <w:sz w:val="28"/>
                <w:szCs w:val="28"/>
              </w:rPr>
              <w:t>8</w:t>
            </w:r>
          </w:p>
        </w:tc>
        <w:tc>
          <w:tcPr>
            <w:tcW w:w="1154" w:type="dxa"/>
            <w:tcBorders>
              <w:top w:val="single" w:sz="4" w:space="0" w:color="auto"/>
              <w:left w:val="single" w:sz="4" w:space="0" w:color="auto"/>
              <w:bottom w:val="single" w:sz="4" w:space="0" w:color="auto"/>
              <w:right w:val="single" w:sz="4" w:space="0" w:color="auto"/>
            </w:tcBorders>
            <w:hideMark/>
          </w:tcPr>
          <w:p w:rsidR="0095352E" w:rsidRPr="0095352E" w:rsidRDefault="0095352E" w:rsidP="00E61DF8">
            <w:pPr>
              <w:spacing w:after="0" w:line="240" w:lineRule="auto"/>
              <w:ind w:firstLine="42"/>
              <w:jc w:val="center"/>
              <w:rPr>
                <w:rFonts w:ascii="Times New Roman" w:hAnsi="Times New Roman" w:cs="Times New Roman"/>
                <w:color w:val="000000"/>
                <w:sz w:val="28"/>
                <w:szCs w:val="28"/>
              </w:rPr>
            </w:pPr>
            <w:r w:rsidRPr="0095352E">
              <w:rPr>
                <w:rFonts w:ascii="Times New Roman" w:hAnsi="Times New Roman" w:cs="Times New Roman"/>
                <w:color w:val="000000"/>
                <w:sz w:val="28"/>
                <w:szCs w:val="28"/>
              </w:rPr>
              <w:t>11</w:t>
            </w:r>
          </w:p>
        </w:tc>
        <w:tc>
          <w:tcPr>
            <w:tcW w:w="3092" w:type="dxa"/>
            <w:tcBorders>
              <w:top w:val="single" w:sz="4" w:space="0" w:color="auto"/>
              <w:left w:val="single" w:sz="4" w:space="0" w:color="auto"/>
              <w:bottom w:val="single" w:sz="4" w:space="0" w:color="auto"/>
              <w:right w:val="single" w:sz="4" w:space="0" w:color="auto"/>
            </w:tcBorders>
            <w:hideMark/>
          </w:tcPr>
          <w:p w:rsidR="0095352E" w:rsidRPr="0095352E" w:rsidRDefault="0095352E" w:rsidP="00E61DF8">
            <w:pPr>
              <w:spacing w:after="0" w:line="240" w:lineRule="auto"/>
              <w:ind w:firstLine="14"/>
              <w:jc w:val="both"/>
              <w:rPr>
                <w:rFonts w:ascii="Times New Roman" w:hAnsi="Times New Roman" w:cs="Times New Roman"/>
                <w:color w:val="000000"/>
                <w:sz w:val="28"/>
                <w:szCs w:val="28"/>
              </w:rPr>
            </w:pPr>
            <w:r w:rsidRPr="0095352E">
              <w:rPr>
                <w:rFonts w:ascii="Times New Roman" w:hAnsi="Times New Roman" w:cs="Times New Roman"/>
                <w:color w:val="000000"/>
                <w:sz w:val="28"/>
                <w:szCs w:val="28"/>
              </w:rPr>
              <w:t>Пайкачев С.А.</w:t>
            </w:r>
          </w:p>
        </w:tc>
      </w:tr>
      <w:tr w:rsidR="0095352E" w:rsidRPr="0095352E" w:rsidTr="00E61DF8">
        <w:tc>
          <w:tcPr>
            <w:tcW w:w="3892" w:type="dxa"/>
            <w:tcBorders>
              <w:top w:val="single" w:sz="4" w:space="0" w:color="auto"/>
              <w:left w:val="single" w:sz="4" w:space="0" w:color="auto"/>
              <w:bottom w:val="single" w:sz="4" w:space="0" w:color="auto"/>
              <w:right w:val="single" w:sz="4" w:space="0" w:color="auto"/>
            </w:tcBorders>
            <w:hideMark/>
          </w:tcPr>
          <w:p w:rsidR="0095352E" w:rsidRPr="0095352E" w:rsidRDefault="0095352E" w:rsidP="0095352E">
            <w:pPr>
              <w:spacing w:after="0" w:line="240" w:lineRule="auto"/>
              <w:ind w:firstLine="709"/>
              <w:jc w:val="both"/>
              <w:rPr>
                <w:rFonts w:ascii="Times New Roman" w:hAnsi="Times New Roman" w:cs="Times New Roman"/>
                <w:color w:val="000000"/>
                <w:sz w:val="28"/>
                <w:szCs w:val="28"/>
              </w:rPr>
            </w:pPr>
            <w:r w:rsidRPr="0095352E">
              <w:rPr>
                <w:rFonts w:ascii="Times New Roman" w:hAnsi="Times New Roman" w:cs="Times New Roman"/>
                <w:color w:val="000000"/>
                <w:sz w:val="28"/>
                <w:szCs w:val="28"/>
              </w:rPr>
              <w:t>«ОФП»</w:t>
            </w:r>
          </w:p>
        </w:tc>
        <w:tc>
          <w:tcPr>
            <w:tcW w:w="1354" w:type="dxa"/>
            <w:tcBorders>
              <w:top w:val="single" w:sz="4" w:space="0" w:color="auto"/>
              <w:left w:val="single" w:sz="4" w:space="0" w:color="auto"/>
              <w:bottom w:val="single" w:sz="4" w:space="0" w:color="auto"/>
              <w:right w:val="single" w:sz="4" w:space="0" w:color="auto"/>
            </w:tcBorders>
            <w:hideMark/>
          </w:tcPr>
          <w:p w:rsidR="0095352E" w:rsidRPr="0095352E" w:rsidRDefault="0095352E" w:rsidP="00E61DF8">
            <w:pPr>
              <w:spacing w:after="0" w:line="240" w:lineRule="auto"/>
              <w:ind w:firstLine="42"/>
              <w:jc w:val="center"/>
              <w:rPr>
                <w:rFonts w:ascii="Times New Roman" w:hAnsi="Times New Roman" w:cs="Times New Roman"/>
                <w:color w:val="000000"/>
                <w:sz w:val="28"/>
                <w:szCs w:val="28"/>
              </w:rPr>
            </w:pPr>
            <w:r w:rsidRPr="0095352E">
              <w:rPr>
                <w:rFonts w:ascii="Times New Roman" w:hAnsi="Times New Roman" w:cs="Times New Roman"/>
                <w:color w:val="000000"/>
                <w:sz w:val="28"/>
                <w:szCs w:val="28"/>
              </w:rPr>
              <w:t>5-7</w:t>
            </w:r>
          </w:p>
        </w:tc>
        <w:tc>
          <w:tcPr>
            <w:tcW w:w="1154" w:type="dxa"/>
            <w:tcBorders>
              <w:top w:val="single" w:sz="4" w:space="0" w:color="auto"/>
              <w:left w:val="single" w:sz="4" w:space="0" w:color="auto"/>
              <w:bottom w:val="single" w:sz="4" w:space="0" w:color="auto"/>
              <w:right w:val="single" w:sz="4" w:space="0" w:color="auto"/>
            </w:tcBorders>
            <w:hideMark/>
          </w:tcPr>
          <w:p w:rsidR="0095352E" w:rsidRPr="0095352E" w:rsidRDefault="0095352E" w:rsidP="00E61DF8">
            <w:pPr>
              <w:spacing w:after="0" w:line="240" w:lineRule="auto"/>
              <w:ind w:firstLine="42"/>
              <w:jc w:val="center"/>
              <w:rPr>
                <w:rFonts w:ascii="Times New Roman" w:hAnsi="Times New Roman" w:cs="Times New Roman"/>
                <w:color w:val="000000"/>
                <w:sz w:val="28"/>
                <w:szCs w:val="28"/>
              </w:rPr>
            </w:pPr>
            <w:r w:rsidRPr="0095352E">
              <w:rPr>
                <w:rFonts w:ascii="Times New Roman" w:hAnsi="Times New Roman" w:cs="Times New Roman"/>
                <w:color w:val="000000"/>
                <w:sz w:val="28"/>
                <w:szCs w:val="28"/>
              </w:rPr>
              <w:t>15</w:t>
            </w:r>
          </w:p>
        </w:tc>
        <w:tc>
          <w:tcPr>
            <w:tcW w:w="3092" w:type="dxa"/>
            <w:tcBorders>
              <w:top w:val="single" w:sz="4" w:space="0" w:color="auto"/>
              <w:left w:val="single" w:sz="4" w:space="0" w:color="auto"/>
              <w:bottom w:val="single" w:sz="4" w:space="0" w:color="auto"/>
              <w:right w:val="single" w:sz="4" w:space="0" w:color="auto"/>
            </w:tcBorders>
            <w:hideMark/>
          </w:tcPr>
          <w:p w:rsidR="0095352E" w:rsidRPr="0095352E" w:rsidRDefault="0095352E" w:rsidP="00E61DF8">
            <w:pPr>
              <w:spacing w:after="0" w:line="240" w:lineRule="auto"/>
              <w:ind w:firstLine="14"/>
              <w:jc w:val="both"/>
              <w:rPr>
                <w:rFonts w:ascii="Times New Roman" w:hAnsi="Times New Roman" w:cs="Times New Roman"/>
                <w:color w:val="000000"/>
                <w:sz w:val="28"/>
                <w:szCs w:val="28"/>
              </w:rPr>
            </w:pPr>
            <w:r w:rsidRPr="0095352E">
              <w:rPr>
                <w:rFonts w:ascii="Times New Roman" w:hAnsi="Times New Roman" w:cs="Times New Roman"/>
                <w:color w:val="000000"/>
                <w:sz w:val="28"/>
                <w:szCs w:val="28"/>
              </w:rPr>
              <w:t>Волотовская А.А.</w:t>
            </w:r>
          </w:p>
        </w:tc>
      </w:tr>
    </w:tbl>
    <w:p w:rsidR="00E61DF8" w:rsidRDefault="00E61DF8" w:rsidP="0095352E">
      <w:pPr>
        <w:spacing w:after="0" w:line="240" w:lineRule="auto"/>
        <w:ind w:firstLine="709"/>
        <w:jc w:val="both"/>
        <w:outlineLvl w:val="2"/>
        <w:rPr>
          <w:rFonts w:ascii="Times New Roman" w:hAnsi="Times New Roman" w:cs="Times New Roman"/>
          <w:sz w:val="28"/>
          <w:szCs w:val="28"/>
          <w:lang w:val="ru-RU"/>
        </w:rPr>
      </w:pPr>
    </w:p>
    <w:p w:rsidR="0095352E" w:rsidRPr="0095352E" w:rsidRDefault="0095352E" w:rsidP="0095352E">
      <w:pPr>
        <w:spacing w:after="0" w:line="240" w:lineRule="auto"/>
        <w:ind w:firstLine="709"/>
        <w:jc w:val="both"/>
        <w:outlineLvl w:val="2"/>
        <w:rPr>
          <w:rFonts w:ascii="Times New Roman" w:hAnsi="Times New Roman" w:cs="Times New Roman"/>
          <w:sz w:val="28"/>
          <w:szCs w:val="28"/>
          <w:lang w:val="ru-RU"/>
        </w:rPr>
      </w:pPr>
      <w:r w:rsidRPr="0095352E">
        <w:rPr>
          <w:rFonts w:ascii="Times New Roman" w:hAnsi="Times New Roman" w:cs="Times New Roman"/>
          <w:sz w:val="28"/>
          <w:szCs w:val="28"/>
          <w:lang w:val="ru-RU"/>
        </w:rPr>
        <w:t>Также в рамках реализации вариативных модулей воспитания, в МОУ «Средняя школа № 20» ведет работу музей «Герои нашего времени», в который входят обучающиеся 7</w:t>
      </w:r>
      <w:proofErr w:type="gramStart"/>
      <w:r w:rsidRPr="0095352E">
        <w:rPr>
          <w:rFonts w:ascii="Times New Roman" w:hAnsi="Times New Roman" w:cs="Times New Roman"/>
          <w:sz w:val="28"/>
          <w:szCs w:val="28"/>
          <w:lang w:val="ru-RU"/>
        </w:rPr>
        <w:t>а,б</w:t>
      </w:r>
      <w:proofErr w:type="gramEnd"/>
      <w:r w:rsidRPr="0095352E">
        <w:rPr>
          <w:rFonts w:ascii="Times New Roman" w:hAnsi="Times New Roman" w:cs="Times New Roman"/>
          <w:sz w:val="28"/>
          <w:szCs w:val="28"/>
          <w:lang w:val="ru-RU"/>
        </w:rPr>
        <w:t>,в,  классов, школьный театр «Позитив», в котором принимают участие обучающиеся классов ОВЗ (8 г) и 5А,Б,В классов.</w:t>
      </w:r>
      <w:r w:rsidRPr="0095352E">
        <w:rPr>
          <w:rFonts w:ascii="Times New Roman" w:eastAsia="Calibri" w:hAnsi="Times New Roman" w:cs="Times New Roman"/>
          <w:sz w:val="28"/>
          <w:szCs w:val="28"/>
          <w:lang w:val="ru-RU"/>
        </w:rPr>
        <w:tab/>
        <w:t xml:space="preserve">         </w:t>
      </w:r>
    </w:p>
    <w:p w:rsidR="0095352E" w:rsidRPr="0095352E" w:rsidRDefault="0095352E" w:rsidP="0095352E">
      <w:pPr>
        <w:spacing w:after="0" w:line="240" w:lineRule="auto"/>
        <w:ind w:firstLine="709"/>
        <w:jc w:val="both"/>
        <w:rPr>
          <w:rFonts w:ascii="Times New Roman" w:eastAsia="Calibri" w:hAnsi="Times New Roman" w:cs="Times New Roman"/>
          <w:color w:val="000000"/>
          <w:sz w:val="28"/>
          <w:szCs w:val="28"/>
          <w:lang w:val="ru-RU"/>
        </w:rPr>
      </w:pPr>
      <w:r w:rsidRPr="0095352E">
        <w:rPr>
          <w:rFonts w:ascii="Times New Roman" w:eastAsia="Calibri" w:hAnsi="Times New Roman" w:cs="Times New Roman"/>
          <w:color w:val="000000"/>
          <w:sz w:val="28"/>
          <w:szCs w:val="28"/>
          <w:lang w:val="ru-RU"/>
        </w:rPr>
        <w:t xml:space="preserve">В обязательном порядке час в неделю «Разговоров о важном». Занятия направлены на формирование взглядов и убеждений подрастающего поколения на базе национальных ценностей. Все классные </w:t>
      </w:r>
      <w:r w:rsidRPr="0095352E">
        <w:rPr>
          <w:rFonts w:ascii="Times New Roman" w:eastAsia="Calibri" w:hAnsi="Times New Roman" w:cs="Times New Roman"/>
          <w:color w:val="000000"/>
          <w:sz w:val="28"/>
          <w:szCs w:val="28"/>
          <w:lang w:val="ru-RU"/>
        </w:rPr>
        <w:lastRenderedPageBreak/>
        <w:t>руководители используют мультимедийное оборудование и применяют интерактивные формы ведения занятий.</w:t>
      </w:r>
    </w:p>
    <w:p w:rsidR="0095352E" w:rsidRPr="0095352E" w:rsidRDefault="0095352E" w:rsidP="0095352E">
      <w:pPr>
        <w:spacing w:after="0" w:line="240" w:lineRule="auto"/>
        <w:ind w:firstLine="709"/>
        <w:jc w:val="both"/>
        <w:rPr>
          <w:rFonts w:ascii="Times New Roman" w:eastAsia="Times New Roman" w:hAnsi="Times New Roman" w:cs="Times New Roman"/>
          <w:sz w:val="28"/>
          <w:szCs w:val="28"/>
          <w:lang w:val="ru-RU" w:eastAsia="ru-RU"/>
        </w:rPr>
      </w:pPr>
      <w:r w:rsidRPr="0095352E">
        <w:rPr>
          <w:rFonts w:ascii="Times New Roman" w:eastAsia="Calibri" w:hAnsi="Times New Roman" w:cs="Times New Roman"/>
          <w:color w:val="000000"/>
          <w:sz w:val="28"/>
          <w:szCs w:val="28"/>
          <w:lang w:val="ru-RU"/>
        </w:rPr>
        <w:tab/>
      </w:r>
      <w:r w:rsidRPr="0095352E">
        <w:rPr>
          <w:rFonts w:ascii="Times New Roman" w:eastAsia="Calibri" w:hAnsi="Times New Roman" w:cs="Times New Roman"/>
          <w:sz w:val="28"/>
          <w:szCs w:val="28"/>
          <w:lang w:val="ru-RU"/>
        </w:rPr>
        <w:t>По результатам 2025 года 52% обучающихся школы приняли участие в конкурсах, олимпиадах, спортивных состязаниях различного уровня и были призерами и победителями.</w:t>
      </w:r>
    </w:p>
    <w:p w:rsidR="0095352E" w:rsidRPr="0095352E" w:rsidRDefault="0095352E" w:rsidP="0095352E">
      <w:pPr>
        <w:spacing w:after="0" w:line="240" w:lineRule="auto"/>
        <w:ind w:firstLine="709"/>
        <w:jc w:val="both"/>
        <w:rPr>
          <w:rFonts w:ascii="Times New Roman" w:eastAsia="Calibri" w:hAnsi="Times New Roman" w:cs="Times New Roman"/>
          <w:b/>
          <w:sz w:val="28"/>
          <w:szCs w:val="28"/>
          <w:lang w:val="ru-RU"/>
        </w:rPr>
      </w:pPr>
      <w:r w:rsidRPr="0095352E">
        <w:rPr>
          <w:rFonts w:ascii="Times New Roman" w:eastAsia="Calibri" w:hAnsi="Times New Roman" w:cs="Times New Roman"/>
          <w:b/>
          <w:sz w:val="28"/>
          <w:szCs w:val="28"/>
          <w:lang w:val="ru-RU"/>
        </w:rPr>
        <w:t xml:space="preserve">Модуль «Школьный урок» </w:t>
      </w:r>
      <w:r w:rsidRPr="0095352E">
        <w:rPr>
          <w:rFonts w:ascii="Times New Roman" w:eastAsia="Calibri" w:hAnsi="Times New Roman" w:cs="Times New Roman"/>
          <w:sz w:val="28"/>
          <w:szCs w:val="28"/>
          <w:lang w:val="ru-RU"/>
        </w:rPr>
        <w:t>Реализация воспитательного потенциала урока ориентирована на целевые приоритеты, связанные с возрастными особенностями обучающихся и предполагает следующее:</w:t>
      </w:r>
    </w:p>
    <w:p w:rsidR="0095352E" w:rsidRPr="00E61DF8" w:rsidRDefault="0095352E" w:rsidP="00E61DF8">
      <w:pPr>
        <w:spacing w:after="0" w:line="240" w:lineRule="auto"/>
        <w:ind w:firstLine="709"/>
        <w:jc w:val="both"/>
        <w:rPr>
          <w:rFonts w:ascii="Times New Roman" w:eastAsia="Calibri" w:hAnsi="Times New Roman"/>
          <w:sz w:val="28"/>
          <w:szCs w:val="28"/>
          <w:lang w:val="ru-RU"/>
        </w:rPr>
      </w:pPr>
      <w:r w:rsidRPr="00E61DF8">
        <w:rPr>
          <w:rFonts w:ascii="Times New Roman" w:eastAsia="Calibri" w:hAnsi="Times New Roman"/>
          <w:sz w:val="28"/>
          <w:szCs w:val="28"/>
          <w:lang w:val="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95352E" w:rsidRPr="006935E4" w:rsidRDefault="0095352E" w:rsidP="00E61DF8">
      <w:pPr>
        <w:spacing w:after="0" w:line="240" w:lineRule="auto"/>
        <w:ind w:firstLine="709"/>
        <w:jc w:val="both"/>
        <w:rPr>
          <w:rFonts w:ascii="Times New Roman" w:eastAsia="Calibri" w:hAnsi="Times New Roman"/>
          <w:sz w:val="28"/>
          <w:szCs w:val="28"/>
          <w:lang w:val="ru-RU"/>
        </w:rPr>
      </w:pPr>
      <w:r w:rsidRPr="006935E4">
        <w:rPr>
          <w:rFonts w:ascii="Times New Roman" w:eastAsia="Calibri" w:hAnsi="Times New Roman"/>
          <w:sz w:val="28"/>
          <w:szCs w:val="28"/>
          <w:lang w:val="ru-RU"/>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95352E" w:rsidRPr="0095352E" w:rsidRDefault="0095352E" w:rsidP="0095352E">
      <w:pPr>
        <w:spacing w:after="0" w:line="240" w:lineRule="auto"/>
        <w:ind w:firstLine="709"/>
        <w:jc w:val="both"/>
        <w:rPr>
          <w:rFonts w:ascii="Times New Roman" w:eastAsia="Calibri" w:hAnsi="Times New Roman" w:cs="Times New Roman"/>
          <w:b/>
          <w:sz w:val="28"/>
          <w:szCs w:val="28"/>
          <w:lang w:val="ru-RU"/>
        </w:rPr>
      </w:pPr>
      <w:r w:rsidRPr="0095352E">
        <w:rPr>
          <w:rFonts w:ascii="Times New Roman" w:eastAsia="Calibri" w:hAnsi="Times New Roman" w:cs="Times New Roman"/>
          <w:b/>
          <w:sz w:val="28"/>
          <w:szCs w:val="28"/>
          <w:lang w:val="ru-RU"/>
        </w:rPr>
        <w:t>Модуль «Самоуправление»</w:t>
      </w:r>
    </w:p>
    <w:p w:rsidR="0095352E" w:rsidRPr="0095352E" w:rsidRDefault="0095352E" w:rsidP="0095352E">
      <w:pPr>
        <w:spacing w:after="0" w:line="240" w:lineRule="auto"/>
        <w:ind w:firstLine="709"/>
        <w:jc w:val="both"/>
        <w:rPr>
          <w:rFonts w:ascii="Times New Roman" w:eastAsia="Calibri" w:hAnsi="Times New Roman" w:cs="Times New Roman"/>
          <w:sz w:val="28"/>
          <w:szCs w:val="28"/>
          <w:lang w:val="ru-RU"/>
        </w:rPr>
      </w:pPr>
      <w:r w:rsidRPr="0095352E">
        <w:rPr>
          <w:rFonts w:ascii="Times New Roman" w:eastAsia="Calibri" w:hAnsi="Times New Roman" w:cs="Times New Roman"/>
          <w:sz w:val="28"/>
          <w:szCs w:val="28"/>
          <w:lang w:val="ru-RU"/>
        </w:rPr>
        <w:t>Наличие детско-взрослого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w:t>
      </w:r>
    </w:p>
    <w:p w:rsidR="0095352E" w:rsidRPr="0095352E" w:rsidRDefault="0095352E" w:rsidP="0095352E">
      <w:pPr>
        <w:spacing w:after="0" w:line="240" w:lineRule="auto"/>
        <w:ind w:firstLine="709"/>
        <w:jc w:val="both"/>
        <w:rPr>
          <w:rFonts w:ascii="Times New Roman" w:eastAsia="Calibri" w:hAnsi="Times New Roman" w:cs="Times New Roman"/>
          <w:b/>
          <w:sz w:val="28"/>
          <w:szCs w:val="28"/>
          <w:lang w:val="ru-RU"/>
        </w:rPr>
      </w:pPr>
      <w:r w:rsidRPr="0095352E">
        <w:rPr>
          <w:rFonts w:ascii="Times New Roman" w:eastAsia="Calibri" w:hAnsi="Times New Roman" w:cs="Times New Roman"/>
          <w:b/>
          <w:sz w:val="28"/>
          <w:szCs w:val="28"/>
          <w:lang w:val="ru-RU"/>
        </w:rPr>
        <w:t>Модуль «Экскурсии, походы, театральные выезды»</w:t>
      </w:r>
    </w:p>
    <w:p w:rsidR="0095352E" w:rsidRPr="0095352E" w:rsidRDefault="0095352E" w:rsidP="0095352E">
      <w:pPr>
        <w:spacing w:after="0" w:line="240" w:lineRule="auto"/>
        <w:ind w:firstLine="709"/>
        <w:jc w:val="both"/>
        <w:rPr>
          <w:rFonts w:ascii="Times New Roman" w:eastAsia="Calibri" w:hAnsi="Times New Roman" w:cs="Times New Roman"/>
          <w:sz w:val="28"/>
          <w:szCs w:val="28"/>
          <w:lang w:val="ru-RU"/>
        </w:rPr>
      </w:pPr>
      <w:r w:rsidRPr="0095352E">
        <w:rPr>
          <w:rFonts w:ascii="Times New Roman" w:eastAsia="Calibri" w:hAnsi="Times New Roman" w:cs="Times New Roman"/>
          <w:sz w:val="28"/>
          <w:szCs w:val="28"/>
          <w:lang w:val="ru-RU"/>
        </w:rPr>
        <w:t>Экскурсии, походы, театральные выезды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краеведческих экскурсиях и театральных выездах происходит погружение в историческое пространство Петрозаводска и Карелии в целом, знакомство с культурным наследием, возникают навыки правильного поведения в определённой эстетически и эмоционально наполненной среде. В походах создаются благоприятные условия для воспитания у подростков самостоятельности и ответственности, обучения рациональному использованию своего времени, сил, имущества.</w:t>
      </w:r>
    </w:p>
    <w:p w:rsidR="0095352E" w:rsidRPr="0095352E" w:rsidRDefault="0095352E" w:rsidP="0095352E">
      <w:pPr>
        <w:spacing w:after="0" w:line="240" w:lineRule="auto"/>
        <w:ind w:firstLine="709"/>
        <w:jc w:val="both"/>
        <w:rPr>
          <w:rFonts w:ascii="Times New Roman" w:eastAsia="Calibri" w:hAnsi="Times New Roman" w:cs="Times New Roman"/>
          <w:b/>
          <w:sz w:val="28"/>
          <w:szCs w:val="28"/>
          <w:lang w:val="ru-RU"/>
        </w:rPr>
      </w:pPr>
      <w:r w:rsidRPr="0095352E">
        <w:rPr>
          <w:rFonts w:ascii="Times New Roman" w:eastAsia="Calibri" w:hAnsi="Times New Roman" w:cs="Times New Roman"/>
          <w:b/>
          <w:sz w:val="28"/>
          <w:szCs w:val="28"/>
          <w:lang w:val="ru-RU"/>
        </w:rPr>
        <w:t>Модуль «Работа с родителями»</w:t>
      </w:r>
    </w:p>
    <w:p w:rsidR="0095352E" w:rsidRPr="0095352E" w:rsidRDefault="0095352E" w:rsidP="0095352E">
      <w:pPr>
        <w:spacing w:after="0" w:line="240" w:lineRule="auto"/>
        <w:ind w:firstLine="709"/>
        <w:jc w:val="both"/>
        <w:rPr>
          <w:rFonts w:ascii="Times New Roman" w:eastAsia="Calibri" w:hAnsi="Times New Roman" w:cs="Times New Roman"/>
          <w:sz w:val="28"/>
          <w:szCs w:val="28"/>
          <w:lang w:val="ru-RU"/>
        </w:rPr>
      </w:pPr>
      <w:r w:rsidRPr="0095352E">
        <w:rPr>
          <w:rFonts w:ascii="Times New Roman" w:eastAsia="Calibri" w:hAnsi="Times New Roman" w:cs="Times New Roman"/>
          <w:sz w:val="28"/>
          <w:szCs w:val="28"/>
          <w:lang w:val="ru-RU"/>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95352E" w:rsidRPr="0095352E" w:rsidRDefault="0095352E" w:rsidP="0095352E">
      <w:pPr>
        <w:spacing w:after="0" w:line="240" w:lineRule="auto"/>
        <w:ind w:firstLine="709"/>
        <w:jc w:val="both"/>
        <w:rPr>
          <w:rFonts w:ascii="Times New Roman" w:eastAsia="Calibri" w:hAnsi="Times New Roman" w:cs="Times New Roman"/>
          <w:sz w:val="28"/>
          <w:szCs w:val="28"/>
          <w:lang w:val="ru-RU"/>
        </w:rPr>
      </w:pPr>
      <w:r w:rsidRPr="0095352E">
        <w:rPr>
          <w:rFonts w:ascii="Times New Roman" w:eastAsia="Calibri" w:hAnsi="Times New Roman" w:cs="Times New Roman"/>
          <w:sz w:val="28"/>
          <w:szCs w:val="28"/>
          <w:lang w:val="ru-RU"/>
        </w:rPr>
        <w:t>На групповом уровне:</w:t>
      </w:r>
    </w:p>
    <w:p w:rsidR="0095352E" w:rsidRPr="00043A58" w:rsidRDefault="00043A58" w:rsidP="00043A58">
      <w:pPr>
        <w:spacing w:after="0" w:line="240" w:lineRule="auto"/>
        <w:ind w:firstLine="709"/>
        <w:jc w:val="both"/>
        <w:rPr>
          <w:rFonts w:ascii="Times New Roman" w:eastAsia="Calibri" w:hAnsi="Times New Roman"/>
          <w:sz w:val="28"/>
          <w:szCs w:val="28"/>
          <w:lang w:val="ru-RU"/>
        </w:rPr>
      </w:pPr>
      <w:r w:rsidRPr="00043A58">
        <w:rPr>
          <w:rFonts w:ascii="Times New Roman" w:hAnsi="Times New Roman" w:cs="Times New Roman"/>
          <w:sz w:val="28"/>
          <w:szCs w:val="28"/>
          <w:lang w:val="ru-RU"/>
        </w:rPr>
        <w:lastRenderedPageBreak/>
        <w:t>–</w:t>
      </w:r>
      <w:r>
        <w:rPr>
          <w:rFonts w:ascii="Times New Roman" w:hAnsi="Times New Roman" w:cs="Times New Roman"/>
          <w:sz w:val="28"/>
          <w:szCs w:val="28"/>
          <w:lang w:val="ru-RU"/>
        </w:rPr>
        <w:t xml:space="preserve"> </w:t>
      </w:r>
      <w:r w:rsidR="0095352E" w:rsidRPr="00043A58">
        <w:rPr>
          <w:rFonts w:ascii="Times New Roman" w:eastAsia="Calibri" w:hAnsi="Times New Roman"/>
          <w:sz w:val="28"/>
          <w:szCs w:val="28"/>
          <w:lang w:val="ru-RU"/>
        </w:rPr>
        <w:t>общешкольный Совет родителей, участвующий в управлении образовательной организацией и решении вопросов воспитания и социализации детей;</w:t>
      </w:r>
    </w:p>
    <w:p w:rsidR="0095352E" w:rsidRPr="00043A58" w:rsidRDefault="00043A58" w:rsidP="00043A58">
      <w:pPr>
        <w:spacing w:after="0" w:line="240" w:lineRule="auto"/>
        <w:ind w:firstLine="709"/>
        <w:jc w:val="both"/>
        <w:rPr>
          <w:rFonts w:ascii="Times New Roman" w:eastAsia="Calibri" w:hAnsi="Times New Roman"/>
          <w:sz w:val="28"/>
          <w:szCs w:val="28"/>
          <w:lang w:val="ru-RU"/>
        </w:rPr>
      </w:pPr>
      <w:r w:rsidRPr="00043A58">
        <w:rPr>
          <w:rFonts w:ascii="Times New Roman" w:hAnsi="Times New Roman" w:cs="Times New Roman"/>
          <w:sz w:val="28"/>
          <w:szCs w:val="28"/>
          <w:lang w:val="ru-RU"/>
        </w:rPr>
        <w:t>–</w:t>
      </w:r>
      <w:r>
        <w:rPr>
          <w:rFonts w:ascii="Times New Roman" w:eastAsia="Calibri" w:hAnsi="Times New Roman"/>
          <w:sz w:val="28"/>
          <w:szCs w:val="28"/>
          <w:lang w:val="ru-RU"/>
        </w:rPr>
        <w:t xml:space="preserve"> </w:t>
      </w:r>
      <w:r w:rsidR="0095352E" w:rsidRPr="00043A58">
        <w:rPr>
          <w:rFonts w:ascii="Times New Roman" w:eastAsia="Calibri" w:hAnsi="Times New Roman"/>
          <w:sz w:val="28"/>
          <w:szCs w:val="28"/>
          <w:lang w:val="ru-RU"/>
        </w:rPr>
        <w:t>«Родительский семейный всеобуч», где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95352E" w:rsidRPr="00043A58" w:rsidRDefault="00043A58" w:rsidP="00043A58">
      <w:pPr>
        <w:spacing w:after="0" w:line="240" w:lineRule="auto"/>
        <w:ind w:firstLine="709"/>
        <w:jc w:val="both"/>
        <w:rPr>
          <w:rFonts w:ascii="Times New Roman" w:eastAsia="Calibri" w:hAnsi="Times New Roman"/>
          <w:sz w:val="28"/>
          <w:szCs w:val="28"/>
          <w:lang w:val="ru-RU"/>
        </w:rPr>
      </w:pPr>
      <w:r w:rsidRPr="00043A58">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95352E" w:rsidRPr="00043A58">
        <w:rPr>
          <w:rFonts w:ascii="Times New Roman" w:eastAsia="Calibri" w:hAnsi="Times New Roman"/>
          <w:sz w:val="28"/>
          <w:szCs w:val="28"/>
          <w:lang w:val="ru-RU"/>
        </w:rPr>
        <w:t>Дни открытых дверей,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 получить возможность индивидуального общения с учителем- предметником;</w:t>
      </w:r>
    </w:p>
    <w:p w:rsidR="0095352E" w:rsidRPr="00043A58" w:rsidRDefault="0095352E" w:rsidP="00043A58">
      <w:pPr>
        <w:pStyle w:val="a4"/>
        <w:numPr>
          <w:ilvl w:val="0"/>
          <w:numId w:val="12"/>
        </w:numPr>
        <w:spacing w:after="0" w:line="240" w:lineRule="auto"/>
        <w:jc w:val="both"/>
        <w:rPr>
          <w:rFonts w:ascii="Times New Roman" w:eastAsia="Calibri" w:hAnsi="Times New Roman"/>
          <w:sz w:val="28"/>
          <w:szCs w:val="28"/>
        </w:rPr>
      </w:pPr>
      <w:r w:rsidRPr="00043A58">
        <w:rPr>
          <w:rFonts w:ascii="Times New Roman" w:eastAsia="Calibri" w:hAnsi="Times New Roman"/>
          <w:sz w:val="28"/>
          <w:szCs w:val="28"/>
        </w:rPr>
        <w:t>общешкольные и классные родительские собрания;</w:t>
      </w:r>
    </w:p>
    <w:p w:rsidR="0095352E" w:rsidRPr="00043A58" w:rsidRDefault="00043A58" w:rsidP="00043A58">
      <w:pPr>
        <w:spacing w:after="0" w:line="240" w:lineRule="auto"/>
        <w:ind w:firstLine="709"/>
        <w:jc w:val="both"/>
        <w:rPr>
          <w:rFonts w:ascii="Times New Roman" w:eastAsia="Calibri" w:hAnsi="Times New Roman"/>
          <w:sz w:val="28"/>
          <w:szCs w:val="28"/>
          <w:lang w:val="ru-RU"/>
        </w:rPr>
      </w:pPr>
      <w:r w:rsidRPr="00043A58">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95352E" w:rsidRPr="00043A58">
        <w:rPr>
          <w:rFonts w:ascii="Times New Roman" w:eastAsia="Calibri" w:hAnsi="Times New Roman"/>
          <w:sz w:val="28"/>
          <w:szCs w:val="28"/>
          <w:lang w:val="ru-RU"/>
        </w:rPr>
        <w:t>родительские форумы в социальных сетях, на которых обсуждаются интересующие родителей вопросы, а также осуществляются виртуальные консультации психологов и педагогов;</w:t>
      </w:r>
    </w:p>
    <w:p w:rsidR="0095352E" w:rsidRPr="00043A58" w:rsidRDefault="0095352E" w:rsidP="00043A58">
      <w:pPr>
        <w:pStyle w:val="a4"/>
        <w:numPr>
          <w:ilvl w:val="0"/>
          <w:numId w:val="12"/>
        </w:numPr>
        <w:spacing w:after="0" w:line="240" w:lineRule="auto"/>
        <w:jc w:val="both"/>
        <w:rPr>
          <w:rFonts w:ascii="Times New Roman" w:eastAsia="Calibri" w:hAnsi="Times New Roman"/>
          <w:sz w:val="28"/>
          <w:szCs w:val="28"/>
        </w:rPr>
      </w:pPr>
      <w:r w:rsidRPr="00043A58">
        <w:rPr>
          <w:rFonts w:ascii="Times New Roman" w:eastAsia="Calibri" w:hAnsi="Times New Roman"/>
          <w:sz w:val="28"/>
          <w:szCs w:val="28"/>
        </w:rPr>
        <w:t>привлечение родителей к участию в школьных праздниках;</w:t>
      </w:r>
    </w:p>
    <w:p w:rsidR="0095352E" w:rsidRPr="00043A58" w:rsidRDefault="00043A58" w:rsidP="00043A58">
      <w:pPr>
        <w:spacing w:after="0" w:line="240" w:lineRule="auto"/>
        <w:ind w:firstLine="709"/>
        <w:jc w:val="both"/>
        <w:rPr>
          <w:rFonts w:ascii="Times New Roman" w:eastAsia="Calibri" w:hAnsi="Times New Roman"/>
          <w:sz w:val="28"/>
          <w:szCs w:val="28"/>
          <w:lang w:val="ru-RU"/>
        </w:rPr>
      </w:pPr>
      <w:r w:rsidRPr="00043A58">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95352E" w:rsidRPr="00043A58">
        <w:rPr>
          <w:rFonts w:ascii="Times New Roman" w:eastAsia="Calibri" w:hAnsi="Times New Roman"/>
          <w:sz w:val="28"/>
          <w:szCs w:val="28"/>
          <w:lang w:val="ru-RU"/>
        </w:rPr>
        <w:t>мониторинг удовлетворённости образовательным и воспитательным процессом.</w:t>
      </w:r>
    </w:p>
    <w:p w:rsidR="0095352E" w:rsidRPr="0095352E" w:rsidRDefault="0095352E" w:rsidP="0095352E">
      <w:pPr>
        <w:spacing w:after="0" w:line="240" w:lineRule="auto"/>
        <w:ind w:firstLine="709"/>
        <w:jc w:val="both"/>
        <w:rPr>
          <w:rFonts w:ascii="Times New Roman" w:eastAsia="Calibri" w:hAnsi="Times New Roman" w:cs="Times New Roman"/>
          <w:sz w:val="28"/>
          <w:szCs w:val="28"/>
          <w:lang w:val="ru-RU"/>
        </w:rPr>
      </w:pPr>
      <w:r w:rsidRPr="0095352E">
        <w:rPr>
          <w:rFonts w:ascii="Times New Roman" w:eastAsia="Calibri" w:hAnsi="Times New Roman" w:cs="Times New Roman"/>
          <w:sz w:val="28"/>
          <w:szCs w:val="28"/>
          <w:lang w:val="ru-RU"/>
        </w:rPr>
        <w:t>На индивидуальном уровне:</w:t>
      </w:r>
    </w:p>
    <w:p w:rsidR="0095352E" w:rsidRPr="00043A58" w:rsidRDefault="00043A58" w:rsidP="00043A58">
      <w:pPr>
        <w:spacing w:after="0" w:line="240" w:lineRule="auto"/>
        <w:ind w:firstLine="709"/>
        <w:jc w:val="both"/>
        <w:rPr>
          <w:rFonts w:ascii="Times New Roman" w:eastAsia="Calibri" w:hAnsi="Times New Roman"/>
          <w:sz w:val="28"/>
          <w:szCs w:val="28"/>
          <w:lang w:val="ru-RU"/>
        </w:rPr>
      </w:pPr>
      <w:r w:rsidRPr="00043A58">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95352E" w:rsidRPr="00043A58">
        <w:rPr>
          <w:rFonts w:ascii="Times New Roman" w:eastAsia="Calibri" w:hAnsi="Times New Roman"/>
          <w:sz w:val="28"/>
          <w:szCs w:val="28"/>
          <w:lang w:val="ru-RU"/>
        </w:rPr>
        <w:t>взаимодействие родителей с психолого-педагогической службой школы по различным вопросам воспитания и по вопросам социального характера;</w:t>
      </w:r>
    </w:p>
    <w:p w:rsidR="0095352E" w:rsidRPr="00043A58" w:rsidRDefault="00043A58" w:rsidP="00043A58">
      <w:pPr>
        <w:spacing w:after="0" w:line="240" w:lineRule="auto"/>
        <w:ind w:firstLine="709"/>
        <w:jc w:val="both"/>
        <w:rPr>
          <w:rFonts w:ascii="Times New Roman" w:eastAsia="Calibri" w:hAnsi="Times New Roman"/>
          <w:sz w:val="28"/>
          <w:szCs w:val="28"/>
          <w:lang w:val="ru-RU"/>
        </w:rPr>
      </w:pPr>
      <w:r w:rsidRPr="00043A58">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95352E" w:rsidRPr="00043A58">
        <w:rPr>
          <w:rFonts w:ascii="Times New Roman" w:eastAsia="Calibri" w:hAnsi="Times New Roman"/>
          <w:sz w:val="28"/>
          <w:szCs w:val="28"/>
          <w:lang w:val="ru-RU"/>
        </w:rPr>
        <w:t>участие родителей в Советах по профилактике, собираемых в случае возникновения острых проблем, связанных с поведением, обучением и воспитанием конкретного ребенка;</w:t>
      </w:r>
    </w:p>
    <w:p w:rsidR="0095352E" w:rsidRPr="00043A58" w:rsidRDefault="00043A58" w:rsidP="00043A58">
      <w:pPr>
        <w:spacing w:after="0" w:line="240" w:lineRule="auto"/>
        <w:ind w:firstLine="709"/>
        <w:jc w:val="both"/>
        <w:rPr>
          <w:rFonts w:ascii="Times New Roman" w:eastAsia="Calibri" w:hAnsi="Times New Roman"/>
          <w:sz w:val="28"/>
          <w:szCs w:val="28"/>
          <w:lang w:val="ru-RU"/>
        </w:rPr>
      </w:pPr>
      <w:r w:rsidRPr="00043A58">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95352E" w:rsidRPr="00043A58">
        <w:rPr>
          <w:rFonts w:ascii="Times New Roman" w:eastAsia="Calibri" w:hAnsi="Times New Roman"/>
          <w:sz w:val="28"/>
          <w:szCs w:val="28"/>
          <w:lang w:val="ru-RU"/>
        </w:rPr>
        <w:t>помощь со стороны родителей в подготовке и проведении общешкольных и внутриклассных мероприятий воспитательной направленности;</w:t>
      </w:r>
    </w:p>
    <w:p w:rsidR="0095352E" w:rsidRPr="00043A58" w:rsidRDefault="00043A58" w:rsidP="00043A58">
      <w:pPr>
        <w:spacing w:after="0" w:line="240" w:lineRule="auto"/>
        <w:ind w:firstLine="709"/>
        <w:jc w:val="both"/>
        <w:rPr>
          <w:rFonts w:ascii="Times New Roman" w:eastAsia="Calibri" w:hAnsi="Times New Roman"/>
          <w:sz w:val="28"/>
          <w:szCs w:val="28"/>
          <w:lang w:val="ru-RU"/>
        </w:rPr>
      </w:pPr>
      <w:r w:rsidRPr="00043A58">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95352E" w:rsidRPr="00043A58">
        <w:rPr>
          <w:rFonts w:ascii="Times New Roman" w:eastAsia="Calibri" w:hAnsi="Times New Roman"/>
          <w:sz w:val="28"/>
          <w:szCs w:val="28"/>
          <w:lang w:val="ru-RU"/>
        </w:rPr>
        <w:t xml:space="preserve">индивидуальное консультирование </w:t>
      </w:r>
      <w:r w:rsidR="0095352E" w:rsidRPr="00043A58">
        <w:rPr>
          <w:rFonts w:ascii="Times New Roman" w:eastAsia="Calibri" w:hAnsi="Times New Roman"/>
          <w:sz w:val="28"/>
          <w:szCs w:val="28"/>
        </w:rPr>
        <w:t>c</w:t>
      </w:r>
      <w:r w:rsidR="0095352E" w:rsidRPr="00043A58">
        <w:rPr>
          <w:rFonts w:ascii="Times New Roman" w:eastAsia="Calibri" w:hAnsi="Times New Roman"/>
          <w:sz w:val="28"/>
          <w:szCs w:val="28"/>
          <w:lang w:val="ru-RU"/>
        </w:rPr>
        <w:t xml:space="preserve"> целью координации воспитательных усилий педагогов и родителей.</w:t>
      </w:r>
    </w:p>
    <w:p w:rsidR="0095352E" w:rsidRPr="0095352E" w:rsidRDefault="0095352E" w:rsidP="0095352E">
      <w:pPr>
        <w:spacing w:after="0" w:line="240" w:lineRule="auto"/>
        <w:ind w:firstLine="709"/>
        <w:jc w:val="both"/>
        <w:rPr>
          <w:rFonts w:ascii="Times New Roman" w:eastAsia="Calibri" w:hAnsi="Times New Roman" w:cs="Times New Roman"/>
          <w:b/>
          <w:sz w:val="28"/>
          <w:szCs w:val="28"/>
          <w:lang w:val="ru-RU"/>
        </w:rPr>
      </w:pPr>
      <w:r w:rsidRPr="0095352E">
        <w:rPr>
          <w:rFonts w:ascii="Times New Roman" w:eastAsia="Calibri" w:hAnsi="Times New Roman" w:cs="Times New Roman"/>
          <w:b/>
          <w:sz w:val="28"/>
          <w:szCs w:val="28"/>
          <w:lang w:val="ru-RU"/>
        </w:rPr>
        <w:t>Модуль «Профориентация»</w:t>
      </w:r>
    </w:p>
    <w:p w:rsidR="0095352E" w:rsidRPr="0095352E" w:rsidRDefault="0095352E" w:rsidP="00043A58">
      <w:pPr>
        <w:widowControl w:val="0"/>
        <w:wordWrap w:val="0"/>
        <w:spacing w:after="0" w:line="240" w:lineRule="auto"/>
        <w:ind w:right="506" w:firstLine="709"/>
        <w:jc w:val="both"/>
        <w:rPr>
          <w:rFonts w:ascii="Times New Roman" w:eastAsia="Times New Roman" w:hAnsi="Times New Roman" w:cs="Times New Roman"/>
          <w:kern w:val="2"/>
          <w:sz w:val="28"/>
          <w:szCs w:val="28"/>
          <w:lang w:val="ru-RU" w:eastAsia="ko-KR"/>
        </w:rPr>
      </w:pPr>
      <w:r w:rsidRPr="0095352E">
        <w:rPr>
          <w:rFonts w:ascii="Times New Roman" w:hAnsi="Times New Roman" w:cs="Times New Roman"/>
          <w:kern w:val="2"/>
          <w:sz w:val="28"/>
          <w:szCs w:val="28"/>
          <w:lang w:val="ru-RU" w:eastAsia="ko-KR"/>
        </w:rPr>
        <w:t>Профориентационный минимум в МОУ «Средняя школа № 20» реализуется на основном уровне (рекомендованная</w:t>
      </w:r>
      <w:r w:rsidRPr="0095352E">
        <w:rPr>
          <w:rFonts w:ascii="Times New Roman" w:hAnsi="Times New Roman" w:cs="Times New Roman"/>
          <w:spacing w:val="1"/>
          <w:kern w:val="2"/>
          <w:sz w:val="28"/>
          <w:szCs w:val="28"/>
          <w:lang w:val="ru-RU" w:eastAsia="ko-KR"/>
        </w:rPr>
        <w:t xml:space="preserve"> </w:t>
      </w:r>
      <w:r w:rsidRPr="0095352E">
        <w:rPr>
          <w:rFonts w:ascii="Times New Roman" w:hAnsi="Times New Roman" w:cs="Times New Roman"/>
          <w:kern w:val="2"/>
          <w:sz w:val="28"/>
          <w:szCs w:val="28"/>
          <w:lang w:val="ru-RU" w:eastAsia="ko-KR"/>
        </w:rPr>
        <w:t>учебная</w:t>
      </w:r>
      <w:r w:rsidRPr="0095352E">
        <w:rPr>
          <w:rFonts w:ascii="Times New Roman" w:hAnsi="Times New Roman" w:cs="Times New Roman"/>
          <w:spacing w:val="-1"/>
          <w:kern w:val="2"/>
          <w:sz w:val="28"/>
          <w:szCs w:val="28"/>
          <w:lang w:val="ru-RU" w:eastAsia="ko-KR"/>
        </w:rPr>
        <w:t xml:space="preserve"> </w:t>
      </w:r>
      <w:r w:rsidRPr="0095352E">
        <w:rPr>
          <w:rFonts w:ascii="Times New Roman" w:hAnsi="Times New Roman" w:cs="Times New Roman"/>
          <w:kern w:val="2"/>
          <w:sz w:val="28"/>
          <w:szCs w:val="28"/>
          <w:lang w:val="ru-RU" w:eastAsia="ko-KR"/>
        </w:rPr>
        <w:t>нагрузка</w:t>
      </w:r>
      <w:r w:rsidRPr="0095352E">
        <w:rPr>
          <w:rFonts w:ascii="Times New Roman" w:hAnsi="Times New Roman" w:cs="Times New Roman"/>
          <w:spacing w:val="-3"/>
          <w:kern w:val="2"/>
          <w:sz w:val="28"/>
          <w:szCs w:val="28"/>
          <w:lang w:val="ru-RU" w:eastAsia="ko-KR"/>
        </w:rPr>
        <w:t xml:space="preserve"> </w:t>
      </w:r>
      <w:r w:rsidRPr="0095352E">
        <w:rPr>
          <w:rFonts w:ascii="Times New Roman" w:hAnsi="Times New Roman" w:cs="Times New Roman"/>
          <w:kern w:val="2"/>
          <w:sz w:val="28"/>
          <w:szCs w:val="28"/>
          <w:lang w:val="ru-RU" w:eastAsia="ko-KR"/>
        </w:rPr>
        <w:t>–</w:t>
      </w:r>
      <w:r w:rsidRPr="0095352E">
        <w:rPr>
          <w:rFonts w:ascii="Times New Roman" w:hAnsi="Times New Roman" w:cs="Times New Roman"/>
          <w:spacing w:val="-1"/>
          <w:kern w:val="2"/>
          <w:sz w:val="28"/>
          <w:szCs w:val="28"/>
          <w:lang w:val="ru-RU" w:eastAsia="ko-KR"/>
        </w:rPr>
        <w:t xml:space="preserve"> </w:t>
      </w:r>
      <w:r w:rsidRPr="0095352E">
        <w:rPr>
          <w:rFonts w:ascii="Times New Roman" w:hAnsi="Times New Roman" w:cs="Times New Roman"/>
          <w:kern w:val="2"/>
          <w:sz w:val="28"/>
          <w:szCs w:val="28"/>
          <w:lang w:val="ru-RU" w:eastAsia="ko-KR"/>
        </w:rPr>
        <w:t>не</w:t>
      </w:r>
      <w:r w:rsidRPr="0095352E">
        <w:rPr>
          <w:rFonts w:ascii="Times New Roman" w:hAnsi="Times New Roman" w:cs="Times New Roman"/>
          <w:spacing w:val="-2"/>
          <w:kern w:val="2"/>
          <w:sz w:val="28"/>
          <w:szCs w:val="28"/>
          <w:lang w:val="ru-RU" w:eastAsia="ko-KR"/>
        </w:rPr>
        <w:t xml:space="preserve"> </w:t>
      </w:r>
      <w:r w:rsidRPr="0095352E">
        <w:rPr>
          <w:rFonts w:ascii="Times New Roman" w:hAnsi="Times New Roman" w:cs="Times New Roman"/>
          <w:kern w:val="2"/>
          <w:sz w:val="28"/>
          <w:szCs w:val="28"/>
          <w:lang w:val="ru-RU" w:eastAsia="ko-KR"/>
        </w:rPr>
        <w:t>менее</w:t>
      </w:r>
      <w:r w:rsidRPr="0095352E">
        <w:rPr>
          <w:rFonts w:ascii="Times New Roman" w:hAnsi="Times New Roman" w:cs="Times New Roman"/>
          <w:spacing w:val="-3"/>
          <w:kern w:val="2"/>
          <w:sz w:val="28"/>
          <w:szCs w:val="28"/>
          <w:lang w:val="ru-RU" w:eastAsia="ko-KR"/>
        </w:rPr>
        <w:t xml:space="preserve"> </w:t>
      </w:r>
      <w:r w:rsidRPr="0095352E">
        <w:rPr>
          <w:rFonts w:ascii="Times New Roman" w:hAnsi="Times New Roman" w:cs="Times New Roman"/>
          <w:kern w:val="2"/>
          <w:sz w:val="28"/>
          <w:szCs w:val="28"/>
          <w:lang w:val="ru-RU" w:eastAsia="ko-KR"/>
        </w:rPr>
        <w:t>40</w:t>
      </w:r>
      <w:r w:rsidRPr="0095352E">
        <w:rPr>
          <w:rFonts w:ascii="Times New Roman" w:hAnsi="Times New Roman" w:cs="Times New Roman"/>
          <w:spacing w:val="-1"/>
          <w:kern w:val="2"/>
          <w:sz w:val="28"/>
          <w:szCs w:val="28"/>
          <w:lang w:val="ru-RU" w:eastAsia="ko-KR"/>
        </w:rPr>
        <w:t xml:space="preserve"> </w:t>
      </w:r>
      <w:r w:rsidRPr="0095352E">
        <w:rPr>
          <w:rFonts w:ascii="Times New Roman" w:hAnsi="Times New Roman" w:cs="Times New Roman"/>
          <w:kern w:val="2"/>
          <w:sz w:val="28"/>
          <w:szCs w:val="28"/>
          <w:lang w:val="ru-RU" w:eastAsia="ko-KR"/>
        </w:rPr>
        <w:t>часов)</w:t>
      </w:r>
      <w:r w:rsidRPr="0095352E">
        <w:rPr>
          <w:rFonts w:ascii="Times New Roman" w:hAnsi="Times New Roman" w:cs="Times New Roman"/>
          <w:spacing w:val="-2"/>
          <w:kern w:val="2"/>
          <w:sz w:val="28"/>
          <w:szCs w:val="28"/>
          <w:lang w:val="ru-RU" w:eastAsia="ko-KR"/>
        </w:rPr>
        <w:t xml:space="preserve"> </w:t>
      </w:r>
      <w:r w:rsidRPr="0095352E">
        <w:rPr>
          <w:rFonts w:ascii="Times New Roman" w:hAnsi="Times New Roman" w:cs="Times New Roman"/>
          <w:kern w:val="2"/>
          <w:sz w:val="28"/>
          <w:szCs w:val="28"/>
          <w:lang w:val="ru-RU" w:eastAsia="ko-KR"/>
        </w:rPr>
        <w:t>и реализуется в следующих форматах:</w:t>
      </w:r>
    </w:p>
    <w:p w:rsidR="0095352E" w:rsidRPr="0095352E" w:rsidRDefault="0095352E" w:rsidP="0095352E">
      <w:pPr>
        <w:widowControl w:val="0"/>
        <w:tabs>
          <w:tab w:val="left" w:pos="142"/>
        </w:tabs>
        <w:spacing w:after="0" w:line="240" w:lineRule="auto"/>
        <w:ind w:right="507" w:firstLine="709"/>
        <w:jc w:val="both"/>
        <w:rPr>
          <w:rFonts w:ascii="Times New Roman" w:eastAsia="№Е" w:hAnsi="Times New Roman" w:cs="Times New Roman"/>
          <w:color w:val="000000"/>
          <w:kern w:val="2"/>
          <w:sz w:val="28"/>
          <w:szCs w:val="28"/>
          <w:lang w:val="ru-RU" w:eastAsia="x-none"/>
        </w:rPr>
      </w:pPr>
      <w:r w:rsidRPr="0095352E">
        <w:rPr>
          <w:rFonts w:ascii="Times New Roman" w:eastAsia="№Е" w:hAnsi="Times New Roman" w:cs="Times New Roman"/>
          <w:color w:val="000000"/>
          <w:kern w:val="2"/>
          <w:sz w:val="28"/>
          <w:szCs w:val="28"/>
          <w:shd w:val="clear" w:color="auto" w:fill="FFFFFF"/>
          <w:lang w:val="ru-RU" w:eastAsia="x-none"/>
        </w:rPr>
        <w:t>Урочная деятельность</w:t>
      </w:r>
      <w:r w:rsidRPr="0095352E">
        <w:rPr>
          <w:rFonts w:ascii="Times New Roman" w:eastAsia="№Е" w:hAnsi="Times New Roman" w:cs="Times New Roman"/>
          <w:b/>
          <w:color w:val="000000"/>
          <w:kern w:val="2"/>
          <w:sz w:val="28"/>
          <w:szCs w:val="28"/>
          <w:shd w:val="clear" w:color="auto" w:fill="FFFFFF"/>
          <w:lang w:val="ru-RU" w:eastAsia="x-none"/>
        </w:rPr>
        <w:t>.</w:t>
      </w:r>
      <w:r w:rsidRPr="0095352E">
        <w:rPr>
          <w:rFonts w:ascii="Times New Roman" w:eastAsia="№Е" w:hAnsi="Times New Roman" w:cs="Times New Roman"/>
          <w:color w:val="000000"/>
          <w:kern w:val="2"/>
          <w:sz w:val="28"/>
          <w:szCs w:val="28"/>
          <w:shd w:val="clear" w:color="auto" w:fill="FFFFFF"/>
          <w:lang w:val="ru-RU" w:eastAsia="x-none"/>
        </w:rPr>
        <w:t xml:space="preserve"> </w:t>
      </w:r>
      <w:r w:rsidRPr="0095352E">
        <w:rPr>
          <w:rFonts w:ascii="Times New Roman" w:eastAsia="№Е" w:hAnsi="Times New Roman" w:cs="Times New Roman"/>
          <w:kern w:val="2"/>
          <w:sz w:val="28"/>
          <w:szCs w:val="28"/>
          <w:lang w:val="ru-RU" w:eastAsia="x-none"/>
        </w:rPr>
        <w:t>Она</w:t>
      </w:r>
      <w:r w:rsidRPr="0095352E">
        <w:rPr>
          <w:rFonts w:ascii="Times New Roman" w:eastAsia="№Е" w:hAnsi="Times New Roman" w:cs="Times New Roman"/>
          <w:spacing w:val="60"/>
          <w:kern w:val="2"/>
          <w:sz w:val="28"/>
          <w:szCs w:val="28"/>
          <w:lang w:val="ru-RU" w:eastAsia="x-none"/>
        </w:rPr>
        <w:t xml:space="preserve"> </w:t>
      </w:r>
      <w:r w:rsidRPr="0095352E">
        <w:rPr>
          <w:rFonts w:ascii="Times New Roman" w:eastAsia="№Е" w:hAnsi="Times New Roman" w:cs="Times New Roman"/>
          <w:kern w:val="2"/>
          <w:sz w:val="28"/>
          <w:szCs w:val="28"/>
          <w:lang w:val="ru-RU" w:eastAsia="x-none"/>
        </w:rPr>
        <w:t>включает:</w:t>
      </w:r>
      <w:r w:rsidRPr="0095352E">
        <w:rPr>
          <w:rFonts w:ascii="Times New Roman" w:eastAsia="№Е" w:hAnsi="Times New Roman" w:cs="Times New Roman"/>
          <w:spacing w:val="60"/>
          <w:kern w:val="2"/>
          <w:sz w:val="28"/>
          <w:szCs w:val="28"/>
          <w:lang w:val="ru-RU" w:eastAsia="x-none"/>
        </w:rPr>
        <w:t xml:space="preserve"> </w:t>
      </w:r>
      <w:r w:rsidRPr="0095352E">
        <w:rPr>
          <w:rFonts w:ascii="Times New Roman" w:eastAsia="№Е" w:hAnsi="Times New Roman" w:cs="Times New Roman"/>
          <w:kern w:val="2"/>
          <w:sz w:val="28"/>
          <w:szCs w:val="28"/>
          <w:lang w:val="ru-RU" w:eastAsia="x-none"/>
        </w:rPr>
        <w:t>профориентационое</w:t>
      </w:r>
      <w:r w:rsidRPr="0095352E">
        <w:rPr>
          <w:rFonts w:ascii="Times New Roman" w:eastAsia="№Е" w:hAnsi="Times New Roman" w:cs="Times New Roman"/>
          <w:spacing w:val="60"/>
          <w:kern w:val="2"/>
          <w:sz w:val="28"/>
          <w:szCs w:val="28"/>
          <w:lang w:val="ru-RU" w:eastAsia="x-none"/>
        </w:rPr>
        <w:t xml:space="preserve"> </w:t>
      </w:r>
      <w:r w:rsidRPr="0095352E">
        <w:rPr>
          <w:rFonts w:ascii="Times New Roman" w:eastAsia="№Е" w:hAnsi="Times New Roman" w:cs="Times New Roman"/>
          <w:kern w:val="2"/>
          <w:sz w:val="28"/>
          <w:szCs w:val="28"/>
          <w:lang w:val="ru-RU" w:eastAsia="x-none"/>
        </w:rPr>
        <w:t>содержание</w:t>
      </w:r>
      <w:r w:rsidRPr="0095352E">
        <w:rPr>
          <w:rFonts w:ascii="Times New Roman" w:eastAsia="№Е" w:hAnsi="Times New Roman" w:cs="Times New Roman"/>
          <w:spacing w:val="60"/>
          <w:kern w:val="2"/>
          <w:sz w:val="28"/>
          <w:szCs w:val="28"/>
          <w:lang w:val="ru-RU" w:eastAsia="x-none"/>
        </w:rPr>
        <w:t xml:space="preserve"> </w:t>
      </w:r>
      <w:r w:rsidRPr="0095352E">
        <w:rPr>
          <w:rFonts w:ascii="Times New Roman" w:eastAsia="№Е" w:hAnsi="Times New Roman" w:cs="Times New Roman"/>
          <w:kern w:val="2"/>
          <w:sz w:val="28"/>
          <w:szCs w:val="28"/>
          <w:lang w:val="ru-RU" w:eastAsia="x-none"/>
        </w:rPr>
        <w:t>уроков</w:t>
      </w:r>
      <w:r w:rsidRPr="0095352E">
        <w:rPr>
          <w:rFonts w:ascii="Times New Roman" w:eastAsia="№Е" w:hAnsi="Times New Roman" w:cs="Times New Roman"/>
          <w:spacing w:val="1"/>
          <w:kern w:val="2"/>
          <w:sz w:val="28"/>
          <w:szCs w:val="28"/>
          <w:lang w:val="ru-RU" w:eastAsia="x-none"/>
        </w:rPr>
        <w:t xml:space="preserve"> </w:t>
      </w:r>
      <w:r w:rsidRPr="0095352E">
        <w:rPr>
          <w:rFonts w:ascii="Times New Roman" w:eastAsia="№Е" w:hAnsi="Times New Roman" w:cs="Times New Roman"/>
          <w:kern w:val="2"/>
          <w:sz w:val="28"/>
          <w:szCs w:val="28"/>
          <w:lang w:val="ru-RU" w:eastAsia="x-none"/>
        </w:rPr>
        <w:t xml:space="preserve">по  </w:t>
      </w:r>
      <w:r w:rsidRPr="0095352E">
        <w:rPr>
          <w:rFonts w:ascii="Times New Roman" w:eastAsia="№Е" w:hAnsi="Times New Roman" w:cs="Times New Roman"/>
          <w:spacing w:val="1"/>
          <w:kern w:val="2"/>
          <w:sz w:val="28"/>
          <w:szCs w:val="28"/>
          <w:lang w:val="ru-RU" w:eastAsia="x-none"/>
        </w:rPr>
        <w:t xml:space="preserve"> </w:t>
      </w:r>
      <w:r w:rsidRPr="0095352E">
        <w:rPr>
          <w:rFonts w:ascii="Times New Roman" w:eastAsia="№Е" w:hAnsi="Times New Roman" w:cs="Times New Roman"/>
          <w:kern w:val="2"/>
          <w:sz w:val="28"/>
          <w:szCs w:val="28"/>
          <w:lang w:val="ru-RU" w:eastAsia="x-none"/>
        </w:rPr>
        <w:t xml:space="preserve">предметам  </w:t>
      </w:r>
      <w:r w:rsidRPr="0095352E">
        <w:rPr>
          <w:rFonts w:ascii="Times New Roman" w:eastAsia="№Е" w:hAnsi="Times New Roman" w:cs="Times New Roman"/>
          <w:spacing w:val="1"/>
          <w:kern w:val="2"/>
          <w:sz w:val="28"/>
          <w:szCs w:val="28"/>
          <w:lang w:val="ru-RU" w:eastAsia="x-none"/>
        </w:rPr>
        <w:t xml:space="preserve"> </w:t>
      </w:r>
      <w:r w:rsidRPr="0095352E">
        <w:rPr>
          <w:rFonts w:ascii="Times New Roman" w:eastAsia="№Е" w:hAnsi="Times New Roman" w:cs="Times New Roman"/>
          <w:kern w:val="2"/>
          <w:sz w:val="28"/>
          <w:szCs w:val="28"/>
          <w:lang w:val="ru-RU" w:eastAsia="x-none"/>
        </w:rPr>
        <w:t xml:space="preserve">общеобразовательного  </w:t>
      </w:r>
      <w:r w:rsidRPr="0095352E">
        <w:rPr>
          <w:rFonts w:ascii="Times New Roman" w:eastAsia="№Е" w:hAnsi="Times New Roman" w:cs="Times New Roman"/>
          <w:spacing w:val="1"/>
          <w:kern w:val="2"/>
          <w:sz w:val="28"/>
          <w:szCs w:val="28"/>
          <w:lang w:val="ru-RU" w:eastAsia="x-none"/>
        </w:rPr>
        <w:t xml:space="preserve"> </w:t>
      </w:r>
      <w:r w:rsidRPr="0095352E">
        <w:rPr>
          <w:rFonts w:ascii="Times New Roman" w:eastAsia="№Е" w:hAnsi="Times New Roman" w:cs="Times New Roman"/>
          <w:kern w:val="2"/>
          <w:sz w:val="28"/>
          <w:szCs w:val="28"/>
          <w:lang w:val="ru-RU" w:eastAsia="x-none"/>
        </w:rPr>
        <w:t xml:space="preserve">цикла </w:t>
      </w:r>
      <w:r w:rsidRPr="0095352E">
        <w:rPr>
          <w:rFonts w:ascii="Times New Roman" w:eastAsia="№Е" w:hAnsi="Times New Roman" w:cs="Times New Roman"/>
          <w:spacing w:val="1"/>
          <w:kern w:val="2"/>
          <w:sz w:val="28"/>
          <w:szCs w:val="28"/>
          <w:lang w:val="ru-RU" w:eastAsia="x-none"/>
        </w:rPr>
        <w:t>(</w:t>
      </w:r>
      <w:r w:rsidRPr="0095352E">
        <w:rPr>
          <w:rFonts w:ascii="Times New Roman" w:eastAsia="№Е" w:hAnsi="Times New Roman" w:cs="Times New Roman"/>
          <w:kern w:val="2"/>
          <w:sz w:val="28"/>
          <w:szCs w:val="28"/>
          <w:lang w:val="ru-RU" w:eastAsia="x-none"/>
        </w:rPr>
        <w:t>физика, химия, математика    и    т.д.),</w:t>
      </w:r>
      <w:r w:rsidRPr="0095352E">
        <w:rPr>
          <w:rFonts w:ascii="Times New Roman" w:eastAsia="№Е" w:hAnsi="Times New Roman" w:cs="Times New Roman"/>
          <w:spacing w:val="1"/>
          <w:kern w:val="2"/>
          <w:sz w:val="28"/>
          <w:szCs w:val="28"/>
          <w:lang w:val="ru-RU" w:eastAsia="x-none"/>
        </w:rPr>
        <w:t xml:space="preserve"> </w:t>
      </w:r>
      <w:r w:rsidRPr="0095352E">
        <w:rPr>
          <w:rFonts w:ascii="Times New Roman" w:eastAsia="№Е" w:hAnsi="Times New Roman" w:cs="Times New Roman"/>
          <w:kern w:val="2"/>
          <w:sz w:val="28"/>
          <w:szCs w:val="28"/>
          <w:lang w:val="ru-RU" w:eastAsia="x-none"/>
        </w:rPr>
        <w:t>где</w:t>
      </w:r>
      <w:r w:rsidRPr="0095352E">
        <w:rPr>
          <w:rFonts w:ascii="Times New Roman" w:eastAsia="№Е" w:hAnsi="Times New Roman" w:cs="Times New Roman"/>
          <w:spacing w:val="60"/>
          <w:kern w:val="2"/>
          <w:sz w:val="28"/>
          <w:szCs w:val="28"/>
          <w:lang w:val="ru-RU" w:eastAsia="x-none"/>
        </w:rPr>
        <w:t xml:space="preserve"> </w:t>
      </w:r>
      <w:r w:rsidRPr="0095352E">
        <w:rPr>
          <w:rFonts w:ascii="Times New Roman" w:eastAsia="№Е" w:hAnsi="Times New Roman" w:cs="Times New Roman"/>
          <w:kern w:val="2"/>
          <w:sz w:val="28"/>
          <w:szCs w:val="28"/>
          <w:lang w:val="ru-RU" w:eastAsia="x-none"/>
        </w:rPr>
        <w:t>рассматривается</w:t>
      </w:r>
      <w:r w:rsidRPr="0095352E">
        <w:rPr>
          <w:rFonts w:ascii="Times New Roman" w:eastAsia="№Е" w:hAnsi="Times New Roman" w:cs="Times New Roman"/>
          <w:spacing w:val="60"/>
          <w:kern w:val="2"/>
          <w:sz w:val="28"/>
          <w:szCs w:val="28"/>
          <w:lang w:val="ru-RU" w:eastAsia="x-none"/>
        </w:rPr>
        <w:t xml:space="preserve"> </w:t>
      </w:r>
      <w:r w:rsidRPr="0095352E">
        <w:rPr>
          <w:rFonts w:ascii="Times New Roman" w:eastAsia="№Е" w:hAnsi="Times New Roman" w:cs="Times New Roman"/>
          <w:kern w:val="2"/>
          <w:sz w:val="28"/>
          <w:szCs w:val="28"/>
          <w:lang w:val="ru-RU" w:eastAsia="x-none"/>
        </w:rPr>
        <w:t>значимость</w:t>
      </w:r>
      <w:r w:rsidRPr="0095352E">
        <w:rPr>
          <w:rFonts w:ascii="Times New Roman" w:eastAsia="№Е" w:hAnsi="Times New Roman" w:cs="Times New Roman"/>
          <w:spacing w:val="60"/>
          <w:kern w:val="2"/>
          <w:sz w:val="28"/>
          <w:szCs w:val="28"/>
          <w:lang w:val="ru-RU" w:eastAsia="x-none"/>
        </w:rPr>
        <w:t xml:space="preserve"> </w:t>
      </w:r>
      <w:r w:rsidRPr="0095352E">
        <w:rPr>
          <w:rFonts w:ascii="Times New Roman" w:eastAsia="№Е" w:hAnsi="Times New Roman" w:cs="Times New Roman"/>
          <w:kern w:val="2"/>
          <w:sz w:val="28"/>
          <w:szCs w:val="28"/>
          <w:lang w:val="ru-RU" w:eastAsia="x-none"/>
        </w:rPr>
        <w:t>учебного</w:t>
      </w:r>
      <w:r w:rsidRPr="0095352E">
        <w:rPr>
          <w:rFonts w:ascii="Times New Roman" w:eastAsia="№Е" w:hAnsi="Times New Roman" w:cs="Times New Roman"/>
          <w:spacing w:val="60"/>
          <w:kern w:val="2"/>
          <w:sz w:val="28"/>
          <w:szCs w:val="28"/>
          <w:lang w:val="ru-RU" w:eastAsia="x-none"/>
        </w:rPr>
        <w:t xml:space="preserve"> </w:t>
      </w:r>
      <w:r w:rsidRPr="0095352E">
        <w:rPr>
          <w:rFonts w:ascii="Times New Roman" w:eastAsia="№Е" w:hAnsi="Times New Roman" w:cs="Times New Roman"/>
          <w:kern w:val="2"/>
          <w:sz w:val="28"/>
          <w:szCs w:val="28"/>
          <w:lang w:val="ru-RU" w:eastAsia="x-none"/>
        </w:rPr>
        <w:t>предмета</w:t>
      </w:r>
      <w:r w:rsidRPr="0095352E">
        <w:rPr>
          <w:rFonts w:ascii="Times New Roman" w:eastAsia="№Е" w:hAnsi="Times New Roman" w:cs="Times New Roman"/>
          <w:spacing w:val="60"/>
          <w:kern w:val="2"/>
          <w:sz w:val="28"/>
          <w:szCs w:val="28"/>
          <w:lang w:val="ru-RU" w:eastAsia="x-none"/>
        </w:rPr>
        <w:t xml:space="preserve"> </w:t>
      </w:r>
      <w:r w:rsidRPr="0095352E">
        <w:rPr>
          <w:rFonts w:ascii="Times New Roman" w:eastAsia="№Е" w:hAnsi="Times New Roman" w:cs="Times New Roman"/>
          <w:kern w:val="2"/>
          <w:sz w:val="28"/>
          <w:szCs w:val="28"/>
          <w:lang w:val="ru-RU" w:eastAsia="x-none"/>
        </w:rPr>
        <w:t>в</w:t>
      </w:r>
      <w:r w:rsidRPr="0095352E">
        <w:rPr>
          <w:rFonts w:ascii="Times New Roman" w:eastAsia="№Е" w:hAnsi="Times New Roman" w:cs="Times New Roman"/>
          <w:spacing w:val="60"/>
          <w:kern w:val="2"/>
          <w:sz w:val="28"/>
          <w:szCs w:val="28"/>
          <w:lang w:val="ru-RU" w:eastAsia="x-none"/>
        </w:rPr>
        <w:t xml:space="preserve"> </w:t>
      </w:r>
      <w:r w:rsidRPr="0095352E">
        <w:rPr>
          <w:rFonts w:ascii="Times New Roman" w:eastAsia="№Е" w:hAnsi="Times New Roman" w:cs="Times New Roman"/>
          <w:kern w:val="2"/>
          <w:sz w:val="28"/>
          <w:szCs w:val="28"/>
          <w:lang w:val="ru-RU" w:eastAsia="x-none"/>
        </w:rPr>
        <w:t>профессиональной</w:t>
      </w:r>
      <w:r w:rsidRPr="0095352E">
        <w:rPr>
          <w:rFonts w:ascii="Times New Roman" w:eastAsia="№Е" w:hAnsi="Times New Roman" w:cs="Times New Roman"/>
          <w:spacing w:val="60"/>
          <w:kern w:val="2"/>
          <w:sz w:val="28"/>
          <w:szCs w:val="28"/>
          <w:lang w:val="ru-RU" w:eastAsia="x-none"/>
        </w:rPr>
        <w:t xml:space="preserve"> </w:t>
      </w:r>
      <w:r w:rsidRPr="0095352E">
        <w:rPr>
          <w:rFonts w:ascii="Times New Roman" w:eastAsia="№Е" w:hAnsi="Times New Roman" w:cs="Times New Roman"/>
          <w:kern w:val="2"/>
          <w:sz w:val="28"/>
          <w:szCs w:val="28"/>
          <w:lang w:val="ru-RU" w:eastAsia="x-none"/>
        </w:rPr>
        <w:t>деятельности.</w:t>
      </w:r>
      <w:r w:rsidRPr="0095352E">
        <w:rPr>
          <w:rFonts w:ascii="Times New Roman" w:eastAsia="№Е" w:hAnsi="Times New Roman" w:cs="Times New Roman"/>
          <w:spacing w:val="1"/>
          <w:kern w:val="2"/>
          <w:sz w:val="28"/>
          <w:szCs w:val="28"/>
          <w:lang w:val="ru-RU" w:eastAsia="x-none"/>
        </w:rPr>
        <w:t xml:space="preserve"> </w:t>
      </w:r>
      <w:r w:rsidRPr="0095352E">
        <w:rPr>
          <w:rFonts w:ascii="Times New Roman" w:eastAsia="№Е" w:hAnsi="Times New Roman" w:cs="Times New Roman"/>
          <w:kern w:val="2"/>
          <w:sz w:val="28"/>
          <w:szCs w:val="28"/>
          <w:lang w:val="ru-RU" w:eastAsia="x-none"/>
        </w:rPr>
        <w:t>Не предполагает проведение дополнительных уроков, проводится в рамках учебного плана.</w:t>
      </w:r>
      <w:r w:rsidRPr="0095352E">
        <w:rPr>
          <w:rFonts w:ascii="Times New Roman" w:eastAsia="№Е" w:hAnsi="Times New Roman" w:cs="Times New Roman"/>
          <w:spacing w:val="1"/>
          <w:kern w:val="2"/>
          <w:sz w:val="28"/>
          <w:szCs w:val="28"/>
          <w:lang w:val="ru-RU" w:eastAsia="x-none"/>
        </w:rPr>
        <w:t xml:space="preserve"> </w:t>
      </w:r>
      <w:r w:rsidRPr="0095352E">
        <w:rPr>
          <w:rFonts w:ascii="Times New Roman" w:eastAsia="№Е" w:hAnsi="Times New Roman" w:cs="Times New Roman"/>
          <w:kern w:val="2"/>
          <w:sz w:val="28"/>
          <w:szCs w:val="28"/>
          <w:lang w:val="ru-RU" w:eastAsia="x-none"/>
        </w:rPr>
        <w:t>Урочная   деятельность</w:t>
      </w:r>
      <w:r w:rsidRPr="0095352E">
        <w:rPr>
          <w:rFonts w:ascii="Times New Roman" w:eastAsia="№Е" w:hAnsi="Times New Roman" w:cs="Times New Roman"/>
          <w:spacing w:val="60"/>
          <w:kern w:val="2"/>
          <w:sz w:val="28"/>
          <w:szCs w:val="28"/>
          <w:lang w:val="ru-RU" w:eastAsia="x-none"/>
        </w:rPr>
        <w:t xml:space="preserve"> </w:t>
      </w:r>
      <w:r w:rsidRPr="0095352E">
        <w:rPr>
          <w:rFonts w:ascii="Times New Roman" w:eastAsia="№Е" w:hAnsi="Times New Roman" w:cs="Times New Roman"/>
          <w:kern w:val="2"/>
          <w:sz w:val="28"/>
          <w:szCs w:val="28"/>
          <w:lang w:val="ru-RU" w:eastAsia="x-none"/>
        </w:rPr>
        <w:t>предполагает   проведение</w:t>
      </w:r>
      <w:r w:rsidRPr="0095352E">
        <w:rPr>
          <w:rFonts w:ascii="Times New Roman" w:eastAsia="№Е" w:hAnsi="Times New Roman" w:cs="Times New Roman"/>
          <w:spacing w:val="60"/>
          <w:kern w:val="2"/>
          <w:sz w:val="28"/>
          <w:szCs w:val="28"/>
          <w:lang w:val="ru-RU" w:eastAsia="x-none"/>
        </w:rPr>
        <w:t xml:space="preserve"> </w:t>
      </w:r>
      <w:r w:rsidRPr="0095352E">
        <w:rPr>
          <w:rFonts w:ascii="Times New Roman" w:eastAsia="№Е" w:hAnsi="Times New Roman" w:cs="Times New Roman"/>
          <w:kern w:val="2"/>
          <w:sz w:val="28"/>
          <w:szCs w:val="28"/>
          <w:lang w:val="ru-RU" w:eastAsia="x-none"/>
        </w:rPr>
        <w:t>профориентационно   значимых   уроков</w:t>
      </w:r>
      <w:r w:rsidRPr="0095352E">
        <w:rPr>
          <w:rFonts w:ascii="Times New Roman" w:eastAsia="№Е" w:hAnsi="Times New Roman" w:cs="Times New Roman"/>
          <w:spacing w:val="1"/>
          <w:kern w:val="2"/>
          <w:sz w:val="28"/>
          <w:szCs w:val="28"/>
          <w:lang w:val="ru-RU" w:eastAsia="x-none"/>
        </w:rPr>
        <w:t xml:space="preserve"> </w:t>
      </w:r>
      <w:r w:rsidRPr="0095352E">
        <w:rPr>
          <w:rFonts w:ascii="Times New Roman" w:eastAsia="№Е" w:hAnsi="Times New Roman" w:cs="Times New Roman"/>
          <w:kern w:val="2"/>
          <w:sz w:val="28"/>
          <w:szCs w:val="28"/>
          <w:lang w:val="ru-RU" w:eastAsia="x-none"/>
        </w:rPr>
        <w:t>в рамках учебного предмета «Технология» (в части изучения отраслей экономики и создания</w:t>
      </w:r>
      <w:r w:rsidRPr="0095352E">
        <w:rPr>
          <w:rFonts w:ascii="Times New Roman" w:eastAsia="№Е" w:hAnsi="Times New Roman" w:cs="Times New Roman"/>
          <w:spacing w:val="1"/>
          <w:kern w:val="2"/>
          <w:sz w:val="28"/>
          <w:szCs w:val="28"/>
          <w:lang w:val="ru-RU" w:eastAsia="x-none"/>
        </w:rPr>
        <w:t xml:space="preserve"> </w:t>
      </w:r>
      <w:r w:rsidRPr="0095352E">
        <w:rPr>
          <w:rFonts w:ascii="Times New Roman" w:eastAsia="№Е" w:hAnsi="Times New Roman" w:cs="Times New Roman"/>
          <w:kern w:val="2"/>
          <w:sz w:val="28"/>
          <w:szCs w:val="28"/>
          <w:lang w:val="ru-RU" w:eastAsia="x-none"/>
        </w:rPr>
        <w:lastRenderedPageBreak/>
        <w:t>материальных</w:t>
      </w:r>
      <w:r w:rsidRPr="0095352E">
        <w:rPr>
          <w:rFonts w:ascii="Times New Roman" w:eastAsia="№Е" w:hAnsi="Times New Roman" w:cs="Times New Roman"/>
          <w:spacing w:val="-1"/>
          <w:kern w:val="2"/>
          <w:sz w:val="28"/>
          <w:szCs w:val="28"/>
          <w:lang w:val="ru-RU" w:eastAsia="x-none"/>
        </w:rPr>
        <w:t xml:space="preserve"> </w:t>
      </w:r>
      <w:r w:rsidRPr="0095352E">
        <w:rPr>
          <w:rFonts w:ascii="Times New Roman" w:eastAsia="№Е" w:hAnsi="Times New Roman" w:cs="Times New Roman"/>
          <w:kern w:val="2"/>
          <w:sz w:val="28"/>
          <w:szCs w:val="28"/>
          <w:lang w:val="ru-RU" w:eastAsia="x-none"/>
        </w:rPr>
        <w:t>проектов.</w:t>
      </w:r>
      <w:r w:rsidRPr="0095352E">
        <w:rPr>
          <w:rFonts w:ascii="Times New Roman" w:eastAsia="№Е" w:hAnsi="Times New Roman" w:cs="Times New Roman"/>
          <w:color w:val="000000"/>
          <w:kern w:val="2"/>
          <w:sz w:val="28"/>
          <w:szCs w:val="28"/>
          <w:lang w:val="ru-RU" w:eastAsia="x-none"/>
        </w:rPr>
        <w:br/>
      </w:r>
      <w:r w:rsidRPr="0095352E">
        <w:rPr>
          <w:rFonts w:ascii="Times New Roman" w:eastAsia="№Е" w:hAnsi="Times New Roman" w:cs="Times New Roman"/>
          <w:color w:val="000000"/>
          <w:kern w:val="2"/>
          <w:sz w:val="28"/>
          <w:szCs w:val="28"/>
          <w:shd w:val="clear" w:color="auto" w:fill="FFFFFF"/>
          <w:lang w:val="ru-RU" w:eastAsia="x-none"/>
        </w:rPr>
        <w:t>Внеурочная деятельность</w:t>
      </w:r>
      <w:r w:rsidRPr="0095352E">
        <w:rPr>
          <w:rFonts w:ascii="Times New Roman" w:eastAsia="№Е" w:hAnsi="Times New Roman" w:cs="Times New Roman"/>
          <w:b/>
          <w:i/>
          <w:color w:val="000000"/>
          <w:kern w:val="2"/>
          <w:sz w:val="28"/>
          <w:szCs w:val="28"/>
          <w:shd w:val="clear" w:color="auto" w:fill="FFFFFF"/>
          <w:lang w:val="ru-RU" w:eastAsia="x-none"/>
        </w:rPr>
        <w:t>.</w:t>
      </w:r>
      <w:r w:rsidRPr="0095352E">
        <w:rPr>
          <w:rFonts w:ascii="Times New Roman" w:eastAsia="№Е" w:hAnsi="Times New Roman" w:cs="Times New Roman"/>
          <w:color w:val="000000"/>
          <w:kern w:val="2"/>
          <w:sz w:val="28"/>
          <w:szCs w:val="28"/>
          <w:shd w:val="clear" w:color="auto" w:fill="FFFFFF"/>
          <w:lang w:val="ru-RU" w:eastAsia="x-none"/>
        </w:rPr>
        <w:t xml:space="preserve"> </w:t>
      </w:r>
      <w:r w:rsidRPr="0095352E">
        <w:rPr>
          <w:rFonts w:ascii="Times New Roman" w:eastAsia="№Е" w:hAnsi="Times New Roman" w:cs="Times New Roman"/>
          <w:kern w:val="2"/>
          <w:sz w:val="28"/>
          <w:szCs w:val="28"/>
          <w:lang w:val="ru-RU" w:eastAsia="x-none"/>
        </w:rPr>
        <w:t>Она</w:t>
      </w:r>
      <w:r w:rsidRPr="0095352E">
        <w:rPr>
          <w:rFonts w:ascii="Times New Roman" w:eastAsia="№Е" w:hAnsi="Times New Roman" w:cs="Times New Roman"/>
          <w:spacing w:val="1"/>
          <w:kern w:val="2"/>
          <w:sz w:val="28"/>
          <w:szCs w:val="28"/>
          <w:lang w:val="ru-RU" w:eastAsia="x-none"/>
        </w:rPr>
        <w:t xml:space="preserve"> </w:t>
      </w:r>
      <w:r w:rsidRPr="0095352E">
        <w:rPr>
          <w:rFonts w:ascii="Times New Roman" w:eastAsia="№Е" w:hAnsi="Times New Roman" w:cs="Times New Roman"/>
          <w:i/>
          <w:kern w:val="2"/>
          <w:sz w:val="28"/>
          <w:szCs w:val="28"/>
          <w:lang w:val="ru-RU" w:eastAsia="x-none"/>
        </w:rPr>
        <w:t>включает</w:t>
      </w:r>
      <w:r w:rsidRPr="0095352E">
        <w:rPr>
          <w:rFonts w:ascii="Times New Roman" w:eastAsia="№Е" w:hAnsi="Times New Roman" w:cs="Times New Roman"/>
          <w:kern w:val="2"/>
          <w:sz w:val="28"/>
          <w:szCs w:val="28"/>
          <w:lang w:val="ru-RU" w:eastAsia="x-none"/>
        </w:rPr>
        <w:t>:</w:t>
      </w:r>
      <w:r w:rsidRPr="0095352E">
        <w:rPr>
          <w:rFonts w:ascii="Times New Roman" w:eastAsia="№Е" w:hAnsi="Times New Roman" w:cs="Times New Roman"/>
          <w:spacing w:val="1"/>
          <w:kern w:val="2"/>
          <w:sz w:val="28"/>
          <w:szCs w:val="28"/>
          <w:lang w:val="ru-RU" w:eastAsia="x-none"/>
        </w:rPr>
        <w:t xml:space="preserve"> </w:t>
      </w:r>
      <w:r w:rsidRPr="0095352E">
        <w:rPr>
          <w:rFonts w:ascii="Times New Roman" w:eastAsia="№Е" w:hAnsi="Times New Roman" w:cs="Times New Roman"/>
          <w:kern w:val="2"/>
          <w:sz w:val="28"/>
          <w:szCs w:val="28"/>
          <w:lang w:val="ru-RU" w:eastAsia="x-none"/>
        </w:rPr>
        <w:t>профориентационную</w:t>
      </w:r>
      <w:r w:rsidRPr="0095352E">
        <w:rPr>
          <w:rFonts w:ascii="Times New Roman" w:eastAsia="№Е" w:hAnsi="Times New Roman" w:cs="Times New Roman"/>
          <w:spacing w:val="1"/>
          <w:kern w:val="2"/>
          <w:sz w:val="28"/>
          <w:szCs w:val="28"/>
          <w:lang w:val="ru-RU" w:eastAsia="x-none"/>
        </w:rPr>
        <w:t xml:space="preserve"> </w:t>
      </w:r>
      <w:r w:rsidRPr="0095352E">
        <w:rPr>
          <w:rFonts w:ascii="Times New Roman" w:eastAsia="№Е" w:hAnsi="Times New Roman" w:cs="Times New Roman"/>
          <w:kern w:val="2"/>
          <w:sz w:val="28"/>
          <w:szCs w:val="28"/>
          <w:lang w:val="ru-RU" w:eastAsia="x-none"/>
        </w:rPr>
        <w:t>онлайн-диагностику</w:t>
      </w:r>
      <w:r w:rsidRPr="0095352E">
        <w:rPr>
          <w:rFonts w:ascii="Times New Roman" w:eastAsia="№Е" w:hAnsi="Times New Roman" w:cs="Times New Roman"/>
          <w:spacing w:val="1"/>
          <w:kern w:val="2"/>
          <w:sz w:val="28"/>
          <w:szCs w:val="28"/>
          <w:lang w:val="ru-RU" w:eastAsia="x-none"/>
        </w:rPr>
        <w:t xml:space="preserve"> </w:t>
      </w:r>
      <w:r w:rsidRPr="0095352E">
        <w:rPr>
          <w:rFonts w:ascii="Times New Roman" w:eastAsia="№Е" w:hAnsi="Times New Roman" w:cs="Times New Roman"/>
          <w:kern w:val="2"/>
          <w:sz w:val="28"/>
          <w:szCs w:val="28"/>
          <w:lang w:val="ru-RU" w:eastAsia="x-none"/>
        </w:rPr>
        <w:t>(диагностику</w:t>
      </w:r>
      <w:r w:rsidRPr="0095352E">
        <w:rPr>
          <w:rFonts w:ascii="Times New Roman" w:eastAsia="№Е" w:hAnsi="Times New Roman" w:cs="Times New Roman"/>
          <w:spacing w:val="1"/>
          <w:kern w:val="2"/>
          <w:sz w:val="28"/>
          <w:szCs w:val="28"/>
          <w:lang w:val="ru-RU" w:eastAsia="x-none"/>
        </w:rPr>
        <w:t xml:space="preserve"> </w:t>
      </w:r>
      <w:r w:rsidRPr="0095352E">
        <w:rPr>
          <w:rFonts w:ascii="Times New Roman" w:eastAsia="№Е" w:hAnsi="Times New Roman" w:cs="Times New Roman"/>
          <w:kern w:val="2"/>
          <w:sz w:val="28"/>
          <w:szCs w:val="28"/>
          <w:lang w:val="ru-RU" w:eastAsia="x-none"/>
        </w:rPr>
        <w:t>склонностей,</w:t>
      </w:r>
      <w:r w:rsidRPr="0095352E">
        <w:rPr>
          <w:rFonts w:ascii="Times New Roman" w:eastAsia="№Е" w:hAnsi="Times New Roman" w:cs="Times New Roman"/>
          <w:spacing w:val="1"/>
          <w:kern w:val="2"/>
          <w:sz w:val="28"/>
          <w:szCs w:val="28"/>
          <w:lang w:val="ru-RU" w:eastAsia="x-none"/>
        </w:rPr>
        <w:t xml:space="preserve"> </w:t>
      </w:r>
      <w:r w:rsidRPr="0095352E">
        <w:rPr>
          <w:rFonts w:ascii="Times New Roman" w:eastAsia="№Е" w:hAnsi="Times New Roman" w:cs="Times New Roman"/>
          <w:kern w:val="2"/>
          <w:sz w:val="28"/>
          <w:szCs w:val="28"/>
          <w:lang w:val="ru-RU" w:eastAsia="x-none"/>
        </w:rPr>
        <w:t>диагностику</w:t>
      </w:r>
      <w:r w:rsidRPr="0095352E">
        <w:rPr>
          <w:rFonts w:ascii="Times New Roman" w:eastAsia="№Е" w:hAnsi="Times New Roman" w:cs="Times New Roman"/>
          <w:spacing w:val="1"/>
          <w:kern w:val="2"/>
          <w:sz w:val="28"/>
          <w:szCs w:val="28"/>
          <w:lang w:val="ru-RU" w:eastAsia="x-none"/>
        </w:rPr>
        <w:t xml:space="preserve"> готовности к профессиональному самоопределению</w:t>
      </w:r>
      <w:r w:rsidRPr="0095352E">
        <w:rPr>
          <w:rFonts w:ascii="Times New Roman" w:eastAsia="№Е" w:hAnsi="Times New Roman" w:cs="Times New Roman"/>
          <w:kern w:val="2"/>
          <w:sz w:val="28"/>
          <w:szCs w:val="28"/>
          <w:lang w:val="ru-RU" w:eastAsia="x-none"/>
        </w:rPr>
        <w:t>);</w:t>
      </w:r>
      <w:r w:rsidRPr="0095352E">
        <w:rPr>
          <w:rFonts w:ascii="Times New Roman" w:eastAsia="№Е" w:hAnsi="Times New Roman" w:cs="Times New Roman"/>
          <w:spacing w:val="1"/>
          <w:kern w:val="2"/>
          <w:sz w:val="28"/>
          <w:szCs w:val="28"/>
          <w:lang w:val="ru-RU" w:eastAsia="x-none"/>
        </w:rPr>
        <w:t xml:space="preserve"> </w:t>
      </w:r>
      <w:r w:rsidRPr="0095352E">
        <w:rPr>
          <w:rFonts w:ascii="Times New Roman" w:eastAsia="№Е" w:hAnsi="Times New Roman" w:cs="Times New Roman"/>
          <w:kern w:val="2"/>
          <w:sz w:val="28"/>
          <w:szCs w:val="28"/>
          <w:lang w:val="ru-RU" w:eastAsia="x-none"/>
        </w:rPr>
        <w:t>профориентационные</w:t>
      </w:r>
      <w:r w:rsidRPr="0095352E">
        <w:rPr>
          <w:rFonts w:ascii="Times New Roman" w:eastAsia="№Е" w:hAnsi="Times New Roman" w:cs="Times New Roman"/>
          <w:spacing w:val="1"/>
          <w:kern w:val="2"/>
          <w:sz w:val="28"/>
          <w:szCs w:val="28"/>
          <w:lang w:val="ru-RU" w:eastAsia="x-none"/>
        </w:rPr>
        <w:t xml:space="preserve"> </w:t>
      </w:r>
      <w:r w:rsidRPr="0095352E">
        <w:rPr>
          <w:rFonts w:ascii="Times New Roman" w:eastAsia="№Е" w:hAnsi="Times New Roman" w:cs="Times New Roman"/>
          <w:kern w:val="2"/>
          <w:sz w:val="28"/>
          <w:szCs w:val="28"/>
          <w:lang w:val="ru-RU" w:eastAsia="x-none"/>
        </w:rPr>
        <w:t>уроки;</w:t>
      </w:r>
      <w:r w:rsidRPr="0095352E">
        <w:rPr>
          <w:rFonts w:ascii="Times New Roman" w:eastAsia="№Е" w:hAnsi="Times New Roman" w:cs="Times New Roman"/>
          <w:spacing w:val="1"/>
          <w:kern w:val="2"/>
          <w:sz w:val="28"/>
          <w:szCs w:val="28"/>
          <w:lang w:val="ru-RU" w:eastAsia="x-none"/>
        </w:rPr>
        <w:t xml:space="preserve"> </w:t>
      </w:r>
      <w:r w:rsidRPr="0095352E">
        <w:rPr>
          <w:rFonts w:ascii="Times New Roman" w:eastAsia="№Е" w:hAnsi="Times New Roman" w:cs="Times New Roman"/>
          <w:kern w:val="2"/>
          <w:sz w:val="28"/>
          <w:szCs w:val="28"/>
          <w:lang w:val="ru-RU" w:eastAsia="x-none"/>
        </w:rPr>
        <w:t>проектную</w:t>
      </w:r>
      <w:r w:rsidRPr="0095352E">
        <w:rPr>
          <w:rFonts w:ascii="Times New Roman" w:eastAsia="№Е" w:hAnsi="Times New Roman" w:cs="Times New Roman"/>
          <w:spacing w:val="114"/>
          <w:kern w:val="2"/>
          <w:sz w:val="28"/>
          <w:szCs w:val="28"/>
          <w:lang w:val="ru-RU" w:eastAsia="x-none"/>
        </w:rPr>
        <w:t xml:space="preserve"> </w:t>
      </w:r>
      <w:r w:rsidRPr="0095352E">
        <w:rPr>
          <w:rFonts w:ascii="Times New Roman" w:eastAsia="№Е" w:hAnsi="Times New Roman" w:cs="Times New Roman"/>
          <w:kern w:val="2"/>
          <w:sz w:val="28"/>
          <w:szCs w:val="28"/>
          <w:lang w:val="ru-RU" w:eastAsia="x-none"/>
        </w:rPr>
        <w:t xml:space="preserve">деятельность;  </w:t>
      </w:r>
      <w:r w:rsidRPr="0095352E">
        <w:rPr>
          <w:rFonts w:ascii="Times New Roman" w:eastAsia="№Е" w:hAnsi="Times New Roman" w:cs="Times New Roman"/>
          <w:spacing w:val="52"/>
          <w:kern w:val="2"/>
          <w:sz w:val="28"/>
          <w:szCs w:val="28"/>
          <w:lang w:val="ru-RU" w:eastAsia="x-none"/>
        </w:rPr>
        <w:t xml:space="preserve"> </w:t>
      </w:r>
      <w:r w:rsidRPr="0095352E">
        <w:rPr>
          <w:rFonts w:ascii="Times New Roman" w:eastAsia="№Е" w:hAnsi="Times New Roman" w:cs="Times New Roman"/>
          <w:kern w:val="2"/>
          <w:sz w:val="28"/>
          <w:szCs w:val="28"/>
          <w:lang w:val="ru-RU" w:eastAsia="x-none"/>
        </w:rPr>
        <w:t xml:space="preserve">профориентационные  </w:t>
      </w:r>
      <w:r w:rsidRPr="0095352E">
        <w:rPr>
          <w:rFonts w:ascii="Times New Roman" w:eastAsia="№Е" w:hAnsi="Times New Roman" w:cs="Times New Roman"/>
          <w:spacing w:val="52"/>
          <w:kern w:val="2"/>
          <w:sz w:val="28"/>
          <w:szCs w:val="28"/>
          <w:lang w:val="ru-RU" w:eastAsia="x-none"/>
        </w:rPr>
        <w:t xml:space="preserve"> </w:t>
      </w:r>
      <w:r w:rsidRPr="0095352E">
        <w:rPr>
          <w:rFonts w:ascii="Times New Roman" w:eastAsia="№Е" w:hAnsi="Times New Roman" w:cs="Times New Roman"/>
          <w:kern w:val="2"/>
          <w:sz w:val="28"/>
          <w:szCs w:val="28"/>
          <w:lang w:val="ru-RU" w:eastAsia="x-none"/>
        </w:rPr>
        <w:t xml:space="preserve">программы;  </w:t>
      </w:r>
      <w:r w:rsidRPr="0095352E">
        <w:rPr>
          <w:rFonts w:ascii="Times New Roman" w:eastAsia="№Е" w:hAnsi="Times New Roman" w:cs="Times New Roman"/>
          <w:spacing w:val="52"/>
          <w:kern w:val="2"/>
          <w:sz w:val="28"/>
          <w:szCs w:val="28"/>
          <w:lang w:val="ru-RU" w:eastAsia="x-none"/>
        </w:rPr>
        <w:t xml:space="preserve"> </w:t>
      </w:r>
      <w:r w:rsidRPr="0095352E">
        <w:rPr>
          <w:rFonts w:ascii="Times New Roman" w:eastAsia="№Е" w:hAnsi="Times New Roman" w:cs="Times New Roman"/>
          <w:kern w:val="2"/>
          <w:sz w:val="28"/>
          <w:szCs w:val="28"/>
          <w:lang w:val="ru-RU" w:eastAsia="x-none"/>
        </w:rPr>
        <w:t xml:space="preserve">классные  </w:t>
      </w:r>
      <w:r w:rsidRPr="0095352E">
        <w:rPr>
          <w:rFonts w:ascii="Times New Roman" w:eastAsia="№Е" w:hAnsi="Times New Roman" w:cs="Times New Roman"/>
          <w:spacing w:val="54"/>
          <w:kern w:val="2"/>
          <w:sz w:val="28"/>
          <w:szCs w:val="28"/>
          <w:lang w:val="ru-RU" w:eastAsia="x-none"/>
        </w:rPr>
        <w:t xml:space="preserve"> </w:t>
      </w:r>
      <w:r w:rsidRPr="0095352E">
        <w:rPr>
          <w:rFonts w:ascii="Times New Roman" w:eastAsia="№Е" w:hAnsi="Times New Roman" w:cs="Times New Roman"/>
          <w:kern w:val="2"/>
          <w:sz w:val="28"/>
          <w:szCs w:val="28"/>
          <w:lang w:val="ru-RU" w:eastAsia="x-none"/>
        </w:rPr>
        <w:t xml:space="preserve">часы  </w:t>
      </w:r>
      <w:r w:rsidRPr="0095352E">
        <w:rPr>
          <w:rFonts w:ascii="Times New Roman" w:eastAsia="№Е" w:hAnsi="Times New Roman" w:cs="Times New Roman"/>
          <w:spacing w:val="52"/>
          <w:kern w:val="2"/>
          <w:sz w:val="28"/>
          <w:szCs w:val="28"/>
          <w:lang w:val="ru-RU" w:eastAsia="x-none"/>
        </w:rPr>
        <w:t xml:space="preserve"> </w:t>
      </w:r>
      <w:r w:rsidRPr="0095352E">
        <w:rPr>
          <w:rFonts w:ascii="Times New Roman" w:eastAsia="№Е" w:hAnsi="Times New Roman" w:cs="Times New Roman"/>
          <w:kern w:val="2"/>
          <w:sz w:val="28"/>
          <w:szCs w:val="28"/>
          <w:lang w:val="ru-RU" w:eastAsia="x-none"/>
        </w:rPr>
        <w:t xml:space="preserve">(в </w:t>
      </w:r>
      <w:r w:rsidRPr="0095352E">
        <w:rPr>
          <w:rFonts w:ascii="Times New Roman" w:eastAsia="№Е" w:hAnsi="Times New Roman" w:cs="Times New Roman"/>
          <w:spacing w:val="51"/>
          <w:kern w:val="2"/>
          <w:sz w:val="28"/>
          <w:szCs w:val="28"/>
          <w:lang w:val="ru-RU" w:eastAsia="x-none"/>
        </w:rPr>
        <w:t xml:space="preserve"> </w:t>
      </w:r>
      <w:r w:rsidRPr="0095352E">
        <w:rPr>
          <w:rFonts w:ascii="Times New Roman" w:eastAsia="№Е" w:hAnsi="Times New Roman" w:cs="Times New Roman"/>
          <w:kern w:val="2"/>
          <w:sz w:val="28"/>
          <w:szCs w:val="28"/>
          <w:lang w:val="ru-RU" w:eastAsia="x-none"/>
        </w:rPr>
        <w:t>т.ч.</w:t>
      </w:r>
      <w:r w:rsidRPr="0095352E">
        <w:rPr>
          <w:rFonts w:ascii="Times New Roman" w:eastAsia="№Е" w:hAnsi="Times New Roman" w:cs="Times New Roman"/>
          <w:spacing w:val="-58"/>
          <w:kern w:val="2"/>
          <w:sz w:val="28"/>
          <w:szCs w:val="28"/>
          <w:lang w:val="ru-RU" w:eastAsia="x-none"/>
        </w:rPr>
        <w:t xml:space="preserve"> </w:t>
      </w:r>
      <w:r w:rsidRPr="0095352E">
        <w:rPr>
          <w:rFonts w:ascii="Times New Roman" w:eastAsia="№Е" w:hAnsi="Times New Roman" w:cs="Times New Roman"/>
          <w:kern w:val="2"/>
          <w:sz w:val="28"/>
          <w:szCs w:val="28"/>
          <w:lang w:val="ru-RU" w:eastAsia="x-none"/>
        </w:rPr>
        <w:t>с демонстрацией выпусков открытых онлайн-уроков «Шоу профессий»); беседы, дискуссии,</w:t>
      </w:r>
      <w:r w:rsidRPr="0095352E">
        <w:rPr>
          <w:rFonts w:ascii="Times New Roman" w:eastAsia="№Е" w:hAnsi="Times New Roman" w:cs="Times New Roman"/>
          <w:spacing w:val="1"/>
          <w:kern w:val="2"/>
          <w:sz w:val="28"/>
          <w:szCs w:val="28"/>
          <w:lang w:val="ru-RU" w:eastAsia="x-none"/>
        </w:rPr>
        <w:t xml:space="preserve"> </w:t>
      </w:r>
      <w:r w:rsidRPr="0095352E">
        <w:rPr>
          <w:rFonts w:ascii="Times New Roman" w:eastAsia="№Е" w:hAnsi="Times New Roman" w:cs="Times New Roman"/>
          <w:kern w:val="2"/>
          <w:sz w:val="28"/>
          <w:szCs w:val="28"/>
          <w:lang w:val="ru-RU" w:eastAsia="x-none"/>
        </w:rPr>
        <w:t>мастер-классы,</w:t>
      </w:r>
      <w:r w:rsidRPr="0095352E">
        <w:rPr>
          <w:rFonts w:ascii="Times New Roman" w:eastAsia="№Е" w:hAnsi="Times New Roman" w:cs="Times New Roman"/>
          <w:spacing w:val="1"/>
          <w:kern w:val="2"/>
          <w:sz w:val="28"/>
          <w:szCs w:val="28"/>
          <w:lang w:val="ru-RU" w:eastAsia="x-none"/>
        </w:rPr>
        <w:t xml:space="preserve"> </w:t>
      </w:r>
      <w:r w:rsidRPr="0095352E">
        <w:rPr>
          <w:rFonts w:ascii="Times New Roman" w:eastAsia="№Е" w:hAnsi="Times New Roman" w:cs="Times New Roman"/>
          <w:kern w:val="2"/>
          <w:sz w:val="28"/>
          <w:szCs w:val="28"/>
          <w:lang w:val="ru-RU" w:eastAsia="x-none"/>
        </w:rPr>
        <w:t>коммуникативные</w:t>
      </w:r>
      <w:r w:rsidRPr="0095352E">
        <w:rPr>
          <w:rFonts w:ascii="Times New Roman" w:eastAsia="№Е" w:hAnsi="Times New Roman" w:cs="Times New Roman"/>
          <w:spacing w:val="1"/>
          <w:kern w:val="2"/>
          <w:sz w:val="28"/>
          <w:szCs w:val="28"/>
          <w:lang w:val="ru-RU" w:eastAsia="x-none"/>
        </w:rPr>
        <w:t xml:space="preserve"> </w:t>
      </w:r>
      <w:r w:rsidRPr="0095352E">
        <w:rPr>
          <w:rFonts w:ascii="Times New Roman" w:eastAsia="№Е" w:hAnsi="Times New Roman" w:cs="Times New Roman"/>
          <w:kern w:val="2"/>
          <w:sz w:val="28"/>
          <w:szCs w:val="28"/>
          <w:lang w:val="ru-RU" w:eastAsia="x-none"/>
        </w:rPr>
        <w:t>и</w:t>
      </w:r>
      <w:r w:rsidRPr="0095352E">
        <w:rPr>
          <w:rFonts w:ascii="Times New Roman" w:eastAsia="№Е" w:hAnsi="Times New Roman" w:cs="Times New Roman"/>
          <w:spacing w:val="1"/>
          <w:kern w:val="2"/>
          <w:sz w:val="28"/>
          <w:szCs w:val="28"/>
          <w:lang w:val="ru-RU" w:eastAsia="x-none"/>
        </w:rPr>
        <w:t xml:space="preserve"> </w:t>
      </w:r>
      <w:r w:rsidRPr="0095352E">
        <w:rPr>
          <w:rFonts w:ascii="Times New Roman" w:eastAsia="№Е" w:hAnsi="Times New Roman" w:cs="Times New Roman"/>
          <w:kern w:val="2"/>
          <w:sz w:val="28"/>
          <w:szCs w:val="28"/>
          <w:lang w:val="ru-RU" w:eastAsia="x-none"/>
        </w:rPr>
        <w:t>деловые</w:t>
      </w:r>
      <w:r w:rsidRPr="0095352E">
        <w:rPr>
          <w:rFonts w:ascii="Times New Roman" w:eastAsia="№Е" w:hAnsi="Times New Roman" w:cs="Times New Roman"/>
          <w:spacing w:val="1"/>
          <w:kern w:val="2"/>
          <w:sz w:val="28"/>
          <w:szCs w:val="28"/>
          <w:lang w:val="ru-RU" w:eastAsia="x-none"/>
        </w:rPr>
        <w:t xml:space="preserve"> </w:t>
      </w:r>
      <w:r w:rsidRPr="0095352E">
        <w:rPr>
          <w:rFonts w:ascii="Times New Roman" w:eastAsia="№Е" w:hAnsi="Times New Roman" w:cs="Times New Roman"/>
          <w:kern w:val="2"/>
          <w:sz w:val="28"/>
          <w:szCs w:val="28"/>
          <w:lang w:val="ru-RU" w:eastAsia="x-none"/>
        </w:rPr>
        <w:t>игры;</w:t>
      </w:r>
      <w:r w:rsidRPr="0095352E">
        <w:rPr>
          <w:rFonts w:ascii="Times New Roman" w:eastAsia="№Е" w:hAnsi="Times New Roman" w:cs="Times New Roman"/>
          <w:spacing w:val="1"/>
          <w:kern w:val="2"/>
          <w:sz w:val="28"/>
          <w:szCs w:val="28"/>
          <w:lang w:val="ru-RU" w:eastAsia="x-none"/>
        </w:rPr>
        <w:t xml:space="preserve"> </w:t>
      </w:r>
      <w:r w:rsidRPr="0095352E">
        <w:rPr>
          <w:rFonts w:ascii="Times New Roman" w:eastAsia="№Е" w:hAnsi="Times New Roman" w:cs="Times New Roman"/>
          <w:kern w:val="2"/>
          <w:sz w:val="28"/>
          <w:szCs w:val="28"/>
          <w:lang w:val="ru-RU" w:eastAsia="x-none"/>
        </w:rPr>
        <w:t>консультации</w:t>
      </w:r>
      <w:r w:rsidRPr="0095352E">
        <w:rPr>
          <w:rFonts w:ascii="Times New Roman" w:eastAsia="№Е" w:hAnsi="Times New Roman" w:cs="Times New Roman"/>
          <w:spacing w:val="1"/>
          <w:kern w:val="2"/>
          <w:sz w:val="28"/>
          <w:szCs w:val="28"/>
          <w:lang w:val="ru-RU" w:eastAsia="x-none"/>
        </w:rPr>
        <w:t xml:space="preserve"> </w:t>
      </w:r>
      <w:r w:rsidRPr="0095352E">
        <w:rPr>
          <w:rFonts w:ascii="Times New Roman" w:eastAsia="№Е" w:hAnsi="Times New Roman" w:cs="Times New Roman"/>
          <w:kern w:val="2"/>
          <w:sz w:val="28"/>
          <w:szCs w:val="28"/>
          <w:lang w:val="ru-RU" w:eastAsia="x-none"/>
        </w:rPr>
        <w:t>педагога</w:t>
      </w:r>
      <w:r w:rsidRPr="0095352E">
        <w:rPr>
          <w:rFonts w:ascii="Times New Roman" w:eastAsia="№Е" w:hAnsi="Times New Roman" w:cs="Times New Roman"/>
          <w:spacing w:val="1"/>
          <w:kern w:val="2"/>
          <w:sz w:val="28"/>
          <w:szCs w:val="28"/>
          <w:lang w:val="ru-RU" w:eastAsia="x-none"/>
        </w:rPr>
        <w:t xml:space="preserve"> </w:t>
      </w:r>
      <w:r w:rsidRPr="0095352E">
        <w:rPr>
          <w:rFonts w:ascii="Times New Roman" w:eastAsia="№Е" w:hAnsi="Times New Roman" w:cs="Times New Roman"/>
          <w:kern w:val="2"/>
          <w:sz w:val="28"/>
          <w:szCs w:val="28"/>
          <w:lang w:val="ru-RU" w:eastAsia="x-none"/>
        </w:rPr>
        <w:t>и</w:t>
      </w:r>
      <w:r w:rsidRPr="0095352E">
        <w:rPr>
          <w:rFonts w:ascii="Times New Roman" w:eastAsia="№Е" w:hAnsi="Times New Roman" w:cs="Times New Roman"/>
          <w:spacing w:val="1"/>
          <w:kern w:val="2"/>
          <w:sz w:val="28"/>
          <w:szCs w:val="28"/>
          <w:lang w:val="ru-RU" w:eastAsia="x-none"/>
        </w:rPr>
        <w:t xml:space="preserve"> </w:t>
      </w:r>
      <w:r w:rsidRPr="0095352E">
        <w:rPr>
          <w:rFonts w:ascii="Times New Roman" w:eastAsia="№Е" w:hAnsi="Times New Roman" w:cs="Times New Roman"/>
          <w:kern w:val="2"/>
          <w:sz w:val="28"/>
          <w:szCs w:val="28"/>
          <w:lang w:val="ru-RU" w:eastAsia="x-none"/>
        </w:rPr>
        <w:t>психолога;</w:t>
      </w:r>
      <w:r w:rsidRPr="0095352E">
        <w:rPr>
          <w:rFonts w:ascii="Times New Roman" w:eastAsia="№Е" w:hAnsi="Times New Roman" w:cs="Times New Roman"/>
          <w:spacing w:val="1"/>
          <w:kern w:val="2"/>
          <w:sz w:val="28"/>
          <w:szCs w:val="28"/>
          <w:lang w:val="ru-RU" w:eastAsia="x-none"/>
        </w:rPr>
        <w:t xml:space="preserve"> </w:t>
      </w:r>
      <w:r w:rsidRPr="0095352E">
        <w:rPr>
          <w:rFonts w:ascii="Times New Roman" w:eastAsia="№Е" w:hAnsi="Times New Roman" w:cs="Times New Roman"/>
          <w:kern w:val="2"/>
          <w:sz w:val="28"/>
          <w:szCs w:val="28"/>
          <w:lang w:val="ru-RU" w:eastAsia="x-none"/>
        </w:rPr>
        <w:t>моделирующие</w:t>
      </w:r>
      <w:r w:rsidRPr="0095352E">
        <w:rPr>
          <w:rFonts w:ascii="Times New Roman" w:eastAsia="№Е" w:hAnsi="Times New Roman" w:cs="Times New Roman"/>
          <w:spacing w:val="-2"/>
          <w:kern w:val="2"/>
          <w:sz w:val="28"/>
          <w:szCs w:val="28"/>
          <w:lang w:val="ru-RU" w:eastAsia="x-none"/>
        </w:rPr>
        <w:t xml:space="preserve"> </w:t>
      </w:r>
      <w:r w:rsidRPr="0095352E">
        <w:rPr>
          <w:rFonts w:ascii="Times New Roman" w:eastAsia="№Е" w:hAnsi="Times New Roman" w:cs="Times New Roman"/>
          <w:kern w:val="2"/>
          <w:sz w:val="28"/>
          <w:szCs w:val="28"/>
          <w:lang w:val="ru-RU" w:eastAsia="x-none"/>
        </w:rPr>
        <w:t>профессиональные</w:t>
      </w:r>
      <w:r w:rsidRPr="0095352E">
        <w:rPr>
          <w:rFonts w:ascii="Times New Roman" w:eastAsia="№Е" w:hAnsi="Times New Roman" w:cs="Times New Roman"/>
          <w:spacing w:val="-1"/>
          <w:kern w:val="2"/>
          <w:sz w:val="28"/>
          <w:szCs w:val="28"/>
          <w:lang w:val="ru-RU" w:eastAsia="x-none"/>
        </w:rPr>
        <w:t xml:space="preserve"> </w:t>
      </w:r>
      <w:r w:rsidRPr="0095352E">
        <w:rPr>
          <w:rFonts w:ascii="Times New Roman" w:eastAsia="№Е" w:hAnsi="Times New Roman" w:cs="Times New Roman"/>
          <w:kern w:val="2"/>
          <w:sz w:val="28"/>
          <w:szCs w:val="28"/>
          <w:lang w:val="ru-RU" w:eastAsia="x-none"/>
        </w:rPr>
        <w:t>пробы</w:t>
      </w:r>
      <w:r w:rsidRPr="0095352E">
        <w:rPr>
          <w:rFonts w:ascii="Times New Roman" w:eastAsia="№Е" w:hAnsi="Times New Roman" w:cs="Times New Roman"/>
          <w:spacing w:val="-1"/>
          <w:kern w:val="2"/>
          <w:sz w:val="28"/>
          <w:szCs w:val="28"/>
          <w:lang w:val="ru-RU" w:eastAsia="x-none"/>
        </w:rPr>
        <w:t xml:space="preserve"> </w:t>
      </w:r>
      <w:r w:rsidRPr="0095352E">
        <w:rPr>
          <w:rFonts w:ascii="Times New Roman" w:eastAsia="№Е" w:hAnsi="Times New Roman" w:cs="Times New Roman"/>
          <w:kern w:val="2"/>
          <w:sz w:val="28"/>
          <w:szCs w:val="28"/>
          <w:lang w:val="ru-RU" w:eastAsia="x-none"/>
        </w:rPr>
        <w:t>в</w:t>
      </w:r>
      <w:r w:rsidRPr="0095352E">
        <w:rPr>
          <w:rFonts w:ascii="Times New Roman" w:eastAsia="№Е" w:hAnsi="Times New Roman" w:cs="Times New Roman"/>
          <w:spacing w:val="-1"/>
          <w:kern w:val="2"/>
          <w:sz w:val="28"/>
          <w:szCs w:val="28"/>
          <w:lang w:val="ru-RU" w:eastAsia="x-none"/>
        </w:rPr>
        <w:t xml:space="preserve"> </w:t>
      </w:r>
      <w:r w:rsidRPr="0095352E">
        <w:rPr>
          <w:rFonts w:ascii="Times New Roman" w:eastAsia="№Е" w:hAnsi="Times New Roman" w:cs="Times New Roman"/>
          <w:kern w:val="2"/>
          <w:sz w:val="28"/>
          <w:szCs w:val="28"/>
          <w:lang w:val="ru-RU" w:eastAsia="x-none"/>
        </w:rPr>
        <w:t>онлайн-формате</w:t>
      </w:r>
      <w:r w:rsidRPr="0095352E">
        <w:rPr>
          <w:rFonts w:ascii="Times New Roman" w:eastAsia="№Е" w:hAnsi="Times New Roman" w:cs="Times New Roman"/>
          <w:spacing w:val="-1"/>
          <w:kern w:val="2"/>
          <w:sz w:val="28"/>
          <w:szCs w:val="28"/>
          <w:lang w:val="ru-RU" w:eastAsia="x-none"/>
        </w:rPr>
        <w:t xml:space="preserve"> </w:t>
      </w:r>
      <w:r w:rsidRPr="0095352E">
        <w:rPr>
          <w:rFonts w:ascii="Times New Roman" w:eastAsia="№Е" w:hAnsi="Times New Roman" w:cs="Times New Roman"/>
          <w:kern w:val="2"/>
          <w:sz w:val="28"/>
          <w:szCs w:val="28"/>
          <w:lang w:val="ru-RU" w:eastAsia="x-none"/>
        </w:rPr>
        <w:t>и</w:t>
      </w:r>
      <w:r w:rsidRPr="0095352E">
        <w:rPr>
          <w:rFonts w:ascii="Times New Roman" w:eastAsia="№Е" w:hAnsi="Times New Roman" w:cs="Times New Roman"/>
          <w:spacing w:val="1"/>
          <w:kern w:val="2"/>
          <w:sz w:val="28"/>
          <w:szCs w:val="28"/>
          <w:lang w:val="ru-RU" w:eastAsia="x-none"/>
        </w:rPr>
        <w:t xml:space="preserve"> </w:t>
      </w:r>
      <w:r w:rsidRPr="0095352E">
        <w:rPr>
          <w:rFonts w:ascii="Times New Roman" w:eastAsia="№Е" w:hAnsi="Times New Roman" w:cs="Times New Roman"/>
          <w:kern w:val="2"/>
          <w:sz w:val="28"/>
          <w:szCs w:val="28"/>
          <w:lang w:val="ru-RU" w:eastAsia="x-none"/>
        </w:rPr>
        <w:t>др.</w:t>
      </w:r>
      <w:r w:rsidRPr="0095352E">
        <w:rPr>
          <w:rFonts w:ascii="Times New Roman" w:eastAsia="№Е" w:hAnsi="Times New Roman" w:cs="Times New Roman"/>
          <w:color w:val="000000"/>
          <w:kern w:val="2"/>
          <w:sz w:val="28"/>
          <w:szCs w:val="28"/>
          <w:lang w:val="ru-RU" w:eastAsia="x-none"/>
        </w:rPr>
        <w:br/>
      </w:r>
      <w:r w:rsidRPr="0095352E">
        <w:rPr>
          <w:rFonts w:ascii="Times New Roman" w:eastAsia="№Е" w:hAnsi="Times New Roman" w:cs="Times New Roman"/>
          <w:color w:val="000000"/>
          <w:kern w:val="2"/>
          <w:sz w:val="28"/>
          <w:szCs w:val="28"/>
          <w:shd w:val="clear" w:color="auto" w:fill="FFFFFF"/>
          <w:lang w:val="ru-RU" w:eastAsia="x-none"/>
        </w:rPr>
        <w:t>Воспитательная работа</w:t>
      </w:r>
      <w:r w:rsidRPr="0095352E">
        <w:rPr>
          <w:rFonts w:ascii="Times New Roman" w:eastAsia="№Е" w:hAnsi="Times New Roman" w:cs="Times New Roman"/>
          <w:b/>
          <w:color w:val="000000"/>
          <w:kern w:val="2"/>
          <w:sz w:val="28"/>
          <w:szCs w:val="28"/>
          <w:shd w:val="clear" w:color="auto" w:fill="FFFFFF"/>
          <w:lang w:val="ru-RU" w:eastAsia="x-none"/>
        </w:rPr>
        <w:t>.</w:t>
      </w:r>
      <w:r w:rsidRPr="0095352E">
        <w:rPr>
          <w:rFonts w:ascii="Times New Roman" w:eastAsia="№Е" w:hAnsi="Times New Roman" w:cs="Times New Roman"/>
          <w:color w:val="000000"/>
          <w:kern w:val="2"/>
          <w:sz w:val="28"/>
          <w:szCs w:val="28"/>
          <w:shd w:val="clear" w:color="auto" w:fill="FFFFFF"/>
          <w:lang w:val="ru-RU" w:eastAsia="x-none"/>
        </w:rPr>
        <w:t xml:space="preserve"> </w:t>
      </w:r>
      <w:r w:rsidRPr="0095352E">
        <w:rPr>
          <w:rFonts w:ascii="Times New Roman" w:eastAsia="№Е" w:hAnsi="Times New Roman" w:cs="Times New Roman"/>
          <w:kern w:val="2"/>
          <w:sz w:val="28"/>
          <w:szCs w:val="28"/>
          <w:lang w:val="x-none" w:eastAsia="x-none"/>
        </w:rPr>
        <w:t>Она</w:t>
      </w:r>
      <w:r w:rsidRPr="0095352E">
        <w:rPr>
          <w:rFonts w:ascii="Times New Roman" w:eastAsia="№Е" w:hAnsi="Times New Roman" w:cs="Times New Roman"/>
          <w:spacing w:val="52"/>
          <w:kern w:val="2"/>
          <w:sz w:val="28"/>
          <w:szCs w:val="28"/>
          <w:lang w:val="x-none" w:eastAsia="x-none"/>
        </w:rPr>
        <w:t xml:space="preserve"> </w:t>
      </w:r>
      <w:r w:rsidRPr="0095352E">
        <w:rPr>
          <w:rFonts w:ascii="Times New Roman" w:eastAsia="№Е" w:hAnsi="Times New Roman" w:cs="Times New Roman"/>
          <w:i/>
          <w:kern w:val="2"/>
          <w:sz w:val="28"/>
          <w:szCs w:val="28"/>
          <w:lang w:val="x-none" w:eastAsia="x-none"/>
        </w:rPr>
        <w:t>включает</w:t>
      </w:r>
      <w:r w:rsidRPr="0095352E">
        <w:rPr>
          <w:rFonts w:ascii="Times New Roman" w:eastAsia="№Е" w:hAnsi="Times New Roman" w:cs="Times New Roman"/>
          <w:kern w:val="2"/>
          <w:sz w:val="28"/>
          <w:szCs w:val="28"/>
          <w:lang w:val="x-none" w:eastAsia="x-none"/>
        </w:rPr>
        <w:t>:</w:t>
      </w:r>
      <w:r w:rsidRPr="0095352E">
        <w:rPr>
          <w:rFonts w:ascii="Times New Roman" w:eastAsia="№Е" w:hAnsi="Times New Roman" w:cs="Times New Roman"/>
          <w:spacing w:val="53"/>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экскурсии</w:t>
      </w:r>
      <w:r w:rsidRPr="0095352E">
        <w:rPr>
          <w:rFonts w:ascii="Times New Roman" w:eastAsia="№Е" w:hAnsi="Times New Roman" w:cs="Times New Roman"/>
          <w:spacing w:val="54"/>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на</w:t>
      </w:r>
      <w:r w:rsidRPr="0095352E">
        <w:rPr>
          <w:rFonts w:ascii="Times New Roman" w:eastAsia="№Е" w:hAnsi="Times New Roman" w:cs="Times New Roman"/>
          <w:spacing w:val="52"/>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производство,</w:t>
      </w:r>
      <w:r w:rsidRPr="0095352E">
        <w:rPr>
          <w:rFonts w:ascii="Times New Roman" w:eastAsia="№Е" w:hAnsi="Times New Roman" w:cs="Times New Roman"/>
          <w:spacing w:val="53"/>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экскурсии</w:t>
      </w:r>
      <w:r w:rsidRPr="0095352E">
        <w:rPr>
          <w:rFonts w:ascii="Times New Roman" w:eastAsia="№Е" w:hAnsi="Times New Roman" w:cs="Times New Roman"/>
          <w:spacing w:val="-58"/>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и</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посещение</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лекций</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в</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образовательных</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организациях</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СПО</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и</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ВО,</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посещение</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профориентационной</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выставки,</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посещение</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 xml:space="preserve">профессиональных  </w:t>
      </w:r>
      <w:r w:rsidRPr="0095352E">
        <w:rPr>
          <w:rFonts w:ascii="Times New Roman" w:eastAsia="№Е" w:hAnsi="Times New Roman" w:cs="Times New Roman"/>
          <w:spacing w:val="34"/>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 xml:space="preserve">проб,   </w:t>
      </w:r>
      <w:r w:rsidRPr="0095352E">
        <w:rPr>
          <w:rFonts w:ascii="Times New Roman" w:eastAsia="№Е" w:hAnsi="Times New Roman" w:cs="Times New Roman"/>
          <w:spacing w:val="32"/>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 xml:space="preserve">выставок,   </w:t>
      </w:r>
      <w:r w:rsidRPr="0095352E">
        <w:rPr>
          <w:rFonts w:ascii="Times New Roman" w:eastAsia="№Е" w:hAnsi="Times New Roman" w:cs="Times New Roman"/>
          <w:spacing w:val="33"/>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 xml:space="preserve">ярмарок   </w:t>
      </w:r>
      <w:r w:rsidRPr="0095352E">
        <w:rPr>
          <w:rFonts w:ascii="Times New Roman" w:eastAsia="№Е" w:hAnsi="Times New Roman" w:cs="Times New Roman"/>
          <w:spacing w:val="32"/>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 xml:space="preserve">профессий,   </w:t>
      </w:r>
      <w:r w:rsidRPr="0095352E">
        <w:rPr>
          <w:rFonts w:ascii="Times New Roman" w:eastAsia="№Е" w:hAnsi="Times New Roman" w:cs="Times New Roman"/>
          <w:spacing w:val="33"/>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 xml:space="preserve">дней   </w:t>
      </w:r>
      <w:r w:rsidRPr="0095352E">
        <w:rPr>
          <w:rFonts w:ascii="Times New Roman" w:eastAsia="№Е" w:hAnsi="Times New Roman" w:cs="Times New Roman"/>
          <w:spacing w:val="34"/>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 xml:space="preserve">открытых   </w:t>
      </w:r>
      <w:r w:rsidRPr="0095352E">
        <w:rPr>
          <w:rFonts w:ascii="Times New Roman" w:eastAsia="№Е" w:hAnsi="Times New Roman" w:cs="Times New Roman"/>
          <w:spacing w:val="34"/>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дверей</w:t>
      </w:r>
      <w:r w:rsidRPr="0095352E">
        <w:rPr>
          <w:rFonts w:ascii="Times New Roman" w:eastAsia="№Е" w:hAnsi="Times New Roman" w:cs="Times New Roman"/>
          <w:spacing w:val="-58"/>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в</w:t>
      </w:r>
      <w:r w:rsidRPr="0095352E">
        <w:rPr>
          <w:rFonts w:ascii="Times New Roman" w:eastAsia="№Е" w:hAnsi="Times New Roman" w:cs="Times New Roman"/>
          <w:spacing w:val="-6"/>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образовательных</w:t>
      </w:r>
      <w:r w:rsidRPr="0095352E">
        <w:rPr>
          <w:rFonts w:ascii="Times New Roman" w:eastAsia="№Е" w:hAnsi="Times New Roman" w:cs="Times New Roman"/>
          <w:spacing w:val="-2"/>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организациях</w:t>
      </w:r>
      <w:r w:rsidRPr="0095352E">
        <w:rPr>
          <w:rFonts w:ascii="Times New Roman" w:eastAsia="№Е" w:hAnsi="Times New Roman" w:cs="Times New Roman"/>
          <w:spacing w:val="-2"/>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СПО</w:t>
      </w:r>
      <w:r w:rsidRPr="0095352E">
        <w:rPr>
          <w:rFonts w:ascii="Times New Roman" w:eastAsia="№Е" w:hAnsi="Times New Roman" w:cs="Times New Roman"/>
          <w:spacing w:val="-6"/>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и</w:t>
      </w:r>
      <w:r w:rsidRPr="0095352E">
        <w:rPr>
          <w:rFonts w:ascii="Times New Roman" w:eastAsia="№Е" w:hAnsi="Times New Roman" w:cs="Times New Roman"/>
          <w:spacing w:val="-6"/>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ВО,</w:t>
      </w:r>
      <w:r w:rsidRPr="0095352E">
        <w:rPr>
          <w:rFonts w:ascii="Times New Roman" w:eastAsia="№Е" w:hAnsi="Times New Roman" w:cs="Times New Roman"/>
          <w:spacing w:val="-5"/>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открытых</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уроков</w:t>
      </w:r>
      <w:r w:rsidRPr="0095352E">
        <w:rPr>
          <w:rFonts w:ascii="Times New Roman" w:eastAsia="№Е" w:hAnsi="Times New Roman" w:cs="Times New Roman"/>
          <w:spacing w:val="-5"/>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технологии</w:t>
      </w:r>
      <w:r w:rsidRPr="0095352E">
        <w:rPr>
          <w:rFonts w:ascii="Times New Roman" w:eastAsia="№Е" w:hAnsi="Times New Roman" w:cs="Times New Roman"/>
          <w:spacing w:val="-4"/>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на</w:t>
      </w:r>
      <w:r w:rsidRPr="0095352E">
        <w:rPr>
          <w:rFonts w:ascii="Times New Roman" w:eastAsia="№Е" w:hAnsi="Times New Roman" w:cs="Times New Roman"/>
          <w:spacing w:val="-6"/>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базе</w:t>
      </w:r>
      <w:r w:rsidRPr="0095352E">
        <w:rPr>
          <w:rFonts w:ascii="Times New Roman" w:eastAsia="№Е" w:hAnsi="Times New Roman" w:cs="Times New Roman"/>
          <w:spacing w:val="-6"/>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колледжей,</w:t>
      </w:r>
      <w:r w:rsidRPr="0095352E">
        <w:rPr>
          <w:rFonts w:ascii="Times New Roman" w:eastAsia="№Е" w:hAnsi="Times New Roman" w:cs="Times New Roman"/>
          <w:spacing w:val="-58"/>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встречи</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с</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представителями</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разных</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профессий</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и</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др.</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Также</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она</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включает</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конкурсы</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профориентационной направленности (в т.ч. в рамках</w:t>
      </w:r>
      <w:r w:rsidRPr="0095352E">
        <w:rPr>
          <w:rFonts w:ascii="Times New Roman" w:eastAsia="№Е" w:hAnsi="Times New Roman" w:cs="Times New Roman"/>
          <w:kern w:val="2"/>
          <w:sz w:val="28"/>
          <w:szCs w:val="28"/>
          <w:lang w:val="ru-RU" w:eastAsia="x-none"/>
        </w:rPr>
        <w:t xml:space="preserve"> Движения первых</w:t>
      </w:r>
      <w:r w:rsidRPr="0095352E">
        <w:rPr>
          <w:rFonts w:ascii="Times New Roman" w:eastAsia="№Е" w:hAnsi="Times New Roman" w:cs="Times New Roman"/>
          <w:kern w:val="2"/>
          <w:sz w:val="28"/>
          <w:szCs w:val="28"/>
          <w:lang w:val="x-none" w:eastAsia="x-none"/>
        </w:rPr>
        <w:t>,</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Юнармии,</w:t>
      </w:r>
      <w:r w:rsidRPr="0095352E">
        <w:rPr>
          <w:rFonts w:ascii="Times New Roman" w:eastAsia="№Е" w:hAnsi="Times New Roman" w:cs="Times New Roman"/>
          <w:spacing w:val="26"/>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реализации</w:t>
      </w:r>
      <w:r w:rsidRPr="0095352E">
        <w:rPr>
          <w:rFonts w:ascii="Times New Roman" w:eastAsia="№Е" w:hAnsi="Times New Roman" w:cs="Times New Roman"/>
          <w:spacing w:val="27"/>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проектов</w:t>
      </w:r>
      <w:r w:rsidRPr="0095352E">
        <w:rPr>
          <w:rFonts w:ascii="Times New Roman" w:eastAsia="№Е" w:hAnsi="Times New Roman" w:cs="Times New Roman"/>
          <w:spacing w:val="28"/>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«Россия</w:t>
      </w:r>
      <w:r w:rsidRPr="0095352E">
        <w:rPr>
          <w:rFonts w:ascii="Times New Roman" w:eastAsia="№Е" w:hAnsi="Times New Roman" w:cs="Times New Roman"/>
          <w:spacing w:val="26"/>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w:t>
      </w:r>
      <w:r w:rsidRPr="0095352E">
        <w:rPr>
          <w:rFonts w:ascii="Times New Roman" w:eastAsia="№Е" w:hAnsi="Times New Roman" w:cs="Times New Roman"/>
          <w:spacing w:val="26"/>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страна</w:t>
      </w:r>
      <w:r w:rsidRPr="0095352E">
        <w:rPr>
          <w:rFonts w:ascii="Times New Roman" w:eastAsia="№Е" w:hAnsi="Times New Roman" w:cs="Times New Roman"/>
          <w:spacing w:val="25"/>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возможностей»</w:t>
      </w:r>
      <w:r w:rsidRPr="0095352E">
        <w:rPr>
          <w:rFonts w:ascii="Times New Roman" w:eastAsia="№Е" w:hAnsi="Times New Roman" w:cs="Times New Roman"/>
          <w:kern w:val="2"/>
          <w:sz w:val="28"/>
          <w:szCs w:val="28"/>
          <w:lang w:val="ru-RU" w:eastAsia="x-none"/>
        </w:rPr>
        <w:t xml:space="preserve"> и т.д.)</w:t>
      </w:r>
      <w:r w:rsidRPr="0095352E">
        <w:rPr>
          <w:rFonts w:ascii="Times New Roman" w:eastAsia="№Е" w:hAnsi="Times New Roman" w:cs="Times New Roman"/>
          <w:color w:val="000000"/>
          <w:kern w:val="2"/>
          <w:sz w:val="28"/>
          <w:szCs w:val="28"/>
          <w:lang w:val="ru-RU" w:eastAsia="x-none"/>
        </w:rPr>
        <w:t xml:space="preserve"> </w:t>
      </w:r>
    </w:p>
    <w:p w:rsidR="0095352E" w:rsidRPr="0095352E" w:rsidRDefault="0095352E" w:rsidP="0095352E">
      <w:pPr>
        <w:widowControl w:val="0"/>
        <w:tabs>
          <w:tab w:val="left" w:pos="1703"/>
        </w:tabs>
        <w:spacing w:after="0" w:line="240" w:lineRule="auto"/>
        <w:ind w:right="506" w:firstLine="709"/>
        <w:jc w:val="both"/>
        <w:rPr>
          <w:rFonts w:ascii="Times New Roman" w:eastAsia="№Е" w:hAnsi="Times New Roman" w:cs="Times New Roman"/>
          <w:kern w:val="2"/>
          <w:sz w:val="28"/>
          <w:szCs w:val="28"/>
          <w:u w:val="single"/>
          <w:lang w:val="ru-RU" w:eastAsia="x-none"/>
        </w:rPr>
      </w:pPr>
      <w:r w:rsidRPr="0095352E">
        <w:rPr>
          <w:rFonts w:ascii="Times New Roman" w:eastAsia="№Е" w:hAnsi="Times New Roman" w:cs="Times New Roman"/>
          <w:kern w:val="2"/>
          <w:sz w:val="28"/>
          <w:szCs w:val="28"/>
          <w:lang w:val="ru-RU" w:eastAsia="x-none"/>
        </w:rPr>
        <w:t>В</w:t>
      </w:r>
      <w:r w:rsidRPr="0095352E">
        <w:rPr>
          <w:rFonts w:ascii="Times New Roman" w:eastAsia="№Е" w:hAnsi="Times New Roman" w:cs="Times New Roman"/>
          <w:kern w:val="2"/>
          <w:sz w:val="28"/>
          <w:szCs w:val="28"/>
          <w:lang w:val="x-none" w:eastAsia="x-none"/>
        </w:rPr>
        <w:t>заимодействие с родителями/законными</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представителями</w:t>
      </w:r>
      <w:r w:rsidRPr="0095352E">
        <w:rPr>
          <w:rFonts w:ascii="Times New Roman" w:eastAsia="№Е" w:hAnsi="Times New Roman" w:cs="Times New Roman"/>
          <w:b/>
          <w:i/>
          <w:kern w:val="2"/>
          <w:sz w:val="28"/>
          <w:szCs w:val="28"/>
          <w:lang w:val="x-none" w:eastAsia="x-none"/>
        </w:rPr>
        <w:t>.</w:t>
      </w:r>
      <w:r w:rsidRPr="0095352E">
        <w:rPr>
          <w:rFonts w:ascii="Times New Roman" w:eastAsia="№Е" w:hAnsi="Times New Roman" w:cs="Times New Roman"/>
          <w:kern w:val="2"/>
          <w:sz w:val="28"/>
          <w:szCs w:val="28"/>
          <w:lang w:val="x-none" w:eastAsia="x-none"/>
        </w:rPr>
        <w:t xml:space="preserve"> В рамках</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такого</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взаимодействия</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проводится</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информационное</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сопровождение</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родителей</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обучающихся,</w:t>
      </w:r>
      <w:r w:rsidRPr="0095352E">
        <w:rPr>
          <w:rFonts w:ascii="Times New Roman" w:eastAsia="№Е" w:hAnsi="Times New Roman" w:cs="Times New Roman"/>
          <w:spacing w:val="-57"/>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проведение тематических родительских собраний, тематические рассылки по электронной</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почте и с помощью мессенджеров, в т.ч. о процессе профессионального самоопределения</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ребенка,</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тематические</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курсы</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(в</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т.ч.</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в</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формате</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онлайн)</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а</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также</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участие</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родительского</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сообщества во встречах</w:t>
      </w:r>
      <w:r w:rsidRPr="0095352E">
        <w:rPr>
          <w:rFonts w:ascii="Times New Roman" w:eastAsia="№Е" w:hAnsi="Times New Roman" w:cs="Times New Roman"/>
          <w:spacing w:val="2"/>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с</w:t>
      </w:r>
      <w:r w:rsidRPr="0095352E">
        <w:rPr>
          <w:rFonts w:ascii="Times New Roman" w:eastAsia="№Е" w:hAnsi="Times New Roman" w:cs="Times New Roman"/>
          <w:spacing w:val="-1"/>
          <w:kern w:val="2"/>
          <w:sz w:val="28"/>
          <w:szCs w:val="28"/>
          <w:lang w:val="x-none" w:eastAsia="x-none"/>
        </w:rPr>
        <w:t xml:space="preserve"> </w:t>
      </w:r>
      <w:r w:rsidRPr="0095352E">
        <w:rPr>
          <w:rFonts w:ascii="Times New Roman" w:eastAsia="№Е" w:hAnsi="Times New Roman" w:cs="Times New Roman"/>
          <w:kern w:val="2"/>
          <w:sz w:val="28"/>
          <w:szCs w:val="28"/>
          <w:lang w:val="x-none" w:eastAsia="x-none"/>
        </w:rPr>
        <w:t>представителями разных профессий.</w:t>
      </w:r>
    </w:p>
    <w:p w:rsidR="0095352E" w:rsidRPr="0095352E" w:rsidRDefault="0095352E" w:rsidP="0095352E">
      <w:pPr>
        <w:spacing w:after="0" w:line="240" w:lineRule="auto"/>
        <w:ind w:firstLine="709"/>
        <w:jc w:val="both"/>
        <w:rPr>
          <w:rFonts w:ascii="Times New Roman" w:eastAsia="Calibri" w:hAnsi="Times New Roman" w:cs="Times New Roman"/>
          <w:b/>
          <w:sz w:val="28"/>
          <w:szCs w:val="28"/>
          <w:lang w:val="ru-RU"/>
        </w:rPr>
      </w:pPr>
    </w:p>
    <w:p w:rsidR="0095352E" w:rsidRPr="0095352E" w:rsidRDefault="0095352E" w:rsidP="0095352E">
      <w:pPr>
        <w:spacing w:after="0" w:line="240" w:lineRule="auto"/>
        <w:ind w:firstLine="709"/>
        <w:jc w:val="both"/>
        <w:rPr>
          <w:rFonts w:ascii="Times New Roman" w:eastAsia="Calibri" w:hAnsi="Times New Roman" w:cs="Times New Roman"/>
          <w:b/>
          <w:sz w:val="28"/>
          <w:szCs w:val="28"/>
          <w:lang w:val="ru-RU"/>
        </w:rPr>
      </w:pPr>
      <w:r w:rsidRPr="0095352E">
        <w:rPr>
          <w:rFonts w:ascii="Times New Roman" w:eastAsia="Calibri" w:hAnsi="Times New Roman" w:cs="Times New Roman"/>
          <w:b/>
          <w:sz w:val="28"/>
          <w:szCs w:val="28"/>
          <w:lang w:val="ru-RU"/>
        </w:rPr>
        <w:t>Модуль «Детские общественные объединения»</w:t>
      </w:r>
    </w:p>
    <w:p w:rsidR="0095352E" w:rsidRPr="0095352E" w:rsidRDefault="0095352E" w:rsidP="0095352E">
      <w:pPr>
        <w:spacing w:after="0" w:line="240" w:lineRule="auto"/>
        <w:ind w:firstLine="709"/>
        <w:jc w:val="both"/>
        <w:rPr>
          <w:rFonts w:ascii="Times New Roman" w:eastAsia="Calibri" w:hAnsi="Times New Roman" w:cs="Times New Roman"/>
          <w:sz w:val="28"/>
          <w:szCs w:val="28"/>
          <w:lang w:val="ru-RU"/>
        </w:rPr>
      </w:pPr>
      <w:r w:rsidRPr="0095352E">
        <w:rPr>
          <w:rFonts w:ascii="Times New Roman" w:eastAsia="Calibri" w:hAnsi="Times New Roman" w:cs="Times New Roman"/>
          <w:sz w:val="28"/>
          <w:szCs w:val="28"/>
          <w:lang w:val="ru-RU"/>
        </w:rPr>
        <w:t>Воспитание в детских общественных объединениях МОУ «Средняя школа № 20» осуществляется через:</w:t>
      </w:r>
    </w:p>
    <w:p w:rsidR="0095352E" w:rsidRPr="00043A58" w:rsidRDefault="00043A58" w:rsidP="00043A58">
      <w:pPr>
        <w:spacing w:after="0" w:line="240" w:lineRule="auto"/>
        <w:ind w:firstLine="709"/>
        <w:jc w:val="both"/>
        <w:rPr>
          <w:rFonts w:ascii="Times New Roman" w:eastAsia="Calibri" w:hAnsi="Times New Roman"/>
          <w:sz w:val="28"/>
          <w:szCs w:val="28"/>
          <w:lang w:val="ru-RU"/>
        </w:rPr>
      </w:pPr>
      <w:r w:rsidRPr="00043A58">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95352E" w:rsidRPr="00043A58">
        <w:rPr>
          <w:rFonts w:ascii="Times New Roman" w:eastAsia="Calibri" w:hAnsi="Times New Roman"/>
          <w:sz w:val="28"/>
          <w:szCs w:val="28"/>
          <w:lang w:val="ru-RU"/>
        </w:rPr>
        <w:t>утверждение и последовательную реализацию в детском общественном объединении демократических процедур, дающих ребенку возможность получить социально значимый опыт гражданского поведения;</w:t>
      </w:r>
    </w:p>
    <w:p w:rsidR="0095352E" w:rsidRPr="00043A58" w:rsidRDefault="0095352E" w:rsidP="00043A58">
      <w:pPr>
        <w:pStyle w:val="a4"/>
        <w:numPr>
          <w:ilvl w:val="0"/>
          <w:numId w:val="12"/>
        </w:numPr>
        <w:spacing w:after="0" w:line="240" w:lineRule="auto"/>
        <w:jc w:val="both"/>
        <w:rPr>
          <w:rFonts w:ascii="Times New Roman" w:eastAsia="Calibri" w:hAnsi="Times New Roman"/>
          <w:sz w:val="28"/>
          <w:szCs w:val="28"/>
        </w:rPr>
      </w:pPr>
      <w:r w:rsidRPr="00043A58">
        <w:rPr>
          <w:rFonts w:ascii="Times New Roman" w:eastAsia="Calibri" w:hAnsi="Times New Roman"/>
          <w:sz w:val="28"/>
          <w:szCs w:val="28"/>
        </w:rPr>
        <w:t>организацию общественно полезных дел;</w:t>
      </w:r>
    </w:p>
    <w:p w:rsidR="0095352E" w:rsidRPr="00043A58" w:rsidRDefault="0095352E" w:rsidP="00043A58">
      <w:pPr>
        <w:pStyle w:val="a4"/>
        <w:numPr>
          <w:ilvl w:val="0"/>
          <w:numId w:val="12"/>
        </w:numPr>
        <w:spacing w:after="0" w:line="240" w:lineRule="auto"/>
        <w:jc w:val="both"/>
        <w:rPr>
          <w:rFonts w:ascii="Times New Roman" w:eastAsia="Calibri" w:hAnsi="Times New Roman"/>
          <w:sz w:val="28"/>
          <w:szCs w:val="28"/>
        </w:rPr>
      </w:pPr>
      <w:r w:rsidRPr="00043A58">
        <w:rPr>
          <w:rFonts w:ascii="Times New Roman" w:eastAsia="Calibri" w:hAnsi="Times New Roman"/>
          <w:sz w:val="28"/>
          <w:szCs w:val="28"/>
        </w:rPr>
        <w:t>сборы детского объединения, проводимые в каникулярное время;</w:t>
      </w:r>
    </w:p>
    <w:p w:rsidR="0095352E" w:rsidRPr="00043A58" w:rsidRDefault="0095352E" w:rsidP="00043A58">
      <w:pPr>
        <w:pStyle w:val="a4"/>
        <w:numPr>
          <w:ilvl w:val="0"/>
          <w:numId w:val="12"/>
        </w:numPr>
        <w:spacing w:after="0" w:line="240" w:lineRule="auto"/>
        <w:jc w:val="both"/>
        <w:rPr>
          <w:rFonts w:ascii="Times New Roman" w:eastAsia="Calibri" w:hAnsi="Times New Roman"/>
          <w:sz w:val="28"/>
          <w:szCs w:val="28"/>
        </w:rPr>
      </w:pPr>
      <w:r w:rsidRPr="00043A58">
        <w:rPr>
          <w:rFonts w:ascii="Times New Roman" w:eastAsia="Calibri" w:hAnsi="Times New Roman"/>
          <w:sz w:val="28"/>
          <w:szCs w:val="28"/>
        </w:rPr>
        <w:t>поддержку и развитие в детском объединении его традиций и ритуалов.</w:t>
      </w:r>
    </w:p>
    <w:p w:rsidR="0095352E" w:rsidRPr="0095352E" w:rsidRDefault="0095352E" w:rsidP="0095352E">
      <w:pPr>
        <w:spacing w:after="0" w:line="240" w:lineRule="auto"/>
        <w:ind w:firstLine="709"/>
        <w:jc w:val="both"/>
        <w:rPr>
          <w:rFonts w:ascii="Times New Roman" w:eastAsia="Calibri" w:hAnsi="Times New Roman" w:cs="Times New Roman"/>
          <w:sz w:val="28"/>
          <w:szCs w:val="28"/>
          <w:lang w:val="ru-RU"/>
        </w:rPr>
      </w:pPr>
      <w:r w:rsidRPr="0095352E">
        <w:rPr>
          <w:rFonts w:ascii="Times New Roman" w:eastAsia="Calibri" w:hAnsi="Times New Roman" w:cs="Times New Roman"/>
          <w:sz w:val="28"/>
          <w:szCs w:val="28"/>
          <w:lang w:val="ru-RU"/>
        </w:rPr>
        <w:t>На базе МОУ «Средняя школа № 20» действуют следующие детские общественные объединения целевой направленности:</w:t>
      </w:r>
    </w:p>
    <w:tbl>
      <w:tblPr>
        <w:tblStyle w:val="4"/>
        <w:tblW w:w="0" w:type="auto"/>
        <w:tblLook w:val="04A0" w:firstRow="1" w:lastRow="0" w:firstColumn="1" w:lastColumn="0" w:noHBand="0" w:noVBand="1"/>
      </w:tblPr>
      <w:tblGrid>
        <w:gridCol w:w="4511"/>
        <w:gridCol w:w="4505"/>
      </w:tblGrid>
      <w:tr w:rsidR="0095352E" w:rsidRPr="0088687A" w:rsidTr="0095352E">
        <w:tc>
          <w:tcPr>
            <w:tcW w:w="4672" w:type="dxa"/>
            <w:tcBorders>
              <w:top w:val="single" w:sz="4" w:space="0" w:color="auto"/>
              <w:left w:val="single" w:sz="4" w:space="0" w:color="auto"/>
              <w:bottom w:val="single" w:sz="4" w:space="0" w:color="auto"/>
              <w:right w:val="single" w:sz="4" w:space="0" w:color="auto"/>
            </w:tcBorders>
            <w:hideMark/>
          </w:tcPr>
          <w:p w:rsidR="0095352E" w:rsidRPr="0088687A" w:rsidRDefault="00043A58" w:rsidP="00043A58">
            <w:pPr>
              <w:ind w:firstLine="709"/>
              <w:jc w:val="center"/>
              <w:rPr>
                <w:rFonts w:ascii="Times New Roman" w:hAnsi="Times New Roman"/>
                <w:sz w:val="24"/>
                <w:szCs w:val="28"/>
                <w:lang w:val="ru-RU"/>
              </w:rPr>
            </w:pPr>
            <w:r w:rsidRPr="0088687A">
              <w:rPr>
                <w:rFonts w:ascii="Times New Roman" w:hAnsi="Times New Roman"/>
                <w:sz w:val="24"/>
                <w:szCs w:val="28"/>
              </w:rPr>
              <w:t>Н</w:t>
            </w:r>
            <w:r w:rsidR="0095352E" w:rsidRPr="0088687A">
              <w:rPr>
                <w:rFonts w:ascii="Times New Roman" w:hAnsi="Times New Roman"/>
                <w:sz w:val="24"/>
                <w:szCs w:val="28"/>
              </w:rPr>
              <w:t>аименование</w:t>
            </w:r>
          </w:p>
        </w:tc>
        <w:tc>
          <w:tcPr>
            <w:tcW w:w="4673" w:type="dxa"/>
            <w:tcBorders>
              <w:top w:val="single" w:sz="4" w:space="0" w:color="auto"/>
              <w:left w:val="single" w:sz="4" w:space="0" w:color="auto"/>
              <w:bottom w:val="single" w:sz="4" w:space="0" w:color="auto"/>
              <w:right w:val="single" w:sz="4" w:space="0" w:color="auto"/>
            </w:tcBorders>
            <w:hideMark/>
          </w:tcPr>
          <w:p w:rsidR="0095352E" w:rsidRPr="0088687A" w:rsidRDefault="0095352E" w:rsidP="00043A58">
            <w:pPr>
              <w:ind w:firstLine="709"/>
              <w:jc w:val="center"/>
              <w:rPr>
                <w:rFonts w:ascii="Times New Roman" w:hAnsi="Times New Roman"/>
                <w:sz w:val="24"/>
                <w:szCs w:val="28"/>
              </w:rPr>
            </w:pPr>
            <w:r w:rsidRPr="0088687A">
              <w:rPr>
                <w:rFonts w:ascii="Times New Roman" w:hAnsi="Times New Roman"/>
                <w:sz w:val="24"/>
                <w:szCs w:val="28"/>
              </w:rPr>
              <w:t>Направление деятельности</w:t>
            </w:r>
          </w:p>
        </w:tc>
      </w:tr>
      <w:tr w:rsidR="0095352E" w:rsidRPr="00A91A82" w:rsidTr="0095352E">
        <w:tc>
          <w:tcPr>
            <w:tcW w:w="4672" w:type="dxa"/>
            <w:tcBorders>
              <w:top w:val="single" w:sz="4" w:space="0" w:color="auto"/>
              <w:left w:val="single" w:sz="4" w:space="0" w:color="auto"/>
              <w:bottom w:val="single" w:sz="4" w:space="0" w:color="auto"/>
              <w:right w:val="single" w:sz="4" w:space="0" w:color="auto"/>
            </w:tcBorders>
            <w:hideMark/>
          </w:tcPr>
          <w:p w:rsidR="0095352E" w:rsidRPr="0088687A" w:rsidRDefault="0095352E" w:rsidP="00043A58">
            <w:pPr>
              <w:jc w:val="both"/>
              <w:rPr>
                <w:rFonts w:ascii="Times New Roman" w:hAnsi="Times New Roman"/>
                <w:sz w:val="24"/>
                <w:szCs w:val="28"/>
              </w:rPr>
            </w:pPr>
            <w:r w:rsidRPr="0088687A">
              <w:rPr>
                <w:rFonts w:ascii="Times New Roman" w:hAnsi="Times New Roman"/>
                <w:sz w:val="24"/>
                <w:szCs w:val="28"/>
              </w:rPr>
              <w:lastRenderedPageBreak/>
              <w:t>«Движение первых»</w:t>
            </w:r>
          </w:p>
          <w:p w:rsidR="0095352E" w:rsidRPr="0088687A" w:rsidRDefault="0095352E" w:rsidP="00043A58">
            <w:pPr>
              <w:jc w:val="both"/>
              <w:rPr>
                <w:rFonts w:ascii="Times New Roman" w:hAnsi="Times New Roman"/>
                <w:sz w:val="24"/>
                <w:szCs w:val="28"/>
              </w:rPr>
            </w:pPr>
            <w:r w:rsidRPr="0088687A">
              <w:rPr>
                <w:rFonts w:ascii="Times New Roman" w:hAnsi="Times New Roman"/>
                <w:sz w:val="24"/>
                <w:szCs w:val="28"/>
              </w:rPr>
              <w:t>«Орлята России»</w:t>
            </w:r>
          </w:p>
        </w:tc>
        <w:tc>
          <w:tcPr>
            <w:tcW w:w="4673" w:type="dxa"/>
            <w:tcBorders>
              <w:top w:val="single" w:sz="4" w:space="0" w:color="auto"/>
              <w:left w:val="single" w:sz="4" w:space="0" w:color="auto"/>
              <w:bottom w:val="single" w:sz="4" w:space="0" w:color="auto"/>
              <w:right w:val="single" w:sz="4" w:space="0" w:color="auto"/>
            </w:tcBorders>
            <w:hideMark/>
          </w:tcPr>
          <w:p w:rsidR="0095352E" w:rsidRPr="0088687A" w:rsidRDefault="0095352E" w:rsidP="0095352E">
            <w:pPr>
              <w:ind w:firstLine="709"/>
              <w:jc w:val="both"/>
              <w:rPr>
                <w:rFonts w:ascii="Times New Roman" w:hAnsi="Times New Roman"/>
                <w:sz w:val="24"/>
                <w:szCs w:val="28"/>
                <w:lang w:val="ru-RU"/>
              </w:rPr>
            </w:pPr>
            <w:r w:rsidRPr="0088687A">
              <w:rPr>
                <w:rFonts w:ascii="Times New Roman" w:hAnsi="Times New Roman"/>
                <w:sz w:val="24"/>
                <w:szCs w:val="28"/>
                <w:lang w:val="ru-RU"/>
              </w:rPr>
              <w:t>Участие в активностях и проектах совместно с Советом старшеклассников и советником по воспитанию</w:t>
            </w:r>
          </w:p>
        </w:tc>
      </w:tr>
      <w:tr w:rsidR="0095352E" w:rsidRPr="00A91A82" w:rsidTr="0095352E">
        <w:tc>
          <w:tcPr>
            <w:tcW w:w="4672" w:type="dxa"/>
            <w:tcBorders>
              <w:top w:val="single" w:sz="4" w:space="0" w:color="auto"/>
              <w:left w:val="single" w:sz="4" w:space="0" w:color="auto"/>
              <w:bottom w:val="single" w:sz="4" w:space="0" w:color="auto"/>
              <w:right w:val="single" w:sz="4" w:space="0" w:color="auto"/>
            </w:tcBorders>
            <w:hideMark/>
          </w:tcPr>
          <w:p w:rsidR="0095352E" w:rsidRPr="0088687A" w:rsidRDefault="0095352E" w:rsidP="00043A58">
            <w:pPr>
              <w:jc w:val="both"/>
              <w:rPr>
                <w:rFonts w:ascii="Times New Roman" w:hAnsi="Times New Roman"/>
                <w:sz w:val="24"/>
                <w:szCs w:val="28"/>
              </w:rPr>
            </w:pPr>
            <w:r w:rsidRPr="0088687A">
              <w:rPr>
                <w:rFonts w:ascii="Times New Roman" w:hAnsi="Times New Roman"/>
                <w:sz w:val="24"/>
                <w:szCs w:val="28"/>
              </w:rPr>
              <w:t>Отряд «ЮИД»</w:t>
            </w:r>
          </w:p>
        </w:tc>
        <w:tc>
          <w:tcPr>
            <w:tcW w:w="4673" w:type="dxa"/>
            <w:tcBorders>
              <w:top w:val="single" w:sz="4" w:space="0" w:color="auto"/>
              <w:left w:val="single" w:sz="4" w:space="0" w:color="auto"/>
              <w:bottom w:val="single" w:sz="4" w:space="0" w:color="auto"/>
              <w:right w:val="single" w:sz="4" w:space="0" w:color="auto"/>
            </w:tcBorders>
            <w:hideMark/>
          </w:tcPr>
          <w:p w:rsidR="0095352E" w:rsidRPr="0088687A" w:rsidRDefault="0095352E" w:rsidP="0095352E">
            <w:pPr>
              <w:ind w:firstLine="709"/>
              <w:jc w:val="both"/>
              <w:rPr>
                <w:rFonts w:ascii="Times New Roman" w:hAnsi="Times New Roman"/>
                <w:sz w:val="24"/>
                <w:szCs w:val="28"/>
                <w:lang w:val="ru-RU"/>
              </w:rPr>
            </w:pPr>
            <w:r w:rsidRPr="0088687A">
              <w:rPr>
                <w:rFonts w:ascii="Times New Roman" w:hAnsi="Times New Roman"/>
                <w:sz w:val="24"/>
                <w:szCs w:val="28"/>
                <w:lang w:val="ru-RU"/>
              </w:rPr>
              <w:t>Отряд юных инспекторов движения –  объединение школьников, которые помогают школе в организации работы по профилактике детского дорожно-транспортного травматизма, пропагандируют правила дорожного движения (безопасного поведения на улицах и дорогах города) среди учащихся своей школы.</w:t>
            </w:r>
          </w:p>
        </w:tc>
      </w:tr>
      <w:tr w:rsidR="0095352E" w:rsidRPr="00A91A82" w:rsidTr="0095352E">
        <w:tc>
          <w:tcPr>
            <w:tcW w:w="4672" w:type="dxa"/>
            <w:tcBorders>
              <w:top w:val="single" w:sz="4" w:space="0" w:color="auto"/>
              <w:left w:val="single" w:sz="4" w:space="0" w:color="auto"/>
              <w:bottom w:val="single" w:sz="4" w:space="0" w:color="auto"/>
              <w:right w:val="single" w:sz="4" w:space="0" w:color="auto"/>
            </w:tcBorders>
            <w:hideMark/>
          </w:tcPr>
          <w:p w:rsidR="0095352E" w:rsidRPr="0088687A" w:rsidRDefault="0095352E" w:rsidP="00043A58">
            <w:pPr>
              <w:jc w:val="both"/>
              <w:rPr>
                <w:rFonts w:ascii="Times New Roman" w:hAnsi="Times New Roman"/>
                <w:sz w:val="24"/>
                <w:szCs w:val="28"/>
              </w:rPr>
            </w:pPr>
            <w:r w:rsidRPr="0088687A">
              <w:rPr>
                <w:rFonts w:ascii="Times New Roman" w:hAnsi="Times New Roman"/>
                <w:sz w:val="24"/>
                <w:szCs w:val="28"/>
              </w:rPr>
              <w:t>Отряд «Юнармейцы»</w:t>
            </w:r>
          </w:p>
        </w:tc>
        <w:tc>
          <w:tcPr>
            <w:tcW w:w="4673" w:type="dxa"/>
            <w:tcBorders>
              <w:top w:val="single" w:sz="4" w:space="0" w:color="auto"/>
              <w:left w:val="single" w:sz="4" w:space="0" w:color="auto"/>
              <w:bottom w:val="single" w:sz="4" w:space="0" w:color="auto"/>
              <w:right w:val="single" w:sz="4" w:space="0" w:color="auto"/>
            </w:tcBorders>
            <w:hideMark/>
          </w:tcPr>
          <w:p w:rsidR="0095352E" w:rsidRPr="0088687A" w:rsidRDefault="00043A58" w:rsidP="00043A58">
            <w:pPr>
              <w:ind w:firstLine="767"/>
              <w:jc w:val="both"/>
              <w:rPr>
                <w:rFonts w:ascii="Times New Roman" w:hAnsi="Times New Roman"/>
                <w:sz w:val="24"/>
                <w:szCs w:val="28"/>
                <w:lang w:val="ru-RU"/>
              </w:rPr>
            </w:pPr>
            <w:r w:rsidRPr="0088687A">
              <w:rPr>
                <w:rFonts w:ascii="Times New Roman" w:hAnsi="Times New Roman"/>
                <w:sz w:val="24"/>
                <w:szCs w:val="28"/>
                <w:lang w:val="ru-RU"/>
              </w:rPr>
              <w:t>– В</w:t>
            </w:r>
            <w:r w:rsidR="0095352E" w:rsidRPr="0088687A">
              <w:rPr>
                <w:rFonts w:ascii="Times New Roman" w:hAnsi="Times New Roman"/>
                <w:sz w:val="24"/>
                <w:szCs w:val="28"/>
                <w:lang w:val="ru-RU"/>
              </w:rPr>
              <w:t>оспитание у молодежи высокой гражданско-социальной активности,</w:t>
            </w:r>
            <w:r w:rsidRPr="0088687A">
              <w:rPr>
                <w:rFonts w:ascii="Times New Roman" w:hAnsi="Times New Roman"/>
                <w:sz w:val="24"/>
                <w:szCs w:val="28"/>
                <w:lang w:val="ru-RU"/>
              </w:rPr>
              <w:t xml:space="preserve"> </w:t>
            </w:r>
            <w:r w:rsidR="0095352E" w:rsidRPr="0088687A">
              <w:rPr>
                <w:rFonts w:ascii="Times New Roman" w:hAnsi="Times New Roman"/>
                <w:sz w:val="24"/>
                <w:szCs w:val="28"/>
                <w:lang w:val="ru-RU"/>
              </w:rPr>
              <w:t xml:space="preserve">патриотизма, приверженности идеям интернационализма, </w:t>
            </w:r>
            <w:r w:rsidRPr="0088687A">
              <w:rPr>
                <w:rFonts w:ascii="Times New Roman" w:hAnsi="Times New Roman"/>
                <w:sz w:val="24"/>
                <w:szCs w:val="28"/>
                <w:lang w:val="ru-RU"/>
              </w:rPr>
              <w:t>п</w:t>
            </w:r>
            <w:r w:rsidR="0095352E" w:rsidRPr="0088687A">
              <w:rPr>
                <w:rFonts w:ascii="Times New Roman" w:hAnsi="Times New Roman"/>
                <w:sz w:val="24"/>
                <w:szCs w:val="28"/>
                <w:lang w:val="ru-RU"/>
              </w:rPr>
              <w:t>ротиводействия</w:t>
            </w:r>
            <w:r w:rsidRPr="0088687A">
              <w:rPr>
                <w:rFonts w:ascii="Times New Roman" w:hAnsi="Times New Roman"/>
                <w:sz w:val="24"/>
                <w:szCs w:val="28"/>
                <w:lang w:val="ru-RU"/>
              </w:rPr>
              <w:t xml:space="preserve"> </w:t>
            </w:r>
            <w:r w:rsidR="0095352E" w:rsidRPr="0088687A">
              <w:rPr>
                <w:rFonts w:ascii="Times New Roman" w:hAnsi="Times New Roman"/>
                <w:sz w:val="24"/>
                <w:szCs w:val="28"/>
                <w:lang w:val="ru-RU"/>
              </w:rPr>
              <w:t>идеологии экстремизма;</w:t>
            </w:r>
          </w:p>
          <w:p w:rsidR="0095352E" w:rsidRPr="0088687A" w:rsidRDefault="00043A58" w:rsidP="00043A58">
            <w:pPr>
              <w:ind w:firstLine="767"/>
              <w:jc w:val="both"/>
              <w:rPr>
                <w:rFonts w:ascii="Times New Roman" w:hAnsi="Times New Roman"/>
                <w:sz w:val="24"/>
                <w:szCs w:val="28"/>
                <w:lang w:val="ru-RU"/>
              </w:rPr>
            </w:pPr>
            <w:r w:rsidRPr="0088687A">
              <w:rPr>
                <w:rFonts w:ascii="Times New Roman" w:hAnsi="Times New Roman"/>
                <w:sz w:val="24"/>
                <w:szCs w:val="28"/>
                <w:lang w:val="ru-RU"/>
              </w:rPr>
              <w:t xml:space="preserve">– </w:t>
            </w:r>
            <w:r w:rsidR="0095352E" w:rsidRPr="0088687A">
              <w:rPr>
                <w:rFonts w:ascii="Times New Roman" w:hAnsi="Times New Roman"/>
                <w:sz w:val="24"/>
                <w:szCs w:val="28"/>
                <w:lang w:val="ru-RU"/>
              </w:rPr>
              <w:t>изучение юнармейцами истории страны, региона, военно-исторического наследия;</w:t>
            </w:r>
          </w:p>
          <w:p w:rsidR="0095352E" w:rsidRPr="0088687A" w:rsidRDefault="00043A58" w:rsidP="00043A58">
            <w:pPr>
              <w:ind w:firstLine="767"/>
              <w:jc w:val="both"/>
              <w:rPr>
                <w:rFonts w:ascii="Times New Roman" w:hAnsi="Times New Roman"/>
                <w:sz w:val="24"/>
                <w:szCs w:val="28"/>
                <w:lang w:val="ru-RU"/>
              </w:rPr>
            </w:pPr>
            <w:r w:rsidRPr="0088687A">
              <w:rPr>
                <w:rFonts w:ascii="Times New Roman" w:hAnsi="Times New Roman"/>
                <w:sz w:val="24"/>
                <w:szCs w:val="28"/>
                <w:lang w:val="ru-RU"/>
              </w:rPr>
              <w:t xml:space="preserve">– </w:t>
            </w:r>
            <w:r w:rsidR="0095352E" w:rsidRPr="0088687A">
              <w:rPr>
                <w:rFonts w:ascii="Times New Roman" w:hAnsi="Times New Roman"/>
                <w:sz w:val="24"/>
                <w:szCs w:val="28"/>
                <w:lang w:val="ru-RU"/>
              </w:rPr>
              <w:t>развитие среди юнармейцев, а также в молодежной среде ответственности,</w:t>
            </w:r>
            <w:r w:rsidRPr="0088687A">
              <w:rPr>
                <w:rFonts w:ascii="Times New Roman" w:hAnsi="Times New Roman"/>
                <w:sz w:val="24"/>
                <w:szCs w:val="28"/>
                <w:lang w:val="ru-RU"/>
              </w:rPr>
              <w:t xml:space="preserve"> </w:t>
            </w:r>
            <w:r w:rsidR="0095352E" w:rsidRPr="0088687A">
              <w:rPr>
                <w:rFonts w:ascii="Times New Roman" w:hAnsi="Times New Roman"/>
                <w:sz w:val="24"/>
                <w:szCs w:val="28"/>
                <w:lang w:val="ru-RU"/>
              </w:rPr>
              <w:t>принципов коллективизма, системы нравственных установок личности на</w:t>
            </w:r>
            <w:r w:rsidRPr="0088687A">
              <w:rPr>
                <w:rFonts w:ascii="Times New Roman" w:hAnsi="Times New Roman"/>
                <w:sz w:val="24"/>
                <w:szCs w:val="28"/>
                <w:lang w:val="ru-RU"/>
              </w:rPr>
              <w:t xml:space="preserve"> </w:t>
            </w:r>
            <w:r w:rsidR="0095352E" w:rsidRPr="0088687A">
              <w:rPr>
                <w:rFonts w:ascii="Times New Roman" w:hAnsi="Times New Roman"/>
                <w:sz w:val="24"/>
                <w:szCs w:val="28"/>
                <w:lang w:val="ru-RU"/>
              </w:rPr>
              <w:t>основе присущей российскому обществу системы ценностей.</w:t>
            </w:r>
          </w:p>
        </w:tc>
      </w:tr>
      <w:tr w:rsidR="0095352E" w:rsidRPr="00A91A82" w:rsidTr="0095352E">
        <w:tc>
          <w:tcPr>
            <w:tcW w:w="4672" w:type="dxa"/>
            <w:tcBorders>
              <w:top w:val="single" w:sz="4" w:space="0" w:color="auto"/>
              <w:left w:val="single" w:sz="4" w:space="0" w:color="auto"/>
              <w:bottom w:val="single" w:sz="4" w:space="0" w:color="auto"/>
              <w:right w:val="single" w:sz="4" w:space="0" w:color="auto"/>
            </w:tcBorders>
            <w:hideMark/>
          </w:tcPr>
          <w:p w:rsidR="0095352E" w:rsidRPr="0088687A" w:rsidRDefault="0095352E" w:rsidP="00EF1DA0">
            <w:pPr>
              <w:jc w:val="both"/>
              <w:rPr>
                <w:rFonts w:ascii="Times New Roman" w:hAnsi="Times New Roman"/>
                <w:sz w:val="24"/>
                <w:szCs w:val="28"/>
              </w:rPr>
            </w:pPr>
            <w:r w:rsidRPr="0088687A">
              <w:rPr>
                <w:rFonts w:ascii="Times New Roman" w:hAnsi="Times New Roman"/>
                <w:sz w:val="24"/>
                <w:szCs w:val="28"/>
              </w:rPr>
              <w:t>ШСК «Онежский ветер»</w:t>
            </w:r>
          </w:p>
        </w:tc>
        <w:tc>
          <w:tcPr>
            <w:tcW w:w="4673" w:type="dxa"/>
            <w:tcBorders>
              <w:top w:val="single" w:sz="4" w:space="0" w:color="auto"/>
              <w:left w:val="single" w:sz="4" w:space="0" w:color="auto"/>
              <w:bottom w:val="single" w:sz="4" w:space="0" w:color="auto"/>
              <w:right w:val="single" w:sz="4" w:space="0" w:color="auto"/>
            </w:tcBorders>
            <w:hideMark/>
          </w:tcPr>
          <w:p w:rsidR="0095352E" w:rsidRPr="0088687A" w:rsidRDefault="00043A58" w:rsidP="00043A58">
            <w:pPr>
              <w:ind w:firstLine="767"/>
              <w:jc w:val="both"/>
              <w:rPr>
                <w:rFonts w:ascii="Times New Roman" w:hAnsi="Times New Roman"/>
                <w:sz w:val="24"/>
                <w:szCs w:val="28"/>
                <w:lang w:val="ru-RU"/>
              </w:rPr>
            </w:pPr>
            <w:r w:rsidRPr="0088687A">
              <w:rPr>
                <w:rFonts w:ascii="Times New Roman" w:hAnsi="Times New Roman"/>
                <w:sz w:val="24"/>
                <w:szCs w:val="28"/>
                <w:lang w:val="ru-RU"/>
              </w:rPr>
              <w:t>– У</w:t>
            </w:r>
            <w:r w:rsidR="0095352E" w:rsidRPr="0088687A">
              <w:rPr>
                <w:rFonts w:ascii="Times New Roman" w:hAnsi="Times New Roman"/>
                <w:sz w:val="24"/>
                <w:szCs w:val="28"/>
                <w:lang w:val="ru-RU"/>
              </w:rPr>
              <w:t>частие в организации спортивных событий и соревнований;</w:t>
            </w:r>
          </w:p>
          <w:p w:rsidR="0095352E" w:rsidRPr="0088687A" w:rsidRDefault="00043A58" w:rsidP="00043A58">
            <w:pPr>
              <w:ind w:firstLine="767"/>
              <w:jc w:val="both"/>
              <w:rPr>
                <w:rFonts w:ascii="Times New Roman" w:hAnsi="Times New Roman"/>
                <w:sz w:val="24"/>
                <w:szCs w:val="28"/>
                <w:lang w:val="ru-RU"/>
              </w:rPr>
            </w:pPr>
            <w:r w:rsidRPr="0088687A">
              <w:rPr>
                <w:rFonts w:ascii="Times New Roman" w:hAnsi="Times New Roman"/>
                <w:sz w:val="24"/>
                <w:szCs w:val="28"/>
                <w:lang w:val="ru-RU"/>
              </w:rPr>
              <w:t xml:space="preserve">– </w:t>
            </w:r>
            <w:r w:rsidR="0095352E" w:rsidRPr="0088687A">
              <w:rPr>
                <w:rFonts w:ascii="Times New Roman" w:hAnsi="Times New Roman"/>
                <w:sz w:val="24"/>
                <w:szCs w:val="28"/>
                <w:lang w:val="ru-RU"/>
              </w:rPr>
              <w:t>представление школы на соревнованиях различного уровня</w:t>
            </w:r>
          </w:p>
        </w:tc>
      </w:tr>
      <w:tr w:rsidR="0095352E" w:rsidRPr="00A91A82" w:rsidTr="0095352E">
        <w:tc>
          <w:tcPr>
            <w:tcW w:w="4672" w:type="dxa"/>
            <w:tcBorders>
              <w:top w:val="single" w:sz="4" w:space="0" w:color="auto"/>
              <w:left w:val="single" w:sz="4" w:space="0" w:color="auto"/>
              <w:bottom w:val="single" w:sz="4" w:space="0" w:color="auto"/>
              <w:right w:val="single" w:sz="4" w:space="0" w:color="auto"/>
            </w:tcBorders>
            <w:hideMark/>
          </w:tcPr>
          <w:p w:rsidR="0095352E" w:rsidRPr="0088687A" w:rsidRDefault="0095352E" w:rsidP="00EF1DA0">
            <w:pPr>
              <w:jc w:val="both"/>
              <w:rPr>
                <w:rFonts w:ascii="Times New Roman" w:hAnsi="Times New Roman"/>
                <w:sz w:val="24"/>
                <w:szCs w:val="28"/>
              </w:rPr>
            </w:pPr>
            <w:r w:rsidRPr="0088687A">
              <w:rPr>
                <w:rFonts w:ascii="Times New Roman" w:hAnsi="Times New Roman"/>
                <w:sz w:val="24"/>
                <w:szCs w:val="28"/>
              </w:rPr>
              <w:t>Школьный театр «Позитив»</w:t>
            </w:r>
          </w:p>
        </w:tc>
        <w:tc>
          <w:tcPr>
            <w:tcW w:w="4673" w:type="dxa"/>
            <w:tcBorders>
              <w:top w:val="single" w:sz="4" w:space="0" w:color="auto"/>
              <w:left w:val="single" w:sz="4" w:space="0" w:color="auto"/>
              <w:bottom w:val="single" w:sz="4" w:space="0" w:color="auto"/>
              <w:right w:val="single" w:sz="4" w:space="0" w:color="auto"/>
            </w:tcBorders>
            <w:hideMark/>
          </w:tcPr>
          <w:p w:rsidR="0095352E" w:rsidRPr="0088687A" w:rsidRDefault="00043A58" w:rsidP="0095352E">
            <w:pPr>
              <w:ind w:firstLine="709"/>
              <w:jc w:val="both"/>
              <w:rPr>
                <w:rFonts w:ascii="Times New Roman" w:hAnsi="Times New Roman"/>
                <w:sz w:val="24"/>
                <w:szCs w:val="28"/>
                <w:lang w:val="ru-RU"/>
              </w:rPr>
            </w:pPr>
            <w:r w:rsidRPr="0088687A">
              <w:rPr>
                <w:rFonts w:ascii="Times New Roman" w:hAnsi="Times New Roman"/>
                <w:sz w:val="24"/>
                <w:szCs w:val="28"/>
                <w:lang w:val="ru-RU"/>
              </w:rPr>
              <w:t>–</w:t>
            </w:r>
            <w:r w:rsidR="0095352E" w:rsidRPr="0088687A">
              <w:rPr>
                <w:rFonts w:ascii="Times New Roman" w:hAnsi="Times New Roman"/>
                <w:sz w:val="24"/>
                <w:szCs w:val="28"/>
                <w:lang w:val="ru-RU"/>
              </w:rPr>
              <w:t>развитие художественного вкуса, художественных способностей</w:t>
            </w:r>
          </w:p>
          <w:p w:rsidR="0095352E" w:rsidRPr="0088687A" w:rsidRDefault="0095352E" w:rsidP="0095352E">
            <w:pPr>
              <w:ind w:firstLine="709"/>
              <w:jc w:val="both"/>
              <w:rPr>
                <w:rFonts w:ascii="Times New Roman" w:hAnsi="Times New Roman"/>
                <w:sz w:val="24"/>
                <w:szCs w:val="28"/>
                <w:lang w:val="ru-RU"/>
              </w:rPr>
            </w:pPr>
            <w:r w:rsidRPr="0088687A">
              <w:rPr>
                <w:rFonts w:ascii="Times New Roman" w:hAnsi="Times New Roman"/>
                <w:sz w:val="24"/>
                <w:szCs w:val="28"/>
                <w:lang w:val="ru-RU"/>
              </w:rPr>
              <w:t xml:space="preserve"> </w:t>
            </w:r>
            <w:r w:rsidR="00043A58" w:rsidRPr="0088687A">
              <w:rPr>
                <w:rFonts w:ascii="Times New Roman" w:hAnsi="Times New Roman"/>
                <w:sz w:val="24"/>
                <w:szCs w:val="28"/>
                <w:lang w:val="ru-RU"/>
              </w:rPr>
              <w:t xml:space="preserve">– </w:t>
            </w:r>
            <w:r w:rsidRPr="0088687A">
              <w:rPr>
                <w:rFonts w:ascii="Times New Roman" w:hAnsi="Times New Roman"/>
                <w:sz w:val="24"/>
                <w:szCs w:val="28"/>
                <w:lang w:val="ru-RU"/>
              </w:rPr>
              <w:t>участие в спектаклях, концертах школьного уровня</w:t>
            </w:r>
            <w:r w:rsidR="00043A58" w:rsidRPr="0088687A">
              <w:rPr>
                <w:rFonts w:ascii="Times New Roman" w:hAnsi="Times New Roman"/>
                <w:sz w:val="24"/>
                <w:szCs w:val="28"/>
                <w:lang w:val="ru-RU"/>
              </w:rPr>
              <w:t>.</w:t>
            </w:r>
          </w:p>
        </w:tc>
      </w:tr>
      <w:tr w:rsidR="0095352E" w:rsidRPr="00A91A82" w:rsidTr="0095352E">
        <w:tc>
          <w:tcPr>
            <w:tcW w:w="4672" w:type="dxa"/>
            <w:tcBorders>
              <w:top w:val="single" w:sz="4" w:space="0" w:color="auto"/>
              <w:left w:val="single" w:sz="4" w:space="0" w:color="auto"/>
              <w:bottom w:val="single" w:sz="4" w:space="0" w:color="auto"/>
              <w:right w:val="single" w:sz="4" w:space="0" w:color="auto"/>
            </w:tcBorders>
            <w:hideMark/>
          </w:tcPr>
          <w:p w:rsidR="0095352E" w:rsidRPr="0088687A" w:rsidRDefault="0095352E" w:rsidP="00EF1DA0">
            <w:pPr>
              <w:jc w:val="both"/>
              <w:rPr>
                <w:rFonts w:ascii="Times New Roman" w:hAnsi="Times New Roman"/>
                <w:sz w:val="24"/>
                <w:szCs w:val="28"/>
                <w:lang w:val="ru-RU"/>
              </w:rPr>
            </w:pPr>
            <w:r w:rsidRPr="0088687A">
              <w:rPr>
                <w:rFonts w:ascii="Times New Roman" w:hAnsi="Times New Roman"/>
                <w:sz w:val="24"/>
                <w:szCs w:val="28"/>
                <w:lang w:val="ru-RU"/>
              </w:rPr>
              <w:t>Школьный музей «Герои нашего времени»</w:t>
            </w:r>
          </w:p>
        </w:tc>
        <w:tc>
          <w:tcPr>
            <w:tcW w:w="4673" w:type="dxa"/>
            <w:tcBorders>
              <w:top w:val="single" w:sz="4" w:space="0" w:color="auto"/>
              <w:left w:val="single" w:sz="4" w:space="0" w:color="auto"/>
              <w:bottom w:val="single" w:sz="4" w:space="0" w:color="auto"/>
              <w:right w:val="single" w:sz="4" w:space="0" w:color="auto"/>
            </w:tcBorders>
            <w:hideMark/>
          </w:tcPr>
          <w:p w:rsidR="0095352E" w:rsidRPr="0088687A" w:rsidRDefault="00043A58" w:rsidP="0095352E">
            <w:pPr>
              <w:ind w:firstLine="709"/>
              <w:jc w:val="both"/>
              <w:rPr>
                <w:rFonts w:ascii="Times New Roman" w:hAnsi="Times New Roman"/>
                <w:sz w:val="24"/>
                <w:szCs w:val="28"/>
                <w:lang w:val="ru-RU"/>
              </w:rPr>
            </w:pPr>
            <w:r w:rsidRPr="0088687A">
              <w:rPr>
                <w:rFonts w:ascii="Times New Roman" w:hAnsi="Times New Roman"/>
                <w:sz w:val="24"/>
                <w:szCs w:val="28"/>
                <w:lang w:val="ru-RU"/>
              </w:rPr>
              <w:t xml:space="preserve">– </w:t>
            </w:r>
            <w:r w:rsidR="0095352E" w:rsidRPr="0088687A">
              <w:rPr>
                <w:rFonts w:ascii="Times New Roman" w:hAnsi="Times New Roman"/>
                <w:sz w:val="24"/>
                <w:szCs w:val="28"/>
                <w:lang w:val="ru-RU"/>
              </w:rPr>
              <w:t>Программа предполагает организацию деятельности обучающихся от простого собирательства предметов и артефактов к описанию конкретных экспонатов и событий, самостоятельному исследовательскому поиску и, наконец, к овладению элементарными навыками основ научной музейной работы,  изучение методики исследовательской, фондовой, культурно-образовательной и экспозиционной работы.</w:t>
            </w:r>
          </w:p>
        </w:tc>
      </w:tr>
    </w:tbl>
    <w:p w:rsidR="0095352E" w:rsidRPr="0095352E" w:rsidRDefault="0095352E" w:rsidP="0088687A">
      <w:pPr>
        <w:spacing w:before="240" w:after="0" w:line="240" w:lineRule="auto"/>
        <w:ind w:firstLine="709"/>
        <w:jc w:val="both"/>
        <w:rPr>
          <w:rFonts w:ascii="Times New Roman" w:eastAsia="Calibri" w:hAnsi="Times New Roman" w:cs="Times New Roman"/>
          <w:b/>
          <w:sz w:val="28"/>
          <w:szCs w:val="28"/>
          <w:lang w:val="ru-RU"/>
        </w:rPr>
      </w:pPr>
      <w:r w:rsidRPr="0095352E">
        <w:rPr>
          <w:rFonts w:ascii="Times New Roman" w:eastAsia="Calibri" w:hAnsi="Times New Roman" w:cs="Times New Roman"/>
          <w:b/>
          <w:sz w:val="28"/>
          <w:szCs w:val="28"/>
          <w:lang w:val="ru-RU"/>
        </w:rPr>
        <w:lastRenderedPageBreak/>
        <w:t xml:space="preserve">Модуль «Социально-профилактическая работа» </w:t>
      </w:r>
    </w:p>
    <w:p w:rsidR="0095352E" w:rsidRPr="0095352E" w:rsidRDefault="0095352E" w:rsidP="0095352E">
      <w:pPr>
        <w:spacing w:after="0" w:line="240" w:lineRule="auto"/>
        <w:ind w:firstLine="709"/>
        <w:jc w:val="both"/>
        <w:rPr>
          <w:rFonts w:ascii="Times New Roman" w:eastAsia="Calibri" w:hAnsi="Times New Roman" w:cs="Times New Roman"/>
          <w:sz w:val="28"/>
          <w:szCs w:val="28"/>
          <w:lang w:val="ru-RU"/>
        </w:rPr>
      </w:pPr>
      <w:r w:rsidRPr="0095352E">
        <w:rPr>
          <w:rFonts w:ascii="Times New Roman" w:eastAsia="Calibri" w:hAnsi="Times New Roman" w:cs="Times New Roman"/>
          <w:sz w:val="28"/>
          <w:szCs w:val="28"/>
          <w:lang w:val="ru-RU"/>
        </w:rPr>
        <w:t>Социально-профилактическая работа осуществляется в постоянном режиме силами психолого-педагогической службы школы и классными руководителями в сотрудничестве со специалистами ОП №1, КДН, ПДН, ГИБДД, МЧС, ГБКЗ «Республиканский наркологический диспансер».  В рамках социально-профилактической</w:t>
      </w:r>
      <w:r w:rsidRPr="0095352E">
        <w:rPr>
          <w:rFonts w:ascii="Times New Roman" w:eastAsia="Calibri" w:hAnsi="Times New Roman" w:cs="Times New Roman"/>
          <w:sz w:val="28"/>
          <w:szCs w:val="28"/>
          <w:lang w:val="ru-RU"/>
        </w:rPr>
        <w:tab/>
        <w:t>работы в образовательной</w:t>
      </w:r>
      <w:r w:rsidRPr="0095352E">
        <w:rPr>
          <w:rFonts w:ascii="Times New Roman" w:eastAsia="Calibri" w:hAnsi="Times New Roman" w:cs="Times New Roman"/>
          <w:sz w:val="28"/>
          <w:szCs w:val="28"/>
          <w:lang w:val="ru-RU"/>
        </w:rPr>
        <w:tab/>
        <w:t>организации осуществляются следующие формы деятельности:</w:t>
      </w:r>
    </w:p>
    <w:p w:rsidR="0095352E" w:rsidRPr="00EF1DA0" w:rsidRDefault="00EF1DA0" w:rsidP="00EF1DA0">
      <w:pPr>
        <w:spacing w:after="0" w:line="240" w:lineRule="auto"/>
        <w:jc w:val="both"/>
        <w:rPr>
          <w:rFonts w:ascii="Times New Roman" w:eastAsia="Calibri" w:hAnsi="Times New Roman"/>
          <w:sz w:val="28"/>
          <w:szCs w:val="28"/>
          <w:lang w:val="ru-RU"/>
        </w:rPr>
      </w:pPr>
      <w:r w:rsidRPr="00EF1DA0">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95352E" w:rsidRPr="00EF1DA0">
        <w:rPr>
          <w:rFonts w:ascii="Times New Roman" w:eastAsia="Calibri" w:hAnsi="Times New Roman"/>
          <w:sz w:val="28"/>
          <w:szCs w:val="28"/>
          <w:lang w:val="ru-RU"/>
        </w:rPr>
        <w:t>тематические беседы и классные часы;</w:t>
      </w:r>
    </w:p>
    <w:p w:rsidR="0095352E" w:rsidRPr="00EF1DA0" w:rsidRDefault="00EF1DA0" w:rsidP="00EF1DA0">
      <w:pPr>
        <w:spacing w:after="0" w:line="240" w:lineRule="auto"/>
        <w:jc w:val="both"/>
        <w:rPr>
          <w:rFonts w:ascii="Times New Roman" w:eastAsia="Calibri" w:hAnsi="Times New Roman"/>
          <w:sz w:val="28"/>
          <w:szCs w:val="28"/>
          <w:lang w:val="ru-RU"/>
        </w:rPr>
      </w:pPr>
      <w:r w:rsidRPr="00EF1DA0">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95352E" w:rsidRPr="00EF1DA0">
        <w:rPr>
          <w:rFonts w:ascii="Times New Roman" w:eastAsia="Calibri" w:hAnsi="Times New Roman"/>
          <w:sz w:val="28"/>
          <w:szCs w:val="28"/>
          <w:lang w:val="ru-RU"/>
        </w:rPr>
        <w:t>информирование посредством стендов и школьного сайта участников образовательного процесса о телефоне доверия;</w:t>
      </w:r>
    </w:p>
    <w:p w:rsidR="0095352E" w:rsidRPr="00EF1DA0" w:rsidRDefault="00EF1DA0" w:rsidP="00EF1DA0">
      <w:pPr>
        <w:spacing w:after="0" w:line="240" w:lineRule="auto"/>
        <w:jc w:val="both"/>
        <w:rPr>
          <w:rFonts w:ascii="Times New Roman" w:eastAsia="Calibri" w:hAnsi="Times New Roman"/>
          <w:sz w:val="28"/>
          <w:szCs w:val="28"/>
          <w:lang w:val="ru-RU"/>
        </w:rPr>
      </w:pPr>
      <w:r w:rsidRPr="00EF1DA0">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95352E" w:rsidRPr="00EF1DA0">
        <w:rPr>
          <w:rFonts w:ascii="Times New Roman" w:eastAsia="Calibri" w:hAnsi="Times New Roman"/>
          <w:sz w:val="28"/>
          <w:szCs w:val="28"/>
          <w:lang w:val="ru-RU"/>
        </w:rPr>
        <w:t>объектовые тренировки и тренировочные выводы детей и персонала в случае ЧС;</w:t>
      </w:r>
    </w:p>
    <w:p w:rsidR="0095352E" w:rsidRPr="00EF1DA0" w:rsidRDefault="00EF1DA0" w:rsidP="00EF1DA0">
      <w:pPr>
        <w:spacing w:after="0" w:line="240" w:lineRule="auto"/>
        <w:jc w:val="both"/>
        <w:rPr>
          <w:rFonts w:ascii="Times New Roman" w:eastAsia="Calibri" w:hAnsi="Times New Roman"/>
          <w:sz w:val="28"/>
          <w:szCs w:val="28"/>
          <w:lang w:val="ru-RU"/>
        </w:rPr>
      </w:pPr>
      <w:r w:rsidRPr="00EF1DA0">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95352E" w:rsidRPr="00EF1DA0">
        <w:rPr>
          <w:rFonts w:ascii="Times New Roman" w:eastAsia="Calibri" w:hAnsi="Times New Roman"/>
          <w:sz w:val="28"/>
          <w:szCs w:val="28"/>
          <w:lang w:val="ru-RU"/>
        </w:rPr>
        <w:t>показательные занятия с элементами тренингов;</w:t>
      </w:r>
    </w:p>
    <w:p w:rsidR="0095352E" w:rsidRPr="00EF1DA0" w:rsidRDefault="00EF1DA0" w:rsidP="00EF1DA0">
      <w:pPr>
        <w:spacing w:after="0" w:line="240" w:lineRule="auto"/>
        <w:jc w:val="both"/>
        <w:rPr>
          <w:rFonts w:ascii="Times New Roman" w:eastAsia="Calibri" w:hAnsi="Times New Roman"/>
          <w:sz w:val="28"/>
          <w:szCs w:val="28"/>
          <w:lang w:val="ru-RU"/>
        </w:rPr>
      </w:pPr>
      <w:r w:rsidRPr="00EF1DA0">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95352E" w:rsidRPr="00EF1DA0">
        <w:rPr>
          <w:rFonts w:ascii="Times New Roman" w:eastAsia="Calibri" w:hAnsi="Times New Roman"/>
          <w:sz w:val="28"/>
          <w:szCs w:val="28"/>
          <w:lang w:val="ru-RU"/>
        </w:rPr>
        <w:t>лекции и личное взаимодействие участников образовательного процесса со специалистами ОП №1;</w:t>
      </w:r>
    </w:p>
    <w:p w:rsidR="0095352E" w:rsidRPr="00EF1DA0" w:rsidRDefault="00EF1DA0" w:rsidP="00EF1DA0">
      <w:pPr>
        <w:spacing w:after="0" w:line="240" w:lineRule="auto"/>
        <w:jc w:val="both"/>
        <w:rPr>
          <w:rFonts w:ascii="Times New Roman" w:eastAsia="Calibri" w:hAnsi="Times New Roman"/>
          <w:sz w:val="28"/>
          <w:szCs w:val="28"/>
          <w:lang w:val="ru-RU"/>
        </w:rPr>
      </w:pPr>
      <w:r w:rsidRPr="00EF1DA0">
        <w:rPr>
          <w:rFonts w:ascii="Times New Roman" w:hAnsi="Times New Roman" w:cs="Times New Roman"/>
          <w:sz w:val="28"/>
          <w:szCs w:val="28"/>
          <w:lang w:val="ru-RU"/>
        </w:rPr>
        <w:t>–</w:t>
      </w:r>
      <w:r w:rsidR="0095352E" w:rsidRPr="00EF1DA0">
        <w:rPr>
          <w:rFonts w:ascii="Times New Roman" w:eastAsia="Calibri" w:hAnsi="Times New Roman"/>
          <w:sz w:val="28"/>
          <w:szCs w:val="28"/>
          <w:lang w:val="ru-RU"/>
        </w:rPr>
        <w:t>групповые занятия и личное взаимодействие со специалистами школьной психолого- педагогической службы;</w:t>
      </w:r>
    </w:p>
    <w:p w:rsidR="0095352E" w:rsidRPr="00EF1DA0" w:rsidRDefault="00EF1DA0" w:rsidP="00EF1DA0">
      <w:pPr>
        <w:spacing w:after="0" w:line="240" w:lineRule="auto"/>
        <w:jc w:val="both"/>
        <w:rPr>
          <w:rFonts w:ascii="Times New Roman" w:eastAsia="Calibri" w:hAnsi="Times New Roman"/>
          <w:sz w:val="28"/>
          <w:szCs w:val="28"/>
          <w:lang w:val="ru-RU"/>
        </w:rPr>
      </w:pPr>
      <w:r w:rsidRPr="00EF1DA0">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95352E" w:rsidRPr="00EF1DA0">
        <w:rPr>
          <w:rFonts w:ascii="Times New Roman" w:eastAsia="Calibri" w:hAnsi="Times New Roman"/>
          <w:sz w:val="28"/>
          <w:szCs w:val="28"/>
          <w:lang w:val="ru-RU"/>
        </w:rPr>
        <w:t>плановые и оперативные заседания Совета по профилактике правонарушений;</w:t>
      </w:r>
    </w:p>
    <w:p w:rsidR="0095352E" w:rsidRPr="00EF1DA0" w:rsidRDefault="00EF1DA0" w:rsidP="00EF1DA0">
      <w:pPr>
        <w:spacing w:after="0" w:line="240" w:lineRule="auto"/>
        <w:jc w:val="both"/>
        <w:rPr>
          <w:rFonts w:ascii="Times New Roman" w:eastAsia="Calibri" w:hAnsi="Times New Roman"/>
          <w:sz w:val="28"/>
          <w:szCs w:val="28"/>
          <w:lang w:val="ru-RU"/>
        </w:rPr>
      </w:pPr>
      <w:r w:rsidRPr="00EF1DA0">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95352E" w:rsidRPr="00EF1DA0">
        <w:rPr>
          <w:rFonts w:ascii="Times New Roman" w:eastAsia="Calibri" w:hAnsi="Times New Roman"/>
          <w:sz w:val="28"/>
          <w:szCs w:val="28"/>
          <w:lang w:val="ru-RU"/>
        </w:rPr>
        <w:t>беседы со специалистами ГБУЗ "Республиканский наркологический диспансер";</w:t>
      </w:r>
    </w:p>
    <w:p w:rsidR="0095352E" w:rsidRPr="00EF1DA0" w:rsidRDefault="00EF1DA0" w:rsidP="00EF1DA0">
      <w:pPr>
        <w:spacing w:after="0" w:line="240" w:lineRule="auto"/>
        <w:jc w:val="both"/>
        <w:rPr>
          <w:rFonts w:ascii="Times New Roman" w:eastAsia="Calibri" w:hAnsi="Times New Roman"/>
          <w:sz w:val="28"/>
          <w:szCs w:val="28"/>
          <w:lang w:val="ru-RU"/>
        </w:rPr>
      </w:pPr>
      <w:r w:rsidRPr="00EF1DA0">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95352E" w:rsidRPr="00EF1DA0">
        <w:rPr>
          <w:rFonts w:ascii="Times New Roman" w:eastAsia="Calibri" w:hAnsi="Times New Roman"/>
          <w:sz w:val="28"/>
          <w:szCs w:val="28"/>
          <w:lang w:val="ru-RU"/>
        </w:rPr>
        <w:t>индивидуальная работа специалистов школьной психолого-педагогической службы и классных руководителей с учащимся и семьёй;</w:t>
      </w:r>
    </w:p>
    <w:p w:rsidR="0095352E" w:rsidRPr="00EF1DA0" w:rsidRDefault="00EF1DA0" w:rsidP="00EF1DA0">
      <w:pPr>
        <w:spacing w:after="0" w:line="240" w:lineRule="auto"/>
        <w:jc w:val="both"/>
        <w:rPr>
          <w:rFonts w:ascii="Times New Roman" w:eastAsia="Calibri" w:hAnsi="Times New Roman"/>
          <w:sz w:val="28"/>
          <w:szCs w:val="28"/>
        </w:rPr>
      </w:pPr>
      <w:r w:rsidRPr="0095352E">
        <w:rPr>
          <w:rFonts w:ascii="Times New Roman" w:hAnsi="Times New Roman" w:cs="Times New Roman"/>
          <w:sz w:val="28"/>
          <w:szCs w:val="28"/>
        </w:rPr>
        <w:t>–</w:t>
      </w:r>
      <w:r>
        <w:rPr>
          <w:rFonts w:ascii="Times New Roman" w:hAnsi="Times New Roman" w:cs="Times New Roman"/>
          <w:sz w:val="28"/>
          <w:szCs w:val="28"/>
          <w:lang w:val="ru-RU"/>
        </w:rPr>
        <w:t xml:space="preserve"> </w:t>
      </w:r>
      <w:r w:rsidR="0095352E" w:rsidRPr="00EF1DA0">
        <w:rPr>
          <w:rFonts w:ascii="Times New Roman" w:eastAsia="Calibri" w:hAnsi="Times New Roman"/>
          <w:sz w:val="28"/>
          <w:szCs w:val="28"/>
        </w:rPr>
        <w:t>социально-психологическое тестирование обучающихся;</w:t>
      </w:r>
    </w:p>
    <w:p w:rsidR="0095352E" w:rsidRPr="00EF1DA0" w:rsidRDefault="0095352E" w:rsidP="00EF1DA0">
      <w:pPr>
        <w:pStyle w:val="a4"/>
        <w:numPr>
          <w:ilvl w:val="0"/>
          <w:numId w:val="12"/>
        </w:numPr>
        <w:spacing w:after="0" w:line="240" w:lineRule="auto"/>
        <w:jc w:val="both"/>
        <w:rPr>
          <w:rFonts w:ascii="Times New Roman" w:eastAsia="Calibri" w:hAnsi="Times New Roman"/>
          <w:sz w:val="28"/>
          <w:szCs w:val="28"/>
        </w:rPr>
      </w:pPr>
      <w:r w:rsidRPr="00EF1DA0">
        <w:rPr>
          <w:rFonts w:ascii="Times New Roman" w:eastAsia="Calibri" w:hAnsi="Times New Roman"/>
          <w:sz w:val="28"/>
          <w:szCs w:val="28"/>
        </w:rPr>
        <w:t>мониторинги и анкетирование.</w:t>
      </w:r>
    </w:p>
    <w:p w:rsidR="0095352E" w:rsidRPr="0095352E" w:rsidRDefault="0095352E" w:rsidP="0095352E">
      <w:pPr>
        <w:spacing w:after="0" w:line="240" w:lineRule="auto"/>
        <w:ind w:firstLine="709"/>
        <w:jc w:val="both"/>
        <w:rPr>
          <w:rFonts w:ascii="Times New Roman" w:eastAsia="Calibri" w:hAnsi="Times New Roman" w:cs="Times New Roman"/>
          <w:sz w:val="28"/>
          <w:szCs w:val="28"/>
          <w:lang w:val="ru-RU"/>
        </w:rPr>
      </w:pPr>
      <w:r w:rsidRPr="0095352E">
        <w:rPr>
          <w:rFonts w:ascii="Times New Roman" w:eastAsia="Calibri" w:hAnsi="Times New Roman" w:cs="Times New Roman"/>
          <w:sz w:val="28"/>
          <w:szCs w:val="28"/>
          <w:lang w:val="ru-RU"/>
        </w:rPr>
        <w:t>В целях недопущения потребления обучающимися наркотических средств и психотропных веществ решались задачи, направленные на повышение эффективности антинаркотической профилактической работы. Ученики участвовали в дистанционных мероприятиях комплексной межведомственной профилактической акции «Антинаркотический месячник «Вместе против наркотиков». Очень важным моментом в работе по профилактике употребления ПАВ является организация и проведение социально-психологического тестирования (СПТ) подростков.</w:t>
      </w:r>
    </w:p>
    <w:p w:rsidR="0095352E" w:rsidRPr="0095352E" w:rsidRDefault="0095352E" w:rsidP="0095352E">
      <w:pPr>
        <w:spacing w:after="0" w:line="240" w:lineRule="auto"/>
        <w:ind w:firstLine="709"/>
        <w:jc w:val="both"/>
        <w:rPr>
          <w:rFonts w:ascii="Times New Roman" w:eastAsia="Calibri" w:hAnsi="Times New Roman" w:cs="Times New Roman"/>
          <w:sz w:val="28"/>
          <w:szCs w:val="28"/>
          <w:lang w:val="ru-RU"/>
        </w:rPr>
      </w:pPr>
      <w:r w:rsidRPr="0095352E">
        <w:rPr>
          <w:rFonts w:ascii="Times New Roman" w:eastAsia="Calibri" w:hAnsi="Times New Roman" w:cs="Times New Roman"/>
          <w:sz w:val="28"/>
          <w:szCs w:val="28"/>
          <w:lang w:val="ru-RU"/>
        </w:rPr>
        <w:t xml:space="preserve">В рамках Декады правовых знаний проводились классные часы, направленные на профилактику табакокурения, алкоголизма и наркомании. Кроме того, классные руководители проводили классные часы на темы «Моя жизнь в моих руках», «Как сказать нет и отстоять свое мнение», «Преступление против здоровья и жизни», «Имею право знать», «Вместе против наркотиков и СПИДа», «Наркотики - зло!», «Правила поведения учащихся в школе и на ее территории», «Права и обязанности учащихся», «Соблюдение закона об ограничении нахождения подростков в вечернее </w:t>
      </w:r>
      <w:r w:rsidRPr="0095352E">
        <w:rPr>
          <w:rFonts w:ascii="Times New Roman" w:eastAsia="Calibri" w:hAnsi="Times New Roman" w:cs="Times New Roman"/>
          <w:sz w:val="28"/>
          <w:szCs w:val="28"/>
          <w:lang w:val="ru-RU"/>
        </w:rPr>
        <w:lastRenderedPageBreak/>
        <w:t>время» и др. Также принимали участие в проведении мероприятий Общероссийской акции «Сообщи, где торгуют смертью».</w:t>
      </w:r>
    </w:p>
    <w:p w:rsidR="0095352E" w:rsidRPr="0095352E" w:rsidRDefault="0095352E" w:rsidP="0095352E">
      <w:pPr>
        <w:spacing w:after="0" w:line="240" w:lineRule="auto"/>
        <w:ind w:firstLine="709"/>
        <w:jc w:val="both"/>
        <w:rPr>
          <w:rFonts w:ascii="Times New Roman" w:eastAsia="Calibri" w:hAnsi="Times New Roman" w:cs="Times New Roman"/>
          <w:b/>
          <w:sz w:val="28"/>
          <w:szCs w:val="28"/>
          <w:lang w:val="ru-RU"/>
        </w:rPr>
      </w:pPr>
      <w:r w:rsidRPr="0095352E">
        <w:rPr>
          <w:rFonts w:ascii="Times New Roman" w:eastAsia="Calibri" w:hAnsi="Times New Roman" w:cs="Times New Roman"/>
          <w:b/>
          <w:sz w:val="28"/>
          <w:szCs w:val="28"/>
          <w:lang w:val="ru-RU"/>
        </w:rPr>
        <w:t>Модуль «Организация предметно-эстетической и комфортной среды»</w:t>
      </w:r>
    </w:p>
    <w:p w:rsidR="0095352E" w:rsidRPr="0095352E" w:rsidRDefault="0095352E" w:rsidP="0095352E">
      <w:pPr>
        <w:spacing w:after="0" w:line="240" w:lineRule="auto"/>
        <w:ind w:firstLine="709"/>
        <w:jc w:val="both"/>
        <w:rPr>
          <w:rFonts w:ascii="Times New Roman" w:eastAsia="Calibri" w:hAnsi="Times New Roman" w:cs="Times New Roman"/>
          <w:sz w:val="28"/>
          <w:szCs w:val="28"/>
          <w:lang w:val="ru-RU"/>
        </w:rPr>
      </w:pPr>
      <w:r w:rsidRPr="0095352E">
        <w:rPr>
          <w:rFonts w:ascii="Times New Roman" w:eastAsia="Calibri" w:hAnsi="Times New Roman" w:cs="Times New Roman"/>
          <w:sz w:val="28"/>
          <w:szCs w:val="28"/>
          <w:lang w:val="ru-RU"/>
        </w:rPr>
        <w:t>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и осуществляется через такие формы работы как:</w:t>
      </w:r>
    </w:p>
    <w:p w:rsidR="0095352E" w:rsidRPr="00EF1DA0" w:rsidRDefault="00EF1DA0" w:rsidP="00EF1DA0">
      <w:pPr>
        <w:spacing w:after="0" w:line="240" w:lineRule="auto"/>
        <w:ind w:firstLine="709"/>
        <w:jc w:val="both"/>
        <w:rPr>
          <w:rFonts w:ascii="Times New Roman" w:eastAsia="Calibri" w:hAnsi="Times New Roman"/>
          <w:sz w:val="28"/>
          <w:szCs w:val="28"/>
          <w:lang w:val="ru-RU"/>
        </w:rPr>
      </w:pPr>
      <w:r w:rsidRPr="00EF1DA0">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95352E" w:rsidRPr="00EF1DA0">
        <w:rPr>
          <w:rFonts w:ascii="Times New Roman" w:eastAsia="Calibri" w:hAnsi="Times New Roman"/>
          <w:sz w:val="28"/>
          <w:szCs w:val="28"/>
          <w:lang w:val="ru-RU"/>
        </w:rPr>
        <w:t>оформление интерьера школьных помещений с учётом позитивной цветовой гаммы, что может служить хорошим средством разрушения негативных установок школьников на учебные и внеучебные занятия;</w:t>
      </w:r>
    </w:p>
    <w:p w:rsidR="0095352E" w:rsidRPr="00EF1DA0" w:rsidRDefault="00EF1DA0" w:rsidP="00EF1DA0">
      <w:pPr>
        <w:spacing w:after="0" w:line="240" w:lineRule="auto"/>
        <w:ind w:firstLine="709"/>
        <w:jc w:val="both"/>
        <w:rPr>
          <w:rFonts w:ascii="Times New Roman" w:eastAsia="Calibri" w:hAnsi="Times New Roman"/>
          <w:sz w:val="28"/>
          <w:szCs w:val="28"/>
          <w:lang w:val="ru-RU"/>
        </w:rPr>
      </w:pPr>
      <w:r w:rsidRPr="00EF1DA0">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95352E" w:rsidRPr="00EF1DA0">
        <w:rPr>
          <w:rFonts w:ascii="Times New Roman" w:eastAsia="Calibri" w:hAnsi="Times New Roman"/>
          <w:sz w:val="28"/>
          <w:szCs w:val="28"/>
          <w:lang w:val="ru-RU"/>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традиционных делах, интересных экскурсиях, соревнованиях, встречах с интересными людьми и т.п.);</w:t>
      </w:r>
    </w:p>
    <w:p w:rsidR="0095352E" w:rsidRPr="00EF1DA0" w:rsidRDefault="00EF1DA0" w:rsidP="00EF1DA0">
      <w:pPr>
        <w:spacing w:after="0" w:line="240" w:lineRule="auto"/>
        <w:ind w:firstLine="709"/>
        <w:jc w:val="both"/>
        <w:rPr>
          <w:rFonts w:ascii="Times New Roman" w:eastAsia="Calibri" w:hAnsi="Times New Roman"/>
          <w:sz w:val="28"/>
          <w:szCs w:val="28"/>
          <w:lang w:val="ru-RU"/>
        </w:rPr>
      </w:pPr>
      <w:r w:rsidRPr="00EF1DA0">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95352E" w:rsidRPr="00EF1DA0">
        <w:rPr>
          <w:rFonts w:ascii="Times New Roman" w:eastAsia="Calibri" w:hAnsi="Times New Roman"/>
          <w:sz w:val="28"/>
          <w:szCs w:val="28"/>
          <w:lang w:val="ru-RU"/>
        </w:rPr>
        <w:t>озеленение пришкольной территории, разбивка клумб, оборудование во дворе школы спортивных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p>
    <w:p w:rsidR="0095352E" w:rsidRPr="00EF1DA0" w:rsidRDefault="00EF1DA0" w:rsidP="00EF1DA0">
      <w:pPr>
        <w:spacing w:after="0" w:line="240" w:lineRule="auto"/>
        <w:ind w:firstLine="709"/>
        <w:jc w:val="both"/>
        <w:rPr>
          <w:rFonts w:ascii="Times New Roman" w:eastAsia="Calibri" w:hAnsi="Times New Roman"/>
          <w:sz w:val="28"/>
          <w:szCs w:val="28"/>
          <w:lang w:val="ru-RU"/>
        </w:rPr>
      </w:pPr>
      <w:r w:rsidRPr="00EF1DA0">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95352E" w:rsidRPr="00EF1DA0">
        <w:rPr>
          <w:rFonts w:ascii="Times New Roman" w:eastAsia="Calibri" w:hAnsi="Times New Roman"/>
          <w:sz w:val="28"/>
          <w:szCs w:val="28"/>
          <w:lang w:val="ru-RU"/>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95352E" w:rsidRPr="00EF1DA0" w:rsidRDefault="00EF1DA0" w:rsidP="00EF1DA0">
      <w:pPr>
        <w:spacing w:after="0" w:line="240" w:lineRule="auto"/>
        <w:ind w:firstLine="709"/>
        <w:jc w:val="both"/>
        <w:rPr>
          <w:rFonts w:ascii="Times New Roman" w:eastAsia="Calibri" w:hAnsi="Times New Roman"/>
          <w:sz w:val="28"/>
          <w:szCs w:val="28"/>
          <w:lang w:val="ru-RU"/>
        </w:rPr>
      </w:pPr>
      <w:r w:rsidRPr="00EF1DA0">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95352E" w:rsidRPr="00EF1DA0">
        <w:rPr>
          <w:rFonts w:ascii="Times New Roman" w:eastAsia="Calibri" w:hAnsi="Times New Roman"/>
          <w:sz w:val="28"/>
          <w:szCs w:val="28"/>
          <w:lang w:val="ru-RU"/>
        </w:rPr>
        <w:t>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w:t>
      </w:r>
    </w:p>
    <w:p w:rsidR="0095352E" w:rsidRPr="00EF1DA0" w:rsidRDefault="00EF1DA0" w:rsidP="00EF1DA0">
      <w:pPr>
        <w:spacing w:after="0" w:line="240" w:lineRule="auto"/>
        <w:ind w:firstLine="709"/>
        <w:jc w:val="both"/>
        <w:rPr>
          <w:rFonts w:ascii="Times New Roman" w:eastAsia="Calibri" w:hAnsi="Times New Roman"/>
          <w:sz w:val="28"/>
          <w:szCs w:val="28"/>
          <w:lang w:val="ru-RU"/>
        </w:rPr>
      </w:pPr>
      <w:r w:rsidRPr="00EF1DA0">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95352E" w:rsidRPr="00EF1DA0">
        <w:rPr>
          <w:rFonts w:ascii="Times New Roman" w:eastAsia="Calibri" w:hAnsi="Times New Roman"/>
          <w:sz w:val="28"/>
          <w:szCs w:val="28"/>
          <w:lang w:val="ru-RU"/>
        </w:rPr>
        <w:t>совместная с детьми разработка, создание и популяризация особой школьной символики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rsidR="0095352E" w:rsidRPr="006935E4" w:rsidRDefault="00EF1DA0" w:rsidP="00EF1DA0">
      <w:pPr>
        <w:spacing w:after="0" w:line="240" w:lineRule="auto"/>
        <w:ind w:firstLine="709"/>
        <w:jc w:val="both"/>
        <w:rPr>
          <w:rFonts w:ascii="Times New Roman" w:eastAsia="Calibri" w:hAnsi="Times New Roman"/>
          <w:sz w:val="28"/>
          <w:szCs w:val="28"/>
          <w:lang w:val="ru-RU"/>
        </w:rPr>
      </w:pPr>
      <w:r w:rsidRPr="00EF1DA0">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95352E" w:rsidRPr="00EF1DA0">
        <w:rPr>
          <w:rFonts w:ascii="Times New Roman" w:eastAsia="Calibri" w:hAnsi="Times New Roman"/>
          <w:sz w:val="28"/>
          <w:szCs w:val="28"/>
          <w:lang w:val="ru-RU"/>
        </w:rPr>
        <w:t xml:space="preserve">акцентирование внимания школьников посредством элементов предметно- эстетической среды (стенды, плакаты, инсталляции) на важных </w:t>
      </w:r>
      <w:r w:rsidR="0095352E" w:rsidRPr="00EF1DA0">
        <w:rPr>
          <w:rFonts w:ascii="Times New Roman" w:eastAsia="Calibri" w:hAnsi="Times New Roman"/>
          <w:sz w:val="28"/>
          <w:szCs w:val="28"/>
          <w:lang w:val="ru-RU"/>
        </w:rPr>
        <w:lastRenderedPageBreak/>
        <w:t xml:space="preserve">для воспитания ценностях школы, города, государства. </w:t>
      </w:r>
      <w:r w:rsidR="0095352E" w:rsidRPr="006935E4">
        <w:rPr>
          <w:rFonts w:ascii="Times New Roman" w:eastAsia="Calibri" w:hAnsi="Times New Roman"/>
          <w:sz w:val="28"/>
          <w:szCs w:val="28"/>
          <w:lang w:val="ru-RU"/>
        </w:rPr>
        <w:t>Комфортная и безопасная среда школы – залог здоровья и безопасности обучающихся.</w:t>
      </w:r>
    </w:p>
    <w:p w:rsidR="0095352E" w:rsidRPr="0095352E" w:rsidRDefault="0095352E" w:rsidP="0095352E">
      <w:pPr>
        <w:spacing w:after="0" w:line="240" w:lineRule="auto"/>
        <w:ind w:firstLine="709"/>
        <w:jc w:val="both"/>
        <w:rPr>
          <w:rFonts w:ascii="Times New Roman" w:eastAsia="Calibri" w:hAnsi="Times New Roman" w:cs="Times New Roman"/>
          <w:sz w:val="28"/>
          <w:szCs w:val="28"/>
          <w:lang w:val="ru-RU"/>
        </w:rPr>
      </w:pPr>
    </w:p>
    <w:p w:rsidR="0095352E" w:rsidRPr="0095352E" w:rsidRDefault="0095352E" w:rsidP="0095352E">
      <w:pPr>
        <w:shd w:val="clear" w:color="auto" w:fill="FFFFFF"/>
        <w:spacing w:after="0" w:line="240" w:lineRule="auto"/>
        <w:ind w:firstLine="709"/>
        <w:jc w:val="both"/>
        <w:rPr>
          <w:rFonts w:ascii="Times New Roman" w:eastAsia="Times New Roman" w:hAnsi="Times New Roman" w:cs="Times New Roman"/>
          <w:color w:val="0F1115"/>
          <w:sz w:val="28"/>
          <w:szCs w:val="28"/>
          <w:lang w:val="ru-RU" w:eastAsia="ru-RU"/>
        </w:rPr>
      </w:pPr>
      <w:r w:rsidRPr="0095352E">
        <w:rPr>
          <w:rFonts w:ascii="Times New Roman" w:hAnsi="Times New Roman" w:cs="Times New Roman"/>
          <w:color w:val="0F1115"/>
          <w:sz w:val="28"/>
          <w:szCs w:val="28"/>
          <w:lang w:val="ru-RU"/>
        </w:rPr>
        <w:t>В своей деятельности педагоги руководствовались обновленным Перечнем нормативных правовых актов, содержащих обязательные требования (утв. 07.11.2025), что позволило минимизировать риски при прохождении контрольных процедур.</w:t>
      </w:r>
    </w:p>
    <w:p w:rsidR="00EF1DA0" w:rsidRDefault="00EF1DA0" w:rsidP="0095352E">
      <w:pPr>
        <w:shd w:val="clear" w:color="auto" w:fill="FFFFFF"/>
        <w:spacing w:after="0" w:line="240" w:lineRule="auto"/>
        <w:ind w:firstLine="709"/>
        <w:jc w:val="both"/>
        <w:outlineLvl w:val="1"/>
        <w:rPr>
          <w:rFonts w:ascii="Times New Roman" w:hAnsi="Times New Roman" w:cs="Times New Roman"/>
          <w:b/>
          <w:color w:val="0F1115"/>
          <w:sz w:val="28"/>
          <w:szCs w:val="28"/>
          <w:lang w:val="ru-RU"/>
        </w:rPr>
      </w:pPr>
    </w:p>
    <w:p w:rsidR="0095352E" w:rsidRPr="00EF1DA0" w:rsidRDefault="0095352E" w:rsidP="0095352E">
      <w:pPr>
        <w:shd w:val="clear" w:color="auto" w:fill="FFFFFF"/>
        <w:spacing w:after="0" w:line="240" w:lineRule="auto"/>
        <w:ind w:firstLine="709"/>
        <w:jc w:val="both"/>
        <w:outlineLvl w:val="1"/>
        <w:rPr>
          <w:rFonts w:ascii="Times New Roman" w:hAnsi="Times New Roman" w:cs="Times New Roman"/>
          <w:b/>
          <w:color w:val="0F1115"/>
          <w:sz w:val="28"/>
          <w:szCs w:val="28"/>
          <w:lang w:val="ru-RU"/>
        </w:rPr>
      </w:pPr>
      <w:r w:rsidRPr="00EF1DA0">
        <w:rPr>
          <w:rFonts w:ascii="Times New Roman" w:hAnsi="Times New Roman" w:cs="Times New Roman"/>
          <w:b/>
          <w:color w:val="0F1115"/>
          <w:sz w:val="28"/>
          <w:szCs w:val="28"/>
          <w:lang w:val="ru-RU"/>
        </w:rPr>
        <w:t>Документационное обеспечение и нагрузка педагогов</w:t>
      </w:r>
    </w:p>
    <w:p w:rsidR="0095352E" w:rsidRPr="00EF1DA0" w:rsidRDefault="0095352E" w:rsidP="0095352E">
      <w:pPr>
        <w:shd w:val="clear" w:color="auto" w:fill="FFFFFF"/>
        <w:spacing w:after="0" w:line="240" w:lineRule="auto"/>
        <w:ind w:firstLine="709"/>
        <w:jc w:val="both"/>
        <w:rPr>
          <w:rFonts w:ascii="Times New Roman" w:hAnsi="Times New Roman" w:cs="Times New Roman"/>
          <w:color w:val="0F1115"/>
          <w:sz w:val="28"/>
          <w:szCs w:val="28"/>
          <w:lang w:val="ru-RU"/>
        </w:rPr>
      </w:pPr>
      <w:r w:rsidRPr="0095352E">
        <w:rPr>
          <w:rFonts w:ascii="Times New Roman" w:hAnsi="Times New Roman" w:cs="Times New Roman"/>
          <w:color w:val="0F1115"/>
          <w:sz w:val="28"/>
          <w:szCs w:val="28"/>
          <w:lang w:val="ru-RU"/>
        </w:rPr>
        <w:t xml:space="preserve">В 2025 году школа строго руководствовалась Приказом Минпросвещения России от 06.11.2024 № 779. </w:t>
      </w:r>
      <w:r w:rsidRPr="00EF1DA0">
        <w:rPr>
          <w:rFonts w:ascii="Times New Roman" w:hAnsi="Times New Roman" w:cs="Times New Roman"/>
          <w:color w:val="0F1115"/>
          <w:sz w:val="28"/>
          <w:szCs w:val="28"/>
          <w:lang w:val="ru-RU"/>
        </w:rPr>
        <w:t>В связи с этим:</w:t>
      </w:r>
    </w:p>
    <w:p w:rsidR="0095352E" w:rsidRPr="0095352E" w:rsidRDefault="00EF1DA0" w:rsidP="00EF1DA0">
      <w:pPr>
        <w:shd w:val="clear" w:color="auto" w:fill="FFFFFF"/>
        <w:autoSpaceDN w:val="0"/>
        <w:spacing w:after="0" w:line="240" w:lineRule="auto"/>
        <w:ind w:firstLine="709"/>
        <w:jc w:val="both"/>
        <w:rPr>
          <w:rFonts w:ascii="Times New Roman" w:hAnsi="Times New Roman" w:cs="Times New Roman"/>
          <w:color w:val="0F1115"/>
          <w:sz w:val="28"/>
          <w:szCs w:val="28"/>
          <w:lang w:val="ru-RU"/>
        </w:rPr>
      </w:pPr>
      <w:r>
        <w:rPr>
          <w:rFonts w:ascii="Times New Roman" w:hAnsi="Times New Roman" w:cs="Times New Roman"/>
          <w:color w:val="0F1115"/>
          <w:sz w:val="28"/>
          <w:szCs w:val="28"/>
          <w:lang w:val="ru-RU"/>
        </w:rPr>
        <w:t xml:space="preserve">1. </w:t>
      </w:r>
      <w:r w:rsidR="0095352E" w:rsidRPr="0095352E">
        <w:rPr>
          <w:rFonts w:ascii="Times New Roman" w:hAnsi="Times New Roman" w:cs="Times New Roman"/>
          <w:color w:val="0F1115"/>
          <w:sz w:val="28"/>
          <w:szCs w:val="28"/>
          <w:lang w:val="ru-RU"/>
        </w:rPr>
        <w:t>Перечень документов, подготавливаемых педагогами при реализации курсов внеурочной деятельности, ограничен рабочей программой курса и журналом внеурочной деятельности.</w:t>
      </w:r>
    </w:p>
    <w:p w:rsidR="0095352E" w:rsidRPr="0095352E" w:rsidRDefault="00EF1DA0" w:rsidP="00EF1DA0">
      <w:pPr>
        <w:shd w:val="clear" w:color="auto" w:fill="FFFFFF"/>
        <w:autoSpaceDN w:val="0"/>
        <w:spacing w:after="0" w:line="240" w:lineRule="auto"/>
        <w:ind w:firstLine="709"/>
        <w:jc w:val="both"/>
        <w:rPr>
          <w:rFonts w:ascii="Times New Roman" w:hAnsi="Times New Roman" w:cs="Times New Roman"/>
          <w:color w:val="0F1115"/>
          <w:sz w:val="28"/>
          <w:szCs w:val="28"/>
          <w:lang w:val="ru-RU"/>
        </w:rPr>
      </w:pPr>
      <w:r>
        <w:rPr>
          <w:rFonts w:ascii="Times New Roman" w:hAnsi="Times New Roman" w:cs="Times New Roman"/>
          <w:color w:val="0F1115"/>
          <w:sz w:val="28"/>
          <w:szCs w:val="28"/>
          <w:lang w:val="ru-RU"/>
        </w:rPr>
        <w:t xml:space="preserve">2. </w:t>
      </w:r>
      <w:r w:rsidR="0095352E" w:rsidRPr="0095352E">
        <w:rPr>
          <w:rFonts w:ascii="Times New Roman" w:hAnsi="Times New Roman" w:cs="Times New Roman"/>
          <w:color w:val="0F1115"/>
          <w:sz w:val="28"/>
          <w:szCs w:val="28"/>
          <w:lang w:val="ru-RU"/>
        </w:rPr>
        <w:t>Ведение иной отчетной документации (аналитические справки, мониторинги и пр.) возложено на административных работников школы, что позволило снизить документационную нагрузку на учителей и направить их усилия на качественную подготовку к занятиям.</w:t>
      </w:r>
    </w:p>
    <w:p w:rsidR="00EF1DA0" w:rsidRDefault="00EF1DA0" w:rsidP="0095352E">
      <w:pPr>
        <w:shd w:val="clear" w:color="auto" w:fill="FFFFFF"/>
        <w:spacing w:after="0" w:line="240" w:lineRule="auto"/>
        <w:ind w:firstLine="709"/>
        <w:jc w:val="both"/>
        <w:outlineLvl w:val="1"/>
        <w:rPr>
          <w:rFonts w:ascii="Times New Roman" w:hAnsi="Times New Roman" w:cs="Times New Roman"/>
          <w:color w:val="0F1115"/>
          <w:sz w:val="28"/>
          <w:szCs w:val="28"/>
          <w:lang w:val="ru-RU"/>
        </w:rPr>
      </w:pPr>
    </w:p>
    <w:p w:rsidR="0095352E" w:rsidRPr="00EF1DA0" w:rsidRDefault="0095352E" w:rsidP="0095352E">
      <w:pPr>
        <w:shd w:val="clear" w:color="auto" w:fill="FFFFFF"/>
        <w:spacing w:after="0" w:line="240" w:lineRule="auto"/>
        <w:ind w:firstLine="709"/>
        <w:jc w:val="both"/>
        <w:outlineLvl w:val="1"/>
        <w:rPr>
          <w:rFonts w:ascii="Times New Roman" w:hAnsi="Times New Roman" w:cs="Times New Roman"/>
          <w:b/>
          <w:color w:val="0F1115"/>
          <w:sz w:val="28"/>
          <w:szCs w:val="28"/>
          <w:lang w:val="ru-RU"/>
        </w:rPr>
      </w:pPr>
      <w:r w:rsidRPr="00EF1DA0">
        <w:rPr>
          <w:rFonts w:ascii="Times New Roman" w:hAnsi="Times New Roman" w:cs="Times New Roman"/>
          <w:b/>
          <w:color w:val="0F1115"/>
          <w:sz w:val="28"/>
          <w:szCs w:val="28"/>
          <w:lang w:val="ru-RU"/>
        </w:rPr>
        <w:t>Основные результаты и достижения</w:t>
      </w:r>
    </w:p>
    <w:p w:rsidR="0095352E" w:rsidRPr="0095352E" w:rsidRDefault="0095352E" w:rsidP="0095352E">
      <w:pPr>
        <w:shd w:val="clear" w:color="auto" w:fill="FFFFFF"/>
        <w:spacing w:after="0" w:line="240" w:lineRule="auto"/>
        <w:ind w:firstLine="709"/>
        <w:jc w:val="both"/>
        <w:rPr>
          <w:rFonts w:ascii="Times New Roman" w:hAnsi="Times New Roman" w:cs="Times New Roman"/>
          <w:b/>
          <w:bCs/>
          <w:color w:val="0F1115"/>
          <w:sz w:val="28"/>
          <w:szCs w:val="28"/>
          <w:lang w:val="ru-RU"/>
        </w:rPr>
      </w:pPr>
      <w:r w:rsidRPr="0095352E">
        <w:rPr>
          <w:rFonts w:ascii="Times New Roman" w:hAnsi="Times New Roman" w:cs="Times New Roman"/>
          <w:b/>
          <w:bCs/>
          <w:color w:val="0F1115"/>
          <w:sz w:val="28"/>
          <w:szCs w:val="28"/>
          <w:lang w:val="ru-RU"/>
        </w:rPr>
        <w:t>По итогам 2025 года можно констатировать следующие результаты:</w:t>
      </w:r>
    </w:p>
    <w:p w:rsidR="0095352E" w:rsidRPr="0095352E" w:rsidRDefault="00EF1DA0" w:rsidP="00EF1DA0">
      <w:pPr>
        <w:shd w:val="clear" w:color="auto" w:fill="FFFFFF"/>
        <w:autoSpaceDN w:val="0"/>
        <w:spacing w:after="0" w:line="240" w:lineRule="auto"/>
        <w:ind w:firstLine="709"/>
        <w:jc w:val="both"/>
        <w:rPr>
          <w:rFonts w:ascii="Times New Roman" w:hAnsi="Times New Roman" w:cs="Times New Roman"/>
          <w:color w:val="0F1115"/>
          <w:sz w:val="28"/>
          <w:szCs w:val="28"/>
          <w:lang w:val="ru-RU"/>
        </w:rPr>
      </w:pPr>
      <w:r w:rsidRPr="00EF1DA0">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95352E" w:rsidRPr="0095352E">
        <w:rPr>
          <w:rFonts w:ascii="Times New Roman" w:hAnsi="Times New Roman" w:cs="Times New Roman"/>
          <w:color w:val="0F1115"/>
          <w:sz w:val="28"/>
          <w:szCs w:val="28"/>
          <w:lang w:val="ru-RU"/>
        </w:rPr>
        <w:t>100% выполнение рабочих программ по всем курсам внеурочной деятельности и дополнительного образования.</w:t>
      </w:r>
    </w:p>
    <w:p w:rsidR="0095352E" w:rsidRPr="0095352E" w:rsidRDefault="00EF1DA0" w:rsidP="00EF1DA0">
      <w:pPr>
        <w:shd w:val="clear" w:color="auto" w:fill="FFFFFF"/>
        <w:autoSpaceDN w:val="0"/>
        <w:spacing w:after="0" w:line="240" w:lineRule="auto"/>
        <w:ind w:firstLine="709"/>
        <w:jc w:val="both"/>
        <w:rPr>
          <w:rFonts w:ascii="Times New Roman" w:hAnsi="Times New Roman" w:cs="Times New Roman"/>
          <w:color w:val="0F1115"/>
          <w:sz w:val="28"/>
          <w:szCs w:val="28"/>
          <w:lang w:val="ru-RU"/>
        </w:rPr>
      </w:pPr>
      <w:r w:rsidRPr="00EF1DA0">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95352E" w:rsidRPr="0095352E">
        <w:rPr>
          <w:rFonts w:ascii="Times New Roman" w:hAnsi="Times New Roman" w:cs="Times New Roman"/>
          <w:color w:val="0F1115"/>
          <w:sz w:val="28"/>
          <w:szCs w:val="28"/>
          <w:lang w:val="ru-RU"/>
        </w:rPr>
        <w:t>Реализованы социально значимые проекты и акции в рамках деятельности детских общественных объединений и волонтерских отрядов.</w:t>
      </w:r>
    </w:p>
    <w:p w:rsidR="0095352E" w:rsidRPr="0095352E" w:rsidRDefault="00EF1DA0" w:rsidP="00EF1DA0">
      <w:pPr>
        <w:shd w:val="clear" w:color="auto" w:fill="FFFFFF"/>
        <w:autoSpaceDN w:val="0"/>
        <w:spacing w:after="0" w:line="240" w:lineRule="auto"/>
        <w:ind w:firstLine="709"/>
        <w:jc w:val="both"/>
        <w:rPr>
          <w:rFonts w:ascii="Times New Roman" w:hAnsi="Times New Roman" w:cs="Times New Roman"/>
          <w:color w:val="0F1115"/>
          <w:sz w:val="28"/>
          <w:szCs w:val="28"/>
          <w:lang w:val="ru-RU"/>
        </w:rPr>
      </w:pPr>
      <w:r w:rsidRPr="00EF1DA0">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95352E" w:rsidRPr="0095352E">
        <w:rPr>
          <w:rFonts w:ascii="Times New Roman" w:hAnsi="Times New Roman" w:cs="Times New Roman"/>
          <w:color w:val="0F1115"/>
          <w:sz w:val="28"/>
          <w:szCs w:val="28"/>
          <w:lang w:val="ru-RU"/>
        </w:rPr>
        <w:t>Проведен мониторинг удовлетворенности родителей (законных представителей) качеством предоставляемых услуг внеурочной деятельности и дополнительного образования, который показал [Указать %, например, 95%] удовлетворенности респондентов.</w:t>
      </w:r>
    </w:p>
    <w:p w:rsidR="00EF1DA0" w:rsidRDefault="00EF1DA0" w:rsidP="0095352E">
      <w:pPr>
        <w:shd w:val="clear" w:color="auto" w:fill="FFFFFF"/>
        <w:spacing w:after="0" w:line="240" w:lineRule="auto"/>
        <w:ind w:firstLine="709"/>
        <w:jc w:val="both"/>
        <w:outlineLvl w:val="1"/>
        <w:rPr>
          <w:rFonts w:ascii="Times New Roman" w:hAnsi="Times New Roman" w:cs="Times New Roman"/>
          <w:color w:val="0F1115"/>
          <w:sz w:val="28"/>
          <w:szCs w:val="28"/>
          <w:lang w:val="ru-RU"/>
        </w:rPr>
      </w:pPr>
    </w:p>
    <w:p w:rsidR="0095352E" w:rsidRPr="00EF1DA0" w:rsidRDefault="0095352E" w:rsidP="0095352E">
      <w:pPr>
        <w:shd w:val="clear" w:color="auto" w:fill="FFFFFF"/>
        <w:spacing w:after="0" w:line="240" w:lineRule="auto"/>
        <w:ind w:firstLine="709"/>
        <w:jc w:val="both"/>
        <w:outlineLvl w:val="1"/>
        <w:rPr>
          <w:rFonts w:ascii="Times New Roman" w:hAnsi="Times New Roman" w:cs="Times New Roman"/>
          <w:b/>
          <w:color w:val="0F1115"/>
          <w:sz w:val="28"/>
          <w:szCs w:val="28"/>
          <w:lang w:val="ru-RU"/>
        </w:rPr>
      </w:pPr>
      <w:r w:rsidRPr="00EF1DA0">
        <w:rPr>
          <w:rFonts w:ascii="Times New Roman" w:hAnsi="Times New Roman" w:cs="Times New Roman"/>
          <w:b/>
          <w:color w:val="0F1115"/>
          <w:sz w:val="28"/>
          <w:szCs w:val="28"/>
          <w:lang w:val="ru-RU"/>
        </w:rPr>
        <w:t xml:space="preserve">Выводы и задачи на </w:t>
      </w:r>
      <w:r w:rsidR="0066158D">
        <w:rPr>
          <w:rFonts w:ascii="Times New Roman" w:hAnsi="Times New Roman" w:cs="Times New Roman"/>
          <w:b/>
          <w:bCs/>
          <w:color w:val="0F1115"/>
          <w:sz w:val="28"/>
          <w:szCs w:val="28"/>
          <w:lang w:val="ru-RU"/>
        </w:rPr>
        <w:t>2025–</w:t>
      </w:r>
      <w:r w:rsidR="0066158D" w:rsidRPr="00EF1DA0">
        <w:rPr>
          <w:rFonts w:ascii="Times New Roman" w:hAnsi="Times New Roman" w:cs="Times New Roman"/>
          <w:b/>
          <w:bCs/>
          <w:color w:val="0F1115"/>
          <w:sz w:val="28"/>
          <w:szCs w:val="28"/>
          <w:lang w:val="ru-RU"/>
        </w:rPr>
        <w:t xml:space="preserve">2026 </w:t>
      </w:r>
      <w:r w:rsidRPr="00EF1DA0">
        <w:rPr>
          <w:rFonts w:ascii="Times New Roman" w:hAnsi="Times New Roman" w:cs="Times New Roman"/>
          <w:b/>
          <w:color w:val="0F1115"/>
          <w:sz w:val="28"/>
          <w:szCs w:val="28"/>
          <w:lang w:val="ru-RU"/>
        </w:rPr>
        <w:t>год</w:t>
      </w:r>
    </w:p>
    <w:p w:rsidR="0095352E" w:rsidRPr="0095352E" w:rsidRDefault="00EF1DA0" w:rsidP="0095352E">
      <w:pPr>
        <w:shd w:val="clear" w:color="auto" w:fill="FFFFFF"/>
        <w:spacing w:after="0" w:line="240" w:lineRule="auto"/>
        <w:ind w:firstLine="709"/>
        <w:jc w:val="both"/>
        <w:rPr>
          <w:rFonts w:ascii="Times New Roman" w:hAnsi="Times New Roman" w:cs="Times New Roman"/>
          <w:b/>
          <w:bCs/>
          <w:color w:val="0F1115"/>
          <w:sz w:val="28"/>
          <w:szCs w:val="28"/>
          <w:lang w:val="ru-RU"/>
        </w:rPr>
      </w:pPr>
      <w:r>
        <w:rPr>
          <w:rFonts w:ascii="Times New Roman" w:hAnsi="Times New Roman" w:cs="Times New Roman"/>
          <w:b/>
          <w:bCs/>
          <w:color w:val="0F1115"/>
          <w:sz w:val="28"/>
          <w:szCs w:val="28"/>
          <w:lang w:val="ru-RU"/>
        </w:rPr>
        <w:t>Выводы</w:t>
      </w:r>
    </w:p>
    <w:p w:rsidR="0095352E" w:rsidRPr="0095352E" w:rsidRDefault="0095352E" w:rsidP="0095352E">
      <w:pPr>
        <w:shd w:val="clear" w:color="auto" w:fill="FFFFFF"/>
        <w:spacing w:after="0" w:line="240" w:lineRule="auto"/>
        <w:ind w:firstLine="709"/>
        <w:jc w:val="both"/>
        <w:rPr>
          <w:rFonts w:ascii="Times New Roman" w:hAnsi="Times New Roman" w:cs="Times New Roman"/>
          <w:color w:val="0F1115"/>
          <w:sz w:val="28"/>
          <w:szCs w:val="28"/>
          <w:lang w:val="ru-RU"/>
        </w:rPr>
      </w:pPr>
      <w:r w:rsidRPr="0095352E">
        <w:rPr>
          <w:rFonts w:ascii="Times New Roman" w:hAnsi="Times New Roman" w:cs="Times New Roman"/>
          <w:color w:val="0F1115"/>
          <w:sz w:val="28"/>
          <w:szCs w:val="28"/>
          <w:lang w:val="ru-RU"/>
        </w:rPr>
        <w:t>Деятельность школы по организации внеурочной деятельности и дополнительного образования в 2025 году признается</w:t>
      </w:r>
      <w:r w:rsidRPr="0095352E">
        <w:rPr>
          <w:rFonts w:ascii="Times New Roman" w:hAnsi="Times New Roman" w:cs="Times New Roman"/>
          <w:color w:val="0F1115"/>
          <w:sz w:val="28"/>
          <w:szCs w:val="28"/>
        </w:rPr>
        <w:t> </w:t>
      </w:r>
      <w:r w:rsidRPr="0095352E">
        <w:rPr>
          <w:rFonts w:ascii="Times New Roman" w:hAnsi="Times New Roman" w:cs="Times New Roman"/>
          <w:color w:val="0F1115"/>
          <w:sz w:val="28"/>
          <w:szCs w:val="28"/>
          <w:lang w:val="ru-RU"/>
        </w:rPr>
        <w:t>удовлетворительной. Работа велась в строгом соответствии с актуальной нормативно-правовой базой, обеспечена преемственность уровней образования, соблюдены требования к документационной нагрузке педагогических работников.</w:t>
      </w:r>
    </w:p>
    <w:p w:rsidR="00EF1DA0" w:rsidRPr="006935E4" w:rsidRDefault="00EF1DA0" w:rsidP="0095352E">
      <w:pPr>
        <w:shd w:val="clear" w:color="auto" w:fill="FFFFFF"/>
        <w:spacing w:after="0" w:line="240" w:lineRule="auto"/>
        <w:ind w:firstLine="709"/>
        <w:jc w:val="both"/>
        <w:rPr>
          <w:rFonts w:ascii="Times New Roman" w:hAnsi="Times New Roman" w:cs="Times New Roman"/>
          <w:b/>
          <w:bCs/>
          <w:color w:val="0F1115"/>
          <w:sz w:val="28"/>
          <w:szCs w:val="28"/>
          <w:lang w:val="ru-RU"/>
        </w:rPr>
      </w:pPr>
    </w:p>
    <w:p w:rsidR="0095352E" w:rsidRPr="00EF1DA0" w:rsidRDefault="00EF1DA0" w:rsidP="0095352E">
      <w:pPr>
        <w:shd w:val="clear" w:color="auto" w:fill="FFFFFF"/>
        <w:spacing w:after="0" w:line="240" w:lineRule="auto"/>
        <w:ind w:firstLine="709"/>
        <w:jc w:val="both"/>
        <w:rPr>
          <w:rFonts w:ascii="Times New Roman" w:hAnsi="Times New Roman" w:cs="Times New Roman"/>
          <w:b/>
          <w:bCs/>
          <w:color w:val="0F1115"/>
          <w:sz w:val="28"/>
          <w:szCs w:val="28"/>
          <w:lang w:val="ru-RU"/>
        </w:rPr>
      </w:pPr>
      <w:r>
        <w:rPr>
          <w:rFonts w:ascii="Times New Roman" w:hAnsi="Times New Roman" w:cs="Times New Roman"/>
          <w:b/>
          <w:bCs/>
          <w:color w:val="0F1115"/>
          <w:sz w:val="28"/>
          <w:szCs w:val="28"/>
          <w:lang w:val="ru-RU"/>
        </w:rPr>
        <w:t>Цели</w:t>
      </w:r>
      <w:r w:rsidR="0095352E" w:rsidRPr="00EF1DA0">
        <w:rPr>
          <w:rFonts w:ascii="Times New Roman" w:hAnsi="Times New Roman" w:cs="Times New Roman"/>
          <w:b/>
          <w:bCs/>
          <w:color w:val="0F1115"/>
          <w:sz w:val="28"/>
          <w:szCs w:val="28"/>
          <w:lang w:val="ru-RU"/>
        </w:rPr>
        <w:t xml:space="preserve"> на </w:t>
      </w:r>
      <w:r>
        <w:rPr>
          <w:rFonts w:ascii="Times New Roman" w:hAnsi="Times New Roman" w:cs="Times New Roman"/>
          <w:b/>
          <w:bCs/>
          <w:color w:val="0F1115"/>
          <w:sz w:val="28"/>
          <w:szCs w:val="28"/>
          <w:lang w:val="ru-RU"/>
        </w:rPr>
        <w:t>2025–</w:t>
      </w:r>
      <w:r w:rsidR="0095352E" w:rsidRPr="00EF1DA0">
        <w:rPr>
          <w:rFonts w:ascii="Times New Roman" w:hAnsi="Times New Roman" w:cs="Times New Roman"/>
          <w:b/>
          <w:bCs/>
          <w:color w:val="0F1115"/>
          <w:sz w:val="28"/>
          <w:szCs w:val="28"/>
          <w:lang w:val="ru-RU"/>
        </w:rPr>
        <w:t>2026 год:</w:t>
      </w:r>
    </w:p>
    <w:p w:rsidR="0095352E" w:rsidRPr="0095352E" w:rsidRDefault="00EF1DA0" w:rsidP="00EF1DA0">
      <w:pPr>
        <w:shd w:val="clear" w:color="auto" w:fill="FFFFFF"/>
        <w:autoSpaceDN w:val="0"/>
        <w:spacing w:after="0" w:line="240" w:lineRule="auto"/>
        <w:ind w:firstLine="709"/>
        <w:jc w:val="both"/>
        <w:rPr>
          <w:rFonts w:ascii="Times New Roman" w:hAnsi="Times New Roman" w:cs="Times New Roman"/>
          <w:color w:val="0F1115"/>
          <w:sz w:val="28"/>
          <w:szCs w:val="28"/>
          <w:lang w:val="ru-RU"/>
        </w:rPr>
      </w:pPr>
      <w:r>
        <w:rPr>
          <w:rFonts w:ascii="Times New Roman" w:hAnsi="Times New Roman" w:cs="Times New Roman"/>
          <w:color w:val="0F1115"/>
          <w:sz w:val="28"/>
          <w:szCs w:val="28"/>
          <w:lang w:val="ru-RU"/>
        </w:rPr>
        <w:t>1. о</w:t>
      </w:r>
      <w:r w:rsidR="0095352E" w:rsidRPr="0095352E">
        <w:rPr>
          <w:rFonts w:ascii="Times New Roman" w:hAnsi="Times New Roman" w:cs="Times New Roman"/>
          <w:color w:val="0F1115"/>
          <w:sz w:val="28"/>
          <w:szCs w:val="28"/>
          <w:lang w:val="ru-RU"/>
        </w:rPr>
        <w:t xml:space="preserve">беспечить внедрение изменений в образовательные программы в связи с вступлением в силу отдельных положений Федерального закона № </w:t>
      </w:r>
      <w:r w:rsidR="0095352E" w:rsidRPr="0095352E">
        <w:rPr>
          <w:rFonts w:ascii="Times New Roman" w:hAnsi="Times New Roman" w:cs="Times New Roman"/>
          <w:color w:val="0F1115"/>
          <w:sz w:val="28"/>
          <w:szCs w:val="28"/>
          <w:lang w:val="ru-RU"/>
        </w:rPr>
        <w:lastRenderedPageBreak/>
        <w:t xml:space="preserve">368-ФЗ с 1 сентября 2026 года (в части дополнительного профессионального </w:t>
      </w:r>
      <w:r>
        <w:rPr>
          <w:rFonts w:ascii="Times New Roman" w:hAnsi="Times New Roman" w:cs="Times New Roman"/>
          <w:color w:val="0F1115"/>
          <w:sz w:val="28"/>
          <w:szCs w:val="28"/>
          <w:lang w:val="ru-RU"/>
        </w:rPr>
        <w:t>образования, при необходимости);</w:t>
      </w:r>
    </w:p>
    <w:p w:rsidR="0095352E" w:rsidRPr="0095352E" w:rsidRDefault="00EF1DA0" w:rsidP="00EF1DA0">
      <w:pPr>
        <w:shd w:val="clear" w:color="auto" w:fill="FFFFFF"/>
        <w:autoSpaceDN w:val="0"/>
        <w:spacing w:after="0" w:line="240" w:lineRule="auto"/>
        <w:ind w:firstLine="709"/>
        <w:jc w:val="both"/>
        <w:rPr>
          <w:rFonts w:ascii="Times New Roman" w:hAnsi="Times New Roman" w:cs="Times New Roman"/>
          <w:color w:val="0F1115"/>
          <w:sz w:val="28"/>
          <w:szCs w:val="28"/>
          <w:lang w:val="ru-RU"/>
        </w:rPr>
      </w:pPr>
      <w:r>
        <w:rPr>
          <w:rFonts w:ascii="Times New Roman" w:hAnsi="Times New Roman" w:cs="Times New Roman"/>
          <w:color w:val="0F1115"/>
          <w:sz w:val="28"/>
          <w:szCs w:val="28"/>
          <w:lang w:val="ru-RU"/>
        </w:rPr>
        <w:t>2. п</w:t>
      </w:r>
      <w:r w:rsidR="0095352E" w:rsidRPr="0095352E">
        <w:rPr>
          <w:rFonts w:ascii="Times New Roman" w:hAnsi="Times New Roman" w:cs="Times New Roman"/>
          <w:color w:val="0F1115"/>
          <w:sz w:val="28"/>
          <w:szCs w:val="28"/>
          <w:lang w:val="ru-RU"/>
        </w:rPr>
        <w:t xml:space="preserve">родолжить обновление содержания программ внеурочной деятельности с учетом результатов оценочных процедур и актуализированного </w:t>
      </w:r>
      <w:r>
        <w:rPr>
          <w:rFonts w:ascii="Times New Roman" w:hAnsi="Times New Roman" w:cs="Times New Roman"/>
          <w:color w:val="0F1115"/>
          <w:sz w:val="28"/>
          <w:szCs w:val="28"/>
          <w:lang w:val="ru-RU"/>
        </w:rPr>
        <w:t>перечня обязательных требований;</w:t>
      </w:r>
    </w:p>
    <w:p w:rsidR="0095352E" w:rsidRPr="0095352E" w:rsidRDefault="00EF1DA0" w:rsidP="00EF1DA0">
      <w:pPr>
        <w:shd w:val="clear" w:color="auto" w:fill="FFFFFF"/>
        <w:autoSpaceDN w:val="0"/>
        <w:spacing w:after="0" w:line="240" w:lineRule="auto"/>
        <w:ind w:firstLine="709"/>
        <w:jc w:val="both"/>
        <w:rPr>
          <w:rFonts w:ascii="Times New Roman" w:hAnsi="Times New Roman" w:cs="Times New Roman"/>
          <w:color w:val="0F1115"/>
          <w:sz w:val="28"/>
          <w:szCs w:val="28"/>
          <w:lang w:val="ru-RU"/>
        </w:rPr>
      </w:pPr>
      <w:r>
        <w:rPr>
          <w:rFonts w:ascii="Times New Roman" w:hAnsi="Times New Roman" w:cs="Times New Roman"/>
          <w:color w:val="0F1115"/>
          <w:sz w:val="28"/>
          <w:szCs w:val="28"/>
          <w:lang w:val="ru-RU"/>
        </w:rPr>
        <w:t>3. р</w:t>
      </w:r>
      <w:r w:rsidR="0095352E" w:rsidRPr="0095352E">
        <w:rPr>
          <w:rFonts w:ascii="Times New Roman" w:hAnsi="Times New Roman" w:cs="Times New Roman"/>
          <w:color w:val="0F1115"/>
          <w:sz w:val="28"/>
          <w:szCs w:val="28"/>
          <w:lang w:val="ru-RU"/>
        </w:rPr>
        <w:t>асширить спектр программ дополнительного образования технической и ест</w:t>
      </w:r>
      <w:r>
        <w:rPr>
          <w:rFonts w:ascii="Times New Roman" w:hAnsi="Times New Roman" w:cs="Times New Roman"/>
          <w:color w:val="0F1115"/>
          <w:sz w:val="28"/>
          <w:szCs w:val="28"/>
          <w:lang w:val="ru-RU"/>
        </w:rPr>
        <w:t>ественнонаучной направленностей;</w:t>
      </w:r>
    </w:p>
    <w:p w:rsidR="0095352E" w:rsidRDefault="00EF1DA0" w:rsidP="00EF1DA0">
      <w:pPr>
        <w:shd w:val="clear" w:color="auto" w:fill="FFFFFF"/>
        <w:autoSpaceDN w:val="0"/>
        <w:spacing w:after="0" w:line="240" w:lineRule="auto"/>
        <w:ind w:firstLine="709"/>
        <w:jc w:val="both"/>
        <w:rPr>
          <w:rFonts w:ascii="Times New Roman" w:hAnsi="Times New Roman" w:cs="Times New Roman"/>
          <w:color w:val="0F1115"/>
          <w:sz w:val="28"/>
          <w:szCs w:val="28"/>
          <w:lang w:val="ru-RU"/>
        </w:rPr>
      </w:pPr>
      <w:r>
        <w:rPr>
          <w:rFonts w:ascii="Times New Roman" w:hAnsi="Times New Roman" w:cs="Times New Roman"/>
          <w:color w:val="0F1115"/>
          <w:sz w:val="28"/>
          <w:szCs w:val="28"/>
          <w:lang w:val="ru-RU"/>
        </w:rPr>
        <w:t>4. а</w:t>
      </w:r>
      <w:r w:rsidR="0095352E" w:rsidRPr="0095352E">
        <w:rPr>
          <w:rFonts w:ascii="Times New Roman" w:hAnsi="Times New Roman" w:cs="Times New Roman"/>
          <w:color w:val="0F1115"/>
          <w:sz w:val="28"/>
          <w:szCs w:val="28"/>
          <w:lang w:val="ru-RU"/>
        </w:rPr>
        <w:t>ктивизировать участие школьников в конкурсных мероприятиях высокого уровня (регионального и всероссийского).</w:t>
      </w:r>
    </w:p>
    <w:p w:rsidR="00B97436" w:rsidRDefault="00B97436" w:rsidP="00EF1DA0">
      <w:pPr>
        <w:shd w:val="clear" w:color="auto" w:fill="FFFFFF"/>
        <w:autoSpaceDN w:val="0"/>
        <w:spacing w:after="0" w:line="240" w:lineRule="auto"/>
        <w:ind w:firstLine="709"/>
        <w:jc w:val="both"/>
        <w:rPr>
          <w:rFonts w:ascii="Times New Roman" w:hAnsi="Times New Roman" w:cs="Times New Roman"/>
          <w:color w:val="0F1115"/>
          <w:sz w:val="28"/>
          <w:szCs w:val="28"/>
          <w:lang w:val="ru-RU"/>
        </w:rPr>
      </w:pPr>
    </w:p>
    <w:p w:rsidR="00EF1DA0" w:rsidRDefault="00EF1DA0" w:rsidP="00EF1DA0">
      <w:pPr>
        <w:shd w:val="clear" w:color="auto" w:fill="FFFFFF"/>
        <w:autoSpaceDN w:val="0"/>
        <w:spacing w:after="0" w:line="240" w:lineRule="auto"/>
        <w:ind w:firstLine="709"/>
        <w:jc w:val="both"/>
        <w:rPr>
          <w:rFonts w:ascii="Times New Roman" w:hAnsi="Times New Roman" w:cs="Times New Roman"/>
          <w:b/>
          <w:color w:val="0F1115"/>
          <w:sz w:val="28"/>
          <w:szCs w:val="28"/>
          <w:lang w:val="ru-RU"/>
        </w:rPr>
      </w:pPr>
    </w:p>
    <w:p w:rsidR="00CC3866" w:rsidRDefault="00CC3866" w:rsidP="00EF1DA0">
      <w:pPr>
        <w:shd w:val="clear" w:color="auto" w:fill="FFFFFF"/>
        <w:autoSpaceDN w:val="0"/>
        <w:spacing w:after="0" w:line="240" w:lineRule="auto"/>
        <w:ind w:firstLine="709"/>
        <w:jc w:val="both"/>
        <w:rPr>
          <w:rFonts w:ascii="Times New Roman" w:hAnsi="Times New Roman" w:cs="Times New Roman"/>
          <w:b/>
          <w:color w:val="0F1115"/>
          <w:sz w:val="28"/>
          <w:szCs w:val="28"/>
          <w:lang w:val="ru-RU"/>
        </w:rPr>
      </w:pPr>
    </w:p>
    <w:p w:rsidR="00CC3866" w:rsidRDefault="00CC3866" w:rsidP="00EF1DA0">
      <w:pPr>
        <w:shd w:val="clear" w:color="auto" w:fill="FFFFFF"/>
        <w:autoSpaceDN w:val="0"/>
        <w:spacing w:after="0" w:line="240" w:lineRule="auto"/>
        <w:ind w:firstLine="709"/>
        <w:jc w:val="both"/>
        <w:rPr>
          <w:rFonts w:ascii="Times New Roman" w:hAnsi="Times New Roman" w:cs="Times New Roman"/>
          <w:b/>
          <w:color w:val="0F1115"/>
          <w:sz w:val="28"/>
          <w:szCs w:val="28"/>
          <w:lang w:val="ru-RU"/>
        </w:rPr>
      </w:pPr>
    </w:p>
    <w:p w:rsidR="00CC3866" w:rsidRDefault="00CC3866" w:rsidP="00EF1DA0">
      <w:pPr>
        <w:shd w:val="clear" w:color="auto" w:fill="FFFFFF"/>
        <w:autoSpaceDN w:val="0"/>
        <w:spacing w:after="0" w:line="240" w:lineRule="auto"/>
        <w:ind w:firstLine="709"/>
        <w:jc w:val="both"/>
        <w:rPr>
          <w:rFonts w:ascii="Times New Roman" w:hAnsi="Times New Roman" w:cs="Times New Roman"/>
          <w:b/>
          <w:color w:val="0F1115"/>
          <w:sz w:val="28"/>
          <w:szCs w:val="28"/>
          <w:lang w:val="ru-RU"/>
        </w:rPr>
      </w:pPr>
    </w:p>
    <w:p w:rsidR="00EF1DA0" w:rsidRPr="00EF1DA0" w:rsidRDefault="00EF1DA0" w:rsidP="00EF1DA0">
      <w:pPr>
        <w:shd w:val="clear" w:color="auto" w:fill="FFFFFF"/>
        <w:autoSpaceDN w:val="0"/>
        <w:spacing w:after="0" w:line="240" w:lineRule="auto"/>
        <w:ind w:firstLine="709"/>
        <w:jc w:val="both"/>
        <w:rPr>
          <w:rFonts w:ascii="Times New Roman" w:hAnsi="Times New Roman" w:cs="Times New Roman"/>
          <w:b/>
          <w:color w:val="0F1115"/>
          <w:sz w:val="28"/>
          <w:szCs w:val="28"/>
          <w:lang w:val="ru-RU"/>
        </w:rPr>
      </w:pPr>
      <w:r w:rsidRPr="00EF1DA0">
        <w:rPr>
          <w:rFonts w:ascii="Times New Roman" w:hAnsi="Times New Roman" w:cs="Times New Roman"/>
          <w:b/>
          <w:color w:val="0F1115"/>
          <w:sz w:val="28"/>
          <w:szCs w:val="28"/>
          <w:lang w:val="ru-RU"/>
        </w:rPr>
        <w:t>Задачи на 2025 – 2026 учебный год;</w:t>
      </w:r>
    </w:p>
    <w:p w:rsidR="0095352E" w:rsidRPr="0095352E" w:rsidRDefault="00EF1DA0" w:rsidP="0095352E">
      <w:pPr>
        <w:spacing w:after="0" w:line="240" w:lineRule="auto"/>
        <w:ind w:firstLine="709"/>
        <w:jc w:val="both"/>
        <w:rPr>
          <w:rFonts w:ascii="Times New Roman" w:eastAsia="Calibri" w:hAnsi="Times New Roman" w:cs="Times New Roman"/>
          <w:sz w:val="28"/>
          <w:szCs w:val="28"/>
          <w:lang w:val="ru-RU"/>
        </w:rPr>
      </w:pPr>
      <w:r w:rsidRPr="00EF1DA0">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95352E" w:rsidRPr="0095352E">
        <w:rPr>
          <w:rFonts w:ascii="Times New Roman" w:eastAsia="Calibri" w:hAnsi="Times New Roman" w:cs="Times New Roman"/>
          <w:sz w:val="28"/>
          <w:szCs w:val="28"/>
          <w:lang w:val="ru-RU"/>
        </w:rPr>
        <w:t>создать условия для воспитания духовно-нравственной, культурной личности, чувства гражданственности, патриотизма, формирования у детей нравственной и правовой культуры;</w:t>
      </w:r>
    </w:p>
    <w:p w:rsidR="0095352E" w:rsidRPr="0095352E" w:rsidRDefault="00EF1DA0" w:rsidP="0095352E">
      <w:pPr>
        <w:spacing w:after="0" w:line="240" w:lineRule="auto"/>
        <w:ind w:firstLine="709"/>
        <w:jc w:val="both"/>
        <w:rPr>
          <w:rFonts w:ascii="Times New Roman" w:eastAsia="Calibri" w:hAnsi="Times New Roman" w:cs="Times New Roman"/>
          <w:sz w:val="28"/>
          <w:szCs w:val="28"/>
          <w:lang w:val="ru-RU"/>
        </w:rPr>
      </w:pPr>
      <w:r w:rsidRPr="00EF1DA0">
        <w:rPr>
          <w:rFonts w:ascii="Times New Roman" w:hAnsi="Times New Roman" w:cs="Times New Roman"/>
          <w:sz w:val="28"/>
          <w:szCs w:val="28"/>
          <w:lang w:val="ru-RU"/>
        </w:rPr>
        <w:t>–</w:t>
      </w:r>
      <w:r w:rsidR="0095352E" w:rsidRPr="0095352E">
        <w:rPr>
          <w:rFonts w:ascii="Times New Roman" w:eastAsia="Calibri" w:hAnsi="Times New Roman" w:cs="Times New Roman"/>
          <w:sz w:val="28"/>
          <w:szCs w:val="28"/>
          <w:lang w:val="ru-RU"/>
        </w:rPr>
        <w:tab/>
        <w:t>совершенствовать работу органов ученического самоуправления с целью повышения ответственности и формирования активной гражданской позиции;</w:t>
      </w:r>
    </w:p>
    <w:p w:rsidR="0095352E" w:rsidRPr="0095352E" w:rsidRDefault="00EF1DA0" w:rsidP="0095352E">
      <w:pPr>
        <w:spacing w:after="0" w:line="240" w:lineRule="auto"/>
        <w:ind w:firstLine="709"/>
        <w:jc w:val="both"/>
        <w:rPr>
          <w:rFonts w:ascii="Times New Roman" w:eastAsia="Calibri" w:hAnsi="Times New Roman" w:cs="Times New Roman"/>
          <w:sz w:val="28"/>
          <w:szCs w:val="28"/>
          <w:lang w:val="ru-RU"/>
        </w:rPr>
      </w:pPr>
      <w:r w:rsidRPr="00EF1DA0">
        <w:rPr>
          <w:rFonts w:ascii="Times New Roman" w:hAnsi="Times New Roman" w:cs="Times New Roman"/>
          <w:sz w:val="28"/>
          <w:szCs w:val="28"/>
          <w:lang w:val="ru-RU"/>
        </w:rPr>
        <w:t>–</w:t>
      </w:r>
      <w:r w:rsidR="0095352E" w:rsidRPr="0095352E">
        <w:rPr>
          <w:rFonts w:ascii="Times New Roman" w:eastAsia="Calibri" w:hAnsi="Times New Roman" w:cs="Times New Roman"/>
          <w:sz w:val="28"/>
          <w:szCs w:val="28"/>
          <w:lang w:val="ru-RU"/>
        </w:rPr>
        <w:tab/>
        <w:t>повышать   роли семьи   и   социума   в воспитательном и образовательном пространстве, максимально вовлекать родителей в реализацию программы школы;</w:t>
      </w:r>
    </w:p>
    <w:p w:rsidR="0095352E" w:rsidRPr="0095352E" w:rsidRDefault="00EF1DA0" w:rsidP="0095352E">
      <w:pPr>
        <w:spacing w:after="0" w:line="240" w:lineRule="auto"/>
        <w:ind w:firstLine="709"/>
        <w:jc w:val="both"/>
        <w:rPr>
          <w:rFonts w:ascii="Times New Roman" w:eastAsia="Calibri" w:hAnsi="Times New Roman" w:cs="Times New Roman"/>
          <w:sz w:val="28"/>
          <w:szCs w:val="28"/>
          <w:lang w:val="ru-RU"/>
        </w:rPr>
      </w:pPr>
      <w:r w:rsidRPr="00EF1DA0">
        <w:rPr>
          <w:rFonts w:ascii="Times New Roman" w:hAnsi="Times New Roman" w:cs="Times New Roman"/>
          <w:sz w:val="28"/>
          <w:szCs w:val="28"/>
          <w:lang w:val="ru-RU"/>
        </w:rPr>
        <w:t>–</w:t>
      </w:r>
      <w:r w:rsidR="0095352E" w:rsidRPr="0095352E">
        <w:rPr>
          <w:rFonts w:ascii="Times New Roman" w:eastAsia="Calibri" w:hAnsi="Times New Roman" w:cs="Times New Roman"/>
          <w:sz w:val="28"/>
          <w:szCs w:val="28"/>
          <w:lang w:val="ru-RU"/>
        </w:rPr>
        <w:tab/>
        <w:t>формировать культуру здорового образа жизни обучающихся, укреплять физическое и психическое здоровье;</w:t>
      </w:r>
    </w:p>
    <w:p w:rsidR="0095352E" w:rsidRPr="0095352E" w:rsidRDefault="00EF1DA0" w:rsidP="0095352E">
      <w:pPr>
        <w:spacing w:after="0" w:line="240" w:lineRule="auto"/>
        <w:ind w:firstLine="709"/>
        <w:jc w:val="both"/>
        <w:rPr>
          <w:rFonts w:ascii="Times New Roman" w:eastAsia="Calibri" w:hAnsi="Times New Roman" w:cs="Times New Roman"/>
          <w:sz w:val="28"/>
          <w:szCs w:val="28"/>
          <w:lang w:val="ru-RU"/>
        </w:rPr>
      </w:pPr>
      <w:r w:rsidRPr="00EF1DA0">
        <w:rPr>
          <w:rFonts w:ascii="Times New Roman" w:hAnsi="Times New Roman" w:cs="Times New Roman"/>
          <w:sz w:val="28"/>
          <w:szCs w:val="28"/>
          <w:lang w:val="ru-RU"/>
        </w:rPr>
        <w:t>–</w:t>
      </w:r>
      <w:r w:rsidR="0095352E" w:rsidRPr="0095352E">
        <w:rPr>
          <w:rFonts w:ascii="Times New Roman" w:eastAsia="Calibri" w:hAnsi="Times New Roman" w:cs="Times New Roman"/>
          <w:sz w:val="28"/>
          <w:szCs w:val="28"/>
          <w:lang w:val="ru-RU"/>
        </w:rPr>
        <w:tab/>
        <w:t>развивать школьные традиции, создавать благоприятные условия для всестороннего развития личности обучающихся;</w:t>
      </w:r>
    </w:p>
    <w:p w:rsidR="0095352E" w:rsidRPr="0095352E" w:rsidRDefault="00EF1DA0" w:rsidP="0095352E">
      <w:pPr>
        <w:spacing w:after="0" w:line="240" w:lineRule="auto"/>
        <w:ind w:firstLine="709"/>
        <w:jc w:val="both"/>
        <w:rPr>
          <w:rFonts w:ascii="Times New Roman" w:eastAsia="Calibri" w:hAnsi="Times New Roman" w:cs="Times New Roman"/>
          <w:sz w:val="28"/>
          <w:szCs w:val="28"/>
          <w:lang w:val="ru-RU"/>
        </w:rPr>
      </w:pPr>
      <w:r w:rsidRPr="00EF1DA0">
        <w:rPr>
          <w:rFonts w:ascii="Times New Roman" w:hAnsi="Times New Roman" w:cs="Times New Roman"/>
          <w:sz w:val="28"/>
          <w:szCs w:val="28"/>
          <w:lang w:val="ru-RU"/>
        </w:rPr>
        <w:t>–</w:t>
      </w:r>
      <w:r w:rsidR="0095352E" w:rsidRPr="0095352E">
        <w:rPr>
          <w:rFonts w:ascii="Times New Roman" w:eastAsia="Calibri" w:hAnsi="Times New Roman" w:cs="Times New Roman"/>
          <w:sz w:val="28"/>
          <w:szCs w:val="28"/>
          <w:lang w:val="ru-RU"/>
        </w:rPr>
        <w:tab/>
        <w:t>активизировать работу по участию педагогов и обучающихся в конкурсах, фестивалях, смотрах;</w:t>
      </w:r>
    </w:p>
    <w:p w:rsidR="0095352E" w:rsidRPr="0095352E" w:rsidRDefault="00EF1DA0" w:rsidP="0095352E">
      <w:pPr>
        <w:spacing w:after="0" w:line="240" w:lineRule="auto"/>
        <w:ind w:firstLine="709"/>
        <w:jc w:val="both"/>
        <w:rPr>
          <w:rFonts w:ascii="Times New Roman" w:eastAsia="Calibri" w:hAnsi="Times New Roman" w:cs="Times New Roman"/>
          <w:sz w:val="28"/>
          <w:szCs w:val="28"/>
          <w:lang w:val="ru-RU"/>
        </w:rPr>
      </w:pPr>
      <w:r w:rsidRPr="00EF1DA0">
        <w:rPr>
          <w:rFonts w:ascii="Times New Roman" w:hAnsi="Times New Roman" w:cs="Times New Roman"/>
          <w:sz w:val="28"/>
          <w:szCs w:val="28"/>
          <w:lang w:val="ru-RU"/>
        </w:rPr>
        <w:t>–</w:t>
      </w:r>
      <w:r w:rsidR="0095352E" w:rsidRPr="0095352E">
        <w:rPr>
          <w:rFonts w:ascii="Times New Roman" w:eastAsia="Calibri" w:hAnsi="Times New Roman" w:cs="Times New Roman"/>
          <w:sz w:val="28"/>
          <w:szCs w:val="28"/>
          <w:lang w:val="ru-RU"/>
        </w:rPr>
        <w:tab/>
        <w:t>активизировать работу по профессиональной ориентации обучающихся;</w:t>
      </w:r>
    </w:p>
    <w:p w:rsidR="0095352E" w:rsidRPr="0095352E" w:rsidRDefault="00EF1DA0" w:rsidP="0095352E">
      <w:pPr>
        <w:spacing w:after="0" w:line="240" w:lineRule="auto"/>
        <w:ind w:firstLine="709"/>
        <w:jc w:val="both"/>
        <w:rPr>
          <w:rFonts w:ascii="Times New Roman" w:eastAsia="Calibri" w:hAnsi="Times New Roman" w:cs="Times New Roman"/>
          <w:sz w:val="28"/>
          <w:szCs w:val="28"/>
          <w:lang w:val="ru-RU"/>
        </w:rPr>
      </w:pPr>
      <w:r w:rsidRPr="00EF1DA0">
        <w:rPr>
          <w:rFonts w:ascii="Times New Roman" w:hAnsi="Times New Roman" w:cs="Times New Roman"/>
          <w:sz w:val="28"/>
          <w:szCs w:val="28"/>
          <w:lang w:val="ru-RU"/>
        </w:rPr>
        <w:t>–</w:t>
      </w:r>
      <w:r w:rsidR="0095352E" w:rsidRPr="0095352E">
        <w:rPr>
          <w:rFonts w:ascii="Times New Roman" w:eastAsia="Calibri" w:hAnsi="Times New Roman" w:cs="Times New Roman"/>
          <w:sz w:val="28"/>
          <w:szCs w:val="28"/>
          <w:lang w:val="ru-RU"/>
        </w:rPr>
        <w:tab/>
        <w:t>организовывать</w:t>
      </w:r>
      <w:r w:rsidR="0095352E" w:rsidRPr="0095352E">
        <w:rPr>
          <w:rFonts w:ascii="Times New Roman" w:eastAsia="Calibri" w:hAnsi="Times New Roman" w:cs="Times New Roman"/>
          <w:sz w:val="28"/>
          <w:szCs w:val="28"/>
          <w:lang w:val="ru-RU"/>
        </w:rPr>
        <w:tab/>
        <w:t>качественную профилактическую работу с подростками, состоящими в «группе риска», семьями детей «группы риска»;</w:t>
      </w:r>
    </w:p>
    <w:p w:rsidR="0095352E" w:rsidRPr="0095352E" w:rsidRDefault="00EF1DA0" w:rsidP="0095352E">
      <w:pPr>
        <w:spacing w:after="0" w:line="240" w:lineRule="auto"/>
        <w:ind w:firstLine="709"/>
        <w:jc w:val="both"/>
        <w:rPr>
          <w:rFonts w:ascii="Times New Roman" w:eastAsia="Calibri" w:hAnsi="Times New Roman" w:cs="Times New Roman"/>
          <w:sz w:val="28"/>
          <w:szCs w:val="28"/>
          <w:lang w:val="ru-RU"/>
        </w:rPr>
      </w:pPr>
      <w:r w:rsidRPr="00EF1DA0">
        <w:rPr>
          <w:rFonts w:ascii="Times New Roman" w:hAnsi="Times New Roman" w:cs="Times New Roman"/>
          <w:sz w:val="28"/>
          <w:szCs w:val="28"/>
          <w:lang w:val="ru-RU"/>
        </w:rPr>
        <w:t>–</w:t>
      </w:r>
      <w:r w:rsidR="0095352E" w:rsidRPr="0095352E">
        <w:rPr>
          <w:rFonts w:ascii="Times New Roman" w:eastAsia="Calibri" w:hAnsi="Times New Roman" w:cs="Times New Roman"/>
          <w:sz w:val="28"/>
          <w:szCs w:val="28"/>
          <w:lang w:val="ru-RU"/>
        </w:rPr>
        <w:tab/>
        <w:t>активизировать работу классных руководителей и социально-психологической службы по предупреждению правонарушений и безнадзорности среди несовершеннолетних;</w:t>
      </w:r>
    </w:p>
    <w:p w:rsidR="0095352E" w:rsidRPr="0095352E" w:rsidRDefault="00EF1DA0" w:rsidP="0095352E">
      <w:pPr>
        <w:spacing w:after="0" w:line="240" w:lineRule="auto"/>
        <w:ind w:firstLine="709"/>
        <w:jc w:val="both"/>
        <w:rPr>
          <w:rFonts w:ascii="Times New Roman" w:eastAsia="Calibri" w:hAnsi="Times New Roman" w:cs="Times New Roman"/>
          <w:sz w:val="28"/>
          <w:szCs w:val="28"/>
          <w:lang w:val="ru-RU"/>
        </w:rPr>
      </w:pPr>
      <w:r w:rsidRPr="00EF1DA0">
        <w:rPr>
          <w:rFonts w:ascii="Times New Roman" w:hAnsi="Times New Roman" w:cs="Times New Roman"/>
          <w:sz w:val="28"/>
          <w:szCs w:val="28"/>
          <w:lang w:val="ru-RU"/>
        </w:rPr>
        <w:t>–</w:t>
      </w:r>
      <w:r w:rsidR="0095352E" w:rsidRPr="0095352E">
        <w:rPr>
          <w:rFonts w:ascii="Times New Roman" w:eastAsia="Calibri" w:hAnsi="Times New Roman" w:cs="Times New Roman"/>
          <w:sz w:val="28"/>
          <w:szCs w:val="28"/>
          <w:lang w:val="ru-RU"/>
        </w:rPr>
        <w:tab/>
        <w:t>совершенствовать систему работы дополнительного образования. Создавать условия по привлечение учреждений дополнительного образования к сотрудничеству для развития творческих, интеллектуальных, индивидуальных возможностей, обучающихся с ОВЗ.</w:t>
      </w:r>
    </w:p>
    <w:p w:rsidR="0095352E" w:rsidRPr="0095352E" w:rsidRDefault="0095352E" w:rsidP="0095352E">
      <w:pPr>
        <w:spacing w:after="0" w:line="240" w:lineRule="auto"/>
        <w:ind w:firstLine="709"/>
        <w:jc w:val="both"/>
        <w:rPr>
          <w:rFonts w:ascii="Times New Roman" w:eastAsia="Calibri" w:hAnsi="Times New Roman" w:cs="Times New Roman"/>
          <w:sz w:val="28"/>
          <w:szCs w:val="28"/>
          <w:lang w:val="ru-RU"/>
        </w:rPr>
      </w:pPr>
      <w:r w:rsidRPr="0095352E">
        <w:rPr>
          <w:rFonts w:ascii="Times New Roman" w:eastAsia="Calibri" w:hAnsi="Times New Roman" w:cs="Times New Roman"/>
          <w:sz w:val="28"/>
          <w:szCs w:val="28"/>
          <w:lang w:val="ru-RU"/>
        </w:rPr>
        <w:lastRenderedPageBreak/>
        <w:t>Реализация этих целей и задач предполагает:</w:t>
      </w:r>
    </w:p>
    <w:p w:rsidR="0095352E" w:rsidRPr="0095352E" w:rsidRDefault="00EF1DA0" w:rsidP="0095352E">
      <w:pPr>
        <w:spacing w:after="0" w:line="240" w:lineRule="auto"/>
        <w:ind w:firstLine="709"/>
        <w:jc w:val="both"/>
        <w:rPr>
          <w:rFonts w:ascii="Times New Roman" w:eastAsia="Calibri" w:hAnsi="Times New Roman" w:cs="Times New Roman"/>
          <w:sz w:val="28"/>
          <w:szCs w:val="28"/>
          <w:lang w:val="ru-RU"/>
        </w:rPr>
      </w:pPr>
      <w:r w:rsidRPr="00EF1DA0">
        <w:rPr>
          <w:rFonts w:ascii="Times New Roman" w:hAnsi="Times New Roman" w:cs="Times New Roman"/>
          <w:sz w:val="28"/>
          <w:szCs w:val="28"/>
          <w:lang w:val="ru-RU"/>
        </w:rPr>
        <w:t>–</w:t>
      </w:r>
      <w:r w:rsidR="0095352E" w:rsidRPr="0095352E">
        <w:rPr>
          <w:rFonts w:ascii="Times New Roman" w:eastAsia="Calibri" w:hAnsi="Times New Roman" w:cs="Times New Roman"/>
          <w:sz w:val="28"/>
          <w:szCs w:val="28"/>
          <w:lang w:val="ru-RU"/>
        </w:rPr>
        <w:tab/>
        <w:t>создание благоприятных условий и возможностей для полноценного развития личности, для охраны здоровья и жизни детей;</w:t>
      </w:r>
    </w:p>
    <w:p w:rsidR="0095352E" w:rsidRPr="0095352E" w:rsidRDefault="00EF1DA0" w:rsidP="0095352E">
      <w:pPr>
        <w:spacing w:after="0" w:line="240" w:lineRule="auto"/>
        <w:ind w:firstLine="709"/>
        <w:jc w:val="both"/>
        <w:rPr>
          <w:rFonts w:ascii="Times New Roman" w:eastAsia="Calibri" w:hAnsi="Times New Roman" w:cs="Times New Roman"/>
          <w:sz w:val="28"/>
          <w:szCs w:val="28"/>
          <w:lang w:val="ru-RU"/>
        </w:rPr>
      </w:pPr>
      <w:r w:rsidRPr="00EF1DA0">
        <w:rPr>
          <w:rFonts w:ascii="Times New Roman" w:hAnsi="Times New Roman" w:cs="Times New Roman"/>
          <w:sz w:val="28"/>
          <w:szCs w:val="28"/>
          <w:lang w:val="ru-RU"/>
        </w:rPr>
        <w:t>–</w:t>
      </w:r>
      <w:r w:rsidR="0095352E" w:rsidRPr="0095352E">
        <w:rPr>
          <w:rFonts w:ascii="Times New Roman" w:eastAsia="Calibri" w:hAnsi="Times New Roman" w:cs="Times New Roman"/>
          <w:sz w:val="28"/>
          <w:szCs w:val="28"/>
          <w:lang w:val="ru-RU"/>
        </w:rPr>
        <w:tab/>
        <w:t>создание условий проявления и мотивации творческой активности воспитанников в различных сферах социально значимой деятельности;</w:t>
      </w:r>
    </w:p>
    <w:p w:rsidR="0095352E" w:rsidRPr="0095352E" w:rsidRDefault="00EF1DA0" w:rsidP="0095352E">
      <w:pPr>
        <w:spacing w:after="0" w:line="240" w:lineRule="auto"/>
        <w:ind w:firstLine="709"/>
        <w:jc w:val="both"/>
        <w:rPr>
          <w:rFonts w:ascii="Times New Roman" w:eastAsia="Calibri" w:hAnsi="Times New Roman" w:cs="Times New Roman"/>
          <w:sz w:val="28"/>
          <w:szCs w:val="28"/>
          <w:lang w:val="ru-RU"/>
        </w:rPr>
      </w:pPr>
      <w:r w:rsidRPr="00EF1DA0">
        <w:rPr>
          <w:rFonts w:ascii="Times New Roman" w:hAnsi="Times New Roman" w:cs="Times New Roman"/>
          <w:sz w:val="28"/>
          <w:szCs w:val="28"/>
          <w:lang w:val="ru-RU"/>
        </w:rPr>
        <w:t>–</w:t>
      </w:r>
      <w:r w:rsidR="0095352E" w:rsidRPr="0095352E">
        <w:rPr>
          <w:rFonts w:ascii="Times New Roman" w:eastAsia="Calibri" w:hAnsi="Times New Roman" w:cs="Times New Roman"/>
          <w:sz w:val="28"/>
          <w:szCs w:val="28"/>
          <w:lang w:val="ru-RU"/>
        </w:rPr>
        <w:tab/>
        <w:t>развитие системы непрерывного образования;</w:t>
      </w:r>
    </w:p>
    <w:p w:rsidR="0095352E" w:rsidRPr="0095352E" w:rsidRDefault="00EF1DA0" w:rsidP="0095352E">
      <w:pPr>
        <w:spacing w:after="0" w:line="240" w:lineRule="auto"/>
        <w:ind w:firstLine="709"/>
        <w:jc w:val="both"/>
        <w:rPr>
          <w:rFonts w:ascii="Times New Roman" w:eastAsia="Calibri" w:hAnsi="Times New Roman" w:cs="Times New Roman"/>
          <w:sz w:val="28"/>
          <w:szCs w:val="28"/>
          <w:lang w:val="ru-RU"/>
        </w:rPr>
      </w:pPr>
      <w:r w:rsidRPr="00EF1DA0">
        <w:rPr>
          <w:rFonts w:ascii="Times New Roman" w:hAnsi="Times New Roman" w:cs="Times New Roman"/>
          <w:sz w:val="28"/>
          <w:szCs w:val="28"/>
          <w:lang w:val="ru-RU"/>
        </w:rPr>
        <w:t>–</w:t>
      </w:r>
      <w:r w:rsidR="0095352E" w:rsidRPr="0095352E">
        <w:rPr>
          <w:rFonts w:ascii="Times New Roman" w:eastAsia="Calibri" w:hAnsi="Times New Roman" w:cs="Times New Roman"/>
          <w:sz w:val="28"/>
          <w:szCs w:val="28"/>
          <w:lang w:val="ru-RU"/>
        </w:rPr>
        <w:tab/>
        <w:t>преемственность уровней и ступеней образования;</w:t>
      </w:r>
    </w:p>
    <w:p w:rsidR="0095352E" w:rsidRPr="0095352E" w:rsidRDefault="00EF1DA0" w:rsidP="0095352E">
      <w:pPr>
        <w:spacing w:after="0" w:line="240" w:lineRule="auto"/>
        <w:ind w:firstLine="709"/>
        <w:jc w:val="both"/>
        <w:rPr>
          <w:rFonts w:ascii="Times New Roman" w:eastAsia="Calibri" w:hAnsi="Times New Roman" w:cs="Times New Roman"/>
          <w:sz w:val="28"/>
          <w:szCs w:val="28"/>
          <w:lang w:val="ru-RU"/>
        </w:rPr>
      </w:pPr>
      <w:r w:rsidRPr="00EF1DA0">
        <w:rPr>
          <w:rFonts w:ascii="Times New Roman" w:hAnsi="Times New Roman" w:cs="Times New Roman"/>
          <w:sz w:val="28"/>
          <w:szCs w:val="28"/>
          <w:lang w:val="ru-RU"/>
        </w:rPr>
        <w:t>–</w:t>
      </w:r>
      <w:r>
        <w:rPr>
          <w:rFonts w:ascii="Times New Roman" w:eastAsia="Calibri" w:hAnsi="Times New Roman" w:cs="Times New Roman"/>
          <w:sz w:val="28"/>
          <w:szCs w:val="28"/>
          <w:lang w:val="ru-RU"/>
        </w:rPr>
        <w:tab/>
        <w:t>поддержку</w:t>
      </w:r>
      <w:r w:rsidR="0095352E" w:rsidRPr="0095352E">
        <w:rPr>
          <w:rFonts w:ascii="Times New Roman" w:eastAsia="Calibri" w:hAnsi="Times New Roman" w:cs="Times New Roman"/>
          <w:sz w:val="28"/>
          <w:szCs w:val="28"/>
          <w:lang w:val="ru-RU"/>
        </w:rPr>
        <w:t xml:space="preserve"> исследовательской и проектной деятельности;</w:t>
      </w:r>
    </w:p>
    <w:p w:rsidR="0095352E" w:rsidRPr="0095352E" w:rsidRDefault="00EF1DA0" w:rsidP="0095352E">
      <w:pPr>
        <w:spacing w:after="0" w:line="240" w:lineRule="auto"/>
        <w:ind w:firstLine="709"/>
        <w:jc w:val="both"/>
        <w:rPr>
          <w:rFonts w:ascii="Times New Roman" w:eastAsia="Calibri" w:hAnsi="Times New Roman" w:cs="Times New Roman"/>
          <w:sz w:val="28"/>
          <w:szCs w:val="28"/>
          <w:lang w:val="ru-RU"/>
        </w:rPr>
      </w:pPr>
      <w:r w:rsidRPr="00EF1DA0">
        <w:rPr>
          <w:rFonts w:ascii="Times New Roman" w:hAnsi="Times New Roman" w:cs="Times New Roman"/>
          <w:sz w:val="28"/>
          <w:szCs w:val="28"/>
          <w:lang w:val="ru-RU"/>
        </w:rPr>
        <w:t>–</w:t>
      </w:r>
      <w:r w:rsidR="0095352E" w:rsidRPr="0095352E">
        <w:rPr>
          <w:rFonts w:ascii="Times New Roman" w:eastAsia="Calibri" w:hAnsi="Times New Roman" w:cs="Times New Roman"/>
          <w:sz w:val="28"/>
          <w:szCs w:val="28"/>
          <w:lang w:val="ru-RU"/>
        </w:rPr>
        <w:tab/>
        <w:t>освоение и использование в практической деятельности новых педагогических технологий и методик воспитательной работы;</w:t>
      </w:r>
    </w:p>
    <w:p w:rsidR="0095352E" w:rsidRPr="0095352E" w:rsidRDefault="00EF1DA0" w:rsidP="0095352E">
      <w:pPr>
        <w:spacing w:after="0" w:line="240" w:lineRule="auto"/>
        <w:ind w:firstLine="709"/>
        <w:jc w:val="both"/>
        <w:rPr>
          <w:rFonts w:ascii="Times New Roman" w:eastAsia="Calibri" w:hAnsi="Times New Roman" w:cs="Times New Roman"/>
          <w:sz w:val="28"/>
          <w:szCs w:val="28"/>
          <w:lang w:val="ru-RU"/>
        </w:rPr>
      </w:pPr>
      <w:r w:rsidRPr="00EF1DA0">
        <w:rPr>
          <w:rFonts w:ascii="Times New Roman" w:hAnsi="Times New Roman" w:cs="Times New Roman"/>
          <w:sz w:val="28"/>
          <w:szCs w:val="28"/>
          <w:lang w:val="ru-RU"/>
        </w:rPr>
        <w:t>–</w:t>
      </w:r>
      <w:r w:rsidR="0095352E" w:rsidRPr="0095352E">
        <w:rPr>
          <w:rFonts w:ascii="Times New Roman" w:eastAsia="Calibri" w:hAnsi="Times New Roman" w:cs="Times New Roman"/>
          <w:sz w:val="28"/>
          <w:szCs w:val="28"/>
          <w:lang w:val="ru-RU"/>
        </w:rPr>
        <w:tab/>
        <w:t>развитие различных форм ученического самоуправления;</w:t>
      </w:r>
    </w:p>
    <w:p w:rsidR="0095352E" w:rsidRPr="0095352E" w:rsidRDefault="00EF1DA0" w:rsidP="0095352E">
      <w:pPr>
        <w:spacing w:after="0" w:line="240" w:lineRule="auto"/>
        <w:ind w:firstLine="709"/>
        <w:jc w:val="both"/>
        <w:rPr>
          <w:rFonts w:ascii="Times New Roman" w:eastAsia="Calibri" w:hAnsi="Times New Roman" w:cs="Times New Roman"/>
          <w:sz w:val="28"/>
          <w:szCs w:val="28"/>
          <w:lang w:val="ru-RU"/>
        </w:rPr>
      </w:pPr>
      <w:r w:rsidRPr="00EF1DA0">
        <w:rPr>
          <w:rFonts w:ascii="Times New Roman" w:hAnsi="Times New Roman" w:cs="Times New Roman"/>
          <w:sz w:val="28"/>
          <w:szCs w:val="28"/>
          <w:lang w:val="ru-RU"/>
        </w:rPr>
        <w:t>–</w:t>
      </w:r>
      <w:r w:rsidR="0095352E" w:rsidRPr="0095352E">
        <w:rPr>
          <w:rFonts w:ascii="Times New Roman" w:eastAsia="Calibri" w:hAnsi="Times New Roman" w:cs="Times New Roman"/>
          <w:sz w:val="28"/>
          <w:szCs w:val="28"/>
          <w:lang w:val="ru-RU"/>
        </w:rPr>
        <w:tab/>
        <w:t>дальнейшее развитие и совершенствование системы дополнительного образования в школе;</w:t>
      </w:r>
    </w:p>
    <w:p w:rsidR="0095352E" w:rsidRPr="0095352E" w:rsidRDefault="00EF1DA0" w:rsidP="0095352E">
      <w:pPr>
        <w:spacing w:after="0" w:line="240" w:lineRule="auto"/>
        <w:ind w:firstLine="709"/>
        <w:jc w:val="both"/>
        <w:rPr>
          <w:rFonts w:ascii="Times New Roman" w:eastAsia="Calibri" w:hAnsi="Times New Roman" w:cs="Times New Roman"/>
          <w:sz w:val="28"/>
          <w:szCs w:val="28"/>
          <w:lang w:val="ru-RU"/>
        </w:rPr>
      </w:pPr>
      <w:r w:rsidRPr="00EF1DA0">
        <w:rPr>
          <w:rFonts w:ascii="Times New Roman" w:hAnsi="Times New Roman" w:cs="Times New Roman"/>
          <w:sz w:val="28"/>
          <w:szCs w:val="28"/>
          <w:lang w:val="ru-RU"/>
        </w:rPr>
        <w:t>–</w:t>
      </w:r>
      <w:r w:rsidR="0095352E" w:rsidRPr="0095352E">
        <w:rPr>
          <w:rFonts w:ascii="Times New Roman" w:eastAsia="Calibri" w:hAnsi="Times New Roman" w:cs="Times New Roman"/>
          <w:sz w:val="28"/>
          <w:szCs w:val="28"/>
          <w:lang w:val="ru-RU"/>
        </w:rPr>
        <w:tab/>
        <w:t>координация деятельности и взаимодействие всех звеньев воспитательной системы: базового и дополнительного образования, социума, школы и семьи.</w:t>
      </w:r>
    </w:p>
    <w:p w:rsidR="0095352E" w:rsidRDefault="0095352E" w:rsidP="0095352E">
      <w:pPr>
        <w:spacing w:after="0" w:line="240" w:lineRule="auto"/>
        <w:ind w:firstLine="709"/>
        <w:rPr>
          <w:rFonts w:ascii="Times New Roman" w:eastAsia="Times New Roman" w:hAnsi="Times New Roman" w:cs="Times New Roman"/>
          <w:b/>
          <w:sz w:val="28"/>
          <w:szCs w:val="28"/>
          <w:lang w:val="ru-RU" w:eastAsia="ru-RU"/>
        </w:rPr>
      </w:pPr>
    </w:p>
    <w:p w:rsidR="00B47E43" w:rsidRPr="0095352E" w:rsidRDefault="00B47E43" w:rsidP="0095352E">
      <w:pPr>
        <w:spacing w:after="0" w:line="240" w:lineRule="auto"/>
        <w:ind w:firstLine="709"/>
        <w:rPr>
          <w:rFonts w:ascii="Times New Roman" w:eastAsia="Times New Roman" w:hAnsi="Times New Roman" w:cs="Times New Roman"/>
          <w:b/>
          <w:sz w:val="28"/>
          <w:szCs w:val="28"/>
          <w:lang w:val="ru-RU" w:eastAsia="ru-RU"/>
        </w:rPr>
      </w:pPr>
    </w:p>
    <w:p w:rsidR="0095352E" w:rsidRPr="0095352E" w:rsidRDefault="0095352E" w:rsidP="0095352E">
      <w:pPr>
        <w:spacing w:after="0" w:line="240" w:lineRule="auto"/>
        <w:ind w:left="-567" w:right="-612" w:firstLine="709"/>
        <w:jc w:val="center"/>
        <w:rPr>
          <w:rFonts w:ascii="Times New Roman" w:hAnsi="Times New Roman" w:cs="Times New Roman"/>
          <w:b/>
          <w:color w:val="FF0000"/>
          <w:sz w:val="28"/>
          <w:szCs w:val="28"/>
          <w:lang w:val="ru-RU"/>
        </w:rPr>
      </w:pPr>
    </w:p>
    <w:p w:rsidR="0066158D" w:rsidRPr="00602409" w:rsidRDefault="00486A56" w:rsidP="0066158D">
      <w:pPr>
        <w:spacing w:line="240" w:lineRule="auto"/>
        <w:ind w:left="343" w:right="-1"/>
        <w:jc w:val="center"/>
        <w:rPr>
          <w:rFonts w:ascii="Times New Roman" w:eastAsia="Arial" w:hAnsi="Times New Roman" w:cs="Times New Roman"/>
          <w:b/>
          <w:sz w:val="28"/>
          <w:szCs w:val="28"/>
          <w:lang w:val="ru-RU"/>
        </w:rPr>
      </w:pPr>
      <w:r>
        <w:rPr>
          <w:rFonts w:ascii="Times New Roman" w:eastAsia="Arial" w:hAnsi="Times New Roman" w:cs="Times New Roman"/>
          <w:b/>
          <w:sz w:val="28"/>
          <w:szCs w:val="28"/>
          <w:lang w:val="ru-RU"/>
        </w:rPr>
        <w:t xml:space="preserve">3.6. </w:t>
      </w:r>
      <w:r w:rsidR="0066158D" w:rsidRPr="00602409">
        <w:rPr>
          <w:rFonts w:ascii="Times New Roman" w:eastAsia="Arial" w:hAnsi="Times New Roman" w:cs="Times New Roman"/>
          <w:b/>
          <w:sz w:val="28"/>
          <w:szCs w:val="28"/>
          <w:lang w:val="ru-RU"/>
        </w:rPr>
        <w:t xml:space="preserve">Деятельности </w:t>
      </w:r>
      <w:r>
        <w:rPr>
          <w:rFonts w:ascii="Times New Roman" w:eastAsia="Arial" w:hAnsi="Times New Roman" w:cs="Times New Roman"/>
          <w:b/>
          <w:sz w:val="28"/>
          <w:szCs w:val="28"/>
          <w:lang w:val="ru-RU"/>
        </w:rPr>
        <w:t xml:space="preserve">службы </w:t>
      </w:r>
      <w:r w:rsidR="0066158D" w:rsidRPr="00602409">
        <w:rPr>
          <w:rFonts w:ascii="Times New Roman" w:eastAsia="Arial" w:hAnsi="Times New Roman" w:cs="Times New Roman"/>
          <w:b/>
          <w:sz w:val="28"/>
          <w:szCs w:val="28"/>
          <w:lang w:val="ru-RU"/>
        </w:rPr>
        <w:t>психо</w:t>
      </w:r>
      <w:r w:rsidR="0066158D">
        <w:rPr>
          <w:rFonts w:ascii="Times New Roman" w:eastAsia="Arial" w:hAnsi="Times New Roman" w:cs="Times New Roman"/>
          <w:b/>
          <w:sz w:val="28"/>
          <w:szCs w:val="28"/>
          <w:lang w:val="ru-RU"/>
        </w:rPr>
        <w:t xml:space="preserve">лого-педагогической </w:t>
      </w:r>
      <w:r>
        <w:rPr>
          <w:rFonts w:ascii="Times New Roman" w:eastAsia="Arial" w:hAnsi="Times New Roman" w:cs="Times New Roman"/>
          <w:b/>
          <w:sz w:val="28"/>
          <w:szCs w:val="28"/>
          <w:lang w:val="ru-RU"/>
        </w:rPr>
        <w:t>поддержки</w:t>
      </w:r>
    </w:p>
    <w:p w:rsidR="0066158D" w:rsidRPr="00602409" w:rsidRDefault="0066158D" w:rsidP="0066158D">
      <w:pPr>
        <w:spacing w:after="0" w:line="240" w:lineRule="auto"/>
        <w:ind w:firstLine="709"/>
        <w:jc w:val="both"/>
        <w:rPr>
          <w:rFonts w:ascii="Times New Roman" w:hAnsi="Times New Roman" w:cs="Times New Roman"/>
          <w:sz w:val="28"/>
          <w:szCs w:val="28"/>
          <w:lang w:val="ru-RU"/>
        </w:rPr>
      </w:pPr>
      <w:r w:rsidRPr="00602409">
        <w:rPr>
          <w:rFonts w:ascii="Times New Roman" w:hAnsi="Times New Roman" w:cs="Times New Roman"/>
          <w:b/>
          <w:sz w:val="28"/>
          <w:szCs w:val="28"/>
          <w:lang w:val="ru-RU"/>
        </w:rPr>
        <w:t>Цель работы:</w:t>
      </w:r>
      <w:r w:rsidRPr="00602409">
        <w:rPr>
          <w:rFonts w:ascii="Times New Roman" w:hAnsi="Times New Roman" w:cs="Times New Roman"/>
          <w:sz w:val="28"/>
          <w:szCs w:val="28"/>
          <w:lang w:val="ru-RU"/>
        </w:rPr>
        <w:t xml:space="preserve"> способствовать полноценному развитию личности каждого обучающегося и защите его прав. </w:t>
      </w:r>
    </w:p>
    <w:p w:rsidR="0066158D" w:rsidRPr="00E843C5" w:rsidRDefault="0066158D" w:rsidP="0066158D">
      <w:pPr>
        <w:spacing w:after="0" w:line="240" w:lineRule="auto"/>
        <w:ind w:firstLine="709"/>
        <w:jc w:val="both"/>
        <w:rPr>
          <w:rFonts w:ascii="Times New Roman" w:hAnsi="Times New Roman" w:cs="Times New Roman"/>
          <w:sz w:val="28"/>
          <w:szCs w:val="28"/>
          <w:lang w:val="ru-RU"/>
        </w:rPr>
      </w:pPr>
      <w:r w:rsidRPr="00E843C5">
        <w:rPr>
          <w:rFonts w:ascii="Times New Roman" w:hAnsi="Times New Roman" w:cs="Times New Roman"/>
          <w:b/>
          <w:sz w:val="28"/>
          <w:szCs w:val="28"/>
          <w:lang w:val="ru-RU"/>
        </w:rPr>
        <w:t>Основные задачи:</w:t>
      </w:r>
    </w:p>
    <w:p w:rsidR="0066158D" w:rsidRPr="00602409" w:rsidRDefault="0066158D" w:rsidP="0066158D">
      <w:pPr>
        <w:widowControl w:val="0"/>
        <w:shd w:val="clear" w:color="auto" w:fill="FFFFFF"/>
        <w:tabs>
          <w:tab w:val="left" w:pos="859"/>
        </w:tabs>
        <w:adjustRightInd w:val="0"/>
        <w:spacing w:after="0" w:line="240" w:lineRule="auto"/>
        <w:ind w:firstLine="709"/>
        <w:jc w:val="both"/>
        <w:rPr>
          <w:rFonts w:ascii="Times New Roman" w:hAnsi="Times New Roman" w:cs="Times New Roman"/>
          <w:spacing w:val="-23"/>
          <w:sz w:val="28"/>
          <w:szCs w:val="28"/>
          <w:lang w:val="ru-RU"/>
        </w:rPr>
      </w:pPr>
      <w:r w:rsidRPr="00602409">
        <w:rPr>
          <w:rFonts w:ascii="Times New Roman" w:eastAsia="Arial" w:hAnsi="Times New Roman" w:cs="Times New Roman"/>
          <w:sz w:val="28"/>
          <w:szCs w:val="28"/>
          <w:lang w:val="ru-RU"/>
        </w:rPr>
        <w:t>–</w:t>
      </w:r>
      <w:r>
        <w:rPr>
          <w:rFonts w:ascii="Times New Roman" w:eastAsia="Arial" w:hAnsi="Times New Roman" w:cs="Times New Roman"/>
          <w:sz w:val="28"/>
          <w:szCs w:val="28"/>
          <w:lang w:val="ru-RU"/>
        </w:rPr>
        <w:t xml:space="preserve"> </w:t>
      </w:r>
      <w:r w:rsidRPr="00602409">
        <w:rPr>
          <w:rFonts w:ascii="Times New Roman" w:hAnsi="Times New Roman" w:cs="Times New Roman"/>
          <w:spacing w:val="1"/>
          <w:sz w:val="28"/>
          <w:szCs w:val="28"/>
          <w:lang w:val="ru-RU"/>
        </w:rPr>
        <w:t>Профилактика правонарушений среди учащихся 1-11 классов.</w:t>
      </w:r>
    </w:p>
    <w:p w:rsidR="0066158D" w:rsidRDefault="0066158D" w:rsidP="0066158D">
      <w:pPr>
        <w:widowControl w:val="0"/>
        <w:shd w:val="clear" w:color="auto" w:fill="FFFFFF"/>
        <w:tabs>
          <w:tab w:val="left" w:pos="859"/>
        </w:tabs>
        <w:adjustRightInd w:val="0"/>
        <w:spacing w:after="0" w:line="240" w:lineRule="auto"/>
        <w:ind w:firstLine="709"/>
        <w:jc w:val="both"/>
        <w:rPr>
          <w:rFonts w:ascii="Times New Roman" w:hAnsi="Times New Roman" w:cs="Times New Roman"/>
          <w:spacing w:val="-2"/>
          <w:sz w:val="28"/>
          <w:szCs w:val="28"/>
          <w:lang w:val="ru-RU"/>
        </w:rPr>
      </w:pPr>
      <w:r w:rsidRPr="00602409">
        <w:rPr>
          <w:rFonts w:ascii="Times New Roman" w:eastAsia="Arial" w:hAnsi="Times New Roman" w:cs="Times New Roman"/>
          <w:sz w:val="28"/>
          <w:szCs w:val="28"/>
          <w:lang w:val="ru-RU"/>
        </w:rPr>
        <w:t>–</w:t>
      </w:r>
      <w:r>
        <w:rPr>
          <w:rFonts w:ascii="Times New Roman" w:eastAsia="Arial" w:hAnsi="Times New Roman" w:cs="Times New Roman"/>
          <w:sz w:val="28"/>
          <w:szCs w:val="28"/>
          <w:lang w:val="ru-RU"/>
        </w:rPr>
        <w:t xml:space="preserve"> </w:t>
      </w:r>
      <w:r w:rsidRPr="00602409">
        <w:rPr>
          <w:rFonts w:ascii="Times New Roman" w:hAnsi="Times New Roman" w:cs="Times New Roman"/>
          <w:spacing w:val="8"/>
          <w:sz w:val="28"/>
          <w:szCs w:val="28"/>
          <w:lang w:val="ru-RU"/>
        </w:rPr>
        <w:t>Оказание социально-психологической помощи детям группы риска, социально незащищённых категорий</w:t>
      </w:r>
      <w:r>
        <w:rPr>
          <w:rFonts w:ascii="Times New Roman" w:hAnsi="Times New Roman" w:cs="Times New Roman"/>
          <w:spacing w:val="-2"/>
          <w:sz w:val="28"/>
          <w:szCs w:val="28"/>
          <w:lang w:val="ru-RU"/>
        </w:rPr>
        <w:t>.</w:t>
      </w:r>
    </w:p>
    <w:p w:rsidR="0066158D" w:rsidRPr="00E843C5" w:rsidRDefault="0066158D" w:rsidP="0066158D">
      <w:pPr>
        <w:widowControl w:val="0"/>
        <w:shd w:val="clear" w:color="auto" w:fill="FFFFFF"/>
        <w:tabs>
          <w:tab w:val="left" w:pos="859"/>
        </w:tabs>
        <w:adjustRightInd w:val="0"/>
        <w:spacing w:after="0" w:line="240" w:lineRule="auto"/>
        <w:ind w:firstLine="709"/>
        <w:jc w:val="both"/>
        <w:rPr>
          <w:rFonts w:ascii="Times New Roman" w:hAnsi="Times New Roman" w:cs="Times New Roman"/>
          <w:spacing w:val="-11"/>
          <w:sz w:val="28"/>
          <w:szCs w:val="28"/>
          <w:lang w:val="ru-RU"/>
        </w:rPr>
      </w:pPr>
      <w:r w:rsidRPr="00602409">
        <w:rPr>
          <w:rFonts w:ascii="Times New Roman" w:eastAsia="Arial" w:hAnsi="Times New Roman" w:cs="Times New Roman"/>
          <w:sz w:val="28"/>
          <w:szCs w:val="28"/>
          <w:lang w:val="ru-RU"/>
        </w:rPr>
        <w:t>–</w:t>
      </w:r>
      <w:r>
        <w:rPr>
          <w:rFonts w:ascii="Times New Roman" w:eastAsia="Arial" w:hAnsi="Times New Roman" w:cs="Times New Roman"/>
          <w:sz w:val="28"/>
          <w:szCs w:val="28"/>
          <w:lang w:val="ru-RU"/>
        </w:rPr>
        <w:t xml:space="preserve"> </w:t>
      </w:r>
      <w:r w:rsidRPr="00602409">
        <w:rPr>
          <w:rFonts w:ascii="Times New Roman" w:hAnsi="Times New Roman" w:cs="Times New Roman"/>
          <w:spacing w:val="1"/>
          <w:sz w:val="28"/>
          <w:szCs w:val="28"/>
          <w:lang w:val="ru-RU"/>
        </w:rPr>
        <w:t>Решение проблем, возникающих в ходе учебно-воспитательного процесса.</w:t>
      </w:r>
    </w:p>
    <w:p w:rsidR="0066158D" w:rsidRPr="00602409" w:rsidRDefault="0066158D" w:rsidP="0066158D">
      <w:pPr>
        <w:spacing w:after="0" w:line="240" w:lineRule="auto"/>
        <w:ind w:firstLine="709"/>
        <w:jc w:val="both"/>
        <w:rPr>
          <w:rFonts w:ascii="Times New Roman" w:hAnsi="Times New Roman" w:cs="Times New Roman"/>
          <w:sz w:val="28"/>
          <w:szCs w:val="28"/>
          <w:lang w:val="ru-RU"/>
        </w:rPr>
      </w:pPr>
      <w:r w:rsidRPr="00602409">
        <w:rPr>
          <w:rFonts w:ascii="Times New Roman" w:eastAsia="Arial" w:hAnsi="Times New Roman" w:cs="Times New Roman"/>
          <w:sz w:val="28"/>
          <w:szCs w:val="28"/>
          <w:lang w:val="ru-RU"/>
        </w:rPr>
        <w:t>–</w:t>
      </w:r>
      <w:r>
        <w:rPr>
          <w:rFonts w:ascii="Times New Roman" w:eastAsia="Arial" w:hAnsi="Times New Roman" w:cs="Times New Roman"/>
          <w:sz w:val="28"/>
          <w:szCs w:val="28"/>
          <w:lang w:val="ru-RU"/>
        </w:rPr>
        <w:t xml:space="preserve"> </w:t>
      </w:r>
      <w:r w:rsidRPr="00602409">
        <w:rPr>
          <w:rFonts w:ascii="Times New Roman" w:hAnsi="Times New Roman" w:cs="Times New Roman"/>
          <w:spacing w:val="1"/>
          <w:sz w:val="28"/>
          <w:szCs w:val="28"/>
          <w:lang w:val="ru-RU"/>
        </w:rPr>
        <w:t>Усилить положительное влияние семьи на личность ребёнка.</w:t>
      </w:r>
    </w:p>
    <w:p w:rsidR="0066158D" w:rsidRPr="00602409" w:rsidRDefault="0066158D" w:rsidP="0066158D">
      <w:pPr>
        <w:spacing w:after="0" w:line="240" w:lineRule="auto"/>
        <w:ind w:firstLine="709"/>
        <w:jc w:val="both"/>
        <w:rPr>
          <w:rFonts w:ascii="Times New Roman" w:eastAsia="Arial" w:hAnsi="Times New Roman" w:cs="Times New Roman"/>
          <w:sz w:val="28"/>
          <w:szCs w:val="28"/>
          <w:lang w:val="ru-RU"/>
        </w:rPr>
      </w:pPr>
      <w:r w:rsidRPr="00602409">
        <w:rPr>
          <w:rFonts w:ascii="Times New Roman" w:eastAsia="Arial" w:hAnsi="Times New Roman" w:cs="Times New Roman"/>
          <w:sz w:val="28"/>
          <w:szCs w:val="28"/>
          <w:lang w:val="ru-RU"/>
        </w:rPr>
        <w:t>Ниже представлены сводные данные контингента за последние 5 лет – наблюдается увеличение количества детей, поставленных на ВШУ, а также иммигрантов.</w:t>
      </w:r>
    </w:p>
    <w:tbl>
      <w:tblPr>
        <w:tblW w:w="8522" w:type="dxa"/>
        <w:tblInd w:w="534" w:type="dxa"/>
        <w:tblLook w:val="04A0" w:firstRow="1" w:lastRow="0" w:firstColumn="1" w:lastColumn="0" w:noHBand="0" w:noVBand="1"/>
      </w:tblPr>
      <w:tblGrid>
        <w:gridCol w:w="2797"/>
        <w:gridCol w:w="1054"/>
        <w:gridCol w:w="1054"/>
        <w:gridCol w:w="1054"/>
        <w:gridCol w:w="1054"/>
        <w:gridCol w:w="1509"/>
      </w:tblGrid>
      <w:tr w:rsidR="0066158D" w:rsidRPr="00486A56" w:rsidTr="0066158D">
        <w:trPr>
          <w:trHeight w:val="803"/>
        </w:trPr>
        <w:tc>
          <w:tcPr>
            <w:tcW w:w="2829" w:type="dxa"/>
            <w:tcBorders>
              <w:top w:val="single" w:sz="8" w:space="0" w:color="000000"/>
              <w:left w:val="single" w:sz="8" w:space="0" w:color="000000"/>
              <w:bottom w:val="single" w:sz="8" w:space="0" w:color="000000"/>
              <w:right w:val="nil"/>
            </w:tcBorders>
            <w:shd w:val="clear" w:color="auto" w:fill="auto"/>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lang w:val="ru-RU"/>
              </w:rPr>
            </w:pPr>
            <w:r w:rsidRPr="00486A56">
              <w:rPr>
                <w:rFonts w:ascii="Times New Roman" w:eastAsia="SimSun" w:hAnsi="Times New Roman" w:cs="Times New Roman"/>
                <w:color w:val="000000"/>
                <w:sz w:val="24"/>
                <w:szCs w:val="24"/>
                <w:lang w:val="ru-RU" w:eastAsia="ar-SA"/>
              </w:rPr>
              <w:t>Вопросы для сравнения / группы обучающихся</w:t>
            </w:r>
          </w:p>
        </w:tc>
        <w:tc>
          <w:tcPr>
            <w:tcW w:w="10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eastAsia="SimSun" w:hAnsi="Times New Roman" w:cs="Times New Roman"/>
                <w:color w:val="000000"/>
                <w:sz w:val="24"/>
                <w:szCs w:val="24"/>
                <w:lang w:eastAsia="ar-SA"/>
              </w:rPr>
              <w:t>2021</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eastAsia="SimSun" w:hAnsi="Times New Roman" w:cs="Times New Roman"/>
                <w:color w:val="000000"/>
                <w:sz w:val="24"/>
                <w:szCs w:val="24"/>
                <w:lang w:eastAsia="ar-SA"/>
              </w:rPr>
              <w:t>2022</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eastAsia="SimSun" w:hAnsi="Times New Roman" w:cs="Times New Roman"/>
                <w:color w:val="000000"/>
                <w:sz w:val="24"/>
                <w:szCs w:val="24"/>
                <w:lang w:eastAsia="ar-SA"/>
              </w:rPr>
              <w:t>2023</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eastAsia="SimSun" w:hAnsi="Times New Roman" w:cs="Times New Roman"/>
                <w:color w:val="000000"/>
                <w:sz w:val="24"/>
                <w:szCs w:val="24"/>
                <w:lang w:eastAsia="ar-SA"/>
              </w:rPr>
              <w:t>2024</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hAnsi="Times New Roman" w:cs="Times New Roman"/>
                <w:color w:val="000000"/>
                <w:sz w:val="24"/>
                <w:szCs w:val="24"/>
              </w:rPr>
              <w:t>2025</w:t>
            </w:r>
          </w:p>
        </w:tc>
      </w:tr>
      <w:tr w:rsidR="0066158D" w:rsidRPr="00486A56" w:rsidTr="0066158D">
        <w:trPr>
          <w:trHeight w:val="803"/>
        </w:trPr>
        <w:tc>
          <w:tcPr>
            <w:tcW w:w="2829" w:type="dxa"/>
            <w:tcBorders>
              <w:top w:val="nil"/>
              <w:left w:val="single" w:sz="8" w:space="0" w:color="000000"/>
              <w:bottom w:val="single" w:sz="8" w:space="0" w:color="000000"/>
              <w:right w:val="nil"/>
            </w:tcBorders>
            <w:shd w:val="clear" w:color="auto" w:fill="auto"/>
            <w:hideMark/>
          </w:tcPr>
          <w:p w:rsidR="0066158D" w:rsidRPr="00486A56" w:rsidRDefault="0066158D" w:rsidP="00B47E43">
            <w:pPr>
              <w:spacing w:after="0" w:line="240" w:lineRule="auto"/>
              <w:rPr>
                <w:rFonts w:ascii="Times New Roman" w:hAnsi="Times New Roman" w:cs="Times New Roman"/>
                <w:color w:val="000000"/>
                <w:sz w:val="24"/>
                <w:szCs w:val="24"/>
              </w:rPr>
            </w:pPr>
            <w:r w:rsidRPr="00486A56">
              <w:rPr>
                <w:rFonts w:ascii="Times New Roman" w:eastAsia="SimSun" w:hAnsi="Times New Roman" w:cs="Times New Roman"/>
                <w:color w:val="000000"/>
                <w:sz w:val="24"/>
                <w:szCs w:val="24"/>
                <w:lang w:eastAsia="ar-SA"/>
              </w:rPr>
              <w:t>Общее количество обучающихся</w:t>
            </w:r>
          </w:p>
        </w:tc>
        <w:tc>
          <w:tcPr>
            <w:tcW w:w="1073" w:type="dxa"/>
            <w:tcBorders>
              <w:top w:val="nil"/>
              <w:left w:val="single" w:sz="4" w:space="0" w:color="auto"/>
              <w:bottom w:val="single" w:sz="4" w:space="0" w:color="auto"/>
              <w:right w:val="single" w:sz="4" w:space="0" w:color="auto"/>
            </w:tcBorders>
            <w:shd w:val="clear" w:color="auto" w:fill="auto"/>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eastAsia="SimSun" w:hAnsi="Times New Roman" w:cs="Times New Roman"/>
                <w:color w:val="000000"/>
                <w:sz w:val="24"/>
                <w:szCs w:val="24"/>
                <w:lang w:eastAsia="ar-SA"/>
              </w:rPr>
              <w:t>823</w:t>
            </w:r>
          </w:p>
        </w:tc>
        <w:tc>
          <w:tcPr>
            <w:tcW w:w="1073" w:type="dxa"/>
            <w:tcBorders>
              <w:top w:val="nil"/>
              <w:left w:val="nil"/>
              <w:bottom w:val="single" w:sz="4" w:space="0" w:color="auto"/>
              <w:right w:val="single" w:sz="4" w:space="0" w:color="auto"/>
            </w:tcBorders>
            <w:shd w:val="clear" w:color="auto" w:fill="auto"/>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eastAsia="SimSun" w:hAnsi="Times New Roman" w:cs="Times New Roman"/>
                <w:color w:val="000000"/>
                <w:sz w:val="24"/>
                <w:szCs w:val="24"/>
                <w:lang w:eastAsia="ar-SA"/>
              </w:rPr>
              <w:t>902</w:t>
            </w:r>
          </w:p>
        </w:tc>
        <w:tc>
          <w:tcPr>
            <w:tcW w:w="1073" w:type="dxa"/>
            <w:tcBorders>
              <w:top w:val="nil"/>
              <w:left w:val="nil"/>
              <w:bottom w:val="single" w:sz="4" w:space="0" w:color="auto"/>
              <w:right w:val="single" w:sz="4" w:space="0" w:color="auto"/>
            </w:tcBorders>
            <w:shd w:val="clear" w:color="auto" w:fill="auto"/>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eastAsia="SimSun" w:hAnsi="Times New Roman" w:cs="Times New Roman"/>
                <w:color w:val="000000"/>
                <w:sz w:val="24"/>
                <w:szCs w:val="24"/>
                <w:lang w:eastAsia="ar-SA"/>
              </w:rPr>
              <w:t>880</w:t>
            </w:r>
          </w:p>
        </w:tc>
        <w:tc>
          <w:tcPr>
            <w:tcW w:w="1073" w:type="dxa"/>
            <w:tcBorders>
              <w:top w:val="nil"/>
              <w:left w:val="nil"/>
              <w:bottom w:val="single" w:sz="4" w:space="0" w:color="auto"/>
              <w:right w:val="single" w:sz="4" w:space="0" w:color="auto"/>
            </w:tcBorders>
            <w:shd w:val="clear" w:color="auto" w:fill="auto"/>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eastAsia="SimSun" w:hAnsi="Times New Roman" w:cs="Times New Roman"/>
                <w:color w:val="000000"/>
                <w:sz w:val="24"/>
                <w:szCs w:val="24"/>
                <w:lang w:eastAsia="ar-SA"/>
              </w:rPr>
              <w:t>854</w:t>
            </w:r>
          </w:p>
        </w:tc>
        <w:tc>
          <w:tcPr>
            <w:tcW w:w="1401" w:type="dxa"/>
            <w:tcBorders>
              <w:top w:val="nil"/>
              <w:left w:val="nil"/>
              <w:bottom w:val="single" w:sz="4" w:space="0" w:color="auto"/>
              <w:right w:val="single" w:sz="4" w:space="0" w:color="auto"/>
            </w:tcBorders>
            <w:shd w:val="clear" w:color="auto" w:fill="auto"/>
            <w:noWrap/>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lang w:val="ru-RU"/>
              </w:rPr>
            </w:pPr>
            <w:r w:rsidRPr="00486A56">
              <w:rPr>
                <w:rFonts w:ascii="Times New Roman" w:hAnsi="Times New Roman" w:cs="Times New Roman"/>
                <w:color w:val="000000"/>
                <w:sz w:val="24"/>
                <w:szCs w:val="24"/>
              </w:rPr>
              <w:t>8</w:t>
            </w:r>
            <w:r w:rsidRPr="00486A56">
              <w:rPr>
                <w:rFonts w:ascii="Times New Roman" w:hAnsi="Times New Roman" w:cs="Times New Roman"/>
                <w:color w:val="000000"/>
                <w:sz w:val="24"/>
                <w:szCs w:val="24"/>
                <w:lang w:val="ru-RU"/>
              </w:rPr>
              <w:t>51</w:t>
            </w:r>
          </w:p>
        </w:tc>
      </w:tr>
      <w:tr w:rsidR="0066158D" w:rsidRPr="00486A56" w:rsidTr="0066158D">
        <w:trPr>
          <w:trHeight w:val="803"/>
        </w:trPr>
        <w:tc>
          <w:tcPr>
            <w:tcW w:w="2829" w:type="dxa"/>
            <w:tcBorders>
              <w:top w:val="nil"/>
              <w:left w:val="single" w:sz="8" w:space="0" w:color="000000"/>
              <w:bottom w:val="single" w:sz="8" w:space="0" w:color="000000"/>
              <w:right w:val="nil"/>
            </w:tcBorders>
            <w:shd w:val="clear" w:color="auto" w:fill="auto"/>
            <w:hideMark/>
          </w:tcPr>
          <w:p w:rsidR="0066158D" w:rsidRPr="00486A56" w:rsidRDefault="0066158D" w:rsidP="00B47E43">
            <w:pPr>
              <w:spacing w:after="0" w:line="240" w:lineRule="auto"/>
              <w:rPr>
                <w:rFonts w:ascii="Times New Roman" w:hAnsi="Times New Roman" w:cs="Times New Roman"/>
                <w:color w:val="000000"/>
                <w:sz w:val="24"/>
                <w:szCs w:val="24"/>
              </w:rPr>
            </w:pPr>
            <w:r w:rsidRPr="00486A56">
              <w:rPr>
                <w:rFonts w:ascii="Times New Roman" w:eastAsia="SimSun" w:hAnsi="Times New Roman" w:cs="Times New Roman"/>
                <w:color w:val="000000"/>
                <w:sz w:val="24"/>
                <w:szCs w:val="24"/>
                <w:lang w:eastAsia="ar-SA"/>
              </w:rPr>
              <w:t>Малообеспеченные семьи</w:t>
            </w:r>
          </w:p>
        </w:tc>
        <w:tc>
          <w:tcPr>
            <w:tcW w:w="1073" w:type="dxa"/>
            <w:tcBorders>
              <w:top w:val="nil"/>
              <w:left w:val="single" w:sz="4" w:space="0" w:color="auto"/>
              <w:bottom w:val="single" w:sz="4" w:space="0" w:color="auto"/>
              <w:right w:val="single" w:sz="4" w:space="0" w:color="auto"/>
            </w:tcBorders>
            <w:shd w:val="clear" w:color="auto" w:fill="auto"/>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eastAsia="SimSun" w:hAnsi="Times New Roman" w:cs="Times New Roman"/>
                <w:color w:val="000000"/>
                <w:sz w:val="24"/>
                <w:szCs w:val="24"/>
                <w:lang w:eastAsia="ar-SA"/>
              </w:rPr>
              <w:t>201</w:t>
            </w:r>
          </w:p>
        </w:tc>
        <w:tc>
          <w:tcPr>
            <w:tcW w:w="1073" w:type="dxa"/>
            <w:tcBorders>
              <w:top w:val="nil"/>
              <w:left w:val="nil"/>
              <w:bottom w:val="single" w:sz="4" w:space="0" w:color="auto"/>
              <w:right w:val="single" w:sz="4" w:space="0" w:color="auto"/>
            </w:tcBorders>
            <w:shd w:val="clear" w:color="auto" w:fill="auto"/>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eastAsia="SimSun" w:hAnsi="Times New Roman" w:cs="Times New Roman"/>
                <w:color w:val="000000"/>
                <w:sz w:val="24"/>
                <w:szCs w:val="24"/>
                <w:lang w:eastAsia="ar-SA"/>
              </w:rPr>
              <w:t>199</w:t>
            </w:r>
          </w:p>
        </w:tc>
        <w:tc>
          <w:tcPr>
            <w:tcW w:w="1073" w:type="dxa"/>
            <w:tcBorders>
              <w:top w:val="nil"/>
              <w:left w:val="nil"/>
              <w:bottom w:val="single" w:sz="4" w:space="0" w:color="auto"/>
              <w:right w:val="single" w:sz="4" w:space="0" w:color="auto"/>
            </w:tcBorders>
            <w:shd w:val="clear" w:color="auto" w:fill="auto"/>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eastAsia="SimSun" w:hAnsi="Times New Roman" w:cs="Times New Roman"/>
                <w:color w:val="000000"/>
                <w:sz w:val="24"/>
                <w:szCs w:val="24"/>
                <w:lang w:eastAsia="ar-SA"/>
              </w:rPr>
              <w:t>213</w:t>
            </w:r>
          </w:p>
        </w:tc>
        <w:tc>
          <w:tcPr>
            <w:tcW w:w="1073" w:type="dxa"/>
            <w:tcBorders>
              <w:top w:val="nil"/>
              <w:left w:val="nil"/>
              <w:bottom w:val="single" w:sz="4" w:space="0" w:color="auto"/>
              <w:right w:val="single" w:sz="4" w:space="0" w:color="auto"/>
            </w:tcBorders>
            <w:shd w:val="clear" w:color="auto" w:fill="auto"/>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eastAsia="SimSun" w:hAnsi="Times New Roman" w:cs="Times New Roman"/>
                <w:color w:val="000000"/>
                <w:sz w:val="24"/>
                <w:szCs w:val="24"/>
                <w:lang w:eastAsia="ar-SA"/>
              </w:rPr>
              <w:t>204</w:t>
            </w:r>
          </w:p>
        </w:tc>
        <w:tc>
          <w:tcPr>
            <w:tcW w:w="1401" w:type="dxa"/>
            <w:tcBorders>
              <w:top w:val="nil"/>
              <w:left w:val="nil"/>
              <w:bottom w:val="single" w:sz="4" w:space="0" w:color="auto"/>
              <w:right w:val="single" w:sz="4" w:space="0" w:color="auto"/>
            </w:tcBorders>
            <w:shd w:val="clear" w:color="auto" w:fill="auto"/>
            <w:noWrap/>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hAnsi="Times New Roman" w:cs="Times New Roman"/>
                <w:color w:val="000000"/>
                <w:sz w:val="24"/>
                <w:szCs w:val="24"/>
              </w:rPr>
              <w:t>197</w:t>
            </w:r>
          </w:p>
        </w:tc>
      </w:tr>
      <w:tr w:rsidR="0066158D" w:rsidRPr="00486A56" w:rsidTr="0066158D">
        <w:trPr>
          <w:trHeight w:val="409"/>
        </w:trPr>
        <w:tc>
          <w:tcPr>
            <w:tcW w:w="2829" w:type="dxa"/>
            <w:tcBorders>
              <w:top w:val="nil"/>
              <w:left w:val="single" w:sz="8" w:space="0" w:color="000000"/>
              <w:bottom w:val="single" w:sz="8" w:space="0" w:color="000000"/>
              <w:right w:val="nil"/>
            </w:tcBorders>
            <w:shd w:val="clear" w:color="auto" w:fill="auto"/>
            <w:hideMark/>
          </w:tcPr>
          <w:p w:rsidR="0066158D" w:rsidRPr="00486A56" w:rsidRDefault="0066158D" w:rsidP="00B47E43">
            <w:pPr>
              <w:spacing w:after="0" w:line="240" w:lineRule="auto"/>
              <w:rPr>
                <w:rFonts w:ascii="Times New Roman" w:hAnsi="Times New Roman" w:cs="Times New Roman"/>
                <w:color w:val="000000"/>
                <w:sz w:val="24"/>
                <w:szCs w:val="24"/>
              </w:rPr>
            </w:pPr>
            <w:r w:rsidRPr="00486A56">
              <w:rPr>
                <w:rFonts w:ascii="Times New Roman" w:eastAsia="SimSun" w:hAnsi="Times New Roman" w:cs="Times New Roman"/>
                <w:color w:val="000000"/>
                <w:sz w:val="24"/>
                <w:szCs w:val="24"/>
                <w:lang w:eastAsia="ar-SA"/>
              </w:rPr>
              <w:lastRenderedPageBreak/>
              <w:t>Многодетные семьи</w:t>
            </w:r>
          </w:p>
        </w:tc>
        <w:tc>
          <w:tcPr>
            <w:tcW w:w="1073" w:type="dxa"/>
            <w:tcBorders>
              <w:top w:val="nil"/>
              <w:left w:val="single" w:sz="4" w:space="0" w:color="auto"/>
              <w:bottom w:val="single" w:sz="4" w:space="0" w:color="auto"/>
              <w:right w:val="single" w:sz="4" w:space="0" w:color="auto"/>
            </w:tcBorders>
            <w:shd w:val="clear" w:color="auto" w:fill="auto"/>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eastAsia="SimSun" w:hAnsi="Times New Roman" w:cs="Times New Roman"/>
                <w:color w:val="000000"/>
                <w:sz w:val="24"/>
                <w:szCs w:val="24"/>
                <w:lang w:eastAsia="ar-SA"/>
              </w:rPr>
              <w:t>144</w:t>
            </w:r>
          </w:p>
        </w:tc>
        <w:tc>
          <w:tcPr>
            <w:tcW w:w="1073" w:type="dxa"/>
            <w:tcBorders>
              <w:top w:val="nil"/>
              <w:left w:val="nil"/>
              <w:bottom w:val="single" w:sz="4" w:space="0" w:color="auto"/>
              <w:right w:val="single" w:sz="4" w:space="0" w:color="auto"/>
            </w:tcBorders>
            <w:shd w:val="clear" w:color="auto" w:fill="auto"/>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eastAsia="SimSun" w:hAnsi="Times New Roman" w:cs="Times New Roman"/>
                <w:color w:val="000000"/>
                <w:sz w:val="24"/>
                <w:szCs w:val="24"/>
                <w:lang w:eastAsia="ar-SA"/>
              </w:rPr>
              <w:t>172</w:t>
            </w:r>
          </w:p>
        </w:tc>
        <w:tc>
          <w:tcPr>
            <w:tcW w:w="1073" w:type="dxa"/>
            <w:tcBorders>
              <w:top w:val="nil"/>
              <w:left w:val="nil"/>
              <w:bottom w:val="single" w:sz="4" w:space="0" w:color="auto"/>
              <w:right w:val="single" w:sz="4" w:space="0" w:color="auto"/>
            </w:tcBorders>
            <w:shd w:val="clear" w:color="auto" w:fill="auto"/>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eastAsia="SimSun" w:hAnsi="Times New Roman" w:cs="Times New Roman"/>
                <w:color w:val="000000"/>
                <w:sz w:val="24"/>
                <w:szCs w:val="24"/>
                <w:lang w:eastAsia="ar-SA"/>
              </w:rPr>
              <w:t>198</w:t>
            </w:r>
          </w:p>
        </w:tc>
        <w:tc>
          <w:tcPr>
            <w:tcW w:w="1073" w:type="dxa"/>
            <w:tcBorders>
              <w:top w:val="nil"/>
              <w:left w:val="nil"/>
              <w:bottom w:val="single" w:sz="4" w:space="0" w:color="auto"/>
              <w:right w:val="single" w:sz="4" w:space="0" w:color="auto"/>
            </w:tcBorders>
            <w:shd w:val="clear" w:color="auto" w:fill="auto"/>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eastAsia="SimSun" w:hAnsi="Times New Roman" w:cs="Times New Roman"/>
                <w:color w:val="000000"/>
                <w:sz w:val="24"/>
                <w:szCs w:val="24"/>
                <w:lang w:eastAsia="ar-SA"/>
              </w:rPr>
              <w:t>190</w:t>
            </w:r>
          </w:p>
        </w:tc>
        <w:tc>
          <w:tcPr>
            <w:tcW w:w="1401" w:type="dxa"/>
            <w:tcBorders>
              <w:top w:val="nil"/>
              <w:left w:val="nil"/>
              <w:bottom w:val="single" w:sz="4" w:space="0" w:color="auto"/>
              <w:right w:val="single" w:sz="4" w:space="0" w:color="auto"/>
            </w:tcBorders>
            <w:shd w:val="clear" w:color="auto" w:fill="auto"/>
            <w:noWrap/>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hAnsi="Times New Roman" w:cs="Times New Roman"/>
                <w:color w:val="000000"/>
                <w:sz w:val="24"/>
                <w:szCs w:val="24"/>
              </w:rPr>
              <w:t>214</w:t>
            </w:r>
          </w:p>
        </w:tc>
      </w:tr>
      <w:tr w:rsidR="0066158D" w:rsidRPr="00486A56" w:rsidTr="0066158D">
        <w:trPr>
          <w:trHeight w:val="803"/>
        </w:trPr>
        <w:tc>
          <w:tcPr>
            <w:tcW w:w="2829" w:type="dxa"/>
            <w:tcBorders>
              <w:top w:val="nil"/>
              <w:left w:val="single" w:sz="8" w:space="0" w:color="000000"/>
              <w:bottom w:val="single" w:sz="8" w:space="0" w:color="000000"/>
              <w:right w:val="nil"/>
            </w:tcBorders>
            <w:shd w:val="clear" w:color="auto" w:fill="auto"/>
            <w:hideMark/>
          </w:tcPr>
          <w:p w:rsidR="0066158D" w:rsidRPr="00486A56" w:rsidRDefault="0066158D" w:rsidP="00B47E43">
            <w:pPr>
              <w:spacing w:after="0" w:line="240" w:lineRule="auto"/>
              <w:rPr>
                <w:rFonts w:ascii="Times New Roman" w:hAnsi="Times New Roman" w:cs="Times New Roman"/>
                <w:color w:val="000000"/>
                <w:sz w:val="24"/>
                <w:szCs w:val="24"/>
              </w:rPr>
            </w:pPr>
            <w:r w:rsidRPr="00486A56">
              <w:rPr>
                <w:rFonts w:ascii="Times New Roman" w:eastAsia="SimSun" w:hAnsi="Times New Roman" w:cs="Times New Roman"/>
                <w:color w:val="000000"/>
                <w:sz w:val="24"/>
                <w:szCs w:val="24"/>
                <w:lang w:eastAsia="ar-SA"/>
              </w:rPr>
              <w:t>Семьи группы социального риска</w:t>
            </w:r>
          </w:p>
        </w:tc>
        <w:tc>
          <w:tcPr>
            <w:tcW w:w="1073" w:type="dxa"/>
            <w:tcBorders>
              <w:top w:val="nil"/>
              <w:left w:val="single" w:sz="4" w:space="0" w:color="auto"/>
              <w:bottom w:val="single" w:sz="4" w:space="0" w:color="auto"/>
              <w:right w:val="single" w:sz="4" w:space="0" w:color="auto"/>
            </w:tcBorders>
            <w:shd w:val="clear" w:color="auto" w:fill="auto"/>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eastAsia="SimSun" w:hAnsi="Times New Roman" w:cs="Times New Roman"/>
                <w:color w:val="000000"/>
                <w:sz w:val="24"/>
                <w:szCs w:val="24"/>
                <w:lang w:eastAsia="ar-SA"/>
              </w:rPr>
              <w:t>11</w:t>
            </w:r>
          </w:p>
        </w:tc>
        <w:tc>
          <w:tcPr>
            <w:tcW w:w="1073" w:type="dxa"/>
            <w:tcBorders>
              <w:top w:val="nil"/>
              <w:left w:val="nil"/>
              <w:bottom w:val="single" w:sz="4" w:space="0" w:color="auto"/>
              <w:right w:val="single" w:sz="4" w:space="0" w:color="auto"/>
            </w:tcBorders>
            <w:shd w:val="clear" w:color="auto" w:fill="auto"/>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eastAsia="SimSun" w:hAnsi="Times New Roman" w:cs="Times New Roman"/>
                <w:color w:val="000000"/>
                <w:sz w:val="24"/>
                <w:szCs w:val="24"/>
                <w:lang w:eastAsia="ar-SA"/>
              </w:rPr>
              <w:t>23</w:t>
            </w:r>
          </w:p>
        </w:tc>
        <w:tc>
          <w:tcPr>
            <w:tcW w:w="1073" w:type="dxa"/>
            <w:tcBorders>
              <w:top w:val="nil"/>
              <w:left w:val="nil"/>
              <w:bottom w:val="single" w:sz="4" w:space="0" w:color="auto"/>
              <w:right w:val="single" w:sz="4" w:space="0" w:color="auto"/>
            </w:tcBorders>
            <w:shd w:val="clear" w:color="auto" w:fill="auto"/>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eastAsia="SimSun" w:hAnsi="Times New Roman" w:cs="Times New Roman"/>
                <w:color w:val="000000"/>
                <w:sz w:val="24"/>
                <w:szCs w:val="24"/>
                <w:lang w:eastAsia="ar-SA"/>
              </w:rPr>
              <w:t>31</w:t>
            </w:r>
          </w:p>
        </w:tc>
        <w:tc>
          <w:tcPr>
            <w:tcW w:w="1073" w:type="dxa"/>
            <w:tcBorders>
              <w:top w:val="nil"/>
              <w:left w:val="nil"/>
              <w:bottom w:val="single" w:sz="4" w:space="0" w:color="auto"/>
              <w:right w:val="single" w:sz="4" w:space="0" w:color="auto"/>
            </w:tcBorders>
            <w:shd w:val="clear" w:color="auto" w:fill="auto"/>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eastAsia="SimSun" w:hAnsi="Times New Roman" w:cs="Times New Roman"/>
                <w:color w:val="000000"/>
                <w:sz w:val="24"/>
                <w:szCs w:val="24"/>
                <w:lang w:eastAsia="ar-SA"/>
              </w:rPr>
              <w:t>28</w:t>
            </w:r>
          </w:p>
        </w:tc>
        <w:tc>
          <w:tcPr>
            <w:tcW w:w="1401" w:type="dxa"/>
            <w:tcBorders>
              <w:top w:val="nil"/>
              <w:left w:val="nil"/>
              <w:bottom w:val="single" w:sz="4" w:space="0" w:color="auto"/>
              <w:right w:val="single" w:sz="4" w:space="0" w:color="auto"/>
            </w:tcBorders>
            <w:shd w:val="clear" w:color="auto" w:fill="auto"/>
            <w:noWrap/>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hAnsi="Times New Roman" w:cs="Times New Roman"/>
                <w:color w:val="000000"/>
                <w:sz w:val="24"/>
                <w:szCs w:val="24"/>
              </w:rPr>
              <w:t>18</w:t>
            </w:r>
          </w:p>
        </w:tc>
      </w:tr>
      <w:tr w:rsidR="0066158D" w:rsidRPr="00486A56" w:rsidTr="0066158D">
        <w:trPr>
          <w:trHeight w:val="409"/>
        </w:trPr>
        <w:tc>
          <w:tcPr>
            <w:tcW w:w="2829" w:type="dxa"/>
            <w:tcBorders>
              <w:top w:val="nil"/>
              <w:left w:val="single" w:sz="8" w:space="0" w:color="000000"/>
              <w:bottom w:val="single" w:sz="8" w:space="0" w:color="000000"/>
              <w:right w:val="nil"/>
            </w:tcBorders>
            <w:shd w:val="clear" w:color="auto" w:fill="auto"/>
            <w:hideMark/>
          </w:tcPr>
          <w:p w:rsidR="0066158D" w:rsidRPr="00486A56" w:rsidRDefault="0066158D" w:rsidP="00B47E43">
            <w:pPr>
              <w:spacing w:after="0" w:line="240" w:lineRule="auto"/>
              <w:rPr>
                <w:rFonts w:ascii="Times New Roman" w:hAnsi="Times New Roman" w:cs="Times New Roman"/>
                <w:color w:val="000000"/>
                <w:sz w:val="24"/>
                <w:szCs w:val="24"/>
              </w:rPr>
            </w:pPr>
            <w:r w:rsidRPr="00486A56">
              <w:rPr>
                <w:rFonts w:ascii="Times New Roman" w:eastAsia="SimSun" w:hAnsi="Times New Roman" w:cs="Times New Roman"/>
                <w:color w:val="000000"/>
                <w:sz w:val="24"/>
                <w:szCs w:val="24"/>
                <w:lang w:eastAsia="ar-SA"/>
              </w:rPr>
              <w:t>Опекаемые</w:t>
            </w:r>
          </w:p>
        </w:tc>
        <w:tc>
          <w:tcPr>
            <w:tcW w:w="1073" w:type="dxa"/>
            <w:tcBorders>
              <w:top w:val="nil"/>
              <w:left w:val="single" w:sz="4" w:space="0" w:color="auto"/>
              <w:bottom w:val="single" w:sz="4" w:space="0" w:color="auto"/>
              <w:right w:val="single" w:sz="4" w:space="0" w:color="auto"/>
            </w:tcBorders>
            <w:shd w:val="clear" w:color="auto" w:fill="auto"/>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eastAsia="SimSun" w:hAnsi="Times New Roman" w:cs="Times New Roman"/>
                <w:color w:val="000000"/>
                <w:sz w:val="24"/>
                <w:szCs w:val="24"/>
                <w:lang w:eastAsia="ar-SA"/>
              </w:rPr>
              <w:t>10</w:t>
            </w:r>
          </w:p>
        </w:tc>
        <w:tc>
          <w:tcPr>
            <w:tcW w:w="1073" w:type="dxa"/>
            <w:tcBorders>
              <w:top w:val="nil"/>
              <w:left w:val="nil"/>
              <w:bottom w:val="single" w:sz="4" w:space="0" w:color="auto"/>
              <w:right w:val="single" w:sz="4" w:space="0" w:color="auto"/>
            </w:tcBorders>
            <w:shd w:val="clear" w:color="auto" w:fill="auto"/>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eastAsia="SimSun" w:hAnsi="Times New Roman" w:cs="Times New Roman"/>
                <w:color w:val="000000"/>
                <w:sz w:val="24"/>
                <w:szCs w:val="24"/>
                <w:lang w:eastAsia="ar-SA"/>
              </w:rPr>
              <w:t>8</w:t>
            </w:r>
          </w:p>
        </w:tc>
        <w:tc>
          <w:tcPr>
            <w:tcW w:w="1073" w:type="dxa"/>
            <w:tcBorders>
              <w:top w:val="nil"/>
              <w:left w:val="nil"/>
              <w:bottom w:val="single" w:sz="4" w:space="0" w:color="auto"/>
              <w:right w:val="single" w:sz="4" w:space="0" w:color="auto"/>
            </w:tcBorders>
            <w:shd w:val="clear" w:color="auto" w:fill="auto"/>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eastAsia="SimSun" w:hAnsi="Times New Roman" w:cs="Times New Roman"/>
                <w:color w:val="000000"/>
                <w:sz w:val="24"/>
                <w:szCs w:val="24"/>
                <w:lang w:eastAsia="ar-SA"/>
              </w:rPr>
              <w:t>16</w:t>
            </w:r>
          </w:p>
        </w:tc>
        <w:tc>
          <w:tcPr>
            <w:tcW w:w="1073" w:type="dxa"/>
            <w:tcBorders>
              <w:top w:val="nil"/>
              <w:left w:val="nil"/>
              <w:bottom w:val="single" w:sz="4" w:space="0" w:color="auto"/>
              <w:right w:val="single" w:sz="4" w:space="0" w:color="auto"/>
            </w:tcBorders>
            <w:shd w:val="clear" w:color="auto" w:fill="auto"/>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eastAsia="SimSun" w:hAnsi="Times New Roman" w:cs="Times New Roman"/>
                <w:color w:val="000000"/>
                <w:sz w:val="24"/>
                <w:szCs w:val="24"/>
                <w:lang w:eastAsia="ar-SA"/>
              </w:rPr>
              <w:t>8</w:t>
            </w:r>
          </w:p>
        </w:tc>
        <w:tc>
          <w:tcPr>
            <w:tcW w:w="1401" w:type="dxa"/>
            <w:tcBorders>
              <w:top w:val="nil"/>
              <w:left w:val="nil"/>
              <w:bottom w:val="single" w:sz="4" w:space="0" w:color="auto"/>
              <w:right w:val="single" w:sz="4" w:space="0" w:color="auto"/>
            </w:tcBorders>
            <w:shd w:val="clear" w:color="auto" w:fill="auto"/>
            <w:noWrap/>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hAnsi="Times New Roman" w:cs="Times New Roman"/>
                <w:color w:val="000000"/>
                <w:sz w:val="24"/>
                <w:szCs w:val="24"/>
              </w:rPr>
              <w:t>5</w:t>
            </w:r>
          </w:p>
        </w:tc>
      </w:tr>
      <w:tr w:rsidR="0066158D" w:rsidRPr="00486A56" w:rsidTr="0066158D">
        <w:trPr>
          <w:trHeight w:val="803"/>
        </w:trPr>
        <w:tc>
          <w:tcPr>
            <w:tcW w:w="2829" w:type="dxa"/>
            <w:tcBorders>
              <w:top w:val="nil"/>
              <w:left w:val="single" w:sz="8" w:space="0" w:color="000000"/>
              <w:bottom w:val="single" w:sz="8" w:space="0" w:color="000000"/>
              <w:right w:val="nil"/>
            </w:tcBorders>
            <w:shd w:val="clear" w:color="auto" w:fill="auto"/>
            <w:hideMark/>
          </w:tcPr>
          <w:p w:rsidR="0066158D" w:rsidRPr="00486A56" w:rsidRDefault="0066158D" w:rsidP="00B47E43">
            <w:pPr>
              <w:spacing w:after="0" w:line="240" w:lineRule="auto"/>
              <w:rPr>
                <w:rFonts w:ascii="Times New Roman" w:hAnsi="Times New Roman" w:cs="Times New Roman"/>
                <w:color w:val="000000"/>
                <w:sz w:val="24"/>
                <w:szCs w:val="24"/>
              </w:rPr>
            </w:pPr>
            <w:r w:rsidRPr="00486A56">
              <w:rPr>
                <w:rFonts w:ascii="Times New Roman" w:eastAsia="SimSun" w:hAnsi="Times New Roman" w:cs="Times New Roman"/>
                <w:color w:val="000000"/>
                <w:sz w:val="24"/>
                <w:szCs w:val="24"/>
                <w:lang w:eastAsia="ar-SA"/>
              </w:rPr>
              <w:t>Обучающиеся  на ВШК</w:t>
            </w:r>
          </w:p>
        </w:tc>
        <w:tc>
          <w:tcPr>
            <w:tcW w:w="1073" w:type="dxa"/>
            <w:tcBorders>
              <w:top w:val="nil"/>
              <w:left w:val="single" w:sz="4" w:space="0" w:color="auto"/>
              <w:bottom w:val="single" w:sz="4" w:space="0" w:color="auto"/>
              <w:right w:val="single" w:sz="4" w:space="0" w:color="auto"/>
            </w:tcBorders>
            <w:shd w:val="clear" w:color="auto" w:fill="auto"/>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eastAsia="SimSun" w:hAnsi="Times New Roman" w:cs="Times New Roman"/>
                <w:color w:val="000000"/>
                <w:sz w:val="24"/>
                <w:szCs w:val="24"/>
                <w:lang w:eastAsia="ar-SA"/>
              </w:rPr>
              <w:t>14</w:t>
            </w:r>
          </w:p>
        </w:tc>
        <w:tc>
          <w:tcPr>
            <w:tcW w:w="1073" w:type="dxa"/>
            <w:tcBorders>
              <w:top w:val="nil"/>
              <w:left w:val="nil"/>
              <w:bottom w:val="single" w:sz="4" w:space="0" w:color="auto"/>
              <w:right w:val="single" w:sz="4" w:space="0" w:color="auto"/>
            </w:tcBorders>
            <w:shd w:val="clear" w:color="auto" w:fill="auto"/>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eastAsia="SimSun" w:hAnsi="Times New Roman" w:cs="Times New Roman"/>
                <w:color w:val="000000"/>
                <w:sz w:val="24"/>
                <w:szCs w:val="24"/>
                <w:lang w:eastAsia="ar-SA"/>
              </w:rPr>
              <w:t>17</w:t>
            </w:r>
          </w:p>
        </w:tc>
        <w:tc>
          <w:tcPr>
            <w:tcW w:w="1073" w:type="dxa"/>
            <w:tcBorders>
              <w:top w:val="nil"/>
              <w:left w:val="nil"/>
              <w:bottom w:val="single" w:sz="4" w:space="0" w:color="auto"/>
              <w:right w:val="single" w:sz="4" w:space="0" w:color="auto"/>
            </w:tcBorders>
            <w:shd w:val="clear" w:color="auto" w:fill="auto"/>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eastAsia="SimSun" w:hAnsi="Times New Roman" w:cs="Times New Roman"/>
                <w:color w:val="000000"/>
                <w:sz w:val="24"/>
                <w:szCs w:val="24"/>
                <w:lang w:eastAsia="ar-SA"/>
              </w:rPr>
              <w:t>14</w:t>
            </w:r>
          </w:p>
        </w:tc>
        <w:tc>
          <w:tcPr>
            <w:tcW w:w="1073" w:type="dxa"/>
            <w:tcBorders>
              <w:top w:val="nil"/>
              <w:left w:val="nil"/>
              <w:bottom w:val="single" w:sz="4" w:space="0" w:color="auto"/>
              <w:right w:val="single" w:sz="4" w:space="0" w:color="auto"/>
            </w:tcBorders>
            <w:shd w:val="clear" w:color="auto" w:fill="auto"/>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eastAsia="SimSun" w:hAnsi="Times New Roman" w:cs="Times New Roman"/>
                <w:color w:val="000000"/>
                <w:sz w:val="24"/>
                <w:szCs w:val="24"/>
                <w:lang w:eastAsia="ar-SA"/>
              </w:rPr>
              <w:t>18</w:t>
            </w:r>
          </w:p>
        </w:tc>
        <w:tc>
          <w:tcPr>
            <w:tcW w:w="1401" w:type="dxa"/>
            <w:tcBorders>
              <w:top w:val="nil"/>
              <w:left w:val="nil"/>
              <w:bottom w:val="single" w:sz="4" w:space="0" w:color="auto"/>
              <w:right w:val="single" w:sz="4" w:space="0" w:color="auto"/>
            </w:tcBorders>
            <w:shd w:val="clear" w:color="auto" w:fill="auto"/>
            <w:noWrap/>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hAnsi="Times New Roman" w:cs="Times New Roman"/>
                <w:color w:val="000000"/>
                <w:sz w:val="24"/>
                <w:szCs w:val="24"/>
              </w:rPr>
              <w:t>24</w:t>
            </w:r>
          </w:p>
        </w:tc>
      </w:tr>
      <w:tr w:rsidR="0066158D" w:rsidRPr="00486A56" w:rsidTr="0066158D">
        <w:trPr>
          <w:trHeight w:val="803"/>
        </w:trPr>
        <w:tc>
          <w:tcPr>
            <w:tcW w:w="2829" w:type="dxa"/>
            <w:tcBorders>
              <w:top w:val="nil"/>
              <w:left w:val="single" w:sz="8" w:space="0" w:color="000000"/>
              <w:bottom w:val="single" w:sz="8" w:space="0" w:color="000000"/>
              <w:right w:val="nil"/>
            </w:tcBorders>
            <w:shd w:val="clear" w:color="auto" w:fill="auto"/>
            <w:hideMark/>
          </w:tcPr>
          <w:p w:rsidR="0066158D" w:rsidRPr="00486A56" w:rsidRDefault="0066158D" w:rsidP="00B47E43">
            <w:pPr>
              <w:spacing w:after="0" w:line="240" w:lineRule="auto"/>
              <w:rPr>
                <w:rFonts w:ascii="Times New Roman" w:hAnsi="Times New Roman" w:cs="Times New Roman"/>
                <w:color w:val="000000"/>
                <w:sz w:val="24"/>
                <w:szCs w:val="24"/>
                <w:lang w:val="ru-RU"/>
              </w:rPr>
            </w:pPr>
            <w:r w:rsidRPr="00486A56">
              <w:rPr>
                <w:rFonts w:ascii="Times New Roman" w:eastAsia="SimSun" w:hAnsi="Times New Roman" w:cs="Times New Roman"/>
                <w:color w:val="000000"/>
                <w:sz w:val="24"/>
                <w:szCs w:val="24"/>
                <w:lang w:val="ru-RU" w:eastAsia="ar-SA"/>
              </w:rPr>
              <w:t>Обучающиеся на учете в ПДН</w:t>
            </w:r>
          </w:p>
        </w:tc>
        <w:tc>
          <w:tcPr>
            <w:tcW w:w="1073" w:type="dxa"/>
            <w:tcBorders>
              <w:top w:val="nil"/>
              <w:left w:val="single" w:sz="4" w:space="0" w:color="auto"/>
              <w:bottom w:val="single" w:sz="4" w:space="0" w:color="auto"/>
              <w:right w:val="single" w:sz="4" w:space="0" w:color="auto"/>
            </w:tcBorders>
            <w:shd w:val="clear" w:color="auto" w:fill="auto"/>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eastAsia="SimSun" w:hAnsi="Times New Roman" w:cs="Times New Roman"/>
                <w:color w:val="000000"/>
                <w:sz w:val="24"/>
                <w:szCs w:val="24"/>
                <w:lang w:eastAsia="ar-SA"/>
              </w:rPr>
              <w:t>7</w:t>
            </w:r>
          </w:p>
        </w:tc>
        <w:tc>
          <w:tcPr>
            <w:tcW w:w="1073" w:type="dxa"/>
            <w:tcBorders>
              <w:top w:val="nil"/>
              <w:left w:val="nil"/>
              <w:bottom w:val="single" w:sz="4" w:space="0" w:color="auto"/>
              <w:right w:val="single" w:sz="4" w:space="0" w:color="auto"/>
            </w:tcBorders>
            <w:shd w:val="clear" w:color="auto" w:fill="auto"/>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eastAsia="SimSun" w:hAnsi="Times New Roman" w:cs="Times New Roman"/>
                <w:color w:val="000000"/>
                <w:sz w:val="24"/>
                <w:szCs w:val="24"/>
                <w:lang w:eastAsia="ar-SA"/>
              </w:rPr>
              <w:t>13</w:t>
            </w:r>
          </w:p>
        </w:tc>
        <w:tc>
          <w:tcPr>
            <w:tcW w:w="1073" w:type="dxa"/>
            <w:tcBorders>
              <w:top w:val="nil"/>
              <w:left w:val="nil"/>
              <w:bottom w:val="single" w:sz="4" w:space="0" w:color="auto"/>
              <w:right w:val="single" w:sz="4" w:space="0" w:color="auto"/>
            </w:tcBorders>
            <w:shd w:val="clear" w:color="auto" w:fill="auto"/>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eastAsia="SimSun" w:hAnsi="Times New Roman" w:cs="Times New Roman"/>
                <w:color w:val="000000"/>
                <w:sz w:val="24"/>
                <w:szCs w:val="24"/>
                <w:lang w:eastAsia="ar-SA"/>
              </w:rPr>
              <w:t>10</w:t>
            </w:r>
          </w:p>
        </w:tc>
        <w:tc>
          <w:tcPr>
            <w:tcW w:w="1073" w:type="dxa"/>
            <w:tcBorders>
              <w:top w:val="nil"/>
              <w:left w:val="nil"/>
              <w:bottom w:val="single" w:sz="4" w:space="0" w:color="auto"/>
              <w:right w:val="single" w:sz="4" w:space="0" w:color="auto"/>
            </w:tcBorders>
            <w:shd w:val="clear" w:color="auto" w:fill="auto"/>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eastAsia="SimSun" w:hAnsi="Times New Roman" w:cs="Times New Roman"/>
                <w:color w:val="000000"/>
                <w:sz w:val="24"/>
                <w:szCs w:val="24"/>
                <w:lang w:eastAsia="ar-SA"/>
              </w:rPr>
              <w:t>5</w:t>
            </w:r>
          </w:p>
        </w:tc>
        <w:tc>
          <w:tcPr>
            <w:tcW w:w="1401" w:type="dxa"/>
            <w:tcBorders>
              <w:top w:val="nil"/>
              <w:left w:val="nil"/>
              <w:bottom w:val="single" w:sz="4" w:space="0" w:color="auto"/>
              <w:right w:val="single" w:sz="4" w:space="0" w:color="auto"/>
            </w:tcBorders>
            <w:shd w:val="clear" w:color="auto" w:fill="auto"/>
            <w:noWrap/>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hAnsi="Times New Roman" w:cs="Times New Roman"/>
                <w:color w:val="000000"/>
                <w:sz w:val="24"/>
                <w:szCs w:val="24"/>
              </w:rPr>
              <w:t>9</w:t>
            </w:r>
          </w:p>
        </w:tc>
      </w:tr>
      <w:tr w:rsidR="0066158D" w:rsidRPr="00486A56" w:rsidTr="0066158D">
        <w:trPr>
          <w:trHeight w:val="409"/>
        </w:trPr>
        <w:tc>
          <w:tcPr>
            <w:tcW w:w="2829" w:type="dxa"/>
            <w:tcBorders>
              <w:top w:val="nil"/>
              <w:left w:val="single" w:sz="8" w:space="0" w:color="000000"/>
              <w:bottom w:val="single" w:sz="8" w:space="0" w:color="000000"/>
              <w:right w:val="nil"/>
            </w:tcBorders>
            <w:shd w:val="clear" w:color="auto" w:fill="auto"/>
            <w:hideMark/>
          </w:tcPr>
          <w:p w:rsidR="0066158D" w:rsidRPr="00486A56" w:rsidRDefault="0066158D" w:rsidP="00B47E43">
            <w:pPr>
              <w:spacing w:after="0" w:line="240" w:lineRule="auto"/>
              <w:rPr>
                <w:rFonts w:ascii="Times New Roman" w:hAnsi="Times New Roman" w:cs="Times New Roman"/>
                <w:color w:val="000000"/>
                <w:sz w:val="24"/>
                <w:szCs w:val="24"/>
              </w:rPr>
            </w:pPr>
            <w:r w:rsidRPr="00486A56">
              <w:rPr>
                <w:rFonts w:ascii="Times New Roman" w:eastAsia="SimSun" w:hAnsi="Times New Roman" w:cs="Times New Roman"/>
                <w:color w:val="000000"/>
                <w:sz w:val="24"/>
                <w:szCs w:val="24"/>
                <w:lang w:eastAsia="ar-SA"/>
              </w:rPr>
              <w:t>Дети- инвалиды</w:t>
            </w:r>
          </w:p>
        </w:tc>
        <w:tc>
          <w:tcPr>
            <w:tcW w:w="1073" w:type="dxa"/>
            <w:tcBorders>
              <w:top w:val="nil"/>
              <w:left w:val="single" w:sz="4" w:space="0" w:color="auto"/>
              <w:bottom w:val="single" w:sz="4" w:space="0" w:color="auto"/>
              <w:right w:val="single" w:sz="4" w:space="0" w:color="auto"/>
            </w:tcBorders>
            <w:shd w:val="clear" w:color="auto" w:fill="auto"/>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eastAsia="SimSun" w:hAnsi="Times New Roman" w:cs="Times New Roman"/>
                <w:color w:val="000000"/>
                <w:sz w:val="24"/>
                <w:szCs w:val="24"/>
                <w:lang w:eastAsia="ar-SA"/>
              </w:rPr>
              <w:t>27</w:t>
            </w:r>
          </w:p>
        </w:tc>
        <w:tc>
          <w:tcPr>
            <w:tcW w:w="1073" w:type="dxa"/>
            <w:tcBorders>
              <w:top w:val="nil"/>
              <w:left w:val="nil"/>
              <w:bottom w:val="single" w:sz="4" w:space="0" w:color="auto"/>
              <w:right w:val="single" w:sz="4" w:space="0" w:color="auto"/>
            </w:tcBorders>
            <w:shd w:val="clear" w:color="auto" w:fill="auto"/>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eastAsia="SimSun" w:hAnsi="Times New Roman" w:cs="Times New Roman"/>
                <w:color w:val="000000"/>
                <w:sz w:val="24"/>
                <w:szCs w:val="24"/>
                <w:lang w:eastAsia="ar-SA"/>
              </w:rPr>
              <w:t>32</w:t>
            </w:r>
          </w:p>
        </w:tc>
        <w:tc>
          <w:tcPr>
            <w:tcW w:w="1073" w:type="dxa"/>
            <w:tcBorders>
              <w:top w:val="nil"/>
              <w:left w:val="nil"/>
              <w:bottom w:val="single" w:sz="4" w:space="0" w:color="auto"/>
              <w:right w:val="single" w:sz="4" w:space="0" w:color="auto"/>
            </w:tcBorders>
            <w:shd w:val="clear" w:color="auto" w:fill="auto"/>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eastAsia="SimSun" w:hAnsi="Times New Roman" w:cs="Times New Roman"/>
                <w:color w:val="000000"/>
                <w:sz w:val="24"/>
                <w:szCs w:val="24"/>
                <w:lang w:eastAsia="ar-SA"/>
              </w:rPr>
              <w:t>37</w:t>
            </w:r>
          </w:p>
        </w:tc>
        <w:tc>
          <w:tcPr>
            <w:tcW w:w="1073" w:type="dxa"/>
            <w:tcBorders>
              <w:top w:val="nil"/>
              <w:left w:val="nil"/>
              <w:bottom w:val="single" w:sz="4" w:space="0" w:color="auto"/>
              <w:right w:val="single" w:sz="4" w:space="0" w:color="auto"/>
            </w:tcBorders>
            <w:shd w:val="clear" w:color="auto" w:fill="auto"/>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eastAsia="SimSun" w:hAnsi="Times New Roman" w:cs="Times New Roman"/>
                <w:color w:val="000000"/>
                <w:sz w:val="24"/>
                <w:szCs w:val="24"/>
                <w:lang w:eastAsia="ar-SA"/>
              </w:rPr>
              <w:t>39</w:t>
            </w:r>
          </w:p>
        </w:tc>
        <w:tc>
          <w:tcPr>
            <w:tcW w:w="1401" w:type="dxa"/>
            <w:tcBorders>
              <w:top w:val="nil"/>
              <w:left w:val="nil"/>
              <w:bottom w:val="single" w:sz="4" w:space="0" w:color="auto"/>
              <w:right w:val="single" w:sz="4" w:space="0" w:color="auto"/>
            </w:tcBorders>
            <w:shd w:val="clear" w:color="auto" w:fill="auto"/>
            <w:noWrap/>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hAnsi="Times New Roman" w:cs="Times New Roman"/>
                <w:color w:val="000000"/>
                <w:sz w:val="24"/>
                <w:szCs w:val="24"/>
              </w:rPr>
              <w:t>38</w:t>
            </w:r>
          </w:p>
        </w:tc>
      </w:tr>
      <w:tr w:rsidR="0066158D" w:rsidRPr="00486A56" w:rsidTr="0066158D">
        <w:trPr>
          <w:trHeight w:val="1197"/>
        </w:trPr>
        <w:tc>
          <w:tcPr>
            <w:tcW w:w="2829" w:type="dxa"/>
            <w:tcBorders>
              <w:top w:val="nil"/>
              <w:left w:val="single" w:sz="8" w:space="0" w:color="000000"/>
              <w:bottom w:val="single" w:sz="8" w:space="0" w:color="000000"/>
              <w:right w:val="nil"/>
            </w:tcBorders>
            <w:shd w:val="clear" w:color="auto" w:fill="auto"/>
            <w:hideMark/>
          </w:tcPr>
          <w:p w:rsidR="0066158D" w:rsidRPr="00486A56" w:rsidRDefault="0066158D" w:rsidP="00B47E43">
            <w:pPr>
              <w:spacing w:after="0" w:line="240" w:lineRule="auto"/>
              <w:rPr>
                <w:rFonts w:ascii="Times New Roman" w:hAnsi="Times New Roman" w:cs="Times New Roman"/>
                <w:color w:val="000000"/>
                <w:sz w:val="24"/>
                <w:szCs w:val="24"/>
              </w:rPr>
            </w:pPr>
            <w:r w:rsidRPr="00486A56">
              <w:rPr>
                <w:rFonts w:ascii="Times New Roman" w:hAnsi="Times New Roman" w:cs="Times New Roman"/>
                <w:color w:val="000000"/>
                <w:sz w:val="24"/>
                <w:szCs w:val="24"/>
              </w:rPr>
              <w:t>Семьи иммигрантов</w:t>
            </w:r>
          </w:p>
        </w:tc>
        <w:tc>
          <w:tcPr>
            <w:tcW w:w="1073" w:type="dxa"/>
            <w:tcBorders>
              <w:top w:val="nil"/>
              <w:left w:val="single" w:sz="4" w:space="0" w:color="auto"/>
              <w:bottom w:val="single" w:sz="4" w:space="0" w:color="auto"/>
              <w:right w:val="single" w:sz="4" w:space="0" w:color="auto"/>
            </w:tcBorders>
            <w:shd w:val="clear" w:color="auto" w:fill="auto"/>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eastAsia="SimSun" w:hAnsi="Times New Roman" w:cs="Times New Roman"/>
                <w:color w:val="000000"/>
                <w:sz w:val="24"/>
                <w:szCs w:val="24"/>
                <w:lang w:eastAsia="ar-SA"/>
              </w:rPr>
              <w:t>32</w:t>
            </w:r>
          </w:p>
        </w:tc>
        <w:tc>
          <w:tcPr>
            <w:tcW w:w="1073" w:type="dxa"/>
            <w:tcBorders>
              <w:top w:val="nil"/>
              <w:left w:val="nil"/>
              <w:bottom w:val="single" w:sz="4" w:space="0" w:color="auto"/>
              <w:right w:val="single" w:sz="4" w:space="0" w:color="auto"/>
            </w:tcBorders>
            <w:shd w:val="clear" w:color="auto" w:fill="auto"/>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eastAsia="SimSun" w:hAnsi="Times New Roman" w:cs="Times New Roman"/>
                <w:color w:val="000000"/>
                <w:sz w:val="24"/>
                <w:szCs w:val="24"/>
                <w:lang w:eastAsia="ar-SA"/>
              </w:rPr>
              <w:t>42</w:t>
            </w:r>
          </w:p>
        </w:tc>
        <w:tc>
          <w:tcPr>
            <w:tcW w:w="1073" w:type="dxa"/>
            <w:tcBorders>
              <w:top w:val="nil"/>
              <w:left w:val="nil"/>
              <w:bottom w:val="single" w:sz="4" w:space="0" w:color="auto"/>
              <w:right w:val="single" w:sz="4" w:space="0" w:color="auto"/>
            </w:tcBorders>
            <w:shd w:val="clear" w:color="auto" w:fill="auto"/>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eastAsia="SimSun" w:hAnsi="Times New Roman" w:cs="Times New Roman"/>
                <w:color w:val="000000"/>
                <w:sz w:val="24"/>
                <w:szCs w:val="24"/>
                <w:lang w:eastAsia="ar-SA"/>
              </w:rPr>
              <w:t>19</w:t>
            </w:r>
          </w:p>
        </w:tc>
        <w:tc>
          <w:tcPr>
            <w:tcW w:w="1073" w:type="dxa"/>
            <w:tcBorders>
              <w:top w:val="nil"/>
              <w:left w:val="nil"/>
              <w:bottom w:val="single" w:sz="4" w:space="0" w:color="auto"/>
              <w:right w:val="single" w:sz="4" w:space="0" w:color="auto"/>
            </w:tcBorders>
            <w:shd w:val="clear" w:color="auto" w:fill="auto"/>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eastAsia="SimSun" w:hAnsi="Times New Roman" w:cs="Times New Roman"/>
                <w:color w:val="000000"/>
                <w:sz w:val="24"/>
                <w:szCs w:val="24"/>
                <w:lang w:eastAsia="ar-SA"/>
              </w:rPr>
              <w:t>31</w:t>
            </w:r>
          </w:p>
        </w:tc>
        <w:tc>
          <w:tcPr>
            <w:tcW w:w="1401" w:type="dxa"/>
            <w:tcBorders>
              <w:top w:val="nil"/>
              <w:left w:val="nil"/>
              <w:bottom w:val="single" w:sz="4" w:space="0" w:color="auto"/>
              <w:right w:val="single" w:sz="4" w:space="0" w:color="auto"/>
            </w:tcBorders>
            <w:shd w:val="clear" w:color="auto" w:fill="auto"/>
            <w:noWrap/>
            <w:vAlign w:val="center"/>
            <w:hideMark/>
          </w:tcPr>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hAnsi="Times New Roman" w:cs="Times New Roman"/>
                <w:color w:val="000000"/>
                <w:sz w:val="24"/>
                <w:szCs w:val="24"/>
              </w:rPr>
              <w:t>17/</w:t>
            </w:r>
          </w:p>
          <w:p w:rsidR="0066158D" w:rsidRPr="00486A56" w:rsidRDefault="0066158D" w:rsidP="00B47E43">
            <w:pPr>
              <w:spacing w:after="0" w:line="240" w:lineRule="auto"/>
              <w:jc w:val="center"/>
              <w:rPr>
                <w:rFonts w:ascii="Times New Roman" w:hAnsi="Times New Roman" w:cs="Times New Roman"/>
                <w:color w:val="000000"/>
                <w:sz w:val="24"/>
                <w:szCs w:val="24"/>
              </w:rPr>
            </w:pPr>
            <w:r w:rsidRPr="00486A56">
              <w:rPr>
                <w:rFonts w:ascii="Times New Roman" w:hAnsi="Times New Roman" w:cs="Times New Roman"/>
                <w:color w:val="000000"/>
                <w:sz w:val="24"/>
                <w:szCs w:val="24"/>
              </w:rPr>
              <w:t>46 - двойное гражданство</w:t>
            </w:r>
          </w:p>
        </w:tc>
      </w:tr>
    </w:tbl>
    <w:p w:rsidR="0066158D" w:rsidRPr="00486A56" w:rsidRDefault="0066158D" w:rsidP="0066158D">
      <w:pPr>
        <w:spacing w:after="0" w:line="240" w:lineRule="auto"/>
        <w:rPr>
          <w:rFonts w:ascii="Times New Roman" w:hAnsi="Times New Roman" w:cs="Times New Roman"/>
          <w:sz w:val="24"/>
          <w:szCs w:val="24"/>
        </w:rPr>
      </w:pPr>
    </w:p>
    <w:p w:rsidR="0066158D" w:rsidRPr="00602409" w:rsidRDefault="0066158D" w:rsidP="0066158D">
      <w:pPr>
        <w:spacing w:after="0" w:line="240" w:lineRule="auto"/>
        <w:ind w:right="-1" w:firstLine="709"/>
        <w:jc w:val="both"/>
        <w:rPr>
          <w:rFonts w:ascii="Times New Roman" w:eastAsia="Arial" w:hAnsi="Times New Roman" w:cs="Times New Roman"/>
          <w:sz w:val="28"/>
          <w:szCs w:val="28"/>
          <w:lang w:val="ru-RU"/>
        </w:rPr>
      </w:pPr>
      <w:r w:rsidRPr="00602409">
        <w:rPr>
          <w:rFonts w:ascii="Times New Roman" w:eastAsia="Arial" w:hAnsi="Times New Roman" w:cs="Times New Roman"/>
          <w:sz w:val="28"/>
          <w:szCs w:val="28"/>
          <w:lang w:val="ru-RU"/>
        </w:rPr>
        <w:t xml:space="preserve">Работа социально – психологической службы выстроена по нескольким основным направлениям: </w:t>
      </w:r>
    </w:p>
    <w:p w:rsidR="0066158D" w:rsidRPr="00602409" w:rsidRDefault="0066158D" w:rsidP="0066158D">
      <w:pPr>
        <w:spacing w:after="0" w:line="240" w:lineRule="auto"/>
        <w:ind w:right="-1" w:firstLine="709"/>
        <w:jc w:val="both"/>
        <w:rPr>
          <w:rFonts w:ascii="Times New Roman" w:eastAsia="Arial" w:hAnsi="Times New Roman" w:cs="Times New Roman"/>
          <w:sz w:val="28"/>
          <w:szCs w:val="28"/>
          <w:lang w:val="ru-RU"/>
        </w:rPr>
      </w:pPr>
      <w:r w:rsidRPr="00602409">
        <w:rPr>
          <w:rFonts w:ascii="Times New Roman" w:eastAsia="Arial" w:hAnsi="Times New Roman" w:cs="Times New Roman"/>
          <w:sz w:val="28"/>
          <w:szCs w:val="28"/>
          <w:lang w:val="ru-RU"/>
        </w:rPr>
        <w:t>–</w:t>
      </w:r>
      <w:r>
        <w:rPr>
          <w:rFonts w:ascii="Times New Roman" w:eastAsia="Arial" w:hAnsi="Times New Roman" w:cs="Times New Roman"/>
          <w:sz w:val="28"/>
          <w:szCs w:val="28"/>
          <w:lang w:val="ru-RU"/>
        </w:rPr>
        <w:t xml:space="preserve"> </w:t>
      </w:r>
      <w:r w:rsidRPr="00602409">
        <w:rPr>
          <w:rFonts w:ascii="Times New Roman" w:eastAsia="Arial" w:hAnsi="Times New Roman" w:cs="Times New Roman"/>
          <w:sz w:val="28"/>
          <w:szCs w:val="28"/>
          <w:lang w:val="ru-RU"/>
        </w:rPr>
        <w:t>диагностика (мониторинг адаптации 1, 5,</w:t>
      </w:r>
      <w:r>
        <w:rPr>
          <w:rFonts w:ascii="Times New Roman" w:eastAsia="Arial" w:hAnsi="Times New Roman" w:cs="Times New Roman"/>
          <w:sz w:val="28"/>
          <w:szCs w:val="28"/>
          <w:lang w:val="ru-RU"/>
        </w:rPr>
        <w:t xml:space="preserve"> 10 классов</w:t>
      </w:r>
      <w:r w:rsidRPr="00602409">
        <w:rPr>
          <w:rFonts w:ascii="Times New Roman" w:eastAsia="Arial" w:hAnsi="Times New Roman" w:cs="Times New Roman"/>
          <w:sz w:val="28"/>
          <w:szCs w:val="28"/>
          <w:lang w:val="ru-RU"/>
        </w:rPr>
        <w:t>, психо</w:t>
      </w:r>
      <w:r>
        <w:rPr>
          <w:rFonts w:ascii="Times New Roman" w:eastAsia="Arial" w:hAnsi="Times New Roman" w:cs="Times New Roman"/>
          <w:sz w:val="28"/>
          <w:szCs w:val="28"/>
          <w:lang w:val="ru-RU"/>
        </w:rPr>
        <w:t>-</w:t>
      </w:r>
      <w:r w:rsidRPr="00602409">
        <w:rPr>
          <w:rFonts w:ascii="Times New Roman" w:eastAsia="Arial" w:hAnsi="Times New Roman" w:cs="Times New Roman"/>
          <w:sz w:val="28"/>
          <w:szCs w:val="28"/>
          <w:lang w:val="ru-RU"/>
        </w:rPr>
        <w:t xml:space="preserve">диагностичесие исследования по запросам классных руководителей, удовлетворенность учебным процессом, социальные паспорта класса) </w:t>
      </w:r>
    </w:p>
    <w:p w:rsidR="0066158D" w:rsidRPr="00602409" w:rsidRDefault="0066158D" w:rsidP="0066158D">
      <w:pPr>
        <w:spacing w:after="0" w:line="240" w:lineRule="auto"/>
        <w:ind w:right="-1" w:firstLine="709"/>
        <w:jc w:val="both"/>
        <w:rPr>
          <w:rFonts w:ascii="Times New Roman" w:eastAsia="Arial" w:hAnsi="Times New Roman" w:cs="Times New Roman"/>
          <w:sz w:val="28"/>
          <w:szCs w:val="28"/>
          <w:lang w:val="ru-RU"/>
        </w:rPr>
      </w:pPr>
      <w:r w:rsidRPr="00602409">
        <w:rPr>
          <w:rFonts w:ascii="Times New Roman" w:eastAsia="Arial" w:hAnsi="Times New Roman" w:cs="Times New Roman"/>
          <w:sz w:val="28"/>
          <w:szCs w:val="28"/>
          <w:lang w:val="ru-RU"/>
        </w:rPr>
        <w:t>–</w:t>
      </w:r>
      <w:r>
        <w:rPr>
          <w:rFonts w:ascii="Times New Roman" w:eastAsia="Arial" w:hAnsi="Times New Roman" w:cs="Times New Roman"/>
          <w:sz w:val="28"/>
          <w:szCs w:val="28"/>
          <w:lang w:val="ru-RU"/>
        </w:rPr>
        <w:t xml:space="preserve"> </w:t>
      </w:r>
      <w:r w:rsidRPr="00602409">
        <w:rPr>
          <w:rFonts w:ascii="Times New Roman" w:eastAsia="Arial" w:hAnsi="Times New Roman" w:cs="Times New Roman"/>
          <w:sz w:val="28"/>
          <w:szCs w:val="28"/>
          <w:lang w:val="ru-RU"/>
        </w:rPr>
        <w:t xml:space="preserve">работа с семьей (патронаж, индивидуальные </w:t>
      </w:r>
      <w:proofErr w:type="gramStart"/>
      <w:r w:rsidRPr="00602409">
        <w:rPr>
          <w:rFonts w:ascii="Times New Roman" w:eastAsia="Arial" w:hAnsi="Times New Roman" w:cs="Times New Roman"/>
          <w:sz w:val="28"/>
          <w:szCs w:val="28"/>
          <w:lang w:val="ru-RU"/>
        </w:rPr>
        <w:t>беседы,  консилиум</w:t>
      </w:r>
      <w:proofErr w:type="gramEnd"/>
      <w:r w:rsidRPr="00602409">
        <w:rPr>
          <w:rFonts w:ascii="Times New Roman" w:eastAsia="Arial" w:hAnsi="Times New Roman" w:cs="Times New Roman"/>
          <w:sz w:val="28"/>
          <w:szCs w:val="28"/>
          <w:lang w:val="ru-RU"/>
        </w:rPr>
        <w:t>, Совет профилактики);</w:t>
      </w:r>
    </w:p>
    <w:p w:rsidR="0066158D" w:rsidRPr="00602409" w:rsidRDefault="0066158D" w:rsidP="0066158D">
      <w:pPr>
        <w:spacing w:after="0" w:line="240" w:lineRule="auto"/>
        <w:ind w:right="-1" w:firstLine="709"/>
        <w:jc w:val="both"/>
        <w:rPr>
          <w:rFonts w:ascii="Times New Roman" w:eastAsia="Arial" w:hAnsi="Times New Roman" w:cs="Times New Roman"/>
          <w:sz w:val="28"/>
          <w:szCs w:val="28"/>
          <w:lang w:val="ru-RU"/>
        </w:rPr>
      </w:pPr>
      <w:r w:rsidRPr="00602409">
        <w:rPr>
          <w:rFonts w:ascii="Times New Roman" w:eastAsia="Arial" w:hAnsi="Times New Roman" w:cs="Times New Roman"/>
          <w:sz w:val="28"/>
          <w:szCs w:val="28"/>
          <w:lang w:val="ru-RU"/>
        </w:rPr>
        <w:t>–</w:t>
      </w:r>
      <w:r>
        <w:rPr>
          <w:rFonts w:ascii="Times New Roman" w:eastAsia="Arial" w:hAnsi="Times New Roman" w:cs="Times New Roman"/>
          <w:sz w:val="28"/>
          <w:szCs w:val="28"/>
          <w:lang w:val="ru-RU"/>
        </w:rPr>
        <w:t xml:space="preserve"> </w:t>
      </w:r>
      <w:r w:rsidRPr="00602409">
        <w:rPr>
          <w:rFonts w:ascii="Times New Roman" w:eastAsia="Arial" w:hAnsi="Times New Roman" w:cs="Times New Roman"/>
          <w:sz w:val="28"/>
          <w:szCs w:val="28"/>
          <w:lang w:val="ru-RU"/>
        </w:rPr>
        <w:t>профилактика (взаимодействие со специалистами других ведомств);</w:t>
      </w:r>
    </w:p>
    <w:p w:rsidR="0066158D" w:rsidRPr="00602409" w:rsidRDefault="0066158D" w:rsidP="0066158D">
      <w:pPr>
        <w:spacing w:after="0" w:line="240" w:lineRule="auto"/>
        <w:ind w:right="-1" w:firstLine="709"/>
        <w:jc w:val="both"/>
        <w:rPr>
          <w:rFonts w:ascii="Times New Roman" w:eastAsia="Arial" w:hAnsi="Times New Roman" w:cs="Times New Roman"/>
          <w:sz w:val="28"/>
          <w:szCs w:val="28"/>
          <w:lang w:val="ru-RU"/>
        </w:rPr>
      </w:pPr>
      <w:r w:rsidRPr="00602409">
        <w:rPr>
          <w:rFonts w:ascii="Times New Roman" w:eastAsia="Arial" w:hAnsi="Times New Roman" w:cs="Times New Roman"/>
          <w:sz w:val="28"/>
          <w:szCs w:val="28"/>
          <w:lang w:val="ru-RU"/>
        </w:rPr>
        <w:t>–</w:t>
      </w:r>
      <w:r>
        <w:rPr>
          <w:rFonts w:ascii="Times New Roman" w:eastAsia="Arial" w:hAnsi="Times New Roman" w:cs="Times New Roman"/>
          <w:sz w:val="28"/>
          <w:szCs w:val="28"/>
          <w:lang w:val="ru-RU"/>
        </w:rPr>
        <w:t xml:space="preserve"> </w:t>
      </w:r>
      <w:r w:rsidRPr="00602409">
        <w:rPr>
          <w:rFonts w:ascii="Times New Roman" w:eastAsia="Arial" w:hAnsi="Times New Roman" w:cs="Times New Roman"/>
          <w:sz w:val="28"/>
          <w:szCs w:val="28"/>
          <w:lang w:val="ru-RU"/>
        </w:rPr>
        <w:t xml:space="preserve">просветительская (выступления на родительских собраниях, конференциях, семинарах); </w:t>
      </w:r>
    </w:p>
    <w:p w:rsidR="0066158D" w:rsidRPr="00602409" w:rsidRDefault="0066158D" w:rsidP="0066158D">
      <w:pPr>
        <w:spacing w:after="0" w:line="240" w:lineRule="auto"/>
        <w:ind w:right="-1" w:firstLine="709"/>
        <w:jc w:val="both"/>
        <w:rPr>
          <w:rFonts w:ascii="Times New Roman" w:eastAsia="Arial" w:hAnsi="Times New Roman" w:cs="Times New Roman"/>
          <w:sz w:val="28"/>
          <w:szCs w:val="28"/>
          <w:lang w:val="ru-RU"/>
        </w:rPr>
      </w:pPr>
      <w:r w:rsidRPr="00602409">
        <w:rPr>
          <w:rFonts w:ascii="Times New Roman" w:eastAsia="Arial" w:hAnsi="Times New Roman" w:cs="Times New Roman"/>
          <w:sz w:val="28"/>
          <w:szCs w:val="28"/>
          <w:lang w:val="ru-RU"/>
        </w:rPr>
        <w:t>–</w:t>
      </w:r>
      <w:r>
        <w:rPr>
          <w:rFonts w:ascii="Times New Roman" w:eastAsia="Arial" w:hAnsi="Times New Roman" w:cs="Times New Roman"/>
          <w:sz w:val="28"/>
          <w:szCs w:val="28"/>
          <w:lang w:val="ru-RU"/>
        </w:rPr>
        <w:t xml:space="preserve"> </w:t>
      </w:r>
      <w:r w:rsidRPr="00602409">
        <w:rPr>
          <w:rFonts w:ascii="Times New Roman" w:eastAsia="Arial" w:hAnsi="Times New Roman" w:cs="Times New Roman"/>
          <w:sz w:val="28"/>
          <w:szCs w:val="28"/>
          <w:lang w:val="ru-RU"/>
        </w:rPr>
        <w:t>коррекционно – развивающая работа с детьми, а также индивидуальная профилактическая работа с обучающимися «группы риска».</w:t>
      </w:r>
    </w:p>
    <w:p w:rsidR="0066158D" w:rsidRDefault="0066158D" w:rsidP="0066158D">
      <w:pPr>
        <w:spacing w:after="0" w:line="240" w:lineRule="auto"/>
        <w:ind w:right="-1" w:firstLine="709"/>
        <w:jc w:val="both"/>
        <w:rPr>
          <w:rFonts w:ascii="Times New Roman" w:eastAsia="Arial" w:hAnsi="Times New Roman"/>
          <w:sz w:val="28"/>
          <w:szCs w:val="28"/>
          <w:lang w:val="ru-RU"/>
        </w:rPr>
      </w:pPr>
      <w:r w:rsidRPr="00170ED6">
        <w:rPr>
          <w:rFonts w:ascii="Times New Roman" w:eastAsia="Arial" w:hAnsi="Times New Roman"/>
          <w:sz w:val="28"/>
          <w:szCs w:val="28"/>
          <w:lang w:val="ru-RU"/>
        </w:rPr>
        <w:t xml:space="preserve">В </w:t>
      </w:r>
      <w:r>
        <w:rPr>
          <w:rFonts w:ascii="Times New Roman" w:eastAsia="Arial" w:hAnsi="Times New Roman"/>
          <w:sz w:val="28"/>
          <w:szCs w:val="28"/>
          <w:lang w:val="ru-RU"/>
        </w:rPr>
        <w:t>2024–2025</w:t>
      </w:r>
      <w:r w:rsidRPr="00170ED6">
        <w:rPr>
          <w:rFonts w:ascii="Times New Roman" w:eastAsia="Arial" w:hAnsi="Times New Roman"/>
          <w:sz w:val="28"/>
          <w:szCs w:val="28"/>
          <w:lang w:val="ru-RU"/>
        </w:rPr>
        <w:t xml:space="preserve"> учебном </w:t>
      </w:r>
      <w:r w:rsidR="00486A56">
        <w:rPr>
          <w:rFonts w:ascii="Times New Roman" w:eastAsia="Arial" w:hAnsi="Times New Roman"/>
          <w:sz w:val="28"/>
          <w:szCs w:val="28"/>
          <w:lang w:val="ru-RU"/>
        </w:rPr>
        <w:t>году так же, как и в предыдущем году</w:t>
      </w:r>
      <w:r w:rsidRPr="00170ED6">
        <w:rPr>
          <w:rFonts w:ascii="Times New Roman" w:eastAsia="Arial" w:hAnsi="Times New Roman"/>
          <w:sz w:val="28"/>
          <w:szCs w:val="28"/>
          <w:lang w:val="ru-RU"/>
        </w:rPr>
        <w:t xml:space="preserve"> был сделан акцент на взаимодействии семьи с классным руководителем и специалистами СПС школы. </w:t>
      </w:r>
    </w:p>
    <w:p w:rsidR="0066158D" w:rsidRDefault="0066158D" w:rsidP="0066158D">
      <w:pPr>
        <w:spacing w:after="0" w:line="240" w:lineRule="auto"/>
        <w:ind w:right="-1" w:firstLine="709"/>
        <w:jc w:val="both"/>
        <w:rPr>
          <w:rFonts w:ascii="Times New Roman" w:eastAsia="Arial" w:hAnsi="Times New Roman" w:cs="Times New Roman"/>
          <w:sz w:val="28"/>
          <w:szCs w:val="28"/>
          <w:lang w:val="ru-RU"/>
        </w:rPr>
      </w:pPr>
      <w:r w:rsidRPr="00602409">
        <w:rPr>
          <w:rFonts w:ascii="Times New Roman" w:eastAsia="Arial" w:hAnsi="Times New Roman" w:cs="Times New Roman"/>
          <w:sz w:val="28"/>
          <w:szCs w:val="28"/>
          <w:lang w:val="ru-RU"/>
        </w:rPr>
        <w:t>По итогам года количество обучающихся, сос</w:t>
      </w:r>
      <w:r w:rsidR="00486A56">
        <w:rPr>
          <w:rFonts w:ascii="Times New Roman" w:eastAsia="Arial" w:hAnsi="Times New Roman" w:cs="Times New Roman"/>
          <w:sz w:val="28"/>
          <w:szCs w:val="28"/>
          <w:lang w:val="ru-RU"/>
        </w:rPr>
        <w:t>тоящих на ВШК и на контроле ПДН</w:t>
      </w:r>
      <w:r w:rsidRPr="00602409">
        <w:rPr>
          <w:rFonts w:ascii="Times New Roman" w:eastAsia="Arial" w:hAnsi="Times New Roman" w:cs="Times New Roman"/>
          <w:sz w:val="28"/>
          <w:szCs w:val="28"/>
          <w:lang w:val="ru-RU"/>
        </w:rPr>
        <w:t xml:space="preserve"> уменьшилось. </w:t>
      </w:r>
      <w:r w:rsidR="00486A56">
        <w:rPr>
          <w:rFonts w:ascii="Times New Roman" w:eastAsia="Arial" w:hAnsi="Times New Roman" w:cs="Times New Roman"/>
          <w:sz w:val="28"/>
          <w:szCs w:val="28"/>
          <w:lang w:val="ru-RU"/>
        </w:rPr>
        <w:t xml:space="preserve"> Практически все </w:t>
      </w:r>
      <w:r w:rsidRPr="00602409">
        <w:rPr>
          <w:rFonts w:ascii="Times New Roman" w:eastAsia="Arial" w:hAnsi="Times New Roman" w:cs="Times New Roman"/>
          <w:sz w:val="28"/>
          <w:szCs w:val="28"/>
          <w:lang w:val="ru-RU"/>
        </w:rPr>
        <w:t>обучающиеся переведены в следующий класс, либо получили рекомендации ПМПК. С обучающимися, имеющие стойкие трудности в получении образования и уклоняющиеся от учебной деятельности проводится работа с привлечением межведомственных специалистов.</w:t>
      </w:r>
    </w:p>
    <w:p w:rsidR="0066158D" w:rsidRPr="00602409" w:rsidRDefault="0066158D" w:rsidP="0066158D">
      <w:pPr>
        <w:spacing w:after="0" w:line="240" w:lineRule="auto"/>
        <w:ind w:right="-1"/>
        <w:jc w:val="both"/>
        <w:rPr>
          <w:rFonts w:ascii="Times New Roman" w:eastAsia="Arial" w:hAnsi="Times New Roman" w:cs="Times New Roman"/>
          <w:sz w:val="28"/>
          <w:szCs w:val="28"/>
          <w:lang w:val="ru-RU"/>
        </w:rPr>
      </w:pPr>
      <w:r w:rsidRPr="00602409">
        <w:rPr>
          <w:rFonts w:ascii="Times New Roman" w:eastAsia="Arial" w:hAnsi="Times New Roman" w:cs="Times New Roman"/>
          <w:sz w:val="28"/>
          <w:szCs w:val="28"/>
          <w:lang w:val="ru-RU"/>
        </w:rPr>
        <w:t xml:space="preserve">        </w:t>
      </w:r>
      <w:r>
        <w:rPr>
          <w:rFonts w:ascii="Times New Roman" w:eastAsia="Arial" w:hAnsi="Times New Roman" w:cs="Times New Roman"/>
          <w:sz w:val="28"/>
          <w:szCs w:val="28"/>
          <w:lang w:val="ru-RU"/>
        </w:rPr>
        <w:t xml:space="preserve">  </w:t>
      </w:r>
      <w:r w:rsidRPr="00602409">
        <w:rPr>
          <w:rFonts w:ascii="Times New Roman" w:eastAsia="Arial" w:hAnsi="Times New Roman" w:cs="Times New Roman"/>
          <w:sz w:val="28"/>
          <w:szCs w:val="28"/>
          <w:lang w:val="ru-RU"/>
        </w:rPr>
        <w:t>На ПМПК для изменения образователь</w:t>
      </w:r>
      <w:r w:rsidR="00486A56">
        <w:rPr>
          <w:rFonts w:ascii="Times New Roman" w:eastAsia="Arial" w:hAnsi="Times New Roman" w:cs="Times New Roman"/>
          <w:sz w:val="28"/>
          <w:szCs w:val="28"/>
          <w:lang w:val="ru-RU"/>
        </w:rPr>
        <w:t>ного маршрута направляются дети</w:t>
      </w:r>
      <w:r w:rsidRPr="00602409">
        <w:rPr>
          <w:rFonts w:ascii="Times New Roman" w:eastAsia="Arial" w:hAnsi="Times New Roman" w:cs="Times New Roman"/>
          <w:sz w:val="28"/>
          <w:szCs w:val="28"/>
          <w:lang w:val="ru-RU"/>
        </w:rPr>
        <w:t xml:space="preserve"> не только из начальной школы, но и прибывшие в среднее звено дети из других школ, а также из семей, не говорящих (плохо говорящих) на </w:t>
      </w:r>
      <w:r w:rsidRPr="00602409">
        <w:rPr>
          <w:rFonts w:ascii="Times New Roman" w:eastAsia="Arial" w:hAnsi="Times New Roman" w:cs="Times New Roman"/>
          <w:sz w:val="28"/>
          <w:szCs w:val="28"/>
          <w:lang w:val="ru-RU"/>
        </w:rPr>
        <w:lastRenderedPageBreak/>
        <w:t xml:space="preserve">русском языке. В этом учебном году, как и в предыдущих достаточно большое количество детей показано на ПМПК из первых общеобразовательных классов. Количество </w:t>
      </w:r>
      <w:proofErr w:type="gramStart"/>
      <w:r w:rsidRPr="00602409">
        <w:rPr>
          <w:rFonts w:ascii="Times New Roman" w:eastAsia="Arial" w:hAnsi="Times New Roman" w:cs="Times New Roman"/>
          <w:sz w:val="28"/>
          <w:szCs w:val="28"/>
          <w:lang w:val="ru-RU"/>
        </w:rPr>
        <w:t>детей</w:t>
      </w:r>
      <w:proofErr w:type="gramEnd"/>
      <w:r w:rsidRPr="00602409">
        <w:rPr>
          <w:rFonts w:ascii="Times New Roman" w:eastAsia="Arial" w:hAnsi="Times New Roman" w:cs="Times New Roman"/>
          <w:sz w:val="28"/>
          <w:szCs w:val="28"/>
          <w:lang w:val="ru-RU"/>
        </w:rPr>
        <w:t xml:space="preserve"> интегрированных в общеобра</w:t>
      </w:r>
      <w:r w:rsidR="00486A56">
        <w:rPr>
          <w:rFonts w:ascii="Times New Roman" w:eastAsia="Arial" w:hAnsi="Times New Roman" w:cs="Times New Roman"/>
          <w:sz w:val="28"/>
          <w:szCs w:val="28"/>
          <w:lang w:val="ru-RU"/>
        </w:rPr>
        <w:t>зовательные классы, обучающихся по программам</w:t>
      </w:r>
      <w:r w:rsidRPr="00602409">
        <w:rPr>
          <w:rFonts w:ascii="Times New Roman" w:eastAsia="Arial" w:hAnsi="Times New Roman" w:cs="Times New Roman"/>
          <w:sz w:val="28"/>
          <w:szCs w:val="28"/>
          <w:lang w:val="ru-RU"/>
        </w:rPr>
        <w:t xml:space="preserve"> для детей </w:t>
      </w:r>
      <w:r w:rsidR="00486A56">
        <w:rPr>
          <w:rFonts w:ascii="Times New Roman" w:eastAsia="Arial" w:hAnsi="Times New Roman" w:cs="Times New Roman"/>
          <w:sz w:val="28"/>
          <w:szCs w:val="28"/>
          <w:lang w:val="ru-RU"/>
        </w:rPr>
        <w:t>с ОВЗ (ЗПР, ТНР – 31 человек) и</w:t>
      </w:r>
      <w:r w:rsidRPr="00602409">
        <w:rPr>
          <w:rFonts w:ascii="Times New Roman" w:eastAsia="Arial" w:hAnsi="Times New Roman" w:cs="Times New Roman"/>
          <w:sz w:val="28"/>
          <w:szCs w:val="28"/>
          <w:lang w:val="ru-RU"/>
        </w:rPr>
        <w:t xml:space="preserve"> интегрированных в коррекционные классы детей с легкой УО (15 человек). Дети с низкими образовательными результатами чаще всего нуждаются в индивидуальном подходе, дополнительной помощи педагогов, а также должны быть в центре внимания классного руководителя. </w:t>
      </w:r>
      <w:r w:rsidRPr="00602409">
        <w:rPr>
          <w:rFonts w:ascii="Times New Roman" w:hAnsi="Times New Roman" w:cs="Times New Roman"/>
          <w:sz w:val="28"/>
          <w:szCs w:val="28"/>
          <w:lang w:val="ru-RU"/>
        </w:rPr>
        <w:t>Социально-профилактическая работа осуществляется в постоянном режиме силами психолого-педагогической службы школы и классными руководителями в сотрудничестве со специалистами ОП №1, КДН, ПДН, ГИБДД, МЧС, ГБУЗ «Республиканский наркологический диспансер», ГБУЗ «ДРБ».  В рамках социально-профилактической</w:t>
      </w:r>
      <w:r w:rsidRPr="00602409">
        <w:rPr>
          <w:rFonts w:ascii="Times New Roman" w:hAnsi="Times New Roman" w:cs="Times New Roman"/>
          <w:sz w:val="28"/>
          <w:szCs w:val="28"/>
          <w:lang w:val="ru-RU"/>
        </w:rPr>
        <w:tab/>
        <w:t>работы в образовательной</w:t>
      </w:r>
      <w:r>
        <w:rPr>
          <w:rFonts w:ascii="Times New Roman" w:hAnsi="Times New Roman" w:cs="Times New Roman"/>
          <w:sz w:val="28"/>
          <w:szCs w:val="28"/>
          <w:lang w:val="ru-RU"/>
        </w:rPr>
        <w:t xml:space="preserve"> </w:t>
      </w:r>
      <w:r w:rsidRPr="00602409">
        <w:rPr>
          <w:rFonts w:ascii="Times New Roman" w:hAnsi="Times New Roman" w:cs="Times New Roman"/>
          <w:sz w:val="28"/>
          <w:szCs w:val="28"/>
          <w:lang w:val="ru-RU"/>
        </w:rPr>
        <w:t>организации осуществляются следующие формы деятельности:</w:t>
      </w:r>
    </w:p>
    <w:p w:rsidR="0066158D" w:rsidRPr="00602409" w:rsidRDefault="0066158D" w:rsidP="0066158D">
      <w:pPr>
        <w:spacing w:after="0" w:line="240" w:lineRule="auto"/>
        <w:ind w:firstLine="709"/>
        <w:jc w:val="both"/>
        <w:rPr>
          <w:rFonts w:ascii="Times New Roman" w:hAnsi="Times New Roman" w:cs="Times New Roman"/>
          <w:sz w:val="28"/>
          <w:szCs w:val="28"/>
          <w:lang w:val="ru-RU"/>
        </w:rPr>
      </w:pPr>
      <w:r w:rsidRPr="00602409">
        <w:rPr>
          <w:rFonts w:ascii="Times New Roman" w:eastAsia="Arial" w:hAnsi="Times New Roman" w:cs="Times New Roman"/>
          <w:sz w:val="28"/>
          <w:szCs w:val="28"/>
          <w:lang w:val="ru-RU"/>
        </w:rPr>
        <w:t>–</w:t>
      </w:r>
      <w:r>
        <w:rPr>
          <w:rFonts w:ascii="Times New Roman" w:eastAsia="Arial" w:hAnsi="Times New Roman" w:cs="Times New Roman"/>
          <w:sz w:val="28"/>
          <w:szCs w:val="28"/>
          <w:lang w:val="ru-RU"/>
        </w:rPr>
        <w:t xml:space="preserve"> </w:t>
      </w:r>
      <w:r w:rsidRPr="00602409">
        <w:rPr>
          <w:rFonts w:ascii="Times New Roman" w:hAnsi="Times New Roman" w:cs="Times New Roman"/>
          <w:sz w:val="28"/>
          <w:szCs w:val="28"/>
          <w:lang w:val="ru-RU"/>
        </w:rPr>
        <w:t>тематические беседы и классные часы;</w:t>
      </w:r>
    </w:p>
    <w:p w:rsidR="0066158D" w:rsidRPr="00602409" w:rsidRDefault="0066158D" w:rsidP="0066158D">
      <w:pPr>
        <w:spacing w:after="0" w:line="240" w:lineRule="auto"/>
        <w:ind w:firstLine="709"/>
        <w:jc w:val="both"/>
        <w:rPr>
          <w:rFonts w:ascii="Times New Roman" w:hAnsi="Times New Roman" w:cs="Times New Roman"/>
          <w:sz w:val="28"/>
          <w:szCs w:val="28"/>
          <w:lang w:val="ru-RU"/>
        </w:rPr>
      </w:pPr>
      <w:r w:rsidRPr="00602409">
        <w:rPr>
          <w:rFonts w:ascii="Times New Roman" w:eastAsia="Arial" w:hAnsi="Times New Roman" w:cs="Times New Roman"/>
          <w:sz w:val="28"/>
          <w:szCs w:val="28"/>
          <w:lang w:val="ru-RU"/>
        </w:rPr>
        <w:t>–</w:t>
      </w:r>
      <w:r>
        <w:rPr>
          <w:rFonts w:ascii="Times New Roman" w:eastAsia="Arial" w:hAnsi="Times New Roman" w:cs="Times New Roman"/>
          <w:sz w:val="28"/>
          <w:szCs w:val="28"/>
          <w:lang w:val="ru-RU"/>
        </w:rPr>
        <w:t xml:space="preserve"> </w:t>
      </w:r>
      <w:r w:rsidRPr="00602409">
        <w:rPr>
          <w:rFonts w:ascii="Times New Roman" w:hAnsi="Times New Roman" w:cs="Times New Roman"/>
          <w:sz w:val="28"/>
          <w:szCs w:val="28"/>
          <w:lang w:val="ru-RU"/>
        </w:rPr>
        <w:t>информирование посредством стендов и школьного сайта участников образовательного процесса о телефоне доверия и других видах помощи в трудной ситуации;</w:t>
      </w:r>
    </w:p>
    <w:p w:rsidR="0066158D" w:rsidRPr="00602409" w:rsidRDefault="0066158D" w:rsidP="0066158D">
      <w:pPr>
        <w:spacing w:after="0" w:line="240" w:lineRule="auto"/>
        <w:ind w:firstLine="709"/>
        <w:jc w:val="both"/>
        <w:rPr>
          <w:rFonts w:ascii="Times New Roman" w:hAnsi="Times New Roman" w:cs="Times New Roman"/>
          <w:sz w:val="28"/>
          <w:szCs w:val="28"/>
          <w:lang w:val="ru-RU"/>
        </w:rPr>
      </w:pPr>
      <w:r w:rsidRPr="00602409">
        <w:rPr>
          <w:rFonts w:ascii="Times New Roman" w:eastAsia="Arial" w:hAnsi="Times New Roman" w:cs="Times New Roman"/>
          <w:sz w:val="28"/>
          <w:szCs w:val="28"/>
          <w:lang w:val="ru-RU"/>
        </w:rPr>
        <w:t>–</w:t>
      </w:r>
      <w:r>
        <w:rPr>
          <w:rFonts w:ascii="Times New Roman" w:eastAsia="Arial" w:hAnsi="Times New Roman" w:cs="Times New Roman"/>
          <w:sz w:val="28"/>
          <w:szCs w:val="28"/>
          <w:lang w:val="ru-RU"/>
        </w:rPr>
        <w:t xml:space="preserve"> </w:t>
      </w:r>
      <w:r w:rsidRPr="00602409">
        <w:rPr>
          <w:rFonts w:ascii="Times New Roman" w:hAnsi="Times New Roman" w:cs="Times New Roman"/>
          <w:sz w:val="28"/>
          <w:szCs w:val="28"/>
          <w:lang w:val="ru-RU"/>
        </w:rPr>
        <w:t>объектовые тренировки и тренировочные выводы детей и персонала в случае ЧС;</w:t>
      </w:r>
    </w:p>
    <w:p w:rsidR="0066158D" w:rsidRPr="00602409" w:rsidRDefault="0066158D" w:rsidP="0066158D">
      <w:pPr>
        <w:spacing w:after="0" w:line="240" w:lineRule="auto"/>
        <w:ind w:firstLine="709"/>
        <w:jc w:val="both"/>
        <w:rPr>
          <w:rFonts w:ascii="Times New Roman" w:hAnsi="Times New Roman" w:cs="Times New Roman"/>
          <w:sz w:val="28"/>
          <w:szCs w:val="28"/>
          <w:lang w:val="ru-RU"/>
        </w:rPr>
      </w:pPr>
      <w:r w:rsidRPr="00602409">
        <w:rPr>
          <w:rFonts w:ascii="Times New Roman" w:eastAsia="Arial" w:hAnsi="Times New Roman" w:cs="Times New Roman"/>
          <w:sz w:val="28"/>
          <w:szCs w:val="28"/>
          <w:lang w:val="ru-RU"/>
        </w:rPr>
        <w:t>–</w:t>
      </w:r>
      <w:r>
        <w:rPr>
          <w:rFonts w:ascii="Times New Roman" w:eastAsia="Arial" w:hAnsi="Times New Roman" w:cs="Times New Roman"/>
          <w:sz w:val="28"/>
          <w:szCs w:val="28"/>
          <w:lang w:val="ru-RU"/>
        </w:rPr>
        <w:t xml:space="preserve"> </w:t>
      </w:r>
      <w:r w:rsidRPr="00602409">
        <w:rPr>
          <w:rFonts w:ascii="Times New Roman" w:hAnsi="Times New Roman" w:cs="Times New Roman"/>
          <w:sz w:val="28"/>
          <w:szCs w:val="28"/>
          <w:lang w:val="ru-RU"/>
        </w:rPr>
        <w:t>показательные занятия с элементами тренингов;</w:t>
      </w:r>
    </w:p>
    <w:p w:rsidR="0066158D" w:rsidRPr="00602409" w:rsidRDefault="0066158D" w:rsidP="0066158D">
      <w:pPr>
        <w:spacing w:after="0" w:line="240" w:lineRule="auto"/>
        <w:ind w:firstLine="709"/>
        <w:jc w:val="both"/>
        <w:rPr>
          <w:rFonts w:ascii="Times New Roman" w:hAnsi="Times New Roman" w:cs="Times New Roman"/>
          <w:sz w:val="28"/>
          <w:szCs w:val="28"/>
          <w:lang w:val="ru-RU"/>
        </w:rPr>
      </w:pPr>
      <w:r w:rsidRPr="00602409">
        <w:rPr>
          <w:rFonts w:ascii="Times New Roman" w:eastAsia="Arial" w:hAnsi="Times New Roman" w:cs="Times New Roman"/>
          <w:sz w:val="28"/>
          <w:szCs w:val="28"/>
          <w:lang w:val="ru-RU"/>
        </w:rPr>
        <w:t>–</w:t>
      </w:r>
      <w:r>
        <w:rPr>
          <w:rFonts w:ascii="Times New Roman" w:eastAsia="Arial" w:hAnsi="Times New Roman" w:cs="Times New Roman"/>
          <w:sz w:val="28"/>
          <w:szCs w:val="28"/>
          <w:lang w:val="ru-RU"/>
        </w:rPr>
        <w:t xml:space="preserve"> </w:t>
      </w:r>
      <w:r w:rsidRPr="00602409">
        <w:rPr>
          <w:rFonts w:ascii="Times New Roman" w:hAnsi="Times New Roman" w:cs="Times New Roman"/>
          <w:sz w:val="28"/>
          <w:szCs w:val="28"/>
          <w:lang w:val="ru-RU"/>
        </w:rPr>
        <w:t>лекции и личное взаимодействие участников образовательного процесса со специалистами ОП №3;</w:t>
      </w:r>
    </w:p>
    <w:p w:rsidR="0066158D" w:rsidRPr="00602409" w:rsidRDefault="0066158D" w:rsidP="0066158D">
      <w:pPr>
        <w:spacing w:after="0" w:line="240" w:lineRule="auto"/>
        <w:ind w:firstLine="709"/>
        <w:jc w:val="both"/>
        <w:rPr>
          <w:rFonts w:ascii="Times New Roman" w:hAnsi="Times New Roman" w:cs="Times New Roman"/>
          <w:sz w:val="28"/>
          <w:szCs w:val="28"/>
          <w:lang w:val="ru-RU"/>
        </w:rPr>
      </w:pPr>
      <w:r w:rsidRPr="00602409">
        <w:rPr>
          <w:rFonts w:ascii="Times New Roman" w:eastAsia="Arial" w:hAnsi="Times New Roman" w:cs="Times New Roman"/>
          <w:sz w:val="28"/>
          <w:szCs w:val="28"/>
          <w:lang w:val="ru-RU"/>
        </w:rPr>
        <w:t>–</w:t>
      </w:r>
      <w:r>
        <w:rPr>
          <w:rFonts w:ascii="Times New Roman" w:eastAsia="Arial" w:hAnsi="Times New Roman" w:cs="Times New Roman"/>
          <w:sz w:val="28"/>
          <w:szCs w:val="28"/>
          <w:lang w:val="ru-RU"/>
        </w:rPr>
        <w:t xml:space="preserve"> </w:t>
      </w:r>
      <w:r w:rsidRPr="00602409">
        <w:rPr>
          <w:rFonts w:ascii="Times New Roman" w:hAnsi="Times New Roman" w:cs="Times New Roman"/>
          <w:sz w:val="28"/>
          <w:szCs w:val="28"/>
          <w:lang w:val="ru-RU"/>
        </w:rPr>
        <w:t>групповые занятия и личное взаимодействие со специалистами школьной психолого- педагогической службы;</w:t>
      </w:r>
    </w:p>
    <w:p w:rsidR="0066158D" w:rsidRPr="00602409" w:rsidRDefault="0066158D" w:rsidP="0066158D">
      <w:pPr>
        <w:spacing w:after="0" w:line="240" w:lineRule="auto"/>
        <w:ind w:firstLine="709"/>
        <w:jc w:val="both"/>
        <w:rPr>
          <w:rFonts w:ascii="Times New Roman" w:hAnsi="Times New Roman" w:cs="Times New Roman"/>
          <w:sz w:val="28"/>
          <w:szCs w:val="28"/>
          <w:lang w:val="ru-RU"/>
        </w:rPr>
      </w:pPr>
      <w:r w:rsidRPr="00602409">
        <w:rPr>
          <w:rFonts w:ascii="Times New Roman" w:eastAsia="Arial" w:hAnsi="Times New Roman" w:cs="Times New Roman"/>
          <w:sz w:val="28"/>
          <w:szCs w:val="28"/>
          <w:lang w:val="ru-RU"/>
        </w:rPr>
        <w:t>–</w:t>
      </w:r>
      <w:r>
        <w:rPr>
          <w:rFonts w:ascii="Times New Roman" w:eastAsia="Arial" w:hAnsi="Times New Roman" w:cs="Times New Roman"/>
          <w:sz w:val="28"/>
          <w:szCs w:val="28"/>
          <w:lang w:val="ru-RU"/>
        </w:rPr>
        <w:t xml:space="preserve"> </w:t>
      </w:r>
      <w:r w:rsidRPr="00602409">
        <w:rPr>
          <w:rFonts w:ascii="Times New Roman" w:hAnsi="Times New Roman" w:cs="Times New Roman"/>
          <w:sz w:val="28"/>
          <w:szCs w:val="28"/>
          <w:lang w:val="ru-RU"/>
        </w:rPr>
        <w:t>плановые и оперативные заседания Совета профилактики;</w:t>
      </w:r>
    </w:p>
    <w:p w:rsidR="0066158D" w:rsidRPr="00602409" w:rsidRDefault="0066158D" w:rsidP="0066158D">
      <w:pPr>
        <w:spacing w:after="0" w:line="240" w:lineRule="auto"/>
        <w:ind w:firstLine="709"/>
        <w:jc w:val="both"/>
        <w:rPr>
          <w:rFonts w:ascii="Times New Roman" w:hAnsi="Times New Roman" w:cs="Times New Roman"/>
          <w:sz w:val="28"/>
          <w:szCs w:val="28"/>
          <w:lang w:val="ru-RU"/>
        </w:rPr>
      </w:pPr>
      <w:r w:rsidRPr="00602409">
        <w:rPr>
          <w:rFonts w:ascii="Times New Roman" w:eastAsia="Arial" w:hAnsi="Times New Roman" w:cs="Times New Roman"/>
          <w:sz w:val="28"/>
          <w:szCs w:val="28"/>
          <w:lang w:val="ru-RU"/>
        </w:rPr>
        <w:t>–</w:t>
      </w:r>
      <w:r>
        <w:rPr>
          <w:rFonts w:ascii="Times New Roman" w:eastAsia="Arial" w:hAnsi="Times New Roman" w:cs="Times New Roman"/>
          <w:sz w:val="28"/>
          <w:szCs w:val="28"/>
          <w:lang w:val="ru-RU"/>
        </w:rPr>
        <w:t xml:space="preserve"> </w:t>
      </w:r>
      <w:r w:rsidRPr="00602409">
        <w:rPr>
          <w:rFonts w:ascii="Times New Roman" w:hAnsi="Times New Roman" w:cs="Times New Roman"/>
          <w:sz w:val="28"/>
          <w:szCs w:val="28"/>
          <w:lang w:val="ru-RU"/>
        </w:rPr>
        <w:t>плановые и внеплановые заседания школьного психолого – педагогического консилиума;</w:t>
      </w:r>
    </w:p>
    <w:p w:rsidR="0066158D" w:rsidRPr="00602409" w:rsidRDefault="0066158D" w:rsidP="0066158D">
      <w:pPr>
        <w:spacing w:after="0" w:line="240" w:lineRule="auto"/>
        <w:ind w:firstLine="709"/>
        <w:jc w:val="both"/>
        <w:rPr>
          <w:rFonts w:ascii="Times New Roman" w:hAnsi="Times New Roman" w:cs="Times New Roman"/>
          <w:sz w:val="28"/>
          <w:szCs w:val="28"/>
          <w:lang w:val="ru-RU"/>
        </w:rPr>
      </w:pPr>
      <w:r w:rsidRPr="00602409">
        <w:rPr>
          <w:rFonts w:ascii="Times New Roman" w:eastAsia="Arial" w:hAnsi="Times New Roman" w:cs="Times New Roman"/>
          <w:sz w:val="28"/>
          <w:szCs w:val="28"/>
          <w:lang w:val="ru-RU"/>
        </w:rPr>
        <w:t>–</w:t>
      </w:r>
      <w:r>
        <w:rPr>
          <w:rFonts w:ascii="Times New Roman" w:eastAsia="Arial" w:hAnsi="Times New Roman" w:cs="Times New Roman"/>
          <w:sz w:val="28"/>
          <w:szCs w:val="28"/>
          <w:lang w:val="ru-RU"/>
        </w:rPr>
        <w:t xml:space="preserve"> </w:t>
      </w:r>
      <w:r w:rsidRPr="00602409">
        <w:rPr>
          <w:rFonts w:ascii="Times New Roman" w:hAnsi="Times New Roman" w:cs="Times New Roman"/>
          <w:sz w:val="28"/>
          <w:szCs w:val="28"/>
          <w:lang w:val="ru-RU"/>
        </w:rPr>
        <w:t>беседы со специалистами ГБУЗ "Республиканский наркологический диспансер";</w:t>
      </w:r>
    </w:p>
    <w:p w:rsidR="0066158D" w:rsidRPr="00602409" w:rsidRDefault="0066158D" w:rsidP="0066158D">
      <w:pPr>
        <w:spacing w:after="0" w:line="240" w:lineRule="auto"/>
        <w:ind w:firstLine="709"/>
        <w:jc w:val="both"/>
        <w:rPr>
          <w:rFonts w:ascii="Times New Roman" w:hAnsi="Times New Roman" w:cs="Times New Roman"/>
          <w:sz w:val="28"/>
          <w:szCs w:val="28"/>
          <w:lang w:val="ru-RU"/>
        </w:rPr>
      </w:pPr>
      <w:r w:rsidRPr="00602409">
        <w:rPr>
          <w:rFonts w:ascii="Times New Roman" w:eastAsia="Arial" w:hAnsi="Times New Roman" w:cs="Times New Roman"/>
          <w:sz w:val="28"/>
          <w:szCs w:val="28"/>
          <w:lang w:val="ru-RU"/>
        </w:rPr>
        <w:t>–</w:t>
      </w:r>
      <w:r>
        <w:rPr>
          <w:rFonts w:ascii="Times New Roman" w:eastAsia="Arial" w:hAnsi="Times New Roman" w:cs="Times New Roman"/>
          <w:sz w:val="28"/>
          <w:szCs w:val="28"/>
          <w:lang w:val="ru-RU"/>
        </w:rPr>
        <w:t xml:space="preserve"> </w:t>
      </w:r>
      <w:r w:rsidRPr="00602409">
        <w:rPr>
          <w:rFonts w:ascii="Times New Roman" w:hAnsi="Times New Roman" w:cs="Times New Roman"/>
          <w:sz w:val="28"/>
          <w:szCs w:val="28"/>
          <w:lang w:val="ru-RU"/>
        </w:rPr>
        <w:t>индивидуальная работа специалистов школьной психолого-педагогической службы и классных руководителей с учащимся и семьёй;</w:t>
      </w:r>
    </w:p>
    <w:p w:rsidR="0066158D" w:rsidRPr="00602409" w:rsidRDefault="0066158D" w:rsidP="0066158D">
      <w:pPr>
        <w:spacing w:after="0" w:line="240" w:lineRule="auto"/>
        <w:ind w:firstLine="709"/>
        <w:jc w:val="both"/>
        <w:rPr>
          <w:rFonts w:ascii="Times New Roman" w:hAnsi="Times New Roman" w:cs="Times New Roman"/>
          <w:sz w:val="28"/>
          <w:szCs w:val="28"/>
          <w:lang w:val="ru-RU"/>
        </w:rPr>
      </w:pPr>
      <w:r w:rsidRPr="00602409">
        <w:rPr>
          <w:rFonts w:ascii="Times New Roman" w:eastAsia="Arial" w:hAnsi="Times New Roman" w:cs="Times New Roman"/>
          <w:sz w:val="28"/>
          <w:szCs w:val="28"/>
          <w:lang w:val="ru-RU"/>
        </w:rPr>
        <w:t>–</w:t>
      </w:r>
      <w:r>
        <w:rPr>
          <w:rFonts w:ascii="Times New Roman" w:eastAsia="Arial" w:hAnsi="Times New Roman" w:cs="Times New Roman"/>
          <w:sz w:val="28"/>
          <w:szCs w:val="28"/>
          <w:lang w:val="ru-RU"/>
        </w:rPr>
        <w:t xml:space="preserve"> </w:t>
      </w:r>
      <w:r w:rsidRPr="00602409">
        <w:rPr>
          <w:rFonts w:ascii="Times New Roman" w:hAnsi="Times New Roman" w:cs="Times New Roman"/>
          <w:sz w:val="28"/>
          <w:szCs w:val="28"/>
          <w:lang w:val="ru-RU"/>
        </w:rPr>
        <w:t>социально-психологическое тестирование обучающихся;</w:t>
      </w:r>
    </w:p>
    <w:p w:rsidR="0066158D" w:rsidRPr="00602409" w:rsidRDefault="0066158D" w:rsidP="0066158D">
      <w:pPr>
        <w:spacing w:after="0" w:line="240" w:lineRule="auto"/>
        <w:ind w:firstLine="709"/>
        <w:jc w:val="both"/>
        <w:rPr>
          <w:rFonts w:ascii="Times New Roman" w:hAnsi="Times New Roman" w:cs="Times New Roman"/>
          <w:sz w:val="28"/>
          <w:szCs w:val="28"/>
          <w:lang w:val="ru-RU"/>
        </w:rPr>
      </w:pPr>
      <w:r w:rsidRPr="00602409">
        <w:rPr>
          <w:rFonts w:ascii="Times New Roman" w:eastAsia="Arial" w:hAnsi="Times New Roman" w:cs="Times New Roman"/>
          <w:sz w:val="28"/>
          <w:szCs w:val="28"/>
          <w:lang w:val="ru-RU"/>
        </w:rPr>
        <w:t>–</w:t>
      </w:r>
      <w:r>
        <w:rPr>
          <w:rFonts w:ascii="Times New Roman" w:eastAsia="Arial" w:hAnsi="Times New Roman" w:cs="Times New Roman"/>
          <w:sz w:val="28"/>
          <w:szCs w:val="28"/>
          <w:lang w:val="ru-RU"/>
        </w:rPr>
        <w:t xml:space="preserve"> </w:t>
      </w:r>
      <w:r w:rsidRPr="00602409">
        <w:rPr>
          <w:rFonts w:ascii="Times New Roman" w:hAnsi="Times New Roman" w:cs="Times New Roman"/>
          <w:sz w:val="28"/>
          <w:szCs w:val="28"/>
          <w:lang w:val="ru-RU"/>
        </w:rPr>
        <w:t>мониторинги и анкетирование по ФГОС, готовности к ГИА, профессиональному самоопределению и другие по запросам.</w:t>
      </w:r>
    </w:p>
    <w:p w:rsidR="0066158D" w:rsidRPr="00602409" w:rsidRDefault="0066158D" w:rsidP="0066158D">
      <w:pPr>
        <w:spacing w:after="0" w:line="240" w:lineRule="auto"/>
        <w:ind w:firstLine="709"/>
        <w:jc w:val="both"/>
        <w:rPr>
          <w:rFonts w:ascii="Times New Roman" w:hAnsi="Times New Roman" w:cs="Times New Roman"/>
          <w:sz w:val="28"/>
          <w:szCs w:val="28"/>
          <w:lang w:val="ru-RU"/>
        </w:rPr>
      </w:pPr>
      <w:r w:rsidRPr="00602409">
        <w:rPr>
          <w:rFonts w:ascii="Times New Roman" w:hAnsi="Times New Roman" w:cs="Times New Roman"/>
          <w:sz w:val="28"/>
          <w:szCs w:val="28"/>
          <w:lang w:val="ru-RU"/>
        </w:rPr>
        <w:t>В целях недопущения потребления обучающимися наркотических средств и психотропных веществ решались задачи, направленные на повышение эффективности антинаркотической профилактической работы. Очень важным моментом в работе по профилактике употребления ПАВ является организация и проведение социально-психологического тестирования (СПТ) подростков.</w:t>
      </w:r>
    </w:p>
    <w:p w:rsidR="0066158D" w:rsidRPr="00602409" w:rsidRDefault="0066158D" w:rsidP="0066158D">
      <w:pPr>
        <w:spacing w:after="0" w:line="240" w:lineRule="auto"/>
        <w:ind w:firstLine="709"/>
        <w:jc w:val="both"/>
        <w:rPr>
          <w:rFonts w:ascii="Times New Roman" w:hAnsi="Times New Roman" w:cs="Times New Roman"/>
          <w:sz w:val="28"/>
          <w:szCs w:val="28"/>
          <w:lang w:val="ru-RU"/>
        </w:rPr>
      </w:pPr>
      <w:r w:rsidRPr="00602409">
        <w:rPr>
          <w:rFonts w:ascii="Times New Roman" w:hAnsi="Times New Roman" w:cs="Times New Roman"/>
          <w:sz w:val="28"/>
          <w:szCs w:val="28"/>
          <w:lang w:val="ru-RU"/>
        </w:rPr>
        <w:lastRenderedPageBreak/>
        <w:t>Так</w:t>
      </w:r>
      <w:r>
        <w:rPr>
          <w:rFonts w:ascii="Times New Roman" w:hAnsi="Times New Roman" w:cs="Times New Roman"/>
          <w:sz w:val="28"/>
          <w:szCs w:val="28"/>
          <w:lang w:val="ru-RU"/>
        </w:rPr>
        <w:t xml:space="preserve"> </w:t>
      </w:r>
      <w:r w:rsidR="00486A56">
        <w:rPr>
          <w:rFonts w:ascii="Times New Roman" w:hAnsi="Times New Roman" w:cs="Times New Roman"/>
          <w:sz w:val="28"/>
          <w:szCs w:val="28"/>
          <w:lang w:val="ru-RU"/>
        </w:rPr>
        <w:t>же</w:t>
      </w:r>
      <w:r w:rsidRPr="00602409">
        <w:rPr>
          <w:rFonts w:ascii="Times New Roman" w:hAnsi="Times New Roman" w:cs="Times New Roman"/>
          <w:sz w:val="28"/>
          <w:szCs w:val="28"/>
          <w:lang w:val="ru-RU"/>
        </w:rPr>
        <w:t xml:space="preserve"> проводились классные часы, направленные на профилактику табакокурения, алкоголизма и наркомании, ИППП. </w:t>
      </w:r>
      <w:proofErr w:type="gramStart"/>
      <w:r w:rsidRPr="00602409">
        <w:rPr>
          <w:rFonts w:ascii="Times New Roman" w:hAnsi="Times New Roman" w:cs="Times New Roman"/>
          <w:sz w:val="28"/>
          <w:szCs w:val="28"/>
          <w:lang w:val="ru-RU"/>
        </w:rPr>
        <w:t>Кроме</w:t>
      </w:r>
      <w:r w:rsidR="00AE667E">
        <w:rPr>
          <w:rFonts w:ascii="Times New Roman" w:hAnsi="Times New Roman" w:cs="Times New Roman"/>
          <w:sz w:val="28"/>
          <w:szCs w:val="28"/>
          <w:lang w:val="ru-RU"/>
        </w:rPr>
        <w:t xml:space="preserve"> </w:t>
      </w:r>
      <w:r w:rsidRPr="00602409">
        <w:rPr>
          <w:rFonts w:ascii="Times New Roman" w:hAnsi="Times New Roman" w:cs="Times New Roman"/>
          <w:sz w:val="28"/>
          <w:szCs w:val="28"/>
          <w:lang w:val="ru-RU"/>
        </w:rPr>
        <w:t>того</w:t>
      </w:r>
      <w:proofErr w:type="gramEnd"/>
      <w:r w:rsidRPr="00602409">
        <w:rPr>
          <w:rFonts w:ascii="Times New Roman" w:hAnsi="Times New Roman" w:cs="Times New Roman"/>
          <w:sz w:val="28"/>
          <w:szCs w:val="28"/>
          <w:lang w:val="ru-RU"/>
        </w:rPr>
        <w:t xml:space="preserve"> активно велась работа по профилактики правонарушений среди детей и подростков с привлечением специалистов как в школе, так и на выездных мероприятиях – экскурсиях (напр. В ГИБДД, МВД). А также для развития коммуникативных навыков и профилактике буллинга в школе проводились «Недели психологии», где дети принимали участие в квизах, лекциях, тренингах и др. </w:t>
      </w:r>
    </w:p>
    <w:p w:rsidR="0066158D" w:rsidRPr="00602409" w:rsidRDefault="0066158D" w:rsidP="0066158D">
      <w:pPr>
        <w:spacing w:after="0" w:line="240" w:lineRule="auto"/>
        <w:ind w:firstLine="709"/>
        <w:jc w:val="both"/>
        <w:rPr>
          <w:rFonts w:ascii="Times New Roman" w:eastAsia="Calibri" w:hAnsi="Times New Roman" w:cs="Times New Roman"/>
          <w:sz w:val="28"/>
          <w:szCs w:val="28"/>
          <w:lang w:val="ru-RU"/>
        </w:rPr>
      </w:pPr>
      <w:r w:rsidRPr="00602409">
        <w:rPr>
          <w:rFonts w:ascii="Times New Roman" w:eastAsia="Calibri" w:hAnsi="Times New Roman" w:cs="Times New Roman"/>
          <w:sz w:val="28"/>
          <w:szCs w:val="28"/>
          <w:lang w:val="ru-RU"/>
        </w:rPr>
        <w:t>В рамках Декады правовых знаний проводились классные часы, направленные на профилактику табакокурения, алкоголизма и наркомании. Кроме того, классные руководители проводили классные часы на темы «Моя жизнь в моих руках», «Как сказать нет и отстоять свое мнение», «Преступление против здоровья и жизни», «Имею право знать», «Вместе против наркотиков и СПИДа», «Наркотики - зло!», «Правила поведения учащихся в школе и на ее территории», «Права и обязанности учащихся», «Соблюдение закона об ограничении нахождения подростков в вечернее время» и др. Также принимали участие в проведении мероприятий Общероссийской акции «Сообщи, где торгуют смертью» и др.</w:t>
      </w:r>
    </w:p>
    <w:p w:rsidR="0066158D" w:rsidRPr="00602409" w:rsidRDefault="0066158D" w:rsidP="0066158D">
      <w:pPr>
        <w:spacing w:after="0" w:line="240" w:lineRule="auto"/>
        <w:ind w:firstLine="709"/>
        <w:jc w:val="both"/>
        <w:rPr>
          <w:rFonts w:ascii="Times New Roman" w:eastAsia="Calibri" w:hAnsi="Times New Roman" w:cs="Times New Roman"/>
          <w:sz w:val="28"/>
          <w:szCs w:val="28"/>
          <w:lang w:val="ru-RU"/>
        </w:rPr>
      </w:pPr>
      <w:r w:rsidRPr="00602409">
        <w:rPr>
          <w:rFonts w:ascii="Times New Roman" w:eastAsia="Calibri" w:hAnsi="Times New Roman" w:cs="Times New Roman"/>
          <w:sz w:val="28"/>
          <w:szCs w:val="28"/>
          <w:lang w:val="ru-RU"/>
        </w:rPr>
        <w:t>Специалисты социально – психологической службы регулярно обмениваются опытом – выступают на мероприятиях и участвуют в различных калаборациях.</w:t>
      </w:r>
    </w:p>
    <w:p w:rsidR="00B47E43" w:rsidRDefault="00B47E43" w:rsidP="00443B23">
      <w:pPr>
        <w:spacing w:after="0"/>
        <w:rPr>
          <w:rFonts w:cs="Segoe UI Symbol"/>
          <w:lang w:val="ru-RU"/>
        </w:rPr>
      </w:pPr>
    </w:p>
    <w:p w:rsidR="00B47E43" w:rsidRDefault="00B47E43" w:rsidP="00443B23">
      <w:pPr>
        <w:spacing w:after="0"/>
        <w:rPr>
          <w:rFonts w:cs="Segoe UI Symbol"/>
          <w:lang w:val="ru-RU"/>
        </w:rPr>
      </w:pPr>
    </w:p>
    <w:p w:rsidR="00B47E43" w:rsidRDefault="00B47E43" w:rsidP="00443B23">
      <w:pPr>
        <w:spacing w:after="0"/>
        <w:rPr>
          <w:rFonts w:cs="Segoe UI Symbol"/>
          <w:lang w:val="ru-RU"/>
        </w:rPr>
      </w:pPr>
    </w:p>
    <w:p w:rsidR="006471A4" w:rsidRPr="006471A4" w:rsidRDefault="00486A56" w:rsidP="006471A4">
      <w:pPr>
        <w:spacing w:line="240" w:lineRule="auto"/>
        <w:ind w:firstLine="709"/>
        <w:jc w:val="center"/>
        <w:rPr>
          <w:rFonts w:ascii="Times New Roman" w:hAnsi="Times New Roman"/>
          <w:b/>
          <w:sz w:val="28"/>
          <w:szCs w:val="24"/>
          <w:lang w:val="ru-RU"/>
        </w:rPr>
      </w:pPr>
      <w:r>
        <w:rPr>
          <w:rFonts w:ascii="Times New Roman" w:hAnsi="Times New Roman"/>
          <w:b/>
          <w:sz w:val="28"/>
          <w:szCs w:val="24"/>
          <w:lang w:val="ru-RU"/>
        </w:rPr>
        <w:t>3.7</w:t>
      </w:r>
      <w:r w:rsidR="006471A4" w:rsidRPr="006471A4">
        <w:rPr>
          <w:rFonts w:ascii="Times New Roman" w:hAnsi="Times New Roman"/>
          <w:b/>
          <w:sz w:val="28"/>
          <w:szCs w:val="24"/>
          <w:lang w:val="ru-RU"/>
        </w:rPr>
        <w:t xml:space="preserve">. </w:t>
      </w:r>
      <w:r w:rsidR="006471A4">
        <w:rPr>
          <w:rFonts w:ascii="Times New Roman" w:hAnsi="Times New Roman"/>
          <w:b/>
          <w:sz w:val="28"/>
          <w:szCs w:val="24"/>
          <w:lang w:val="ru-RU"/>
        </w:rPr>
        <w:t>Методическая работа педагогов общеобразовательного учреждения</w:t>
      </w:r>
    </w:p>
    <w:p w:rsidR="00463A99" w:rsidRPr="003D4E1C" w:rsidRDefault="00463A99" w:rsidP="003D4E1C">
      <w:pPr>
        <w:spacing w:after="0" w:line="240" w:lineRule="auto"/>
        <w:ind w:firstLine="709"/>
        <w:jc w:val="both"/>
        <w:rPr>
          <w:rFonts w:ascii="Times New Roman" w:hAnsi="Times New Roman" w:cs="Times New Roman"/>
          <w:sz w:val="28"/>
          <w:szCs w:val="28"/>
          <w:lang w:val="ru-RU"/>
        </w:rPr>
      </w:pPr>
      <w:r w:rsidRPr="003D4E1C">
        <w:rPr>
          <w:rFonts w:ascii="Times New Roman" w:hAnsi="Times New Roman" w:cs="Times New Roman"/>
          <w:sz w:val="28"/>
          <w:szCs w:val="28"/>
          <w:lang w:val="ru-RU"/>
        </w:rPr>
        <w:t xml:space="preserve">Важнейшим средством педагогического мастерства учителей, связующим в единое целое всю систему работы </w:t>
      </w:r>
      <w:r w:rsidR="00341BB9">
        <w:rPr>
          <w:rFonts w:ascii="Times New Roman" w:hAnsi="Times New Roman" w:cs="Times New Roman"/>
          <w:sz w:val="28"/>
          <w:szCs w:val="28"/>
          <w:lang w:val="ru-RU"/>
        </w:rPr>
        <w:t xml:space="preserve">педагогов </w:t>
      </w:r>
      <w:r w:rsidRPr="003D4E1C">
        <w:rPr>
          <w:rFonts w:ascii="Times New Roman" w:hAnsi="Times New Roman" w:cs="Times New Roman"/>
          <w:sz w:val="28"/>
          <w:szCs w:val="28"/>
          <w:lang w:val="ru-RU"/>
        </w:rPr>
        <w:t xml:space="preserve">школы, является </w:t>
      </w:r>
      <w:r w:rsidR="007C54A3">
        <w:rPr>
          <w:rFonts w:ascii="Times New Roman" w:hAnsi="Times New Roman" w:cs="Times New Roman"/>
          <w:sz w:val="28"/>
          <w:szCs w:val="28"/>
          <w:lang w:val="ru-RU"/>
        </w:rPr>
        <w:t>Методическое объединение учителей-предметников</w:t>
      </w:r>
      <w:r w:rsidRPr="003D4E1C">
        <w:rPr>
          <w:rFonts w:ascii="Times New Roman" w:hAnsi="Times New Roman" w:cs="Times New Roman"/>
          <w:sz w:val="28"/>
          <w:szCs w:val="28"/>
          <w:lang w:val="ru-RU"/>
        </w:rPr>
        <w:t xml:space="preserve">. Методическая работа </w:t>
      </w:r>
      <w:r w:rsidR="007C54A3">
        <w:rPr>
          <w:rFonts w:ascii="Times New Roman" w:hAnsi="Times New Roman" w:cs="Times New Roman"/>
          <w:sz w:val="28"/>
          <w:szCs w:val="28"/>
          <w:lang w:val="ru-RU"/>
        </w:rPr>
        <w:t xml:space="preserve">в 2024–2025 учебном году </w:t>
      </w:r>
      <w:r w:rsidRPr="003D4E1C">
        <w:rPr>
          <w:rFonts w:ascii="Times New Roman" w:hAnsi="Times New Roman" w:cs="Times New Roman"/>
          <w:sz w:val="28"/>
          <w:szCs w:val="28"/>
          <w:lang w:val="ru-RU"/>
        </w:rPr>
        <w:t>была направлена на выполнение по</w:t>
      </w:r>
      <w:r w:rsidR="007C54A3">
        <w:rPr>
          <w:rFonts w:ascii="Times New Roman" w:hAnsi="Times New Roman" w:cs="Times New Roman"/>
          <w:sz w:val="28"/>
          <w:szCs w:val="28"/>
          <w:lang w:val="ru-RU"/>
        </w:rPr>
        <w:t>ставленных задач через реализацию</w:t>
      </w:r>
      <w:r w:rsidRPr="003D4E1C">
        <w:rPr>
          <w:rFonts w:ascii="Times New Roman" w:hAnsi="Times New Roman" w:cs="Times New Roman"/>
          <w:sz w:val="28"/>
          <w:szCs w:val="28"/>
          <w:lang w:val="ru-RU"/>
        </w:rPr>
        <w:t xml:space="preserve"> </w:t>
      </w:r>
      <w:r w:rsidR="007C54A3">
        <w:rPr>
          <w:rFonts w:ascii="Times New Roman" w:hAnsi="Times New Roman" w:cs="Times New Roman"/>
          <w:sz w:val="28"/>
          <w:szCs w:val="28"/>
          <w:lang w:val="ru-RU"/>
        </w:rPr>
        <w:t>образовательной программы</w:t>
      </w:r>
      <w:r w:rsidRPr="003D4E1C">
        <w:rPr>
          <w:rFonts w:ascii="Times New Roman" w:hAnsi="Times New Roman" w:cs="Times New Roman"/>
          <w:sz w:val="28"/>
          <w:szCs w:val="28"/>
          <w:lang w:val="ru-RU"/>
        </w:rPr>
        <w:t xml:space="preserve"> </w:t>
      </w:r>
      <w:r w:rsidR="00341BB9">
        <w:rPr>
          <w:rFonts w:ascii="Times New Roman" w:hAnsi="Times New Roman" w:cs="Times New Roman"/>
          <w:sz w:val="28"/>
          <w:szCs w:val="28"/>
          <w:lang w:val="ru-RU"/>
        </w:rPr>
        <w:t>организации</w:t>
      </w:r>
      <w:r w:rsidRPr="003D4E1C">
        <w:rPr>
          <w:rFonts w:ascii="Times New Roman" w:hAnsi="Times New Roman" w:cs="Times New Roman"/>
          <w:sz w:val="28"/>
          <w:szCs w:val="28"/>
          <w:lang w:val="ru-RU"/>
        </w:rPr>
        <w:t xml:space="preserve"> и учебно-воспитательный процесс. </w:t>
      </w:r>
    </w:p>
    <w:p w:rsidR="00463A99" w:rsidRPr="003D4E1C" w:rsidRDefault="00463A99" w:rsidP="00B16F27">
      <w:pPr>
        <w:spacing w:after="0" w:line="240" w:lineRule="auto"/>
        <w:ind w:firstLine="709"/>
        <w:jc w:val="both"/>
        <w:rPr>
          <w:rFonts w:ascii="Times New Roman" w:hAnsi="Times New Roman" w:cs="Times New Roman"/>
          <w:sz w:val="28"/>
          <w:szCs w:val="28"/>
          <w:lang w:val="ru-RU"/>
        </w:rPr>
      </w:pPr>
      <w:r w:rsidRPr="00C166F9">
        <w:rPr>
          <w:rFonts w:ascii="Times New Roman" w:hAnsi="Times New Roman" w:cs="Times New Roman"/>
          <w:b/>
          <w:sz w:val="28"/>
          <w:szCs w:val="28"/>
          <w:lang w:val="ru-RU"/>
        </w:rPr>
        <w:t>Методическая тема школы</w:t>
      </w:r>
      <w:r w:rsidRPr="003D4E1C">
        <w:rPr>
          <w:rFonts w:ascii="Times New Roman" w:hAnsi="Times New Roman" w:cs="Times New Roman"/>
          <w:sz w:val="28"/>
          <w:szCs w:val="28"/>
          <w:lang w:val="ru-RU"/>
        </w:rPr>
        <w:t xml:space="preserve">: «Создание оптимальных условий для реализации индивидуальных возможностей и </w:t>
      </w:r>
      <w:proofErr w:type="gramStart"/>
      <w:r w:rsidRPr="003D4E1C">
        <w:rPr>
          <w:rFonts w:ascii="Times New Roman" w:hAnsi="Times New Roman" w:cs="Times New Roman"/>
          <w:sz w:val="28"/>
          <w:szCs w:val="28"/>
          <w:lang w:val="ru-RU"/>
        </w:rPr>
        <w:t>потребностей</w:t>
      </w:r>
      <w:proofErr w:type="gramEnd"/>
      <w:r w:rsidRPr="003D4E1C">
        <w:rPr>
          <w:rFonts w:ascii="Times New Roman" w:hAnsi="Times New Roman" w:cs="Times New Roman"/>
          <w:sz w:val="28"/>
          <w:szCs w:val="28"/>
          <w:lang w:val="ru-RU"/>
        </w:rPr>
        <w:t xml:space="preserve"> обучающихся по </w:t>
      </w:r>
      <w:r w:rsidR="00C166F9">
        <w:rPr>
          <w:rFonts w:ascii="Times New Roman" w:hAnsi="Times New Roman" w:cs="Times New Roman"/>
          <w:sz w:val="28"/>
          <w:szCs w:val="28"/>
          <w:lang w:val="ru-RU"/>
        </w:rPr>
        <w:t xml:space="preserve">учебным </w:t>
      </w:r>
      <w:r w:rsidRPr="003D4E1C">
        <w:rPr>
          <w:rFonts w:ascii="Times New Roman" w:hAnsi="Times New Roman" w:cs="Times New Roman"/>
          <w:sz w:val="28"/>
          <w:szCs w:val="28"/>
          <w:lang w:val="ru-RU"/>
        </w:rPr>
        <w:t xml:space="preserve">предметам». </w:t>
      </w:r>
    </w:p>
    <w:p w:rsidR="00463A99" w:rsidRPr="003D4E1C" w:rsidRDefault="00463A99" w:rsidP="00B16F27">
      <w:pPr>
        <w:spacing w:after="0" w:line="240" w:lineRule="auto"/>
        <w:ind w:firstLine="709"/>
        <w:jc w:val="both"/>
        <w:rPr>
          <w:rFonts w:ascii="Times New Roman" w:hAnsi="Times New Roman" w:cs="Times New Roman"/>
          <w:sz w:val="28"/>
          <w:szCs w:val="28"/>
          <w:lang w:val="ru-RU"/>
        </w:rPr>
      </w:pPr>
      <w:r w:rsidRPr="003D4E1C">
        <w:rPr>
          <w:rFonts w:ascii="Times New Roman" w:hAnsi="Times New Roman" w:cs="Times New Roman"/>
          <w:b/>
          <w:sz w:val="28"/>
          <w:szCs w:val="28"/>
          <w:lang w:val="ru-RU"/>
        </w:rPr>
        <w:t>Цель:</w:t>
      </w:r>
      <w:r w:rsidRPr="003D4E1C">
        <w:rPr>
          <w:rFonts w:ascii="Times New Roman" w:hAnsi="Times New Roman" w:cs="Times New Roman"/>
          <w:sz w:val="28"/>
          <w:szCs w:val="28"/>
          <w:lang w:val="ru-RU"/>
        </w:rPr>
        <w:t xml:space="preserve"> совершенствование качества преподавания </w:t>
      </w:r>
      <w:r w:rsidR="00C166F9">
        <w:rPr>
          <w:rFonts w:ascii="Times New Roman" w:hAnsi="Times New Roman" w:cs="Times New Roman"/>
          <w:sz w:val="28"/>
          <w:szCs w:val="28"/>
          <w:lang w:val="ru-RU"/>
        </w:rPr>
        <w:t xml:space="preserve">учебных </w:t>
      </w:r>
      <w:r w:rsidR="00341BB9">
        <w:rPr>
          <w:rFonts w:ascii="Times New Roman" w:hAnsi="Times New Roman" w:cs="Times New Roman"/>
          <w:sz w:val="28"/>
          <w:szCs w:val="28"/>
          <w:lang w:val="ru-RU"/>
        </w:rPr>
        <w:t>дисциплин</w:t>
      </w:r>
      <w:r w:rsidRPr="003D4E1C">
        <w:rPr>
          <w:rFonts w:ascii="Times New Roman" w:hAnsi="Times New Roman" w:cs="Times New Roman"/>
          <w:sz w:val="28"/>
          <w:szCs w:val="28"/>
          <w:lang w:val="ru-RU"/>
        </w:rPr>
        <w:t xml:space="preserve"> </w:t>
      </w:r>
      <w:r w:rsidR="00C166F9">
        <w:rPr>
          <w:rFonts w:ascii="Times New Roman" w:hAnsi="Times New Roman" w:cs="Times New Roman"/>
          <w:sz w:val="28"/>
          <w:szCs w:val="28"/>
          <w:lang w:val="ru-RU"/>
        </w:rPr>
        <w:t>посредством</w:t>
      </w:r>
      <w:r w:rsidRPr="003D4E1C">
        <w:rPr>
          <w:rFonts w:ascii="Times New Roman" w:hAnsi="Times New Roman" w:cs="Times New Roman"/>
          <w:sz w:val="28"/>
          <w:szCs w:val="28"/>
          <w:lang w:val="ru-RU"/>
        </w:rPr>
        <w:t xml:space="preserve"> внедрения современных образовательных технологий.  </w:t>
      </w:r>
    </w:p>
    <w:p w:rsidR="00463A99" w:rsidRPr="003D4E1C" w:rsidRDefault="00463A99" w:rsidP="00B16F27">
      <w:pPr>
        <w:spacing w:after="0" w:line="240" w:lineRule="auto"/>
        <w:ind w:firstLine="709"/>
        <w:jc w:val="both"/>
        <w:rPr>
          <w:rFonts w:ascii="Times New Roman" w:hAnsi="Times New Roman" w:cs="Times New Roman"/>
          <w:b/>
          <w:sz w:val="28"/>
          <w:szCs w:val="28"/>
          <w:lang w:val="ru-RU"/>
        </w:rPr>
      </w:pPr>
      <w:r w:rsidRPr="003D4E1C">
        <w:rPr>
          <w:rFonts w:ascii="Times New Roman" w:hAnsi="Times New Roman" w:cs="Times New Roman"/>
          <w:b/>
          <w:sz w:val="28"/>
          <w:szCs w:val="28"/>
          <w:lang w:val="ru-RU"/>
        </w:rPr>
        <w:t>Задачи:</w:t>
      </w:r>
    </w:p>
    <w:p w:rsidR="00463A99" w:rsidRPr="003D4E1C" w:rsidRDefault="00463A99" w:rsidP="00B16F27">
      <w:pPr>
        <w:spacing w:after="0" w:line="240" w:lineRule="auto"/>
        <w:ind w:firstLine="709"/>
        <w:jc w:val="both"/>
        <w:rPr>
          <w:rFonts w:ascii="Times New Roman" w:hAnsi="Times New Roman" w:cs="Times New Roman"/>
          <w:sz w:val="28"/>
          <w:szCs w:val="28"/>
          <w:lang w:val="ru-RU"/>
        </w:rPr>
      </w:pPr>
      <w:r w:rsidRPr="003D4E1C">
        <w:rPr>
          <w:rFonts w:ascii="Times New Roman" w:hAnsi="Times New Roman" w:cs="Times New Roman"/>
          <w:sz w:val="28"/>
          <w:szCs w:val="28"/>
          <w:lang w:val="ru-RU"/>
        </w:rPr>
        <w:t>1.</w:t>
      </w:r>
      <w:r w:rsidR="007C54A3">
        <w:rPr>
          <w:rFonts w:ascii="Times New Roman" w:hAnsi="Times New Roman" w:cs="Times New Roman"/>
          <w:sz w:val="28"/>
          <w:szCs w:val="28"/>
          <w:lang w:val="ru-RU"/>
        </w:rPr>
        <w:t xml:space="preserve"> </w:t>
      </w:r>
      <w:r w:rsidRPr="003D4E1C">
        <w:rPr>
          <w:rFonts w:ascii="Times New Roman" w:hAnsi="Times New Roman" w:cs="Times New Roman"/>
          <w:sz w:val="28"/>
          <w:szCs w:val="28"/>
          <w:lang w:val="ru-RU"/>
        </w:rPr>
        <w:t>Совершенствование педагогического мастерства</w:t>
      </w:r>
      <w:r w:rsidR="00C166F9">
        <w:rPr>
          <w:rFonts w:ascii="Times New Roman" w:hAnsi="Times New Roman" w:cs="Times New Roman"/>
          <w:sz w:val="28"/>
          <w:szCs w:val="28"/>
          <w:lang w:val="ru-RU"/>
        </w:rPr>
        <w:t xml:space="preserve"> учителей-предметников</w:t>
      </w:r>
      <w:r w:rsidRPr="003D4E1C">
        <w:rPr>
          <w:rFonts w:ascii="Times New Roman" w:hAnsi="Times New Roman" w:cs="Times New Roman"/>
          <w:sz w:val="28"/>
          <w:szCs w:val="28"/>
          <w:lang w:val="ru-RU"/>
        </w:rPr>
        <w:t>.</w:t>
      </w:r>
    </w:p>
    <w:p w:rsidR="00463A99" w:rsidRPr="003D4E1C" w:rsidRDefault="00463A99" w:rsidP="00B16F27">
      <w:pPr>
        <w:spacing w:after="0" w:line="240" w:lineRule="auto"/>
        <w:ind w:firstLine="709"/>
        <w:jc w:val="both"/>
        <w:rPr>
          <w:rFonts w:ascii="Times New Roman" w:hAnsi="Times New Roman" w:cs="Times New Roman"/>
          <w:sz w:val="28"/>
          <w:szCs w:val="28"/>
          <w:lang w:val="ru-RU"/>
        </w:rPr>
      </w:pPr>
      <w:r w:rsidRPr="003D4E1C">
        <w:rPr>
          <w:rFonts w:ascii="Times New Roman" w:hAnsi="Times New Roman" w:cs="Times New Roman"/>
          <w:sz w:val="28"/>
          <w:szCs w:val="28"/>
          <w:lang w:val="ru-RU"/>
        </w:rPr>
        <w:lastRenderedPageBreak/>
        <w:t>2.   Использование современных образовательных технологий (СОТ)</w:t>
      </w:r>
      <w:r w:rsidR="00C166F9">
        <w:rPr>
          <w:rFonts w:ascii="Times New Roman" w:hAnsi="Times New Roman" w:cs="Times New Roman"/>
          <w:sz w:val="28"/>
          <w:szCs w:val="28"/>
          <w:lang w:val="ru-RU"/>
        </w:rPr>
        <w:t xml:space="preserve"> в образовательном процессе.</w:t>
      </w:r>
    </w:p>
    <w:p w:rsidR="00463A99" w:rsidRPr="003D4E1C" w:rsidRDefault="00463A99" w:rsidP="00B16F27">
      <w:pPr>
        <w:spacing w:after="0" w:line="240" w:lineRule="auto"/>
        <w:ind w:firstLine="709"/>
        <w:jc w:val="both"/>
        <w:rPr>
          <w:rFonts w:ascii="Times New Roman" w:hAnsi="Times New Roman" w:cs="Times New Roman"/>
          <w:sz w:val="28"/>
          <w:szCs w:val="28"/>
          <w:lang w:val="ru-RU"/>
        </w:rPr>
      </w:pPr>
      <w:r w:rsidRPr="003D4E1C">
        <w:rPr>
          <w:rFonts w:ascii="Times New Roman" w:hAnsi="Times New Roman" w:cs="Times New Roman"/>
          <w:sz w:val="28"/>
          <w:szCs w:val="28"/>
          <w:lang w:val="ru-RU"/>
        </w:rPr>
        <w:t xml:space="preserve">3. Повышение профессиональной компетентности педагогов для </w:t>
      </w:r>
      <w:r w:rsidR="00C166F9">
        <w:rPr>
          <w:rFonts w:ascii="Times New Roman" w:hAnsi="Times New Roman" w:cs="Times New Roman"/>
          <w:sz w:val="28"/>
          <w:szCs w:val="28"/>
          <w:lang w:val="ru-RU"/>
        </w:rPr>
        <w:t>эффективного</w:t>
      </w:r>
      <w:r w:rsidRPr="003D4E1C">
        <w:rPr>
          <w:rFonts w:ascii="Times New Roman" w:hAnsi="Times New Roman" w:cs="Times New Roman"/>
          <w:sz w:val="28"/>
          <w:szCs w:val="28"/>
          <w:lang w:val="ru-RU"/>
        </w:rPr>
        <w:t xml:space="preserve"> взаимодействия участников образовательного процесса.</w:t>
      </w:r>
    </w:p>
    <w:p w:rsidR="00463A99" w:rsidRPr="003D4E1C" w:rsidRDefault="00463A99" w:rsidP="00B16F27">
      <w:pPr>
        <w:spacing w:after="0" w:line="240" w:lineRule="auto"/>
        <w:ind w:firstLine="709"/>
        <w:jc w:val="both"/>
        <w:rPr>
          <w:rFonts w:ascii="Times New Roman" w:hAnsi="Times New Roman" w:cs="Times New Roman"/>
          <w:sz w:val="28"/>
          <w:szCs w:val="28"/>
          <w:lang w:val="ru-RU"/>
        </w:rPr>
      </w:pPr>
      <w:r w:rsidRPr="003D4E1C">
        <w:rPr>
          <w:rFonts w:ascii="Times New Roman" w:hAnsi="Times New Roman" w:cs="Times New Roman"/>
          <w:sz w:val="28"/>
          <w:szCs w:val="28"/>
          <w:lang w:val="ru-RU"/>
        </w:rPr>
        <w:t>4. Реализация на качественном уровне ФГОС и ФОП</w:t>
      </w:r>
      <w:r w:rsidR="00C166F9">
        <w:rPr>
          <w:rFonts w:ascii="Times New Roman" w:hAnsi="Times New Roman" w:cs="Times New Roman"/>
          <w:sz w:val="28"/>
          <w:szCs w:val="28"/>
          <w:lang w:val="ru-RU"/>
        </w:rPr>
        <w:t xml:space="preserve"> на всех уровнях школьного образования</w:t>
      </w:r>
      <w:r w:rsidRPr="003D4E1C">
        <w:rPr>
          <w:rFonts w:ascii="Times New Roman" w:hAnsi="Times New Roman" w:cs="Times New Roman"/>
          <w:sz w:val="28"/>
          <w:szCs w:val="28"/>
          <w:lang w:val="ru-RU"/>
        </w:rPr>
        <w:t>.</w:t>
      </w:r>
    </w:p>
    <w:p w:rsidR="00463A99" w:rsidRPr="003D4E1C" w:rsidRDefault="00463A99" w:rsidP="00B16F27">
      <w:pPr>
        <w:spacing w:after="0" w:line="240" w:lineRule="auto"/>
        <w:ind w:firstLine="709"/>
        <w:jc w:val="both"/>
        <w:rPr>
          <w:rFonts w:ascii="Times New Roman" w:hAnsi="Times New Roman" w:cs="Times New Roman"/>
          <w:sz w:val="28"/>
          <w:szCs w:val="28"/>
          <w:lang w:val="ru-RU"/>
        </w:rPr>
      </w:pPr>
    </w:p>
    <w:p w:rsidR="00463A99" w:rsidRPr="003D4E1C" w:rsidRDefault="002E4E03" w:rsidP="002E4E03">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sz w:val="28"/>
          <w:szCs w:val="28"/>
          <w:lang w:val="ru-RU"/>
        </w:rPr>
        <w:t xml:space="preserve">На Педагогическом совете, главном коллегиальном органе управления МОУ «Средняя школа № 20», и на Методическом совете образоватьной </w:t>
      </w:r>
      <w:r w:rsidR="00341BB9">
        <w:rPr>
          <w:rFonts w:ascii="Times New Roman" w:hAnsi="Times New Roman" w:cs="Times New Roman"/>
          <w:sz w:val="28"/>
          <w:szCs w:val="28"/>
          <w:lang w:val="ru-RU"/>
        </w:rPr>
        <w:t>о</w:t>
      </w:r>
      <w:r>
        <w:rPr>
          <w:rFonts w:ascii="Times New Roman" w:hAnsi="Times New Roman" w:cs="Times New Roman"/>
          <w:sz w:val="28"/>
          <w:szCs w:val="28"/>
          <w:lang w:val="ru-RU"/>
        </w:rPr>
        <w:t xml:space="preserve">рганизации в 2024–2025 учебном году с целью реализации поставленных цели и задач были рассмотрены </w:t>
      </w:r>
      <w:r>
        <w:rPr>
          <w:rFonts w:ascii="Times New Roman" w:hAnsi="Times New Roman" w:cs="Times New Roman"/>
          <w:color w:val="000000"/>
          <w:sz w:val="28"/>
          <w:szCs w:val="28"/>
          <w:lang w:val="ru-RU"/>
        </w:rPr>
        <w:t>следующие вопросы.</w:t>
      </w:r>
      <w:r w:rsidR="00463A99" w:rsidRPr="003D4E1C">
        <w:rPr>
          <w:rFonts w:ascii="Times New Roman" w:hAnsi="Times New Roman" w:cs="Times New Roman"/>
          <w:color w:val="000000"/>
          <w:sz w:val="28"/>
          <w:szCs w:val="28"/>
          <w:lang w:val="ru-RU"/>
        </w:rPr>
        <w:t xml:space="preserve"> </w:t>
      </w:r>
    </w:p>
    <w:p w:rsidR="00463A99" w:rsidRPr="003D4E1C" w:rsidRDefault="00FC5536" w:rsidP="002E4E03">
      <w:pPr>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463A99" w:rsidRPr="003D4E1C">
        <w:rPr>
          <w:rFonts w:ascii="Times New Roman" w:hAnsi="Times New Roman" w:cs="Times New Roman"/>
          <w:color w:val="000000"/>
          <w:sz w:val="28"/>
          <w:szCs w:val="28"/>
          <w:lang w:val="ru-RU"/>
        </w:rPr>
        <w:t>И</w:t>
      </w:r>
      <w:r w:rsidR="002E4E03">
        <w:rPr>
          <w:rFonts w:ascii="Times New Roman" w:hAnsi="Times New Roman" w:cs="Times New Roman"/>
          <w:color w:val="000000"/>
          <w:sz w:val="28"/>
          <w:szCs w:val="28"/>
          <w:lang w:val="ru-RU"/>
        </w:rPr>
        <w:t>тоги методической работы за 202</w:t>
      </w:r>
      <w:r w:rsidR="003925C3">
        <w:rPr>
          <w:rFonts w:ascii="Times New Roman" w:hAnsi="Times New Roman" w:cs="Times New Roman"/>
          <w:color w:val="000000"/>
          <w:sz w:val="28"/>
          <w:szCs w:val="28"/>
          <w:lang w:val="ru-RU"/>
        </w:rPr>
        <w:t>4</w:t>
      </w:r>
      <w:r w:rsidR="002E4E03">
        <w:rPr>
          <w:rFonts w:ascii="Times New Roman" w:hAnsi="Times New Roman" w:cs="Times New Roman"/>
          <w:color w:val="000000"/>
          <w:sz w:val="28"/>
          <w:szCs w:val="28"/>
          <w:lang w:val="ru-RU"/>
        </w:rPr>
        <w:t>–202</w:t>
      </w:r>
      <w:r w:rsidR="003925C3">
        <w:rPr>
          <w:rFonts w:ascii="Times New Roman" w:hAnsi="Times New Roman" w:cs="Times New Roman"/>
          <w:color w:val="000000"/>
          <w:sz w:val="28"/>
          <w:szCs w:val="28"/>
          <w:lang w:val="ru-RU"/>
        </w:rPr>
        <w:t>5</w:t>
      </w:r>
      <w:r w:rsidR="00463A99" w:rsidRPr="003D4E1C">
        <w:rPr>
          <w:rFonts w:ascii="Times New Roman" w:hAnsi="Times New Roman" w:cs="Times New Roman"/>
          <w:color w:val="000000"/>
          <w:sz w:val="28"/>
          <w:szCs w:val="28"/>
          <w:lang w:val="ru-RU"/>
        </w:rPr>
        <w:t>, учебный год, основные задачи на новый учебный год</w:t>
      </w:r>
      <w:r w:rsidR="00092821">
        <w:rPr>
          <w:rFonts w:ascii="Times New Roman" w:hAnsi="Times New Roman" w:cs="Times New Roman"/>
          <w:color w:val="000000"/>
          <w:sz w:val="28"/>
          <w:szCs w:val="28"/>
          <w:lang w:val="ru-RU"/>
        </w:rPr>
        <w:t>, перспективы развития</w:t>
      </w:r>
      <w:r w:rsidR="00463A99" w:rsidRPr="003D4E1C">
        <w:rPr>
          <w:rFonts w:ascii="Times New Roman" w:hAnsi="Times New Roman" w:cs="Times New Roman"/>
          <w:color w:val="000000"/>
          <w:sz w:val="28"/>
          <w:szCs w:val="28"/>
          <w:lang w:val="ru-RU"/>
        </w:rPr>
        <w:t>.</w:t>
      </w:r>
    </w:p>
    <w:p w:rsidR="00463A99" w:rsidRPr="003D4E1C" w:rsidRDefault="00FC5536" w:rsidP="002E4E03">
      <w:pPr>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463A99" w:rsidRPr="003D4E1C">
        <w:rPr>
          <w:rFonts w:ascii="Times New Roman" w:hAnsi="Times New Roman" w:cs="Times New Roman"/>
          <w:color w:val="000000"/>
          <w:sz w:val="28"/>
          <w:szCs w:val="28"/>
          <w:lang w:val="ru-RU"/>
        </w:rPr>
        <w:t xml:space="preserve">Результаты итоговой </w:t>
      </w:r>
      <w:r w:rsidR="002E4E03">
        <w:rPr>
          <w:rFonts w:ascii="Times New Roman" w:hAnsi="Times New Roman" w:cs="Times New Roman"/>
          <w:color w:val="000000"/>
          <w:sz w:val="28"/>
          <w:szCs w:val="28"/>
          <w:lang w:val="ru-RU"/>
        </w:rPr>
        <w:t xml:space="preserve">государственной </w:t>
      </w:r>
      <w:r w:rsidR="00463A99" w:rsidRPr="003D4E1C">
        <w:rPr>
          <w:rFonts w:ascii="Times New Roman" w:hAnsi="Times New Roman" w:cs="Times New Roman"/>
          <w:color w:val="000000"/>
          <w:sz w:val="28"/>
          <w:szCs w:val="28"/>
          <w:lang w:val="ru-RU"/>
        </w:rPr>
        <w:t xml:space="preserve">аттестации. </w:t>
      </w:r>
    </w:p>
    <w:p w:rsidR="00463A99" w:rsidRPr="003D4E1C" w:rsidRDefault="00FC5536" w:rsidP="002E4E03">
      <w:pPr>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463A99" w:rsidRPr="003D4E1C">
        <w:rPr>
          <w:rFonts w:ascii="Times New Roman" w:hAnsi="Times New Roman" w:cs="Times New Roman"/>
          <w:color w:val="000000"/>
          <w:sz w:val="28"/>
          <w:szCs w:val="28"/>
          <w:lang w:val="ru-RU"/>
        </w:rPr>
        <w:t xml:space="preserve">Утверждение учебных </w:t>
      </w:r>
      <w:r w:rsidR="002E4E03">
        <w:rPr>
          <w:rFonts w:ascii="Times New Roman" w:hAnsi="Times New Roman" w:cs="Times New Roman"/>
          <w:color w:val="000000"/>
          <w:sz w:val="28"/>
          <w:szCs w:val="28"/>
          <w:lang w:val="ru-RU"/>
        </w:rPr>
        <w:t>планов, программ и планов работы методичских объединений учителей-предметников</w:t>
      </w:r>
      <w:r w:rsidR="00463A99" w:rsidRPr="003D4E1C">
        <w:rPr>
          <w:rFonts w:ascii="Times New Roman" w:hAnsi="Times New Roman" w:cs="Times New Roman"/>
          <w:color w:val="000000"/>
          <w:sz w:val="28"/>
          <w:szCs w:val="28"/>
          <w:lang w:val="ru-RU"/>
        </w:rPr>
        <w:t xml:space="preserve">. </w:t>
      </w:r>
    </w:p>
    <w:p w:rsidR="003D27A9" w:rsidRDefault="00FC5536" w:rsidP="003D27A9">
      <w:pPr>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463A99" w:rsidRPr="003D4E1C">
        <w:rPr>
          <w:rFonts w:ascii="Times New Roman" w:hAnsi="Times New Roman" w:cs="Times New Roman"/>
          <w:color w:val="000000"/>
          <w:sz w:val="28"/>
          <w:szCs w:val="28"/>
          <w:lang w:val="ru-RU"/>
        </w:rPr>
        <w:t xml:space="preserve">Преемственность </w:t>
      </w:r>
      <w:r w:rsidR="002E4E03">
        <w:rPr>
          <w:rFonts w:ascii="Times New Roman" w:hAnsi="Times New Roman" w:cs="Times New Roman"/>
          <w:color w:val="000000"/>
          <w:sz w:val="28"/>
          <w:szCs w:val="28"/>
          <w:lang w:val="ru-RU"/>
        </w:rPr>
        <w:t>в обучении начального</w:t>
      </w:r>
      <w:r w:rsidR="003D27A9">
        <w:rPr>
          <w:rFonts w:ascii="Times New Roman" w:hAnsi="Times New Roman" w:cs="Times New Roman"/>
          <w:color w:val="000000"/>
          <w:sz w:val="28"/>
          <w:szCs w:val="28"/>
          <w:lang w:val="ru-RU"/>
        </w:rPr>
        <w:t xml:space="preserve"> общего</w:t>
      </w:r>
      <w:r w:rsidR="002E4E03">
        <w:rPr>
          <w:rFonts w:ascii="Times New Roman" w:hAnsi="Times New Roman" w:cs="Times New Roman"/>
          <w:color w:val="000000"/>
          <w:sz w:val="28"/>
          <w:szCs w:val="28"/>
          <w:lang w:val="ru-RU"/>
        </w:rPr>
        <w:t>, основного общего и среднего общего уровне</w:t>
      </w:r>
      <w:r w:rsidR="003D27A9">
        <w:rPr>
          <w:rFonts w:ascii="Times New Roman" w:hAnsi="Times New Roman" w:cs="Times New Roman"/>
          <w:color w:val="000000"/>
          <w:sz w:val="28"/>
          <w:szCs w:val="28"/>
          <w:lang w:val="ru-RU"/>
        </w:rPr>
        <w:t>й</w:t>
      </w:r>
      <w:r w:rsidR="002E4E0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школьного </w:t>
      </w:r>
      <w:r w:rsidR="002E4E03">
        <w:rPr>
          <w:rFonts w:ascii="Times New Roman" w:hAnsi="Times New Roman" w:cs="Times New Roman"/>
          <w:color w:val="000000"/>
          <w:sz w:val="28"/>
          <w:szCs w:val="28"/>
          <w:lang w:val="ru-RU"/>
        </w:rPr>
        <w:t>образования.</w:t>
      </w:r>
    </w:p>
    <w:p w:rsidR="00463A99" w:rsidRPr="003D4E1C" w:rsidRDefault="00E0523D" w:rsidP="003D27A9">
      <w:pPr>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3D27A9">
        <w:rPr>
          <w:rFonts w:ascii="Times New Roman" w:hAnsi="Times New Roman" w:cs="Times New Roman"/>
          <w:color w:val="000000"/>
          <w:sz w:val="28"/>
          <w:szCs w:val="28"/>
          <w:lang w:val="ru-RU"/>
        </w:rPr>
        <w:t>Инновационные методы под</w:t>
      </w:r>
      <w:r w:rsidR="00092821">
        <w:rPr>
          <w:rFonts w:ascii="Times New Roman" w:hAnsi="Times New Roman" w:cs="Times New Roman"/>
          <w:color w:val="000000"/>
          <w:sz w:val="28"/>
          <w:szCs w:val="28"/>
          <w:lang w:val="ru-RU"/>
        </w:rPr>
        <w:t>г</w:t>
      </w:r>
      <w:r w:rsidR="003D27A9">
        <w:rPr>
          <w:rFonts w:ascii="Times New Roman" w:hAnsi="Times New Roman" w:cs="Times New Roman"/>
          <w:color w:val="000000"/>
          <w:sz w:val="28"/>
          <w:szCs w:val="28"/>
          <w:lang w:val="ru-RU"/>
        </w:rPr>
        <w:t>отовки</w:t>
      </w:r>
      <w:r w:rsidR="00463A99" w:rsidRPr="003D4E1C">
        <w:rPr>
          <w:rFonts w:ascii="Times New Roman" w:hAnsi="Times New Roman" w:cs="Times New Roman"/>
          <w:color w:val="000000"/>
          <w:sz w:val="28"/>
          <w:szCs w:val="28"/>
          <w:lang w:val="ru-RU"/>
        </w:rPr>
        <w:t xml:space="preserve"> обучающихся к </w:t>
      </w:r>
      <w:r w:rsidR="003D27A9">
        <w:rPr>
          <w:rFonts w:ascii="Times New Roman" w:hAnsi="Times New Roman" w:cs="Times New Roman"/>
          <w:color w:val="000000"/>
          <w:sz w:val="28"/>
          <w:szCs w:val="28"/>
          <w:lang w:val="ru-RU"/>
        </w:rPr>
        <w:t>государственной итогово</w:t>
      </w:r>
      <w:r w:rsidR="00092821">
        <w:rPr>
          <w:rFonts w:ascii="Times New Roman" w:hAnsi="Times New Roman" w:cs="Times New Roman"/>
          <w:color w:val="000000"/>
          <w:sz w:val="28"/>
          <w:szCs w:val="28"/>
          <w:lang w:val="ru-RU"/>
        </w:rPr>
        <w:t>й</w:t>
      </w:r>
      <w:r w:rsidR="003D27A9">
        <w:rPr>
          <w:rFonts w:ascii="Times New Roman" w:hAnsi="Times New Roman" w:cs="Times New Roman"/>
          <w:color w:val="000000"/>
          <w:sz w:val="28"/>
          <w:szCs w:val="28"/>
          <w:lang w:val="ru-RU"/>
        </w:rPr>
        <w:t xml:space="preserve"> аттестации (</w:t>
      </w:r>
      <w:r w:rsidR="003D27A9" w:rsidRPr="003D4E1C">
        <w:rPr>
          <w:rFonts w:ascii="Times New Roman" w:hAnsi="Times New Roman" w:cs="Times New Roman"/>
          <w:color w:val="000000"/>
          <w:sz w:val="28"/>
          <w:szCs w:val="28"/>
          <w:lang w:val="ru-RU"/>
        </w:rPr>
        <w:t>ОГЭ</w:t>
      </w:r>
      <w:r>
        <w:rPr>
          <w:rFonts w:ascii="Times New Roman" w:hAnsi="Times New Roman" w:cs="Times New Roman"/>
          <w:color w:val="000000"/>
          <w:sz w:val="28"/>
          <w:szCs w:val="28"/>
          <w:lang w:val="ru-RU"/>
        </w:rPr>
        <w:t>, ГВЭ</w:t>
      </w:r>
      <w:r w:rsidR="003D27A9" w:rsidRPr="003D4E1C">
        <w:rPr>
          <w:rFonts w:ascii="Times New Roman" w:hAnsi="Times New Roman" w:cs="Times New Roman"/>
          <w:color w:val="000000"/>
          <w:sz w:val="28"/>
          <w:szCs w:val="28"/>
          <w:lang w:val="ru-RU"/>
        </w:rPr>
        <w:t xml:space="preserve"> </w:t>
      </w:r>
      <w:r w:rsidR="00463A99" w:rsidRPr="003D4E1C">
        <w:rPr>
          <w:rFonts w:ascii="Times New Roman" w:hAnsi="Times New Roman" w:cs="Times New Roman"/>
          <w:color w:val="000000"/>
          <w:sz w:val="28"/>
          <w:szCs w:val="28"/>
          <w:lang w:val="ru-RU"/>
        </w:rPr>
        <w:t>и</w:t>
      </w:r>
      <w:r w:rsidR="003D27A9" w:rsidRPr="003D27A9">
        <w:rPr>
          <w:rFonts w:ascii="Times New Roman" w:hAnsi="Times New Roman" w:cs="Times New Roman"/>
          <w:color w:val="000000"/>
          <w:sz w:val="28"/>
          <w:szCs w:val="28"/>
          <w:lang w:val="ru-RU"/>
        </w:rPr>
        <w:t xml:space="preserve"> </w:t>
      </w:r>
      <w:r w:rsidR="003D27A9" w:rsidRPr="003D4E1C">
        <w:rPr>
          <w:rFonts w:ascii="Times New Roman" w:hAnsi="Times New Roman" w:cs="Times New Roman"/>
          <w:color w:val="000000"/>
          <w:sz w:val="28"/>
          <w:szCs w:val="28"/>
          <w:lang w:val="ru-RU"/>
        </w:rPr>
        <w:t>ЕГЭ</w:t>
      </w:r>
      <w:r w:rsidR="003D27A9">
        <w:rPr>
          <w:rFonts w:ascii="Times New Roman" w:hAnsi="Times New Roman" w:cs="Times New Roman"/>
          <w:color w:val="000000"/>
          <w:sz w:val="28"/>
          <w:szCs w:val="28"/>
          <w:lang w:val="ru-RU"/>
        </w:rPr>
        <w:t>)</w:t>
      </w:r>
      <w:r w:rsidR="00463A99" w:rsidRPr="003D4E1C">
        <w:rPr>
          <w:rFonts w:ascii="Times New Roman" w:hAnsi="Times New Roman" w:cs="Times New Roman"/>
          <w:color w:val="000000"/>
          <w:sz w:val="28"/>
          <w:szCs w:val="28"/>
          <w:lang w:val="ru-RU"/>
        </w:rPr>
        <w:t>.</w:t>
      </w:r>
    </w:p>
    <w:p w:rsidR="00463A99" w:rsidRPr="003D4E1C" w:rsidRDefault="00E0523D" w:rsidP="003D27A9">
      <w:pPr>
        <w:adjustRightInd w:val="0"/>
        <w:spacing w:after="0" w:line="240" w:lineRule="auto"/>
        <w:ind w:firstLine="709"/>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463A99" w:rsidRPr="003D4E1C">
        <w:rPr>
          <w:rFonts w:ascii="Times New Roman" w:hAnsi="Times New Roman" w:cs="Times New Roman"/>
          <w:color w:val="000000"/>
          <w:sz w:val="28"/>
          <w:szCs w:val="28"/>
          <w:lang w:val="ru-RU"/>
        </w:rPr>
        <w:t xml:space="preserve">Организация и проведение </w:t>
      </w:r>
      <w:r w:rsidR="003D27A9">
        <w:rPr>
          <w:rFonts w:ascii="Times New Roman" w:hAnsi="Times New Roman" w:cs="Times New Roman"/>
          <w:color w:val="000000"/>
          <w:sz w:val="28"/>
          <w:szCs w:val="28"/>
          <w:lang w:val="ru-RU"/>
        </w:rPr>
        <w:t>Всероссийской олимпиады школьников</w:t>
      </w:r>
      <w:r w:rsidR="00092821">
        <w:rPr>
          <w:rFonts w:ascii="Times New Roman" w:hAnsi="Times New Roman" w:cs="Times New Roman"/>
          <w:color w:val="000000"/>
          <w:sz w:val="28"/>
          <w:szCs w:val="28"/>
          <w:lang w:val="ru-RU"/>
        </w:rPr>
        <w:t xml:space="preserve"> на базе образовательного учреждения</w:t>
      </w:r>
      <w:r w:rsidR="00463A99" w:rsidRPr="003D4E1C">
        <w:rPr>
          <w:rFonts w:ascii="Times New Roman" w:hAnsi="Times New Roman" w:cs="Times New Roman"/>
          <w:color w:val="000000"/>
          <w:sz w:val="28"/>
          <w:szCs w:val="28"/>
          <w:lang w:val="ru-RU"/>
        </w:rPr>
        <w:t xml:space="preserve">. </w:t>
      </w:r>
    </w:p>
    <w:p w:rsidR="00463A99" w:rsidRPr="003D4E1C" w:rsidRDefault="00E0523D" w:rsidP="003D27A9">
      <w:pPr>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463A99" w:rsidRPr="003D4E1C">
        <w:rPr>
          <w:rFonts w:ascii="Times New Roman" w:hAnsi="Times New Roman" w:cs="Times New Roman"/>
          <w:color w:val="000000"/>
          <w:sz w:val="28"/>
          <w:szCs w:val="28"/>
          <w:lang w:val="ru-RU"/>
        </w:rPr>
        <w:t xml:space="preserve">Внедрение </w:t>
      </w:r>
      <w:r w:rsidR="00092821" w:rsidRPr="003D4E1C">
        <w:rPr>
          <w:rFonts w:ascii="Times New Roman" w:hAnsi="Times New Roman" w:cs="Times New Roman"/>
          <w:sz w:val="28"/>
          <w:szCs w:val="28"/>
          <w:lang w:val="ru-RU"/>
        </w:rPr>
        <w:t xml:space="preserve">новых </w:t>
      </w:r>
      <w:r w:rsidR="00092821">
        <w:rPr>
          <w:rFonts w:ascii="Times New Roman" w:hAnsi="Times New Roman" w:cs="Times New Roman"/>
          <w:sz w:val="28"/>
          <w:szCs w:val="28"/>
          <w:lang w:val="ru-RU"/>
        </w:rPr>
        <w:t>федеральных образовательных программ</w:t>
      </w:r>
      <w:r w:rsidR="00092821">
        <w:rPr>
          <w:rFonts w:ascii="Times New Roman" w:hAnsi="Times New Roman" w:cs="Times New Roman"/>
          <w:color w:val="000000"/>
          <w:sz w:val="28"/>
          <w:szCs w:val="28"/>
          <w:lang w:val="ru-RU"/>
        </w:rPr>
        <w:t xml:space="preserve"> в образовательный процесс,</w:t>
      </w:r>
      <w:r w:rsidR="00092821" w:rsidRPr="003D4E1C">
        <w:rPr>
          <w:rFonts w:ascii="Times New Roman" w:hAnsi="Times New Roman" w:cs="Times New Roman"/>
          <w:color w:val="000000"/>
          <w:sz w:val="28"/>
          <w:szCs w:val="28"/>
          <w:lang w:val="ru-RU"/>
        </w:rPr>
        <w:t xml:space="preserve"> </w:t>
      </w:r>
      <w:r w:rsidR="00463A99" w:rsidRPr="003D4E1C">
        <w:rPr>
          <w:rFonts w:ascii="Times New Roman" w:hAnsi="Times New Roman" w:cs="Times New Roman"/>
          <w:color w:val="000000"/>
          <w:sz w:val="28"/>
          <w:szCs w:val="28"/>
          <w:lang w:val="ru-RU"/>
        </w:rPr>
        <w:t>и</w:t>
      </w:r>
      <w:r w:rsidR="00092821">
        <w:rPr>
          <w:rFonts w:ascii="Times New Roman" w:hAnsi="Times New Roman" w:cs="Times New Roman"/>
          <w:color w:val="000000"/>
          <w:sz w:val="28"/>
          <w:szCs w:val="28"/>
          <w:lang w:val="ru-RU"/>
        </w:rPr>
        <w:t>х</w:t>
      </w:r>
      <w:r w:rsidR="00463A99" w:rsidRPr="003D4E1C">
        <w:rPr>
          <w:rFonts w:ascii="Times New Roman" w:hAnsi="Times New Roman" w:cs="Times New Roman"/>
          <w:color w:val="000000"/>
          <w:sz w:val="28"/>
          <w:szCs w:val="28"/>
          <w:lang w:val="ru-RU"/>
        </w:rPr>
        <w:t xml:space="preserve"> реализация.</w:t>
      </w:r>
    </w:p>
    <w:p w:rsidR="00463A99" w:rsidRPr="003D4E1C" w:rsidRDefault="00E0523D" w:rsidP="003D27A9">
      <w:pPr>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463A99" w:rsidRPr="003D4E1C">
        <w:rPr>
          <w:rFonts w:ascii="Times New Roman" w:hAnsi="Times New Roman" w:cs="Times New Roman"/>
          <w:color w:val="000000"/>
          <w:sz w:val="28"/>
          <w:szCs w:val="28"/>
          <w:lang w:val="ru-RU"/>
        </w:rPr>
        <w:t>Результаты диагностики уровня обученности учащихся по итогам четвертей, полугодий</w:t>
      </w:r>
      <w:r>
        <w:rPr>
          <w:rFonts w:ascii="Times New Roman" w:hAnsi="Times New Roman" w:cs="Times New Roman"/>
          <w:color w:val="000000"/>
          <w:sz w:val="28"/>
          <w:szCs w:val="28"/>
          <w:lang w:val="ru-RU"/>
        </w:rPr>
        <w:t>, учебного года</w:t>
      </w:r>
      <w:r w:rsidR="00463A99" w:rsidRPr="003D4E1C">
        <w:rPr>
          <w:rFonts w:ascii="Times New Roman" w:hAnsi="Times New Roman" w:cs="Times New Roman"/>
          <w:color w:val="000000"/>
          <w:sz w:val="28"/>
          <w:szCs w:val="28"/>
          <w:lang w:val="ru-RU"/>
        </w:rPr>
        <w:t xml:space="preserve">.  </w:t>
      </w:r>
    </w:p>
    <w:p w:rsidR="00463A99" w:rsidRPr="003D4E1C" w:rsidRDefault="00E0523D" w:rsidP="003D27A9">
      <w:pPr>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3D27A9">
        <w:rPr>
          <w:rFonts w:ascii="Times New Roman" w:hAnsi="Times New Roman" w:cs="Times New Roman"/>
          <w:color w:val="000000"/>
          <w:sz w:val="28"/>
          <w:szCs w:val="28"/>
          <w:lang w:val="ru-RU"/>
        </w:rPr>
        <w:t>Организация работы с обучающимися, имеющими высокий уровень мотивации</w:t>
      </w:r>
      <w:r w:rsidR="00463A99" w:rsidRPr="003D4E1C">
        <w:rPr>
          <w:rFonts w:ascii="Times New Roman" w:hAnsi="Times New Roman" w:cs="Times New Roman"/>
          <w:color w:val="000000"/>
          <w:sz w:val="28"/>
          <w:szCs w:val="28"/>
          <w:lang w:val="ru-RU"/>
        </w:rPr>
        <w:t xml:space="preserve"> к учебно-познавательной деятельности. </w:t>
      </w:r>
    </w:p>
    <w:p w:rsidR="00463A99" w:rsidRPr="003D4E1C" w:rsidRDefault="00E0523D" w:rsidP="00791D7D">
      <w:pPr>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463A99" w:rsidRPr="003D4E1C">
        <w:rPr>
          <w:rFonts w:ascii="Times New Roman" w:hAnsi="Times New Roman" w:cs="Times New Roman"/>
          <w:color w:val="000000"/>
          <w:sz w:val="28"/>
          <w:szCs w:val="28"/>
          <w:lang w:val="ru-RU"/>
        </w:rPr>
        <w:t xml:space="preserve">Информация о </w:t>
      </w:r>
      <w:r w:rsidR="00791D7D">
        <w:rPr>
          <w:rFonts w:ascii="Times New Roman" w:hAnsi="Times New Roman" w:cs="Times New Roman"/>
          <w:color w:val="000000"/>
          <w:sz w:val="28"/>
          <w:szCs w:val="28"/>
          <w:lang w:val="ru-RU"/>
        </w:rPr>
        <w:t>результатах</w:t>
      </w:r>
      <w:r w:rsidR="00463A99" w:rsidRPr="003D4E1C">
        <w:rPr>
          <w:rFonts w:ascii="Times New Roman" w:hAnsi="Times New Roman" w:cs="Times New Roman"/>
          <w:color w:val="000000"/>
          <w:sz w:val="28"/>
          <w:szCs w:val="28"/>
          <w:lang w:val="ru-RU"/>
        </w:rPr>
        <w:t xml:space="preserve"> аттестации</w:t>
      </w:r>
      <w:r>
        <w:rPr>
          <w:rFonts w:ascii="Times New Roman" w:hAnsi="Times New Roman" w:cs="Times New Roman"/>
          <w:color w:val="000000"/>
          <w:sz w:val="28"/>
          <w:szCs w:val="28"/>
          <w:lang w:val="ru-RU"/>
        </w:rPr>
        <w:t xml:space="preserve"> педагогов</w:t>
      </w:r>
      <w:r w:rsidR="00791D7D">
        <w:rPr>
          <w:rFonts w:ascii="Times New Roman" w:hAnsi="Times New Roman" w:cs="Times New Roman"/>
          <w:color w:val="000000"/>
          <w:sz w:val="28"/>
          <w:szCs w:val="28"/>
          <w:lang w:val="ru-RU"/>
        </w:rPr>
        <w:t>, курсовой подготовки</w:t>
      </w:r>
      <w:r w:rsidR="00791D7D" w:rsidRPr="00791D7D">
        <w:rPr>
          <w:rFonts w:ascii="Times New Roman" w:hAnsi="Times New Roman" w:cs="Times New Roman"/>
          <w:color w:val="000000"/>
          <w:sz w:val="28"/>
          <w:szCs w:val="28"/>
          <w:lang w:val="ru-RU"/>
        </w:rPr>
        <w:t xml:space="preserve"> </w:t>
      </w:r>
      <w:r w:rsidR="00791D7D">
        <w:rPr>
          <w:rFonts w:ascii="Times New Roman" w:hAnsi="Times New Roman" w:cs="Times New Roman"/>
          <w:color w:val="000000"/>
          <w:sz w:val="28"/>
          <w:szCs w:val="28"/>
          <w:lang w:val="ru-RU"/>
        </w:rPr>
        <w:t>педагогических работников школы.</w:t>
      </w:r>
    </w:p>
    <w:p w:rsidR="00463A99" w:rsidRPr="003D4E1C" w:rsidRDefault="00E0523D" w:rsidP="00791D7D">
      <w:pPr>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791D7D">
        <w:rPr>
          <w:rFonts w:ascii="Times New Roman" w:hAnsi="Times New Roman" w:cs="Times New Roman"/>
          <w:color w:val="000000"/>
          <w:sz w:val="28"/>
          <w:szCs w:val="28"/>
          <w:lang w:val="ru-RU"/>
        </w:rPr>
        <w:t>Итоги участия педагогов и школьников</w:t>
      </w:r>
      <w:r w:rsidR="00463A99" w:rsidRPr="003D4E1C">
        <w:rPr>
          <w:rFonts w:ascii="Times New Roman" w:hAnsi="Times New Roman" w:cs="Times New Roman"/>
          <w:color w:val="000000"/>
          <w:sz w:val="28"/>
          <w:szCs w:val="28"/>
          <w:lang w:val="ru-RU"/>
        </w:rPr>
        <w:t xml:space="preserve"> в мероприятиях </w:t>
      </w:r>
      <w:r w:rsidR="00791D7D">
        <w:rPr>
          <w:rFonts w:ascii="Times New Roman" w:hAnsi="Times New Roman" w:cs="Times New Roman"/>
          <w:color w:val="000000"/>
          <w:sz w:val="28"/>
          <w:szCs w:val="28"/>
          <w:lang w:val="ru-RU"/>
        </w:rPr>
        <w:t>Петрозаводского городского округа и Республики Карелия.</w:t>
      </w:r>
    </w:p>
    <w:p w:rsidR="00463A99" w:rsidRPr="003D4E1C" w:rsidRDefault="00E0523D" w:rsidP="00791D7D">
      <w:pPr>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463A99" w:rsidRPr="003D4E1C">
        <w:rPr>
          <w:rFonts w:ascii="Times New Roman" w:hAnsi="Times New Roman" w:cs="Times New Roman"/>
          <w:color w:val="000000"/>
          <w:sz w:val="28"/>
          <w:szCs w:val="28"/>
          <w:lang w:val="ru-RU"/>
        </w:rPr>
        <w:t xml:space="preserve">Подготовка к </w:t>
      </w:r>
      <w:r w:rsidR="00092821">
        <w:rPr>
          <w:rFonts w:ascii="Times New Roman" w:hAnsi="Times New Roman" w:cs="Times New Roman"/>
          <w:color w:val="000000"/>
          <w:sz w:val="28"/>
          <w:szCs w:val="28"/>
          <w:lang w:val="ru-RU"/>
        </w:rPr>
        <w:t xml:space="preserve">государственной </w:t>
      </w:r>
      <w:r w:rsidR="00463A99" w:rsidRPr="003D4E1C">
        <w:rPr>
          <w:rFonts w:ascii="Times New Roman" w:hAnsi="Times New Roman" w:cs="Times New Roman"/>
          <w:color w:val="000000"/>
          <w:sz w:val="28"/>
          <w:szCs w:val="28"/>
          <w:lang w:val="ru-RU"/>
        </w:rPr>
        <w:t>итоговой аттестации</w:t>
      </w:r>
      <w:r w:rsidR="00791D7D">
        <w:rPr>
          <w:rFonts w:ascii="Times New Roman" w:hAnsi="Times New Roman" w:cs="Times New Roman"/>
          <w:color w:val="000000"/>
          <w:sz w:val="28"/>
          <w:szCs w:val="28"/>
          <w:lang w:val="ru-RU"/>
        </w:rPr>
        <w:t xml:space="preserve"> обучающихся 9, 11 классов</w:t>
      </w:r>
      <w:r w:rsidR="00463A99" w:rsidRPr="003D4E1C">
        <w:rPr>
          <w:rFonts w:ascii="Times New Roman" w:hAnsi="Times New Roman" w:cs="Times New Roman"/>
          <w:color w:val="000000"/>
          <w:sz w:val="28"/>
          <w:szCs w:val="28"/>
          <w:lang w:val="ru-RU"/>
        </w:rPr>
        <w:t xml:space="preserve">. </w:t>
      </w:r>
    </w:p>
    <w:p w:rsidR="00463A99" w:rsidRPr="003D4E1C" w:rsidRDefault="00E0523D" w:rsidP="00791D7D">
      <w:pPr>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791D7D">
        <w:rPr>
          <w:rFonts w:ascii="Times New Roman" w:hAnsi="Times New Roman" w:cs="Times New Roman"/>
          <w:color w:val="000000"/>
          <w:sz w:val="28"/>
          <w:szCs w:val="28"/>
          <w:lang w:val="ru-RU"/>
        </w:rPr>
        <w:t>Ан</w:t>
      </w:r>
      <w:r w:rsidR="00092821">
        <w:rPr>
          <w:rFonts w:ascii="Times New Roman" w:hAnsi="Times New Roman" w:cs="Times New Roman"/>
          <w:color w:val="000000"/>
          <w:sz w:val="28"/>
          <w:szCs w:val="28"/>
          <w:lang w:val="ru-RU"/>
        </w:rPr>
        <w:t>ализ результатов самообразовани</w:t>
      </w:r>
      <w:r w:rsidR="00791D7D">
        <w:rPr>
          <w:rFonts w:ascii="Times New Roman" w:hAnsi="Times New Roman" w:cs="Times New Roman"/>
          <w:color w:val="000000"/>
          <w:sz w:val="28"/>
          <w:szCs w:val="28"/>
          <w:lang w:val="ru-RU"/>
        </w:rPr>
        <w:t>я педагогов</w:t>
      </w:r>
      <w:r w:rsidR="00463A99" w:rsidRPr="003D4E1C">
        <w:rPr>
          <w:rFonts w:ascii="Times New Roman" w:hAnsi="Times New Roman" w:cs="Times New Roman"/>
          <w:color w:val="000000"/>
          <w:sz w:val="28"/>
          <w:szCs w:val="28"/>
          <w:lang w:val="ru-RU"/>
        </w:rPr>
        <w:t xml:space="preserve">, </w:t>
      </w:r>
      <w:r w:rsidR="00791D7D">
        <w:rPr>
          <w:rFonts w:ascii="Times New Roman" w:hAnsi="Times New Roman" w:cs="Times New Roman"/>
          <w:color w:val="000000"/>
          <w:sz w:val="28"/>
          <w:szCs w:val="28"/>
          <w:lang w:val="ru-RU"/>
        </w:rPr>
        <w:t>оценка профессиональной коптетентности</w:t>
      </w:r>
      <w:r w:rsidR="00463A99" w:rsidRPr="003D4E1C">
        <w:rPr>
          <w:rFonts w:ascii="Times New Roman" w:hAnsi="Times New Roman" w:cs="Times New Roman"/>
          <w:color w:val="000000"/>
          <w:sz w:val="28"/>
          <w:szCs w:val="28"/>
          <w:lang w:val="ru-RU"/>
        </w:rPr>
        <w:t xml:space="preserve"> учителей. </w:t>
      </w:r>
    </w:p>
    <w:p w:rsidR="00463A99" w:rsidRPr="003D4E1C" w:rsidRDefault="00E0523D" w:rsidP="00791D7D">
      <w:pPr>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791D7D">
        <w:rPr>
          <w:rFonts w:ascii="Times New Roman" w:hAnsi="Times New Roman" w:cs="Times New Roman"/>
          <w:color w:val="000000"/>
          <w:sz w:val="28"/>
          <w:szCs w:val="28"/>
          <w:lang w:val="ru-RU"/>
        </w:rPr>
        <w:t>Внутришкольный контроль учебного процесса</w:t>
      </w:r>
      <w:r w:rsidR="00463A99" w:rsidRPr="003D4E1C">
        <w:rPr>
          <w:rFonts w:ascii="Times New Roman" w:hAnsi="Times New Roman" w:cs="Times New Roman"/>
          <w:color w:val="000000"/>
          <w:sz w:val="28"/>
          <w:szCs w:val="28"/>
          <w:lang w:val="ru-RU"/>
        </w:rPr>
        <w:t xml:space="preserve"> за </w:t>
      </w:r>
      <w:r w:rsidR="00791D7D">
        <w:rPr>
          <w:rFonts w:ascii="Times New Roman" w:hAnsi="Times New Roman" w:cs="Times New Roman"/>
          <w:color w:val="000000"/>
          <w:sz w:val="28"/>
          <w:szCs w:val="28"/>
          <w:lang w:val="ru-RU"/>
        </w:rPr>
        <w:t>2024–2025 учебный год</w:t>
      </w:r>
      <w:r w:rsidR="00092821">
        <w:rPr>
          <w:rFonts w:ascii="Times New Roman" w:hAnsi="Times New Roman" w:cs="Times New Roman"/>
          <w:color w:val="000000"/>
          <w:sz w:val="28"/>
          <w:szCs w:val="28"/>
          <w:lang w:val="ru-RU"/>
        </w:rPr>
        <w:t>, его особенности, итоги</w:t>
      </w:r>
      <w:r w:rsidR="00463A99" w:rsidRPr="003D4E1C">
        <w:rPr>
          <w:rFonts w:ascii="Times New Roman" w:hAnsi="Times New Roman" w:cs="Times New Roman"/>
          <w:color w:val="000000"/>
          <w:sz w:val="28"/>
          <w:szCs w:val="28"/>
          <w:lang w:val="ru-RU"/>
        </w:rPr>
        <w:t xml:space="preserve">. </w:t>
      </w:r>
    </w:p>
    <w:p w:rsidR="00463A99" w:rsidRPr="003D4E1C" w:rsidRDefault="00E0523D" w:rsidP="00E0523D">
      <w:pPr>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791D7D">
        <w:rPr>
          <w:rFonts w:ascii="Times New Roman" w:hAnsi="Times New Roman" w:cs="Times New Roman"/>
          <w:color w:val="000000"/>
          <w:sz w:val="28"/>
          <w:szCs w:val="28"/>
          <w:lang w:val="ru-RU"/>
        </w:rPr>
        <w:t>Цель, задачи, план</w:t>
      </w:r>
      <w:r w:rsidR="00092821">
        <w:rPr>
          <w:rFonts w:ascii="Times New Roman" w:hAnsi="Times New Roman" w:cs="Times New Roman"/>
          <w:color w:val="000000"/>
          <w:sz w:val="28"/>
          <w:szCs w:val="28"/>
          <w:lang w:val="ru-RU"/>
        </w:rPr>
        <w:t>ы развития образовательной организации</w:t>
      </w:r>
      <w:r w:rsidR="003F51B6">
        <w:rPr>
          <w:rFonts w:ascii="Times New Roman" w:hAnsi="Times New Roman" w:cs="Times New Roman"/>
          <w:color w:val="000000"/>
          <w:sz w:val="28"/>
          <w:szCs w:val="28"/>
          <w:lang w:val="ru-RU"/>
        </w:rPr>
        <w:t xml:space="preserve"> </w:t>
      </w:r>
      <w:r w:rsidR="00463A99" w:rsidRPr="003D4E1C">
        <w:rPr>
          <w:rFonts w:ascii="Times New Roman" w:hAnsi="Times New Roman" w:cs="Times New Roman"/>
          <w:color w:val="000000"/>
          <w:sz w:val="28"/>
          <w:szCs w:val="28"/>
          <w:lang w:val="ru-RU"/>
        </w:rPr>
        <w:t xml:space="preserve">на </w:t>
      </w:r>
      <w:r w:rsidR="00791D7D">
        <w:rPr>
          <w:rFonts w:ascii="Times New Roman" w:hAnsi="Times New Roman" w:cs="Times New Roman"/>
          <w:sz w:val="28"/>
          <w:szCs w:val="28"/>
          <w:lang w:val="ru-RU"/>
        </w:rPr>
        <w:t xml:space="preserve">2025–2026 </w:t>
      </w:r>
      <w:r w:rsidR="00463A99" w:rsidRPr="003D4E1C">
        <w:rPr>
          <w:rFonts w:ascii="Times New Roman" w:hAnsi="Times New Roman" w:cs="Times New Roman"/>
          <w:color w:val="000000"/>
          <w:sz w:val="28"/>
          <w:szCs w:val="28"/>
          <w:lang w:val="ru-RU"/>
        </w:rPr>
        <w:t>учебный год.</w:t>
      </w:r>
    </w:p>
    <w:p w:rsidR="00092821" w:rsidRDefault="00092821" w:rsidP="004B6AF7">
      <w:pPr>
        <w:adjustRightInd w:val="0"/>
        <w:spacing w:after="0" w:line="240" w:lineRule="auto"/>
        <w:ind w:firstLine="708"/>
        <w:jc w:val="both"/>
        <w:rPr>
          <w:rFonts w:ascii="Times New Roman" w:hAnsi="Times New Roman" w:cs="Times New Roman"/>
          <w:color w:val="000000"/>
          <w:sz w:val="28"/>
          <w:szCs w:val="28"/>
          <w:lang w:val="ru-RU"/>
        </w:rPr>
      </w:pPr>
    </w:p>
    <w:p w:rsidR="004B6AF7" w:rsidRDefault="004B6AF7" w:rsidP="004B6AF7">
      <w:pPr>
        <w:adjustRightInd w:val="0"/>
        <w:spacing w:after="0" w:line="240" w:lineRule="auto"/>
        <w:ind w:firstLine="708"/>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lastRenderedPageBreak/>
        <w:t>Ключевой</w:t>
      </w:r>
      <w:r w:rsidR="00463A99" w:rsidRPr="003D4E1C">
        <w:rPr>
          <w:rFonts w:ascii="Times New Roman" w:hAnsi="Times New Roman" w:cs="Times New Roman"/>
          <w:color w:val="000000"/>
          <w:sz w:val="28"/>
          <w:szCs w:val="28"/>
          <w:lang w:val="ru-RU"/>
        </w:rPr>
        <w:t xml:space="preserve"> структурой, </w:t>
      </w:r>
      <w:r>
        <w:rPr>
          <w:rFonts w:ascii="Times New Roman" w:hAnsi="Times New Roman" w:cs="Times New Roman"/>
          <w:color w:val="000000"/>
          <w:sz w:val="28"/>
          <w:szCs w:val="28"/>
          <w:lang w:val="ru-RU"/>
        </w:rPr>
        <w:t xml:space="preserve">коллегиальным органом, способствующим повышению профессиональной мотивации, методической культуры учителей и развитию их творческого потенциала является Методическое объединение </w:t>
      </w:r>
      <w:r w:rsidR="00AF2B2C">
        <w:rPr>
          <w:rFonts w:ascii="Times New Roman" w:hAnsi="Times New Roman" w:cs="Times New Roman"/>
          <w:color w:val="000000"/>
          <w:sz w:val="28"/>
          <w:szCs w:val="28"/>
          <w:lang w:val="ru-RU"/>
        </w:rPr>
        <w:t>у</w:t>
      </w:r>
      <w:r>
        <w:rPr>
          <w:rFonts w:ascii="Times New Roman" w:hAnsi="Times New Roman" w:cs="Times New Roman"/>
          <w:color w:val="000000"/>
          <w:sz w:val="28"/>
          <w:szCs w:val="28"/>
          <w:lang w:val="ru-RU"/>
        </w:rPr>
        <w:t xml:space="preserve">чителей-предметников. В МОУ «Средняя школа № 20» </w:t>
      </w:r>
      <w:r w:rsidR="00AF2B2C">
        <w:rPr>
          <w:rFonts w:ascii="Times New Roman" w:hAnsi="Times New Roman" w:cs="Times New Roman"/>
          <w:color w:val="000000"/>
          <w:sz w:val="28"/>
          <w:szCs w:val="28"/>
          <w:lang w:val="ru-RU"/>
        </w:rPr>
        <w:t xml:space="preserve">работает шесть методических объединений. </w:t>
      </w:r>
    </w:p>
    <w:p w:rsidR="00AF2B2C" w:rsidRPr="004B6AF7" w:rsidRDefault="004B6AF7" w:rsidP="00AF2B2C">
      <w:pPr>
        <w:adjustRightInd w:val="0"/>
        <w:spacing w:after="0" w:line="240" w:lineRule="auto"/>
        <w:ind w:firstLine="709"/>
        <w:jc w:val="both"/>
        <w:rPr>
          <w:rFonts w:ascii="Times New Roman" w:hAnsi="Times New Roman"/>
          <w:color w:val="000000"/>
          <w:sz w:val="28"/>
          <w:szCs w:val="28"/>
          <w:lang w:val="ru-RU"/>
        </w:rPr>
      </w:pPr>
      <w:r>
        <w:rPr>
          <w:rFonts w:ascii="Times New Roman" w:hAnsi="Times New Roman" w:cs="Times New Roman"/>
          <w:color w:val="000000"/>
          <w:sz w:val="28"/>
          <w:szCs w:val="28"/>
          <w:lang w:val="ru-RU"/>
        </w:rPr>
        <w:t xml:space="preserve"> </w:t>
      </w:r>
      <w:r w:rsidR="00AF2B2C" w:rsidRPr="004B6AF7">
        <w:rPr>
          <w:rFonts w:ascii="Times New Roman" w:hAnsi="Times New Roman"/>
          <w:color w:val="000000"/>
          <w:sz w:val="28"/>
          <w:szCs w:val="28"/>
          <w:lang w:val="ru-RU"/>
        </w:rPr>
        <w:t xml:space="preserve">В соответствии с методической темой школы были выбраны темы школьных методических объединений: </w:t>
      </w:r>
    </w:p>
    <w:p w:rsidR="00AF2B2C" w:rsidRPr="003D4E1C" w:rsidRDefault="00E0523D" w:rsidP="00AF2B2C">
      <w:pPr>
        <w:autoSpaceDE w:val="0"/>
        <w:autoSpaceDN w:val="0"/>
        <w:spacing w:after="0" w:line="240" w:lineRule="auto"/>
        <w:ind w:firstLine="709"/>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 </w:t>
      </w:r>
      <w:r w:rsidR="00092821">
        <w:rPr>
          <w:rFonts w:ascii="Times New Roman" w:hAnsi="Times New Roman" w:cs="Times New Roman"/>
          <w:sz w:val="28"/>
          <w:szCs w:val="28"/>
          <w:lang w:val="ru-RU"/>
        </w:rPr>
        <w:t xml:space="preserve">у </w:t>
      </w:r>
      <w:r w:rsidR="00AF2B2C" w:rsidRPr="003D4E1C">
        <w:rPr>
          <w:rFonts w:ascii="Times New Roman" w:hAnsi="Times New Roman" w:cs="Times New Roman"/>
          <w:sz w:val="28"/>
          <w:szCs w:val="28"/>
          <w:lang w:val="ru-RU"/>
        </w:rPr>
        <w:t>МО учителей русского языка и литературы</w:t>
      </w:r>
      <w:r w:rsidR="00AE667E">
        <w:rPr>
          <w:rFonts w:ascii="Times New Roman" w:hAnsi="Times New Roman" w:cs="Times New Roman"/>
          <w:sz w:val="28"/>
          <w:szCs w:val="28"/>
          <w:lang w:val="ru-RU"/>
        </w:rPr>
        <w:t xml:space="preserve"> </w:t>
      </w:r>
      <w:r w:rsidR="00AF2B2C" w:rsidRPr="003D4E1C">
        <w:rPr>
          <w:rFonts w:ascii="Times New Roman" w:hAnsi="Times New Roman" w:cs="Times New Roman"/>
          <w:sz w:val="28"/>
          <w:szCs w:val="28"/>
          <w:lang w:val="ru-RU"/>
        </w:rPr>
        <w:t>– «Развитие профессиональной компетентности педагога как фактор повышения качества образования в условиях реализации новых ФГОС и ФОП»</w:t>
      </w:r>
      <w:r w:rsidR="00AF2B2C">
        <w:rPr>
          <w:rFonts w:ascii="Times New Roman" w:hAnsi="Times New Roman" w:cs="Times New Roman"/>
          <w:sz w:val="28"/>
          <w:szCs w:val="28"/>
          <w:lang w:val="ru-RU"/>
        </w:rPr>
        <w:t>;</w:t>
      </w:r>
    </w:p>
    <w:p w:rsidR="00AF2B2C" w:rsidRPr="003D4E1C" w:rsidRDefault="00E0523D" w:rsidP="00AF2B2C">
      <w:pPr>
        <w:autoSpaceDE w:val="0"/>
        <w:autoSpaceDN w:val="0"/>
        <w:spacing w:after="0" w:line="240" w:lineRule="auto"/>
        <w:ind w:firstLine="709"/>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 </w:t>
      </w:r>
      <w:r w:rsidR="00092821">
        <w:rPr>
          <w:rFonts w:ascii="Times New Roman" w:hAnsi="Times New Roman" w:cs="Times New Roman"/>
          <w:sz w:val="28"/>
          <w:szCs w:val="28"/>
          <w:lang w:val="ru-RU"/>
        </w:rPr>
        <w:t>у</w:t>
      </w:r>
      <w:r w:rsidR="00092821" w:rsidRPr="003D4E1C">
        <w:rPr>
          <w:rFonts w:ascii="Times New Roman" w:hAnsi="Times New Roman" w:cs="Times New Roman"/>
          <w:sz w:val="28"/>
          <w:szCs w:val="28"/>
          <w:lang w:val="ru-RU"/>
        </w:rPr>
        <w:t xml:space="preserve"> </w:t>
      </w:r>
      <w:r w:rsidR="00AF2B2C" w:rsidRPr="003D4E1C">
        <w:rPr>
          <w:rFonts w:ascii="Times New Roman" w:hAnsi="Times New Roman" w:cs="Times New Roman"/>
          <w:sz w:val="28"/>
          <w:szCs w:val="28"/>
          <w:lang w:val="ru-RU"/>
        </w:rPr>
        <w:t xml:space="preserve">МО учителей математики, информатики и физики – «Внедрение эффективных педагогических технологий как фактор повышения качества физико-математического образования в условиях перехода на ФГОС и ФОП ООО, СОО»; </w:t>
      </w:r>
    </w:p>
    <w:p w:rsidR="00AF2B2C" w:rsidRPr="003D4E1C" w:rsidRDefault="00E0523D" w:rsidP="00AF2B2C">
      <w:pPr>
        <w:autoSpaceDE w:val="0"/>
        <w:autoSpaceDN w:val="0"/>
        <w:spacing w:after="0" w:line="240" w:lineRule="auto"/>
        <w:ind w:firstLine="709"/>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 </w:t>
      </w:r>
      <w:r w:rsidR="00092821">
        <w:rPr>
          <w:rFonts w:ascii="Times New Roman" w:hAnsi="Times New Roman" w:cs="Times New Roman"/>
          <w:sz w:val="28"/>
          <w:szCs w:val="28"/>
          <w:lang w:val="ru-RU"/>
        </w:rPr>
        <w:t xml:space="preserve">у </w:t>
      </w:r>
      <w:r w:rsidR="00AF2B2C">
        <w:rPr>
          <w:rFonts w:ascii="Times New Roman" w:hAnsi="Times New Roman" w:cs="Times New Roman"/>
          <w:sz w:val="28"/>
          <w:szCs w:val="28"/>
          <w:lang w:val="ru-RU"/>
        </w:rPr>
        <w:t>МО учителей естественно</w:t>
      </w:r>
      <w:r>
        <w:rPr>
          <w:rFonts w:ascii="Times New Roman" w:hAnsi="Times New Roman" w:cs="Times New Roman"/>
          <w:sz w:val="28"/>
          <w:szCs w:val="28"/>
          <w:lang w:val="ru-RU"/>
        </w:rPr>
        <w:t>-</w:t>
      </w:r>
      <w:r w:rsidR="00AF2B2C" w:rsidRPr="003D4E1C">
        <w:rPr>
          <w:rFonts w:ascii="Times New Roman" w:hAnsi="Times New Roman" w:cs="Times New Roman"/>
          <w:sz w:val="28"/>
          <w:szCs w:val="28"/>
          <w:lang w:val="ru-RU"/>
        </w:rPr>
        <w:t>научного цикла – «Поиск и совершенствование методов и приемов обучения и воспитания в условиях новой формирующейся образовательной среды»;</w:t>
      </w:r>
    </w:p>
    <w:p w:rsidR="00AF2B2C" w:rsidRPr="003D4E1C" w:rsidRDefault="00E0523D" w:rsidP="00AF2B2C">
      <w:pPr>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092821">
        <w:rPr>
          <w:rFonts w:ascii="Times New Roman" w:hAnsi="Times New Roman" w:cs="Times New Roman"/>
          <w:sz w:val="28"/>
          <w:szCs w:val="28"/>
          <w:lang w:val="ru-RU"/>
        </w:rPr>
        <w:t>у</w:t>
      </w:r>
      <w:r w:rsidR="00092821" w:rsidRPr="003D4E1C">
        <w:rPr>
          <w:rFonts w:ascii="Times New Roman" w:hAnsi="Times New Roman" w:cs="Times New Roman"/>
          <w:color w:val="000000"/>
          <w:sz w:val="28"/>
          <w:szCs w:val="28"/>
          <w:lang w:val="ru-RU"/>
        </w:rPr>
        <w:t xml:space="preserve"> </w:t>
      </w:r>
      <w:r w:rsidR="00AF2B2C" w:rsidRPr="003D4E1C">
        <w:rPr>
          <w:rFonts w:ascii="Times New Roman" w:hAnsi="Times New Roman" w:cs="Times New Roman"/>
          <w:color w:val="000000"/>
          <w:sz w:val="28"/>
          <w:szCs w:val="28"/>
          <w:lang w:val="ru-RU"/>
        </w:rPr>
        <w:t xml:space="preserve">МО «Творчество» </w:t>
      </w:r>
      <w:r w:rsidR="00AF2B2C" w:rsidRPr="003D4E1C">
        <w:rPr>
          <w:rFonts w:ascii="Times New Roman" w:hAnsi="Times New Roman" w:cs="Times New Roman"/>
          <w:sz w:val="28"/>
          <w:szCs w:val="28"/>
          <w:lang w:val="ru-RU"/>
        </w:rPr>
        <w:t>–</w:t>
      </w:r>
      <w:r w:rsidR="00AF2B2C" w:rsidRPr="003D4E1C">
        <w:rPr>
          <w:rFonts w:ascii="Times New Roman" w:hAnsi="Times New Roman" w:cs="Times New Roman"/>
          <w:color w:val="000000"/>
          <w:sz w:val="28"/>
          <w:szCs w:val="28"/>
          <w:lang w:val="ru-RU"/>
        </w:rPr>
        <w:t xml:space="preserve"> «Межпредметные связи </w:t>
      </w:r>
      <w:r>
        <w:rPr>
          <w:rFonts w:ascii="Times New Roman" w:hAnsi="Times New Roman" w:cs="Times New Roman"/>
          <w:color w:val="000000"/>
          <w:sz w:val="28"/>
          <w:szCs w:val="28"/>
          <w:lang w:val="ru-RU"/>
        </w:rPr>
        <w:t>в урочной</w:t>
      </w:r>
      <w:r w:rsidR="00AF2B2C" w:rsidRPr="003D4E1C">
        <w:rPr>
          <w:rFonts w:ascii="Times New Roman" w:hAnsi="Times New Roman" w:cs="Times New Roman"/>
          <w:color w:val="000000"/>
          <w:sz w:val="28"/>
          <w:szCs w:val="28"/>
          <w:lang w:val="ru-RU"/>
        </w:rPr>
        <w:t xml:space="preserve"> и внеурочной деятельности в работе с </w:t>
      </w:r>
      <w:r w:rsidR="00AF2B2C">
        <w:rPr>
          <w:rFonts w:ascii="Times New Roman" w:hAnsi="Times New Roman" w:cs="Times New Roman"/>
          <w:color w:val="000000"/>
          <w:sz w:val="28"/>
          <w:szCs w:val="28"/>
          <w:lang w:val="ru-RU"/>
        </w:rPr>
        <w:t>обучающимися</w:t>
      </w:r>
      <w:r w:rsidR="00AF2B2C" w:rsidRPr="003D4E1C">
        <w:rPr>
          <w:rFonts w:ascii="Times New Roman" w:hAnsi="Times New Roman" w:cs="Times New Roman"/>
          <w:color w:val="000000"/>
          <w:sz w:val="28"/>
          <w:szCs w:val="28"/>
          <w:lang w:val="ru-RU"/>
        </w:rPr>
        <w:t xml:space="preserve"> с ОВЗ»;</w:t>
      </w:r>
    </w:p>
    <w:p w:rsidR="00AF2B2C" w:rsidRDefault="00E0523D" w:rsidP="00AF2B2C">
      <w:pPr>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092821">
        <w:rPr>
          <w:rFonts w:ascii="Times New Roman" w:hAnsi="Times New Roman" w:cs="Times New Roman"/>
          <w:sz w:val="28"/>
          <w:szCs w:val="28"/>
          <w:lang w:val="ru-RU"/>
        </w:rPr>
        <w:t>у</w:t>
      </w:r>
      <w:r w:rsidR="00092821" w:rsidRPr="003D4E1C">
        <w:rPr>
          <w:rFonts w:ascii="Times New Roman" w:hAnsi="Times New Roman" w:cs="Times New Roman"/>
          <w:color w:val="000000"/>
          <w:sz w:val="28"/>
          <w:szCs w:val="28"/>
          <w:lang w:val="ru-RU"/>
        </w:rPr>
        <w:t xml:space="preserve"> </w:t>
      </w:r>
      <w:r w:rsidR="00AF2B2C" w:rsidRPr="003D4E1C">
        <w:rPr>
          <w:rFonts w:ascii="Times New Roman" w:hAnsi="Times New Roman" w:cs="Times New Roman"/>
          <w:color w:val="000000"/>
          <w:sz w:val="28"/>
          <w:szCs w:val="28"/>
          <w:lang w:val="ru-RU"/>
        </w:rPr>
        <w:t>МО учителей иностранного языка – «Формирование успешной многоязычной личности школьника в условиях интегрированного</w:t>
      </w:r>
      <w:r w:rsidR="00AF2B2C">
        <w:rPr>
          <w:rFonts w:ascii="Times New Roman" w:hAnsi="Times New Roman" w:cs="Times New Roman"/>
          <w:color w:val="000000"/>
          <w:sz w:val="28"/>
          <w:szCs w:val="28"/>
          <w:lang w:val="ru-RU"/>
        </w:rPr>
        <w:t xml:space="preserve"> образовательного пространства»;</w:t>
      </w:r>
    </w:p>
    <w:p w:rsidR="00AF2B2C" w:rsidRPr="007C54A3" w:rsidRDefault="00E0523D" w:rsidP="00AF2B2C">
      <w:pPr>
        <w:autoSpaceDE w:val="0"/>
        <w:autoSpaceDN w:val="0"/>
        <w:adjustRightInd w:val="0"/>
        <w:spacing w:after="0" w:line="240" w:lineRule="auto"/>
        <w:ind w:firstLine="709"/>
        <w:jc w:val="both"/>
        <w:rPr>
          <w:rFonts w:ascii="Times New Roman" w:hAnsi="Times New Roman" w:cs="Times New Roman"/>
          <w:b/>
          <w:sz w:val="28"/>
          <w:szCs w:val="28"/>
          <w:lang w:val="ru-RU"/>
        </w:rPr>
      </w:pPr>
      <w:r>
        <w:rPr>
          <w:rFonts w:ascii="Times New Roman" w:hAnsi="Times New Roman" w:cs="Times New Roman"/>
          <w:color w:val="000000"/>
          <w:sz w:val="28"/>
          <w:szCs w:val="28"/>
          <w:lang w:val="ru-RU"/>
        </w:rPr>
        <w:t xml:space="preserve">– </w:t>
      </w:r>
      <w:r w:rsidR="00092821">
        <w:rPr>
          <w:rFonts w:ascii="Times New Roman" w:hAnsi="Times New Roman" w:cs="Times New Roman"/>
          <w:sz w:val="28"/>
          <w:szCs w:val="28"/>
          <w:lang w:val="ru-RU"/>
        </w:rPr>
        <w:t>у</w:t>
      </w:r>
      <w:r w:rsidR="00092821" w:rsidRPr="007C54A3">
        <w:rPr>
          <w:rFonts w:ascii="Times New Roman" w:hAnsi="Times New Roman" w:cs="Times New Roman"/>
          <w:sz w:val="28"/>
          <w:szCs w:val="28"/>
          <w:lang w:val="ru-RU"/>
        </w:rPr>
        <w:t xml:space="preserve"> </w:t>
      </w:r>
      <w:r w:rsidR="00AF2B2C" w:rsidRPr="007C54A3">
        <w:rPr>
          <w:rFonts w:ascii="Times New Roman" w:hAnsi="Times New Roman" w:cs="Times New Roman"/>
          <w:sz w:val="28"/>
          <w:szCs w:val="28"/>
          <w:lang w:val="ru-RU"/>
        </w:rPr>
        <w:t>МО учителей «Спорт»</w:t>
      </w:r>
      <w:r w:rsidR="00AF2B2C" w:rsidRPr="007C54A3">
        <w:rPr>
          <w:rFonts w:ascii="Times New Roman" w:hAnsi="Times New Roman" w:cs="Times New Roman"/>
          <w:b/>
          <w:sz w:val="28"/>
          <w:szCs w:val="28"/>
          <w:lang w:val="ru-RU"/>
        </w:rPr>
        <w:t xml:space="preserve"> – </w:t>
      </w:r>
      <w:r w:rsidR="00AF2B2C" w:rsidRPr="007C54A3">
        <w:rPr>
          <w:rStyle w:val="af5"/>
          <w:rFonts w:ascii="Times New Roman" w:hAnsi="Times New Roman" w:cs="Times New Roman"/>
          <w:b w:val="0"/>
          <w:sz w:val="28"/>
          <w:szCs w:val="28"/>
          <w:shd w:val="clear" w:color="auto" w:fill="FFFFFF"/>
          <w:lang w:val="ru-RU"/>
        </w:rPr>
        <w:t>«Развитие профессиональной компетенции учителя физической культуры в условиях реализации федеральных образовательных стандартов»</w:t>
      </w:r>
      <w:r w:rsidR="00AF2B2C" w:rsidRPr="007C54A3">
        <w:rPr>
          <w:rFonts w:ascii="Times New Roman" w:hAnsi="Times New Roman" w:cs="Times New Roman"/>
          <w:b/>
          <w:sz w:val="28"/>
          <w:szCs w:val="28"/>
          <w:shd w:val="clear" w:color="auto" w:fill="FFFFFF"/>
          <w:lang w:val="ru-RU"/>
        </w:rPr>
        <w:t>.</w:t>
      </w:r>
    </w:p>
    <w:p w:rsidR="00AF2B2C" w:rsidRPr="00AF2B2C" w:rsidRDefault="00AF2B2C" w:rsidP="003D4E1C">
      <w:pPr>
        <w:adjustRightInd w:val="0"/>
        <w:spacing w:after="0" w:line="240" w:lineRule="auto"/>
        <w:ind w:firstLine="708"/>
        <w:rPr>
          <w:rFonts w:ascii="Times New Roman" w:hAnsi="Times New Roman" w:cs="Times New Roman"/>
          <w:b/>
          <w:color w:val="000000"/>
          <w:sz w:val="28"/>
          <w:szCs w:val="28"/>
          <w:lang w:val="ru-RU"/>
        </w:rPr>
      </w:pPr>
    </w:p>
    <w:p w:rsidR="00463A99" w:rsidRPr="003925C3" w:rsidRDefault="00463A99" w:rsidP="0012754E">
      <w:pPr>
        <w:adjustRightInd w:val="0"/>
        <w:spacing w:after="0" w:line="240" w:lineRule="auto"/>
        <w:ind w:firstLine="709"/>
        <w:jc w:val="both"/>
        <w:rPr>
          <w:rFonts w:ascii="Times New Roman" w:hAnsi="Times New Roman" w:cs="Times New Roman"/>
          <w:sz w:val="28"/>
          <w:szCs w:val="28"/>
          <w:lang w:val="ru-RU"/>
        </w:rPr>
      </w:pPr>
      <w:r w:rsidRPr="003925C3">
        <w:rPr>
          <w:rFonts w:ascii="Times New Roman" w:hAnsi="Times New Roman" w:cs="Times New Roman"/>
          <w:sz w:val="28"/>
          <w:szCs w:val="28"/>
          <w:lang w:val="ru-RU"/>
        </w:rPr>
        <w:t xml:space="preserve">На заседаниях школьных методических объединений </w:t>
      </w:r>
      <w:r w:rsidR="0012754E" w:rsidRPr="003925C3">
        <w:rPr>
          <w:rFonts w:ascii="Times New Roman" w:hAnsi="Times New Roman" w:cs="Times New Roman"/>
          <w:sz w:val="28"/>
          <w:szCs w:val="28"/>
          <w:lang w:val="ru-RU"/>
        </w:rPr>
        <w:t xml:space="preserve">педагогами </w:t>
      </w:r>
      <w:r w:rsidRPr="003925C3">
        <w:rPr>
          <w:rFonts w:ascii="Times New Roman" w:hAnsi="Times New Roman" w:cs="Times New Roman"/>
          <w:sz w:val="28"/>
          <w:szCs w:val="28"/>
          <w:lang w:val="ru-RU"/>
        </w:rPr>
        <w:t>обсуждались вопросы</w:t>
      </w:r>
      <w:r w:rsidR="003112E5" w:rsidRPr="003925C3">
        <w:rPr>
          <w:rFonts w:ascii="Times New Roman" w:hAnsi="Times New Roman" w:cs="Times New Roman"/>
          <w:sz w:val="28"/>
          <w:szCs w:val="28"/>
          <w:lang w:val="ru-RU"/>
        </w:rPr>
        <w:t>, направленные на повышение эффективности учебно-воспитательного процесса</w:t>
      </w:r>
      <w:r w:rsidR="0057759D" w:rsidRPr="003925C3">
        <w:rPr>
          <w:rFonts w:ascii="Times New Roman" w:hAnsi="Times New Roman" w:cs="Times New Roman"/>
          <w:sz w:val="28"/>
          <w:szCs w:val="28"/>
          <w:lang w:val="ru-RU"/>
        </w:rPr>
        <w:t>.</w:t>
      </w:r>
    </w:p>
    <w:p w:rsidR="009B2AC5" w:rsidRPr="003925C3" w:rsidRDefault="00092821" w:rsidP="009B2AC5">
      <w:pPr>
        <w:adjustRightInd w:val="0"/>
        <w:spacing w:after="0" w:line="240" w:lineRule="auto"/>
        <w:ind w:firstLine="709"/>
        <w:jc w:val="both"/>
        <w:rPr>
          <w:rFonts w:ascii="Times New Roman" w:hAnsi="Times New Roman" w:cs="Times New Roman"/>
          <w:sz w:val="28"/>
          <w:szCs w:val="28"/>
          <w:lang w:val="ru-RU"/>
        </w:rPr>
      </w:pPr>
      <w:r w:rsidRPr="003925C3">
        <w:rPr>
          <w:rFonts w:ascii="Times New Roman" w:hAnsi="Times New Roman" w:cs="Times New Roman"/>
          <w:sz w:val="28"/>
          <w:szCs w:val="28"/>
          <w:lang w:val="ru-RU"/>
        </w:rPr>
        <w:t xml:space="preserve">На </w:t>
      </w:r>
      <w:r w:rsidR="009B2AC5" w:rsidRPr="003925C3">
        <w:rPr>
          <w:rFonts w:ascii="Times New Roman" w:hAnsi="Times New Roman" w:cs="Times New Roman"/>
          <w:sz w:val="28"/>
          <w:szCs w:val="28"/>
          <w:lang w:val="ru-RU"/>
        </w:rPr>
        <w:t xml:space="preserve">МО учителей русского языка и </w:t>
      </w:r>
      <w:proofErr w:type="gramStart"/>
      <w:r w:rsidR="009B2AC5" w:rsidRPr="003925C3">
        <w:rPr>
          <w:rFonts w:ascii="Times New Roman" w:hAnsi="Times New Roman" w:cs="Times New Roman"/>
          <w:sz w:val="28"/>
          <w:szCs w:val="28"/>
          <w:lang w:val="ru-RU"/>
        </w:rPr>
        <w:t xml:space="preserve">литературы  </w:t>
      </w:r>
      <w:r w:rsidRPr="003925C3">
        <w:rPr>
          <w:rFonts w:ascii="Times New Roman" w:hAnsi="Times New Roman" w:cs="Times New Roman"/>
          <w:sz w:val="28"/>
          <w:szCs w:val="28"/>
          <w:lang w:val="ru-RU"/>
        </w:rPr>
        <w:t>рассмотрены</w:t>
      </w:r>
      <w:proofErr w:type="gramEnd"/>
      <w:r w:rsidR="009B2AC5" w:rsidRPr="003925C3">
        <w:rPr>
          <w:rFonts w:ascii="Times New Roman" w:hAnsi="Times New Roman" w:cs="Times New Roman"/>
          <w:sz w:val="28"/>
          <w:szCs w:val="28"/>
          <w:lang w:val="ru-RU"/>
        </w:rPr>
        <w:t xml:space="preserve"> вопросы:</w:t>
      </w:r>
    </w:p>
    <w:p w:rsidR="009B2AC5" w:rsidRPr="003925C3" w:rsidRDefault="00E0523D" w:rsidP="009B2AC5">
      <w:pPr>
        <w:adjustRightInd w:val="0"/>
        <w:spacing w:after="0" w:line="240" w:lineRule="auto"/>
        <w:ind w:firstLine="709"/>
        <w:jc w:val="both"/>
        <w:rPr>
          <w:rFonts w:ascii="Times New Roman" w:eastAsia="Times New Roman" w:hAnsi="Times New Roman"/>
          <w:sz w:val="28"/>
          <w:szCs w:val="28"/>
          <w:lang w:val="ru-RU" w:eastAsia="ru-RU"/>
        </w:rPr>
      </w:pPr>
      <w:r>
        <w:rPr>
          <w:rFonts w:ascii="Times New Roman" w:hAnsi="Times New Roman" w:cs="Times New Roman"/>
          <w:color w:val="000000"/>
          <w:sz w:val="28"/>
          <w:szCs w:val="28"/>
          <w:lang w:val="ru-RU"/>
        </w:rPr>
        <w:t xml:space="preserve">– </w:t>
      </w:r>
      <w:r w:rsidR="009B2AC5" w:rsidRPr="003925C3">
        <w:rPr>
          <w:rFonts w:ascii="Times New Roman" w:eastAsia="Times New Roman" w:hAnsi="Times New Roman"/>
          <w:sz w:val="28"/>
          <w:szCs w:val="28"/>
          <w:lang w:val="ru-RU" w:eastAsia="ru-RU"/>
        </w:rPr>
        <w:t xml:space="preserve">подготовка к школьному этапу Всероссийской олимпиады школьников по русскому языку и литературе; </w:t>
      </w:r>
    </w:p>
    <w:p w:rsidR="009B2AC5" w:rsidRPr="003925C3" w:rsidRDefault="00E0523D" w:rsidP="009B2AC5">
      <w:pPr>
        <w:spacing w:after="0" w:line="240" w:lineRule="auto"/>
        <w:ind w:left="709"/>
        <w:jc w:val="both"/>
        <w:rPr>
          <w:rFonts w:ascii="Times New Roman" w:eastAsia="Times New Roman" w:hAnsi="Times New Roman"/>
          <w:sz w:val="28"/>
          <w:szCs w:val="28"/>
          <w:lang w:val="ru-RU" w:eastAsia="ru-RU"/>
        </w:rPr>
      </w:pPr>
      <w:r>
        <w:rPr>
          <w:rFonts w:ascii="Times New Roman" w:hAnsi="Times New Roman" w:cs="Times New Roman"/>
          <w:color w:val="000000"/>
          <w:sz w:val="28"/>
          <w:szCs w:val="28"/>
          <w:lang w:val="ru-RU"/>
        </w:rPr>
        <w:t xml:space="preserve">– </w:t>
      </w:r>
      <w:r w:rsidR="009B2AC5" w:rsidRPr="003925C3">
        <w:rPr>
          <w:rFonts w:ascii="Times New Roman" w:eastAsia="Times New Roman" w:hAnsi="Times New Roman"/>
          <w:sz w:val="28"/>
          <w:szCs w:val="28"/>
          <w:lang w:val="ru-RU" w:eastAsia="ru-RU"/>
        </w:rPr>
        <w:t>подготовка обучающихся к итоговому сочинению в 11 классе.</w:t>
      </w:r>
    </w:p>
    <w:p w:rsidR="009B2AC5" w:rsidRPr="003925C3" w:rsidRDefault="00E0523D" w:rsidP="009B2AC5">
      <w:pPr>
        <w:spacing w:after="0" w:line="240" w:lineRule="auto"/>
        <w:ind w:left="709"/>
        <w:jc w:val="both"/>
        <w:rPr>
          <w:rFonts w:ascii="Times New Roman" w:eastAsia="Times New Roman" w:hAnsi="Times New Roman"/>
          <w:sz w:val="28"/>
          <w:szCs w:val="28"/>
          <w:lang w:val="ru-RU" w:eastAsia="ru-RU"/>
        </w:rPr>
      </w:pPr>
      <w:r>
        <w:rPr>
          <w:rFonts w:ascii="Times New Roman" w:hAnsi="Times New Roman" w:cs="Times New Roman"/>
          <w:color w:val="000000"/>
          <w:sz w:val="28"/>
          <w:szCs w:val="28"/>
          <w:lang w:val="ru-RU"/>
        </w:rPr>
        <w:t xml:space="preserve">– </w:t>
      </w:r>
      <w:r w:rsidR="009B2AC5" w:rsidRPr="003925C3">
        <w:rPr>
          <w:rFonts w:ascii="Times New Roman" w:eastAsia="Times New Roman" w:hAnsi="Times New Roman"/>
          <w:sz w:val="28"/>
          <w:szCs w:val="28"/>
          <w:lang w:val="ru-RU" w:eastAsia="ru-RU"/>
        </w:rPr>
        <w:t>организация и проведение тренировочных экзаменов в 9, 11 классах, подготовка к итоговому собеседованию;</w:t>
      </w:r>
    </w:p>
    <w:p w:rsidR="009B2AC5" w:rsidRPr="003925C3" w:rsidRDefault="00E0523D" w:rsidP="0057759D">
      <w:pPr>
        <w:adjustRightInd w:val="0"/>
        <w:spacing w:after="0" w:line="240" w:lineRule="auto"/>
        <w:ind w:firstLine="709"/>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 </w:t>
      </w:r>
      <w:r w:rsidR="009B2AC5" w:rsidRPr="003925C3">
        <w:rPr>
          <w:rFonts w:ascii="Times New Roman" w:hAnsi="Times New Roman" w:cs="Times New Roman"/>
          <w:sz w:val="28"/>
          <w:szCs w:val="28"/>
          <w:lang w:val="ru-RU"/>
        </w:rPr>
        <w:t>участие в тематическеих конкурсах «Без срока давности», «Русский медвежонок», др.</w:t>
      </w:r>
    </w:p>
    <w:p w:rsidR="0057759D" w:rsidRPr="003925C3" w:rsidRDefault="009B2AC5" w:rsidP="0057759D">
      <w:pPr>
        <w:adjustRightInd w:val="0"/>
        <w:spacing w:after="0" w:line="240" w:lineRule="auto"/>
        <w:ind w:firstLine="709"/>
        <w:jc w:val="both"/>
        <w:rPr>
          <w:rFonts w:ascii="Times New Roman" w:hAnsi="Times New Roman" w:cs="Times New Roman"/>
          <w:sz w:val="28"/>
          <w:szCs w:val="28"/>
          <w:lang w:val="ru-RU"/>
        </w:rPr>
      </w:pPr>
      <w:r w:rsidRPr="003925C3">
        <w:rPr>
          <w:rFonts w:ascii="Times New Roman" w:hAnsi="Times New Roman" w:cs="Times New Roman"/>
          <w:sz w:val="28"/>
          <w:szCs w:val="28"/>
          <w:lang w:val="ru-RU"/>
        </w:rPr>
        <w:t xml:space="preserve">На </w:t>
      </w:r>
      <w:r w:rsidR="0057759D" w:rsidRPr="003925C3">
        <w:rPr>
          <w:rFonts w:ascii="Times New Roman" w:hAnsi="Times New Roman" w:cs="Times New Roman"/>
          <w:sz w:val="28"/>
          <w:szCs w:val="28"/>
          <w:lang w:val="ru-RU"/>
        </w:rPr>
        <w:t xml:space="preserve">МО учителей математики, информатики и физики </w:t>
      </w:r>
      <w:r w:rsidRPr="003925C3">
        <w:rPr>
          <w:rFonts w:ascii="Times New Roman" w:hAnsi="Times New Roman" w:cs="Times New Roman"/>
          <w:sz w:val="28"/>
          <w:szCs w:val="28"/>
          <w:lang w:val="ru-RU"/>
        </w:rPr>
        <w:t>педагоги обсуждали темы</w:t>
      </w:r>
      <w:r w:rsidR="0057759D" w:rsidRPr="003925C3">
        <w:rPr>
          <w:rFonts w:ascii="Times New Roman" w:hAnsi="Times New Roman" w:cs="Times New Roman"/>
          <w:sz w:val="28"/>
          <w:szCs w:val="28"/>
          <w:lang w:val="ru-RU"/>
        </w:rPr>
        <w:t>:</w:t>
      </w:r>
    </w:p>
    <w:p w:rsidR="0057759D" w:rsidRPr="003925C3" w:rsidRDefault="00E0523D" w:rsidP="0057759D">
      <w:pPr>
        <w:adjustRightInd w:val="0"/>
        <w:spacing w:after="0" w:line="240" w:lineRule="auto"/>
        <w:ind w:firstLine="709"/>
        <w:jc w:val="both"/>
        <w:rPr>
          <w:rFonts w:ascii="Times New Roman" w:hAnsi="Times New Roman" w:cs="Times New Roman"/>
          <w:sz w:val="28"/>
          <w:shd w:val="clear" w:color="auto" w:fill="FFFFFF"/>
          <w:lang w:val="ru-RU"/>
        </w:rPr>
      </w:pPr>
      <w:r>
        <w:rPr>
          <w:rFonts w:ascii="Times New Roman" w:hAnsi="Times New Roman" w:cs="Times New Roman"/>
          <w:color w:val="000000"/>
          <w:sz w:val="28"/>
          <w:szCs w:val="28"/>
          <w:lang w:val="ru-RU"/>
        </w:rPr>
        <w:t xml:space="preserve">– </w:t>
      </w:r>
      <w:r w:rsidR="007039AD" w:rsidRPr="003925C3">
        <w:rPr>
          <w:rStyle w:val="af5"/>
          <w:rFonts w:ascii="Times New Roman" w:hAnsi="Times New Roman" w:cs="Times New Roman"/>
          <w:b w:val="0"/>
          <w:sz w:val="28"/>
          <w:shd w:val="clear" w:color="auto" w:fill="FFFFFF"/>
          <w:lang w:val="ru-RU"/>
        </w:rPr>
        <w:t>р</w:t>
      </w:r>
      <w:r w:rsidR="0057759D" w:rsidRPr="003925C3">
        <w:rPr>
          <w:rStyle w:val="af5"/>
          <w:rFonts w:ascii="Times New Roman" w:hAnsi="Times New Roman" w:cs="Times New Roman"/>
          <w:b w:val="0"/>
          <w:sz w:val="28"/>
          <w:shd w:val="clear" w:color="auto" w:fill="FFFFFF"/>
          <w:lang w:val="ru-RU"/>
        </w:rPr>
        <w:t>азработка рабочей программы</w:t>
      </w:r>
      <w:r w:rsidR="0057759D" w:rsidRPr="003925C3">
        <w:rPr>
          <w:rFonts w:ascii="Times New Roman" w:hAnsi="Times New Roman" w:cs="Times New Roman"/>
          <w:sz w:val="28"/>
          <w:shd w:val="clear" w:color="auto" w:fill="FFFFFF"/>
        </w:rPr>
        <w:t> </w:t>
      </w:r>
      <w:r w:rsidR="0057759D" w:rsidRPr="003925C3">
        <w:rPr>
          <w:rFonts w:ascii="Times New Roman" w:hAnsi="Times New Roman" w:cs="Times New Roman"/>
          <w:sz w:val="28"/>
          <w:shd w:val="clear" w:color="auto" w:fill="FFFFFF"/>
          <w:lang w:val="ru-RU"/>
        </w:rPr>
        <w:t>в соответствии с УМК по математике</w:t>
      </w:r>
      <w:r w:rsidR="007039AD" w:rsidRPr="003925C3">
        <w:rPr>
          <w:rFonts w:ascii="Times New Roman" w:hAnsi="Times New Roman" w:cs="Times New Roman"/>
          <w:sz w:val="28"/>
          <w:shd w:val="clear" w:color="auto" w:fill="FFFFFF"/>
          <w:lang w:val="ru-RU"/>
        </w:rPr>
        <w:t xml:space="preserve">; </w:t>
      </w:r>
    </w:p>
    <w:p w:rsidR="007039AD" w:rsidRPr="003925C3" w:rsidRDefault="00E0523D" w:rsidP="0057759D">
      <w:pPr>
        <w:adjustRightInd w:val="0"/>
        <w:spacing w:after="0" w:line="240" w:lineRule="auto"/>
        <w:ind w:firstLine="709"/>
        <w:jc w:val="both"/>
        <w:rPr>
          <w:rFonts w:ascii="Times New Roman" w:hAnsi="Times New Roman" w:cs="Times New Roman"/>
          <w:sz w:val="28"/>
          <w:shd w:val="clear" w:color="auto" w:fill="FFFFFF"/>
          <w:lang w:val="ru-RU"/>
        </w:rPr>
      </w:pPr>
      <w:r>
        <w:rPr>
          <w:rFonts w:ascii="Times New Roman" w:hAnsi="Times New Roman" w:cs="Times New Roman"/>
          <w:color w:val="000000"/>
          <w:sz w:val="28"/>
          <w:szCs w:val="28"/>
          <w:lang w:val="ru-RU"/>
        </w:rPr>
        <w:lastRenderedPageBreak/>
        <w:t xml:space="preserve">– </w:t>
      </w:r>
      <w:r w:rsidR="007039AD" w:rsidRPr="003925C3">
        <w:rPr>
          <w:rStyle w:val="af5"/>
          <w:rFonts w:ascii="Times New Roman" w:hAnsi="Times New Roman" w:cs="Times New Roman"/>
          <w:b w:val="0"/>
          <w:sz w:val="28"/>
          <w:shd w:val="clear" w:color="auto" w:fill="FFFFFF"/>
          <w:lang w:val="ru-RU"/>
        </w:rPr>
        <w:t>анализ результатов итоговой аттестации</w:t>
      </w:r>
      <w:r w:rsidR="007039AD" w:rsidRPr="003925C3">
        <w:rPr>
          <w:rFonts w:ascii="Times New Roman" w:hAnsi="Times New Roman" w:cs="Times New Roman"/>
          <w:sz w:val="28"/>
          <w:shd w:val="clear" w:color="auto" w:fill="FFFFFF"/>
        </w:rPr>
        <w:t> </w:t>
      </w:r>
      <w:r w:rsidR="007039AD" w:rsidRPr="003925C3">
        <w:rPr>
          <w:rFonts w:ascii="Times New Roman" w:hAnsi="Times New Roman" w:cs="Times New Roman"/>
          <w:sz w:val="28"/>
          <w:shd w:val="clear" w:color="auto" w:fill="FFFFFF"/>
          <w:lang w:val="ru-RU"/>
        </w:rPr>
        <w:t>по математике в 2023–2024 учебном году, поиск способов повышения качества образования;</w:t>
      </w:r>
    </w:p>
    <w:p w:rsidR="007039AD" w:rsidRPr="003925C3" w:rsidRDefault="00E0523D" w:rsidP="0057759D">
      <w:pPr>
        <w:adjustRightInd w:val="0"/>
        <w:spacing w:after="0" w:line="240" w:lineRule="auto"/>
        <w:ind w:firstLine="709"/>
        <w:jc w:val="both"/>
        <w:rPr>
          <w:rFonts w:ascii="Times New Roman" w:hAnsi="Times New Roman" w:cs="Times New Roman"/>
          <w:sz w:val="36"/>
          <w:szCs w:val="28"/>
          <w:lang w:val="ru-RU"/>
        </w:rPr>
      </w:pPr>
      <w:r>
        <w:rPr>
          <w:rFonts w:ascii="Times New Roman" w:hAnsi="Times New Roman" w:cs="Times New Roman"/>
          <w:color w:val="000000"/>
          <w:sz w:val="28"/>
          <w:szCs w:val="28"/>
          <w:lang w:val="ru-RU"/>
        </w:rPr>
        <w:t xml:space="preserve">– </w:t>
      </w:r>
      <w:r w:rsidR="007039AD" w:rsidRPr="003925C3">
        <w:rPr>
          <w:rFonts w:ascii="Times New Roman" w:hAnsi="Times New Roman" w:cs="Times New Roman"/>
          <w:sz w:val="28"/>
          <w:shd w:val="clear" w:color="auto" w:fill="FFFFFF"/>
          <w:lang w:val="ru-RU"/>
        </w:rPr>
        <w:t>подготовка к ВПР и гос</w:t>
      </w:r>
      <w:r w:rsidR="00FF6F1E" w:rsidRPr="003925C3">
        <w:rPr>
          <w:rFonts w:ascii="Times New Roman" w:hAnsi="Times New Roman" w:cs="Times New Roman"/>
          <w:sz w:val="28"/>
          <w:shd w:val="clear" w:color="auto" w:fill="FFFFFF"/>
          <w:lang w:val="ru-RU"/>
        </w:rPr>
        <w:t>ударственной итоговой аттестац</w:t>
      </w:r>
      <w:r w:rsidR="007039AD" w:rsidRPr="003925C3">
        <w:rPr>
          <w:rFonts w:ascii="Times New Roman" w:hAnsi="Times New Roman" w:cs="Times New Roman"/>
          <w:sz w:val="28"/>
          <w:shd w:val="clear" w:color="auto" w:fill="FFFFFF"/>
          <w:lang w:val="ru-RU"/>
        </w:rPr>
        <w:t>ии, др</w:t>
      </w:r>
      <w:r>
        <w:rPr>
          <w:rFonts w:ascii="Times New Roman" w:hAnsi="Times New Roman" w:cs="Times New Roman"/>
          <w:sz w:val="28"/>
          <w:shd w:val="clear" w:color="auto" w:fill="FFFFFF"/>
          <w:lang w:val="ru-RU"/>
        </w:rPr>
        <w:t>.</w:t>
      </w:r>
    </w:p>
    <w:p w:rsidR="0057759D" w:rsidRPr="003925C3" w:rsidRDefault="0057759D" w:rsidP="0057759D">
      <w:pPr>
        <w:adjustRightInd w:val="0"/>
        <w:spacing w:after="0" w:line="240" w:lineRule="auto"/>
        <w:ind w:firstLine="709"/>
        <w:jc w:val="both"/>
        <w:rPr>
          <w:rFonts w:ascii="Times New Roman" w:hAnsi="Times New Roman" w:cs="Times New Roman"/>
          <w:sz w:val="28"/>
          <w:szCs w:val="28"/>
          <w:lang w:val="ru-RU"/>
        </w:rPr>
      </w:pPr>
      <w:r w:rsidRPr="003925C3">
        <w:rPr>
          <w:rFonts w:ascii="Times New Roman" w:hAnsi="Times New Roman" w:cs="Times New Roman"/>
          <w:sz w:val="28"/>
          <w:szCs w:val="28"/>
          <w:lang w:val="ru-RU"/>
        </w:rPr>
        <w:t xml:space="preserve">На МО учителей иностранного языка педагоги рассматривали вопросы: </w:t>
      </w:r>
    </w:p>
    <w:p w:rsidR="00092821" w:rsidRPr="003925C3" w:rsidRDefault="00013932" w:rsidP="0057759D">
      <w:pPr>
        <w:adjustRightInd w:val="0"/>
        <w:spacing w:after="0" w:line="240" w:lineRule="auto"/>
        <w:ind w:firstLine="709"/>
        <w:jc w:val="both"/>
        <w:rPr>
          <w:rFonts w:ascii="Times New Roman" w:hAnsi="Times New Roman" w:cs="Times New Roman"/>
          <w:sz w:val="28"/>
          <w:lang w:val="ru-RU"/>
        </w:rPr>
      </w:pPr>
      <w:r>
        <w:rPr>
          <w:rFonts w:ascii="Times New Roman" w:hAnsi="Times New Roman" w:cs="Times New Roman"/>
          <w:color w:val="000000"/>
          <w:sz w:val="28"/>
          <w:szCs w:val="28"/>
          <w:lang w:val="ru-RU"/>
        </w:rPr>
        <w:t xml:space="preserve">– </w:t>
      </w:r>
      <w:r w:rsidR="0057759D" w:rsidRPr="003925C3">
        <w:rPr>
          <w:rFonts w:ascii="Times New Roman" w:hAnsi="Times New Roman" w:cs="Times New Roman"/>
          <w:sz w:val="28"/>
          <w:lang w:val="ru-RU"/>
        </w:rPr>
        <w:t xml:space="preserve">обсуждение этапов </w:t>
      </w:r>
      <w:r w:rsidR="00092821" w:rsidRPr="003925C3">
        <w:rPr>
          <w:rFonts w:ascii="Times New Roman" w:hAnsi="Times New Roman" w:cs="Times New Roman"/>
          <w:sz w:val="28"/>
          <w:lang w:val="ru-RU"/>
        </w:rPr>
        <w:t>Всероссийской олимпиады школьников, подготовка участников;</w:t>
      </w:r>
      <w:r w:rsidR="0057759D" w:rsidRPr="003925C3">
        <w:rPr>
          <w:rFonts w:ascii="Times New Roman" w:hAnsi="Times New Roman" w:cs="Times New Roman"/>
          <w:sz w:val="28"/>
          <w:lang w:val="ru-RU"/>
        </w:rPr>
        <w:t xml:space="preserve"> </w:t>
      </w:r>
    </w:p>
    <w:p w:rsidR="00092821" w:rsidRPr="003925C3" w:rsidRDefault="00013932" w:rsidP="0057759D">
      <w:pPr>
        <w:adjustRightInd w:val="0"/>
        <w:spacing w:after="0" w:line="240" w:lineRule="auto"/>
        <w:ind w:firstLine="709"/>
        <w:jc w:val="both"/>
        <w:rPr>
          <w:rFonts w:ascii="Times New Roman" w:hAnsi="Times New Roman" w:cs="Times New Roman"/>
          <w:sz w:val="28"/>
          <w:lang w:val="ru-RU"/>
        </w:rPr>
      </w:pPr>
      <w:r>
        <w:rPr>
          <w:rFonts w:ascii="Times New Roman" w:hAnsi="Times New Roman" w:cs="Times New Roman"/>
          <w:color w:val="000000"/>
          <w:sz w:val="28"/>
          <w:szCs w:val="28"/>
          <w:lang w:val="ru-RU"/>
        </w:rPr>
        <w:t xml:space="preserve">– </w:t>
      </w:r>
      <w:r w:rsidR="0057759D" w:rsidRPr="003925C3">
        <w:rPr>
          <w:rFonts w:ascii="Times New Roman" w:hAnsi="Times New Roman" w:cs="Times New Roman"/>
          <w:sz w:val="28"/>
          <w:lang w:val="ru-RU"/>
        </w:rPr>
        <w:t xml:space="preserve">участие </w:t>
      </w:r>
      <w:r w:rsidR="00092821" w:rsidRPr="003925C3">
        <w:rPr>
          <w:rFonts w:ascii="Times New Roman" w:hAnsi="Times New Roman" w:cs="Times New Roman"/>
          <w:sz w:val="28"/>
          <w:lang w:val="ru-RU"/>
        </w:rPr>
        <w:t xml:space="preserve">обучающихся 1–4 классов </w:t>
      </w:r>
      <w:r w:rsidR="0057759D" w:rsidRPr="003925C3">
        <w:rPr>
          <w:rFonts w:ascii="Times New Roman" w:hAnsi="Times New Roman" w:cs="Times New Roman"/>
          <w:sz w:val="28"/>
          <w:lang w:val="ru-RU"/>
        </w:rPr>
        <w:t>в конкурсе «</w:t>
      </w:r>
      <w:r w:rsidR="0057759D" w:rsidRPr="003925C3">
        <w:rPr>
          <w:rFonts w:ascii="Times New Roman" w:hAnsi="Times New Roman" w:cs="Times New Roman"/>
          <w:sz w:val="28"/>
        </w:rPr>
        <w:t>British</w:t>
      </w:r>
      <w:r w:rsidR="0057759D" w:rsidRPr="003925C3">
        <w:rPr>
          <w:rFonts w:ascii="Times New Roman" w:hAnsi="Times New Roman" w:cs="Times New Roman"/>
          <w:sz w:val="28"/>
          <w:lang w:val="ru-RU"/>
        </w:rPr>
        <w:t xml:space="preserve"> </w:t>
      </w:r>
      <w:r w:rsidR="0057759D" w:rsidRPr="003925C3">
        <w:rPr>
          <w:rFonts w:ascii="Times New Roman" w:hAnsi="Times New Roman" w:cs="Times New Roman"/>
          <w:sz w:val="28"/>
        </w:rPr>
        <w:t>Bulldog</w:t>
      </w:r>
      <w:r w:rsidR="00092821" w:rsidRPr="003925C3">
        <w:rPr>
          <w:rFonts w:ascii="Times New Roman" w:hAnsi="Times New Roman" w:cs="Times New Roman"/>
          <w:sz w:val="28"/>
          <w:lang w:val="ru-RU"/>
        </w:rPr>
        <w:t>»;</w:t>
      </w:r>
      <w:r w:rsidR="0057759D" w:rsidRPr="003925C3">
        <w:rPr>
          <w:rFonts w:ascii="Times New Roman" w:hAnsi="Times New Roman" w:cs="Times New Roman"/>
          <w:sz w:val="28"/>
          <w:lang w:val="ru-RU"/>
        </w:rPr>
        <w:t xml:space="preserve"> </w:t>
      </w:r>
    </w:p>
    <w:p w:rsidR="0057759D" w:rsidRPr="003925C3" w:rsidRDefault="00013932" w:rsidP="0057759D">
      <w:pPr>
        <w:adjustRightInd w:val="0"/>
        <w:spacing w:after="0" w:line="240" w:lineRule="auto"/>
        <w:ind w:firstLine="709"/>
        <w:jc w:val="both"/>
        <w:rPr>
          <w:rFonts w:ascii="Times New Roman" w:hAnsi="Times New Roman" w:cs="Times New Roman"/>
          <w:sz w:val="28"/>
          <w:lang w:val="ru-RU"/>
        </w:rPr>
      </w:pPr>
      <w:r>
        <w:rPr>
          <w:rFonts w:ascii="Times New Roman" w:hAnsi="Times New Roman" w:cs="Times New Roman"/>
          <w:color w:val="000000"/>
          <w:sz w:val="28"/>
          <w:szCs w:val="28"/>
          <w:lang w:val="ru-RU"/>
        </w:rPr>
        <w:t xml:space="preserve">– </w:t>
      </w:r>
      <w:r w:rsidR="0057759D" w:rsidRPr="003925C3">
        <w:rPr>
          <w:rFonts w:ascii="Times New Roman" w:hAnsi="Times New Roman" w:cs="Times New Roman"/>
          <w:sz w:val="28"/>
          <w:lang w:val="ru-RU"/>
        </w:rPr>
        <w:t xml:space="preserve">анализ результатов </w:t>
      </w:r>
      <w:r w:rsidR="00092821" w:rsidRPr="003925C3">
        <w:rPr>
          <w:rFonts w:ascii="Times New Roman" w:hAnsi="Times New Roman" w:cs="Times New Roman"/>
          <w:sz w:val="28"/>
          <w:lang w:val="ru-RU"/>
        </w:rPr>
        <w:t>всероссийских проверочных работ</w:t>
      </w:r>
      <w:r w:rsidR="0057759D" w:rsidRPr="003925C3">
        <w:rPr>
          <w:rFonts w:ascii="Times New Roman" w:hAnsi="Times New Roman" w:cs="Times New Roman"/>
          <w:sz w:val="28"/>
          <w:lang w:val="ru-RU"/>
        </w:rPr>
        <w:t xml:space="preserve"> за текущий год;</w:t>
      </w:r>
    </w:p>
    <w:p w:rsidR="0057759D" w:rsidRPr="003925C3" w:rsidRDefault="00013932" w:rsidP="0057759D">
      <w:pPr>
        <w:adjustRightInd w:val="0"/>
        <w:spacing w:after="0" w:line="240" w:lineRule="auto"/>
        <w:ind w:firstLine="709"/>
        <w:jc w:val="both"/>
        <w:rPr>
          <w:rFonts w:ascii="Times New Roman" w:hAnsi="Times New Roman" w:cs="Times New Roman"/>
          <w:sz w:val="36"/>
          <w:szCs w:val="28"/>
          <w:lang w:val="ru-RU"/>
        </w:rPr>
      </w:pPr>
      <w:r>
        <w:rPr>
          <w:rFonts w:ascii="Times New Roman" w:hAnsi="Times New Roman" w:cs="Times New Roman"/>
          <w:color w:val="000000"/>
          <w:sz w:val="28"/>
          <w:szCs w:val="28"/>
          <w:lang w:val="ru-RU"/>
        </w:rPr>
        <w:t xml:space="preserve">– </w:t>
      </w:r>
      <w:r w:rsidR="0057759D" w:rsidRPr="003925C3">
        <w:rPr>
          <w:rFonts w:ascii="Times New Roman" w:hAnsi="Times New Roman" w:cs="Times New Roman"/>
          <w:sz w:val="28"/>
          <w:lang w:val="ru-RU"/>
        </w:rPr>
        <w:t>современная модель наставничества, оказание помощи молодым учителям иностранного языка, обмен опытом использования ЭОР</w:t>
      </w:r>
      <w:r>
        <w:rPr>
          <w:rFonts w:ascii="Times New Roman" w:hAnsi="Times New Roman" w:cs="Times New Roman"/>
          <w:sz w:val="28"/>
          <w:lang w:val="ru-RU"/>
        </w:rPr>
        <w:t>.</w:t>
      </w:r>
    </w:p>
    <w:p w:rsidR="0057759D" w:rsidRPr="003925C3" w:rsidRDefault="00092821" w:rsidP="0057759D">
      <w:pPr>
        <w:adjustRightInd w:val="0"/>
        <w:spacing w:after="0" w:line="240" w:lineRule="auto"/>
        <w:ind w:firstLine="709"/>
        <w:jc w:val="both"/>
        <w:rPr>
          <w:rFonts w:ascii="Times New Roman" w:hAnsi="Times New Roman" w:cs="Times New Roman"/>
          <w:sz w:val="28"/>
          <w:szCs w:val="28"/>
          <w:lang w:val="ru-RU"/>
        </w:rPr>
      </w:pPr>
      <w:r w:rsidRPr="003925C3">
        <w:rPr>
          <w:rFonts w:ascii="Times New Roman" w:hAnsi="Times New Roman" w:cs="Times New Roman"/>
          <w:sz w:val="28"/>
          <w:szCs w:val="28"/>
          <w:lang w:val="ru-RU"/>
        </w:rPr>
        <w:t xml:space="preserve">На </w:t>
      </w:r>
      <w:r w:rsidR="0057759D" w:rsidRPr="003925C3">
        <w:rPr>
          <w:rFonts w:ascii="Times New Roman" w:hAnsi="Times New Roman" w:cs="Times New Roman"/>
          <w:sz w:val="28"/>
          <w:szCs w:val="28"/>
          <w:lang w:val="ru-RU"/>
        </w:rPr>
        <w:t xml:space="preserve">МО учителей «Спорт» педагоги рассматривали вопросы: </w:t>
      </w:r>
    </w:p>
    <w:p w:rsidR="003112E5" w:rsidRPr="003925C3" w:rsidRDefault="00013932" w:rsidP="0012754E">
      <w:pPr>
        <w:adjustRightInd w:val="0"/>
        <w:spacing w:after="0" w:line="240" w:lineRule="auto"/>
        <w:ind w:firstLine="709"/>
        <w:jc w:val="both"/>
        <w:rPr>
          <w:rFonts w:ascii="Times New Roman" w:eastAsia="Times New Roman" w:hAnsi="Times New Roman"/>
          <w:bCs/>
          <w:sz w:val="28"/>
          <w:szCs w:val="24"/>
          <w:lang w:val="ru-RU" w:eastAsia="ru-RU"/>
        </w:rPr>
      </w:pPr>
      <w:r>
        <w:rPr>
          <w:rFonts w:ascii="Times New Roman" w:hAnsi="Times New Roman" w:cs="Times New Roman"/>
          <w:color w:val="000000"/>
          <w:sz w:val="28"/>
          <w:szCs w:val="28"/>
          <w:lang w:val="ru-RU"/>
        </w:rPr>
        <w:t xml:space="preserve">– </w:t>
      </w:r>
      <w:r w:rsidR="0057759D" w:rsidRPr="003925C3">
        <w:rPr>
          <w:rFonts w:ascii="Times New Roman" w:eastAsia="Times New Roman" w:hAnsi="Times New Roman"/>
          <w:bCs/>
          <w:sz w:val="28"/>
          <w:szCs w:val="24"/>
          <w:lang w:val="ru-RU" w:eastAsia="ru-RU"/>
        </w:rPr>
        <w:t xml:space="preserve">нормативно-правовые основы инклюзивного образования; </w:t>
      </w:r>
    </w:p>
    <w:p w:rsidR="0057759D" w:rsidRPr="003925C3" w:rsidRDefault="00013932" w:rsidP="0012754E">
      <w:pPr>
        <w:adjustRightInd w:val="0"/>
        <w:spacing w:after="0" w:line="240" w:lineRule="auto"/>
        <w:ind w:firstLine="709"/>
        <w:jc w:val="both"/>
        <w:rPr>
          <w:rFonts w:ascii="Times New Roman" w:eastAsia="Times New Roman" w:hAnsi="Times New Roman"/>
          <w:bCs/>
          <w:sz w:val="28"/>
          <w:szCs w:val="24"/>
          <w:lang w:val="ru-RU" w:eastAsia="ru-RU"/>
        </w:rPr>
      </w:pPr>
      <w:r>
        <w:rPr>
          <w:rFonts w:ascii="Times New Roman" w:hAnsi="Times New Roman" w:cs="Times New Roman"/>
          <w:color w:val="000000"/>
          <w:sz w:val="28"/>
          <w:szCs w:val="28"/>
          <w:lang w:val="ru-RU"/>
        </w:rPr>
        <w:t xml:space="preserve">– </w:t>
      </w:r>
      <w:r w:rsidR="0057759D" w:rsidRPr="003925C3">
        <w:rPr>
          <w:rFonts w:ascii="Times New Roman" w:eastAsia="Times New Roman" w:hAnsi="Times New Roman"/>
          <w:bCs/>
          <w:sz w:val="28"/>
          <w:szCs w:val="24"/>
          <w:lang w:val="ru-RU" w:eastAsia="ru-RU"/>
        </w:rPr>
        <w:t>применение дифференцированного подхода на уроках физической культуры, особенности принципа инди</w:t>
      </w:r>
      <w:r>
        <w:rPr>
          <w:rFonts w:ascii="Times New Roman" w:eastAsia="Times New Roman" w:hAnsi="Times New Roman"/>
          <w:bCs/>
          <w:sz w:val="28"/>
          <w:szCs w:val="24"/>
          <w:lang w:val="ru-RU" w:eastAsia="ru-RU"/>
        </w:rPr>
        <w:t>видуализации и способы его приме</w:t>
      </w:r>
      <w:r w:rsidR="0057759D" w:rsidRPr="003925C3">
        <w:rPr>
          <w:rFonts w:ascii="Times New Roman" w:eastAsia="Times New Roman" w:hAnsi="Times New Roman"/>
          <w:bCs/>
          <w:sz w:val="28"/>
          <w:szCs w:val="24"/>
          <w:lang w:val="ru-RU" w:eastAsia="ru-RU"/>
        </w:rPr>
        <w:t>нения;</w:t>
      </w:r>
    </w:p>
    <w:p w:rsidR="0057759D" w:rsidRPr="003925C3" w:rsidRDefault="00013932" w:rsidP="0057759D">
      <w:pPr>
        <w:adjustRightInd w:val="0"/>
        <w:spacing w:after="0" w:line="240" w:lineRule="auto"/>
        <w:ind w:firstLine="709"/>
        <w:jc w:val="both"/>
        <w:rPr>
          <w:rFonts w:ascii="Times New Roman" w:hAnsi="Times New Roman" w:cs="Times New Roman"/>
          <w:sz w:val="32"/>
          <w:szCs w:val="28"/>
          <w:lang w:val="ru-RU"/>
        </w:rPr>
      </w:pPr>
      <w:r>
        <w:rPr>
          <w:rFonts w:ascii="Times New Roman" w:hAnsi="Times New Roman" w:cs="Times New Roman"/>
          <w:color w:val="000000"/>
          <w:sz w:val="28"/>
          <w:szCs w:val="28"/>
          <w:lang w:val="ru-RU"/>
        </w:rPr>
        <w:t xml:space="preserve">– </w:t>
      </w:r>
      <w:r w:rsidR="00B47E43">
        <w:rPr>
          <w:rFonts w:ascii="Times New Roman" w:eastAsia="Times New Roman" w:hAnsi="Times New Roman"/>
          <w:bCs/>
          <w:sz w:val="28"/>
          <w:szCs w:val="24"/>
          <w:lang w:val="ru-RU" w:eastAsia="ru-RU"/>
        </w:rPr>
        <w:t>участие</w:t>
      </w:r>
      <w:r w:rsidR="0057759D" w:rsidRPr="003925C3">
        <w:rPr>
          <w:rFonts w:ascii="Times New Roman" w:eastAsia="Times New Roman" w:hAnsi="Times New Roman"/>
          <w:bCs/>
          <w:sz w:val="28"/>
          <w:szCs w:val="24"/>
          <w:lang w:val="ru-RU" w:eastAsia="ru-RU"/>
        </w:rPr>
        <w:t xml:space="preserve"> обучающихся и педагогов в Спартакиаде школьников и сотрудников в текущем и будущем уче</w:t>
      </w:r>
      <w:r>
        <w:rPr>
          <w:rFonts w:ascii="Times New Roman" w:eastAsia="Times New Roman" w:hAnsi="Times New Roman"/>
          <w:bCs/>
          <w:sz w:val="28"/>
          <w:szCs w:val="24"/>
          <w:lang w:val="ru-RU" w:eastAsia="ru-RU"/>
        </w:rPr>
        <w:t>б</w:t>
      </w:r>
      <w:r w:rsidR="0057759D" w:rsidRPr="003925C3">
        <w:rPr>
          <w:rFonts w:ascii="Times New Roman" w:eastAsia="Times New Roman" w:hAnsi="Times New Roman"/>
          <w:bCs/>
          <w:sz w:val="28"/>
          <w:szCs w:val="24"/>
          <w:lang w:val="ru-RU" w:eastAsia="ru-RU"/>
        </w:rPr>
        <w:t>ном году, др.</w:t>
      </w:r>
    </w:p>
    <w:p w:rsidR="006409A1" w:rsidRPr="003925C3" w:rsidRDefault="00FF6F1E" w:rsidP="00FF6F1E">
      <w:pPr>
        <w:adjustRightInd w:val="0"/>
        <w:spacing w:after="0" w:line="240" w:lineRule="auto"/>
        <w:ind w:firstLine="709"/>
        <w:jc w:val="both"/>
        <w:rPr>
          <w:rFonts w:ascii="Times New Roman" w:hAnsi="Times New Roman" w:cs="Times New Roman"/>
          <w:sz w:val="28"/>
          <w:szCs w:val="28"/>
          <w:lang w:val="ru-RU"/>
        </w:rPr>
      </w:pPr>
      <w:r w:rsidRPr="003925C3">
        <w:rPr>
          <w:rFonts w:ascii="Times New Roman" w:hAnsi="Times New Roman" w:cs="Times New Roman"/>
          <w:sz w:val="28"/>
          <w:szCs w:val="28"/>
          <w:lang w:val="ru-RU"/>
        </w:rPr>
        <w:t xml:space="preserve">Так же были рассмотрены вопросы: </w:t>
      </w:r>
    </w:p>
    <w:p w:rsidR="006409A1" w:rsidRPr="003925C3" w:rsidRDefault="00013932" w:rsidP="006409A1">
      <w:pPr>
        <w:adjustRightInd w:val="0"/>
        <w:spacing w:after="0" w:line="240" w:lineRule="auto"/>
        <w:ind w:firstLine="709"/>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 </w:t>
      </w:r>
      <w:r w:rsidR="00FF6F1E" w:rsidRPr="003925C3">
        <w:rPr>
          <w:rFonts w:ascii="Times New Roman" w:hAnsi="Times New Roman" w:cs="Times New Roman"/>
          <w:sz w:val="28"/>
          <w:szCs w:val="28"/>
          <w:lang w:val="ru-RU"/>
        </w:rPr>
        <w:t xml:space="preserve">преемственность в работе начального общего, основного общего, среднего общего уровней школьного образования, </w:t>
      </w:r>
      <w:r w:rsidR="006409A1" w:rsidRPr="003925C3">
        <w:rPr>
          <w:rFonts w:ascii="Times New Roman" w:hAnsi="Times New Roman" w:cs="Times New Roman"/>
          <w:sz w:val="28"/>
          <w:szCs w:val="28"/>
          <w:lang w:val="ru-RU"/>
        </w:rPr>
        <w:t xml:space="preserve">рекомендации педагогов начальной школы; </w:t>
      </w:r>
    </w:p>
    <w:p w:rsidR="006409A1" w:rsidRPr="003925C3" w:rsidRDefault="00013932" w:rsidP="006409A1">
      <w:pPr>
        <w:adjustRightInd w:val="0"/>
        <w:spacing w:after="0" w:line="240" w:lineRule="auto"/>
        <w:ind w:firstLine="709"/>
        <w:jc w:val="both"/>
        <w:rPr>
          <w:rFonts w:ascii="Times New Roman" w:hAnsi="Times New Roman" w:cs="Times New Roman"/>
          <w:sz w:val="28"/>
          <w:szCs w:val="28"/>
          <w:shd w:val="clear" w:color="auto" w:fill="FFFFFF"/>
          <w:lang w:val="ru-RU"/>
        </w:rPr>
      </w:pPr>
      <w:r>
        <w:rPr>
          <w:rFonts w:ascii="Times New Roman" w:hAnsi="Times New Roman" w:cs="Times New Roman"/>
          <w:color w:val="000000"/>
          <w:sz w:val="28"/>
          <w:szCs w:val="28"/>
          <w:lang w:val="ru-RU"/>
        </w:rPr>
        <w:t xml:space="preserve">– </w:t>
      </w:r>
      <w:r w:rsidR="006409A1" w:rsidRPr="003925C3">
        <w:rPr>
          <w:rFonts w:ascii="Times New Roman" w:hAnsi="Times New Roman" w:cs="Times New Roman"/>
          <w:sz w:val="28"/>
          <w:szCs w:val="28"/>
          <w:lang w:val="ru-RU"/>
        </w:rPr>
        <w:t xml:space="preserve">дистанционное обучение, его возможности, недостатки в </w:t>
      </w:r>
      <w:r w:rsidR="006409A1" w:rsidRPr="003925C3">
        <w:rPr>
          <w:rFonts w:ascii="Times New Roman" w:hAnsi="Times New Roman" w:cs="Times New Roman"/>
          <w:sz w:val="28"/>
          <w:szCs w:val="28"/>
          <w:shd w:val="clear" w:color="auto" w:fill="FFFFFF"/>
          <w:lang w:val="ru-RU"/>
        </w:rPr>
        <w:t xml:space="preserve">контексте индивидуальных потребностей и возможностей каждого </w:t>
      </w:r>
      <w:r w:rsidR="00092821" w:rsidRPr="003925C3">
        <w:rPr>
          <w:rFonts w:ascii="Times New Roman" w:hAnsi="Times New Roman" w:cs="Times New Roman"/>
          <w:sz w:val="28"/>
          <w:szCs w:val="28"/>
          <w:shd w:val="clear" w:color="auto" w:fill="FFFFFF"/>
          <w:lang w:val="ru-RU"/>
        </w:rPr>
        <w:t>обучающегося</w:t>
      </w:r>
      <w:r w:rsidR="006409A1" w:rsidRPr="003925C3">
        <w:rPr>
          <w:rFonts w:ascii="Times New Roman" w:hAnsi="Times New Roman" w:cs="Times New Roman"/>
          <w:sz w:val="28"/>
          <w:szCs w:val="28"/>
          <w:shd w:val="clear" w:color="auto" w:fill="FFFFFF"/>
          <w:lang w:val="ru-RU"/>
        </w:rPr>
        <w:t xml:space="preserve">; </w:t>
      </w:r>
    </w:p>
    <w:p w:rsidR="006947AC" w:rsidRPr="003925C3" w:rsidRDefault="00013932" w:rsidP="006409A1">
      <w:pPr>
        <w:adjustRightInd w:val="0"/>
        <w:spacing w:after="0" w:line="240" w:lineRule="auto"/>
        <w:ind w:firstLine="709"/>
        <w:jc w:val="both"/>
        <w:rPr>
          <w:rFonts w:ascii="Times New Roman" w:hAnsi="Times New Roman" w:cs="Times New Roman"/>
          <w:sz w:val="28"/>
          <w:szCs w:val="28"/>
          <w:shd w:val="clear" w:color="auto" w:fill="FFFFFF"/>
          <w:lang w:val="ru-RU"/>
        </w:rPr>
      </w:pPr>
      <w:r>
        <w:rPr>
          <w:rFonts w:ascii="Times New Roman" w:hAnsi="Times New Roman" w:cs="Times New Roman"/>
          <w:color w:val="000000"/>
          <w:sz w:val="28"/>
          <w:szCs w:val="28"/>
          <w:lang w:val="ru-RU"/>
        </w:rPr>
        <w:t xml:space="preserve">– </w:t>
      </w:r>
      <w:r w:rsidR="006409A1" w:rsidRPr="003925C3">
        <w:rPr>
          <w:rFonts w:ascii="Times New Roman" w:hAnsi="Times New Roman" w:cs="Times New Roman"/>
          <w:sz w:val="28"/>
          <w:szCs w:val="28"/>
          <w:shd w:val="clear" w:color="auto" w:fill="FFFFFF"/>
          <w:lang w:val="ru-RU"/>
        </w:rPr>
        <w:t>систематическое повышение профессионального мастерства, совершенствование теоретических знаний и овла</w:t>
      </w:r>
      <w:r w:rsidR="00092821" w:rsidRPr="003925C3">
        <w:rPr>
          <w:rFonts w:ascii="Times New Roman" w:hAnsi="Times New Roman" w:cs="Times New Roman"/>
          <w:sz w:val="28"/>
          <w:szCs w:val="28"/>
          <w:shd w:val="clear" w:color="auto" w:fill="FFFFFF"/>
          <w:lang w:val="ru-RU"/>
        </w:rPr>
        <w:t>дение новыми формами, методами,</w:t>
      </w:r>
      <w:r w:rsidR="006409A1" w:rsidRPr="003925C3">
        <w:rPr>
          <w:rFonts w:ascii="Times New Roman" w:hAnsi="Times New Roman" w:cs="Times New Roman"/>
          <w:sz w:val="28"/>
          <w:szCs w:val="28"/>
          <w:shd w:val="clear" w:color="auto" w:fill="FFFFFF"/>
          <w:lang w:val="ru-RU"/>
        </w:rPr>
        <w:t xml:space="preserve"> приёмами обучения и воспитания как результат самообразования педагогов</w:t>
      </w:r>
      <w:r w:rsidR="006947AC" w:rsidRPr="003925C3">
        <w:rPr>
          <w:rFonts w:ascii="Times New Roman" w:hAnsi="Times New Roman" w:cs="Times New Roman"/>
          <w:sz w:val="28"/>
          <w:szCs w:val="28"/>
          <w:shd w:val="clear" w:color="auto" w:fill="FFFFFF"/>
          <w:lang w:val="ru-RU"/>
        </w:rPr>
        <w:t xml:space="preserve">; </w:t>
      </w:r>
    </w:p>
    <w:p w:rsidR="006947AC" w:rsidRPr="003925C3" w:rsidRDefault="00013932" w:rsidP="006409A1">
      <w:pPr>
        <w:adjustRightInd w:val="0"/>
        <w:spacing w:after="0" w:line="240" w:lineRule="auto"/>
        <w:ind w:firstLine="709"/>
        <w:jc w:val="both"/>
        <w:rPr>
          <w:rFonts w:ascii="Times New Roman" w:hAnsi="Times New Roman" w:cs="Times New Roman"/>
          <w:sz w:val="28"/>
          <w:szCs w:val="28"/>
          <w:shd w:val="clear" w:color="auto" w:fill="FFFFFF"/>
          <w:lang w:val="ru-RU"/>
        </w:rPr>
      </w:pPr>
      <w:r>
        <w:rPr>
          <w:rFonts w:ascii="Times New Roman" w:hAnsi="Times New Roman" w:cs="Times New Roman"/>
          <w:color w:val="000000"/>
          <w:sz w:val="28"/>
          <w:szCs w:val="28"/>
          <w:lang w:val="ru-RU"/>
        </w:rPr>
        <w:t xml:space="preserve">– </w:t>
      </w:r>
      <w:r w:rsidR="006947AC" w:rsidRPr="003925C3">
        <w:rPr>
          <w:rFonts w:ascii="Times New Roman" w:hAnsi="Times New Roman" w:cs="Times New Roman"/>
          <w:sz w:val="28"/>
          <w:szCs w:val="28"/>
          <w:shd w:val="clear" w:color="auto" w:fill="FFFFFF"/>
          <w:lang w:val="ru-RU"/>
        </w:rPr>
        <w:t xml:space="preserve">формы, периодичность, порядок теккщего контроля успеваемости, промежуточной аттестации </w:t>
      </w:r>
      <w:r w:rsidR="00092821" w:rsidRPr="003925C3">
        <w:rPr>
          <w:rFonts w:ascii="Times New Roman" w:hAnsi="Times New Roman" w:cs="Times New Roman"/>
          <w:sz w:val="28"/>
          <w:szCs w:val="28"/>
          <w:shd w:val="clear" w:color="auto" w:fill="FFFFFF"/>
          <w:lang w:val="ru-RU"/>
        </w:rPr>
        <w:t>обучающихся и экстернов</w:t>
      </w:r>
      <w:r w:rsidR="006947AC" w:rsidRPr="003925C3">
        <w:rPr>
          <w:rFonts w:ascii="Times New Roman" w:hAnsi="Times New Roman" w:cs="Times New Roman"/>
          <w:sz w:val="28"/>
          <w:szCs w:val="28"/>
          <w:shd w:val="clear" w:color="auto" w:fill="FFFFFF"/>
          <w:lang w:val="ru-RU"/>
        </w:rPr>
        <w:t xml:space="preserve">; </w:t>
      </w:r>
    </w:p>
    <w:p w:rsidR="00092821" w:rsidRPr="003925C3" w:rsidRDefault="00013932" w:rsidP="006409A1">
      <w:pPr>
        <w:adjustRightInd w:val="0"/>
        <w:spacing w:after="0" w:line="240" w:lineRule="auto"/>
        <w:ind w:firstLine="709"/>
        <w:jc w:val="both"/>
        <w:rPr>
          <w:rFonts w:ascii="Times New Roman" w:hAnsi="Times New Roman" w:cs="Times New Roman"/>
          <w:sz w:val="28"/>
          <w:szCs w:val="28"/>
          <w:shd w:val="clear" w:color="auto" w:fill="FFFFFF"/>
          <w:lang w:val="ru-RU"/>
        </w:rPr>
      </w:pPr>
      <w:r>
        <w:rPr>
          <w:rFonts w:ascii="Times New Roman" w:hAnsi="Times New Roman" w:cs="Times New Roman"/>
          <w:color w:val="000000"/>
          <w:sz w:val="28"/>
          <w:szCs w:val="28"/>
          <w:lang w:val="ru-RU"/>
        </w:rPr>
        <w:t xml:space="preserve">– </w:t>
      </w:r>
      <w:r w:rsidR="006947AC" w:rsidRPr="003925C3">
        <w:rPr>
          <w:rFonts w:ascii="Times New Roman" w:hAnsi="Times New Roman" w:cs="Times New Roman"/>
          <w:sz w:val="28"/>
          <w:szCs w:val="28"/>
          <w:shd w:val="clear" w:color="auto" w:fill="FFFFFF"/>
          <w:lang w:val="ru-RU"/>
        </w:rPr>
        <w:t xml:space="preserve">применрение инновационных педагогических технологий в целях совершенствования образовательного процесса; </w:t>
      </w:r>
    </w:p>
    <w:p w:rsidR="006947AC" w:rsidRPr="003925C3" w:rsidRDefault="00013932" w:rsidP="006409A1">
      <w:pPr>
        <w:adjustRightInd w:val="0"/>
        <w:spacing w:after="0" w:line="240" w:lineRule="auto"/>
        <w:ind w:firstLine="709"/>
        <w:jc w:val="both"/>
        <w:rPr>
          <w:rFonts w:ascii="Times New Roman" w:hAnsi="Times New Roman" w:cs="Times New Roman"/>
          <w:sz w:val="28"/>
          <w:szCs w:val="28"/>
          <w:shd w:val="clear" w:color="auto" w:fill="FFFFFF"/>
          <w:lang w:val="ru-RU"/>
        </w:rPr>
      </w:pPr>
      <w:r>
        <w:rPr>
          <w:rFonts w:ascii="Times New Roman" w:hAnsi="Times New Roman" w:cs="Times New Roman"/>
          <w:color w:val="000000"/>
          <w:sz w:val="28"/>
          <w:szCs w:val="28"/>
          <w:lang w:val="ru-RU"/>
        </w:rPr>
        <w:t xml:space="preserve">– </w:t>
      </w:r>
      <w:r w:rsidR="006947AC" w:rsidRPr="003925C3">
        <w:rPr>
          <w:rFonts w:ascii="Times New Roman" w:hAnsi="Times New Roman" w:cs="Times New Roman"/>
          <w:sz w:val="28"/>
          <w:szCs w:val="28"/>
          <w:shd w:val="clear" w:color="auto" w:fill="FFFFFF"/>
          <w:lang w:val="ru-RU"/>
        </w:rPr>
        <w:t>организация и проведение предметных методических декад, др.</w:t>
      </w:r>
    </w:p>
    <w:p w:rsidR="006947AC" w:rsidRDefault="006947AC" w:rsidP="006409A1">
      <w:pPr>
        <w:adjustRightInd w:val="0"/>
        <w:spacing w:after="0" w:line="240" w:lineRule="auto"/>
        <w:ind w:firstLine="709"/>
        <w:jc w:val="both"/>
        <w:rPr>
          <w:rFonts w:ascii="Times New Roman" w:hAnsi="Times New Roman" w:cs="Times New Roman"/>
          <w:color w:val="333333"/>
          <w:sz w:val="28"/>
          <w:szCs w:val="28"/>
          <w:shd w:val="clear" w:color="auto" w:fill="FFFFFF"/>
          <w:lang w:val="ru-RU"/>
        </w:rPr>
      </w:pPr>
    </w:p>
    <w:p w:rsidR="00463A99" w:rsidRPr="003D4E1C" w:rsidRDefault="00463A99" w:rsidP="003D4E1C">
      <w:pPr>
        <w:adjustRightInd w:val="0"/>
        <w:spacing w:after="0" w:line="240" w:lineRule="auto"/>
        <w:ind w:firstLine="708"/>
        <w:jc w:val="both"/>
        <w:rPr>
          <w:rFonts w:ascii="Times New Roman" w:hAnsi="Times New Roman" w:cs="Times New Roman"/>
          <w:color w:val="000000"/>
          <w:sz w:val="28"/>
          <w:szCs w:val="28"/>
          <w:lang w:val="ru-RU"/>
        </w:rPr>
      </w:pPr>
      <w:r w:rsidRPr="003D4E1C">
        <w:rPr>
          <w:rFonts w:ascii="Times New Roman" w:hAnsi="Times New Roman" w:cs="Times New Roman"/>
          <w:color w:val="000000"/>
          <w:sz w:val="28"/>
          <w:szCs w:val="28"/>
          <w:lang w:val="ru-RU"/>
        </w:rPr>
        <w:t>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 через индивидуальную</w:t>
      </w:r>
      <w:r w:rsidR="00013932">
        <w:rPr>
          <w:rFonts w:ascii="Times New Roman" w:hAnsi="Times New Roman" w:cs="Times New Roman"/>
          <w:color w:val="000000"/>
          <w:sz w:val="28"/>
          <w:szCs w:val="28"/>
          <w:lang w:val="ru-RU"/>
        </w:rPr>
        <w:t xml:space="preserve"> работу</w:t>
      </w:r>
      <w:r w:rsidRPr="003D4E1C">
        <w:rPr>
          <w:rFonts w:ascii="Times New Roman" w:hAnsi="Times New Roman" w:cs="Times New Roman"/>
          <w:color w:val="000000"/>
          <w:sz w:val="28"/>
          <w:szCs w:val="28"/>
          <w:lang w:val="ru-RU"/>
        </w:rPr>
        <w:t xml:space="preserve"> </w:t>
      </w:r>
      <w:r w:rsidR="00092821">
        <w:rPr>
          <w:rFonts w:ascii="Times New Roman" w:hAnsi="Times New Roman" w:cs="Times New Roman"/>
          <w:color w:val="000000"/>
          <w:sz w:val="28"/>
          <w:szCs w:val="28"/>
          <w:lang w:val="ru-RU"/>
        </w:rPr>
        <w:t>над темой</w:t>
      </w:r>
      <w:r w:rsidRPr="003D4E1C">
        <w:rPr>
          <w:rFonts w:ascii="Times New Roman" w:hAnsi="Times New Roman" w:cs="Times New Roman"/>
          <w:color w:val="000000"/>
          <w:sz w:val="28"/>
          <w:szCs w:val="28"/>
          <w:lang w:val="ru-RU"/>
        </w:rPr>
        <w:t xml:space="preserve"> </w:t>
      </w:r>
      <w:r w:rsidR="00092821">
        <w:rPr>
          <w:rFonts w:ascii="Times New Roman" w:hAnsi="Times New Roman" w:cs="Times New Roman"/>
          <w:color w:val="000000"/>
          <w:sz w:val="28"/>
          <w:szCs w:val="28"/>
          <w:lang w:val="ru-RU"/>
        </w:rPr>
        <w:t>самообразования</w:t>
      </w:r>
      <w:r w:rsidRPr="003D4E1C">
        <w:rPr>
          <w:rFonts w:ascii="Times New Roman" w:hAnsi="Times New Roman" w:cs="Times New Roman"/>
          <w:color w:val="000000"/>
          <w:sz w:val="28"/>
          <w:szCs w:val="28"/>
          <w:lang w:val="ru-RU"/>
        </w:rPr>
        <w:t xml:space="preserve">. </w:t>
      </w:r>
    </w:p>
    <w:p w:rsidR="00463A99" w:rsidRPr="003D4E1C" w:rsidRDefault="00463A99" w:rsidP="003D4E1C">
      <w:pPr>
        <w:adjustRightInd w:val="0"/>
        <w:spacing w:after="0" w:line="240" w:lineRule="auto"/>
        <w:ind w:firstLine="708"/>
        <w:jc w:val="both"/>
        <w:rPr>
          <w:rFonts w:ascii="Times New Roman" w:hAnsi="Times New Roman" w:cs="Times New Roman"/>
          <w:color w:val="000000"/>
          <w:sz w:val="28"/>
          <w:szCs w:val="28"/>
          <w:lang w:val="ru-RU"/>
        </w:rPr>
      </w:pPr>
      <w:r w:rsidRPr="003D4E1C">
        <w:rPr>
          <w:rFonts w:ascii="Times New Roman" w:hAnsi="Times New Roman" w:cs="Times New Roman"/>
          <w:color w:val="000000"/>
          <w:sz w:val="28"/>
          <w:szCs w:val="28"/>
          <w:lang w:val="ru-RU"/>
        </w:rPr>
        <w:t xml:space="preserve">Поставленные перед педагогами задачи решались </w:t>
      </w:r>
      <w:r w:rsidR="003F33DC">
        <w:rPr>
          <w:rFonts w:ascii="Times New Roman" w:hAnsi="Times New Roman" w:cs="Times New Roman"/>
          <w:color w:val="000000"/>
          <w:sz w:val="28"/>
          <w:szCs w:val="28"/>
          <w:lang w:val="ru-RU"/>
        </w:rPr>
        <w:t>посредством совершенствования</w:t>
      </w:r>
      <w:r w:rsidRPr="003D4E1C">
        <w:rPr>
          <w:rFonts w:ascii="Times New Roman" w:hAnsi="Times New Roman" w:cs="Times New Roman"/>
          <w:color w:val="000000"/>
          <w:sz w:val="28"/>
          <w:szCs w:val="28"/>
          <w:lang w:val="ru-RU"/>
        </w:rPr>
        <w:t xml:space="preserve"> мето</w:t>
      </w:r>
      <w:r w:rsidR="00013932">
        <w:rPr>
          <w:rFonts w:ascii="Times New Roman" w:hAnsi="Times New Roman" w:cs="Times New Roman"/>
          <w:color w:val="000000"/>
          <w:sz w:val="28"/>
          <w:szCs w:val="28"/>
          <w:lang w:val="ru-RU"/>
        </w:rPr>
        <w:t>дики проведения урока, повышения</w:t>
      </w:r>
      <w:r w:rsidRPr="003D4E1C">
        <w:rPr>
          <w:rFonts w:ascii="Times New Roman" w:hAnsi="Times New Roman" w:cs="Times New Roman"/>
          <w:color w:val="000000"/>
          <w:sz w:val="28"/>
          <w:szCs w:val="28"/>
          <w:lang w:val="ru-RU"/>
        </w:rPr>
        <w:t xml:space="preserve"> компетенций при проведении дистанционного обучени</w:t>
      </w:r>
      <w:r w:rsidR="006947AC">
        <w:rPr>
          <w:rFonts w:ascii="Times New Roman" w:hAnsi="Times New Roman" w:cs="Times New Roman"/>
          <w:color w:val="000000"/>
          <w:sz w:val="28"/>
          <w:szCs w:val="28"/>
          <w:lang w:val="ru-RU"/>
        </w:rPr>
        <w:t xml:space="preserve">я, индивидуального подхода, </w:t>
      </w:r>
      <w:r w:rsidR="006947AC">
        <w:rPr>
          <w:rFonts w:ascii="Times New Roman" w:hAnsi="Times New Roman" w:cs="Times New Roman"/>
          <w:color w:val="000000"/>
          <w:sz w:val="28"/>
          <w:szCs w:val="28"/>
          <w:lang w:val="ru-RU"/>
        </w:rPr>
        <w:lastRenderedPageBreak/>
        <w:t>учё</w:t>
      </w:r>
      <w:r w:rsidRPr="003D4E1C">
        <w:rPr>
          <w:rFonts w:ascii="Times New Roman" w:hAnsi="Times New Roman" w:cs="Times New Roman"/>
          <w:color w:val="000000"/>
          <w:sz w:val="28"/>
          <w:szCs w:val="28"/>
          <w:lang w:val="ru-RU"/>
        </w:rPr>
        <w:t>та психолого-возрастных особенностей классов общеобразовательных и коррекционных, на основе диагностической деятельности учителя, развития способностей и природных задатков обучающихся, ознакомления учителей с новой педагогической и методической литературой.</w:t>
      </w:r>
    </w:p>
    <w:p w:rsidR="006947AC" w:rsidRDefault="006947AC" w:rsidP="003D4E1C">
      <w:pPr>
        <w:adjustRightInd w:val="0"/>
        <w:spacing w:after="0" w:line="240" w:lineRule="auto"/>
        <w:ind w:firstLine="708"/>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Совершенствование педагогического мастерства учителя проходит через выбор педагогом темы</w:t>
      </w:r>
      <w:r w:rsidR="00463A99" w:rsidRPr="003D4E1C">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профессионального самообразования</w:t>
      </w:r>
      <w:r w:rsidR="00463A99" w:rsidRPr="003D4E1C">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разработку плана</w:t>
      </w:r>
      <w:r w:rsidR="00CC6E2A">
        <w:rPr>
          <w:rFonts w:ascii="Times New Roman" w:hAnsi="Times New Roman" w:cs="Times New Roman"/>
          <w:color w:val="000000"/>
          <w:sz w:val="28"/>
          <w:szCs w:val="28"/>
          <w:lang w:val="ru-RU"/>
        </w:rPr>
        <w:t xml:space="preserve"> и</w:t>
      </w:r>
      <w:r>
        <w:rPr>
          <w:rFonts w:ascii="Times New Roman" w:hAnsi="Times New Roman" w:cs="Times New Roman"/>
          <w:color w:val="000000"/>
          <w:sz w:val="28"/>
          <w:szCs w:val="28"/>
          <w:lang w:val="ru-RU"/>
        </w:rPr>
        <w:t xml:space="preserve"> выбор форм её реализации (прохождени</w:t>
      </w:r>
      <w:r w:rsidR="003F33DC">
        <w:rPr>
          <w:rFonts w:ascii="Times New Roman" w:hAnsi="Times New Roman" w:cs="Times New Roman"/>
          <w:color w:val="000000"/>
          <w:sz w:val="28"/>
          <w:szCs w:val="28"/>
          <w:lang w:val="ru-RU"/>
        </w:rPr>
        <w:t>е</w:t>
      </w:r>
      <w:r>
        <w:rPr>
          <w:rFonts w:ascii="Times New Roman" w:hAnsi="Times New Roman" w:cs="Times New Roman"/>
          <w:color w:val="000000"/>
          <w:sz w:val="28"/>
          <w:szCs w:val="28"/>
          <w:lang w:val="ru-RU"/>
        </w:rPr>
        <w:t xml:space="preserve"> курсов повышения квалификации, </w:t>
      </w:r>
      <w:r w:rsidRPr="003D4E1C">
        <w:rPr>
          <w:rFonts w:ascii="Times New Roman" w:hAnsi="Times New Roman" w:cs="Times New Roman"/>
          <w:color w:val="000000"/>
          <w:sz w:val="28"/>
          <w:szCs w:val="28"/>
          <w:lang w:val="ru-RU"/>
        </w:rPr>
        <w:t xml:space="preserve">участие педагогов в работе </w:t>
      </w:r>
      <w:r>
        <w:rPr>
          <w:rFonts w:ascii="Times New Roman" w:hAnsi="Times New Roman" w:cs="Times New Roman"/>
          <w:color w:val="000000"/>
          <w:sz w:val="28"/>
          <w:szCs w:val="28"/>
          <w:lang w:val="ru-RU"/>
        </w:rPr>
        <w:t>Педагогических советов, методических объединений, участие в семинарах, вебинарах, конференциях различного уровня, др</w:t>
      </w:r>
      <w:r w:rsidR="003F33DC">
        <w:rPr>
          <w:rFonts w:ascii="Times New Roman" w:hAnsi="Times New Roman" w:cs="Times New Roman"/>
          <w:color w:val="000000"/>
          <w:sz w:val="28"/>
          <w:szCs w:val="28"/>
          <w:lang w:val="ru-RU"/>
        </w:rPr>
        <w:t>.</w:t>
      </w:r>
      <w:r>
        <w:rPr>
          <w:rFonts w:ascii="Times New Roman" w:hAnsi="Times New Roman" w:cs="Times New Roman"/>
          <w:color w:val="000000"/>
          <w:sz w:val="28"/>
          <w:szCs w:val="28"/>
          <w:lang w:val="ru-RU"/>
        </w:rPr>
        <w:t>).</w:t>
      </w:r>
    </w:p>
    <w:p w:rsidR="00013932" w:rsidRDefault="005414E7" w:rsidP="003D4E1C">
      <w:pPr>
        <w:adjustRightInd w:val="0"/>
        <w:spacing w:after="0" w:line="240" w:lineRule="auto"/>
        <w:ind w:firstLine="708"/>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Определение</w:t>
      </w:r>
      <w:r w:rsidR="00CC6E2A">
        <w:rPr>
          <w:rFonts w:ascii="Times New Roman" w:hAnsi="Times New Roman" w:cs="Times New Roman"/>
          <w:color w:val="000000"/>
          <w:sz w:val="28"/>
          <w:szCs w:val="28"/>
          <w:lang w:val="ru-RU"/>
        </w:rPr>
        <w:t xml:space="preserve"> темы </w:t>
      </w:r>
      <w:r>
        <w:rPr>
          <w:rFonts w:ascii="Times New Roman" w:hAnsi="Times New Roman" w:cs="Times New Roman"/>
          <w:color w:val="000000"/>
          <w:sz w:val="28"/>
          <w:szCs w:val="28"/>
          <w:lang w:val="ru-RU"/>
        </w:rPr>
        <w:t xml:space="preserve">самообразования </w:t>
      </w:r>
      <w:r w:rsidR="00013932">
        <w:rPr>
          <w:rFonts w:ascii="Times New Roman" w:hAnsi="Times New Roman" w:cs="Times New Roman"/>
          <w:color w:val="000000"/>
          <w:sz w:val="28"/>
          <w:szCs w:val="28"/>
          <w:lang w:val="ru-RU"/>
        </w:rPr>
        <w:t>осуществлялось</w:t>
      </w:r>
      <w:r w:rsidR="00CC6E2A">
        <w:rPr>
          <w:rFonts w:ascii="Times New Roman" w:hAnsi="Times New Roman" w:cs="Times New Roman"/>
          <w:color w:val="000000"/>
          <w:sz w:val="28"/>
          <w:szCs w:val="28"/>
          <w:lang w:val="ru-RU"/>
        </w:rPr>
        <w:t xml:space="preserve"> на основе </w:t>
      </w:r>
      <w:r w:rsidR="003F33DC">
        <w:rPr>
          <w:rFonts w:ascii="Times New Roman" w:hAnsi="Times New Roman" w:cs="Times New Roman"/>
          <w:color w:val="000000"/>
          <w:sz w:val="28"/>
          <w:szCs w:val="28"/>
          <w:lang w:val="ru-RU"/>
        </w:rPr>
        <w:t>выделенных</w:t>
      </w:r>
      <w:r>
        <w:rPr>
          <w:rFonts w:ascii="Times New Roman" w:hAnsi="Times New Roman" w:cs="Times New Roman"/>
          <w:color w:val="000000"/>
          <w:sz w:val="28"/>
          <w:szCs w:val="28"/>
          <w:lang w:val="ru-RU"/>
        </w:rPr>
        <w:t xml:space="preserve"> учителем проблем </w:t>
      </w:r>
      <w:r w:rsidR="00CC6E2A">
        <w:rPr>
          <w:rFonts w:ascii="Times New Roman" w:hAnsi="Times New Roman" w:cs="Times New Roman"/>
          <w:color w:val="000000"/>
          <w:sz w:val="28"/>
          <w:szCs w:val="28"/>
          <w:lang w:val="ru-RU"/>
        </w:rPr>
        <w:t xml:space="preserve">в </w:t>
      </w:r>
      <w:r>
        <w:rPr>
          <w:rFonts w:ascii="Times New Roman" w:hAnsi="Times New Roman" w:cs="Times New Roman"/>
          <w:color w:val="000000"/>
          <w:sz w:val="28"/>
          <w:szCs w:val="28"/>
          <w:lang w:val="ru-RU"/>
        </w:rPr>
        <w:t>процессе профессионально</w:t>
      </w:r>
      <w:r w:rsidR="00CC6E2A">
        <w:rPr>
          <w:rFonts w:ascii="Times New Roman" w:hAnsi="Times New Roman" w:cs="Times New Roman"/>
          <w:color w:val="000000"/>
          <w:sz w:val="28"/>
          <w:szCs w:val="28"/>
          <w:lang w:val="ru-RU"/>
        </w:rPr>
        <w:t>й деятельности</w:t>
      </w:r>
      <w:r>
        <w:rPr>
          <w:rFonts w:ascii="Times New Roman" w:hAnsi="Times New Roman" w:cs="Times New Roman"/>
          <w:color w:val="000000"/>
          <w:sz w:val="28"/>
          <w:szCs w:val="28"/>
          <w:lang w:val="ru-RU"/>
        </w:rPr>
        <w:t>. Осуществление разработанного</w:t>
      </w:r>
      <w:r w:rsidR="00CC6E2A">
        <w:rPr>
          <w:rFonts w:ascii="Times New Roman" w:hAnsi="Times New Roman" w:cs="Times New Roman"/>
          <w:color w:val="000000"/>
          <w:sz w:val="28"/>
          <w:szCs w:val="28"/>
          <w:lang w:val="ru-RU"/>
        </w:rPr>
        <w:t xml:space="preserve"> плана предусматривет</w:t>
      </w:r>
      <w:r w:rsidR="00463A99" w:rsidRPr="003D4E1C">
        <w:rPr>
          <w:rFonts w:ascii="Times New Roman" w:hAnsi="Times New Roman" w:cs="Times New Roman"/>
          <w:color w:val="000000"/>
          <w:sz w:val="28"/>
          <w:szCs w:val="28"/>
          <w:lang w:val="ru-RU"/>
        </w:rPr>
        <w:t xml:space="preserve">: </w:t>
      </w:r>
    </w:p>
    <w:p w:rsidR="00013932" w:rsidRDefault="00013932" w:rsidP="003D4E1C">
      <w:pPr>
        <w:adjustRightInd w:val="0"/>
        <w:spacing w:after="0" w:line="240" w:lineRule="auto"/>
        <w:ind w:firstLine="708"/>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463A99" w:rsidRPr="003D4E1C">
        <w:rPr>
          <w:rFonts w:ascii="Times New Roman" w:hAnsi="Times New Roman" w:cs="Times New Roman"/>
          <w:color w:val="000000"/>
          <w:sz w:val="28"/>
          <w:szCs w:val="28"/>
          <w:lang w:val="ru-RU"/>
        </w:rPr>
        <w:t xml:space="preserve">подбор </w:t>
      </w:r>
      <w:r w:rsidR="00CC6E2A">
        <w:rPr>
          <w:rFonts w:ascii="Times New Roman" w:hAnsi="Times New Roman" w:cs="Times New Roman"/>
          <w:color w:val="000000"/>
          <w:sz w:val="28"/>
          <w:szCs w:val="28"/>
          <w:lang w:val="ru-RU"/>
        </w:rPr>
        <w:t xml:space="preserve">и изучение литературы </w:t>
      </w:r>
      <w:r w:rsidR="00463A99" w:rsidRPr="003D4E1C">
        <w:rPr>
          <w:rFonts w:ascii="Times New Roman" w:hAnsi="Times New Roman" w:cs="Times New Roman"/>
          <w:color w:val="000000"/>
          <w:sz w:val="28"/>
          <w:szCs w:val="28"/>
          <w:lang w:val="ru-RU"/>
        </w:rPr>
        <w:t xml:space="preserve">по проблеме, анализ </w:t>
      </w:r>
      <w:r w:rsidR="00CC6E2A">
        <w:rPr>
          <w:rFonts w:ascii="Times New Roman" w:hAnsi="Times New Roman" w:cs="Times New Roman"/>
          <w:color w:val="000000"/>
          <w:sz w:val="28"/>
          <w:szCs w:val="28"/>
          <w:lang w:val="ru-RU"/>
        </w:rPr>
        <w:t>методических, научно-педаго</w:t>
      </w:r>
      <w:r w:rsidR="005414E7">
        <w:rPr>
          <w:rFonts w:ascii="Times New Roman" w:hAnsi="Times New Roman" w:cs="Times New Roman"/>
          <w:color w:val="000000"/>
          <w:sz w:val="28"/>
          <w:szCs w:val="28"/>
          <w:lang w:val="ru-RU"/>
        </w:rPr>
        <w:t>гических источников по изучаемому</w:t>
      </w:r>
      <w:r w:rsidR="00CC6E2A">
        <w:rPr>
          <w:rFonts w:ascii="Times New Roman" w:hAnsi="Times New Roman" w:cs="Times New Roman"/>
          <w:color w:val="000000"/>
          <w:sz w:val="28"/>
          <w:szCs w:val="28"/>
          <w:lang w:val="ru-RU"/>
        </w:rPr>
        <w:t xml:space="preserve"> </w:t>
      </w:r>
      <w:r w:rsidR="005414E7">
        <w:rPr>
          <w:rFonts w:ascii="Times New Roman" w:hAnsi="Times New Roman" w:cs="Times New Roman"/>
          <w:color w:val="000000"/>
          <w:sz w:val="28"/>
          <w:szCs w:val="28"/>
          <w:lang w:val="ru-RU"/>
        </w:rPr>
        <w:t>вопросу</w:t>
      </w:r>
      <w:r w:rsidR="00463A99" w:rsidRPr="003D4E1C">
        <w:rPr>
          <w:rFonts w:ascii="Times New Roman" w:hAnsi="Times New Roman" w:cs="Times New Roman"/>
          <w:color w:val="000000"/>
          <w:sz w:val="28"/>
          <w:szCs w:val="28"/>
          <w:lang w:val="ru-RU"/>
        </w:rPr>
        <w:t>, знакомство с практическим опытом</w:t>
      </w:r>
      <w:r w:rsidR="005414E7">
        <w:rPr>
          <w:rFonts w:ascii="Times New Roman" w:hAnsi="Times New Roman" w:cs="Times New Roman"/>
          <w:color w:val="000000"/>
          <w:sz w:val="28"/>
          <w:szCs w:val="28"/>
          <w:lang w:val="ru-RU"/>
        </w:rPr>
        <w:t xml:space="preserve"> коллег на мероприятиях; </w:t>
      </w:r>
    </w:p>
    <w:p w:rsidR="00013932" w:rsidRDefault="00013932" w:rsidP="003D4E1C">
      <w:pPr>
        <w:adjustRightInd w:val="0"/>
        <w:spacing w:after="0" w:line="240" w:lineRule="auto"/>
        <w:ind w:firstLine="708"/>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5414E7">
        <w:rPr>
          <w:rFonts w:ascii="Times New Roman" w:hAnsi="Times New Roman" w:cs="Times New Roman"/>
          <w:color w:val="000000"/>
          <w:sz w:val="28"/>
          <w:szCs w:val="28"/>
          <w:lang w:val="ru-RU"/>
        </w:rPr>
        <w:t>анализ, оценка и самооценка</w:t>
      </w:r>
      <w:r w:rsidR="00463A99" w:rsidRPr="003D4E1C">
        <w:rPr>
          <w:rFonts w:ascii="Times New Roman" w:hAnsi="Times New Roman" w:cs="Times New Roman"/>
          <w:color w:val="000000"/>
          <w:sz w:val="28"/>
          <w:szCs w:val="28"/>
          <w:lang w:val="ru-RU"/>
        </w:rPr>
        <w:t xml:space="preserve"> эффективности выполненной работы. </w:t>
      </w:r>
    </w:p>
    <w:p w:rsidR="00463A99" w:rsidRDefault="00463A99" w:rsidP="003D4E1C">
      <w:pPr>
        <w:adjustRightInd w:val="0"/>
        <w:spacing w:after="0" w:line="240" w:lineRule="auto"/>
        <w:ind w:firstLine="708"/>
        <w:jc w:val="both"/>
        <w:rPr>
          <w:rFonts w:ascii="Times New Roman" w:hAnsi="Times New Roman" w:cs="Times New Roman"/>
          <w:color w:val="000000"/>
          <w:sz w:val="28"/>
          <w:szCs w:val="28"/>
          <w:lang w:val="ru-RU"/>
        </w:rPr>
      </w:pPr>
      <w:r w:rsidRPr="003D4E1C">
        <w:rPr>
          <w:rFonts w:ascii="Times New Roman" w:hAnsi="Times New Roman" w:cs="Times New Roman"/>
          <w:color w:val="000000"/>
          <w:sz w:val="28"/>
          <w:szCs w:val="28"/>
          <w:lang w:val="ru-RU"/>
        </w:rPr>
        <w:t>Результатом самообразования являлись</w:t>
      </w:r>
      <w:r w:rsidR="00CC6E2A">
        <w:rPr>
          <w:rFonts w:ascii="Times New Roman" w:hAnsi="Times New Roman" w:cs="Times New Roman"/>
          <w:color w:val="000000"/>
          <w:sz w:val="28"/>
          <w:szCs w:val="28"/>
          <w:lang w:val="ru-RU"/>
        </w:rPr>
        <w:t xml:space="preserve"> проведённые педагогами</w:t>
      </w:r>
      <w:r w:rsidRPr="003D4E1C">
        <w:rPr>
          <w:rFonts w:ascii="Times New Roman" w:hAnsi="Times New Roman" w:cs="Times New Roman"/>
          <w:color w:val="000000"/>
          <w:sz w:val="28"/>
          <w:szCs w:val="28"/>
          <w:lang w:val="ru-RU"/>
        </w:rPr>
        <w:t xml:space="preserve"> открытые </w:t>
      </w:r>
      <w:proofErr w:type="gramStart"/>
      <w:r w:rsidRPr="003D4E1C">
        <w:rPr>
          <w:rFonts w:ascii="Times New Roman" w:hAnsi="Times New Roman" w:cs="Times New Roman"/>
          <w:color w:val="000000"/>
          <w:sz w:val="28"/>
          <w:szCs w:val="28"/>
          <w:lang w:val="ru-RU"/>
        </w:rPr>
        <w:t>уроки,  выступления</w:t>
      </w:r>
      <w:proofErr w:type="gramEnd"/>
      <w:r w:rsidRPr="003D4E1C">
        <w:rPr>
          <w:rFonts w:ascii="Times New Roman" w:hAnsi="Times New Roman" w:cs="Times New Roman"/>
          <w:color w:val="000000"/>
          <w:sz w:val="28"/>
          <w:szCs w:val="28"/>
          <w:lang w:val="ru-RU"/>
        </w:rPr>
        <w:t xml:space="preserve"> перед коллегами на </w:t>
      </w:r>
      <w:r w:rsidR="003F33DC">
        <w:rPr>
          <w:rFonts w:ascii="Times New Roman" w:hAnsi="Times New Roman" w:cs="Times New Roman"/>
          <w:color w:val="000000"/>
          <w:sz w:val="28"/>
          <w:szCs w:val="28"/>
          <w:lang w:val="ru-RU"/>
        </w:rPr>
        <w:t xml:space="preserve">Педагогических советах, </w:t>
      </w:r>
      <w:r w:rsidRPr="003D4E1C">
        <w:rPr>
          <w:rFonts w:ascii="Times New Roman" w:hAnsi="Times New Roman" w:cs="Times New Roman"/>
          <w:color w:val="000000"/>
          <w:sz w:val="28"/>
          <w:szCs w:val="28"/>
          <w:lang w:val="ru-RU"/>
        </w:rPr>
        <w:t xml:space="preserve">заседаниях </w:t>
      </w:r>
      <w:r w:rsidR="00CC6E2A">
        <w:rPr>
          <w:rFonts w:ascii="Times New Roman" w:hAnsi="Times New Roman" w:cs="Times New Roman"/>
          <w:color w:val="000000"/>
          <w:sz w:val="28"/>
          <w:szCs w:val="28"/>
          <w:lang w:val="ru-RU"/>
        </w:rPr>
        <w:t>методических объединений, посещение городских заседаний учителей</w:t>
      </w:r>
      <w:r w:rsidR="00F00A7F">
        <w:rPr>
          <w:rFonts w:ascii="Times New Roman" w:hAnsi="Times New Roman" w:cs="Times New Roman"/>
          <w:color w:val="000000"/>
          <w:sz w:val="28"/>
          <w:szCs w:val="28"/>
          <w:lang w:val="ru-RU"/>
        </w:rPr>
        <w:t>-предметников</w:t>
      </w:r>
      <w:r w:rsidR="00CC6E2A">
        <w:rPr>
          <w:rFonts w:ascii="Times New Roman" w:hAnsi="Times New Roman" w:cs="Times New Roman"/>
          <w:color w:val="000000"/>
          <w:sz w:val="28"/>
          <w:szCs w:val="28"/>
          <w:lang w:val="ru-RU"/>
        </w:rPr>
        <w:t>, др</w:t>
      </w:r>
      <w:r w:rsidRPr="003D4E1C">
        <w:rPr>
          <w:rFonts w:ascii="Times New Roman" w:hAnsi="Times New Roman" w:cs="Times New Roman"/>
          <w:color w:val="000000"/>
          <w:sz w:val="28"/>
          <w:szCs w:val="28"/>
          <w:lang w:val="ru-RU"/>
        </w:rPr>
        <w:t xml:space="preserve">. </w:t>
      </w:r>
    </w:p>
    <w:p w:rsidR="00463A99" w:rsidRDefault="00F00A7F" w:rsidP="00F835A1">
      <w:pPr>
        <w:adjustRightInd w:val="0"/>
        <w:spacing w:after="0" w:line="240" w:lineRule="auto"/>
        <w:ind w:firstLine="708"/>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Активная и продуктивная работа проводилась в методических объединениях </w:t>
      </w:r>
      <w:r w:rsidRPr="003D4E1C">
        <w:rPr>
          <w:rFonts w:ascii="Times New Roman" w:hAnsi="Times New Roman" w:cs="Times New Roman"/>
          <w:sz w:val="28"/>
          <w:szCs w:val="28"/>
          <w:lang w:val="ru-RU"/>
        </w:rPr>
        <w:t>учителей русского языка и литературы</w:t>
      </w:r>
      <w:r w:rsidR="00013932">
        <w:rPr>
          <w:rFonts w:ascii="Times New Roman" w:hAnsi="Times New Roman" w:cs="Times New Roman"/>
          <w:sz w:val="28"/>
          <w:szCs w:val="28"/>
          <w:lang w:val="ru-RU"/>
        </w:rPr>
        <w:t>,</w:t>
      </w:r>
      <w:r w:rsidR="00F835A1">
        <w:rPr>
          <w:rFonts w:ascii="Times New Roman" w:hAnsi="Times New Roman" w:cs="Times New Roman"/>
          <w:sz w:val="28"/>
          <w:szCs w:val="28"/>
          <w:lang w:val="ru-RU"/>
        </w:rPr>
        <w:t xml:space="preserve"> иностранного </w:t>
      </w:r>
      <w:proofErr w:type="gramStart"/>
      <w:r w:rsidR="00F835A1">
        <w:rPr>
          <w:rFonts w:ascii="Times New Roman" w:hAnsi="Times New Roman" w:cs="Times New Roman"/>
          <w:sz w:val="28"/>
          <w:szCs w:val="28"/>
          <w:lang w:val="ru-RU"/>
        </w:rPr>
        <w:t>языка</w:t>
      </w:r>
      <w:r w:rsidRPr="003D4E1C">
        <w:rPr>
          <w:rFonts w:ascii="Times New Roman" w:hAnsi="Times New Roman" w:cs="Times New Roman"/>
          <w:sz w:val="28"/>
          <w:szCs w:val="28"/>
          <w:lang w:val="ru-RU"/>
        </w:rPr>
        <w:t xml:space="preserve">  </w:t>
      </w:r>
      <w:r w:rsidR="00F835A1">
        <w:rPr>
          <w:rFonts w:ascii="Times New Roman" w:hAnsi="Times New Roman" w:cs="Times New Roman"/>
          <w:sz w:val="28"/>
          <w:szCs w:val="28"/>
          <w:lang w:val="ru-RU"/>
        </w:rPr>
        <w:t>под</w:t>
      </w:r>
      <w:proofErr w:type="gramEnd"/>
      <w:r w:rsidR="00F835A1">
        <w:rPr>
          <w:rFonts w:ascii="Times New Roman" w:hAnsi="Times New Roman" w:cs="Times New Roman"/>
          <w:sz w:val="28"/>
          <w:szCs w:val="28"/>
          <w:lang w:val="ru-RU"/>
        </w:rPr>
        <w:t xml:space="preserve"> руководством Тереск Т.В. и Разуваевой О.В.</w:t>
      </w:r>
    </w:p>
    <w:p w:rsidR="00CD3408" w:rsidRDefault="00CD3408" w:rsidP="00CD3408">
      <w:pPr>
        <w:adjustRightInd w:val="0"/>
        <w:spacing w:after="0" w:line="240" w:lineRule="auto"/>
        <w:ind w:firstLine="708"/>
        <w:jc w:val="both"/>
        <w:rPr>
          <w:rFonts w:ascii="Times New Roman" w:hAnsi="Times New Roman" w:cs="Times New Roman"/>
          <w:sz w:val="28"/>
          <w:szCs w:val="28"/>
          <w:lang w:val="ru-RU"/>
        </w:rPr>
      </w:pPr>
    </w:p>
    <w:p w:rsidR="00235B0A" w:rsidRPr="00352A88" w:rsidRDefault="00235B0A" w:rsidP="00235B0A">
      <w:pPr>
        <w:spacing w:after="0" w:line="240" w:lineRule="auto"/>
        <w:ind w:firstLine="709"/>
        <w:jc w:val="both"/>
        <w:rPr>
          <w:rFonts w:ascii="Times New Roman" w:hAnsi="Times New Roman" w:cs="Times New Roman"/>
          <w:color w:val="000000"/>
          <w:sz w:val="28"/>
          <w:szCs w:val="28"/>
          <w:lang w:val="ru-RU" w:bidi="ru-RU"/>
        </w:rPr>
      </w:pPr>
      <w:r>
        <w:rPr>
          <w:rFonts w:ascii="Times New Roman" w:hAnsi="Times New Roman" w:cs="Times New Roman"/>
          <w:color w:val="000000"/>
          <w:sz w:val="28"/>
          <w:szCs w:val="28"/>
          <w:lang w:val="ru-RU" w:bidi="ru-RU"/>
        </w:rPr>
        <w:t>По итогам работы методических объединений</w:t>
      </w:r>
      <w:r w:rsidRPr="003D4E1C">
        <w:rPr>
          <w:rFonts w:ascii="Times New Roman" w:hAnsi="Times New Roman" w:cs="Times New Roman"/>
          <w:color w:val="000000"/>
          <w:sz w:val="28"/>
          <w:szCs w:val="28"/>
          <w:lang w:val="ru-RU" w:bidi="ru-RU"/>
        </w:rPr>
        <w:t xml:space="preserve"> школы за </w:t>
      </w:r>
      <w:r w:rsidRPr="00341BB9">
        <w:rPr>
          <w:rFonts w:ascii="Times New Roman" w:hAnsi="Times New Roman"/>
          <w:sz w:val="28"/>
          <w:szCs w:val="28"/>
          <w:lang w:val="ru-RU"/>
        </w:rPr>
        <w:t>2024–2025</w:t>
      </w:r>
      <w:r>
        <w:rPr>
          <w:rFonts w:ascii="Times New Roman" w:hAnsi="Times New Roman"/>
          <w:sz w:val="28"/>
          <w:szCs w:val="28"/>
          <w:lang w:val="ru-RU"/>
        </w:rPr>
        <w:t xml:space="preserve"> </w:t>
      </w:r>
      <w:r w:rsidRPr="003D4E1C">
        <w:rPr>
          <w:rFonts w:ascii="Times New Roman" w:hAnsi="Times New Roman" w:cs="Times New Roman"/>
          <w:color w:val="000000"/>
          <w:sz w:val="28"/>
          <w:szCs w:val="28"/>
          <w:lang w:val="ru-RU" w:bidi="ru-RU"/>
        </w:rPr>
        <w:t xml:space="preserve">учебный год, </w:t>
      </w:r>
      <w:r>
        <w:rPr>
          <w:rFonts w:ascii="Times New Roman" w:hAnsi="Times New Roman" w:cs="Times New Roman"/>
          <w:color w:val="000000"/>
          <w:sz w:val="28"/>
          <w:szCs w:val="28"/>
          <w:lang w:val="ru-RU" w:bidi="ru-RU"/>
        </w:rPr>
        <w:t>выделены сильные стороны в педагогической практике:</w:t>
      </w:r>
    </w:p>
    <w:p w:rsidR="00235B0A" w:rsidRDefault="00235B0A" w:rsidP="00235B0A">
      <w:pPr>
        <w:spacing w:after="0" w:line="240" w:lineRule="auto"/>
        <w:ind w:firstLine="709"/>
        <w:contextualSpacing/>
        <w:jc w:val="both"/>
        <w:rPr>
          <w:rFonts w:ascii="Times New Roman" w:eastAsia="Calibri" w:hAnsi="Times New Roman" w:cs="Times New Roman"/>
          <w:bCs/>
          <w:color w:val="252525"/>
          <w:spacing w:val="-2"/>
          <w:sz w:val="28"/>
          <w:szCs w:val="28"/>
          <w:lang w:val="ru-RU"/>
        </w:rPr>
      </w:pPr>
      <w:r w:rsidRPr="00B177DD">
        <w:rPr>
          <w:sz w:val="26"/>
          <w:szCs w:val="26"/>
          <w:lang w:val="ru-RU"/>
        </w:rPr>
        <w:t>–</w:t>
      </w:r>
      <w:r>
        <w:rPr>
          <w:sz w:val="26"/>
          <w:szCs w:val="26"/>
          <w:lang w:val="ru-RU"/>
        </w:rPr>
        <w:t xml:space="preserve"> </w:t>
      </w:r>
      <w:r>
        <w:rPr>
          <w:rFonts w:ascii="Times New Roman" w:eastAsia="Calibri" w:hAnsi="Times New Roman" w:cs="Times New Roman"/>
          <w:bCs/>
          <w:color w:val="252525"/>
          <w:spacing w:val="-2"/>
          <w:sz w:val="28"/>
          <w:szCs w:val="28"/>
          <w:lang w:val="ru-RU"/>
        </w:rPr>
        <w:t>с</w:t>
      </w:r>
      <w:r w:rsidRPr="003D4E1C">
        <w:rPr>
          <w:rFonts w:ascii="Times New Roman" w:eastAsia="Calibri" w:hAnsi="Times New Roman" w:cs="Times New Roman"/>
          <w:bCs/>
          <w:color w:val="252525"/>
          <w:spacing w:val="-2"/>
          <w:sz w:val="28"/>
          <w:szCs w:val="28"/>
          <w:lang w:val="ru-RU"/>
        </w:rPr>
        <w:t>озданы оптимальные организационные условия</w:t>
      </w:r>
      <w:r>
        <w:rPr>
          <w:rFonts w:ascii="Times New Roman" w:eastAsia="Calibri" w:hAnsi="Times New Roman" w:cs="Times New Roman"/>
          <w:bCs/>
          <w:color w:val="252525"/>
          <w:spacing w:val="-2"/>
          <w:sz w:val="28"/>
          <w:szCs w:val="28"/>
          <w:lang w:val="ru-RU"/>
        </w:rPr>
        <w:t>, способствующие</w:t>
      </w:r>
      <w:r w:rsidRPr="003D4E1C">
        <w:rPr>
          <w:rFonts w:ascii="Times New Roman" w:eastAsia="Calibri" w:hAnsi="Times New Roman" w:cs="Times New Roman"/>
          <w:bCs/>
          <w:color w:val="252525"/>
          <w:spacing w:val="-2"/>
          <w:sz w:val="28"/>
          <w:szCs w:val="28"/>
          <w:lang w:val="ru-RU"/>
        </w:rPr>
        <w:t xml:space="preserve"> </w:t>
      </w:r>
      <w:r>
        <w:rPr>
          <w:rFonts w:ascii="Times New Roman" w:eastAsia="Calibri" w:hAnsi="Times New Roman" w:cs="Times New Roman"/>
          <w:bCs/>
          <w:color w:val="252525"/>
          <w:spacing w:val="-2"/>
          <w:sz w:val="28"/>
          <w:szCs w:val="28"/>
          <w:lang w:val="ru-RU"/>
        </w:rPr>
        <w:t>повышению</w:t>
      </w:r>
      <w:r w:rsidRPr="003D4E1C">
        <w:rPr>
          <w:rFonts w:ascii="Times New Roman" w:eastAsia="Calibri" w:hAnsi="Times New Roman" w:cs="Times New Roman"/>
          <w:bCs/>
          <w:color w:val="252525"/>
          <w:spacing w:val="-2"/>
          <w:sz w:val="28"/>
          <w:szCs w:val="28"/>
          <w:lang w:val="ru-RU"/>
        </w:rPr>
        <w:t xml:space="preserve"> образовательного уровня педагогических работников </w:t>
      </w:r>
      <w:r>
        <w:rPr>
          <w:rFonts w:ascii="Times New Roman" w:eastAsia="Calibri" w:hAnsi="Times New Roman" w:cs="Times New Roman"/>
          <w:bCs/>
          <w:color w:val="252525"/>
          <w:spacing w:val="-2"/>
          <w:sz w:val="28"/>
          <w:szCs w:val="28"/>
          <w:lang w:val="ru-RU"/>
        </w:rPr>
        <w:t>– прохождение ими курсов повышения квалификации, посещение вебинаров, мастер-классов, возможность поделиться накопленным опытом с коллегами</w:t>
      </w:r>
      <w:r w:rsidRPr="009D0BD9">
        <w:rPr>
          <w:rFonts w:ascii="Times New Roman" w:eastAsia="Calibri" w:hAnsi="Times New Roman" w:cs="Times New Roman"/>
          <w:bCs/>
          <w:color w:val="252525"/>
          <w:spacing w:val="-2"/>
          <w:sz w:val="28"/>
          <w:szCs w:val="28"/>
          <w:lang w:val="ru-RU"/>
        </w:rPr>
        <w:t xml:space="preserve"> </w:t>
      </w:r>
      <w:r>
        <w:rPr>
          <w:rFonts w:ascii="Times New Roman" w:eastAsia="Calibri" w:hAnsi="Times New Roman" w:cs="Times New Roman"/>
          <w:bCs/>
          <w:color w:val="252525"/>
          <w:spacing w:val="-2"/>
          <w:sz w:val="28"/>
          <w:szCs w:val="28"/>
          <w:lang w:val="ru-RU"/>
        </w:rPr>
        <w:t>на семинарах, конференциях</w:t>
      </w:r>
      <w:r w:rsidR="00CD3408">
        <w:rPr>
          <w:rFonts w:ascii="Times New Roman" w:eastAsia="Calibri" w:hAnsi="Times New Roman" w:cs="Times New Roman"/>
          <w:bCs/>
          <w:color w:val="252525"/>
          <w:spacing w:val="-2"/>
          <w:sz w:val="28"/>
          <w:szCs w:val="28"/>
          <w:lang w:val="ru-RU"/>
        </w:rPr>
        <w:t>, мастер-классах, других мероприятиях</w:t>
      </w:r>
      <w:r>
        <w:rPr>
          <w:rFonts w:ascii="Times New Roman" w:eastAsia="Calibri" w:hAnsi="Times New Roman" w:cs="Times New Roman"/>
          <w:bCs/>
          <w:color w:val="252525"/>
          <w:spacing w:val="-2"/>
          <w:sz w:val="28"/>
          <w:szCs w:val="28"/>
          <w:lang w:val="ru-RU"/>
        </w:rPr>
        <w:t>;</w:t>
      </w:r>
    </w:p>
    <w:p w:rsidR="00235B0A" w:rsidRPr="00CB5486" w:rsidRDefault="00235B0A" w:rsidP="00235B0A">
      <w:pPr>
        <w:spacing w:after="0" w:line="240" w:lineRule="auto"/>
        <w:ind w:firstLine="709"/>
        <w:contextualSpacing/>
        <w:jc w:val="both"/>
        <w:rPr>
          <w:rFonts w:ascii="Times New Roman" w:eastAsia="Calibri" w:hAnsi="Times New Roman" w:cs="Times New Roman"/>
          <w:bCs/>
          <w:color w:val="252525"/>
          <w:spacing w:val="-2"/>
          <w:sz w:val="36"/>
          <w:szCs w:val="28"/>
          <w:lang w:val="ru-RU"/>
        </w:rPr>
      </w:pPr>
      <w:r w:rsidRPr="00B177DD">
        <w:rPr>
          <w:sz w:val="26"/>
          <w:szCs w:val="26"/>
          <w:lang w:val="ru-RU"/>
        </w:rPr>
        <w:t>–</w:t>
      </w:r>
      <w:r>
        <w:rPr>
          <w:sz w:val="26"/>
          <w:szCs w:val="26"/>
          <w:lang w:val="ru-RU"/>
        </w:rPr>
        <w:t xml:space="preserve"> </w:t>
      </w:r>
      <w:r w:rsidRPr="00CB5486">
        <w:rPr>
          <w:rStyle w:val="af5"/>
          <w:rFonts w:ascii="Times New Roman" w:hAnsi="Times New Roman" w:cs="Times New Roman"/>
          <w:b w:val="0"/>
          <w:color w:val="333333"/>
          <w:sz w:val="28"/>
          <w:shd w:val="clear" w:color="auto" w:fill="FFFFFF"/>
          <w:lang w:val="ru-RU"/>
        </w:rPr>
        <w:t xml:space="preserve">использование </w:t>
      </w:r>
      <w:r w:rsidRPr="00CB5486">
        <w:rPr>
          <w:rFonts w:ascii="Times New Roman" w:hAnsi="Times New Roman" w:cs="Times New Roman"/>
          <w:color w:val="333333"/>
          <w:sz w:val="28"/>
          <w:shd w:val="clear" w:color="auto" w:fill="FFFFFF"/>
          <w:lang w:val="ru-RU"/>
        </w:rPr>
        <w:t>на уроках</w:t>
      </w:r>
      <w:r w:rsidRPr="00CB5486">
        <w:rPr>
          <w:rStyle w:val="af5"/>
          <w:rFonts w:ascii="Times New Roman" w:hAnsi="Times New Roman" w:cs="Times New Roman"/>
          <w:b w:val="0"/>
          <w:color w:val="333333"/>
          <w:sz w:val="28"/>
          <w:shd w:val="clear" w:color="auto" w:fill="FFFFFF"/>
          <w:lang w:val="ru-RU"/>
        </w:rPr>
        <w:t xml:space="preserve"> элементов современных инновационных </w:t>
      </w:r>
      <w:r>
        <w:rPr>
          <w:rStyle w:val="af5"/>
          <w:rFonts w:ascii="Times New Roman" w:hAnsi="Times New Roman" w:cs="Times New Roman"/>
          <w:b w:val="0"/>
          <w:color w:val="333333"/>
          <w:sz w:val="28"/>
          <w:shd w:val="clear" w:color="auto" w:fill="FFFFFF"/>
          <w:lang w:val="ru-RU"/>
        </w:rPr>
        <w:t xml:space="preserve">педагогических </w:t>
      </w:r>
      <w:r w:rsidRPr="00CB5486">
        <w:rPr>
          <w:rStyle w:val="af5"/>
          <w:rFonts w:ascii="Times New Roman" w:hAnsi="Times New Roman" w:cs="Times New Roman"/>
          <w:b w:val="0"/>
          <w:color w:val="333333"/>
          <w:sz w:val="28"/>
          <w:shd w:val="clear" w:color="auto" w:fill="FFFFFF"/>
          <w:lang w:val="ru-RU"/>
        </w:rPr>
        <w:t>технологий</w:t>
      </w:r>
      <w:r w:rsidRPr="00CB5486">
        <w:rPr>
          <w:rFonts w:ascii="Times New Roman" w:hAnsi="Times New Roman" w:cs="Times New Roman"/>
          <w:b/>
          <w:color w:val="333333"/>
          <w:sz w:val="28"/>
          <w:shd w:val="clear" w:color="auto" w:fill="FFFFFF"/>
        </w:rPr>
        <w:t> </w:t>
      </w:r>
      <w:r w:rsidRPr="00CB5486">
        <w:rPr>
          <w:rFonts w:ascii="Times New Roman" w:hAnsi="Times New Roman" w:cs="Times New Roman"/>
          <w:b/>
          <w:color w:val="333333"/>
          <w:sz w:val="28"/>
          <w:shd w:val="clear" w:color="auto" w:fill="FFFFFF"/>
          <w:lang w:val="ru-RU"/>
        </w:rPr>
        <w:t xml:space="preserve">– </w:t>
      </w:r>
      <w:r w:rsidRPr="00CB5486">
        <w:rPr>
          <w:rFonts w:ascii="Times New Roman" w:hAnsi="Times New Roman" w:cs="Times New Roman"/>
          <w:color w:val="333333"/>
          <w:sz w:val="28"/>
          <w:shd w:val="clear" w:color="auto" w:fill="FFFFFF"/>
          <w:lang w:val="ru-RU"/>
        </w:rPr>
        <w:t xml:space="preserve">личностно-ориентированных, информационно-коммуникационных, игровых, </w:t>
      </w:r>
      <w:r>
        <w:rPr>
          <w:rFonts w:ascii="Times New Roman" w:hAnsi="Times New Roman" w:cs="Times New Roman"/>
          <w:color w:val="333333"/>
          <w:sz w:val="28"/>
          <w:shd w:val="clear" w:color="auto" w:fill="FFFFFF"/>
          <w:lang w:val="ru-RU"/>
        </w:rPr>
        <w:t>метода проектов</w:t>
      </w:r>
      <w:r w:rsidRPr="00CB5486">
        <w:rPr>
          <w:rFonts w:ascii="Times New Roman" w:hAnsi="Times New Roman" w:cs="Times New Roman"/>
          <w:color w:val="333333"/>
          <w:sz w:val="28"/>
          <w:shd w:val="clear" w:color="auto" w:fill="FFFFFF"/>
          <w:lang w:val="ru-RU"/>
        </w:rPr>
        <w:t>, др.</w:t>
      </w:r>
    </w:p>
    <w:p w:rsidR="00235B0A" w:rsidRDefault="00235B0A" w:rsidP="00235B0A">
      <w:pPr>
        <w:spacing w:after="0" w:line="240" w:lineRule="auto"/>
        <w:ind w:firstLine="709"/>
        <w:contextualSpacing/>
        <w:jc w:val="both"/>
        <w:rPr>
          <w:rFonts w:ascii="Times New Roman" w:hAnsi="Times New Roman" w:cs="Times New Roman"/>
          <w:color w:val="333333"/>
          <w:sz w:val="28"/>
          <w:shd w:val="clear" w:color="auto" w:fill="FFFFFF"/>
          <w:lang w:val="ru-RU"/>
        </w:rPr>
      </w:pPr>
      <w:r w:rsidRPr="00B177DD">
        <w:rPr>
          <w:sz w:val="26"/>
          <w:szCs w:val="26"/>
          <w:lang w:val="ru-RU"/>
        </w:rPr>
        <w:t>–</w:t>
      </w:r>
      <w:r>
        <w:rPr>
          <w:sz w:val="26"/>
          <w:szCs w:val="26"/>
          <w:lang w:val="ru-RU"/>
        </w:rPr>
        <w:t xml:space="preserve"> </w:t>
      </w:r>
      <w:r>
        <w:rPr>
          <w:rFonts w:ascii="Times New Roman" w:hAnsi="Times New Roman" w:cs="Times New Roman"/>
          <w:color w:val="333333"/>
          <w:sz w:val="28"/>
          <w:shd w:val="clear" w:color="auto" w:fill="FFFFFF"/>
          <w:lang w:val="ru-RU"/>
        </w:rPr>
        <w:t>н</w:t>
      </w:r>
      <w:r w:rsidRPr="00CB5486">
        <w:rPr>
          <w:rFonts w:ascii="Times New Roman" w:hAnsi="Times New Roman" w:cs="Times New Roman"/>
          <w:color w:val="333333"/>
          <w:sz w:val="28"/>
          <w:shd w:val="clear" w:color="auto" w:fill="FFFFFF"/>
          <w:lang w:val="ru-RU"/>
        </w:rPr>
        <w:t xml:space="preserve">а Педагогических советах, заседаниях методических объединений </w:t>
      </w:r>
      <w:r w:rsidRPr="00CB5486">
        <w:rPr>
          <w:rStyle w:val="af5"/>
          <w:rFonts w:ascii="Times New Roman" w:hAnsi="Times New Roman" w:cs="Times New Roman"/>
          <w:b w:val="0"/>
          <w:color w:val="333333"/>
          <w:sz w:val="28"/>
          <w:shd w:val="clear" w:color="auto" w:fill="FFFFFF"/>
          <w:lang w:val="ru-RU"/>
        </w:rPr>
        <w:t>изучался и распространялся</w:t>
      </w:r>
      <w:r>
        <w:rPr>
          <w:rStyle w:val="af5"/>
          <w:rFonts w:ascii="Times New Roman" w:hAnsi="Times New Roman" w:cs="Times New Roman"/>
          <w:b w:val="0"/>
          <w:color w:val="333333"/>
          <w:sz w:val="28"/>
          <w:shd w:val="clear" w:color="auto" w:fill="FFFFFF"/>
          <w:lang w:val="ru-RU"/>
        </w:rPr>
        <w:t xml:space="preserve"> передово</w:t>
      </w:r>
      <w:r w:rsidRPr="00CB5486">
        <w:rPr>
          <w:rStyle w:val="af5"/>
          <w:rFonts w:ascii="Times New Roman" w:hAnsi="Times New Roman" w:cs="Times New Roman"/>
          <w:b w:val="0"/>
          <w:color w:val="333333"/>
          <w:sz w:val="28"/>
          <w:shd w:val="clear" w:color="auto" w:fill="FFFFFF"/>
          <w:lang w:val="ru-RU"/>
        </w:rPr>
        <w:t>й педагогический опыт</w:t>
      </w:r>
      <w:r>
        <w:rPr>
          <w:rStyle w:val="af5"/>
          <w:rFonts w:ascii="Times New Roman" w:hAnsi="Times New Roman" w:cs="Times New Roman"/>
          <w:b w:val="0"/>
          <w:color w:val="333333"/>
          <w:sz w:val="28"/>
          <w:shd w:val="clear" w:color="auto" w:fill="FFFFFF"/>
          <w:lang w:val="ru-RU"/>
        </w:rPr>
        <w:t>, организовано наставничество</w:t>
      </w:r>
      <w:r w:rsidRPr="008570FC">
        <w:rPr>
          <w:rFonts w:ascii="Times New Roman" w:hAnsi="Times New Roman" w:cs="Times New Roman"/>
          <w:color w:val="333333"/>
          <w:sz w:val="28"/>
          <w:shd w:val="clear" w:color="auto" w:fill="FFFFFF"/>
          <w:lang w:val="ru-RU"/>
        </w:rPr>
        <w:t>;</w:t>
      </w:r>
      <w:r>
        <w:rPr>
          <w:rFonts w:ascii="Times New Roman" w:hAnsi="Times New Roman" w:cs="Times New Roman"/>
          <w:color w:val="333333"/>
          <w:sz w:val="28"/>
          <w:shd w:val="clear" w:color="auto" w:fill="FFFFFF"/>
          <w:lang w:val="ru-RU"/>
        </w:rPr>
        <w:t xml:space="preserve"> </w:t>
      </w:r>
    </w:p>
    <w:p w:rsidR="00235B0A" w:rsidRPr="008570FC" w:rsidRDefault="00235B0A" w:rsidP="00235B0A">
      <w:pPr>
        <w:spacing w:after="0" w:line="240" w:lineRule="auto"/>
        <w:ind w:firstLine="709"/>
        <w:contextualSpacing/>
        <w:jc w:val="both"/>
        <w:rPr>
          <w:rFonts w:ascii="Times New Roman" w:eastAsia="Calibri" w:hAnsi="Times New Roman" w:cs="Times New Roman"/>
          <w:bCs/>
          <w:color w:val="252525"/>
          <w:spacing w:val="-2"/>
          <w:sz w:val="28"/>
          <w:szCs w:val="28"/>
          <w:lang w:val="ru-RU"/>
        </w:rPr>
      </w:pPr>
      <w:r w:rsidRPr="00B177DD">
        <w:rPr>
          <w:sz w:val="26"/>
          <w:szCs w:val="26"/>
          <w:lang w:val="ru-RU"/>
        </w:rPr>
        <w:t>–</w:t>
      </w:r>
      <w:r>
        <w:rPr>
          <w:sz w:val="26"/>
          <w:szCs w:val="26"/>
          <w:lang w:val="ru-RU"/>
        </w:rPr>
        <w:t xml:space="preserve"> </w:t>
      </w:r>
      <w:r w:rsidRPr="008570FC">
        <w:rPr>
          <w:rFonts w:ascii="Times New Roman" w:eastAsia="Calibri" w:hAnsi="Times New Roman" w:cs="Times New Roman"/>
          <w:bCs/>
          <w:color w:val="252525"/>
          <w:spacing w:val="-2"/>
          <w:sz w:val="28"/>
          <w:szCs w:val="28"/>
          <w:lang w:val="ru-RU"/>
        </w:rPr>
        <w:t xml:space="preserve">педагоги продолжают работать над темами самообразования; результаты данной работы отражены </w:t>
      </w:r>
      <w:r w:rsidRPr="008570FC">
        <w:rPr>
          <w:rFonts w:ascii="Times New Roman" w:hAnsi="Times New Roman" w:cs="Times New Roman"/>
          <w:color w:val="333333"/>
          <w:sz w:val="28"/>
          <w:szCs w:val="28"/>
          <w:shd w:val="clear" w:color="auto" w:fill="FFFFFF"/>
          <w:lang w:val="ru-RU"/>
        </w:rPr>
        <w:t xml:space="preserve">в выступлениях на заседаниях методических объединений, в организованных и </w:t>
      </w:r>
      <w:proofErr w:type="gramStart"/>
      <w:r w:rsidRPr="008570FC">
        <w:rPr>
          <w:rFonts w:ascii="Times New Roman" w:hAnsi="Times New Roman" w:cs="Times New Roman"/>
          <w:color w:val="333333"/>
          <w:sz w:val="28"/>
          <w:szCs w:val="28"/>
          <w:shd w:val="clear" w:color="auto" w:fill="FFFFFF"/>
          <w:lang w:val="ru-RU"/>
        </w:rPr>
        <w:t>проведённых</w:t>
      </w:r>
      <w:r w:rsidR="00FF1411">
        <w:rPr>
          <w:rFonts w:ascii="Times New Roman" w:hAnsi="Times New Roman" w:cs="Times New Roman"/>
          <w:color w:val="333333"/>
          <w:sz w:val="28"/>
          <w:szCs w:val="28"/>
          <w:shd w:val="clear" w:color="auto" w:fill="FFFFFF"/>
          <w:lang w:val="ru-RU"/>
        </w:rPr>
        <w:t xml:space="preserve"> </w:t>
      </w:r>
      <w:r w:rsidRPr="008570FC">
        <w:rPr>
          <w:rFonts w:ascii="Times New Roman" w:hAnsi="Times New Roman" w:cs="Times New Roman"/>
          <w:color w:val="333333"/>
          <w:sz w:val="28"/>
          <w:szCs w:val="28"/>
          <w:shd w:val="clear" w:color="auto" w:fill="FFFFFF"/>
          <w:lang w:val="ru-RU"/>
        </w:rPr>
        <w:t>открытых</w:t>
      </w:r>
      <w:r w:rsidR="00FF1411">
        <w:rPr>
          <w:rFonts w:ascii="Times New Roman" w:hAnsi="Times New Roman" w:cs="Times New Roman"/>
          <w:color w:val="333333"/>
          <w:sz w:val="28"/>
          <w:szCs w:val="28"/>
          <w:shd w:val="clear" w:color="auto" w:fill="FFFFFF"/>
          <w:lang w:val="ru-RU"/>
        </w:rPr>
        <w:t xml:space="preserve"> </w:t>
      </w:r>
      <w:r w:rsidRPr="008570FC">
        <w:rPr>
          <w:rFonts w:ascii="Times New Roman" w:hAnsi="Times New Roman" w:cs="Times New Roman"/>
          <w:color w:val="333333"/>
          <w:sz w:val="28"/>
          <w:szCs w:val="28"/>
          <w:shd w:val="clear" w:color="auto" w:fill="FFFFFF"/>
          <w:lang w:val="ru-RU"/>
        </w:rPr>
        <w:t>уроках</w:t>
      </w:r>
      <w:proofErr w:type="gramEnd"/>
      <w:r>
        <w:rPr>
          <w:rFonts w:ascii="Times New Roman" w:hAnsi="Times New Roman" w:cs="Times New Roman"/>
          <w:color w:val="333333"/>
          <w:sz w:val="28"/>
          <w:szCs w:val="28"/>
          <w:shd w:val="clear" w:color="auto" w:fill="FFFFFF"/>
          <w:lang w:val="ru-RU"/>
        </w:rPr>
        <w:t xml:space="preserve"> и</w:t>
      </w:r>
      <w:r w:rsidRPr="008570FC">
        <w:rPr>
          <w:rFonts w:ascii="Times New Roman" w:hAnsi="Times New Roman" w:cs="Times New Roman"/>
          <w:color w:val="333333"/>
          <w:sz w:val="28"/>
          <w:szCs w:val="28"/>
          <w:shd w:val="clear" w:color="auto" w:fill="FFFFFF"/>
          <w:lang w:val="ru-RU"/>
        </w:rPr>
        <w:t xml:space="preserve"> мероприятиях.</w:t>
      </w:r>
    </w:p>
    <w:p w:rsidR="00235B0A" w:rsidRDefault="00235B0A" w:rsidP="00235B0A">
      <w:pPr>
        <w:spacing w:after="0" w:line="240" w:lineRule="auto"/>
        <w:ind w:firstLine="709"/>
        <w:contextualSpacing/>
        <w:jc w:val="both"/>
        <w:rPr>
          <w:rStyle w:val="af5"/>
          <w:rFonts w:ascii="Arial" w:hAnsi="Arial" w:cs="Arial"/>
          <w:color w:val="333333"/>
          <w:shd w:val="clear" w:color="auto" w:fill="FFFFFF"/>
          <w:lang w:val="ru-RU"/>
        </w:rPr>
      </w:pPr>
    </w:p>
    <w:p w:rsidR="00235B0A" w:rsidRPr="00352A88" w:rsidRDefault="00E843C5" w:rsidP="00235B0A">
      <w:pPr>
        <w:spacing w:after="0" w:line="240" w:lineRule="auto"/>
        <w:ind w:firstLine="709"/>
        <w:jc w:val="both"/>
        <w:rPr>
          <w:rFonts w:ascii="Times New Roman" w:hAnsi="Times New Roman" w:cs="Times New Roman"/>
          <w:color w:val="000000"/>
          <w:sz w:val="28"/>
          <w:szCs w:val="28"/>
          <w:lang w:val="ru-RU" w:bidi="ru-RU"/>
        </w:rPr>
      </w:pPr>
      <w:r>
        <w:rPr>
          <w:rFonts w:ascii="Times New Roman" w:hAnsi="Times New Roman" w:cs="Times New Roman"/>
          <w:color w:val="000000"/>
          <w:sz w:val="28"/>
          <w:szCs w:val="28"/>
          <w:lang w:val="ru-RU" w:bidi="ru-RU"/>
        </w:rPr>
        <w:t>Определены с</w:t>
      </w:r>
      <w:r w:rsidR="00235B0A">
        <w:rPr>
          <w:rFonts w:ascii="Times New Roman" w:hAnsi="Times New Roman" w:cs="Times New Roman"/>
          <w:color w:val="000000"/>
          <w:sz w:val="28"/>
          <w:szCs w:val="28"/>
          <w:lang w:val="ru-RU" w:bidi="ru-RU"/>
        </w:rPr>
        <w:t>лабые стороны в педагогической практике школы:</w:t>
      </w:r>
    </w:p>
    <w:p w:rsidR="00235B0A" w:rsidRPr="003D4E1C" w:rsidRDefault="00235B0A" w:rsidP="00235B0A">
      <w:pPr>
        <w:spacing w:after="0" w:line="240" w:lineRule="auto"/>
        <w:ind w:firstLine="709"/>
        <w:contextualSpacing/>
        <w:jc w:val="both"/>
        <w:rPr>
          <w:rFonts w:ascii="Times New Roman" w:eastAsia="Calibri" w:hAnsi="Times New Roman" w:cs="Times New Roman"/>
          <w:bCs/>
          <w:color w:val="252525"/>
          <w:spacing w:val="-2"/>
          <w:sz w:val="28"/>
          <w:szCs w:val="28"/>
          <w:lang w:val="ru-RU"/>
        </w:rPr>
      </w:pPr>
      <w:r w:rsidRPr="00B177DD">
        <w:rPr>
          <w:sz w:val="26"/>
          <w:szCs w:val="26"/>
          <w:lang w:val="ru-RU"/>
        </w:rPr>
        <w:t>–</w:t>
      </w:r>
      <w:r>
        <w:rPr>
          <w:sz w:val="26"/>
          <w:szCs w:val="26"/>
          <w:lang w:val="ru-RU"/>
        </w:rPr>
        <w:t xml:space="preserve"> </w:t>
      </w:r>
      <w:r>
        <w:rPr>
          <w:rFonts w:ascii="Times New Roman" w:eastAsia="Calibri" w:hAnsi="Times New Roman" w:cs="Times New Roman"/>
          <w:bCs/>
          <w:color w:val="252525"/>
          <w:spacing w:val="-2"/>
          <w:sz w:val="28"/>
          <w:szCs w:val="28"/>
          <w:lang w:val="ru-RU"/>
        </w:rPr>
        <w:t>недостаточно хорошо отлажена система организации и проведения открытых уроков и мероприятий для</w:t>
      </w:r>
      <w:r w:rsidR="00CC3866">
        <w:rPr>
          <w:rFonts w:ascii="Times New Roman" w:eastAsia="Calibri" w:hAnsi="Times New Roman" w:cs="Times New Roman"/>
          <w:bCs/>
          <w:color w:val="252525"/>
          <w:spacing w:val="-2"/>
          <w:sz w:val="28"/>
          <w:szCs w:val="28"/>
          <w:lang w:val="ru-RU"/>
        </w:rPr>
        <w:t xml:space="preserve"> </w:t>
      </w:r>
      <w:r>
        <w:rPr>
          <w:rFonts w:ascii="Times New Roman" w:eastAsia="Calibri" w:hAnsi="Times New Roman" w:cs="Times New Roman"/>
          <w:bCs/>
          <w:color w:val="252525"/>
          <w:spacing w:val="-2"/>
          <w:sz w:val="28"/>
          <w:szCs w:val="28"/>
          <w:lang w:val="ru-RU"/>
        </w:rPr>
        <w:t>обучающихся</w:t>
      </w:r>
      <w:r w:rsidR="00FF1411">
        <w:rPr>
          <w:rFonts w:ascii="Times New Roman" w:eastAsia="Calibri" w:hAnsi="Times New Roman" w:cs="Times New Roman"/>
          <w:bCs/>
          <w:color w:val="252525"/>
          <w:spacing w:val="-2"/>
          <w:sz w:val="28"/>
          <w:szCs w:val="28"/>
          <w:lang w:val="ru-RU"/>
        </w:rPr>
        <w:t xml:space="preserve"> </w:t>
      </w:r>
      <w:r>
        <w:rPr>
          <w:rFonts w:ascii="Times New Roman" w:eastAsia="Calibri" w:hAnsi="Times New Roman" w:cs="Times New Roman"/>
          <w:bCs/>
          <w:color w:val="252525"/>
          <w:spacing w:val="-2"/>
          <w:sz w:val="28"/>
          <w:szCs w:val="28"/>
          <w:lang w:val="ru-RU"/>
        </w:rPr>
        <w:t>школы и для школьников ближайших учебных заведений;</w:t>
      </w:r>
    </w:p>
    <w:p w:rsidR="00235B0A" w:rsidRDefault="00235B0A" w:rsidP="00235B0A">
      <w:pPr>
        <w:spacing w:after="0" w:line="240" w:lineRule="auto"/>
        <w:ind w:firstLine="709"/>
        <w:contextualSpacing/>
        <w:jc w:val="both"/>
        <w:rPr>
          <w:rFonts w:ascii="Times New Roman" w:eastAsia="Calibri" w:hAnsi="Times New Roman" w:cs="Times New Roman"/>
          <w:bCs/>
          <w:color w:val="252525"/>
          <w:spacing w:val="-2"/>
          <w:sz w:val="28"/>
          <w:szCs w:val="28"/>
          <w:lang w:val="ru-RU"/>
        </w:rPr>
      </w:pPr>
      <w:r w:rsidRPr="00B177DD">
        <w:rPr>
          <w:sz w:val="26"/>
          <w:szCs w:val="26"/>
          <w:lang w:val="ru-RU"/>
        </w:rPr>
        <w:t>–</w:t>
      </w:r>
      <w:r>
        <w:rPr>
          <w:sz w:val="26"/>
          <w:szCs w:val="26"/>
          <w:lang w:val="ru-RU"/>
        </w:rPr>
        <w:t xml:space="preserve"> </w:t>
      </w:r>
      <w:r>
        <w:rPr>
          <w:rFonts w:ascii="Times New Roman" w:eastAsia="Calibri" w:hAnsi="Times New Roman" w:cs="Times New Roman"/>
          <w:bCs/>
          <w:color w:val="252525"/>
          <w:spacing w:val="-2"/>
          <w:sz w:val="28"/>
          <w:szCs w:val="28"/>
          <w:lang w:val="ru-RU"/>
        </w:rPr>
        <w:t xml:space="preserve">неполноценно организовано взаимопосещение уроков учителями-предметниками; </w:t>
      </w:r>
    </w:p>
    <w:p w:rsidR="00235B0A" w:rsidRDefault="00235B0A" w:rsidP="00235B0A">
      <w:pPr>
        <w:spacing w:after="0" w:line="240" w:lineRule="auto"/>
        <w:ind w:firstLine="709"/>
        <w:contextualSpacing/>
        <w:jc w:val="both"/>
        <w:rPr>
          <w:rFonts w:ascii="Times New Roman" w:eastAsia="Calibri" w:hAnsi="Times New Roman" w:cs="Times New Roman"/>
          <w:bCs/>
          <w:color w:val="252525"/>
          <w:spacing w:val="-2"/>
          <w:sz w:val="28"/>
          <w:szCs w:val="28"/>
          <w:lang w:val="ru-RU"/>
        </w:rPr>
      </w:pPr>
      <w:r w:rsidRPr="00B177DD">
        <w:rPr>
          <w:sz w:val="26"/>
          <w:szCs w:val="26"/>
          <w:lang w:val="ru-RU"/>
        </w:rPr>
        <w:t>–</w:t>
      </w:r>
      <w:r>
        <w:rPr>
          <w:sz w:val="26"/>
          <w:szCs w:val="26"/>
          <w:lang w:val="ru-RU"/>
        </w:rPr>
        <w:t xml:space="preserve"> </w:t>
      </w:r>
      <w:r>
        <w:rPr>
          <w:rFonts w:ascii="Times New Roman" w:eastAsia="Calibri" w:hAnsi="Times New Roman" w:cs="Times New Roman"/>
          <w:bCs/>
          <w:color w:val="252525"/>
          <w:spacing w:val="-2"/>
          <w:sz w:val="28"/>
          <w:szCs w:val="28"/>
          <w:lang w:val="ru-RU"/>
        </w:rPr>
        <w:t xml:space="preserve">недостаточно внимания на уроках педагоги уделяют развитию критического мышления у школьников; </w:t>
      </w:r>
    </w:p>
    <w:p w:rsidR="00235B0A" w:rsidRDefault="00235B0A" w:rsidP="00235B0A">
      <w:pPr>
        <w:spacing w:after="0" w:line="240" w:lineRule="auto"/>
        <w:ind w:firstLine="709"/>
        <w:contextualSpacing/>
        <w:jc w:val="both"/>
        <w:rPr>
          <w:rFonts w:ascii="Times New Roman" w:eastAsia="Calibri" w:hAnsi="Times New Roman" w:cs="Times New Roman"/>
          <w:bCs/>
          <w:color w:val="252525"/>
          <w:spacing w:val="-2"/>
          <w:sz w:val="28"/>
          <w:szCs w:val="28"/>
          <w:lang w:val="ru-RU"/>
        </w:rPr>
      </w:pPr>
      <w:r w:rsidRPr="00B177DD">
        <w:rPr>
          <w:sz w:val="26"/>
          <w:szCs w:val="26"/>
          <w:lang w:val="ru-RU"/>
        </w:rPr>
        <w:t>–</w:t>
      </w:r>
      <w:r>
        <w:rPr>
          <w:sz w:val="26"/>
          <w:szCs w:val="26"/>
          <w:lang w:val="ru-RU"/>
        </w:rPr>
        <w:t xml:space="preserve"> </w:t>
      </w:r>
      <w:r>
        <w:rPr>
          <w:rFonts w:ascii="Times New Roman" w:eastAsia="Calibri" w:hAnsi="Times New Roman" w:cs="Times New Roman"/>
          <w:bCs/>
          <w:color w:val="252525"/>
          <w:spacing w:val="-2"/>
          <w:sz w:val="28"/>
          <w:szCs w:val="28"/>
          <w:lang w:val="ru-RU"/>
        </w:rPr>
        <w:t xml:space="preserve">сопротивление </w:t>
      </w:r>
      <w:r w:rsidR="00CD3408">
        <w:rPr>
          <w:rFonts w:ascii="Times New Roman" w:eastAsia="Calibri" w:hAnsi="Times New Roman" w:cs="Times New Roman"/>
          <w:bCs/>
          <w:color w:val="252525"/>
          <w:spacing w:val="-2"/>
          <w:sz w:val="28"/>
          <w:szCs w:val="28"/>
          <w:lang w:val="ru-RU"/>
        </w:rPr>
        <w:t xml:space="preserve">инновациям </w:t>
      </w:r>
      <w:r>
        <w:rPr>
          <w:rFonts w:ascii="Times New Roman" w:eastAsia="Calibri" w:hAnsi="Times New Roman" w:cs="Times New Roman"/>
          <w:bCs/>
          <w:color w:val="252525"/>
          <w:spacing w:val="-2"/>
          <w:sz w:val="28"/>
          <w:szCs w:val="28"/>
          <w:lang w:val="ru-RU"/>
        </w:rPr>
        <w:t xml:space="preserve">педагогов старшего возраста. </w:t>
      </w:r>
    </w:p>
    <w:p w:rsidR="00235B0A" w:rsidRDefault="00235B0A" w:rsidP="00235B0A">
      <w:pPr>
        <w:spacing w:after="0" w:line="240" w:lineRule="auto"/>
        <w:ind w:firstLine="709"/>
        <w:contextualSpacing/>
        <w:jc w:val="both"/>
        <w:rPr>
          <w:rFonts w:ascii="Times New Roman" w:eastAsia="Calibri" w:hAnsi="Times New Roman" w:cs="Times New Roman"/>
          <w:bCs/>
          <w:color w:val="252525"/>
          <w:spacing w:val="-2"/>
          <w:sz w:val="28"/>
          <w:szCs w:val="28"/>
          <w:lang w:val="ru-RU"/>
        </w:rPr>
      </w:pPr>
    </w:p>
    <w:p w:rsidR="00235B0A" w:rsidRDefault="00235B0A" w:rsidP="00235B0A">
      <w:pPr>
        <w:spacing w:after="0" w:line="240" w:lineRule="auto"/>
        <w:ind w:firstLine="709"/>
        <w:contextualSpacing/>
        <w:jc w:val="both"/>
        <w:rPr>
          <w:rFonts w:ascii="Times New Roman" w:eastAsia="Calibri" w:hAnsi="Times New Roman" w:cs="Times New Roman"/>
          <w:bCs/>
          <w:color w:val="252525"/>
          <w:spacing w:val="-2"/>
          <w:sz w:val="28"/>
          <w:szCs w:val="28"/>
          <w:lang w:val="ru-RU"/>
        </w:rPr>
      </w:pPr>
      <w:r w:rsidRPr="003D4E1C">
        <w:rPr>
          <w:rFonts w:ascii="Times New Roman" w:eastAsia="Calibri" w:hAnsi="Times New Roman" w:cs="Times New Roman"/>
          <w:bCs/>
          <w:color w:val="252525"/>
          <w:spacing w:val="-2"/>
          <w:sz w:val="28"/>
          <w:szCs w:val="28"/>
          <w:lang w:val="ru-RU"/>
        </w:rPr>
        <w:t xml:space="preserve"> </w:t>
      </w:r>
      <w:r>
        <w:rPr>
          <w:rFonts w:ascii="Times New Roman" w:eastAsia="Calibri" w:hAnsi="Times New Roman" w:cs="Times New Roman"/>
          <w:bCs/>
          <w:color w:val="252525"/>
          <w:spacing w:val="-2"/>
          <w:sz w:val="28"/>
          <w:szCs w:val="28"/>
          <w:lang w:val="ru-RU"/>
        </w:rPr>
        <w:t>В</w:t>
      </w:r>
      <w:r w:rsidRPr="003D4E1C">
        <w:rPr>
          <w:rFonts w:ascii="Times New Roman" w:eastAsia="Calibri" w:hAnsi="Times New Roman" w:cs="Times New Roman"/>
          <w:bCs/>
          <w:color w:val="252525"/>
          <w:spacing w:val="-2"/>
          <w:sz w:val="28"/>
          <w:szCs w:val="28"/>
          <w:lang w:val="ru-RU"/>
        </w:rPr>
        <w:t xml:space="preserve"> целях совершенствования методической грамотности и </w:t>
      </w:r>
      <w:r>
        <w:rPr>
          <w:rFonts w:ascii="Times New Roman" w:eastAsia="Calibri" w:hAnsi="Times New Roman" w:cs="Times New Roman"/>
          <w:bCs/>
          <w:color w:val="252525"/>
          <w:spacing w:val="-2"/>
          <w:sz w:val="28"/>
          <w:szCs w:val="28"/>
          <w:lang w:val="ru-RU"/>
        </w:rPr>
        <w:t>формирования профессиональной этики</w:t>
      </w:r>
      <w:r w:rsidRPr="003D4E1C">
        <w:rPr>
          <w:rFonts w:ascii="Times New Roman" w:eastAsia="Calibri" w:hAnsi="Times New Roman" w:cs="Times New Roman"/>
          <w:bCs/>
          <w:color w:val="252525"/>
          <w:spacing w:val="-2"/>
          <w:sz w:val="28"/>
          <w:szCs w:val="28"/>
          <w:lang w:val="ru-RU"/>
        </w:rPr>
        <w:t xml:space="preserve"> </w:t>
      </w:r>
      <w:r>
        <w:rPr>
          <w:rFonts w:ascii="Times New Roman" w:eastAsia="Calibri" w:hAnsi="Times New Roman" w:cs="Times New Roman"/>
          <w:bCs/>
          <w:color w:val="252525"/>
          <w:spacing w:val="-2"/>
          <w:sz w:val="28"/>
          <w:szCs w:val="28"/>
          <w:lang w:val="ru-RU"/>
        </w:rPr>
        <w:t>у педагогов</w:t>
      </w:r>
      <w:r w:rsidRPr="003D4E1C">
        <w:rPr>
          <w:rFonts w:ascii="Times New Roman" w:eastAsia="Calibri" w:hAnsi="Times New Roman" w:cs="Times New Roman"/>
          <w:bCs/>
          <w:color w:val="252525"/>
          <w:spacing w:val="-2"/>
          <w:sz w:val="28"/>
          <w:szCs w:val="28"/>
          <w:lang w:val="ru-RU"/>
        </w:rPr>
        <w:t xml:space="preserve">, </w:t>
      </w:r>
      <w:r>
        <w:rPr>
          <w:rFonts w:ascii="Times New Roman" w:eastAsia="Calibri" w:hAnsi="Times New Roman" w:cs="Times New Roman"/>
          <w:bCs/>
          <w:color w:val="252525"/>
          <w:spacing w:val="-2"/>
          <w:sz w:val="28"/>
          <w:szCs w:val="28"/>
          <w:lang w:val="ru-RU"/>
        </w:rPr>
        <w:t>внедрения</w:t>
      </w:r>
      <w:r w:rsidRPr="003D4E1C">
        <w:rPr>
          <w:rFonts w:ascii="Times New Roman" w:eastAsia="Calibri" w:hAnsi="Times New Roman" w:cs="Times New Roman"/>
          <w:bCs/>
          <w:color w:val="252525"/>
          <w:spacing w:val="-2"/>
          <w:sz w:val="28"/>
          <w:szCs w:val="28"/>
          <w:lang w:val="ru-RU"/>
        </w:rPr>
        <w:t xml:space="preserve"> </w:t>
      </w:r>
      <w:r>
        <w:rPr>
          <w:rFonts w:ascii="Times New Roman" w:eastAsia="Calibri" w:hAnsi="Times New Roman" w:cs="Times New Roman"/>
          <w:bCs/>
          <w:color w:val="252525"/>
          <w:spacing w:val="-2"/>
          <w:sz w:val="28"/>
          <w:szCs w:val="28"/>
          <w:lang w:val="ru-RU"/>
        </w:rPr>
        <w:t xml:space="preserve">лучших практик </w:t>
      </w:r>
      <w:r w:rsidRPr="003D4E1C">
        <w:rPr>
          <w:rFonts w:ascii="Times New Roman" w:eastAsia="Calibri" w:hAnsi="Times New Roman" w:cs="Times New Roman"/>
          <w:bCs/>
          <w:color w:val="252525"/>
          <w:spacing w:val="-2"/>
          <w:sz w:val="28"/>
          <w:szCs w:val="28"/>
          <w:lang w:val="ru-RU"/>
        </w:rPr>
        <w:t xml:space="preserve">в </w:t>
      </w:r>
      <w:r>
        <w:rPr>
          <w:rFonts w:ascii="Times New Roman" w:eastAsia="Calibri" w:hAnsi="Times New Roman" w:cs="Times New Roman"/>
          <w:bCs/>
          <w:color w:val="252525"/>
          <w:spacing w:val="-2"/>
          <w:sz w:val="28"/>
          <w:szCs w:val="28"/>
          <w:lang w:val="ru-RU"/>
        </w:rPr>
        <w:t xml:space="preserve">профессиональную деятельность предложено: </w:t>
      </w:r>
    </w:p>
    <w:p w:rsidR="00235B0A" w:rsidRDefault="00235B0A" w:rsidP="00235B0A">
      <w:pPr>
        <w:spacing w:after="0" w:line="240" w:lineRule="auto"/>
        <w:ind w:firstLine="709"/>
        <w:contextualSpacing/>
        <w:jc w:val="both"/>
        <w:rPr>
          <w:rFonts w:ascii="Times New Roman" w:hAnsi="Times New Roman" w:cs="Times New Roman"/>
          <w:color w:val="333333"/>
          <w:sz w:val="28"/>
          <w:szCs w:val="28"/>
          <w:shd w:val="clear" w:color="auto" w:fill="FFFFFF"/>
          <w:lang w:val="ru-RU"/>
        </w:rPr>
      </w:pPr>
      <w:r w:rsidRPr="00B177DD">
        <w:rPr>
          <w:sz w:val="26"/>
          <w:szCs w:val="26"/>
          <w:lang w:val="ru-RU"/>
        </w:rPr>
        <w:t>–</w:t>
      </w:r>
      <w:r>
        <w:rPr>
          <w:sz w:val="26"/>
          <w:szCs w:val="26"/>
          <w:lang w:val="ru-RU"/>
        </w:rPr>
        <w:t xml:space="preserve"> </w:t>
      </w:r>
      <w:r w:rsidRPr="00A34812">
        <w:rPr>
          <w:rFonts w:ascii="Times New Roman" w:eastAsia="Calibri" w:hAnsi="Times New Roman" w:cs="Times New Roman"/>
          <w:bCs/>
          <w:color w:val="252525"/>
          <w:spacing w:val="-2"/>
          <w:sz w:val="28"/>
          <w:szCs w:val="28"/>
          <w:lang w:val="ru-RU"/>
        </w:rPr>
        <w:t xml:space="preserve">администрации активизировать работу с педагогическим составом по прохождению курсов повышения квалификации </w:t>
      </w:r>
      <w:r>
        <w:rPr>
          <w:rFonts w:ascii="Times New Roman" w:eastAsia="Calibri" w:hAnsi="Times New Roman" w:cs="Times New Roman"/>
          <w:bCs/>
          <w:color w:val="252525"/>
          <w:spacing w:val="-2"/>
          <w:sz w:val="28"/>
          <w:szCs w:val="28"/>
          <w:lang w:val="ru-RU"/>
        </w:rPr>
        <w:t>для актуализации теории и практики</w:t>
      </w:r>
      <w:r w:rsidRPr="00A34812">
        <w:rPr>
          <w:rFonts w:ascii="Times New Roman" w:hAnsi="Times New Roman" w:cs="Times New Roman"/>
          <w:color w:val="333333"/>
          <w:sz w:val="28"/>
          <w:szCs w:val="28"/>
          <w:shd w:val="clear" w:color="auto" w:fill="FFFFFF"/>
          <w:lang w:val="ru-RU"/>
        </w:rPr>
        <w:t>, овладения</w:t>
      </w:r>
      <w:r>
        <w:rPr>
          <w:rFonts w:ascii="Times New Roman" w:hAnsi="Times New Roman" w:cs="Times New Roman"/>
          <w:color w:val="333333"/>
          <w:sz w:val="28"/>
          <w:szCs w:val="28"/>
          <w:shd w:val="clear" w:color="auto" w:fill="FFFFFF"/>
          <w:lang w:val="ru-RU"/>
        </w:rPr>
        <w:t xml:space="preserve"> педагогами </w:t>
      </w:r>
      <w:r w:rsidRPr="00A34812">
        <w:rPr>
          <w:rFonts w:ascii="Times New Roman" w:hAnsi="Times New Roman" w:cs="Times New Roman"/>
          <w:color w:val="333333"/>
          <w:sz w:val="28"/>
          <w:szCs w:val="28"/>
          <w:shd w:val="clear" w:color="auto" w:fill="FFFFFF"/>
          <w:lang w:val="ru-RU"/>
        </w:rPr>
        <w:t>новыми методами решения профессиональных задач</w:t>
      </w:r>
      <w:r>
        <w:rPr>
          <w:rFonts w:ascii="Times New Roman" w:hAnsi="Times New Roman" w:cs="Times New Roman"/>
          <w:color w:val="333333"/>
          <w:sz w:val="28"/>
          <w:szCs w:val="28"/>
          <w:shd w:val="clear" w:color="auto" w:fill="FFFFFF"/>
          <w:lang w:val="ru-RU"/>
        </w:rPr>
        <w:t xml:space="preserve">; </w:t>
      </w:r>
    </w:p>
    <w:p w:rsidR="00235B0A" w:rsidRDefault="00235B0A" w:rsidP="00235B0A">
      <w:pPr>
        <w:spacing w:after="0" w:line="240" w:lineRule="auto"/>
        <w:ind w:firstLine="709"/>
        <w:contextualSpacing/>
        <w:jc w:val="both"/>
        <w:rPr>
          <w:rFonts w:ascii="Times New Roman" w:hAnsi="Times New Roman" w:cs="Times New Roman"/>
          <w:color w:val="333333"/>
          <w:sz w:val="28"/>
          <w:szCs w:val="28"/>
          <w:shd w:val="clear" w:color="auto" w:fill="FFFFFF"/>
          <w:lang w:val="ru-RU"/>
        </w:rPr>
      </w:pPr>
      <w:r w:rsidRPr="00B177DD">
        <w:rPr>
          <w:sz w:val="26"/>
          <w:szCs w:val="26"/>
          <w:lang w:val="ru-RU"/>
        </w:rPr>
        <w:t>–</w:t>
      </w:r>
      <w:r>
        <w:rPr>
          <w:sz w:val="26"/>
          <w:szCs w:val="26"/>
          <w:lang w:val="ru-RU"/>
        </w:rPr>
        <w:t xml:space="preserve"> </w:t>
      </w:r>
      <w:r>
        <w:rPr>
          <w:rFonts w:ascii="Times New Roman" w:hAnsi="Times New Roman" w:cs="Times New Roman"/>
          <w:color w:val="333333"/>
          <w:sz w:val="28"/>
          <w:szCs w:val="28"/>
          <w:shd w:val="clear" w:color="auto" w:fill="FFFFFF"/>
          <w:lang w:val="ru-RU"/>
        </w:rPr>
        <w:t xml:space="preserve">интенсифицировать внутришкольный контроль, повысить его эффективность – расширить виды контроля для достижения учебно-воспитательных целей и задач;  </w:t>
      </w:r>
    </w:p>
    <w:p w:rsidR="00235B0A" w:rsidRDefault="00235B0A" w:rsidP="00235B0A">
      <w:pPr>
        <w:spacing w:after="0" w:line="240" w:lineRule="auto"/>
        <w:ind w:firstLine="709"/>
        <w:contextualSpacing/>
        <w:jc w:val="both"/>
        <w:rPr>
          <w:rFonts w:ascii="Times New Roman" w:hAnsi="Times New Roman" w:cs="Times New Roman"/>
          <w:color w:val="333333"/>
          <w:sz w:val="28"/>
          <w:szCs w:val="28"/>
          <w:shd w:val="clear" w:color="auto" w:fill="FFFFFF"/>
          <w:lang w:val="ru-RU"/>
        </w:rPr>
      </w:pPr>
      <w:r w:rsidRPr="00B177DD">
        <w:rPr>
          <w:sz w:val="26"/>
          <w:szCs w:val="26"/>
          <w:lang w:val="ru-RU"/>
        </w:rPr>
        <w:t>–</w:t>
      </w:r>
      <w:r>
        <w:rPr>
          <w:sz w:val="26"/>
          <w:szCs w:val="26"/>
          <w:lang w:val="ru-RU"/>
        </w:rPr>
        <w:t xml:space="preserve"> </w:t>
      </w:r>
      <w:r>
        <w:rPr>
          <w:rFonts w:ascii="Times New Roman" w:hAnsi="Times New Roman" w:cs="Times New Roman"/>
          <w:color w:val="333333"/>
          <w:sz w:val="28"/>
          <w:szCs w:val="28"/>
          <w:shd w:val="clear" w:color="auto" w:fill="FFFFFF"/>
          <w:lang w:val="ru-RU"/>
        </w:rPr>
        <w:t xml:space="preserve">руководителям методических объединений пересмотреть систему организации и проведения внутришкольных и внешкольных мероприятий, организовать взаимопосещение уроков учителями-предметниками; </w:t>
      </w:r>
    </w:p>
    <w:p w:rsidR="00235B0A" w:rsidRPr="00A34812" w:rsidRDefault="00235B0A" w:rsidP="00235B0A">
      <w:pPr>
        <w:spacing w:after="0" w:line="240" w:lineRule="auto"/>
        <w:ind w:firstLine="709"/>
        <w:contextualSpacing/>
        <w:jc w:val="both"/>
        <w:rPr>
          <w:rFonts w:ascii="Times New Roman" w:eastAsia="Calibri" w:hAnsi="Times New Roman" w:cs="Times New Roman"/>
          <w:bCs/>
          <w:color w:val="252525"/>
          <w:spacing w:val="-2"/>
          <w:sz w:val="28"/>
          <w:szCs w:val="28"/>
          <w:lang w:val="ru-RU"/>
        </w:rPr>
      </w:pPr>
      <w:r w:rsidRPr="00B177DD">
        <w:rPr>
          <w:sz w:val="26"/>
          <w:szCs w:val="26"/>
          <w:lang w:val="ru-RU"/>
        </w:rPr>
        <w:t>–</w:t>
      </w:r>
      <w:r>
        <w:rPr>
          <w:sz w:val="26"/>
          <w:szCs w:val="26"/>
          <w:lang w:val="ru-RU"/>
        </w:rPr>
        <w:t xml:space="preserve"> </w:t>
      </w:r>
      <w:r>
        <w:rPr>
          <w:rFonts w:ascii="Times New Roman" w:hAnsi="Times New Roman" w:cs="Times New Roman"/>
          <w:color w:val="333333"/>
          <w:sz w:val="28"/>
          <w:szCs w:val="28"/>
          <w:shd w:val="clear" w:color="auto" w:fill="FFFFFF"/>
          <w:lang w:val="ru-RU"/>
        </w:rPr>
        <w:t xml:space="preserve">поощрять </w:t>
      </w:r>
      <w:r>
        <w:rPr>
          <w:rFonts w:ascii="Times New Roman" w:eastAsia="Calibri" w:hAnsi="Times New Roman" w:cs="Times New Roman"/>
          <w:bCs/>
          <w:color w:val="252525"/>
          <w:spacing w:val="-2"/>
          <w:sz w:val="28"/>
          <w:szCs w:val="28"/>
          <w:lang w:val="ru-RU"/>
        </w:rPr>
        <w:t xml:space="preserve">участие педагогов старшего возраста в семинарах, вебинарах, конференциях по ознакомлению с инновационным педагогическим опытом, позволяющим применять его в педагогической деятельности.  </w:t>
      </w:r>
    </w:p>
    <w:p w:rsidR="00235B0A" w:rsidRDefault="00235B0A" w:rsidP="00235B0A">
      <w:pPr>
        <w:spacing w:after="0" w:line="240" w:lineRule="auto"/>
        <w:ind w:firstLine="709"/>
        <w:contextualSpacing/>
        <w:jc w:val="both"/>
        <w:rPr>
          <w:rFonts w:ascii="Times New Roman" w:eastAsia="Calibri" w:hAnsi="Times New Roman" w:cs="Times New Roman"/>
          <w:bCs/>
          <w:color w:val="FF0000"/>
          <w:spacing w:val="-2"/>
          <w:sz w:val="28"/>
          <w:szCs w:val="28"/>
          <w:lang w:val="ru-RU"/>
        </w:rPr>
      </w:pPr>
    </w:p>
    <w:p w:rsidR="0088687A" w:rsidRDefault="0088687A" w:rsidP="00235B0A">
      <w:pPr>
        <w:spacing w:after="0" w:line="240" w:lineRule="auto"/>
        <w:ind w:firstLine="709"/>
        <w:contextualSpacing/>
        <w:jc w:val="both"/>
        <w:rPr>
          <w:rFonts w:ascii="Times New Roman" w:eastAsia="Calibri" w:hAnsi="Times New Roman" w:cs="Times New Roman"/>
          <w:bCs/>
          <w:color w:val="FF0000"/>
          <w:spacing w:val="-2"/>
          <w:sz w:val="28"/>
          <w:szCs w:val="28"/>
          <w:lang w:val="ru-RU"/>
        </w:rPr>
      </w:pPr>
    </w:p>
    <w:p w:rsidR="0088687A" w:rsidRDefault="0088687A" w:rsidP="00235B0A">
      <w:pPr>
        <w:spacing w:after="0" w:line="240" w:lineRule="auto"/>
        <w:ind w:firstLine="709"/>
        <w:contextualSpacing/>
        <w:jc w:val="both"/>
        <w:rPr>
          <w:rFonts w:ascii="Times New Roman" w:eastAsia="Calibri" w:hAnsi="Times New Roman" w:cs="Times New Roman"/>
          <w:bCs/>
          <w:color w:val="FF0000"/>
          <w:spacing w:val="-2"/>
          <w:sz w:val="28"/>
          <w:szCs w:val="28"/>
          <w:lang w:val="ru-RU"/>
        </w:rPr>
      </w:pPr>
    </w:p>
    <w:p w:rsidR="00235B0A" w:rsidRDefault="00235B0A" w:rsidP="00F835A1">
      <w:pPr>
        <w:adjustRightInd w:val="0"/>
        <w:spacing w:after="0" w:line="240" w:lineRule="auto"/>
        <w:ind w:firstLine="708"/>
        <w:jc w:val="both"/>
        <w:rPr>
          <w:rFonts w:ascii="Times New Roman" w:hAnsi="Times New Roman" w:cs="Times New Roman"/>
          <w:bCs/>
          <w:sz w:val="28"/>
          <w:szCs w:val="24"/>
          <w:lang w:val="ru-RU"/>
        </w:rPr>
      </w:pPr>
    </w:p>
    <w:p w:rsidR="00235B0A" w:rsidRPr="00235B0A" w:rsidRDefault="00486A56" w:rsidP="00235B0A">
      <w:pPr>
        <w:adjustRightInd w:val="0"/>
        <w:spacing w:line="240" w:lineRule="auto"/>
        <w:ind w:firstLine="708"/>
        <w:jc w:val="center"/>
        <w:rPr>
          <w:rFonts w:ascii="Times New Roman" w:hAnsi="Times New Roman" w:cs="Times New Roman"/>
          <w:b/>
          <w:sz w:val="28"/>
          <w:szCs w:val="28"/>
          <w:lang w:val="ru-RU"/>
        </w:rPr>
      </w:pPr>
      <w:r>
        <w:rPr>
          <w:rFonts w:ascii="Times New Roman" w:hAnsi="Times New Roman" w:cs="Times New Roman"/>
          <w:b/>
          <w:bCs/>
          <w:sz w:val="28"/>
          <w:szCs w:val="24"/>
          <w:lang w:val="ru-RU"/>
        </w:rPr>
        <w:t>3.8</w:t>
      </w:r>
      <w:r w:rsidR="00235B0A" w:rsidRPr="00235B0A">
        <w:rPr>
          <w:rFonts w:ascii="Times New Roman" w:hAnsi="Times New Roman" w:cs="Times New Roman"/>
          <w:b/>
          <w:bCs/>
          <w:sz w:val="28"/>
          <w:szCs w:val="24"/>
          <w:lang w:val="ru-RU"/>
        </w:rPr>
        <w:t>.</w:t>
      </w:r>
      <w:r w:rsidR="00235B0A" w:rsidRPr="00235B0A">
        <w:rPr>
          <w:rFonts w:ascii="Times New Roman" w:hAnsi="Times New Roman" w:cs="Times New Roman"/>
          <w:b/>
          <w:bCs/>
          <w:color w:val="000000"/>
          <w:sz w:val="28"/>
          <w:szCs w:val="24"/>
          <w:lang w:val="ru-RU"/>
        </w:rPr>
        <w:t xml:space="preserve"> Оценка качества кадрового обеспечения</w:t>
      </w:r>
    </w:p>
    <w:p w:rsidR="00107D7F" w:rsidRPr="00107D7F" w:rsidRDefault="00107D7F" w:rsidP="00235B0A">
      <w:pPr>
        <w:spacing w:after="0" w:line="240" w:lineRule="auto"/>
        <w:ind w:firstLine="708"/>
        <w:jc w:val="both"/>
        <w:rPr>
          <w:rFonts w:ascii="Times New Roman" w:hAnsi="Times New Roman" w:cs="Times New Roman"/>
          <w:sz w:val="28"/>
          <w:szCs w:val="28"/>
          <w:lang w:val="ru-RU"/>
        </w:rPr>
      </w:pPr>
      <w:r w:rsidRPr="00107D7F">
        <w:rPr>
          <w:rFonts w:ascii="Times New Roman" w:hAnsi="Times New Roman" w:cs="Times New Roman"/>
          <w:bCs/>
          <w:sz w:val="28"/>
          <w:szCs w:val="28"/>
          <w:lang w:val="ru-RU"/>
        </w:rPr>
        <w:t xml:space="preserve">Административно-управленческий персонал </w:t>
      </w:r>
      <w:r w:rsidRPr="00107D7F">
        <w:rPr>
          <w:rFonts w:ascii="Times New Roman" w:hAnsi="Times New Roman" w:cs="Times New Roman"/>
          <w:sz w:val="28"/>
          <w:szCs w:val="28"/>
          <w:lang w:val="ru-RU"/>
        </w:rPr>
        <w:t xml:space="preserve">МОУ «Средняя школа № 20» </w:t>
      </w:r>
      <w:r w:rsidRPr="003F33DC">
        <w:rPr>
          <w:rFonts w:ascii="Times New Roman" w:hAnsi="Times New Roman" w:cs="Times New Roman"/>
          <w:sz w:val="28"/>
          <w:szCs w:val="28"/>
          <w:lang w:val="ru-RU"/>
        </w:rPr>
        <w:t xml:space="preserve">в 2024–2025 учебном году </w:t>
      </w:r>
      <w:r w:rsidRPr="00107D7F">
        <w:rPr>
          <w:rFonts w:ascii="Times New Roman" w:hAnsi="Times New Roman" w:cs="Times New Roman"/>
          <w:sz w:val="28"/>
          <w:szCs w:val="28"/>
          <w:lang w:val="ru-RU"/>
        </w:rPr>
        <w:t>представлен директором, заместителями директора по учебно-воспитательной работе, заместителем директора по воспитательной работе, заместителем директора по безопасности, заведующим хозяйственной част</w:t>
      </w:r>
      <w:r>
        <w:rPr>
          <w:rFonts w:ascii="Times New Roman" w:hAnsi="Times New Roman" w:cs="Times New Roman"/>
          <w:sz w:val="28"/>
          <w:szCs w:val="28"/>
          <w:lang w:val="ru-RU"/>
        </w:rPr>
        <w:t>ью</w:t>
      </w:r>
      <w:r w:rsidRPr="00107D7F">
        <w:rPr>
          <w:rFonts w:ascii="Times New Roman" w:hAnsi="Times New Roman" w:cs="Times New Roman"/>
          <w:sz w:val="28"/>
          <w:szCs w:val="28"/>
          <w:lang w:val="ru-RU"/>
        </w:rPr>
        <w:t xml:space="preserve">, социальным педагогом, педагогом-психологом – восьмью специалистами. </w:t>
      </w:r>
    </w:p>
    <w:p w:rsidR="00920510" w:rsidRDefault="00920510" w:rsidP="00235B0A">
      <w:pPr>
        <w:spacing w:after="0" w:line="240" w:lineRule="auto"/>
        <w:ind w:firstLine="708"/>
        <w:jc w:val="both"/>
        <w:rPr>
          <w:rFonts w:ascii="Times New Roman" w:hAnsi="Times New Roman" w:cs="Times New Roman"/>
          <w:sz w:val="28"/>
          <w:szCs w:val="28"/>
          <w:lang w:val="ru-RU"/>
        </w:rPr>
      </w:pPr>
    </w:p>
    <w:p w:rsidR="00463A99" w:rsidRDefault="00463A99" w:rsidP="00B47E43">
      <w:pPr>
        <w:spacing w:line="240" w:lineRule="auto"/>
        <w:ind w:firstLine="708"/>
        <w:jc w:val="both"/>
        <w:rPr>
          <w:rFonts w:ascii="Times New Roman" w:hAnsi="Times New Roman" w:cs="Times New Roman"/>
          <w:sz w:val="28"/>
          <w:szCs w:val="28"/>
          <w:lang w:val="ru-RU"/>
        </w:rPr>
      </w:pPr>
      <w:r w:rsidRPr="003F33DC">
        <w:rPr>
          <w:rFonts w:ascii="Times New Roman" w:hAnsi="Times New Roman" w:cs="Times New Roman"/>
          <w:sz w:val="28"/>
          <w:szCs w:val="28"/>
          <w:lang w:val="ru-RU"/>
        </w:rPr>
        <w:lastRenderedPageBreak/>
        <w:t xml:space="preserve">Численность педагогических работников </w:t>
      </w:r>
      <w:r w:rsidR="00F835A1" w:rsidRPr="003F33DC">
        <w:rPr>
          <w:rFonts w:ascii="Times New Roman" w:hAnsi="Times New Roman" w:cs="Times New Roman"/>
          <w:sz w:val="28"/>
          <w:szCs w:val="28"/>
          <w:lang w:val="ru-RU"/>
        </w:rPr>
        <w:t>составила</w:t>
      </w:r>
      <w:r w:rsidRPr="003F33DC">
        <w:rPr>
          <w:rFonts w:ascii="Times New Roman" w:hAnsi="Times New Roman" w:cs="Times New Roman"/>
          <w:sz w:val="28"/>
          <w:szCs w:val="28"/>
          <w:lang w:val="ru-RU"/>
        </w:rPr>
        <w:t xml:space="preserve"> </w:t>
      </w:r>
      <w:r w:rsidR="00384DE5">
        <w:rPr>
          <w:rFonts w:ascii="Times New Roman" w:hAnsi="Times New Roman" w:cs="Times New Roman"/>
          <w:sz w:val="28"/>
          <w:szCs w:val="28"/>
          <w:lang w:val="ru-RU"/>
        </w:rPr>
        <w:t>6</w:t>
      </w:r>
      <w:r w:rsidR="003F33DC">
        <w:rPr>
          <w:rFonts w:ascii="Times New Roman" w:hAnsi="Times New Roman" w:cs="Times New Roman"/>
          <w:sz w:val="28"/>
          <w:szCs w:val="28"/>
          <w:lang w:val="ru-RU"/>
        </w:rPr>
        <w:t>7</w:t>
      </w:r>
      <w:r w:rsidRPr="003F33DC">
        <w:rPr>
          <w:rFonts w:ascii="Times New Roman" w:hAnsi="Times New Roman" w:cs="Times New Roman"/>
          <w:sz w:val="28"/>
          <w:szCs w:val="28"/>
          <w:lang w:val="ru-RU"/>
        </w:rPr>
        <w:t xml:space="preserve"> человек</w:t>
      </w:r>
      <w:r w:rsidR="003F33DC">
        <w:rPr>
          <w:rFonts w:ascii="Times New Roman" w:hAnsi="Times New Roman" w:cs="Times New Roman"/>
          <w:sz w:val="28"/>
          <w:szCs w:val="28"/>
          <w:lang w:val="ru-RU"/>
        </w:rPr>
        <w:t xml:space="preserve">, </w:t>
      </w:r>
      <w:r w:rsidR="00107D7F">
        <w:rPr>
          <w:rFonts w:ascii="Times New Roman" w:hAnsi="Times New Roman" w:cs="Times New Roman"/>
          <w:sz w:val="28"/>
          <w:szCs w:val="28"/>
          <w:lang w:val="ru-RU"/>
        </w:rPr>
        <w:t xml:space="preserve">61 из которых имеет </w:t>
      </w:r>
      <w:r w:rsidR="003F33DC">
        <w:rPr>
          <w:rFonts w:ascii="Times New Roman" w:hAnsi="Times New Roman" w:cs="Times New Roman"/>
          <w:sz w:val="28"/>
          <w:szCs w:val="28"/>
          <w:lang w:val="ru-RU"/>
        </w:rPr>
        <w:t>вы</w:t>
      </w:r>
      <w:r w:rsidRPr="003F33DC">
        <w:rPr>
          <w:rFonts w:ascii="Times New Roman" w:hAnsi="Times New Roman" w:cs="Times New Roman"/>
          <w:sz w:val="28"/>
          <w:szCs w:val="28"/>
          <w:lang w:val="ru-RU"/>
        </w:rPr>
        <w:t>сшее профе</w:t>
      </w:r>
      <w:r w:rsidR="003F33DC">
        <w:rPr>
          <w:rFonts w:ascii="Times New Roman" w:hAnsi="Times New Roman" w:cs="Times New Roman"/>
          <w:sz w:val="28"/>
          <w:szCs w:val="28"/>
          <w:lang w:val="ru-RU"/>
        </w:rPr>
        <w:t>ссиональное образование</w:t>
      </w:r>
      <w:r w:rsidRPr="003F33DC">
        <w:rPr>
          <w:rFonts w:ascii="Times New Roman" w:hAnsi="Times New Roman" w:cs="Times New Roman"/>
          <w:sz w:val="28"/>
          <w:szCs w:val="28"/>
          <w:lang w:val="ru-RU"/>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9"/>
        <w:gridCol w:w="3751"/>
        <w:gridCol w:w="992"/>
      </w:tblGrid>
      <w:tr w:rsidR="00D406AD" w:rsidRPr="00107D7F" w:rsidTr="00107D7F">
        <w:tc>
          <w:tcPr>
            <w:tcW w:w="4329" w:type="dxa"/>
            <w:shd w:val="clear" w:color="auto" w:fill="auto"/>
          </w:tcPr>
          <w:p w:rsidR="00D406AD" w:rsidRPr="00107D7F" w:rsidRDefault="00D406AD" w:rsidP="00107D7F">
            <w:pPr>
              <w:spacing w:after="0"/>
              <w:jc w:val="center"/>
              <w:outlineLvl w:val="2"/>
              <w:rPr>
                <w:rFonts w:ascii="Times New Roman" w:hAnsi="Times New Roman" w:cs="Times New Roman"/>
                <w:sz w:val="24"/>
                <w:szCs w:val="24"/>
                <w:lang w:val="ru-RU"/>
              </w:rPr>
            </w:pPr>
            <w:r w:rsidRPr="00107D7F">
              <w:rPr>
                <w:rFonts w:ascii="Times New Roman" w:hAnsi="Times New Roman" w:cs="Times New Roman"/>
                <w:sz w:val="24"/>
                <w:szCs w:val="24"/>
              </w:rPr>
              <w:t>Уровень образования</w:t>
            </w:r>
            <w:r w:rsidR="00107D7F" w:rsidRPr="00107D7F">
              <w:rPr>
                <w:rFonts w:ascii="Times New Roman" w:hAnsi="Times New Roman" w:cs="Times New Roman"/>
                <w:sz w:val="24"/>
                <w:szCs w:val="24"/>
                <w:lang w:val="ru-RU"/>
              </w:rPr>
              <w:t xml:space="preserve"> </w:t>
            </w:r>
            <w:r w:rsidR="00107D7F" w:rsidRPr="00107D7F">
              <w:rPr>
                <w:rFonts w:ascii="Times New Roman" w:hAnsi="Times New Roman" w:cs="Times New Roman"/>
                <w:sz w:val="24"/>
                <w:szCs w:val="24"/>
              </w:rPr>
              <w:t>педагогических работников</w:t>
            </w:r>
          </w:p>
        </w:tc>
        <w:tc>
          <w:tcPr>
            <w:tcW w:w="3751" w:type="dxa"/>
            <w:shd w:val="clear" w:color="auto" w:fill="auto"/>
          </w:tcPr>
          <w:p w:rsidR="00D406AD" w:rsidRPr="00107D7F" w:rsidRDefault="00D406AD" w:rsidP="00107D7F">
            <w:pPr>
              <w:spacing w:after="0"/>
              <w:jc w:val="center"/>
              <w:outlineLvl w:val="2"/>
              <w:rPr>
                <w:rFonts w:ascii="Times New Roman" w:hAnsi="Times New Roman" w:cs="Times New Roman"/>
                <w:sz w:val="24"/>
                <w:szCs w:val="24"/>
              </w:rPr>
            </w:pPr>
            <w:r w:rsidRPr="00107D7F">
              <w:rPr>
                <w:rFonts w:ascii="Times New Roman" w:hAnsi="Times New Roman" w:cs="Times New Roman"/>
                <w:sz w:val="24"/>
                <w:szCs w:val="24"/>
              </w:rPr>
              <w:t>Количество педагогических работников</w:t>
            </w:r>
          </w:p>
        </w:tc>
        <w:tc>
          <w:tcPr>
            <w:tcW w:w="992" w:type="dxa"/>
            <w:shd w:val="clear" w:color="auto" w:fill="auto"/>
          </w:tcPr>
          <w:p w:rsidR="00D406AD" w:rsidRPr="00107D7F" w:rsidRDefault="00D406AD" w:rsidP="00107D7F">
            <w:pPr>
              <w:spacing w:after="0"/>
              <w:jc w:val="center"/>
              <w:outlineLvl w:val="2"/>
              <w:rPr>
                <w:rFonts w:ascii="Times New Roman" w:hAnsi="Times New Roman" w:cs="Times New Roman"/>
                <w:sz w:val="24"/>
                <w:szCs w:val="24"/>
              </w:rPr>
            </w:pPr>
            <w:r w:rsidRPr="00107D7F">
              <w:rPr>
                <w:rFonts w:ascii="Times New Roman" w:hAnsi="Times New Roman" w:cs="Times New Roman"/>
                <w:sz w:val="24"/>
                <w:szCs w:val="24"/>
              </w:rPr>
              <w:t>%</w:t>
            </w:r>
          </w:p>
        </w:tc>
      </w:tr>
      <w:tr w:rsidR="00D406AD" w:rsidRPr="00107D7F" w:rsidTr="00107D7F">
        <w:tc>
          <w:tcPr>
            <w:tcW w:w="4329" w:type="dxa"/>
            <w:shd w:val="clear" w:color="auto" w:fill="auto"/>
          </w:tcPr>
          <w:p w:rsidR="00D406AD" w:rsidRPr="00107D7F" w:rsidRDefault="00D406AD" w:rsidP="00107D7F">
            <w:pPr>
              <w:spacing w:after="0"/>
              <w:outlineLvl w:val="2"/>
              <w:rPr>
                <w:rFonts w:ascii="Times New Roman" w:hAnsi="Times New Roman" w:cs="Times New Roman"/>
                <w:sz w:val="24"/>
                <w:szCs w:val="24"/>
                <w:lang w:val="ru-RU"/>
              </w:rPr>
            </w:pPr>
            <w:r w:rsidRPr="00107D7F">
              <w:rPr>
                <w:rFonts w:ascii="Times New Roman" w:hAnsi="Times New Roman" w:cs="Times New Roman"/>
                <w:sz w:val="24"/>
                <w:szCs w:val="24"/>
                <w:lang w:val="ru-RU"/>
              </w:rPr>
              <w:t>Высшее педагогическое (учителя)</w:t>
            </w:r>
          </w:p>
        </w:tc>
        <w:tc>
          <w:tcPr>
            <w:tcW w:w="3751" w:type="dxa"/>
            <w:shd w:val="clear" w:color="auto" w:fill="auto"/>
          </w:tcPr>
          <w:p w:rsidR="00D406AD" w:rsidRPr="00107D7F" w:rsidRDefault="00107D7F" w:rsidP="00107D7F">
            <w:pPr>
              <w:spacing w:after="0"/>
              <w:jc w:val="center"/>
              <w:outlineLvl w:val="2"/>
              <w:rPr>
                <w:rFonts w:ascii="Times New Roman" w:hAnsi="Times New Roman" w:cs="Times New Roman"/>
                <w:sz w:val="24"/>
                <w:szCs w:val="24"/>
                <w:lang w:val="ru-RU"/>
              </w:rPr>
            </w:pPr>
            <w:r w:rsidRPr="00107D7F">
              <w:rPr>
                <w:rFonts w:ascii="Times New Roman" w:hAnsi="Times New Roman" w:cs="Times New Roman"/>
                <w:sz w:val="24"/>
                <w:szCs w:val="24"/>
                <w:lang w:val="ru-RU"/>
              </w:rPr>
              <w:t>61</w:t>
            </w:r>
          </w:p>
        </w:tc>
        <w:tc>
          <w:tcPr>
            <w:tcW w:w="992" w:type="dxa"/>
            <w:shd w:val="clear" w:color="auto" w:fill="auto"/>
          </w:tcPr>
          <w:p w:rsidR="00D406AD" w:rsidRPr="00107D7F" w:rsidRDefault="00107D7F" w:rsidP="00107D7F">
            <w:pPr>
              <w:spacing w:after="0"/>
              <w:jc w:val="center"/>
              <w:outlineLvl w:val="2"/>
              <w:rPr>
                <w:rFonts w:ascii="Times New Roman" w:hAnsi="Times New Roman" w:cs="Times New Roman"/>
                <w:sz w:val="24"/>
                <w:szCs w:val="24"/>
                <w:lang w:val="ru-RU"/>
              </w:rPr>
            </w:pPr>
            <w:r w:rsidRPr="00107D7F">
              <w:rPr>
                <w:rFonts w:ascii="Times New Roman" w:hAnsi="Times New Roman" w:cs="Times New Roman"/>
                <w:sz w:val="24"/>
                <w:szCs w:val="24"/>
                <w:lang w:val="ru-RU"/>
              </w:rPr>
              <w:t>91</w:t>
            </w:r>
          </w:p>
        </w:tc>
      </w:tr>
      <w:tr w:rsidR="00D406AD" w:rsidRPr="00107D7F" w:rsidTr="00107D7F">
        <w:tc>
          <w:tcPr>
            <w:tcW w:w="4329" w:type="dxa"/>
            <w:shd w:val="clear" w:color="auto" w:fill="auto"/>
          </w:tcPr>
          <w:p w:rsidR="00D406AD" w:rsidRPr="00107D7F" w:rsidRDefault="00D406AD" w:rsidP="00107D7F">
            <w:pPr>
              <w:spacing w:after="0"/>
              <w:outlineLvl w:val="2"/>
              <w:rPr>
                <w:rFonts w:ascii="Times New Roman" w:hAnsi="Times New Roman" w:cs="Times New Roman"/>
                <w:sz w:val="24"/>
                <w:szCs w:val="24"/>
              </w:rPr>
            </w:pPr>
            <w:r w:rsidRPr="00107D7F">
              <w:rPr>
                <w:rFonts w:ascii="Times New Roman" w:hAnsi="Times New Roman" w:cs="Times New Roman"/>
                <w:sz w:val="24"/>
                <w:szCs w:val="24"/>
              </w:rPr>
              <w:t>Среднее специальное (педагогическое)</w:t>
            </w:r>
          </w:p>
        </w:tc>
        <w:tc>
          <w:tcPr>
            <w:tcW w:w="3751" w:type="dxa"/>
            <w:shd w:val="clear" w:color="auto" w:fill="auto"/>
          </w:tcPr>
          <w:p w:rsidR="00D406AD" w:rsidRPr="00107D7F" w:rsidRDefault="00D406AD" w:rsidP="00107D7F">
            <w:pPr>
              <w:spacing w:after="0"/>
              <w:jc w:val="center"/>
              <w:outlineLvl w:val="2"/>
              <w:rPr>
                <w:rFonts w:ascii="Times New Roman" w:hAnsi="Times New Roman" w:cs="Times New Roman"/>
                <w:sz w:val="24"/>
                <w:szCs w:val="24"/>
                <w:lang w:val="ru-RU"/>
              </w:rPr>
            </w:pPr>
            <w:r w:rsidRPr="00107D7F">
              <w:rPr>
                <w:rFonts w:ascii="Times New Roman" w:hAnsi="Times New Roman" w:cs="Times New Roman"/>
                <w:sz w:val="24"/>
                <w:szCs w:val="24"/>
                <w:lang w:val="ru-RU"/>
              </w:rPr>
              <w:t>6</w:t>
            </w:r>
          </w:p>
        </w:tc>
        <w:tc>
          <w:tcPr>
            <w:tcW w:w="992" w:type="dxa"/>
            <w:shd w:val="clear" w:color="auto" w:fill="auto"/>
          </w:tcPr>
          <w:p w:rsidR="00D406AD" w:rsidRPr="00107D7F" w:rsidRDefault="00107D7F" w:rsidP="00107D7F">
            <w:pPr>
              <w:spacing w:after="0"/>
              <w:jc w:val="center"/>
              <w:outlineLvl w:val="2"/>
              <w:rPr>
                <w:rFonts w:ascii="Times New Roman" w:hAnsi="Times New Roman" w:cs="Times New Roman"/>
                <w:sz w:val="24"/>
                <w:szCs w:val="24"/>
                <w:lang w:val="ru-RU"/>
              </w:rPr>
            </w:pPr>
            <w:r w:rsidRPr="00107D7F">
              <w:rPr>
                <w:rFonts w:ascii="Times New Roman" w:hAnsi="Times New Roman" w:cs="Times New Roman"/>
                <w:sz w:val="24"/>
                <w:szCs w:val="24"/>
                <w:lang w:val="ru-RU"/>
              </w:rPr>
              <w:t>9</w:t>
            </w:r>
          </w:p>
        </w:tc>
      </w:tr>
    </w:tbl>
    <w:p w:rsidR="00107D7F" w:rsidRPr="001E33D8" w:rsidRDefault="00107D7F" w:rsidP="00920510">
      <w:pPr>
        <w:shd w:val="clear" w:color="auto" w:fill="FFFFFF"/>
        <w:spacing w:before="240" w:after="0" w:line="240" w:lineRule="auto"/>
        <w:ind w:right="-46" w:firstLine="709"/>
        <w:jc w:val="both"/>
        <w:outlineLvl w:val="2"/>
        <w:rPr>
          <w:rFonts w:ascii="Times New Roman" w:hAnsi="Times New Roman" w:cs="Times New Roman"/>
          <w:sz w:val="28"/>
          <w:szCs w:val="24"/>
          <w:lang w:val="ru-RU"/>
        </w:rPr>
      </w:pPr>
      <w:r w:rsidRPr="001E33D8">
        <w:rPr>
          <w:rFonts w:ascii="Times New Roman" w:hAnsi="Times New Roman" w:cs="Times New Roman"/>
          <w:sz w:val="28"/>
          <w:szCs w:val="24"/>
          <w:lang w:val="ru-RU"/>
        </w:rPr>
        <w:t>Два педаг</w:t>
      </w:r>
      <w:r w:rsidR="001E33D8" w:rsidRPr="001E33D8">
        <w:rPr>
          <w:rFonts w:ascii="Times New Roman" w:hAnsi="Times New Roman" w:cs="Times New Roman"/>
          <w:sz w:val="28"/>
          <w:szCs w:val="24"/>
          <w:lang w:val="ru-RU"/>
        </w:rPr>
        <w:t>о</w:t>
      </w:r>
      <w:r w:rsidRPr="001E33D8">
        <w:rPr>
          <w:rFonts w:ascii="Times New Roman" w:hAnsi="Times New Roman" w:cs="Times New Roman"/>
          <w:sz w:val="28"/>
          <w:szCs w:val="24"/>
          <w:lang w:val="ru-RU"/>
        </w:rPr>
        <w:t xml:space="preserve">га, имеющих среднее профессиональное </w:t>
      </w:r>
      <w:r w:rsidR="00486A56" w:rsidRPr="001E33D8">
        <w:rPr>
          <w:rFonts w:ascii="Times New Roman" w:hAnsi="Times New Roman" w:cs="Times New Roman"/>
          <w:sz w:val="28"/>
          <w:szCs w:val="24"/>
          <w:lang w:val="ru-RU"/>
        </w:rPr>
        <w:t>образование, продолжали</w:t>
      </w:r>
      <w:r w:rsidRPr="001E33D8">
        <w:rPr>
          <w:rFonts w:ascii="Times New Roman" w:hAnsi="Times New Roman" w:cs="Times New Roman"/>
          <w:sz w:val="28"/>
          <w:szCs w:val="24"/>
          <w:lang w:val="ru-RU"/>
        </w:rPr>
        <w:t xml:space="preserve"> обучение в высших учебных заведениях.</w:t>
      </w:r>
    </w:p>
    <w:p w:rsidR="001E33D8" w:rsidRPr="001E33D8" w:rsidRDefault="001E33D8" w:rsidP="001E33D8">
      <w:pPr>
        <w:spacing w:after="0" w:line="240" w:lineRule="auto"/>
        <w:ind w:right="-46" w:firstLine="709"/>
        <w:jc w:val="both"/>
        <w:rPr>
          <w:rFonts w:ascii="Times New Roman" w:hAnsi="Times New Roman" w:cs="Times New Roman"/>
          <w:sz w:val="28"/>
          <w:szCs w:val="28"/>
          <w:lang w:val="ru-RU"/>
        </w:rPr>
      </w:pPr>
      <w:r w:rsidRPr="001E33D8">
        <w:rPr>
          <w:rFonts w:ascii="Times New Roman" w:hAnsi="Times New Roman" w:cs="Times New Roman"/>
          <w:sz w:val="28"/>
          <w:szCs w:val="28"/>
          <w:lang w:val="ru-RU"/>
        </w:rPr>
        <w:t>Пробладает коли</w:t>
      </w:r>
      <w:r w:rsidR="00486A56">
        <w:rPr>
          <w:rFonts w:ascii="Times New Roman" w:hAnsi="Times New Roman" w:cs="Times New Roman"/>
          <w:sz w:val="28"/>
          <w:szCs w:val="28"/>
          <w:lang w:val="ru-RU"/>
        </w:rPr>
        <w:t>чество педагогов, аттестованных</w:t>
      </w:r>
      <w:r w:rsidRPr="001E33D8">
        <w:rPr>
          <w:rFonts w:ascii="Times New Roman" w:hAnsi="Times New Roman" w:cs="Times New Roman"/>
          <w:sz w:val="28"/>
          <w:szCs w:val="28"/>
          <w:lang w:val="ru-RU"/>
        </w:rPr>
        <w:t xml:space="preserve"> на соответствие занимаемой должности. К ним относятся вновь принятые на работу педагоги, не имеющие квалификационной категории, работники, у которых истек срок действия квалификационной категории.</w:t>
      </w:r>
      <w:r>
        <w:rPr>
          <w:rFonts w:ascii="Times New Roman" w:hAnsi="Times New Roman" w:cs="Times New Roman"/>
          <w:sz w:val="28"/>
          <w:szCs w:val="28"/>
          <w:lang w:val="ru-RU"/>
        </w:rPr>
        <w:t xml:space="preserve"> </w:t>
      </w:r>
      <w:r w:rsidR="00A855BC">
        <w:rPr>
          <w:rFonts w:ascii="Times New Roman" w:hAnsi="Times New Roman" w:cs="Times New Roman"/>
          <w:sz w:val="28"/>
          <w:szCs w:val="28"/>
          <w:lang w:val="ru-RU"/>
        </w:rPr>
        <w:t>Категория отсутствует и у молодых специалистов.</w:t>
      </w:r>
    </w:p>
    <w:p w:rsidR="00920510" w:rsidRDefault="00920510" w:rsidP="00A855BC">
      <w:pPr>
        <w:spacing w:after="0" w:line="240" w:lineRule="auto"/>
        <w:ind w:firstLine="708"/>
        <w:jc w:val="center"/>
        <w:rPr>
          <w:rFonts w:ascii="Times New Roman" w:hAnsi="Times New Roman" w:cs="Times New Roman"/>
          <w:b/>
          <w:sz w:val="28"/>
          <w:szCs w:val="28"/>
          <w:lang w:val="ru-RU"/>
        </w:rPr>
      </w:pPr>
    </w:p>
    <w:p w:rsidR="00D406AD" w:rsidRPr="00E843C5" w:rsidRDefault="001E33D8" w:rsidP="00B47E43">
      <w:pPr>
        <w:spacing w:line="240" w:lineRule="auto"/>
        <w:ind w:firstLine="708"/>
        <w:rPr>
          <w:rFonts w:ascii="Times New Roman" w:hAnsi="Times New Roman" w:cs="Times New Roman"/>
          <w:sz w:val="28"/>
          <w:szCs w:val="28"/>
          <w:lang w:val="ru-RU"/>
        </w:rPr>
      </w:pPr>
      <w:r w:rsidRPr="00E843C5">
        <w:rPr>
          <w:rFonts w:ascii="Times New Roman" w:hAnsi="Times New Roman" w:cs="Times New Roman"/>
          <w:sz w:val="28"/>
          <w:szCs w:val="28"/>
          <w:lang w:val="ru-RU"/>
        </w:rPr>
        <w:t>Категории педагогических работиков</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5921"/>
        <w:gridCol w:w="1417"/>
        <w:gridCol w:w="1418"/>
      </w:tblGrid>
      <w:tr w:rsidR="001E33D8" w:rsidRPr="001E33D8" w:rsidTr="00A855BC">
        <w:trPr>
          <w:trHeight w:val="635"/>
        </w:trPr>
        <w:tc>
          <w:tcPr>
            <w:tcW w:w="0" w:type="auto"/>
            <w:vAlign w:val="center"/>
          </w:tcPr>
          <w:p w:rsidR="001E33D8" w:rsidRPr="00A855BC" w:rsidRDefault="001E33D8" w:rsidP="003E5B6B">
            <w:pPr>
              <w:spacing w:after="0"/>
              <w:jc w:val="center"/>
              <w:rPr>
                <w:rStyle w:val="af2"/>
                <w:rFonts w:ascii="Times New Roman" w:hAnsi="Times New Roman" w:cs="Times New Roman"/>
                <w:i w:val="0"/>
                <w:sz w:val="24"/>
                <w:szCs w:val="24"/>
                <w:lang w:val="ru-RU"/>
              </w:rPr>
            </w:pPr>
            <w:r w:rsidRPr="00A855BC">
              <w:rPr>
                <w:rStyle w:val="af2"/>
                <w:rFonts w:ascii="Times New Roman" w:hAnsi="Times New Roman" w:cs="Times New Roman"/>
                <w:i w:val="0"/>
                <w:sz w:val="24"/>
                <w:szCs w:val="24"/>
                <w:lang w:val="ru-RU"/>
              </w:rPr>
              <w:t>№</w:t>
            </w:r>
          </w:p>
        </w:tc>
        <w:tc>
          <w:tcPr>
            <w:tcW w:w="5921" w:type="dxa"/>
            <w:vAlign w:val="center"/>
          </w:tcPr>
          <w:p w:rsidR="001E33D8" w:rsidRPr="00A855BC" w:rsidRDefault="001E33D8" w:rsidP="003E5B6B">
            <w:pPr>
              <w:spacing w:after="0"/>
              <w:jc w:val="center"/>
              <w:rPr>
                <w:rStyle w:val="af2"/>
                <w:rFonts w:ascii="Times New Roman" w:hAnsi="Times New Roman" w:cs="Times New Roman"/>
                <w:i w:val="0"/>
                <w:sz w:val="24"/>
                <w:szCs w:val="24"/>
                <w:lang w:val="ru-RU"/>
              </w:rPr>
            </w:pPr>
            <w:r w:rsidRPr="00A855BC">
              <w:rPr>
                <w:rStyle w:val="af2"/>
                <w:rFonts w:ascii="Times New Roman" w:hAnsi="Times New Roman" w:cs="Times New Roman"/>
                <w:i w:val="0"/>
                <w:sz w:val="24"/>
                <w:szCs w:val="24"/>
                <w:lang w:val="ru-RU"/>
              </w:rPr>
              <w:t>Категория</w:t>
            </w:r>
          </w:p>
        </w:tc>
        <w:tc>
          <w:tcPr>
            <w:tcW w:w="1417" w:type="dxa"/>
            <w:vAlign w:val="center"/>
          </w:tcPr>
          <w:p w:rsidR="001E33D8" w:rsidRPr="00A855BC" w:rsidRDefault="001E33D8" w:rsidP="003E5B6B">
            <w:pPr>
              <w:spacing w:after="0"/>
              <w:jc w:val="center"/>
              <w:rPr>
                <w:rStyle w:val="af2"/>
                <w:rFonts w:ascii="Times New Roman" w:hAnsi="Times New Roman" w:cs="Times New Roman"/>
                <w:i w:val="0"/>
                <w:sz w:val="24"/>
                <w:szCs w:val="24"/>
                <w:lang w:val="ru-RU"/>
              </w:rPr>
            </w:pPr>
            <w:r w:rsidRPr="00A855BC">
              <w:rPr>
                <w:rStyle w:val="af2"/>
                <w:rFonts w:ascii="Times New Roman" w:hAnsi="Times New Roman" w:cs="Times New Roman"/>
                <w:i w:val="0"/>
                <w:sz w:val="24"/>
                <w:szCs w:val="24"/>
                <w:lang w:val="ru-RU"/>
              </w:rPr>
              <w:t>Количество</w:t>
            </w:r>
          </w:p>
          <w:p w:rsidR="001E33D8" w:rsidRPr="00A855BC" w:rsidRDefault="001E33D8" w:rsidP="003E5B6B">
            <w:pPr>
              <w:spacing w:after="0"/>
              <w:jc w:val="center"/>
              <w:rPr>
                <w:rStyle w:val="af2"/>
                <w:rFonts w:ascii="Times New Roman" w:hAnsi="Times New Roman" w:cs="Times New Roman"/>
                <w:i w:val="0"/>
                <w:sz w:val="24"/>
                <w:szCs w:val="24"/>
                <w:lang w:val="ru-RU"/>
              </w:rPr>
            </w:pPr>
            <w:r w:rsidRPr="00A855BC">
              <w:rPr>
                <w:rStyle w:val="af2"/>
                <w:rFonts w:ascii="Times New Roman" w:hAnsi="Times New Roman" w:cs="Times New Roman"/>
                <w:i w:val="0"/>
                <w:sz w:val="24"/>
                <w:szCs w:val="24"/>
                <w:lang w:val="ru-RU"/>
              </w:rPr>
              <w:t>педагогов</w:t>
            </w:r>
          </w:p>
        </w:tc>
        <w:tc>
          <w:tcPr>
            <w:tcW w:w="1418" w:type="dxa"/>
            <w:vAlign w:val="center"/>
          </w:tcPr>
          <w:p w:rsidR="001E33D8" w:rsidRPr="00A855BC" w:rsidRDefault="00A855BC" w:rsidP="003E5B6B">
            <w:pPr>
              <w:spacing w:after="0"/>
              <w:jc w:val="center"/>
              <w:rPr>
                <w:rStyle w:val="af2"/>
                <w:rFonts w:ascii="Times New Roman" w:hAnsi="Times New Roman" w:cs="Times New Roman"/>
                <w:i w:val="0"/>
                <w:sz w:val="24"/>
                <w:szCs w:val="24"/>
                <w:lang w:val="ru-RU"/>
              </w:rPr>
            </w:pPr>
            <w:r>
              <w:rPr>
                <w:rStyle w:val="af2"/>
                <w:rFonts w:ascii="Times New Roman" w:hAnsi="Times New Roman" w:cs="Times New Roman"/>
                <w:i w:val="0"/>
                <w:sz w:val="24"/>
                <w:szCs w:val="24"/>
                <w:lang w:val="ru-RU"/>
              </w:rPr>
              <w:t>в</w:t>
            </w:r>
            <w:r w:rsidR="001E33D8" w:rsidRPr="00A855BC">
              <w:rPr>
                <w:rStyle w:val="af2"/>
                <w:rFonts w:ascii="Times New Roman" w:hAnsi="Times New Roman" w:cs="Times New Roman"/>
                <w:i w:val="0"/>
                <w:sz w:val="24"/>
                <w:szCs w:val="24"/>
                <w:lang w:val="ru-RU"/>
              </w:rPr>
              <w:t xml:space="preserve"> %</w:t>
            </w:r>
          </w:p>
        </w:tc>
      </w:tr>
      <w:tr w:rsidR="001E33D8" w:rsidRPr="001E33D8" w:rsidTr="00A855BC">
        <w:trPr>
          <w:trHeight w:val="70"/>
        </w:trPr>
        <w:tc>
          <w:tcPr>
            <w:tcW w:w="0" w:type="auto"/>
          </w:tcPr>
          <w:p w:rsidR="001E33D8" w:rsidRPr="001E33D8" w:rsidRDefault="001E33D8" w:rsidP="003E5B6B">
            <w:pPr>
              <w:spacing w:after="0"/>
              <w:rPr>
                <w:rStyle w:val="af2"/>
                <w:rFonts w:ascii="Times New Roman" w:hAnsi="Times New Roman" w:cs="Times New Roman"/>
                <w:i w:val="0"/>
                <w:sz w:val="24"/>
                <w:szCs w:val="24"/>
                <w:lang w:val="ru-RU"/>
              </w:rPr>
            </w:pPr>
            <w:r w:rsidRPr="001E33D8">
              <w:rPr>
                <w:rStyle w:val="af2"/>
                <w:rFonts w:ascii="Times New Roman" w:hAnsi="Times New Roman" w:cs="Times New Roman"/>
                <w:i w:val="0"/>
                <w:sz w:val="24"/>
                <w:szCs w:val="24"/>
                <w:lang w:val="ru-RU"/>
              </w:rPr>
              <w:t>1</w:t>
            </w:r>
          </w:p>
        </w:tc>
        <w:tc>
          <w:tcPr>
            <w:tcW w:w="5921" w:type="dxa"/>
          </w:tcPr>
          <w:p w:rsidR="001E33D8" w:rsidRPr="001E33D8" w:rsidRDefault="001E33D8" w:rsidP="003E5B6B">
            <w:pPr>
              <w:spacing w:after="0"/>
              <w:rPr>
                <w:rStyle w:val="af2"/>
                <w:rFonts w:ascii="Times New Roman" w:hAnsi="Times New Roman" w:cs="Times New Roman"/>
                <w:i w:val="0"/>
                <w:sz w:val="24"/>
                <w:szCs w:val="24"/>
                <w:lang w:val="ru-RU"/>
              </w:rPr>
            </w:pPr>
            <w:r w:rsidRPr="001E33D8">
              <w:rPr>
                <w:rStyle w:val="af2"/>
                <w:rFonts w:ascii="Times New Roman" w:hAnsi="Times New Roman" w:cs="Times New Roman"/>
                <w:i w:val="0"/>
                <w:sz w:val="24"/>
                <w:szCs w:val="24"/>
                <w:lang w:val="ru-RU"/>
              </w:rPr>
              <w:t>Высшая</w:t>
            </w:r>
          </w:p>
        </w:tc>
        <w:tc>
          <w:tcPr>
            <w:tcW w:w="1417" w:type="dxa"/>
          </w:tcPr>
          <w:p w:rsidR="001E33D8" w:rsidRPr="001E33D8" w:rsidRDefault="001E33D8" w:rsidP="003E5B6B">
            <w:pPr>
              <w:spacing w:after="0"/>
              <w:jc w:val="center"/>
              <w:rPr>
                <w:rStyle w:val="af2"/>
                <w:rFonts w:ascii="Times New Roman" w:hAnsi="Times New Roman" w:cs="Times New Roman"/>
                <w:i w:val="0"/>
                <w:sz w:val="24"/>
                <w:szCs w:val="24"/>
                <w:lang w:val="ru-RU"/>
              </w:rPr>
            </w:pPr>
            <w:r w:rsidRPr="001E33D8">
              <w:rPr>
                <w:rStyle w:val="af2"/>
                <w:rFonts w:ascii="Times New Roman" w:hAnsi="Times New Roman" w:cs="Times New Roman"/>
                <w:i w:val="0"/>
                <w:sz w:val="24"/>
                <w:szCs w:val="24"/>
                <w:lang w:val="ru-RU"/>
              </w:rPr>
              <w:t>12</w:t>
            </w:r>
          </w:p>
        </w:tc>
        <w:tc>
          <w:tcPr>
            <w:tcW w:w="1418" w:type="dxa"/>
          </w:tcPr>
          <w:p w:rsidR="001E33D8" w:rsidRPr="001E33D8" w:rsidRDefault="00A855BC" w:rsidP="003E5B6B">
            <w:pPr>
              <w:spacing w:after="0"/>
              <w:jc w:val="center"/>
              <w:rPr>
                <w:rStyle w:val="af2"/>
                <w:rFonts w:ascii="Times New Roman" w:hAnsi="Times New Roman" w:cs="Times New Roman"/>
                <w:i w:val="0"/>
                <w:sz w:val="24"/>
                <w:szCs w:val="24"/>
                <w:lang w:val="ru-RU"/>
              </w:rPr>
            </w:pPr>
            <w:r>
              <w:rPr>
                <w:rStyle w:val="af2"/>
                <w:rFonts w:ascii="Times New Roman" w:hAnsi="Times New Roman" w:cs="Times New Roman"/>
                <w:i w:val="0"/>
                <w:sz w:val="24"/>
                <w:szCs w:val="24"/>
                <w:lang w:val="ru-RU"/>
              </w:rPr>
              <w:t>18%</w:t>
            </w:r>
          </w:p>
        </w:tc>
      </w:tr>
      <w:tr w:rsidR="001E33D8" w:rsidRPr="001E33D8" w:rsidTr="00A855BC">
        <w:trPr>
          <w:trHeight w:val="70"/>
        </w:trPr>
        <w:tc>
          <w:tcPr>
            <w:tcW w:w="0" w:type="auto"/>
          </w:tcPr>
          <w:p w:rsidR="001E33D8" w:rsidRPr="001E33D8" w:rsidRDefault="001E33D8" w:rsidP="003E5B6B">
            <w:pPr>
              <w:spacing w:after="0"/>
              <w:rPr>
                <w:rStyle w:val="af2"/>
                <w:rFonts w:ascii="Times New Roman" w:hAnsi="Times New Roman" w:cs="Times New Roman"/>
                <w:i w:val="0"/>
                <w:sz w:val="24"/>
                <w:szCs w:val="24"/>
                <w:lang w:val="ru-RU"/>
              </w:rPr>
            </w:pPr>
            <w:r w:rsidRPr="001E33D8">
              <w:rPr>
                <w:rStyle w:val="af2"/>
                <w:rFonts w:ascii="Times New Roman" w:hAnsi="Times New Roman" w:cs="Times New Roman"/>
                <w:i w:val="0"/>
                <w:sz w:val="24"/>
                <w:szCs w:val="24"/>
                <w:lang w:val="ru-RU"/>
              </w:rPr>
              <w:t>2</w:t>
            </w:r>
          </w:p>
        </w:tc>
        <w:tc>
          <w:tcPr>
            <w:tcW w:w="5921" w:type="dxa"/>
          </w:tcPr>
          <w:p w:rsidR="001E33D8" w:rsidRPr="001E33D8" w:rsidRDefault="001E33D8" w:rsidP="00A855BC">
            <w:pPr>
              <w:spacing w:after="0"/>
              <w:jc w:val="both"/>
              <w:rPr>
                <w:rStyle w:val="af2"/>
                <w:rFonts w:ascii="Times New Roman" w:hAnsi="Times New Roman" w:cs="Times New Roman"/>
                <w:i w:val="0"/>
                <w:sz w:val="24"/>
                <w:szCs w:val="24"/>
                <w:lang w:val="ru-RU"/>
              </w:rPr>
            </w:pPr>
            <w:r w:rsidRPr="001E33D8">
              <w:rPr>
                <w:rStyle w:val="af2"/>
                <w:rFonts w:ascii="Times New Roman" w:hAnsi="Times New Roman" w:cs="Times New Roman"/>
                <w:i w:val="0"/>
                <w:sz w:val="24"/>
                <w:szCs w:val="24"/>
              </w:rPr>
              <w:t>I</w:t>
            </w:r>
            <w:r w:rsidRPr="001E33D8">
              <w:rPr>
                <w:rStyle w:val="af2"/>
                <w:rFonts w:ascii="Times New Roman" w:hAnsi="Times New Roman" w:cs="Times New Roman"/>
                <w:i w:val="0"/>
                <w:sz w:val="24"/>
                <w:szCs w:val="24"/>
                <w:lang w:val="ru-RU"/>
              </w:rPr>
              <w:t xml:space="preserve"> категория</w:t>
            </w:r>
          </w:p>
        </w:tc>
        <w:tc>
          <w:tcPr>
            <w:tcW w:w="1417" w:type="dxa"/>
          </w:tcPr>
          <w:p w:rsidR="001E33D8" w:rsidRPr="001E33D8" w:rsidRDefault="001E33D8" w:rsidP="003E5B6B">
            <w:pPr>
              <w:spacing w:after="0"/>
              <w:jc w:val="center"/>
              <w:rPr>
                <w:rStyle w:val="af2"/>
                <w:rFonts w:ascii="Times New Roman" w:hAnsi="Times New Roman" w:cs="Times New Roman"/>
                <w:i w:val="0"/>
                <w:sz w:val="24"/>
                <w:szCs w:val="24"/>
                <w:lang w:val="ru-RU"/>
              </w:rPr>
            </w:pPr>
            <w:r w:rsidRPr="001E33D8">
              <w:rPr>
                <w:rStyle w:val="af2"/>
                <w:rFonts w:ascii="Times New Roman" w:hAnsi="Times New Roman" w:cs="Times New Roman"/>
                <w:i w:val="0"/>
                <w:sz w:val="24"/>
                <w:szCs w:val="24"/>
                <w:lang w:val="ru-RU"/>
              </w:rPr>
              <w:t>7</w:t>
            </w:r>
          </w:p>
        </w:tc>
        <w:tc>
          <w:tcPr>
            <w:tcW w:w="1418" w:type="dxa"/>
          </w:tcPr>
          <w:p w:rsidR="001E33D8" w:rsidRPr="001E33D8" w:rsidRDefault="00A855BC" w:rsidP="003E5B6B">
            <w:pPr>
              <w:spacing w:after="0"/>
              <w:jc w:val="center"/>
              <w:rPr>
                <w:rStyle w:val="af2"/>
                <w:rFonts w:ascii="Times New Roman" w:hAnsi="Times New Roman" w:cs="Times New Roman"/>
                <w:i w:val="0"/>
                <w:sz w:val="24"/>
                <w:szCs w:val="24"/>
                <w:lang w:val="ru-RU"/>
              </w:rPr>
            </w:pPr>
            <w:r>
              <w:rPr>
                <w:rStyle w:val="af2"/>
                <w:rFonts w:ascii="Times New Roman" w:hAnsi="Times New Roman" w:cs="Times New Roman"/>
                <w:i w:val="0"/>
                <w:sz w:val="24"/>
                <w:szCs w:val="24"/>
                <w:lang w:val="ru-RU"/>
              </w:rPr>
              <w:t>10%</w:t>
            </w:r>
          </w:p>
        </w:tc>
      </w:tr>
      <w:tr w:rsidR="001E33D8" w:rsidRPr="001E33D8" w:rsidTr="00A855BC">
        <w:trPr>
          <w:trHeight w:val="227"/>
        </w:trPr>
        <w:tc>
          <w:tcPr>
            <w:tcW w:w="0" w:type="auto"/>
          </w:tcPr>
          <w:p w:rsidR="001E33D8" w:rsidRPr="001E33D8" w:rsidRDefault="001E33D8" w:rsidP="003E5B6B">
            <w:pPr>
              <w:spacing w:after="0"/>
              <w:rPr>
                <w:rStyle w:val="af2"/>
                <w:rFonts w:ascii="Times New Roman" w:hAnsi="Times New Roman" w:cs="Times New Roman"/>
                <w:i w:val="0"/>
                <w:sz w:val="24"/>
                <w:szCs w:val="24"/>
                <w:lang w:val="ru-RU"/>
              </w:rPr>
            </w:pPr>
            <w:r w:rsidRPr="001E33D8">
              <w:rPr>
                <w:rStyle w:val="af2"/>
                <w:rFonts w:ascii="Times New Roman" w:hAnsi="Times New Roman" w:cs="Times New Roman"/>
                <w:i w:val="0"/>
                <w:sz w:val="24"/>
                <w:szCs w:val="24"/>
                <w:lang w:val="ru-RU"/>
              </w:rPr>
              <w:t>3</w:t>
            </w:r>
          </w:p>
        </w:tc>
        <w:tc>
          <w:tcPr>
            <w:tcW w:w="5921" w:type="dxa"/>
          </w:tcPr>
          <w:p w:rsidR="001E33D8" w:rsidRPr="001E33D8" w:rsidRDefault="001E33D8" w:rsidP="00A855BC">
            <w:pPr>
              <w:spacing w:after="0"/>
              <w:jc w:val="both"/>
              <w:rPr>
                <w:rStyle w:val="af2"/>
                <w:rFonts w:ascii="Times New Roman" w:hAnsi="Times New Roman" w:cs="Times New Roman"/>
                <w:i w:val="0"/>
                <w:sz w:val="24"/>
                <w:szCs w:val="24"/>
                <w:lang w:val="ru-RU"/>
              </w:rPr>
            </w:pPr>
            <w:r w:rsidRPr="001E33D8">
              <w:rPr>
                <w:rStyle w:val="af2"/>
                <w:rFonts w:ascii="Times New Roman" w:hAnsi="Times New Roman" w:cs="Times New Roman"/>
                <w:i w:val="0"/>
                <w:sz w:val="24"/>
                <w:szCs w:val="24"/>
                <w:lang w:val="ru-RU"/>
              </w:rPr>
              <w:t>Соответствие занимаемой должности (учителя и другие педагоги)</w:t>
            </w:r>
          </w:p>
        </w:tc>
        <w:tc>
          <w:tcPr>
            <w:tcW w:w="1417" w:type="dxa"/>
          </w:tcPr>
          <w:p w:rsidR="001E33D8" w:rsidRPr="001E33D8" w:rsidRDefault="001E33D8" w:rsidP="003E5B6B">
            <w:pPr>
              <w:spacing w:after="0"/>
              <w:jc w:val="center"/>
              <w:rPr>
                <w:rStyle w:val="af2"/>
                <w:rFonts w:ascii="Times New Roman" w:hAnsi="Times New Roman" w:cs="Times New Roman"/>
                <w:i w:val="0"/>
                <w:sz w:val="24"/>
                <w:szCs w:val="24"/>
                <w:lang w:val="ru-RU"/>
              </w:rPr>
            </w:pPr>
            <w:r w:rsidRPr="001E33D8">
              <w:rPr>
                <w:rStyle w:val="af2"/>
                <w:rFonts w:ascii="Times New Roman" w:hAnsi="Times New Roman" w:cs="Times New Roman"/>
                <w:i w:val="0"/>
                <w:sz w:val="24"/>
                <w:szCs w:val="24"/>
                <w:lang w:val="ru-RU"/>
              </w:rPr>
              <w:t>43</w:t>
            </w:r>
          </w:p>
        </w:tc>
        <w:tc>
          <w:tcPr>
            <w:tcW w:w="1418" w:type="dxa"/>
          </w:tcPr>
          <w:p w:rsidR="001E33D8" w:rsidRPr="001E33D8" w:rsidRDefault="00A855BC" w:rsidP="003E5B6B">
            <w:pPr>
              <w:spacing w:after="0"/>
              <w:jc w:val="center"/>
              <w:rPr>
                <w:rStyle w:val="af2"/>
                <w:rFonts w:ascii="Times New Roman" w:hAnsi="Times New Roman" w:cs="Times New Roman"/>
                <w:i w:val="0"/>
                <w:sz w:val="24"/>
                <w:szCs w:val="24"/>
                <w:lang w:val="ru-RU"/>
              </w:rPr>
            </w:pPr>
            <w:r>
              <w:rPr>
                <w:rStyle w:val="af2"/>
                <w:rFonts w:ascii="Times New Roman" w:hAnsi="Times New Roman" w:cs="Times New Roman"/>
                <w:i w:val="0"/>
                <w:sz w:val="24"/>
                <w:szCs w:val="24"/>
                <w:lang w:val="ru-RU"/>
              </w:rPr>
              <w:t>64%</w:t>
            </w:r>
          </w:p>
        </w:tc>
      </w:tr>
      <w:tr w:rsidR="001E33D8" w:rsidRPr="001E33D8" w:rsidTr="00A855BC">
        <w:trPr>
          <w:trHeight w:val="227"/>
        </w:trPr>
        <w:tc>
          <w:tcPr>
            <w:tcW w:w="0" w:type="auto"/>
          </w:tcPr>
          <w:p w:rsidR="001E33D8" w:rsidRPr="001E33D8" w:rsidRDefault="001E33D8" w:rsidP="003E5B6B">
            <w:pPr>
              <w:spacing w:after="0"/>
              <w:rPr>
                <w:rStyle w:val="af2"/>
                <w:rFonts w:ascii="Times New Roman" w:hAnsi="Times New Roman" w:cs="Times New Roman"/>
                <w:i w:val="0"/>
                <w:sz w:val="24"/>
                <w:szCs w:val="24"/>
              </w:rPr>
            </w:pPr>
            <w:r w:rsidRPr="001E33D8">
              <w:rPr>
                <w:rStyle w:val="af2"/>
                <w:rFonts w:ascii="Times New Roman" w:hAnsi="Times New Roman" w:cs="Times New Roman"/>
                <w:i w:val="0"/>
                <w:sz w:val="24"/>
                <w:szCs w:val="24"/>
              </w:rPr>
              <w:t>4</w:t>
            </w:r>
          </w:p>
        </w:tc>
        <w:tc>
          <w:tcPr>
            <w:tcW w:w="5921" w:type="dxa"/>
          </w:tcPr>
          <w:p w:rsidR="001E33D8" w:rsidRPr="001E33D8" w:rsidRDefault="001E33D8" w:rsidP="00A855BC">
            <w:pPr>
              <w:spacing w:after="0"/>
              <w:jc w:val="both"/>
              <w:rPr>
                <w:rStyle w:val="af2"/>
                <w:rFonts w:ascii="Times New Roman" w:hAnsi="Times New Roman" w:cs="Times New Roman"/>
                <w:i w:val="0"/>
                <w:sz w:val="24"/>
                <w:szCs w:val="24"/>
                <w:lang w:val="ru-RU"/>
              </w:rPr>
            </w:pPr>
            <w:r w:rsidRPr="001E33D8">
              <w:rPr>
                <w:rStyle w:val="af2"/>
                <w:rFonts w:ascii="Times New Roman" w:hAnsi="Times New Roman" w:cs="Times New Roman"/>
                <w:i w:val="0"/>
                <w:sz w:val="24"/>
                <w:szCs w:val="24"/>
                <w:lang w:val="ru-RU"/>
              </w:rPr>
              <w:t>Отсутствие категории и соответствия занимаемой должности по объективным причинам (учителя и другие педагоги), молодые специалисты</w:t>
            </w:r>
          </w:p>
        </w:tc>
        <w:tc>
          <w:tcPr>
            <w:tcW w:w="1417" w:type="dxa"/>
          </w:tcPr>
          <w:p w:rsidR="001E33D8" w:rsidRPr="001E33D8" w:rsidRDefault="001E33D8" w:rsidP="003E5B6B">
            <w:pPr>
              <w:spacing w:after="0"/>
              <w:jc w:val="center"/>
              <w:rPr>
                <w:rStyle w:val="af2"/>
                <w:rFonts w:ascii="Times New Roman" w:hAnsi="Times New Roman" w:cs="Times New Roman"/>
                <w:i w:val="0"/>
                <w:sz w:val="24"/>
                <w:szCs w:val="24"/>
                <w:lang w:val="ru-RU"/>
              </w:rPr>
            </w:pPr>
            <w:r w:rsidRPr="001E33D8">
              <w:rPr>
                <w:rStyle w:val="af2"/>
                <w:rFonts w:ascii="Times New Roman" w:hAnsi="Times New Roman" w:cs="Times New Roman"/>
                <w:i w:val="0"/>
                <w:sz w:val="24"/>
                <w:szCs w:val="24"/>
                <w:lang w:val="ru-RU"/>
              </w:rPr>
              <w:t>5</w:t>
            </w:r>
          </w:p>
        </w:tc>
        <w:tc>
          <w:tcPr>
            <w:tcW w:w="1418" w:type="dxa"/>
          </w:tcPr>
          <w:p w:rsidR="001E33D8" w:rsidRPr="001E33D8" w:rsidRDefault="00A855BC" w:rsidP="003E5B6B">
            <w:pPr>
              <w:spacing w:after="0"/>
              <w:jc w:val="center"/>
              <w:rPr>
                <w:rStyle w:val="af2"/>
                <w:rFonts w:ascii="Times New Roman" w:hAnsi="Times New Roman" w:cs="Times New Roman"/>
                <w:i w:val="0"/>
                <w:sz w:val="24"/>
                <w:szCs w:val="24"/>
                <w:lang w:val="ru-RU"/>
              </w:rPr>
            </w:pPr>
            <w:r>
              <w:rPr>
                <w:rStyle w:val="af2"/>
                <w:rFonts w:ascii="Times New Roman" w:hAnsi="Times New Roman" w:cs="Times New Roman"/>
                <w:i w:val="0"/>
                <w:sz w:val="24"/>
                <w:szCs w:val="24"/>
                <w:lang w:val="ru-RU"/>
              </w:rPr>
              <w:t>8%</w:t>
            </w:r>
          </w:p>
        </w:tc>
      </w:tr>
      <w:tr w:rsidR="00A855BC" w:rsidRPr="001E33D8" w:rsidTr="00A855BC">
        <w:trPr>
          <w:trHeight w:val="227"/>
        </w:trPr>
        <w:tc>
          <w:tcPr>
            <w:tcW w:w="0" w:type="auto"/>
          </w:tcPr>
          <w:p w:rsidR="00A855BC" w:rsidRPr="001E33D8" w:rsidRDefault="00A855BC" w:rsidP="003E5B6B">
            <w:pPr>
              <w:spacing w:after="0"/>
              <w:rPr>
                <w:rStyle w:val="af2"/>
                <w:rFonts w:ascii="Times New Roman" w:hAnsi="Times New Roman" w:cs="Times New Roman"/>
                <w:i w:val="0"/>
                <w:sz w:val="24"/>
                <w:szCs w:val="24"/>
              </w:rPr>
            </w:pPr>
          </w:p>
        </w:tc>
        <w:tc>
          <w:tcPr>
            <w:tcW w:w="5921" w:type="dxa"/>
          </w:tcPr>
          <w:p w:rsidR="00A855BC" w:rsidRPr="001E33D8" w:rsidRDefault="00A855BC" w:rsidP="00A855BC">
            <w:pPr>
              <w:spacing w:after="0"/>
              <w:jc w:val="right"/>
              <w:rPr>
                <w:rStyle w:val="af2"/>
                <w:rFonts w:ascii="Times New Roman" w:hAnsi="Times New Roman" w:cs="Times New Roman"/>
                <w:i w:val="0"/>
                <w:sz w:val="24"/>
                <w:szCs w:val="24"/>
                <w:lang w:val="ru-RU"/>
              </w:rPr>
            </w:pPr>
            <w:r>
              <w:rPr>
                <w:rStyle w:val="af2"/>
                <w:rFonts w:ascii="Times New Roman" w:hAnsi="Times New Roman" w:cs="Times New Roman"/>
                <w:i w:val="0"/>
                <w:sz w:val="24"/>
                <w:szCs w:val="24"/>
                <w:lang w:val="ru-RU"/>
              </w:rPr>
              <w:t>Итого:</w:t>
            </w:r>
          </w:p>
        </w:tc>
        <w:tc>
          <w:tcPr>
            <w:tcW w:w="1417" w:type="dxa"/>
          </w:tcPr>
          <w:p w:rsidR="00A855BC" w:rsidRPr="001E33D8" w:rsidRDefault="00A855BC" w:rsidP="003E5B6B">
            <w:pPr>
              <w:spacing w:after="0"/>
              <w:jc w:val="center"/>
              <w:rPr>
                <w:rStyle w:val="af2"/>
                <w:rFonts w:ascii="Times New Roman" w:hAnsi="Times New Roman" w:cs="Times New Roman"/>
                <w:i w:val="0"/>
                <w:sz w:val="24"/>
                <w:szCs w:val="24"/>
                <w:lang w:val="ru-RU"/>
              </w:rPr>
            </w:pPr>
            <w:r>
              <w:rPr>
                <w:rStyle w:val="af2"/>
                <w:rFonts w:ascii="Times New Roman" w:hAnsi="Times New Roman" w:cs="Times New Roman"/>
                <w:i w:val="0"/>
                <w:sz w:val="24"/>
                <w:szCs w:val="24"/>
                <w:lang w:val="ru-RU"/>
              </w:rPr>
              <w:t>67</w:t>
            </w:r>
          </w:p>
        </w:tc>
        <w:tc>
          <w:tcPr>
            <w:tcW w:w="1418" w:type="dxa"/>
          </w:tcPr>
          <w:p w:rsidR="00A855BC" w:rsidRPr="001E33D8" w:rsidRDefault="00A855BC" w:rsidP="003E5B6B">
            <w:pPr>
              <w:spacing w:after="0"/>
              <w:jc w:val="center"/>
              <w:rPr>
                <w:rStyle w:val="af2"/>
                <w:rFonts w:ascii="Times New Roman" w:hAnsi="Times New Roman" w:cs="Times New Roman"/>
                <w:i w:val="0"/>
                <w:sz w:val="24"/>
                <w:szCs w:val="24"/>
                <w:lang w:val="ru-RU"/>
              </w:rPr>
            </w:pPr>
            <w:r>
              <w:rPr>
                <w:rStyle w:val="af2"/>
                <w:rFonts w:ascii="Times New Roman" w:hAnsi="Times New Roman" w:cs="Times New Roman"/>
                <w:i w:val="0"/>
                <w:sz w:val="24"/>
                <w:szCs w:val="24"/>
                <w:lang w:val="ru-RU"/>
              </w:rPr>
              <w:t>100%</w:t>
            </w:r>
          </w:p>
        </w:tc>
      </w:tr>
    </w:tbl>
    <w:p w:rsidR="00A855BC" w:rsidRPr="00A855BC" w:rsidRDefault="00A855BC" w:rsidP="00B47E43">
      <w:pPr>
        <w:ind w:firstLine="709"/>
        <w:rPr>
          <w:rFonts w:ascii="Times New Roman" w:hAnsi="Times New Roman" w:cs="Times New Roman"/>
          <w:sz w:val="28"/>
          <w:szCs w:val="24"/>
        </w:rPr>
      </w:pPr>
      <w:r w:rsidRPr="00A855BC">
        <w:rPr>
          <w:rFonts w:ascii="Times New Roman" w:hAnsi="Times New Roman" w:cs="Times New Roman"/>
          <w:sz w:val="28"/>
          <w:szCs w:val="24"/>
        </w:rPr>
        <w:t>Повышение квалификации педагогических работников</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4111"/>
        <w:gridCol w:w="2268"/>
      </w:tblGrid>
      <w:tr w:rsidR="00A855BC" w:rsidRPr="00A855BC" w:rsidTr="00A855BC">
        <w:tc>
          <w:tcPr>
            <w:tcW w:w="2835" w:type="dxa"/>
            <w:vAlign w:val="center"/>
          </w:tcPr>
          <w:p w:rsidR="00A855BC" w:rsidRPr="00A855BC" w:rsidRDefault="00A855BC" w:rsidP="003E5B6B">
            <w:pPr>
              <w:spacing w:after="0"/>
              <w:jc w:val="center"/>
              <w:rPr>
                <w:rFonts w:ascii="Times New Roman" w:hAnsi="Times New Roman" w:cs="Times New Roman"/>
                <w:sz w:val="24"/>
                <w:szCs w:val="24"/>
              </w:rPr>
            </w:pPr>
            <w:r w:rsidRPr="00A855BC">
              <w:rPr>
                <w:rFonts w:ascii="Times New Roman" w:hAnsi="Times New Roman" w:cs="Times New Roman"/>
                <w:sz w:val="24"/>
                <w:szCs w:val="24"/>
              </w:rPr>
              <w:t>Учебный год</w:t>
            </w:r>
          </w:p>
        </w:tc>
        <w:tc>
          <w:tcPr>
            <w:tcW w:w="4111" w:type="dxa"/>
            <w:vAlign w:val="center"/>
          </w:tcPr>
          <w:p w:rsidR="00A855BC" w:rsidRPr="00A855BC" w:rsidRDefault="00A855BC" w:rsidP="003E5B6B">
            <w:pPr>
              <w:spacing w:after="0"/>
              <w:jc w:val="center"/>
              <w:rPr>
                <w:rFonts w:ascii="Times New Roman" w:hAnsi="Times New Roman" w:cs="Times New Roman"/>
                <w:sz w:val="24"/>
                <w:szCs w:val="24"/>
                <w:lang w:val="ru-RU"/>
              </w:rPr>
            </w:pPr>
            <w:r w:rsidRPr="00A855BC">
              <w:rPr>
                <w:rFonts w:ascii="Times New Roman" w:hAnsi="Times New Roman" w:cs="Times New Roman"/>
                <w:sz w:val="24"/>
                <w:szCs w:val="24"/>
                <w:lang w:val="ru-RU"/>
              </w:rPr>
              <w:t>Количество педагогов, прошедших курсы повышения квалификации</w:t>
            </w:r>
          </w:p>
        </w:tc>
        <w:tc>
          <w:tcPr>
            <w:tcW w:w="2268" w:type="dxa"/>
          </w:tcPr>
          <w:p w:rsidR="00A855BC" w:rsidRPr="00A855BC" w:rsidRDefault="00A855BC" w:rsidP="003E5B6B">
            <w:pPr>
              <w:spacing w:after="0"/>
              <w:jc w:val="center"/>
              <w:rPr>
                <w:rFonts w:ascii="Times New Roman" w:hAnsi="Times New Roman" w:cs="Times New Roman"/>
                <w:sz w:val="24"/>
                <w:szCs w:val="24"/>
              </w:rPr>
            </w:pPr>
            <w:r w:rsidRPr="00A855BC">
              <w:rPr>
                <w:rFonts w:ascii="Times New Roman" w:hAnsi="Times New Roman" w:cs="Times New Roman"/>
                <w:sz w:val="24"/>
                <w:szCs w:val="24"/>
              </w:rPr>
              <w:t xml:space="preserve">% </w:t>
            </w:r>
          </w:p>
        </w:tc>
      </w:tr>
      <w:tr w:rsidR="00A855BC" w:rsidRPr="00A855BC" w:rsidTr="00A855BC">
        <w:tc>
          <w:tcPr>
            <w:tcW w:w="2835" w:type="dxa"/>
          </w:tcPr>
          <w:p w:rsidR="00A855BC" w:rsidRPr="00A855BC" w:rsidRDefault="00A855BC" w:rsidP="003E5B6B">
            <w:pPr>
              <w:spacing w:after="0"/>
              <w:jc w:val="center"/>
              <w:rPr>
                <w:rFonts w:ascii="Times New Roman" w:hAnsi="Times New Roman" w:cs="Times New Roman"/>
                <w:sz w:val="24"/>
                <w:szCs w:val="24"/>
                <w:lang w:val="ru-RU"/>
              </w:rPr>
            </w:pPr>
            <w:r w:rsidRPr="00A855BC">
              <w:rPr>
                <w:rFonts w:ascii="Times New Roman" w:hAnsi="Times New Roman" w:cs="Times New Roman"/>
                <w:sz w:val="24"/>
                <w:szCs w:val="24"/>
              </w:rPr>
              <w:t>2024</w:t>
            </w:r>
            <w:r>
              <w:rPr>
                <w:rFonts w:ascii="Times New Roman" w:hAnsi="Times New Roman" w:cs="Times New Roman"/>
                <w:sz w:val="24"/>
                <w:szCs w:val="24"/>
                <w:lang w:val="ru-RU"/>
              </w:rPr>
              <w:t xml:space="preserve">–2025 </w:t>
            </w:r>
          </w:p>
        </w:tc>
        <w:tc>
          <w:tcPr>
            <w:tcW w:w="4111" w:type="dxa"/>
          </w:tcPr>
          <w:p w:rsidR="00A855BC" w:rsidRPr="003A7209" w:rsidRDefault="00A855BC" w:rsidP="003E5B6B">
            <w:pPr>
              <w:spacing w:after="0"/>
              <w:jc w:val="center"/>
              <w:rPr>
                <w:rFonts w:ascii="Times New Roman" w:hAnsi="Times New Roman" w:cs="Times New Roman"/>
                <w:sz w:val="24"/>
                <w:szCs w:val="24"/>
              </w:rPr>
            </w:pPr>
            <w:r w:rsidRPr="003A7209">
              <w:rPr>
                <w:rFonts w:ascii="Times New Roman" w:hAnsi="Times New Roman" w:cs="Times New Roman"/>
                <w:sz w:val="24"/>
                <w:szCs w:val="24"/>
              </w:rPr>
              <w:t>12</w:t>
            </w:r>
          </w:p>
        </w:tc>
        <w:tc>
          <w:tcPr>
            <w:tcW w:w="2268" w:type="dxa"/>
          </w:tcPr>
          <w:p w:rsidR="00A855BC" w:rsidRPr="003A7209" w:rsidRDefault="00A855BC" w:rsidP="003E5B6B">
            <w:pPr>
              <w:spacing w:after="0"/>
              <w:jc w:val="center"/>
              <w:rPr>
                <w:rFonts w:ascii="Times New Roman" w:hAnsi="Times New Roman" w:cs="Times New Roman"/>
                <w:sz w:val="24"/>
                <w:szCs w:val="24"/>
              </w:rPr>
            </w:pPr>
            <w:r w:rsidRPr="003A7209">
              <w:rPr>
                <w:rFonts w:ascii="Times New Roman" w:hAnsi="Times New Roman" w:cs="Times New Roman"/>
                <w:sz w:val="24"/>
                <w:szCs w:val="24"/>
              </w:rPr>
              <w:t>19,05</w:t>
            </w:r>
          </w:p>
        </w:tc>
      </w:tr>
    </w:tbl>
    <w:p w:rsidR="00A855BC" w:rsidRPr="00A855BC" w:rsidRDefault="00A855BC" w:rsidP="00B47E43">
      <w:pPr>
        <w:shd w:val="clear" w:color="auto" w:fill="FFFFFF"/>
        <w:spacing w:before="240" w:after="0" w:line="240" w:lineRule="auto"/>
        <w:ind w:right="-46" w:firstLine="709"/>
        <w:jc w:val="both"/>
        <w:outlineLvl w:val="2"/>
        <w:rPr>
          <w:rFonts w:ascii="Times New Roman" w:hAnsi="Times New Roman" w:cs="Times New Roman"/>
          <w:sz w:val="28"/>
          <w:szCs w:val="24"/>
          <w:lang w:val="ru-RU"/>
        </w:rPr>
      </w:pPr>
      <w:r w:rsidRPr="00A855BC">
        <w:rPr>
          <w:rFonts w:ascii="Times New Roman" w:hAnsi="Times New Roman" w:cs="Times New Roman"/>
          <w:sz w:val="28"/>
          <w:szCs w:val="24"/>
          <w:lang w:val="ru-RU"/>
        </w:rPr>
        <w:t xml:space="preserve">Большинство </w:t>
      </w:r>
      <w:r w:rsidR="003E5B6B">
        <w:rPr>
          <w:rFonts w:ascii="Times New Roman" w:hAnsi="Times New Roman" w:cs="Times New Roman"/>
          <w:sz w:val="28"/>
          <w:szCs w:val="24"/>
          <w:lang w:val="ru-RU"/>
        </w:rPr>
        <w:t>педагогов</w:t>
      </w:r>
      <w:r w:rsidRPr="00A855BC">
        <w:rPr>
          <w:rFonts w:ascii="Times New Roman" w:hAnsi="Times New Roman" w:cs="Times New Roman"/>
          <w:sz w:val="28"/>
          <w:szCs w:val="24"/>
          <w:lang w:val="ru-RU"/>
        </w:rPr>
        <w:t xml:space="preserve"> (</w:t>
      </w:r>
      <w:r w:rsidRPr="003A7209">
        <w:rPr>
          <w:rFonts w:ascii="Times New Roman" w:hAnsi="Times New Roman" w:cs="Times New Roman"/>
          <w:sz w:val="28"/>
          <w:szCs w:val="24"/>
          <w:lang w:val="ru-RU"/>
        </w:rPr>
        <w:t xml:space="preserve">71%) </w:t>
      </w:r>
      <w:r w:rsidRPr="00A855BC">
        <w:rPr>
          <w:rFonts w:ascii="Times New Roman" w:hAnsi="Times New Roman" w:cs="Times New Roman"/>
          <w:sz w:val="28"/>
          <w:szCs w:val="24"/>
          <w:lang w:val="ru-RU"/>
        </w:rPr>
        <w:t xml:space="preserve">прошли повышение квалификации в </w:t>
      </w:r>
      <w:r w:rsidRPr="003A7209">
        <w:rPr>
          <w:rFonts w:ascii="Times New Roman" w:hAnsi="Times New Roman" w:cs="Times New Roman"/>
          <w:sz w:val="28"/>
          <w:szCs w:val="24"/>
          <w:lang w:val="ru-RU"/>
        </w:rPr>
        <w:t xml:space="preserve">2023 </w:t>
      </w:r>
      <w:r w:rsidRPr="00A855BC">
        <w:rPr>
          <w:rFonts w:ascii="Times New Roman" w:hAnsi="Times New Roman" w:cs="Times New Roman"/>
          <w:sz w:val="28"/>
          <w:szCs w:val="24"/>
          <w:lang w:val="ru-RU"/>
        </w:rPr>
        <w:t>году по реализации ФГОС НОО и ФГОС ООО.  Не прошли повышение квалификации</w:t>
      </w:r>
      <w:r w:rsidR="00FF1411">
        <w:rPr>
          <w:rFonts w:ascii="Times New Roman" w:hAnsi="Times New Roman" w:cs="Times New Roman"/>
          <w:sz w:val="28"/>
          <w:szCs w:val="24"/>
          <w:lang w:val="ru-RU"/>
        </w:rPr>
        <w:t xml:space="preserve"> </w:t>
      </w:r>
      <w:r w:rsidRPr="00A855BC">
        <w:rPr>
          <w:rFonts w:ascii="Times New Roman" w:hAnsi="Times New Roman" w:cs="Times New Roman"/>
          <w:sz w:val="28"/>
          <w:szCs w:val="24"/>
          <w:lang w:val="ru-RU"/>
        </w:rPr>
        <w:t>учителя, принятые на работу в 2024 году (выпускники ВУЗа).</w:t>
      </w:r>
    </w:p>
    <w:p w:rsidR="00463A99" w:rsidRDefault="00920510" w:rsidP="00B47E43">
      <w:pPr>
        <w:spacing w:after="0" w:line="240" w:lineRule="auto"/>
        <w:ind w:firstLine="709"/>
        <w:jc w:val="both"/>
        <w:rPr>
          <w:rFonts w:ascii="Times New Roman" w:hAnsi="Times New Roman" w:cs="Times New Roman"/>
          <w:color w:val="333333"/>
          <w:sz w:val="28"/>
          <w:szCs w:val="28"/>
          <w:shd w:val="clear" w:color="auto" w:fill="FFFFFF"/>
          <w:lang w:val="ru-RU"/>
        </w:rPr>
      </w:pPr>
      <w:r>
        <w:rPr>
          <w:rFonts w:ascii="Times New Roman" w:hAnsi="Times New Roman" w:cs="Times New Roman"/>
          <w:sz w:val="28"/>
          <w:szCs w:val="28"/>
          <w:lang w:val="ru-RU"/>
        </w:rPr>
        <w:t>В образовательной организациии</w:t>
      </w:r>
      <w:r w:rsidR="00486A56">
        <w:rPr>
          <w:rFonts w:ascii="Times New Roman" w:hAnsi="Times New Roman" w:cs="Times New Roman"/>
          <w:sz w:val="28"/>
          <w:szCs w:val="28"/>
          <w:lang w:val="ru-RU"/>
        </w:rPr>
        <w:t xml:space="preserve"> на конец</w:t>
      </w:r>
      <w:r w:rsidR="00D77EA7" w:rsidRPr="0057612D">
        <w:rPr>
          <w:rFonts w:ascii="Times New Roman" w:hAnsi="Times New Roman" w:cs="Times New Roman"/>
          <w:sz w:val="28"/>
          <w:szCs w:val="28"/>
          <w:lang w:val="ru-RU"/>
        </w:rPr>
        <w:t xml:space="preserve"> 2024–2025 учебного года работало 5 молодых специал</w:t>
      </w:r>
      <w:r w:rsidR="00486A56">
        <w:rPr>
          <w:rFonts w:ascii="Times New Roman" w:hAnsi="Times New Roman" w:cs="Times New Roman"/>
          <w:sz w:val="28"/>
          <w:szCs w:val="28"/>
          <w:lang w:val="ru-RU"/>
        </w:rPr>
        <w:t xml:space="preserve">истов, с которыми организовано </w:t>
      </w:r>
      <w:r w:rsidR="00D77EA7" w:rsidRPr="0057612D">
        <w:rPr>
          <w:rFonts w:ascii="Times New Roman" w:hAnsi="Times New Roman" w:cs="Times New Roman"/>
          <w:sz w:val="28"/>
          <w:szCs w:val="28"/>
          <w:lang w:val="ru-RU"/>
        </w:rPr>
        <w:t xml:space="preserve">наставничество опытных педагогов, оказывающих всестороннюю </w:t>
      </w:r>
      <w:r w:rsidR="00D77EA7" w:rsidRPr="0057612D">
        <w:rPr>
          <w:rFonts w:ascii="Times New Roman" w:hAnsi="Times New Roman" w:cs="Times New Roman"/>
          <w:color w:val="333333"/>
          <w:sz w:val="28"/>
          <w:szCs w:val="28"/>
          <w:shd w:val="clear" w:color="auto" w:fill="FFFFFF"/>
          <w:lang w:val="ru-RU"/>
        </w:rPr>
        <w:t>методическую поддержку</w:t>
      </w:r>
      <w:r w:rsidR="009055E1" w:rsidRPr="0057612D">
        <w:rPr>
          <w:rFonts w:ascii="Times New Roman" w:hAnsi="Times New Roman" w:cs="Times New Roman"/>
          <w:color w:val="333333"/>
          <w:sz w:val="28"/>
          <w:szCs w:val="28"/>
          <w:shd w:val="clear" w:color="auto" w:fill="FFFFFF"/>
          <w:lang w:val="ru-RU"/>
        </w:rPr>
        <w:t xml:space="preserve"> и делящихся своим профессиональным опытом.</w:t>
      </w:r>
    </w:p>
    <w:p w:rsidR="00EB7CDD" w:rsidRDefault="009055E1" w:rsidP="0057612D">
      <w:pPr>
        <w:spacing w:after="0" w:line="240" w:lineRule="auto"/>
        <w:ind w:firstLine="709"/>
        <w:jc w:val="both"/>
        <w:rPr>
          <w:rFonts w:ascii="Times New Roman" w:hAnsi="Times New Roman" w:cs="Times New Roman"/>
          <w:sz w:val="28"/>
          <w:szCs w:val="28"/>
          <w:lang w:val="ru-RU"/>
        </w:rPr>
      </w:pPr>
      <w:r w:rsidRPr="00EB7CDD">
        <w:rPr>
          <w:rFonts w:ascii="Times New Roman" w:hAnsi="Times New Roman" w:cs="Times New Roman"/>
          <w:color w:val="333333"/>
          <w:sz w:val="28"/>
          <w:szCs w:val="28"/>
          <w:shd w:val="clear" w:color="auto" w:fill="FFFFFF"/>
          <w:lang w:val="ru-RU"/>
        </w:rPr>
        <w:lastRenderedPageBreak/>
        <w:t xml:space="preserve">Так, </w:t>
      </w:r>
      <w:r w:rsidR="0057612D" w:rsidRPr="00EB7CDD">
        <w:rPr>
          <w:rFonts w:ascii="Times New Roman" w:eastAsia="Times New Roman" w:hAnsi="Times New Roman" w:cs="Times New Roman"/>
          <w:color w:val="000000"/>
          <w:sz w:val="28"/>
          <w:szCs w:val="28"/>
          <w:lang w:val="ru-RU" w:eastAsia="ru-RU"/>
        </w:rPr>
        <w:t xml:space="preserve">Волотовская А.А. и Смирнова М.В., опытный педагог и наставник, </w:t>
      </w:r>
      <w:r w:rsidR="003F33DC">
        <w:rPr>
          <w:rFonts w:ascii="Times New Roman" w:eastAsia="Times New Roman" w:hAnsi="Times New Roman" w:cs="Times New Roman"/>
          <w:color w:val="000000"/>
          <w:sz w:val="28"/>
          <w:szCs w:val="28"/>
          <w:lang w:val="ru-RU" w:eastAsia="ru-RU"/>
        </w:rPr>
        <w:t>присоединились к</w:t>
      </w:r>
      <w:r w:rsidR="0057612D" w:rsidRPr="00EB7CDD">
        <w:rPr>
          <w:rFonts w:ascii="Times New Roman" w:eastAsia="Times New Roman" w:hAnsi="Times New Roman" w:cs="Times New Roman"/>
          <w:color w:val="000000"/>
          <w:sz w:val="28"/>
          <w:szCs w:val="28"/>
          <w:lang w:val="ru-RU" w:eastAsia="ru-RU"/>
        </w:rPr>
        <w:t xml:space="preserve"> </w:t>
      </w:r>
      <w:r w:rsidR="0057612D" w:rsidRPr="00EB7CDD">
        <w:rPr>
          <w:rFonts w:ascii="Times New Roman" w:hAnsi="Times New Roman" w:cs="Times New Roman"/>
          <w:sz w:val="28"/>
          <w:szCs w:val="28"/>
        </w:rPr>
        <w:t>VI</w:t>
      </w:r>
      <w:r w:rsidR="0057612D" w:rsidRPr="00EB7CDD">
        <w:rPr>
          <w:rFonts w:ascii="Times New Roman" w:hAnsi="Times New Roman" w:cs="Times New Roman"/>
          <w:sz w:val="28"/>
          <w:szCs w:val="28"/>
          <w:lang w:val="ru-RU"/>
        </w:rPr>
        <w:t xml:space="preserve"> Спартакиаде среди сотруднико</w:t>
      </w:r>
      <w:r w:rsidR="00486A56">
        <w:rPr>
          <w:rFonts w:ascii="Times New Roman" w:hAnsi="Times New Roman" w:cs="Times New Roman"/>
          <w:sz w:val="28"/>
          <w:szCs w:val="28"/>
          <w:lang w:val="ru-RU"/>
        </w:rPr>
        <w:t>в ОУ Петрозаводского городского</w:t>
      </w:r>
      <w:r w:rsidR="0057612D" w:rsidRPr="00EB7CDD">
        <w:rPr>
          <w:rFonts w:ascii="Times New Roman" w:hAnsi="Times New Roman" w:cs="Times New Roman"/>
          <w:sz w:val="28"/>
          <w:szCs w:val="28"/>
          <w:lang w:val="ru-RU"/>
        </w:rPr>
        <w:t xml:space="preserve"> округа</w:t>
      </w:r>
      <w:r w:rsidR="003F33DC">
        <w:rPr>
          <w:rFonts w:ascii="Times New Roman" w:hAnsi="Times New Roman" w:cs="Times New Roman"/>
          <w:sz w:val="28"/>
          <w:szCs w:val="28"/>
          <w:lang w:val="ru-RU"/>
        </w:rPr>
        <w:t xml:space="preserve"> (2025)</w:t>
      </w:r>
      <w:r w:rsidR="0057612D" w:rsidRPr="00EB7CDD">
        <w:rPr>
          <w:rFonts w:ascii="Times New Roman" w:hAnsi="Times New Roman" w:cs="Times New Roman"/>
          <w:sz w:val="28"/>
          <w:szCs w:val="28"/>
          <w:lang w:val="ru-RU"/>
        </w:rPr>
        <w:t>.</w:t>
      </w:r>
      <w:r w:rsidR="00020718" w:rsidRPr="00EB7CDD">
        <w:rPr>
          <w:rFonts w:ascii="Times New Roman" w:hAnsi="Times New Roman" w:cs="Times New Roman"/>
          <w:sz w:val="28"/>
          <w:szCs w:val="28"/>
          <w:lang w:val="ru-RU"/>
        </w:rPr>
        <w:t xml:space="preserve"> </w:t>
      </w:r>
    </w:p>
    <w:p w:rsidR="0057612D" w:rsidRPr="00EB7CDD" w:rsidRDefault="00020718" w:rsidP="0057612D">
      <w:pPr>
        <w:spacing w:after="0" w:line="240" w:lineRule="auto"/>
        <w:ind w:firstLine="709"/>
        <w:jc w:val="both"/>
        <w:rPr>
          <w:rFonts w:ascii="Times New Roman" w:hAnsi="Times New Roman" w:cs="Times New Roman"/>
          <w:sz w:val="28"/>
          <w:szCs w:val="28"/>
          <w:lang w:val="ru-RU"/>
        </w:rPr>
      </w:pPr>
      <w:r w:rsidRPr="00EB7CDD">
        <w:rPr>
          <w:rFonts w:ascii="Times New Roman" w:hAnsi="Times New Roman" w:cs="Times New Roman"/>
          <w:sz w:val="28"/>
          <w:szCs w:val="28"/>
          <w:lang w:val="ru-RU"/>
        </w:rPr>
        <w:t>У</w:t>
      </w:r>
      <w:r w:rsidR="00EB7CDD">
        <w:rPr>
          <w:rFonts w:ascii="Times New Roman" w:hAnsi="Times New Roman" w:cs="Times New Roman"/>
          <w:sz w:val="28"/>
          <w:szCs w:val="28"/>
          <w:lang w:val="ru-RU"/>
        </w:rPr>
        <w:t>чите</w:t>
      </w:r>
      <w:r w:rsidRPr="00EB7CDD">
        <w:rPr>
          <w:rFonts w:ascii="Times New Roman" w:hAnsi="Times New Roman" w:cs="Times New Roman"/>
          <w:sz w:val="28"/>
          <w:szCs w:val="28"/>
          <w:lang w:val="ru-RU"/>
        </w:rPr>
        <w:t xml:space="preserve">ля иностранного языка принимают участие в квизах – Цумарова Е.В. </w:t>
      </w:r>
      <w:r w:rsidR="003F33DC">
        <w:rPr>
          <w:rFonts w:ascii="Times New Roman" w:hAnsi="Times New Roman" w:cs="Times New Roman"/>
          <w:sz w:val="28"/>
          <w:szCs w:val="28"/>
          <w:lang w:val="ru-RU"/>
        </w:rPr>
        <w:t xml:space="preserve">является </w:t>
      </w:r>
      <w:r w:rsidRPr="00EB7CDD">
        <w:rPr>
          <w:rFonts w:ascii="Times New Roman" w:hAnsi="Times New Roman" w:cs="Times New Roman"/>
          <w:sz w:val="28"/>
          <w:szCs w:val="28"/>
          <w:lang w:val="ru-RU"/>
        </w:rPr>
        <w:t>организатор</w:t>
      </w:r>
      <w:r w:rsidR="003F33DC">
        <w:rPr>
          <w:rFonts w:ascii="Times New Roman" w:hAnsi="Times New Roman" w:cs="Times New Roman"/>
          <w:sz w:val="28"/>
          <w:szCs w:val="28"/>
          <w:lang w:val="ru-RU"/>
        </w:rPr>
        <w:t>ом</w:t>
      </w:r>
      <w:r w:rsidRPr="00EB7CDD">
        <w:rPr>
          <w:rFonts w:ascii="Times New Roman" w:hAnsi="Times New Roman" w:cs="Times New Roman"/>
          <w:sz w:val="28"/>
          <w:szCs w:val="28"/>
          <w:lang w:val="ru-RU"/>
        </w:rPr>
        <w:t xml:space="preserve"> республиканского квиза «Грибная планета» в рамках проекта «Эко-техно»; </w:t>
      </w:r>
      <w:r w:rsidR="003F33DC">
        <w:rPr>
          <w:rFonts w:ascii="Times New Roman" w:hAnsi="Times New Roman" w:cs="Times New Roman"/>
          <w:sz w:val="28"/>
          <w:szCs w:val="28"/>
          <w:lang w:val="ru-RU"/>
        </w:rPr>
        <w:t xml:space="preserve">в </w:t>
      </w:r>
      <w:r w:rsidRPr="00EB7CDD">
        <w:rPr>
          <w:rFonts w:ascii="Times New Roman" w:hAnsi="Times New Roman" w:cs="Times New Roman"/>
          <w:sz w:val="28"/>
          <w:szCs w:val="28"/>
          <w:lang w:val="ru-RU"/>
        </w:rPr>
        <w:t>международных игровых конкурсах</w:t>
      </w:r>
      <w:r w:rsidR="00EB7CDD" w:rsidRPr="00EB7CDD">
        <w:rPr>
          <w:rFonts w:ascii="Times New Roman" w:hAnsi="Times New Roman" w:cs="Times New Roman"/>
          <w:sz w:val="28"/>
          <w:szCs w:val="28"/>
          <w:lang w:val="ru-RU"/>
        </w:rPr>
        <w:t xml:space="preserve"> «</w:t>
      </w:r>
      <w:r w:rsidR="00EB7CDD" w:rsidRPr="00EB7CDD">
        <w:rPr>
          <w:rFonts w:ascii="Times New Roman" w:hAnsi="Times New Roman" w:cs="Times New Roman"/>
          <w:sz w:val="28"/>
          <w:szCs w:val="28"/>
        </w:rPr>
        <w:t>British</w:t>
      </w:r>
      <w:r w:rsidR="00EB7CDD" w:rsidRPr="00EB7CDD">
        <w:rPr>
          <w:rFonts w:ascii="Times New Roman" w:hAnsi="Times New Roman" w:cs="Times New Roman"/>
          <w:sz w:val="28"/>
          <w:szCs w:val="28"/>
          <w:lang w:val="ru-RU"/>
        </w:rPr>
        <w:t xml:space="preserve"> </w:t>
      </w:r>
      <w:r w:rsidR="00EB7CDD" w:rsidRPr="00EB7CDD">
        <w:rPr>
          <w:rFonts w:ascii="Times New Roman" w:hAnsi="Times New Roman" w:cs="Times New Roman"/>
          <w:sz w:val="28"/>
          <w:szCs w:val="28"/>
        </w:rPr>
        <w:t>Bulldog</w:t>
      </w:r>
      <w:r w:rsidR="00EB7CDD" w:rsidRPr="00EB7CDD">
        <w:rPr>
          <w:rFonts w:ascii="Times New Roman" w:hAnsi="Times New Roman" w:cs="Times New Roman"/>
          <w:sz w:val="28"/>
          <w:szCs w:val="28"/>
          <w:lang w:val="ru-RU"/>
        </w:rPr>
        <w:t>» с обучающимися начальной школы</w:t>
      </w:r>
      <w:r w:rsidRPr="00EB7CDD">
        <w:rPr>
          <w:rFonts w:ascii="Times New Roman" w:hAnsi="Times New Roman" w:cs="Times New Roman"/>
          <w:sz w:val="28"/>
          <w:szCs w:val="28"/>
          <w:lang w:val="ru-RU"/>
        </w:rPr>
        <w:t xml:space="preserve"> – </w:t>
      </w:r>
      <w:r w:rsidR="00EB7CDD" w:rsidRPr="00EB7CDD">
        <w:rPr>
          <w:rFonts w:ascii="Times New Roman" w:hAnsi="Times New Roman" w:cs="Times New Roman"/>
          <w:sz w:val="28"/>
          <w:szCs w:val="28"/>
          <w:lang w:val="ru-RU"/>
        </w:rPr>
        <w:t>Белозерова И.С</w:t>
      </w:r>
      <w:r w:rsidR="00EB7CDD">
        <w:rPr>
          <w:rFonts w:ascii="Times New Roman" w:hAnsi="Times New Roman" w:cs="Times New Roman"/>
          <w:sz w:val="28"/>
          <w:szCs w:val="28"/>
          <w:lang w:val="ru-RU"/>
        </w:rPr>
        <w:t>., др.</w:t>
      </w:r>
      <w:r w:rsidR="003F33DC">
        <w:rPr>
          <w:rFonts w:ascii="Times New Roman" w:hAnsi="Times New Roman" w:cs="Times New Roman"/>
          <w:sz w:val="28"/>
          <w:szCs w:val="28"/>
          <w:lang w:val="ru-RU"/>
        </w:rPr>
        <w:t xml:space="preserve">; </w:t>
      </w:r>
      <w:r w:rsidR="00EB7CDD" w:rsidRPr="00EB7CDD">
        <w:rPr>
          <w:rFonts w:ascii="Times New Roman" w:hAnsi="Times New Roman" w:cs="Times New Roman"/>
          <w:sz w:val="28"/>
          <w:szCs w:val="28"/>
          <w:lang w:val="ru-RU"/>
        </w:rPr>
        <w:t>участвуют в профессиональных конкурсах:</w:t>
      </w:r>
    </w:p>
    <w:p w:rsidR="00EB7CDD" w:rsidRPr="00233931" w:rsidRDefault="00EB7CDD" w:rsidP="0057612D">
      <w:pPr>
        <w:spacing w:after="0" w:line="240" w:lineRule="auto"/>
        <w:ind w:firstLine="709"/>
        <w:jc w:val="both"/>
        <w:rPr>
          <w:rFonts w:ascii="Times New Roman" w:hAnsi="Times New Roman" w:cs="Times New Roman"/>
          <w:sz w:val="28"/>
          <w:szCs w:val="28"/>
          <w:lang w:val="ru-RU"/>
        </w:rPr>
      </w:pPr>
      <w:r w:rsidRPr="00233931">
        <w:rPr>
          <w:rFonts w:ascii="Times New Roman" w:hAnsi="Times New Roman" w:cs="Times New Roman"/>
          <w:sz w:val="28"/>
          <w:szCs w:val="28"/>
          <w:lang w:val="ru-RU"/>
        </w:rPr>
        <w:t>«Лучшие педагоги республики Карелия» – Разуваева О.В. (</w:t>
      </w:r>
      <w:r w:rsidR="003925C3">
        <w:rPr>
          <w:rFonts w:ascii="Times New Roman" w:hAnsi="Times New Roman" w:cs="Times New Roman"/>
          <w:sz w:val="28"/>
          <w:szCs w:val="28"/>
          <w:lang w:val="ru-RU"/>
        </w:rPr>
        <w:t xml:space="preserve">май </w:t>
      </w:r>
      <w:r w:rsidRPr="00233931">
        <w:rPr>
          <w:rFonts w:ascii="Times New Roman" w:hAnsi="Times New Roman" w:cs="Times New Roman"/>
          <w:sz w:val="28"/>
          <w:szCs w:val="28"/>
          <w:lang w:val="ru-RU"/>
        </w:rPr>
        <w:t>2025</w:t>
      </w:r>
      <w:r w:rsidR="00233931" w:rsidRPr="00233931">
        <w:rPr>
          <w:rFonts w:ascii="Times New Roman" w:hAnsi="Times New Roman" w:cs="Times New Roman"/>
          <w:sz w:val="28"/>
          <w:szCs w:val="28"/>
          <w:lang w:val="ru-RU"/>
        </w:rPr>
        <w:t xml:space="preserve"> г.</w:t>
      </w:r>
      <w:r w:rsidRPr="00233931">
        <w:rPr>
          <w:rFonts w:ascii="Times New Roman" w:hAnsi="Times New Roman" w:cs="Times New Roman"/>
          <w:sz w:val="28"/>
          <w:szCs w:val="28"/>
          <w:lang w:val="ru-RU"/>
        </w:rPr>
        <w:t>)</w:t>
      </w:r>
      <w:r w:rsidR="00233931" w:rsidRPr="00233931">
        <w:rPr>
          <w:rFonts w:ascii="Times New Roman" w:hAnsi="Times New Roman" w:cs="Times New Roman"/>
          <w:sz w:val="28"/>
          <w:szCs w:val="28"/>
          <w:lang w:val="ru-RU"/>
        </w:rPr>
        <w:t>, «Мой лучший урок» (урок «Преодоление: уроки Хе</w:t>
      </w:r>
      <w:r w:rsidR="003925C3">
        <w:rPr>
          <w:rFonts w:ascii="Times New Roman" w:hAnsi="Times New Roman" w:cs="Times New Roman"/>
          <w:sz w:val="28"/>
          <w:szCs w:val="28"/>
          <w:lang w:val="ru-RU"/>
        </w:rPr>
        <w:t xml:space="preserve">лен Келлер») – Разуваева О.В. (октябрь </w:t>
      </w:r>
      <w:r w:rsidR="00233931" w:rsidRPr="00233931">
        <w:rPr>
          <w:rFonts w:ascii="Times New Roman" w:hAnsi="Times New Roman" w:cs="Times New Roman"/>
          <w:sz w:val="28"/>
          <w:szCs w:val="28"/>
          <w:lang w:val="ru-RU"/>
        </w:rPr>
        <w:t>2024 г.)</w:t>
      </w:r>
      <w:r w:rsidR="003F33DC">
        <w:rPr>
          <w:rFonts w:ascii="Times New Roman" w:hAnsi="Times New Roman" w:cs="Times New Roman"/>
          <w:sz w:val="28"/>
          <w:szCs w:val="28"/>
          <w:lang w:val="ru-RU"/>
        </w:rPr>
        <w:t>.</w:t>
      </w:r>
    </w:p>
    <w:p w:rsidR="00746746" w:rsidRPr="00CD3408" w:rsidRDefault="00746746" w:rsidP="00B47E43">
      <w:pPr>
        <w:spacing w:line="240" w:lineRule="auto"/>
        <w:ind w:firstLine="709"/>
        <w:jc w:val="both"/>
        <w:rPr>
          <w:rFonts w:ascii="Times New Roman" w:hAnsi="Times New Roman" w:cs="Times New Roman"/>
          <w:sz w:val="28"/>
          <w:szCs w:val="28"/>
          <w:lang w:val="ru-RU"/>
        </w:rPr>
      </w:pPr>
      <w:r w:rsidRPr="00CD3408">
        <w:rPr>
          <w:rFonts w:ascii="Times New Roman" w:hAnsi="Times New Roman" w:cs="Times New Roman"/>
          <w:sz w:val="28"/>
          <w:szCs w:val="28"/>
          <w:lang w:val="ru-RU"/>
        </w:rPr>
        <w:t xml:space="preserve">В таблице представлена </w:t>
      </w:r>
      <w:r>
        <w:rPr>
          <w:rFonts w:ascii="Times New Roman" w:hAnsi="Times New Roman" w:cs="Times New Roman"/>
          <w:sz w:val="28"/>
          <w:szCs w:val="28"/>
          <w:lang w:val="ru-RU"/>
        </w:rPr>
        <w:t>и</w:t>
      </w:r>
      <w:r w:rsidRPr="00CD3408">
        <w:rPr>
          <w:rFonts w:ascii="Times New Roman" w:hAnsi="Times New Roman" w:cs="Times New Roman"/>
          <w:sz w:val="28"/>
          <w:szCs w:val="28"/>
          <w:lang w:val="ru-RU"/>
        </w:rPr>
        <w:t>нформация участия педагогов начальных классов по обобщению опыта работы (выступления на семинарах, конференциях, педагогических советах, конкурсах</w:t>
      </w:r>
      <w:r w:rsidR="00A855BC">
        <w:rPr>
          <w:rFonts w:ascii="Times New Roman" w:hAnsi="Times New Roman" w:cs="Times New Roman"/>
          <w:sz w:val="28"/>
          <w:szCs w:val="28"/>
          <w:lang w:val="ru-RU"/>
        </w:rPr>
        <w:t>, мастер-классах</w:t>
      </w:r>
      <w:r w:rsidRPr="00CD3408">
        <w:rPr>
          <w:rFonts w:ascii="Times New Roman" w:hAnsi="Times New Roman" w:cs="Times New Roman"/>
          <w:sz w:val="28"/>
          <w:szCs w:val="28"/>
          <w:lang w:val="ru-RU"/>
        </w:rPr>
        <w:t>)</w:t>
      </w:r>
      <w:r>
        <w:rPr>
          <w:rFonts w:ascii="Times New Roman" w:hAnsi="Times New Roman" w:cs="Times New Roman"/>
          <w:sz w:val="28"/>
          <w:szCs w:val="28"/>
          <w:lang w:val="ru-RU"/>
        </w:rPr>
        <w:t xml:space="preserve"> в 2024–2025 учебном году.</w:t>
      </w:r>
    </w:p>
    <w:tbl>
      <w:tblPr>
        <w:tblW w:w="9180" w:type="dxa"/>
        <w:tblLook w:val="04A0" w:firstRow="1" w:lastRow="0" w:firstColumn="1" w:lastColumn="0" w:noHBand="0" w:noVBand="1"/>
      </w:tblPr>
      <w:tblGrid>
        <w:gridCol w:w="2383"/>
        <w:gridCol w:w="1296"/>
        <w:gridCol w:w="3126"/>
        <w:gridCol w:w="2375"/>
      </w:tblGrid>
      <w:tr w:rsidR="00746746" w:rsidRPr="00B47E43" w:rsidTr="00107D7F">
        <w:trPr>
          <w:trHeight w:val="312"/>
        </w:trPr>
        <w:tc>
          <w:tcPr>
            <w:tcW w:w="2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746" w:rsidRPr="00B47E43" w:rsidRDefault="00746746" w:rsidP="00107D7F">
            <w:pPr>
              <w:spacing w:after="0" w:line="240" w:lineRule="auto"/>
              <w:jc w:val="center"/>
              <w:rPr>
                <w:rFonts w:ascii="Times New Roman" w:eastAsia="Times New Roman" w:hAnsi="Times New Roman" w:cs="Times New Roman"/>
                <w:bCs/>
                <w:color w:val="000000"/>
                <w:sz w:val="24"/>
                <w:szCs w:val="24"/>
                <w:lang w:eastAsia="ru-RU"/>
              </w:rPr>
            </w:pPr>
            <w:r w:rsidRPr="00B47E43">
              <w:rPr>
                <w:rFonts w:ascii="Times New Roman" w:eastAsia="Times New Roman" w:hAnsi="Times New Roman" w:cs="Times New Roman"/>
                <w:bCs/>
                <w:color w:val="000000"/>
                <w:sz w:val="24"/>
                <w:szCs w:val="24"/>
                <w:lang w:eastAsia="ru-RU"/>
              </w:rPr>
              <w:t>ФИО</w:t>
            </w:r>
          </w:p>
        </w:tc>
        <w:tc>
          <w:tcPr>
            <w:tcW w:w="1263" w:type="dxa"/>
            <w:tcBorders>
              <w:top w:val="single" w:sz="4" w:space="0" w:color="auto"/>
              <w:left w:val="nil"/>
              <w:bottom w:val="single" w:sz="4" w:space="0" w:color="auto"/>
              <w:right w:val="single" w:sz="4" w:space="0" w:color="auto"/>
            </w:tcBorders>
          </w:tcPr>
          <w:p w:rsidR="00746746" w:rsidRPr="00B47E43" w:rsidRDefault="00746746" w:rsidP="00107D7F">
            <w:pPr>
              <w:spacing w:after="0" w:line="240" w:lineRule="auto"/>
              <w:jc w:val="center"/>
              <w:rPr>
                <w:rFonts w:ascii="Times New Roman" w:eastAsia="Times New Roman" w:hAnsi="Times New Roman" w:cs="Times New Roman"/>
                <w:bCs/>
                <w:color w:val="000000"/>
                <w:sz w:val="24"/>
                <w:szCs w:val="24"/>
                <w:lang w:eastAsia="ru-RU"/>
              </w:rPr>
            </w:pPr>
            <w:r w:rsidRPr="00B47E43">
              <w:rPr>
                <w:rFonts w:ascii="Times New Roman" w:eastAsia="Times New Roman" w:hAnsi="Times New Roman" w:cs="Times New Roman"/>
                <w:bCs/>
                <w:color w:val="000000"/>
                <w:sz w:val="24"/>
                <w:szCs w:val="24"/>
                <w:lang w:eastAsia="ru-RU"/>
              </w:rPr>
              <w:t>Дата</w:t>
            </w:r>
          </w:p>
        </w:tc>
        <w:tc>
          <w:tcPr>
            <w:tcW w:w="3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746" w:rsidRPr="00B47E43" w:rsidRDefault="00746746" w:rsidP="00107D7F">
            <w:pPr>
              <w:spacing w:after="0" w:line="240" w:lineRule="auto"/>
              <w:jc w:val="center"/>
              <w:rPr>
                <w:rFonts w:ascii="Times New Roman" w:eastAsia="Times New Roman" w:hAnsi="Times New Roman" w:cs="Times New Roman"/>
                <w:bCs/>
                <w:color w:val="000000"/>
                <w:sz w:val="24"/>
                <w:szCs w:val="24"/>
                <w:lang w:eastAsia="ru-RU"/>
              </w:rPr>
            </w:pPr>
            <w:r w:rsidRPr="00B47E43">
              <w:rPr>
                <w:rFonts w:ascii="Times New Roman" w:eastAsia="Times New Roman" w:hAnsi="Times New Roman" w:cs="Times New Roman"/>
                <w:bCs/>
                <w:color w:val="000000"/>
                <w:sz w:val="24"/>
                <w:szCs w:val="24"/>
                <w:lang w:eastAsia="ru-RU"/>
              </w:rPr>
              <w:t>Название мероприятия</w:t>
            </w:r>
          </w:p>
        </w:tc>
        <w:tc>
          <w:tcPr>
            <w:tcW w:w="2381" w:type="dxa"/>
            <w:tcBorders>
              <w:top w:val="single" w:sz="4" w:space="0" w:color="auto"/>
              <w:left w:val="nil"/>
              <w:bottom w:val="single" w:sz="4" w:space="0" w:color="auto"/>
              <w:right w:val="single" w:sz="4" w:space="0" w:color="auto"/>
            </w:tcBorders>
            <w:shd w:val="clear" w:color="auto" w:fill="auto"/>
            <w:vAlign w:val="center"/>
            <w:hideMark/>
          </w:tcPr>
          <w:p w:rsidR="00746746" w:rsidRPr="00B47E43" w:rsidRDefault="00746746" w:rsidP="00107D7F">
            <w:pPr>
              <w:spacing w:after="0" w:line="240" w:lineRule="auto"/>
              <w:jc w:val="center"/>
              <w:rPr>
                <w:rFonts w:ascii="Times New Roman" w:eastAsia="Times New Roman" w:hAnsi="Times New Roman" w:cs="Times New Roman"/>
                <w:bCs/>
                <w:color w:val="000000"/>
                <w:sz w:val="24"/>
                <w:szCs w:val="24"/>
                <w:lang w:eastAsia="ru-RU"/>
              </w:rPr>
            </w:pPr>
            <w:r w:rsidRPr="00B47E43">
              <w:rPr>
                <w:rFonts w:ascii="Times New Roman" w:eastAsia="Times New Roman" w:hAnsi="Times New Roman" w:cs="Times New Roman"/>
                <w:bCs/>
                <w:color w:val="000000"/>
                <w:sz w:val="24"/>
                <w:szCs w:val="24"/>
                <w:lang w:eastAsia="ru-RU"/>
              </w:rPr>
              <w:t>Результат</w:t>
            </w:r>
          </w:p>
        </w:tc>
      </w:tr>
      <w:tr w:rsidR="00746746" w:rsidRPr="00B47E43" w:rsidTr="00107D7F">
        <w:trPr>
          <w:trHeight w:val="552"/>
        </w:trPr>
        <w:tc>
          <w:tcPr>
            <w:tcW w:w="2394" w:type="dxa"/>
            <w:tcBorders>
              <w:top w:val="nil"/>
              <w:left w:val="single" w:sz="4" w:space="0" w:color="auto"/>
              <w:bottom w:val="single" w:sz="4" w:space="0" w:color="auto"/>
              <w:right w:val="single" w:sz="4" w:space="0" w:color="auto"/>
            </w:tcBorders>
            <w:shd w:val="clear" w:color="auto" w:fill="auto"/>
            <w:hideMark/>
          </w:tcPr>
          <w:p w:rsidR="00746746" w:rsidRPr="00B47E43" w:rsidRDefault="00746746" w:rsidP="00107D7F">
            <w:pPr>
              <w:spacing w:after="0" w:line="240" w:lineRule="auto"/>
              <w:rPr>
                <w:rFonts w:ascii="Times New Roman" w:eastAsia="Times New Roman" w:hAnsi="Times New Roman" w:cs="Times New Roman"/>
                <w:color w:val="000000"/>
                <w:sz w:val="24"/>
                <w:szCs w:val="24"/>
                <w:lang w:eastAsia="ru-RU"/>
              </w:rPr>
            </w:pPr>
            <w:r w:rsidRPr="00B47E43">
              <w:rPr>
                <w:rFonts w:ascii="Times New Roman" w:eastAsia="Times New Roman" w:hAnsi="Times New Roman" w:cs="Times New Roman"/>
                <w:color w:val="000000"/>
                <w:sz w:val="24"/>
                <w:szCs w:val="24"/>
                <w:lang w:eastAsia="ru-RU"/>
              </w:rPr>
              <w:t>Александрова НВ</w:t>
            </w:r>
          </w:p>
        </w:tc>
        <w:tc>
          <w:tcPr>
            <w:tcW w:w="1263" w:type="dxa"/>
            <w:tcBorders>
              <w:top w:val="single" w:sz="4" w:space="0" w:color="auto"/>
              <w:left w:val="nil"/>
              <w:bottom w:val="single" w:sz="4" w:space="0" w:color="auto"/>
              <w:right w:val="single" w:sz="4" w:space="0" w:color="auto"/>
            </w:tcBorders>
          </w:tcPr>
          <w:p w:rsidR="00746746" w:rsidRPr="00B47E43" w:rsidRDefault="00746746" w:rsidP="00107D7F">
            <w:pPr>
              <w:spacing w:after="0" w:line="240" w:lineRule="auto"/>
              <w:rPr>
                <w:rFonts w:ascii="Times New Roman" w:eastAsia="Times New Roman" w:hAnsi="Times New Roman" w:cs="Times New Roman"/>
                <w:color w:val="000000"/>
                <w:sz w:val="24"/>
                <w:szCs w:val="24"/>
                <w:lang w:eastAsia="ru-RU"/>
              </w:rPr>
            </w:pPr>
            <w:r w:rsidRPr="00B47E43">
              <w:rPr>
                <w:rFonts w:ascii="Times New Roman" w:eastAsia="Times New Roman" w:hAnsi="Times New Roman" w:cs="Times New Roman"/>
                <w:color w:val="000000"/>
                <w:sz w:val="24"/>
                <w:szCs w:val="24"/>
                <w:lang w:eastAsia="ru-RU"/>
              </w:rPr>
              <w:t>10.02.2025</w:t>
            </w:r>
          </w:p>
        </w:tc>
        <w:tc>
          <w:tcPr>
            <w:tcW w:w="3142" w:type="dxa"/>
            <w:tcBorders>
              <w:top w:val="nil"/>
              <w:left w:val="single" w:sz="4" w:space="0" w:color="auto"/>
              <w:bottom w:val="single" w:sz="4" w:space="0" w:color="auto"/>
              <w:right w:val="single" w:sz="4" w:space="0" w:color="auto"/>
            </w:tcBorders>
            <w:shd w:val="clear" w:color="auto" w:fill="auto"/>
            <w:vAlign w:val="bottom"/>
            <w:hideMark/>
          </w:tcPr>
          <w:p w:rsidR="00746746" w:rsidRPr="00B47E43" w:rsidRDefault="00746746" w:rsidP="00746746">
            <w:pPr>
              <w:spacing w:after="0" w:line="240" w:lineRule="auto"/>
              <w:jc w:val="both"/>
              <w:rPr>
                <w:rFonts w:ascii="Times New Roman" w:eastAsia="Times New Roman" w:hAnsi="Times New Roman" w:cs="Times New Roman"/>
                <w:color w:val="000000"/>
                <w:sz w:val="24"/>
                <w:szCs w:val="24"/>
                <w:lang w:val="ru-RU" w:eastAsia="ru-RU"/>
              </w:rPr>
            </w:pPr>
            <w:r w:rsidRPr="00B47E43">
              <w:rPr>
                <w:rFonts w:ascii="Times New Roman" w:eastAsia="Times New Roman" w:hAnsi="Times New Roman" w:cs="Times New Roman"/>
                <w:color w:val="000000"/>
                <w:sz w:val="24"/>
                <w:szCs w:val="24"/>
                <w:lang w:eastAsia="ru-RU"/>
              </w:rPr>
              <w:t>VIII</w:t>
            </w:r>
            <w:r w:rsidRPr="00B47E43">
              <w:rPr>
                <w:rFonts w:ascii="Times New Roman" w:eastAsia="Times New Roman" w:hAnsi="Times New Roman" w:cs="Times New Roman"/>
                <w:color w:val="000000"/>
                <w:sz w:val="24"/>
                <w:szCs w:val="24"/>
                <w:lang w:val="ru-RU" w:eastAsia="ru-RU"/>
              </w:rPr>
              <w:t xml:space="preserve"> Всероссийский педагогический конкурс</w:t>
            </w:r>
          </w:p>
          <w:p w:rsidR="00746746" w:rsidRPr="00B47E43" w:rsidRDefault="00746746" w:rsidP="00746746">
            <w:pPr>
              <w:spacing w:after="0" w:line="240" w:lineRule="auto"/>
              <w:jc w:val="both"/>
              <w:rPr>
                <w:rFonts w:ascii="Times New Roman" w:eastAsia="Times New Roman" w:hAnsi="Times New Roman" w:cs="Times New Roman"/>
                <w:color w:val="000000"/>
                <w:sz w:val="24"/>
                <w:szCs w:val="24"/>
                <w:lang w:val="ru-RU" w:eastAsia="ru-RU"/>
              </w:rPr>
            </w:pPr>
            <w:r w:rsidRPr="00B47E43">
              <w:rPr>
                <w:rFonts w:ascii="Times New Roman" w:eastAsia="Times New Roman" w:hAnsi="Times New Roman" w:cs="Times New Roman"/>
                <w:color w:val="000000"/>
                <w:sz w:val="24"/>
                <w:szCs w:val="24"/>
                <w:lang w:val="ru-RU" w:eastAsia="ru-RU"/>
              </w:rPr>
              <w:t>«Моя лучшая методическая разработка»</w:t>
            </w:r>
          </w:p>
          <w:p w:rsidR="00746746" w:rsidRPr="00B47E43" w:rsidRDefault="00746746" w:rsidP="00746746">
            <w:pPr>
              <w:spacing w:after="0" w:line="240" w:lineRule="auto"/>
              <w:jc w:val="both"/>
              <w:rPr>
                <w:rFonts w:ascii="Times New Roman" w:eastAsia="Times New Roman" w:hAnsi="Times New Roman" w:cs="Times New Roman"/>
                <w:color w:val="000000"/>
                <w:sz w:val="24"/>
                <w:szCs w:val="24"/>
                <w:lang w:val="ru-RU" w:eastAsia="ru-RU"/>
              </w:rPr>
            </w:pPr>
            <w:r w:rsidRPr="00B47E43">
              <w:rPr>
                <w:rFonts w:ascii="Times New Roman" w:eastAsia="Times New Roman" w:hAnsi="Times New Roman" w:cs="Times New Roman"/>
                <w:color w:val="000000"/>
                <w:sz w:val="24"/>
                <w:szCs w:val="24"/>
                <w:lang w:val="ru-RU" w:eastAsia="ru-RU"/>
              </w:rPr>
              <w:t>Фонд образовательной и научной деятельности 21 века</w:t>
            </w:r>
          </w:p>
        </w:tc>
        <w:tc>
          <w:tcPr>
            <w:tcW w:w="2381" w:type="dxa"/>
            <w:tcBorders>
              <w:top w:val="nil"/>
              <w:left w:val="nil"/>
              <w:bottom w:val="single" w:sz="4" w:space="0" w:color="auto"/>
              <w:right w:val="single" w:sz="4" w:space="0" w:color="auto"/>
            </w:tcBorders>
            <w:shd w:val="clear" w:color="auto" w:fill="auto"/>
            <w:hideMark/>
          </w:tcPr>
          <w:p w:rsidR="00746746" w:rsidRPr="00B47E43" w:rsidRDefault="00746746" w:rsidP="00107D7F">
            <w:pPr>
              <w:spacing w:after="0" w:line="240" w:lineRule="auto"/>
              <w:rPr>
                <w:rFonts w:ascii="Times New Roman" w:eastAsia="Times New Roman" w:hAnsi="Times New Roman" w:cs="Times New Roman"/>
                <w:color w:val="000000"/>
                <w:sz w:val="24"/>
                <w:szCs w:val="24"/>
                <w:lang w:eastAsia="ru-RU"/>
              </w:rPr>
            </w:pPr>
            <w:r w:rsidRPr="00B47E43">
              <w:rPr>
                <w:rFonts w:ascii="Times New Roman" w:eastAsia="Times New Roman" w:hAnsi="Times New Roman" w:cs="Times New Roman"/>
                <w:color w:val="000000"/>
                <w:sz w:val="24"/>
                <w:szCs w:val="24"/>
                <w:lang w:eastAsia="ru-RU"/>
              </w:rPr>
              <w:t>Победитель конкурса   Диплом 1 степени</w:t>
            </w:r>
          </w:p>
        </w:tc>
      </w:tr>
      <w:tr w:rsidR="00746746" w:rsidRPr="00B47E43" w:rsidTr="00107D7F">
        <w:trPr>
          <w:trHeight w:val="276"/>
        </w:trPr>
        <w:tc>
          <w:tcPr>
            <w:tcW w:w="2394" w:type="dxa"/>
            <w:vMerge w:val="restart"/>
            <w:tcBorders>
              <w:top w:val="nil"/>
              <w:left w:val="single" w:sz="4" w:space="0" w:color="auto"/>
              <w:right w:val="single" w:sz="4" w:space="0" w:color="auto"/>
            </w:tcBorders>
            <w:shd w:val="clear" w:color="auto" w:fill="auto"/>
            <w:hideMark/>
          </w:tcPr>
          <w:p w:rsidR="00746746" w:rsidRPr="00B47E43" w:rsidRDefault="00746746" w:rsidP="00107D7F">
            <w:pPr>
              <w:spacing w:after="0" w:line="240" w:lineRule="auto"/>
              <w:rPr>
                <w:rFonts w:ascii="Times New Roman" w:eastAsia="Times New Roman" w:hAnsi="Times New Roman" w:cs="Times New Roman"/>
                <w:color w:val="000000"/>
                <w:sz w:val="24"/>
                <w:szCs w:val="24"/>
                <w:lang w:eastAsia="ru-RU"/>
              </w:rPr>
            </w:pPr>
            <w:r w:rsidRPr="00B47E43">
              <w:rPr>
                <w:rFonts w:ascii="Times New Roman" w:eastAsia="Times New Roman" w:hAnsi="Times New Roman" w:cs="Times New Roman"/>
                <w:color w:val="000000"/>
                <w:sz w:val="24"/>
                <w:szCs w:val="24"/>
                <w:lang w:eastAsia="ru-RU"/>
              </w:rPr>
              <w:t> Омельченко С.В.</w:t>
            </w:r>
          </w:p>
          <w:p w:rsidR="00746746" w:rsidRPr="00B47E43" w:rsidRDefault="00746746" w:rsidP="00107D7F">
            <w:pPr>
              <w:spacing w:after="0" w:line="240" w:lineRule="auto"/>
              <w:rPr>
                <w:rFonts w:ascii="Times New Roman" w:eastAsia="Times New Roman" w:hAnsi="Times New Roman" w:cs="Times New Roman"/>
                <w:color w:val="000000"/>
                <w:sz w:val="24"/>
                <w:szCs w:val="24"/>
                <w:lang w:eastAsia="ru-RU"/>
              </w:rPr>
            </w:pPr>
            <w:r w:rsidRPr="00B47E43">
              <w:rPr>
                <w:rFonts w:ascii="Times New Roman" w:eastAsia="Times New Roman" w:hAnsi="Times New Roman" w:cs="Times New Roman"/>
                <w:color w:val="000000"/>
                <w:sz w:val="24"/>
                <w:szCs w:val="24"/>
                <w:lang w:eastAsia="ru-RU"/>
              </w:rPr>
              <w:t> </w:t>
            </w:r>
          </w:p>
          <w:p w:rsidR="00746746" w:rsidRPr="00B47E43" w:rsidRDefault="00746746" w:rsidP="00107D7F">
            <w:pPr>
              <w:spacing w:after="0" w:line="240" w:lineRule="auto"/>
              <w:rPr>
                <w:rFonts w:ascii="Times New Roman" w:eastAsia="Times New Roman" w:hAnsi="Times New Roman" w:cs="Times New Roman"/>
                <w:color w:val="000000"/>
                <w:sz w:val="24"/>
                <w:szCs w:val="24"/>
                <w:lang w:eastAsia="ru-RU"/>
              </w:rPr>
            </w:pPr>
            <w:r w:rsidRPr="00B47E43">
              <w:rPr>
                <w:rFonts w:ascii="Times New Roman" w:eastAsia="Times New Roman" w:hAnsi="Times New Roman" w:cs="Times New Roman"/>
                <w:color w:val="000000"/>
                <w:sz w:val="24"/>
                <w:szCs w:val="24"/>
                <w:lang w:eastAsia="ru-RU"/>
              </w:rPr>
              <w:t> </w:t>
            </w:r>
          </w:p>
        </w:tc>
        <w:tc>
          <w:tcPr>
            <w:tcW w:w="1263" w:type="dxa"/>
            <w:tcBorders>
              <w:top w:val="single" w:sz="4" w:space="0" w:color="auto"/>
              <w:left w:val="nil"/>
              <w:bottom w:val="single" w:sz="4" w:space="0" w:color="auto"/>
              <w:right w:val="single" w:sz="4" w:space="0" w:color="auto"/>
            </w:tcBorders>
          </w:tcPr>
          <w:p w:rsidR="00746746" w:rsidRPr="00B47E43" w:rsidRDefault="00746746" w:rsidP="00107D7F">
            <w:pPr>
              <w:spacing w:after="0" w:line="240" w:lineRule="auto"/>
              <w:rPr>
                <w:rFonts w:ascii="Times New Roman" w:eastAsia="Times New Roman" w:hAnsi="Times New Roman" w:cs="Times New Roman"/>
                <w:color w:val="000000"/>
                <w:sz w:val="24"/>
                <w:szCs w:val="24"/>
                <w:lang w:eastAsia="ru-RU"/>
              </w:rPr>
            </w:pPr>
            <w:r w:rsidRPr="00B47E43">
              <w:rPr>
                <w:rFonts w:ascii="Times New Roman" w:eastAsia="Times New Roman" w:hAnsi="Times New Roman" w:cs="Times New Roman"/>
                <w:color w:val="000000"/>
                <w:sz w:val="24"/>
                <w:szCs w:val="24"/>
                <w:lang w:eastAsia="ru-RU"/>
              </w:rPr>
              <w:t>23.01.2025</w:t>
            </w:r>
          </w:p>
        </w:tc>
        <w:tc>
          <w:tcPr>
            <w:tcW w:w="3142" w:type="dxa"/>
            <w:tcBorders>
              <w:top w:val="nil"/>
              <w:left w:val="single" w:sz="4" w:space="0" w:color="auto"/>
              <w:bottom w:val="single" w:sz="4" w:space="0" w:color="auto"/>
              <w:right w:val="single" w:sz="4" w:space="0" w:color="auto"/>
            </w:tcBorders>
            <w:shd w:val="clear" w:color="auto" w:fill="auto"/>
            <w:hideMark/>
          </w:tcPr>
          <w:p w:rsidR="00746746" w:rsidRPr="00B47E43" w:rsidRDefault="00746746" w:rsidP="00746746">
            <w:pPr>
              <w:spacing w:after="0" w:line="240" w:lineRule="auto"/>
              <w:jc w:val="both"/>
              <w:rPr>
                <w:rFonts w:ascii="Times New Roman" w:eastAsia="Times New Roman" w:hAnsi="Times New Roman" w:cs="Times New Roman"/>
                <w:color w:val="000000"/>
                <w:sz w:val="24"/>
                <w:szCs w:val="24"/>
                <w:lang w:val="ru-RU" w:eastAsia="ru-RU"/>
              </w:rPr>
            </w:pPr>
            <w:r w:rsidRPr="00B47E43">
              <w:rPr>
                <w:rFonts w:ascii="Times New Roman" w:eastAsia="Times New Roman" w:hAnsi="Times New Roman" w:cs="Times New Roman"/>
                <w:color w:val="000000"/>
                <w:sz w:val="24"/>
                <w:szCs w:val="24"/>
                <w:lang w:eastAsia="ru-RU"/>
              </w:rPr>
              <w:t> </w:t>
            </w:r>
            <w:r w:rsidRPr="00B47E43">
              <w:rPr>
                <w:rFonts w:ascii="Times New Roman" w:eastAsia="Times New Roman" w:hAnsi="Times New Roman" w:cs="Times New Roman"/>
                <w:color w:val="000000"/>
                <w:sz w:val="24"/>
                <w:szCs w:val="24"/>
                <w:lang w:val="ru-RU" w:eastAsia="ru-RU"/>
              </w:rPr>
              <w:t>Национальный конкурс педагогического мастерства «Педагогическая лига: начальное общее образование» с включением в состав экспертов федеральной инновационной площадки Минобрнауки России «Единыйурок.рф»</w:t>
            </w:r>
          </w:p>
        </w:tc>
        <w:tc>
          <w:tcPr>
            <w:tcW w:w="2381" w:type="dxa"/>
            <w:tcBorders>
              <w:top w:val="nil"/>
              <w:left w:val="nil"/>
              <w:bottom w:val="single" w:sz="4" w:space="0" w:color="auto"/>
              <w:right w:val="single" w:sz="4" w:space="0" w:color="auto"/>
            </w:tcBorders>
            <w:shd w:val="clear" w:color="auto" w:fill="auto"/>
            <w:hideMark/>
          </w:tcPr>
          <w:p w:rsidR="00746746" w:rsidRPr="00B47E43" w:rsidRDefault="00746746" w:rsidP="00107D7F">
            <w:pPr>
              <w:spacing w:after="0" w:line="240" w:lineRule="auto"/>
              <w:jc w:val="both"/>
              <w:rPr>
                <w:rFonts w:ascii="Times New Roman" w:eastAsia="Times New Roman" w:hAnsi="Times New Roman" w:cs="Times New Roman"/>
                <w:color w:val="000000"/>
                <w:sz w:val="24"/>
                <w:szCs w:val="24"/>
                <w:lang w:eastAsia="ru-RU"/>
              </w:rPr>
            </w:pPr>
            <w:r w:rsidRPr="00B47E43">
              <w:rPr>
                <w:rFonts w:ascii="Times New Roman" w:eastAsia="Times New Roman" w:hAnsi="Times New Roman" w:cs="Times New Roman"/>
                <w:color w:val="000000"/>
                <w:sz w:val="24"/>
                <w:szCs w:val="24"/>
                <w:lang w:eastAsia="ru-RU"/>
              </w:rPr>
              <w:t xml:space="preserve"> Диплом </w:t>
            </w:r>
            <w:r w:rsidRPr="00B47E43">
              <w:rPr>
                <w:rFonts w:ascii="Times New Roman" w:eastAsia="Times New Roman" w:hAnsi="Times New Roman" w:cs="Times New Roman"/>
                <w:color w:val="000000"/>
                <w:sz w:val="24"/>
                <w:szCs w:val="24"/>
                <w:lang w:val="ru-RU" w:eastAsia="ru-RU"/>
              </w:rPr>
              <w:t>П</w:t>
            </w:r>
            <w:r w:rsidRPr="00B47E43">
              <w:rPr>
                <w:rFonts w:ascii="Times New Roman" w:eastAsia="Times New Roman" w:hAnsi="Times New Roman" w:cs="Times New Roman"/>
                <w:color w:val="000000"/>
                <w:sz w:val="24"/>
                <w:szCs w:val="24"/>
                <w:lang w:eastAsia="ru-RU"/>
              </w:rPr>
              <w:t>обедителя</w:t>
            </w:r>
          </w:p>
        </w:tc>
      </w:tr>
      <w:tr w:rsidR="00746746" w:rsidRPr="00B47E43" w:rsidTr="00107D7F">
        <w:trPr>
          <w:trHeight w:val="276"/>
        </w:trPr>
        <w:tc>
          <w:tcPr>
            <w:tcW w:w="2394" w:type="dxa"/>
            <w:vMerge/>
            <w:tcBorders>
              <w:left w:val="single" w:sz="4" w:space="0" w:color="auto"/>
              <w:right w:val="single" w:sz="4" w:space="0" w:color="auto"/>
            </w:tcBorders>
            <w:shd w:val="clear" w:color="auto" w:fill="auto"/>
            <w:vAlign w:val="bottom"/>
            <w:hideMark/>
          </w:tcPr>
          <w:p w:rsidR="00746746" w:rsidRPr="00B47E43" w:rsidRDefault="00746746" w:rsidP="00107D7F">
            <w:pPr>
              <w:spacing w:after="0" w:line="240" w:lineRule="auto"/>
              <w:rPr>
                <w:rFonts w:ascii="Times New Roman" w:eastAsia="Times New Roman" w:hAnsi="Times New Roman" w:cs="Times New Roman"/>
                <w:color w:val="000000"/>
                <w:sz w:val="24"/>
                <w:szCs w:val="24"/>
                <w:lang w:eastAsia="ru-RU"/>
              </w:rPr>
            </w:pPr>
          </w:p>
        </w:tc>
        <w:tc>
          <w:tcPr>
            <w:tcW w:w="1263" w:type="dxa"/>
            <w:tcBorders>
              <w:top w:val="single" w:sz="4" w:space="0" w:color="auto"/>
              <w:left w:val="nil"/>
              <w:bottom w:val="single" w:sz="4" w:space="0" w:color="auto"/>
              <w:right w:val="single" w:sz="4" w:space="0" w:color="auto"/>
            </w:tcBorders>
          </w:tcPr>
          <w:p w:rsidR="00746746" w:rsidRPr="00B47E43" w:rsidRDefault="00746746" w:rsidP="00107D7F">
            <w:pPr>
              <w:spacing w:after="0" w:line="240" w:lineRule="auto"/>
              <w:rPr>
                <w:rFonts w:ascii="Times New Roman" w:eastAsia="Times New Roman" w:hAnsi="Times New Roman" w:cs="Times New Roman"/>
                <w:color w:val="000000"/>
                <w:sz w:val="24"/>
                <w:szCs w:val="24"/>
                <w:lang w:eastAsia="ru-RU"/>
              </w:rPr>
            </w:pPr>
            <w:r w:rsidRPr="00B47E43">
              <w:rPr>
                <w:rFonts w:ascii="Times New Roman" w:eastAsia="Times New Roman" w:hAnsi="Times New Roman" w:cs="Times New Roman"/>
                <w:color w:val="000000"/>
                <w:sz w:val="24"/>
                <w:szCs w:val="24"/>
                <w:lang w:eastAsia="ru-RU"/>
              </w:rPr>
              <w:t>11.02.2025</w:t>
            </w:r>
          </w:p>
        </w:tc>
        <w:tc>
          <w:tcPr>
            <w:tcW w:w="3142" w:type="dxa"/>
            <w:tcBorders>
              <w:top w:val="nil"/>
              <w:left w:val="single" w:sz="4" w:space="0" w:color="auto"/>
              <w:bottom w:val="single" w:sz="4" w:space="0" w:color="auto"/>
              <w:right w:val="single" w:sz="4" w:space="0" w:color="auto"/>
            </w:tcBorders>
            <w:shd w:val="clear" w:color="auto" w:fill="auto"/>
            <w:vAlign w:val="bottom"/>
            <w:hideMark/>
          </w:tcPr>
          <w:p w:rsidR="00746746" w:rsidRPr="00B47E43" w:rsidRDefault="00746746" w:rsidP="00107D7F">
            <w:pPr>
              <w:spacing w:after="0" w:line="240" w:lineRule="auto"/>
              <w:jc w:val="both"/>
              <w:rPr>
                <w:rFonts w:ascii="Times New Roman" w:eastAsia="Times New Roman" w:hAnsi="Times New Roman" w:cs="Times New Roman"/>
                <w:color w:val="000000"/>
                <w:sz w:val="24"/>
                <w:szCs w:val="24"/>
                <w:lang w:val="ru-RU" w:eastAsia="ru-RU"/>
              </w:rPr>
            </w:pPr>
            <w:r w:rsidRPr="00B47E43">
              <w:rPr>
                <w:rFonts w:ascii="Times New Roman" w:eastAsia="Times New Roman" w:hAnsi="Times New Roman" w:cs="Times New Roman"/>
                <w:color w:val="000000"/>
                <w:sz w:val="24"/>
                <w:szCs w:val="24"/>
                <w:lang w:eastAsia="ru-RU"/>
              </w:rPr>
              <w:t> </w:t>
            </w:r>
            <w:r w:rsidRPr="00B47E43">
              <w:rPr>
                <w:rFonts w:ascii="Times New Roman" w:eastAsia="Times New Roman" w:hAnsi="Times New Roman" w:cs="Times New Roman"/>
                <w:color w:val="000000"/>
                <w:sz w:val="24"/>
                <w:szCs w:val="24"/>
                <w:lang w:val="ru-RU" w:eastAsia="ru-RU"/>
              </w:rPr>
              <w:t>Седьмой Всероссийский конкурс ФОНД 21 века «Моё лучшее мероприятие»</w:t>
            </w:r>
          </w:p>
        </w:tc>
        <w:tc>
          <w:tcPr>
            <w:tcW w:w="2381" w:type="dxa"/>
            <w:tcBorders>
              <w:top w:val="nil"/>
              <w:left w:val="nil"/>
              <w:bottom w:val="single" w:sz="4" w:space="0" w:color="auto"/>
              <w:right w:val="single" w:sz="4" w:space="0" w:color="auto"/>
            </w:tcBorders>
            <w:shd w:val="clear" w:color="auto" w:fill="auto"/>
            <w:hideMark/>
          </w:tcPr>
          <w:p w:rsidR="00746746" w:rsidRPr="00B47E43" w:rsidRDefault="00746746" w:rsidP="00107D7F">
            <w:pPr>
              <w:spacing w:after="0" w:line="240" w:lineRule="auto"/>
              <w:jc w:val="both"/>
              <w:rPr>
                <w:rFonts w:ascii="Times New Roman" w:eastAsia="Times New Roman" w:hAnsi="Times New Roman" w:cs="Times New Roman"/>
                <w:color w:val="000000"/>
                <w:sz w:val="24"/>
                <w:szCs w:val="24"/>
                <w:lang w:val="ru-RU" w:eastAsia="ru-RU"/>
              </w:rPr>
            </w:pPr>
            <w:r w:rsidRPr="00B47E43">
              <w:rPr>
                <w:rFonts w:ascii="Times New Roman" w:eastAsia="Times New Roman" w:hAnsi="Times New Roman" w:cs="Times New Roman"/>
                <w:color w:val="000000"/>
                <w:sz w:val="24"/>
                <w:szCs w:val="24"/>
                <w:lang w:eastAsia="ru-RU"/>
              </w:rPr>
              <w:t xml:space="preserve"> Диплом </w:t>
            </w:r>
            <w:r w:rsidRPr="00B47E43">
              <w:rPr>
                <w:rFonts w:ascii="Times New Roman" w:eastAsia="Times New Roman" w:hAnsi="Times New Roman" w:cs="Times New Roman"/>
                <w:color w:val="000000"/>
                <w:sz w:val="24"/>
                <w:szCs w:val="24"/>
                <w:lang w:val="ru-RU" w:eastAsia="ru-RU"/>
              </w:rPr>
              <w:t>П</w:t>
            </w:r>
            <w:r w:rsidRPr="00B47E43">
              <w:rPr>
                <w:rFonts w:ascii="Times New Roman" w:eastAsia="Times New Roman" w:hAnsi="Times New Roman" w:cs="Times New Roman"/>
                <w:color w:val="000000"/>
                <w:sz w:val="24"/>
                <w:szCs w:val="24"/>
                <w:lang w:eastAsia="ru-RU"/>
              </w:rPr>
              <w:t>обедителя 1 степени</w:t>
            </w:r>
          </w:p>
        </w:tc>
      </w:tr>
      <w:tr w:rsidR="00746746" w:rsidRPr="00B47E43" w:rsidTr="00107D7F">
        <w:trPr>
          <w:trHeight w:val="276"/>
        </w:trPr>
        <w:tc>
          <w:tcPr>
            <w:tcW w:w="2394" w:type="dxa"/>
            <w:vMerge/>
            <w:tcBorders>
              <w:left w:val="single" w:sz="4" w:space="0" w:color="auto"/>
              <w:right w:val="single" w:sz="4" w:space="0" w:color="auto"/>
            </w:tcBorders>
            <w:shd w:val="clear" w:color="auto" w:fill="auto"/>
            <w:vAlign w:val="bottom"/>
            <w:hideMark/>
          </w:tcPr>
          <w:p w:rsidR="00746746" w:rsidRPr="00B47E43" w:rsidRDefault="00746746" w:rsidP="00107D7F">
            <w:pPr>
              <w:spacing w:after="0" w:line="240" w:lineRule="auto"/>
              <w:rPr>
                <w:rFonts w:ascii="Times New Roman" w:eastAsia="Times New Roman" w:hAnsi="Times New Roman" w:cs="Times New Roman"/>
                <w:color w:val="000000"/>
                <w:sz w:val="24"/>
                <w:szCs w:val="24"/>
                <w:lang w:eastAsia="ru-RU"/>
              </w:rPr>
            </w:pPr>
          </w:p>
        </w:tc>
        <w:tc>
          <w:tcPr>
            <w:tcW w:w="1263" w:type="dxa"/>
            <w:tcBorders>
              <w:top w:val="single" w:sz="4" w:space="0" w:color="auto"/>
              <w:left w:val="nil"/>
              <w:bottom w:val="single" w:sz="4" w:space="0" w:color="auto"/>
              <w:right w:val="single" w:sz="4" w:space="0" w:color="auto"/>
            </w:tcBorders>
          </w:tcPr>
          <w:p w:rsidR="00746746" w:rsidRPr="00B47E43" w:rsidRDefault="00746746" w:rsidP="00107D7F">
            <w:pPr>
              <w:spacing w:after="0" w:line="240" w:lineRule="auto"/>
              <w:rPr>
                <w:rFonts w:ascii="Times New Roman" w:eastAsia="Times New Roman" w:hAnsi="Times New Roman" w:cs="Times New Roman"/>
                <w:color w:val="000000"/>
                <w:sz w:val="24"/>
                <w:szCs w:val="24"/>
                <w:lang w:eastAsia="ru-RU"/>
              </w:rPr>
            </w:pPr>
            <w:r w:rsidRPr="00B47E43">
              <w:rPr>
                <w:rFonts w:ascii="Times New Roman" w:eastAsia="Times New Roman" w:hAnsi="Times New Roman" w:cs="Times New Roman"/>
                <w:color w:val="000000"/>
                <w:sz w:val="24"/>
                <w:szCs w:val="24"/>
                <w:lang w:eastAsia="ru-RU"/>
              </w:rPr>
              <w:t>15.05.2025</w:t>
            </w:r>
          </w:p>
        </w:tc>
        <w:tc>
          <w:tcPr>
            <w:tcW w:w="3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46746" w:rsidRPr="00B47E43" w:rsidRDefault="00746746" w:rsidP="00107D7F">
            <w:pPr>
              <w:spacing w:after="0" w:line="240" w:lineRule="auto"/>
              <w:jc w:val="both"/>
              <w:rPr>
                <w:rFonts w:ascii="Times New Roman" w:eastAsia="Times New Roman" w:hAnsi="Times New Roman" w:cs="Times New Roman"/>
                <w:color w:val="000000"/>
                <w:sz w:val="24"/>
                <w:szCs w:val="24"/>
                <w:lang w:val="ru-RU" w:eastAsia="ru-RU"/>
              </w:rPr>
            </w:pPr>
            <w:r w:rsidRPr="00B47E43">
              <w:rPr>
                <w:rFonts w:ascii="Times New Roman" w:eastAsia="Times New Roman" w:hAnsi="Times New Roman" w:cs="Times New Roman"/>
                <w:color w:val="000000"/>
                <w:sz w:val="24"/>
                <w:szCs w:val="24"/>
                <w:lang w:eastAsia="ru-RU"/>
              </w:rPr>
              <w:t> </w:t>
            </w:r>
            <w:r w:rsidRPr="00B47E43">
              <w:rPr>
                <w:rFonts w:ascii="Times New Roman" w:eastAsia="Times New Roman" w:hAnsi="Times New Roman" w:cs="Times New Roman"/>
                <w:color w:val="000000"/>
                <w:sz w:val="24"/>
                <w:szCs w:val="24"/>
                <w:lang w:val="ru-RU" w:eastAsia="ru-RU"/>
              </w:rPr>
              <w:t>Педагогическая гостиная для учителей начальной школы «Старые методические материалы, как они сегодня актуальны…»</w:t>
            </w:r>
          </w:p>
        </w:tc>
        <w:tc>
          <w:tcPr>
            <w:tcW w:w="2381" w:type="dxa"/>
            <w:tcBorders>
              <w:top w:val="single" w:sz="4" w:space="0" w:color="auto"/>
              <w:left w:val="nil"/>
              <w:bottom w:val="single" w:sz="4" w:space="0" w:color="auto"/>
              <w:right w:val="single" w:sz="4" w:space="0" w:color="auto"/>
            </w:tcBorders>
            <w:shd w:val="clear" w:color="auto" w:fill="auto"/>
            <w:hideMark/>
          </w:tcPr>
          <w:p w:rsidR="00746746" w:rsidRPr="00B47E43" w:rsidRDefault="00746746" w:rsidP="00107D7F">
            <w:pPr>
              <w:spacing w:after="0" w:line="240" w:lineRule="auto"/>
              <w:jc w:val="both"/>
              <w:rPr>
                <w:rFonts w:ascii="Times New Roman" w:eastAsia="Times New Roman" w:hAnsi="Times New Roman" w:cs="Times New Roman"/>
                <w:color w:val="000000"/>
                <w:sz w:val="24"/>
                <w:szCs w:val="24"/>
                <w:lang w:val="ru-RU" w:eastAsia="ru-RU"/>
              </w:rPr>
            </w:pPr>
            <w:r w:rsidRPr="00B47E43">
              <w:rPr>
                <w:rFonts w:ascii="Times New Roman" w:eastAsia="Times New Roman" w:hAnsi="Times New Roman" w:cs="Times New Roman"/>
                <w:color w:val="000000"/>
                <w:sz w:val="24"/>
                <w:szCs w:val="24"/>
                <w:lang w:eastAsia="ru-RU"/>
              </w:rPr>
              <w:t> </w:t>
            </w:r>
            <w:r w:rsidRPr="00B47E43">
              <w:rPr>
                <w:rFonts w:ascii="Times New Roman" w:eastAsia="Times New Roman" w:hAnsi="Times New Roman" w:cs="Times New Roman"/>
                <w:color w:val="000000"/>
                <w:sz w:val="24"/>
                <w:szCs w:val="24"/>
                <w:lang w:val="ru-RU" w:eastAsia="ru-RU"/>
              </w:rPr>
              <w:t>Выступление на тему «</w:t>
            </w:r>
            <w:proofErr w:type="gramStart"/>
            <w:r w:rsidRPr="00B47E43">
              <w:rPr>
                <w:rFonts w:ascii="Times New Roman" w:eastAsia="Times New Roman" w:hAnsi="Times New Roman" w:cs="Times New Roman"/>
                <w:color w:val="000000"/>
                <w:sz w:val="24"/>
                <w:szCs w:val="24"/>
                <w:lang w:val="ru-RU" w:eastAsia="ru-RU"/>
              </w:rPr>
              <w:t>Звуко-буквенный</w:t>
            </w:r>
            <w:proofErr w:type="gramEnd"/>
            <w:r w:rsidRPr="00B47E43">
              <w:rPr>
                <w:rFonts w:ascii="Times New Roman" w:eastAsia="Times New Roman" w:hAnsi="Times New Roman" w:cs="Times New Roman"/>
                <w:color w:val="000000"/>
                <w:sz w:val="24"/>
                <w:szCs w:val="24"/>
                <w:lang w:val="ru-RU" w:eastAsia="ru-RU"/>
              </w:rPr>
              <w:t xml:space="preserve"> анализ слова. Домик букв».</w:t>
            </w:r>
          </w:p>
          <w:p w:rsidR="00746746" w:rsidRPr="00B47E43" w:rsidRDefault="00746746" w:rsidP="00107D7F">
            <w:pPr>
              <w:spacing w:after="0" w:line="240" w:lineRule="auto"/>
              <w:jc w:val="both"/>
              <w:rPr>
                <w:rFonts w:ascii="Times New Roman" w:eastAsia="Times New Roman" w:hAnsi="Times New Roman" w:cs="Times New Roman"/>
                <w:color w:val="000000"/>
                <w:sz w:val="24"/>
                <w:szCs w:val="24"/>
                <w:lang w:val="ru-RU" w:eastAsia="ru-RU"/>
              </w:rPr>
            </w:pPr>
            <w:r w:rsidRPr="00B47E43">
              <w:rPr>
                <w:rFonts w:ascii="Times New Roman" w:eastAsia="Times New Roman" w:hAnsi="Times New Roman" w:cs="Times New Roman"/>
                <w:color w:val="000000"/>
                <w:sz w:val="24"/>
                <w:szCs w:val="24"/>
                <w:lang w:val="ru-RU" w:eastAsia="ru-RU"/>
              </w:rPr>
              <w:t xml:space="preserve"> Городской уровень</w:t>
            </w:r>
          </w:p>
        </w:tc>
      </w:tr>
      <w:tr w:rsidR="00746746" w:rsidRPr="00A91A82" w:rsidTr="00107D7F">
        <w:trPr>
          <w:trHeight w:val="276"/>
        </w:trPr>
        <w:tc>
          <w:tcPr>
            <w:tcW w:w="2394" w:type="dxa"/>
            <w:vMerge/>
            <w:tcBorders>
              <w:left w:val="single" w:sz="4" w:space="0" w:color="auto"/>
              <w:bottom w:val="single" w:sz="4" w:space="0" w:color="auto"/>
              <w:right w:val="single" w:sz="4" w:space="0" w:color="auto"/>
            </w:tcBorders>
            <w:shd w:val="clear" w:color="auto" w:fill="auto"/>
            <w:vAlign w:val="bottom"/>
          </w:tcPr>
          <w:p w:rsidR="00746746" w:rsidRPr="00B47E43" w:rsidRDefault="00746746" w:rsidP="00107D7F">
            <w:pPr>
              <w:spacing w:after="0" w:line="240" w:lineRule="auto"/>
              <w:rPr>
                <w:rFonts w:ascii="Times New Roman" w:eastAsia="Times New Roman" w:hAnsi="Times New Roman" w:cs="Times New Roman"/>
                <w:color w:val="000000"/>
                <w:sz w:val="24"/>
                <w:szCs w:val="24"/>
                <w:lang w:val="ru-RU" w:eastAsia="ru-RU"/>
              </w:rPr>
            </w:pPr>
          </w:p>
        </w:tc>
        <w:tc>
          <w:tcPr>
            <w:tcW w:w="1263" w:type="dxa"/>
            <w:tcBorders>
              <w:top w:val="single" w:sz="4" w:space="0" w:color="auto"/>
              <w:left w:val="nil"/>
              <w:bottom w:val="single" w:sz="4" w:space="0" w:color="auto"/>
              <w:right w:val="single" w:sz="4" w:space="0" w:color="auto"/>
            </w:tcBorders>
          </w:tcPr>
          <w:p w:rsidR="00746746" w:rsidRPr="00B47E43" w:rsidRDefault="00746746" w:rsidP="00107D7F">
            <w:pPr>
              <w:spacing w:after="0" w:line="240" w:lineRule="auto"/>
              <w:rPr>
                <w:rFonts w:ascii="Times New Roman" w:eastAsia="Times New Roman" w:hAnsi="Times New Roman" w:cs="Times New Roman"/>
                <w:color w:val="000000"/>
                <w:sz w:val="24"/>
                <w:szCs w:val="24"/>
                <w:lang w:eastAsia="ru-RU"/>
              </w:rPr>
            </w:pPr>
            <w:r w:rsidRPr="00B47E43">
              <w:rPr>
                <w:rFonts w:ascii="Times New Roman" w:eastAsia="Times New Roman" w:hAnsi="Times New Roman" w:cs="Times New Roman"/>
                <w:color w:val="000000"/>
                <w:sz w:val="24"/>
                <w:szCs w:val="24"/>
                <w:lang w:eastAsia="ru-RU"/>
              </w:rPr>
              <w:t>28.10.2025</w:t>
            </w:r>
          </w:p>
        </w:tc>
        <w:tc>
          <w:tcPr>
            <w:tcW w:w="3142" w:type="dxa"/>
            <w:tcBorders>
              <w:top w:val="single" w:sz="4" w:space="0" w:color="auto"/>
              <w:left w:val="single" w:sz="4" w:space="0" w:color="auto"/>
              <w:bottom w:val="single" w:sz="4" w:space="0" w:color="auto"/>
              <w:right w:val="single" w:sz="4" w:space="0" w:color="auto"/>
            </w:tcBorders>
            <w:shd w:val="clear" w:color="auto" w:fill="auto"/>
          </w:tcPr>
          <w:p w:rsidR="00746746" w:rsidRPr="00B47E43" w:rsidRDefault="00746746" w:rsidP="00107D7F">
            <w:pPr>
              <w:spacing w:after="0" w:line="240" w:lineRule="auto"/>
              <w:jc w:val="both"/>
              <w:rPr>
                <w:rFonts w:ascii="Times New Roman" w:eastAsia="Times New Roman" w:hAnsi="Times New Roman" w:cs="Times New Roman"/>
                <w:color w:val="000000"/>
                <w:sz w:val="24"/>
                <w:szCs w:val="24"/>
                <w:lang w:val="ru-RU" w:eastAsia="ru-RU"/>
              </w:rPr>
            </w:pPr>
            <w:r w:rsidRPr="00B47E43">
              <w:rPr>
                <w:rFonts w:ascii="Times New Roman" w:eastAsia="Times New Roman" w:hAnsi="Times New Roman" w:cs="Times New Roman"/>
                <w:color w:val="000000"/>
                <w:sz w:val="24"/>
                <w:szCs w:val="24"/>
                <w:lang w:val="ru-RU" w:eastAsia="ru-RU"/>
              </w:rPr>
              <w:t>Педагогический совет МОУ «Средняя школа № 20»</w:t>
            </w:r>
          </w:p>
        </w:tc>
        <w:tc>
          <w:tcPr>
            <w:tcW w:w="2381" w:type="dxa"/>
            <w:tcBorders>
              <w:top w:val="single" w:sz="4" w:space="0" w:color="auto"/>
              <w:left w:val="nil"/>
              <w:bottom w:val="single" w:sz="4" w:space="0" w:color="auto"/>
              <w:right w:val="single" w:sz="4" w:space="0" w:color="auto"/>
            </w:tcBorders>
            <w:shd w:val="clear" w:color="auto" w:fill="auto"/>
          </w:tcPr>
          <w:p w:rsidR="00746746" w:rsidRPr="00B47E43" w:rsidRDefault="00746746" w:rsidP="00107D7F">
            <w:pPr>
              <w:spacing w:after="0" w:line="240" w:lineRule="auto"/>
              <w:jc w:val="both"/>
              <w:rPr>
                <w:rFonts w:ascii="Times New Roman" w:eastAsia="Times New Roman" w:hAnsi="Times New Roman" w:cs="Times New Roman"/>
                <w:color w:val="000000"/>
                <w:sz w:val="24"/>
                <w:szCs w:val="24"/>
                <w:lang w:val="ru-RU" w:eastAsia="ru-RU"/>
              </w:rPr>
            </w:pPr>
            <w:r w:rsidRPr="00B47E43">
              <w:rPr>
                <w:rFonts w:ascii="Times New Roman" w:eastAsia="Times New Roman" w:hAnsi="Times New Roman" w:cs="Times New Roman"/>
                <w:color w:val="000000"/>
                <w:sz w:val="24"/>
                <w:szCs w:val="24"/>
                <w:lang w:val="ru-RU" w:eastAsia="ru-RU"/>
              </w:rPr>
              <w:t xml:space="preserve">Выступление на тему «Взаимодействие с </w:t>
            </w:r>
            <w:r w:rsidRPr="00B47E43">
              <w:rPr>
                <w:rFonts w:ascii="Times New Roman" w:eastAsia="Times New Roman" w:hAnsi="Times New Roman" w:cs="Times New Roman"/>
                <w:color w:val="000000"/>
                <w:sz w:val="24"/>
                <w:szCs w:val="24"/>
                <w:lang w:val="ru-RU" w:eastAsia="ru-RU"/>
              </w:rPr>
              <w:lastRenderedPageBreak/>
              <w:t>учреждениями культуры, детскими объединениями, общественными организациями и т. д.»</w:t>
            </w:r>
          </w:p>
        </w:tc>
      </w:tr>
      <w:tr w:rsidR="00746746" w:rsidRPr="00B47E43" w:rsidTr="00107D7F">
        <w:trPr>
          <w:trHeight w:val="276"/>
        </w:trPr>
        <w:tc>
          <w:tcPr>
            <w:tcW w:w="2394" w:type="dxa"/>
            <w:tcBorders>
              <w:top w:val="single" w:sz="4" w:space="0" w:color="auto"/>
              <w:left w:val="single" w:sz="4" w:space="0" w:color="auto"/>
              <w:bottom w:val="single" w:sz="4" w:space="0" w:color="auto"/>
              <w:right w:val="single" w:sz="4" w:space="0" w:color="auto"/>
            </w:tcBorders>
            <w:shd w:val="clear" w:color="auto" w:fill="auto"/>
          </w:tcPr>
          <w:p w:rsidR="00746746" w:rsidRPr="00B47E43" w:rsidRDefault="00746746" w:rsidP="00107D7F">
            <w:pPr>
              <w:spacing w:after="0" w:line="240" w:lineRule="auto"/>
              <w:rPr>
                <w:rFonts w:ascii="Times New Roman" w:eastAsia="Times New Roman" w:hAnsi="Times New Roman" w:cs="Times New Roman"/>
                <w:color w:val="000000"/>
                <w:sz w:val="24"/>
                <w:szCs w:val="24"/>
                <w:lang w:eastAsia="ru-RU"/>
              </w:rPr>
            </w:pPr>
            <w:r w:rsidRPr="00B47E43">
              <w:rPr>
                <w:rFonts w:ascii="Times New Roman" w:eastAsia="Times New Roman" w:hAnsi="Times New Roman" w:cs="Times New Roman"/>
                <w:color w:val="000000"/>
                <w:sz w:val="24"/>
                <w:szCs w:val="24"/>
                <w:lang w:eastAsia="ru-RU"/>
              </w:rPr>
              <w:lastRenderedPageBreak/>
              <w:t>Горелова П.А.</w:t>
            </w:r>
          </w:p>
        </w:tc>
        <w:tc>
          <w:tcPr>
            <w:tcW w:w="1263" w:type="dxa"/>
            <w:tcBorders>
              <w:top w:val="single" w:sz="4" w:space="0" w:color="auto"/>
              <w:left w:val="nil"/>
              <w:bottom w:val="single" w:sz="4" w:space="0" w:color="auto"/>
              <w:right w:val="single" w:sz="4" w:space="0" w:color="auto"/>
            </w:tcBorders>
          </w:tcPr>
          <w:p w:rsidR="00746746" w:rsidRPr="00B47E43" w:rsidRDefault="00746746" w:rsidP="00107D7F">
            <w:pPr>
              <w:spacing w:after="0" w:line="240" w:lineRule="auto"/>
              <w:rPr>
                <w:rFonts w:ascii="Times New Roman" w:eastAsia="Times New Roman" w:hAnsi="Times New Roman" w:cs="Times New Roman"/>
                <w:color w:val="000000"/>
                <w:sz w:val="24"/>
                <w:szCs w:val="24"/>
                <w:lang w:eastAsia="ru-RU"/>
              </w:rPr>
            </w:pPr>
            <w:r w:rsidRPr="00B47E43">
              <w:rPr>
                <w:rFonts w:ascii="Times New Roman" w:eastAsia="Times New Roman" w:hAnsi="Times New Roman" w:cs="Times New Roman"/>
                <w:color w:val="000000"/>
                <w:sz w:val="24"/>
                <w:szCs w:val="24"/>
                <w:lang w:eastAsia="ru-RU"/>
              </w:rPr>
              <w:t>15.05.2025</w:t>
            </w:r>
          </w:p>
        </w:tc>
        <w:tc>
          <w:tcPr>
            <w:tcW w:w="3142" w:type="dxa"/>
            <w:tcBorders>
              <w:top w:val="single" w:sz="4" w:space="0" w:color="auto"/>
              <w:left w:val="single" w:sz="4" w:space="0" w:color="auto"/>
              <w:bottom w:val="single" w:sz="4" w:space="0" w:color="auto"/>
              <w:right w:val="single" w:sz="4" w:space="0" w:color="auto"/>
            </w:tcBorders>
            <w:shd w:val="clear" w:color="auto" w:fill="auto"/>
            <w:vAlign w:val="bottom"/>
          </w:tcPr>
          <w:p w:rsidR="00746746" w:rsidRPr="00B47E43" w:rsidRDefault="00746746" w:rsidP="00107D7F">
            <w:pPr>
              <w:spacing w:after="0" w:line="240" w:lineRule="auto"/>
              <w:jc w:val="both"/>
              <w:rPr>
                <w:rFonts w:ascii="Times New Roman" w:eastAsia="Times New Roman" w:hAnsi="Times New Roman" w:cs="Times New Roman"/>
                <w:color w:val="000000"/>
                <w:sz w:val="24"/>
                <w:szCs w:val="24"/>
                <w:lang w:val="ru-RU" w:eastAsia="ru-RU"/>
              </w:rPr>
            </w:pPr>
            <w:r w:rsidRPr="00B47E43">
              <w:rPr>
                <w:rFonts w:ascii="Times New Roman" w:eastAsia="Times New Roman" w:hAnsi="Times New Roman" w:cs="Times New Roman"/>
                <w:color w:val="000000"/>
                <w:sz w:val="24"/>
                <w:szCs w:val="24"/>
                <w:lang w:eastAsia="ru-RU"/>
              </w:rPr>
              <w:t> </w:t>
            </w:r>
            <w:r w:rsidRPr="00B47E43">
              <w:rPr>
                <w:rFonts w:ascii="Times New Roman" w:eastAsia="Times New Roman" w:hAnsi="Times New Roman" w:cs="Times New Roman"/>
                <w:color w:val="000000"/>
                <w:sz w:val="24"/>
                <w:szCs w:val="24"/>
                <w:lang w:val="ru-RU" w:eastAsia="ru-RU"/>
              </w:rPr>
              <w:t>Педагогическая гостиная для учителей начальной школы «Старые методические материалы, как они сегодня актуальны…»</w:t>
            </w:r>
          </w:p>
        </w:tc>
        <w:tc>
          <w:tcPr>
            <w:tcW w:w="2381" w:type="dxa"/>
            <w:tcBorders>
              <w:top w:val="single" w:sz="4" w:space="0" w:color="auto"/>
              <w:left w:val="nil"/>
              <w:bottom w:val="single" w:sz="4" w:space="0" w:color="auto"/>
              <w:right w:val="single" w:sz="4" w:space="0" w:color="auto"/>
            </w:tcBorders>
            <w:shd w:val="clear" w:color="auto" w:fill="auto"/>
          </w:tcPr>
          <w:p w:rsidR="00746746" w:rsidRPr="00B47E43" w:rsidRDefault="00746746" w:rsidP="00107D7F">
            <w:pPr>
              <w:spacing w:after="0" w:line="240" w:lineRule="auto"/>
              <w:jc w:val="both"/>
              <w:rPr>
                <w:rFonts w:ascii="Times New Roman" w:eastAsia="Times New Roman" w:hAnsi="Times New Roman" w:cs="Times New Roman"/>
                <w:color w:val="000000"/>
                <w:sz w:val="24"/>
                <w:szCs w:val="24"/>
                <w:lang w:val="ru-RU" w:eastAsia="ru-RU"/>
              </w:rPr>
            </w:pPr>
            <w:r w:rsidRPr="00B47E43">
              <w:rPr>
                <w:rFonts w:ascii="Times New Roman" w:eastAsia="Times New Roman" w:hAnsi="Times New Roman" w:cs="Times New Roman"/>
                <w:color w:val="000000"/>
                <w:sz w:val="24"/>
                <w:szCs w:val="24"/>
                <w:lang w:eastAsia="ru-RU"/>
              </w:rPr>
              <w:t> </w:t>
            </w:r>
            <w:r w:rsidRPr="00B47E43">
              <w:rPr>
                <w:rFonts w:ascii="Times New Roman" w:eastAsia="Times New Roman" w:hAnsi="Times New Roman" w:cs="Times New Roman"/>
                <w:color w:val="000000"/>
                <w:sz w:val="24"/>
                <w:szCs w:val="24"/>
                <w:lang w:val="ru-RU" w:eastAsia="ru-RU"/>
              </w:rPr>
              <w:t>Выступление на тему «</w:t>
            </w:r>
            <w:proofErr w:type="gramStart"/>
            <w:r w:rsidRPr="00B47E43">
              <w:rPr>
                <w:rFonts w:ascii="Times New Roman" w:eastAsia="Times New Roman" w:hAnsi="Times New Roman" w:cs="Times New Roman"/>
                <w:color w:val="000000"/>
                <w:sz w:val="24"/>
                <w:szCs w:val="24"/>
                <w:lang w:val="ru-RU" w:eastAsia="ru-RU"/>
              </w:rPr>
              <w:t>Звуко-буквенный</w:t>
            </w:r>
            <w:proofErr w:type="gramEnd"/>
            <w:r w:rsidRPr="00B47E43">
              <w:rPr>
                <w:rFonts w:ascii="Times New Roman" w:eastAsia="Times New Roman" w:hAnsi="Times New Roman" w:cs="Times New Roman"/>
                <w:color w:val="000000"/>
                <w:sz w:val="24"/>
                <w:szCs w:val="24"/>
                <w:lang w:val="ru-RU" w:eastAsia="ru-RU"/>
              </w:rPr>
              <w:t xml:space="preserve"> анализ слова. Домик букв».</w:t>
            </w:r>
          </w:p>
          <w:p w:rsidR="00746746" w:rsidRPr="00B47E43" w:rsidRDefault="00746746" w:rsidP="00107D7F">
            <w:pPr>
              <w:spacing w:after="0" w:line="240" w:lineRule="auto"/>
              <w:jc w:val="both"/>
              <w:rPr>
                <w:rFonts w:ascii="Times New Roman" w:eastAsia="Times New Roman" w:hAnsi="Times New Roman" w:cs="Times New Roman"/>
                <w:color w:val="000000"/>
                <w:sz w:val="24"/>
                <w:szCs w:val="24"/>
                <w:lang w:val="ru-RU" w:eastAsia="ru-RU"/>
              </w:rPr>
            </w:pPr>
            <w:r w:rsidRPr="00B47E43">
              <w:rPr>
                <w:rFonts w:ascii="Times New Roman" w:eastAsia="Times New Roman" w:hAnsi="Times New Roman" w:cs="Times New Roman"/>
                <w:color w:val="000000"/>
                <w:sz w:val="24"/>
                <w:szCs w:val="24"/>
                <w:lang w:val="ru-RU" w:eastAsia="ru-RU"/>
              </w:rPr>
              <w:t xml:space="preserve"> Городской уровень. </w:t>
            </w:r>
          </w:p>
        </w:tc>
      </w:tr>
      <w:tr w:rsidR="00746746" w:rsidRPr="00A91A82" w:rsidTr="00107D7F">
        <w:trPr>
          <w:trHeight w:val="276"/>
        </w:trPr>
        <w:tc>
          <w:tcPr>
            <w:tcW w:w="2394" w:type="dxa"/>
            <w:tcBorders>
              <w:top w:val="single" w:sz="4" w:space="0" w:color="auto"/>
              <w:left w:val="single" w:sz="4" w:space="0" w:color="auto"/>
              <w:bottom w:val="single" w:sz="4" w:space="0" w:color="auto"/>
              <w:right w:val="single" w:sz="4" w:space="0" w:color="auto"/>
            </w:tcBorders>
            <w:shd w:val="clear" w:color="auto" w:fill="auto"/>
          </w:tcPr>
          <w:p w:rsidR="00746746" w:rsidRPr="00B47E43" w:rsidRDefault="00746746" w:rsidP="00107D7F">
            <w:pPr>
              <w:spacing w:after="0" w:line="240" w:lineRule="auto"/>
              <w:rPr>
                <w:rFonts w:ascii="Times New Roman" w:eastAsia="Times New Roman" w:hAnsi="Times New Roman" w:cs="Times New Roman"/>
                <w:color w:val="000000"/>
                <w:sz w:val="24"/>
                <w:szCs w:val="24"/>
                <w:lang w:eastAsia="ru-RU"/>
              </w:rPr>
            </w:pPr>
            <w:r w:rsidRPr="00B47E43">
              <w:rPr>
                <w:rFonts w:ascii="Times New Roman" w:eastAsia="Times New Roman" w:hAnsi="Times New Roman" w:cs="Times New Roman"/>
                <w:color w:val="000000"/>
                <w:sz w:val="24"/>
                <w:szCs w:val="24"/>
                <w:lang w:eastAsia="ru-RU"/>
              </w:rPr>
              <w:t>Блаткова О.А.</w:t>
            </w:r>
          </w:p>
        </w:tc>
        <w:tc>
          <w:tcPr>
            <w:tcW w:w="1263" w:type="dxa"/>
            <w:tcBorders>
              <w:top w:val="single" w:sz="4" w:space="0" w:color="auto"/>
              <w:left w:val="nil"/>
              <w:bottom w:val="single" w:sz="4" w:space="0" w:color="auto"/>
              <w:right w:val="single" w:sz="4" w:space="0" w:color="auto"/>
            </w:tcBorders>
          </w:tcPr>
          <w:p w:rsidR="00746746" w:rsidRPr="00B47E43" w:rsidRDefault="00746746" w:rsidP="00107D7F">
            <w:pPr>
              <w:spacing w:after="0" w:line="240" w:lineRule="auto"/>
              <w:rPr>
                <w:rFonts w:ascii="Times New Roman" w:eastAsia="Times New Roman" w:hAnsi="Times New Roman" w:cs="Times New Roman"/>
                <w:color w:val="000000"/>
                <w:sz w:val="24"/>
                <w:szCs w:val="24"/>
                <w:lang w:val="ru-RU" w:eastAsia="ru-RU"/>
              </w:rPr>
            </w:pPr>
            <w:r w:rsidRPr="00B47E43">
              <w:rPr>
                <w:rFonts w:ascii="Times New Roman" w:eastAsia="Times New Roman" w:hAnsi="Times New Roman" w:cs="Times New Roman"/>
                <w:color w:val="000000"/>
                <w:sz w:val="24"/>
                <w:szCs w:val="24"/>
                <w:lang w:eastAsia="ru-RU"/>
              </w:rPr>
              <w:t xml:space="preserve">Февраль </w:t>
            </w:r>
            <w:r w:rsidRPr="00B47E43">
              <w:rPr>
                <w:rFonts w:ascii="Times New Roman" w:eastAsia="Times New Roman" w:hAnsi="Times New Roman" w:cs="Times New Roman"/>
                <w:color w:val="000000"/>
                <w:sz w:val="24"/>
                <w:szCs w:val="24"/>
                <w:lang w:val="ru-RU" w:eastAsia="ru-RU"/>
              </w:rPr>
              <w:t>2025 г.</w:t>
            </w:r>
          </w:p>
        </w:tc>
        <w:tc>
          <w:tcPr>
            <w:tcW w:w="3142" w:type="dxa"/>
            <w:tcBorders>
              <w:top w:val="single" w:sz="4" w:space="0" w:color="auto"/>
              <w:left w:val="single" w:sz="4" w:space="0" w:color="auto"/>
              <w:bottom w:val="single" w:sz="4" w:space="0" w:color="auto"/>
              <w:right w:val="single" w:sz="4" w:space="0" w:color="auto"/>
            </w:tcBorders>
            <w:shd w:val="clear" w:color="auto" w:fill="auto"/>
          </w:tcPr>
          <w:p w:rsidR="00746746" w:rsidRPr="00B47E43" w:rsidRDefault="00746746" w:rsidP="00107D7F">
            <w:pPr>
              <w:spacing w:after="0" w:line="240" w:lineRule="auto"/>
              <w:jc w:val="both"/>
              <w:rPr>
                <w:rFonts w:ascii="Times New Roman" w:eastAsia="Times New Roman" w:hAnsi="Times New Roman" w:cs="Times New Roman"/>
                <w:color w:val="000000"/>
                <w:sz w:val="24"/>
                <w:szCs w:val="24"/>
                <w:lang w:val="ru-RU" w:eastAsia="ru-RU"/>
              </w:rPr>
            </w:pPr>
            <w:r w:rsidRPr="00B47E43">
              <w:rPr>
                <w:rFonts w:ascii="Times New Roman" w:eastAsia="Times New Roman" w:hAnsi="Times New Roman" w:cs="Times New Roman"/>
                <w:color w:val="000000"/>
                <w:sz w:val="24"/>
                <w:szCs w:val="24"/>
                <w:lang w:val="ru-RU" w:eastAsia="ru-RU"/>
              </w:rPr>
              <w:t>Мастар-класс для учителей начальной школы</w:t>
            </w:r>
          </w:p>
        </w:tc>
        <w:tc>
          <w:tcPr>
            <w:tcW w:w="2381" w:type="dxa"/>
            <w:tcBorders>
              <w:top w:val="single" w:sz="4" w:space="0" w:color="auto"/>
              <w:left w:val="nil"/>
              <w:bottom w:val="single" w:sz="4" w:space="0" w:color="auto"/>
              <w:right w:val="single" w:sz="4" w:space="0" w:color="auto"/>
            </w:tcBorders>
            <w:shd w:val="clear" w:color="auto" w:fill="auto"/>
          </w:tcPr>
          <w:p w:rsidR="00746746" w:rsidRPr="00B47E43" w:rsidRDefault="00746746" w:rsidP="00107D7F">
            <w:pPr>
              <w:spacing w:after="0" w:line="240" w:lineRule="auto"/>
              <w:jc w:val="both"/>
              <w:rPr>
                <w:rFonts w:ascii="Times New Roman" w:eastAsia="Times New Roman" w:hAnsi="Times New Roman" w:cs="Times New Roman"/>
                <w:color w:val="000000"/>
                <w:sz w:val="24"/>
                <w:szCs w:val="24"/>
                <w:lang w:val="ru-RU" w:eastAsia="ru-RU"/>
              </w:rPr>
            </w:pPr>
            <w:r w:rsidRPr="00B47E43">
              <w:rPr>
                <w:rFonts w:ascii="Times New Roman" w:eastAsia="Times New Roman" w:hAnsi="Times New Roman" w:cs="Times New Roman"/>
                <w:color w:val="000000"/>
                <w:sz w:val="24"/>
                <w:szCs w:val="24"/>
                <w:lang w:val="ru-RU" w:eastAsia="ru-RU"/>
              </w:rPr>
              <w:t>Выступление на тему «Коррекционное сопровождение детей младшего школьного возраста с ОВЗ в условиях инклюзии через нейрографику»</w:t>
            </w:r>
          </w:p>
        </w:tc>
      </w:tr>
      <w:tr w:rsidR="00746746" w:rsidRPr="00B47E43" w:rsidTr="00107D7F">
        <w:trPr>
          <w:trHeight w:val="276"/>
        </w:trPr>
        <w:tc>
          <w:tcPr>
            <w:tcW w:w="2394" w:type="dxa"/>
            <w:tcBorders>
              <w:top w:val="single" w:sz="4" w:space="0" w:color="auto"/>
              <w:left w:val="single" w:sz="4" w:space="0" w:color="auto"/>
              <w:bottom w:val="single" w:sz="4" w:space="0" w:color="auto"/>
              <w:right w:val="single" w:sz="4" w:space="0" w:color="auto"/>
            </w:tcBorders>
            <w:shd w:val="clear" w:color="auto" w:fill="auto"/>
          </w:tcPr>
          <w:p w:rsidR="00746746" w:rsidRPr="00B47E43" w:rsidRDefault="00746746" w:rsidP="00107D7F">
            <w:pPr>
              <w:spacing w:after="0" w:line="240" w:lineRule="auto"/>
              <w:rPr>
                <w:rFonts w:ascii="Times New Roman" w:eastAsia="Times New Roman" w:hAnsi="Times New Roman" w:cs="Times New Roman"/>
                <w:color w:val="000000"/>
                <w:sz w:val="24"/>
                <w:szCs w:val="24"/>
                <w:lang w:eastAsia="ru-RU"/>
              </w:rPr>
            </w:pPr>
            <w:r w:rsidRPr="00B47E43">
              <w:rPr>
                <w:rFonts w:ascii="Times New Roman" w:eastAsia="Times New Roman" w:hAnsi="Times New Roman" w:cs="Times New Roman"/>
                <w:color w:val="000000"/>
                <w:sz w:val="24"/>
                <w:szCs w:val="24"/>
                <w:lang w:eastAsia="ru-RU"/>
              </w:rPr>
              <w:t>Половинина В.В.</w:t>
            </w:r>
          </w:p>
        </w:tc>
        <w:tc>
          <w:tcPr>
            <w:tcW w:w="1263" w:type="dxa"/>
            <w:tcBorders>
              <w:top w:val="single" w:sz="4" w:space="0" w:color="auto"/>
              <w:left w:val="nil"/>
              <w:bottom w:val="single" w:sz="4" w:space="0" w:color="auto"/>
              <w:right w:val="single" w:sz="4" w:space="0" w:color="auto"/>
            </w:tcBorders>
          </w:tcPr>
          <w:p w:rsidR="00746746" w:rsidRPr="00B47E43" w:rsidRDefault="00746746" w:rsidP="00107D7F">
            <w:pPr>
              <w:spacing w:after="0" w:line="240" w:lineRule="auto"/>
              <w:rPr>
                <w:rFonts w:ascii="Times New Roman" w:eastAsia="Times New Roman" w:hAnsi="Times New Roman" w:cs="Times New Roman"/>
                <w:color w:val="000000"/>
                <w:sz w:val="24"/>
                <w:szCs w:val="24"/>
                <w:lang w:eastAsia="ru-RU"/>
              </w:rPr>
            </w:pPr>
            <w:r w:rsidRPr="00B47E43">
              <w:rPr>
                <w:rFonts w:ascii="Times New Roman" w:eastAsia="Times New Roman" w:hAnsi="Times New Roman" w:cs="Times New Roman"/>
                <w:color w:val="000000"/>
                <w:sz w:val="24"/>
                <w:szCs w:val="24"/>
                <w:lang w:eastAsia="ru-RU"/>
              </w:rPr>
              <w:t>29.08.2025</w:t>
            </w:r>
          </w:p>
        </w:tc>
        <w:tc>
          <w:tcPr>
            <w:tcW w:w="3142" w:type="dxa"/>
            <w:tcBorders>
              <w:top w:val="single" w:sz="4" w:space="0" w:color="auto"/>
              <w:left w:val="single" w:sz="4" w:space="0" w:color="auto"/>
              <w:bottom w:val="single" w:sz="4" w:space="0" w:color="auto"/>
              <w:right w:val="single" w:sz="4" w:space="0" w:color="auto"/>
            </w:tcBorders>
            <w:shd w:val="clear" w:color="auto" w:fill="auto"/>
          </w:tcPr>
          <w:p w:rsidR="00746746" w:rsidRPr="00B47E43" w:rsidRDefault="00746746" w:rsidP="00107D7F">
            <w:pPr>
              <w:spacing w:after="0" w:line="240" w:lineRule="auto"/>
              <w:jc w:val="both"/>
              <w:rPr>
                <w:rFonts w:ascii="Times New Roman" w:eastAsia="Times New Roman" w:hAnsi="Times New Roman" w:cs="Times New Roman"/>
                <w:color w:val="000000"/>
                <w:sz w:val="24"/>
                <w:szCs w:val="24"/>
                <w:lang w:val="ru-RU" w:eastAsia="ru-RU"/>
              </w:rPr>
            </w:pPr>
            <w:r w:rsidRPr="00B47E43">
              <w:rPr>
                <w:rFonts w:ascii="Times New Roman" w:eastAsia="Times New Roman" w:hAnsi="Times New Roman" w:cs="Times New Roman"/>
                <w:color w:val="000000"/>
                <w:sz w:val="24"/>
                <w:szCs w:val="24"/>
                <w:lang w:val="ru-RU" w:eastAsia="ru-RU"/>
              </w:rPr>
              <w:t xml:space="preserve">Открытый клуб педагогов </w:t>
            </w:r>
            <w:r w:rsidRPr="00B47E43">
              <w:rPr>
                <w:rFonts w:ascii="Times New Roman" w:eastAsia="Times New Roman" w:hAnsi="Times New Roman" w:cs="Times New Roman"/>
                <w:color w:val="000000"/>
                <w:sz w:val="24"/>
                <w:szCs w:val="24"/>
                <w:lang w:eastAsia="ru-RU"/>
              </w:rPr>
              <w:t>KarialaNoryus</w:t>
            </w:r>
            <w:r w:rsidRPr="00B47E43">
              <w:rPr>
                <w:rFonts w:ascii="Times New Roman" w:eastAsia="Times New Roman" w:hAnsi="Times New Roman" w:cs="Times New Roman"/>
                <w:color w:val="000000"/>
                <w:sz w:val="24"/>
                <w:szCs w:val="24"/>
                <w:lang w:val="ru-RU" w:eastAsia="ru-RU"/>
              </w:rPr>
              <w:t>. Семинар «Современные инструменты для работы учителя»</w:t>
            </w:r>
          </w:p>
        </w:tc>
        <w:tc>
          <w:tcPr>
            <w:tcW w:w="2381" w:type="dxa"/>
            <w:tcBorders>
              <w:top w:val="single" w:sz="4" w:space="0" w:color="auto"/>
              <w:left w:val="nil"/>
              <w:bottom w:val="single" w:sz="4" w:space="0" w:color="auto"/>
              <w:right w:val="single" w:sz="4" w:space="0" w:color="auto"/>
            </w:tcBorders>
            <w:shd w:val="clear" w:color="auto" w:fill="auto"/>
          </w:tcPr>
          <w:p w:rsidR="00746746" w:rsidRPr="00B47E43" w:rsidRDefault="00746746" w:rsidP="00107D7F">
            <w:pPr>
              <w:spacing w:after="0" w:line="240" w:lineRule="auto"/>
              <w:jc w:val="both"/>
              <w:rPr>
                <w:rFonts w:ascii="Times New Roman" w:eastAsia="Times New Roman" w:hAnsi="Times New Roman" w:cs="Times New Roman"/>
                <w:color w:val="000000"/>
                <w:sz w:val="24"/>
                <w:szCs w:val="24"/>
                <w:lang w:val="ru-RU" w:eastAsia="ru-RU"/>
              </w:rPr>
            </w:pPr>
            <w:r w:rsidRPr="00B47E43">
              <w:rPr>
                <w:rFonts w:ascii="Times New Roman" w:eastAsia="Times New Roman" w:hAnsi="Times New Roman" w:cs="Times New Roman"/>
                <w:color w:val="000000"/>
                <w:sz w:val="24"/>
                <w:szCs w:val="24"/>
                <w:lang w:eastAsia="ru-RU"/>
              </w:rPr>
              <w:t>Выступление</w:t>
            </w:r>
          </w:p>
        </w:tc>
      </w:tr>
    </w:tbl>
    <w:p w:rsidR="00EB7CDD" w:rsidRPr="00233931" w:rsidRDefault="00EB7CDD" w:rsidP="0057612D">
      <w:pPr>
        <w:spacing w:after="0" w:line="240" w:lineRule="auto"/>
        <w:ind w:firstLine="709"/>
        <w:jc w:val="both"/>
        <w:rPr>
          <w:rFonts w:ascii="Times New Roman" w:hAnsi="Times New Roman" w:cs="Times New Roman"/>
          <w:sz w:val="28"/>
          <w:szCs w:val="28"/>
          <w:lang w:val="ru-RU"/>
        </w:rPr>
      </w:pPr>
    </w:p>
    <w:p w:rsidR="00020718" w:rsidRPr="00233931" w:rsidRDefault="00020718" w:rsidP="00020718">
      <w:pPr>
        <w:spacing w:after="0" w:line="240" w:lineRule="auto"/>
        <w:ind w:firstLine="709"/>
        <w:jc w:val="both"/>
        <w:rPr>
          <w:rFonts w:ascii="Times New Roman" w:hAnsi="Times New Roman" w:cs="Times New Roman"/>
          <w:color w:val="333333"/>
          <w:sz w:val="28"/>
          <w:szCs w:val="28"/>
          <w:shd w:val="clear" w:color="auto" w:fill="FFFFFF"/>
          <w:lang w:val="ru-RU"/>
        </w:rPr>
      </w:pPr>
      <w:r w:rsidRPr="00233931">
        <w:rPr>
          <w:rFonts w:ascii="Times New Roman" w:hAnsi="Times New Roman" w:cs="Times New Roman"/>
          <w:color w:val="333333"/>
          <w:sz w:val="28"/>
          <w:szCs w:val="28"/>
          <w:shd w:val="clear" w:color="auto" w:fill="FFFFFF"/>
          <w:lang w:val="ru-RU"/>
        </w:rPr>
        <w:t xml:space="preserve">Педагоги </w:t>
      </w:r>
      <w:r w:rsidR="00746746">
        <w:rPr>
          <w:rFonts w:ascii="Times New Roman" w:hAnsi="Times New Roman" w:cs="Times New Roman"/>
          <w:color w:val="333333"/>
          <w:sz w:val="28"/>
          <w:szCs w:val="28"/>
          <w:shd w:val="clear" w:color="auto" w:fill="FFFFFF"/>
          <w:lang w:val="ru-RU"/>
        </w:rPr>
        <w:t xml:space="preserve">ООО и СОО </w:t>
      </w:r>
      <w:r w:rsidR="00E843C5">
        <w:rPr>
          <w:rFonts w:ascii="Times New Roman" w:hAnsi="Times New Roman" w:cs="Times New Roman"/>
          <w:color w:val="333333"/>
          <w:sz w:val="28"/>
          <w:szCs w:val="28"/>
          <w:shd w:val="clear" w:color="auto" w:fill="FFFFFF"/>
          <w:lang w:val="ru-RU"/>
        </w:rPr>
        <w:t>делились</w:t>
      </w:r>
      <w:r w:rsidRPr="00233931">
        <w:rPr>
          <w:rFonts w:ascii="Times New Roman" w:hAnsi="Times New Roman" w:cs="Times New Roman"/>
          <w:color w:val="333333"/>
          <w:sz w:val="28"/>
          <w:szCs w:val="28"/>
          <w:shd w:val="clear" w:color="auto" w:fill="FFFFFF"/>
          <w:lang w:val="ru-RU"/>
        </w:rPr>
        <w:t xml:space="preserve"> имеющимся </w:t>
      </w:r>
      <w:r w:rsidR="003F33DC">
        <w:rPr>
          <w:rFonts w:ascii="Times New Roman" w:hAnsi="Times New Roman" w:cs="Times New Roman"/>
          <w:color w:val="333333"/>
          <w:sz w:val="28"/>
          <w:szCs w:val="28"/>
          <w:shd w:val="clear" w:color="auto" w:fill="FFFFFF"/>
          <w:lang w:val="ru-RU"/>
        </w:rPr>
        <w:t xml:space="preserve">профессиональным </w:t>
      </w:r>
      <w:r w:rsidRPr="00233931">
        <w:rPr>
          <w:rFonts w:ascii="Times New Roman" w:hAnsi="Times New Roman" w:cs="Times New Roman"/>
          <w:color w:val="333333"/>
          <w:sz w:val="28"/>
          <w:szCs w:val="28"/>
          <w:shd w:val="clear" w:color="auto" w:fill="FFFFFF"/>
          <w:lang w:val="ru-RU"/>
        </w:rPr>
        <w:t xml:space="preserve">опытом на </w:t>
      </w:r>
      <w:r w:rsidR="00352A88">
        <w:rPr>
          <w:rFonts w:ascii="Times New Roman" w:hAnsi="Times New Roman" w:cs="Times New Roman"/>
          <w:color w:val="333333"/>
          <w:sz w:val="28"/>
          <w:szCs w:val="28"/>
          <w:shd w:val="clear" w:color="auto" w:fill="FFFFFF"/>
          <w:lang w:val="ru-RU"/>
        </w:rPr>
        <w:t xml:space="preserve">мероприятиях </w:t>
      </w:r>
      <w:r w:rsidRPr="00233931">
        <w:rPr>
          <w:rFonts w:ascii="Times New Roman" w:hAnsi="Times New Roman" w:cs="Times New Roman"/>
          <w:color w:val="333333"/>
          <w:sz w:val="28"/>
          <w:szCs w:val="28"/>
          <w:shd w:val="clear" w:color="auto" w:fill="FFFFFF"/>
          <w:lang w:val="ru-RU"/>
        </w:rPr>
        <w:t>разного уровня:</w:t>
      </w:r>
    </w:p>
    <w:p w:rsidR="00020718" w:rsidRDefault="00020718" w:rsidP="00020718">
      <w:pPr>
        <w:spacing w:after="0" w:line="240" w:lineRule="auto"/>
        <w:ind w:firstLine="709"/>
        <w:jc w:val="both"/>
        <w:rPr>
          <w:rFonts w:ascii="Times New Roman" w:hAnsi="Times New Roman" w:cs="Times New Roman"/>
          <w:sz w:val="28"/>
          <w:szCs w:val="28"/>
          <w:lang w:val="ru-RU"/>
        </w:rPr>
      </w:pPr>
      <w:r w:rsidRPr="00233931">
        <w:rPr>
          <w:rFonts w:ascii="Times New Roman" w:hAnsi="Times New Roman" w:cs="Times New Roman"/>
          <w:sz w:val="28"/>
          <w:szCs w:val="28"/>
          <w:lang w:val="ru-RU"/>
        </w:rPr>
        <w:t xml:space="preserve">Разуваева О.В. </w:t>
      </w:r>
      <w:r w:rsidR="00233931">
        <w:rPr>
          <w:rFonts w:ascii="Times New Roman" w:hAnsi="Times New Roman" w:cs="Times New Roman"/>
          <w:sz w:val="28"/>
          <w:szCs w:val="28"/>
          <w:lang w:val="ru-RU"/>
        </w:rPr>
        <w:t>в</w:t>
      </w:r>
      <w:r w:rsidR="003F33DC">
        <w:rPr>
          <w:rFonts w:ascii="Times New Roman" w:hAnsi="Times New Roman" w:cs="Times New Roman"/>
          <w:sz w:val="28"/>
          <w:szCs w:val="28"/>
          <w:lang w:val="ru-RU"/>
        </w:rPr>
        <w:t>ыступала</w:t>
      </w:r>
      <w:r w:rsidRPr="00233931">
        <w:rPr>
          <w:rFonts w:ascii="Times New Roman" w:hAnsi="Times New Roman" w:cs="Times New Roman"/>
          <w:sz w:val="28"/>
          <w:szCs w:val="28"/>
          <w:lang w:val="ru-RU"/>
        </w:rPr>
        <w:t xml:space="preserve"> </w:t>
      </w:r>
      <w:r w:rsidR="003F33DC" w:rsidRPr="00233931">
        <w:rPr>
          <w:rFonts w:ascii="Times New Roman" w:hAnsi="Times New Roman" w:cs="Times New Roman"/>
          <w:sz w:val="28"/>
          <w:szCs w:val="28"/>
          <w:lang w:val="ru-RU"/>
        </w:rPr>
        <w:t xml:space="preserve">в течение всего учебного года </w:t>
      </w:r>
      <w:r w:rsidRPr="00233931">
        <w:rPr>
          <w:rFonts w:ascii="Times New Roman" w:hAnsi="Times New Roman" w:cs="Times New Roman"/>
          <w:sz w:val="28"/>
          <w:szCs w:val="28"/>
          <w:lang w:val="ru-RU"/>
        </w:rPr>
        <w:t>на Педагогических советах школы</w:t>
      </w:r>
      <w:r w:rsidR="00352A88">
        <w:rPr>
          <w:rFonts w:ascii="Times New Roman" w:hAnsi="Times New Roman" w:cs="Times New Roman"/>
          <w:sz w:val="28"/>
          <w:szCs w:val="28"/>
          <w:lang w:val="ru-RU"/>
        </w:rPr>
        <w:t xml:space="preserve"> по реализации цели и задач развития школы не 2024 – 2025 учебный год</w:t>
      </w:r>
      <w:r w:rsidRPr="00233931">
        <w:rPr>
          <w:rFonts w:ascii="Times New Roman" w:hAnsi="Times New Roman" w:cs="Times New Roman"/>
          <w:sz w:val="28"/>
          <w:szCs w:val="28"/>
          <w:lang w:val="ru-RU"/>
        </w:rPr>
        <w:t xml:space="preserve">; на </w:t>
      </w:r>
      <w:r w:rsidRPr="00233931">
        <w:rPr>
          <w:rFonts w:ascii="Times New Roman" w:hAnsi="Times New Roman" w:cs="Times New Roman"/>
          <w:sz w:val="28"/>
          <w:szCs w:val="28"/>
        </w:rPr>
        <w:t>IV</w:t>
      </w:r>
      <w:r w:rsidRPr="00233931">
        <w:rPr>
          <w:rFonts w:ascii="Times New Roman" w:hAnsi="Times New Roman" w:cs="Times New Roman"/>
          <w:sz w:val="28"/>
          <w:szCs w:val="28"/>
          <w:lang w:val="ru-RU"/>
        </w:rPr>
        <w:t xml:space="preserve"> межрегиональной научно-практической конференции «Междисциплинарный подход в обучении современного школьника...» (25.03.2025)</w:t>
      </w:r>
      <w:r w:rsidR="00233931">
        <w:rPr>
          <w:rFonts w:ascii="Times New Roman" w:hAnsi="Times New Roman" w:cs="Times New Roman"/>
          <w:sz w:val="28"/>
          <w:szCs w:val="28"/>
          <w:lang w:val="ru-RU"/>
        </w:rPr>
        <w:t>;</w:t>
      </w:r>
    </w:p>
    <w:p w:rsidR="00233931" w:rsidRPr="003C30C6" w:rsidRDefault="00233931" w:rsidP="00020718">
      <w:pPr>
        <w:spacing w:after="0" w:line="240" w:lineRule="auto"/>
        <w:ind w:firstLine="709"/>
        <w:jc w:val="both"/>
        <w:rPr>
          <w:rFonts w:ascii="Times New Roman" w:hAnsi="Times New Roman" w:cs="Times New Roman"/>
          <w:sz w:val="28"/>
          <w:szCs w:val="28"/>
          <w:lang w:val="ru-RU"/>
        </w:rPr>
      </w:pPr>
      <w:r w:rsidRPr="003C30C6">
        <w:rPr>
          <w:rFonts w:ascii="Times New Roman" w:hAnsi="Times New Roman" w:cs="Times New Roman"/>
          <w:sz w:val="28"/>
          <w:szCs w:val="28"/>
          <w:lang w:val="ru-RU"/>
        </w:rPr>
        <w:t>Джумадилова Ю.В. – с докладом в рамках заседания кафедры учителей математики и информатики МОУ «Средняя школа № 55»: «Метапредметные/межпредметные разноуровневые домашние задания», 2025г.;</w:t>
      </w:r>
    </w:p>
    <w:p w:rsidR="003C30C6" w:rsidRDefault="003C30C6" w:rsidP="003C30C6">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ru-RU" w:eastAsia="ru-RU"/>
        </w:rPr>
      </w:pPr>
      <w:r w:rsidRPr="003C30C6">
        <w:rPr>
          <w:rFonts w:ascii="Times New Roman" w:eastAsia="Times New Roman" w:hAnsi="Times New Roman" w:cs="Times New Roman"/>
          <w:color w:val="000000"/>
          <w:sz w:val="28"/>
          <w:szCs w:val="28"/>
          <w:lang w:val="ru-RU" w:eastAsia="ru-RU"/>
        </w:rPr>
        <w:t>Тимофеева Ю.Г. –</w:t>
      </w:r>
      <w:r w:rsidR="003F33DC">
        <w:rPr>
          <w:rFonts w:ascii="Times New Roman" w:eastAsia="Times New Roman" w:hAnsi="Times New Roman" w:cs="Times New Roman"/>
          <w:color w:val="000000"/>
          <w:sz w:val="28"/>
          <w:szCs w:val="28"/>
          <w:lang w:val="ru-RU" w:eastAsia="ru-RU"/>
        </w:rPr>
        <w:t xml:space="preserve"> с докладом по теме </w:t>
      </w:r>
      <w:r w:rsidR="003F33DC" w:rsidRPr="003C30C6">
        <w:rPr>
          <w:rFonts w:ascii="Times New Roman" w:eastAsia="Microsoft YaHei" w:hAnsi="Times New Roman" w:cs="Times New Roman"/>
          <w:color w:val="000000"/>
          <w:sz w:val="28"/>
          <w:szCs w:val="28"/>
          <w:lang w:val="ru-RU" w:eastAsia="ru-RU"/>
        </w:rPr>
        <w:t>«</w:t>
      </w:r>
      <w:r w:rsidR="003F33DC" w:rsidRPr="003C30C6">
        <w:rPr>
          <w:rFonts w:ascii="Times New Roman" w:eastAsia="Times New Roman" w:hAnsi="Times New Roman" w:cs="Times New Roman"/>
          <w:color w:val="000000"/>
          <w:sz w:val="28"/>
          <w:szCs w:val="28"/>
          <w:lang w:val="ru-RU" w:eastAsia="ru-RU"/>
        </w:rPr>
        <w:t>Интегрированный (ИЗО, технология, музыка) мастер класс. Изготовление модели кантеле»</w:t>
      </w:r>
      <w:r w:rsidR="003F33DC">
        <w:rPr>
          <w:rFonts w:ascii="Times New Roman" w:eastAsia="Times New Roman" w:hAnsi="Times New Roman" w:cs="Times New Roman"/>
          <w:color w:val="000000"/>
          <w:sz w:val="28"/>
          <w:szCs w:val="28"/>
          <w:lang w:val="ru-RU" w:eastAsia="ru-RU"/>
        </w:rPr>
        <w:t xml:space="preserve"> </w:t>
      </w:r>
      <w:r w:rsidRPr="003C30C6">
        <w:rPr>
          <w:rFonts w:ascii="Times New Roman" w:eastAsia="Times New Roman" w:hAnsi="Times New Roman" w:cs="Times New Roman"/>
          <w:color w:val="000000"/>
          <w:sz w:val="28"/>
          <w:szCs w:val="28"/>
          <w:lang w:val="ru-RU" w:eastAsia="ru-RU"/>
        </w:rPr>
        <w:t xml:space="preserve">на </w:t>
      </w:r>
      <w:r w:rsidRPr="003C30C6">
        <w:rPr>
          <w:rFonts w:ascii="Times New Roman" w:eastAsia="Microsoft YaHei" w:hAnsi="Times New Roman" w:cs="Times New Roman"/>
          <w:color w:val="000000"/>
          <w:sz w:val="28"/>
          <w:szCs w:val="28"/>
          <w:lang w:eastAsia="ru-RU"/>
        </w:rPr>
        <w:t>VII</w:t>
      </w:r>
      <w:r w:rsidRPr="003C30C6">
        <w:rPr>
          <w:rFonts w:ascii="Times New Roman" w:eastAsia="Microsoft YaHei" w:hAnsi="Times New Roman" w:cs="Times New Roman"/>
          <w:color w:val="000000"/>
          <w:sz w:val="28"/>
          <w:szCs w:val="28"/>
          <w:lang w:val="ru-RU" w:eastAsia="ru-RU"/>
        </w:rPr>
        <w:t xml:space="preserve"> Межмуниципальном Фестивале уроков и мастер-классов с этнорегиональным компонентом, посвященный Году семьи </w:t>
      </w:r>
      <w:r w:rsidRPr="003C30C6">
        <w:rPr>
          <w:rFonts w:ascii="Times New Roman" w:eastAsia="Times New Roman" w:hAnsi="Times New Roman" w:cs="Times New Roman"/>
          <w:color w:val="000000"/>
          <w:sz w:val="28"/>
          <w:szCs w:val="28"/>
          <w:lang w:val="ru-RU" w:eastAsia="ru-RU"/>
        </w:rPr>
        <w:t>(</w:t>
      </w:r>
      <w:r w:rsidRPr="003F33DC">
        <w:rPr>
          <w:rFonts w:ascii="Times New Roman" w:eastAsia="Times New Roman" w:hAnsi="Times New Roman" w:cs="Times New Roman"/>
          <w:color w:val="000000"/>
          <w:sz w:val="28"/>
          <w:szCs w:val="28"/>
          <w:lang w:val="ru-RU" w:eastAsia="ru-RU"/>
        </w:rPr>
        <w:t>19.12.2024 г.</w:t>
      </w:r>
      <w:r w:rsidRPr="003C30C6">
        <w:rPr>
          <w:rFonts w:ascii="Times New Roman" w:eastAsia="Times New Roman" w:hAnsi="Times New Roman" w:cs="Times New Roman"/>
          <w:color w:val="000000"/>
          <w:sz w:val="28"/>
          <w:szCs w:val="28"/>
          <w:lang w:val="ru-RU" w:eastAsia="ru-RU"/>
        </w:rPr>
        <w:t>);</w:t>
      </w:r>
    </w:p>
    <w:p w:rsidR="003C30C6" w:rsidRPr="003C30C6" w:rsidRDefault="003C30C6" w:rsidP="003C30C6">
      <w:pPr>
        <w:autoSpaceDE w:val="0"/>
        <w:autoSpaceDN w:val="0"/>
        <w:adjustRightInd w:val="0"/>
        <w:spacing w:after="0" w:line="240" w:lineRule="auto"/>
        <w:ind w:firstLine="709"/>
        <w:jc w:val="both"/>
        <w:rPr>
          <w:sz w:val="28"/>
          <w:szCs w:val="28"/>
          <w:lang w:val="ru-RU"/>
        </w:rPr>
      </w:pPr>
      <w:r w:rsidRPr="003C30C6">
        <w:rPr>
          <w:rFonts w:ascii="Times New Roman" w:eastAsia="Times New Roman" w:hAnsi="Times New Roman" w:cs="Times New Roman"/>
          <w:color w:val="000000"/>
          <w:sz w:val="28"/>
          <w:szCs w:val="28"/>
          <w:lang w:val="ru-RU" w:eastAsia="ru-RU"/>
        </w:rPr>
        <w:t xml:space="preserve">– выступление по теме </w:t>
      </w:r>
      <w:r w:rsidRPr="003C30C6">
        <w:rPr>
          <w:rFonts w:ascii="Times New Roman" w:eastAsia="Microsoft YaHei" w:hAnsi="Times New Roman"/>
          <w:sz w:val="28"/>
          <w:szCs w:val="28"/>
          <w:lang w:val="ru-RU" w:eastAsia="ru-RU"/>
        </w:rPr>
        <w:t>«Карельский патриотический десант», при участии карельского народного хора «</w:t>
      </w:r>
      <w:r w:rsidRPr="003C30C6">
        <w:rPr>
          <w:rFonts w:ascii="Times New Roman" w:eastAsia="Microsoft YaHei" w:hAnsi="Times New Roman"/>
          <w:sz w:val="28"/>
          <w:szCs w:val="28"/>
          <w:lang w:eastAsia="ru-RU"/>
        </w:rPr>
        <w:t>Oma</w:t>
      </w:r>
      <w:r w:rsidRPr="003C30C6">
        <w:rPr>
          <w:rFonts w:ascii="Times New Roman" w:eastAsia="Microsoft YaHei" w:hAnsi="Times New Roman"/>
          <w:sz w:val="28"/>
          <w:szCs w:val="28"/>
          <w:lang w:val="ru-RU" w:eastAsia="ru-RU"/>
        </w:rPr>
        <w:t xml:space="preserve"> </w:t>
      </w:r>
      <w:r w:rsidRPr="003C30C6">
        <w:rPr>
          <w:rFonts w:ascii="Times New Roman" w:eastAsia="Microsoft YaHei" w:hAnsi="Times New Roman"/>
          <w:sz w:val="28"/>
          <w:szCs w:val="28"/>
          <w:lang w:eastAsia="ru-RU"/>
        </w:rPr>
        <w:t>Pajo</w:t>
      </w:r>
      <w:r w:rsidRPr="003C30C6">
        <w:rPr>
          <w:rFonts w:ascii="Times New Roman" w:eastAsia="Microsoft YaHei" w:hAnsi="Times New Roman"/>
          <w:sz w:val="28"/>
          <w:szCs w:val="28"/>
          <w:lang w:val="ru-RU" w:eastAsia="ru-RU"/>
        </w:rPr>
        <w:t>»</w:t>
      </w:r>
      <w:r w:rsidR="00486A56">
        <w:rPr>
          <w:rFonts w:ascii="Times New Roman" w:eastAsia="Microsoft YaHei" w:hAnsi="Times New Roman"/>
          <w:sz w:val="28"/>
          <w:szCs w:val="28"/>
          <w:lang w:val="ru-RU" w:eastAsia="ru-RU"/>
        </w:rPr>
        <w:t xml:space="preserve"> по реализации Республиканского</w:t>
      </w:r>
      <w:r w:rsidRPr="003C30C6">
        <w:rPr>
          <w:rFonts w:ascii="Times New Roman" w:eastAsia="Microsoft YaHei" w:hAnsi="Times New Roman"/>
          <w:sz w:val="28"/>
          <w:szCs w:val="28"/>
          <w:lang w:val="ru-RU" w:eastAsia="ru-RU"/>
        </w:rPr>
        <w:t xml:space="preserve"> проекта «Союза карельского народа» при поддержке </w:t>
      </w:r>
      <w:r w:rsidRPr="003C30C6">
        <w:rPr>
          <w:rFonts w:ascii="Times New Roman" w:eastAsia="Microsoft YaHei" w:hAnsi="Times New Roman"/>
          <w:sz w:val="28"/>
          <w:szCs w:val="28"/>
          <w:lang w:val="ru-RU" w:eastAsia="ru-RU"/>
        </w:rPr>
        <w:lastRenderedPageBreak/>
        <w:t>гранта главы Республики Карелия «Карелия в лицах. История. Язык. Культура» (</w:t>
      </w:r>
      <w:r w:rsidRPr="00A34812">
        <w:rPr>
          <w:rFonts w:ascii="Times New Roman" w:eastAsia="Times New Roman" w:hAnsi="Times New Roman"/>
          <w:color w:val="000000"/>
          <w:sz w:val="28"/>
          <w:szCs w:val="28"/>
          <w:lang w:val="ru-RU" w:eastAsia="ru-RU"/>
        </w:rPr>
        <w:t>30.01.2025 г.</w:t>
      </w:r>
      <w:r w:rsidRPr="003C30C6">
        <w:rPr>
          <w:rFonts w:ascii="Times New Roman" w:eastAsia="Microsoft YaHei" w:hAnsi="Times New Roman"/>
          <w:sz w:val="28"/>
          <w:szCs w:val="28"/>
          <w:lang w:val="ru-RU" w:eastAsia="ru-RU"/>
        </w:rPr>
        <w:t>)</w:t>
      </w:r>
      <w:r w:rsidR="00A34812">
        <w:rPr>
          <w:rFonts w:ascii="Times New Roman" w:eastAsia="Microsoft YaHei" w:hAnsi="Times New Roman"/>
          <w:sz w:val="28"/>
          <w:szCs w:val="28"/>
          <w:lang w:val="ru-RU" w:eastAsia="ru-RU"/>
        </w:rPr>
        <w:t>.</w:t>
      </w:r>
    </w:p>
    <w:p w:rsidR="003C30C6" w:rsidRDefault="003C30C6" w:rsidP="00020718">
      <w:pPr>
        <w:spacing w:after="0" w:line="240" w:lineRule="auto"/>
        <w:ind w:firstLine="709"/>
        <w:jc w:val="both"/>
        <w:rPr>
          <w:lang w:val="ru-RU"/>
        </w:rPr>
      </w:pPr>
    </w:p>
    <w:p w:rsidR="00020718" w:rsidRDefault="00020718" w:rsidP="00020718">
      <w:pPr>
        <w:spacing w:after="0" w:line="240" w:lineRule="auto"/>
        <w:ind w:firstLine="709"/>
        <w:jc w:val="both"/>
        <w:rPr>
          <w:rFonts w:ascii="Times New Roman" w:hAnsi="Times New Roman"/>
          <w:sz w:val="28"/>
          <w:szCs w:val="28"/>
          <w:lang w:val="ru-RU"/>
        </w:rPr>
      </w:pPr>
      <w:r w:rsidRPr="00020718">
        <w:rPr>
          <w:rFonts w:ascii="Times New Roman" w:hAnsi="Times New Roman" w:cs="Times New Roman"/>
          <w:color w:val="333333"/>
          <w:sz w:val="28"/>
          <w:szCs w:val="28"/>
          <w:shd w:val="clear" w:color="auto" w:fill="FFFFFF"/>
          <w:lang w:val="ru-RU"/>
        </w:rPr>
        <w:t>Педагоги МОУ «Средняя школа № 20» имеют награды за 2024 – 2025 учебный год:</w:t>
      </w:r>
      <w:r w:rsidRPr="00020718">
        <w:rPr>
          <w:rFonts w:ascii="Times New Roman" w:hAnsi="Times New Roman"/>
          <w:sz w:val="28"/>
          <w:szCs w:val="28"/>
          <w:lang w:val="ru-RU"/>
        </w:rPr>
        <w:t xml:space="preserve"> </w:t>
      </w:r>
    </w:p>
    <w:p w:rsidR="009055E1" w:rsidRDefault="00020718" w:rsidP="00020718">
      <w:pPr>
        <w:spacing w:after="0" w:line="240" w:lineRule="auto"/>
        <w:ind w:firstLine="709"/>
        <w:jc w:val="both"/>
        <w:rPr>
          <w:rFonts w:ascii="Times New Roman" w:eastAsia="Times New Roman" w:hAnsi="Times New Roman"/>
          <w:color w:val="000000"/>
          <w:sz w:val="28"/>
          <w:szCs w:val="28"/>
          <w:lang w:val="ru-RU" w:eastAsia="ru-RU"/>
        </w:rPr>
      </w:pPr>
      <w:r w:rsidRPr="00020718">
        <w:rPr>
          <w:rFonts w:ascii="Times New Roman" w:hAnsi="Times New Roman"/>
          <w:sz w:val="28"/>
          <w:szCs w:val="28"/>
          <w:lang w:val="ru-RU"/>
        </w:rPr>
        <w:t xml:space="preserve">Смирнова М.В. – </w:t>
      </w:r>
      <w:r>
        <w:rPr>
          <w:rFonts w:ascii="Times New Roman" w:hAnsi="Times New Roman"/>
          <w:sz w:val="28"/>
          <w:szCs w:val="28"/>
          <w:lang w:val="ru-RU"/>
        </w:rPr>
        <w:t xml:space="preserve">Благодарность от </w:t>
      </w:r>
      <w:r w:rsidRPr="00020718">
        <w:rPr>
          <w:rFonts w:ascii="Times New Roman" w:eastAsia="Times New Roman" w:hAnsi="Times New Roman"/>
          <w:color w:val="000000"/>
          <w:sz w:val="28"/>
          <w:szCs w:val="28"/>
          <w:lang w:val="ru-RU" w:eastAsia="ru-RU"/>
        </w:rPr>
        <w:t>Институт</w:t>
      </w:r>
      <w:r>
        <w:rPr>
          <w:rFonts w:ascii="Times New Roman" w:eastAsia="Times New Roman" w:hAnsi="Times New Roman"/>
          <w:color w:val="000000"/>
          <w:sz w:val="28"/>
          <w:szCs w:val="28"/>
          <w:lang w:val="ru-RU" w:eastAsia="ru-RU"/>
        </w:rPr>
        <w:t>а</w:t>
      </w:r>
      <w:r w:rsidRPr="00020718">
        <w:rPr>
          <w:rFonts w:ascii="Times New Roman" w:eastAsia="Times New Roman" w:hAnsi="Times New Roman"/>
          <w:color w:val="000000"/>
          <w:sz w:val="28"/>
          <w:szCs w:val="28"/>
          <w:lang w:val="ru-RU" w:eastAsia="ru-RU"/>
        </w:rPr>
        <w:t xml:space="preserve"> педагогики и психологии ПГУ за сотрудничество и руководство педагогической практикой студентов 2024 г.;</w:t>
      </w:r>
      <w:r w:rsidR="00352A88">
        <w:rPr>
          <w:rFonts w:ascii="Times New Roman" w:eastAsia="Times New Roman" w:hAnsi="Times New Roman"/>
          <w:color w:val="000000"/>
          <w:sz w:val="28"/>
          <w:szCs w:val="28"/>
          <w:lang w:val="ru-RU" w:eastAsia="ru-RU"/>
        </w:rPr>
        <w:t xml:space="preserve"> </w:t>
      </w:r>
      <w:r w:rsidRPr="00020718">
        <w:rPr>
          <w:rFonts w:ascii="Times New Roman" w:eastAsia="Times New Roman" w:hAnsi="Times New Roman"/>
          <w:color w:val="000000"/>
          <w:sz w:val="28"/>
          <w:szCs w:val="28"/>
          <w:lang w:val="ru-RU" w:eastAsia="ru-RU"/>
        </w:rPr>
        <w:t>Благодарность от управления образования комитета социального развития администрации Петрозаводского городского округа за активную гражданскую позицию в обеспечении прозрачности и объективности проведения Единого государственного экзамена в 2024 г.</w:t>
      </w:r>
      <w:r>
        <w:rPr>
          <w:rFonts w:ascii="Times New Roman" w:eastAsia="Times New Roman" w:hAnsi="Times New Roman"/>
          <w:color w:val="000000"/>
          <w:sz w:val="28"/>
          <w:szCs w:val="28"/>
          <w:lang w:val="ru-RU" w:eastAsia="ru-RU"/>
        </w:rPr>
        <w:t>;</w:t>
      </w:r>
    </w:p>
    <w:p w:rsidR="00567C76" w:rsidRPr="000E0FFF" w:rsidRDefault="00567C76" w:rsidP="00020718">
      <w:pPr>
        <w:spacing w:after="0" w:line="240" w:lineRule="auto"/>
        <w:ind w:firstLine="709"/>
        <w:jc w:val="both"/>
        <w:rPr>
          <w:rFonts w:ascii="Times New Roman" w:eastAsia="Times New Roman" w:hAnsi="Times New Roman"/>
          <w:color w:val="000000"/>
          <w:sz w:val="28"/>
          <w:szCs w:val="24"/>
          <w:lang w:val="ru-RU" w:eastAsia="ru-RU"/>
        </w:rPr>
      </w:pPr>
      <w:r w:rsidRPr="000E0FFF">
        <w:rPr>
          <w:rFonts w:ascii="Times New Roman" w:eastAsia="Times New Roman" w:hAnsi="Times New Roman"/>
          <w:color w:val="000000"/>
          <w:sz w:val="28"/>
          <w:szCs w:val="24"/>
          <w:lang w:val="ru-RU" w:eastAsia="ru-RU"/>
        </w:rPr>
        <w:t xml:space="preserve">Чурегина Ю. В. – Благодарность </w:t>
      </w:r>
      <w:r w:rsidRPr="000E0FFF">
        <w:rPr>
          <w:rFonts w:ascii="Times New Roman" w:eastAsia="Times New Roman" w:hAnsi="Times New Roman"/>
          <w:bCs/>
          <w:color w:val="000000"/>
          <w:sz w:val="28"/>
          <w:szCs w:val="24"/>
          <w:lang w:val="ru-RU" w:eastAsia="ru-RU"/>
        </w:rPr>
        <w:t>Комитета социального развития администрации ПГО</w:t>
      </w:r>
      <w:r w:rsidRPr="000E0FFF">
        <w:rPr>
          <w:rFonts w:ascii="Times New Roman" w:eastAsia="Times New Roman" w:hAnsi="Times New Roman"/>
          <w:color w:val="000000"/>
          <w:sz w:val="28"/>
          <w:szCs w:val="24"/>
          <w:lang w:val="ru-RU" w:eastAsia="ru-RU"/>
        </w:rPr>
        <w:t xml:space="preserve"> за добросовестный плодотворный труд, педагогическое мастерство и вклад во всестороннее развитие обучающихся муниципального образовательного учреждения;</w:t>
      </w:r>
    </w:p>
    <w:p w:rsidR="00567C76" w:rsidRPr="00341BB9" w:rsidRDefault="00567C76" w:rsidP="00020718">
      <w:pPr>
        <w:spacing w:after="0" w:line="240" w:lineRule="auto"/>
        <w:ind w:firstLine="709"/>
        <w:jc w:val="both"/>
        <w:rPr>
          <w:rFonts w:ascii="Times New Roman" w:hAnsi="Times New Roman"/>
          <w:sz w:val="28"/>
          <w:szCs w:val="28"/>
          <w:lang w:val="ru-RU"/>
        </w:rPr>
      </w:pPr>
      <w:r w:rsidRPr="00341BB9">
        <w:rPr>
          <w:rFonts w:ascii="Times New Roman" w:eastAsia="Times New Roman" w:hAnsi="Times New Roman"/>
          <w:color w:val="000000"/>
          <w:sz w:val="28"/>
          <w:szCs w:val="28"/>
          <w:lang w:val="ru-RU" w:eastAsia="ru-RU"/>
        </w:rPr>
        <w:t>Бреккиева С.М. – Б</w:t>
      </w:r>
      <w:r w:rsidRPr="00341BB9">
        <w:rPr>
          <w:rFonts w:ascii="Times New Roman" w:hAnsi="Times New Roman"/>
          <w:sz w:val="28"/>
          <w:szCs w:val="28"/>
          <w:lang w:val="ru-RU"/>
        </w:rPr>
        <w:t xml:space="preserve">лагодарность администрации МОУ «Средняя школа № 10» г. Петрозаводска за подготовку участника </w:t>
      </w:r>
      <w:r w:rsidRPr="00341BB9">
        <w:rPr>
          <w:rFonts w:ascii="Times New Roman" w:hAnsi="Times New Roman"/>
          <w:sz w:val="28"/>
          <w:szCs w:val="28"/>
        </w:rPr>
        <w:t>VI</w:t>
      </w:r>
      <w:r w:rsidRPr="00341BB9">
        <w:rPr>
          <w:rFonts w:ascii="Times New Roman" w:hAnsi="Times New Roman"/>
          <w:sz w:val="28"/>
          <w:szCs w:val="28"/>
          <w:lang w:val="ru-RU"/>
        </w:rPr>
        <w:t xml:space="preserve"> городского творческого конкурса «Пока в России Пушкин длится...» (2025);</w:t>
      </w:r>
    </w:p>
    <w:p w:rsidR="00F358BA" w:rsidRPr="00341BB9" w:rsidRDefault="000E0FFF" w:rsidP="00F358BA">
      <w:pPr>
        <w:spacing w:after="0" w:line="240" w:lineRule="auto"/>
        <w:ind w:firstLine="709"/>
        <w:jc w:val="both"/>
        <w:rPr>
          <w:rFonts w:ascii="Times New Roman" w:hAnsi="Times New Roman"/>
          <w:sz w:val="28"/>
          <w:szCs w:val="28"/>
          <w:lang w:val="ru-RU"/>
        </w:rPr>
      </w:pPr>
      <w:r w:rsidRPr="00341BB9">
        <w:rPr>
          <w:rFonts w:ascii="Times New Roman" w:hAnsi="Times New Roman"/>
          <w:sz w:val="28"/>
          <w:szCs w:val="28"/>
          <w:lang w:val="ru-RU"/>
        </w:rPr>
        <w:t xml:space="preserve">Тереск Т.В. – Благодарности и Благодарственные письма Региональнорго оргкомитета международной игры-конкурса «Русский медвежонок – языкознание для всех» за организацию и проведение </w:t>
      </w:r>
      <w:r w:rsidR="00643053" w:rsidRPr="00341BB9">
        <w:rPr>
          <w:rFonts w:ascii="Times New Roman" w:hAnsi="Times New Roman"/>
          <w:sz w:val="28"/>
          <w:szCs w:val="28"/>
          <w:lang w:val="ru-RU"/>
        </w:rPr>
        <w:t>мероприятия</w:t>
      </w:r>
      <w:r w:rsidRPr="00341BB9">
        <w:rPr>
          <w:rFonts w:ascii="Times New Roman" w:hAnsi="Times New Roman"/>
          <w:sz w:val="28"/>
          <w:szCs w:val="28"/>
          <w:lang w:val="ru-RU"/>
        </w:rPr>
        <w:t xml:space="preserve"> (2024–2025);</w:t>
      </w:r>
      <w:r w:rsidR="00F358BA" w:rsidRPr="00341BB9">
        <w:rPr>
          <w:rFonts w:ascii="Times New Roman" w:hAnsi="Times New Roman"/>
          <w:sz w:val="28"/>
          <w:szCs w:val="28"/>
          <w:lang w:val="ru-RU"/>
        </w:rPr>
        <w:t xml:space="preserve"> </w:t>
      </w:r>
      <w:r w:rsidR="00F358BA" w:rsidRPr="00341BB9">
        <w:rPr>
          <w:rFonts w:ascii="Times New Roman" w:eastAsia="Times New Roman" w:hAnsi="Times New Roman"/>
          <w:color w:val="000000"/>
          <w:sz w:val="28"/>
          <w:szCs w:val="28"/>
          <w:lang w:val="ru-RU" w:eastAsia="ru-RU"/>
        </w:rPr>
        <w:t>Б</w:t>
      </w:r>
      <w:r w:rsidR="00F358BA" w:rsidRPr="00341BB9">
        <w:rPr>
          <w:rFonts w:ascii="Times New Roman" w:hAnsi="Times New Roman"/>
          <w:sz w:val="28"/>
          <w:szCs w:val="28"/>
          <w:lang w:val="ru-RU"/>
        </w:rPr>
        <w:t xml:space="preserve">лагодарность администрации МОУ «Средняя школа № 10» г. Петрозаводска за подготовку участника </w:t>
      </w:r>
      <w:r w:rsidR="00F358BA" w:rsidRPr="00341BB9">
        <w:rPr>
          <w:rFonts w:ascii="Times New Roman" w:hAnsi="Times New Roman"/>
          <w:sz w:val="28"/>
          <w:szCs w:val="28"/>
        </w:rPr>
        <w:t>VI</w:t>
      </w:r>
      <w:r w:rsidR="00F358BA" w:rsidRPr="00341BB9">
        <w:rPr>
          <w:rFonts w:ascii="Times New Roman" w:hAnsi="Times New Roman"/>
          <w:sz w:val="28"/>
          <w:szCs w:val="28"/>
          <w:lang w:val="ru-RU"/>
        </w:rPr>
        <w:t xml:space="preserve"> городского творческого конкурса «Пока в России Пушкин длится...» (2025)</w:t>
      </w:r>
      <w:r w:rsidR="00341BB9" w:rsidRPr="00341BB9">
        <w:rPr>
          <w:rFonts w:ascii="Times New Roman" w:hAnsi="Times New Roman"/>
          <w:sz w:val="28"/>
          <w:szCs w:val="28"/>
          <w:lang w:val="ru-RU"/>
        </w:rPr>
        <w:t>;</w:t>
      </w:r>
    </w:p>
    <w:p w:rsidR="000E0FFF" w:rsidRDefault="00341BB9" w:rsidP="000E0FFF">
      <w:pPr>
        <w:spacing w:after="0" w:line="240" w:lineRule="auto"/>
        <w:ind w:firstLine="709"/>
        <w:jc w:val="both"/>
        <w:rPr>
          <w:rFonts w:ascii="Times New Roman" w:eastAsia="Times New Roman" w:hAnsi="Times New Roman"/>
          <w:sz w:val="28"/>
          <w:szCs w:val="28"/>
          <w:lang w:val="ru-RU" w:eastAsia="ru-RU"/>
        </w:rPr>
      </w:pPr>
      <w:r w:rsidRPr="00341BB9">
        <w:rPr>
          <w:rFonts w:ascii="Times New Roman" w:hAnsi="Times New Roman"/>
          <w:sz w:val="28"/>
          <w:szCs w:val="28"/>
          <w:lang w:val="ru-RU"/>
        </w:rPr>
        <w:t xml:space="preserve">Тимофеева Ю.Г. – </w:t>
      </w:r>
      <w:r w:rsidRPr="00341BB9">
        <w:rPr>
          <w:rFonts w:ascii="Times New Roman" w:eastAsia="Times New Roman" w:hAnsi="Times New Roman"/>
          <w:sz w:val="28"/>
          <w:szCs w:val="28"/>
          <w:lang w:val="ru-RU" w:eastAsia="ru-RU"/>
        </w:rPr>
        <w:t>Благодарственное письмо Министерства наци</w:t>
      </w:r>
      <w:r w:rsidR="00352A88">
        <w:rPr>
          <w:rFonts w:ascii="Times New Roman" w:eastAsia="Times New Roman" w:hAnsi="Times New Roman"/>
          <w:sz w:val="28"/>
          <w:szCs w:val="28"/>
          <w:lang w:val="ru-RU" w:eastAsia="ru-RU"/>
        </w:rPr>
        <w:t>ональной и региональной политики</w:t>
      </w:r>
      <w:r w:rsidRPr="00341BB9">
        <w:rPr>
          <w:rFonts w:ascii="Times New Roman" w:eastAsia="Times New Roman" w:hAnsi="Times New Roman"/>
          <w:sz w:val="28"/>
          <w:szCs w:val="28"/>
          <w:lang w:val="ru-RU" w:eastAsia="ru-RU"/>
        </w:rPr>
        <w:t xml:space="preserve"> Республики Карелии «За большой вклад в сохранение и популяризацию традиционной музыкальной культуры коренных народов Республики Карелия» (Приказ от 19 ноября 2024 года № 204)</w:t>
      </w:r>
      <w:r w:rsidR="00FB7B5C">
        <w:rPr>
          <w:rFonts w:ascii="Times New Roman" w:eastAsia="Times New Roman" w:hAnsi="Times New Roman"/>
          <w:sz w:val="28"/>
          <w:szCs w:val="28"/>
          <w:lang w:val="ru-RU" w:eastAsia="ru-RU"/>
        </w:rPr>
        <w:t>;</w:t>
      </w:r>
    </w:p>
    <w:p w:rsidR="000E0FFF" w:rsidRDefault="00004143" w:rsidP="00020718">
      <w:pPr>
        <w:spacing w:after="0" w:line="240" w:lineRule="auto"/>
        <w:ind w:firstLine="709"/>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Яжук Г.Л</w:t>
      </w:r>
      <w:r w:rsidR="00FB7B5C">
        <w:rPr>
          <w:rFonts w:ascii="Times New Roman" w:eastAsia="Times New Roman" w:hAnsi="Times New Roman"/>
          <w:sz w:val="28"/>
          <w:szCs w:val="28"/>
          <w:lang w:val="ru-RU" w:eastAsia="ru-RU"/>
        </w:rPr>
        <w:t xml:space="preserve">. – </w:t>
      </w:r>
      <w:r w:rsidR="00B12DE0">
        <w:rPr>
          <w:rFonts w:ascii="Times New Roman" w:eastAsia="Times New Roman" w:hAnsi="Times New Roman"/>
          <w:sz w:val="28"/>
          <w:szCs w:val="28"/>
          <w:lang w:val="ru-RU" w:eastAsia="ru-RU"/>
        </w:rPr>
        <w:t>Благодарственное письмо Ректора ПетрГУ А. Воронина за подготовку Призёра ХХ</w:t>
      </w:r>
      <w:r w:rsidR="00B12DE0">
        <w:rPr>
          <w:rFonts w:ascii="Times New Roman" w:eastAsia="Times New Roman" w:hAnsi="Times New Roman"/>
          <w:sz w:val="28"/>
          <w:szCs w:val="28"/>
          <w:lang w:eastAsia="ru-RU"/>
        </w:rPr>
        <w:t>I</w:t>
      </w:r>
      <w:r w:rsidR="00B12DE0">
        <w:rPr>
          <w:rFonts w:ascii="Times New Roman" w:eastAsia="Times New Roman" w:hAnsi="Times New Roman"/>
          <w:sz w:val="28"/>
          <w:szCs w:val="28"/>
          <w:lang w:val="ru-RU" w:eastAsia="ru-RU"/>
        </w:rPr>
        <w:t>Х</w:t>
      </w:r>
      <w:r w:rsidR="00B12DE0" w:rsidRPr="00B12DE0">
        <w:rPr>
          <w:rFonts w:ascii="Times New Roman" w:eastAsia="Times New Roman" w:hAnsi="Times New Roman"/>
          <w:sz w:val="28"/>
          <w:szCs w:val="28"/>
          <w:lang w:val="ru-RU" w:eastAsia="ru-RU"/>
        </w:rPr>
        <w:t xml:space="preserve"> </w:t>
      </w:r>
      <w:r w:rsidR="00B12DE0">
        <w:rPr>
          <w:rFonts w:ascii="Times New Roman" w:eastAsia="Times New Roman" w:hAnsi="Times New Roman"/>
          <w:sz w:val="28"/>
          <w:szCs w:val="28"/>
          <w:lang w:val="ru-RU" w:eastAsia="ru-RU"/>
        </w:rPr>
        <w:t xml:space="preserve">Межоегионаьной открытой научно-исследовательской конференции обучающихся «Будущее Карелии» (секция «Экология. Здоровье Человека» (2024); </w:t>
      </w:r>
      <w:r w:rsidR="00FB7B5C">
        <w:rPr>
          <w:rFonts w:ascii="Times New Roman" w:eastAsia="Times New Roman" w:hAnsi="Times New Roman"/>
          <w:sz w:val="28"/>
          <w:szCs w:val="28"/>
          <w:lang w:val="ru-RU" w:eastAsia="ru-RU"/>
        </w:rPr>
        <w:t>Диплом за научное руководство исследовательской работой, занявшей призовое место на ХХ</w:t>
      </w:r>
      <w:r w:rsidR="00FB7B5C">
        <w:rPr>
          <w:rFonts w:ascii="Times New Roman" w:eastAsia="Times New Roman" w:hAnsi="Times New Roman"/>
          <w:sz w:val="28"/>
          <w:szCs w:val="28"/>
          <w:lang w:eastAsia="ru-RU"/>
        </w:rPr>
        <w:t>VIII</w:t>
      </w:r>
      <w:r w:rsidR="00FB7B5C" w:rsidRPr="00FB7B5C">
        <w:rPr>
          <w:rFonts w:ascii="Times New Roman" w:eastAsia="Times New Roman" w:hAnsi="Times New Roman"/>
          <w:sz w:val="28"/>
          <w:szCs w:val="28"/>
          <w:lang w:val="ru-RU" w:eastAsia="ru-RU"/>
        </w:rPr>
        <w:t xml:space="preserve"> </w:t>
      </w:r>
      <w:r w:rsidR="00FB7B5C">
        <w:rPr>
          <w:rFonts w:ascii="Times New Roman" w:eastAsia="Times New Roman" w:hAnsi="Times New Roman"/>
          <w:sz w:val="28"/>
          <w:szCs w:val="28"/>
          <w:lang w:val="ru-RU" w:eastAsia="ru-RU"/>
        </w:rPr>
        <w:t>Российской научной корнференции школьников «От</w:t>
      </w:r>
      <w:r w:rsidR="00B12DE0">
        <w:rPr>
          <w:rFonts w:ascii="Times New Roman" w:eastAsia="Times New Roman" w:hAnsi="Times New Roman"/>
          <w:sz w:val="28"/>
          <w:szCs w:val="28"/>
          <w:lang w:val="ru-RU" w:eastAsia="ru-RU"/>
        </w:rPr>
        <w:t>крытие», Ярославль (26.04.2025).</w:t>
      </w:r>
    </w:p>
    <w:p w:rsidR="00FC7F5D" w:rsidRDefault="001D6716" w:rsidP="00486A56">
      <w:pPr>
        <w:spacing w:line="240" w:lineRule="auto"/>
        <w:ind w:firstLine="709"/>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 xml:space="preserve">Педагоги </w:t>
      </w:r>
      <w:r w:rsidR="00E843C5">
        <w:rPr>
          <w:rFonts w:ascii="Times New Roman" w:eastAsia="Times New Roman" w:hAnsi="Times New Roman"/>
          <w:sz w:val="28"/>
          <w:szCs w:val="28"/>
          <w:lang w:val="ru-RU" w:eastAsia="ru-RU"/>
        </w:rPr>
        <w:t xml:space="preserve">школы </w:t>
      </w:r>
      <w:r>
        <w:rPr>
          <w:rFonts w:ascii="Times New Roman" w:eastAsia="Times New Roman" w:hAnsi="Times New Roman"/>
          <w:sz w:val="28"/>
          <w:szCs w:val="28"/>
          <w:lang w:val="ru-RU" w:eastAsia="ru-RU"/>
        </w:rPr>
        <w:t>имеют почётные звания.</w:t>
      </w:r>
    </w:p>
    <w:tbl>
      <w:tblPr>
        <w:tblStyle w:val="a5"/>
        <w:tblW w:w="9322" w:type="dxa"/>
        <w:tblLook w:val="04A0" w:firstRow="1" w:lastRow="0" w:firstColumn="1" w:lastColumn="0" w:noHBand="0" w:noVBand="1"/>
      </w:tblPr>
      <w:tblGrid>
        <w:gridCol w:w="2376"/>
        <w:gridCol w:w="1843"/>
        <w:gridCol w:w="2901"/>
        <w:gridCol w:w="2202"/>
      </w:tblGrid>
      <w:tr w:rsidR="00920510" w:rsidRPr="00920510" w:rsidTr="00920510">
        <w:tc>
          <w:tcPr>
            <w:tcW w:w="2376" w:type="dxa"/>
          </w:tcPr>
          <w:p w:rsidR="00920510" w:rsidRPr="00920510" w:rsidRDefault="00920510" w:rsidP="00920510">
            <w:pPr>
              <w:jc w:val="center"/>
              <w:rPr>
                <w:rFonts w:ascii="Times New Roman" w:eastAsia="Times New Roman" w:hAnsi="Times New Roman"/>
                <w:sz w:val="24"/>
                <w:szCs w:val="28"/>
                <w:lang w:val="ru-RU" w:eastAsia="ru-RU"/>
              </w:rPr>
            </w:pPr>
            <w:r w:rsidRPr="00920510">
              <w:rPr>
                <w:rFonts w:ascii="Times New Roman" w:eastAsia="Times New Roman" w:hAnsi="Times New Roman"/>
                <w:sz w:val="24"/>
                <w:szCs w:val="28"/>
                <w:lang w:val="ru-RU" w:eastAsia="ru-RU"/>
              </w:rPr>
              <w:t>ФИО педагогов</w:t>
            </w:r>
          </w:p>
        </w:tc>
        <w:tc>
          <w:tcPr>
            <w:tcW w:w="1843" w:type="dxa"/>
          </w:tcPr>
          <w:p w:rsidR="00920510" w:rsidRPr="00920510" w:rsidRDefault="00920510" w:rsidP="00920510">
            <w:pPr>
              <w:jc w:val="center"/>
              <w:rPr>
                <w:rFonts w:ascii="Times New Roman" w:eastAsia="Times New Roman" w:hAnsi="Times New Roman"/>
                <w:sz w:val="24"/>
                <w:szCs w:val="28"/>
                <w:lang w:val="ru-RU" w:eastAsia="ru-RU"/>
              </w:rPr>
            </w:pPr>
            <w:r w:rsidRPr="00920510">
              <w:rPr>
                <w:rFonts w:ascii="Times New Roman" w:eastAsia="Times New Roman" w:hAnsi="Times New Roman"/>
                <w:sz w:val="24"/>
                <w:szCs w:val="28"/>
                <w:lang w:val="ru-RU" w:eastAsia="ru-RU"/>
              </w:rPr>
              <w:t xml:space="preserve">Должность </w:t>
            </w:r>
          </w:p>
        </w:tc>
        <w:tc>
          <w:tcPr>
            <w:tcW w:w="5103" w:type="dxa"/>
            <w:gridSpan w:val="2"/>
          </w:tcPr>
          <w:p w:rsidR="00920510" w:rsidRPr="00920510" w:rsidRDefault="00920510" w:rsidP="00920510">
            <w:pPr>
              <w:jc w:val="center"/>
              <w:rPr>
                <w:rFonts w:ascii="Times New Roman" w:eastAsia="Times New Roman" w:hAnsi="Times New Roman"/>
                <w:sz w:val="24"/>
                <w:szCs w:val="28"/>
                <w:lang w:val="ru-RU" w:eastAsia="ru-RU"/>
              </w:rPr>
            </w:pPr>
            <w:r w:rsidRPr="00920510">
              <w:rPr>
                <w:rFonts w:ascii="Times New Roman" w:eastAsia="Times New Roman" w:hAnsi="Times New Roman"/>
                <w:sz w:val="24"/>
                <w:szCs w:val="28"/>
                <w:lang w:val="ru-RU" w:eastAsia="ru-RU"/>
              </w:rPr>
              <w:t>Звание, наименование</w:t>
            </w:r>
          </w:p>
        </w:tc>
      </w:tr>
      <w:tr w:rsidR="00920510" w:rsidRPr="00920510" w:rsidTr="00920510">
        <w:tc>
          <w:tcPr>
            <w:tcW w:w="2376" w:type="dxa"/>
          </w:tcPr>
          <w:p w:rsidR="00920510" w:rsidRPr="00920510" w:rsidRDefault="00920510" w:rsidP="00020718">
            <w:pPr>
              <w:jc w:val="both"/>
              <w:rPr>
                <w:rFonts w:ascii="Times New Roman" w:eastAsia="Times New Roman" w:hAnsi="Times New Roman"/>
                <w:sz w:val="24"/>
                <w:szCs w:val="28"/>
                <w:lang w:val="ru-RU" w:eastAsia="ru-RU"/>
              </w:rPr>
            </w:pPr>
            <w:r w:rsidRPr="00920510">
              <w:rPr>
                <w:rFonts w:ascii="Times New Roman" w:eastAsia="Times New Roman" w:hAnsi="Times New Roman"/>
                <w:sz w:val="24"/>
                <w:szCs w:val="28"/>
                <w:lang w:val="ru-RU" w:eastAsia="ru-RU"/>
              </w:rPr>
              <w:t>Александрова Н.В.</w:t>
            </w:r>
          </w:p>
        </w:tc>
        <w:tc>
          <w:tcPr>
            <w:tcW w:w="1843" w:type="dxa"/>
          </w:tcPr>
          <w:p w:rsidR="00920510" w:rsidRPr="00920510" w:rsidRDefault="00920510" w:rsidP="00020718">
            <w:pPr>
              <w:jc w:val="both"/>
              <w:rPr>
                <w:rFonts w:ascii="Times New Roman" w:eastAsia="Times New Roman" w:hAnsi="Times New Roman"/>
                <w:sz w:val="24"/>
                <w:szCs w:val="28"/>
                <w:lang w:val="ru-RU" w:eastAsia="ru-RU"/>
              </w:rPr>
            </w:pPr>
            <w:r w:rsidRPr="00920510">
              <w:rPr>
                <w:rFonts w:ascii="Times New Roman" w:eastAsia="Times New Roman" w:hAnsi="Times New Roman"/>
                <w:sz w:val="24"/>
                <w:szCs w:val="28"/>
                <w:lang w:val="ru-RU" w:eastAsia="ru-RU"/>
              </w:rPr>
              <w:t>Учитель начальных классов</w:t>
            </w:r>
          </w:p>
        </w:tc>
        <w:tc>
          <w:tcPr>
            <w:tcW w:w="2901" w:type="dxa"/>
          </w:tcPr>
          <w:p w:rsidR="00920510" w:rsidRPr="00920510" w:rsidRDefault="00920510" w:rsidP="00020718">
            <w:pPr>
              <w:jc w:val="both"/>
              <w:rPr>
                <w:rFonts w:ascii="Times New Roman" w:eastAsia="Times New Roman" w:hAnsi="Times New Roman"/>
                <w:sz w:val="24"/>
                <w:szCs w:val="28"/>
                <w:lang w:val="ru-RU" w:eastAsia="ru-RU"/>
              </w:rPr>
            </w:pPr>
            <w:r w:rsidRPr="00920510">
              <w:rPr>
                <w:rFonts w:ascii="Times New Roman" w:eastAsia="Times New Roman" w:hAnsi="Times New Roman"/>
                <w:sz w:val="24"/>
                <w:szCs w:val="28"/>
                <w:lang w:val="ru-RU" w:eastAsia="ru-RU"/>
              </w:rPr>
              <w:t>Почётный работник общего образования</w:t>
            </w:r>
          </w:p>
        </w:tc>
        <w:tc>
          <w:tcPr>
            <w:tcW w:w="2202" w:type="dxa"/>
          </w:tcPr>
          <w:p w:rsidR="00920510" w:rsidRPr="00920510" w:rsidRDefault="00920510" w:rsidP="00020718">
            <w:pPr>
              <w:jc w:val="both"/>
              <w:rPr>
                <w:rFonts w:ascii="Times New Roman" w:eastAsia="Times New Roman" w:hAnsi="Times New Roman"/>
                <w:sz w:val="24"/>
                <w:szCs w:val="28"/>
                <w:lang w:val="ru-RU" w:eastAsia="ru-RU"/>
              </w:rPr>
            </w:pPr>
            <w:r w:rsidRPr="00920510">
              <w:rPr>
                <w:rFonts w:ascii="Times New Roman" w:eastAsia="Times New Roman" w:hAnsi="Times New Roman"/>
                <w:sz w:val="24"/>
                <w:szCs w:val="28"/>
                <w:lang w:val="ru-RU" w:eastAsia="ru-RU"/>
              </w:rPr>
              <w:t>Почётное звание</w:t>
            </w:r>
          </w:p>
        </w:tc>
      </w:tr>
      <w:tr w:rsidR="00920510" w:rsidRPr="00920510" w:rsidTr="00920510">
        <w:tc>
          <w:tcPr>
            <w:tcW w:w="2376" w:type="dxa"/>
          </w:tcPr>
          <w:p w:rsidR="00920510" w:rsidRPr="00920510" w:rsidRDefault="00920510" w:rsidP="00020718">
            <w:pPr>
              <w:jc w:val="both"/>
              <w:rPr>
                <w:rFonts w:ascii="Times New Roman" w:eastAsia="Times New Roman" w:hAnsi="Times New Roman"/>
                <w:sz w:val="24"/>
                <w:szCs w:val="28"/>
                <w:lang w:val="ru-RU" w:eastAsia="ru-RU"/>
              </w:rPr>
            </w:pPr>
            <w:r w:rsidRPr="00920510">
              <w:rPr>
                <w:rFonts w:ascii="Times New Roman" w:eastAsia="Times New Roman" w:hAnsi="Times New Roman"/>
                <w:sz w:val="24"/>
                <w:szCs w:val="28"/>
                <w:lang w:val="ru-RU" w:eastAsia="ru-RU"/>
              </w:rPr>
              <w:lastRenderedPageBreak/>
              <w:t>Бреккиева С.М.</w:t>
            </w:r>
          </w:p>
        </w:tc>
        <w:tc>
          <w:tcPr>
            <w:tcW w:w="1843" w:type="dxa"/>
          </w:tcPr>
          <w:p w:rsidR="00920510" w:rsidRPr="00920510" w:rsidRDefault="00920510" w:rsidP="00BA6EFE">
            <w:pPr>
              <w:jc w:val="both"/>
              <w:rPr>
                <w:rFonts w:ascii="Times New Roman" w:eastAsia="Times New Roman" w:hAnsi="Times New Roman"/>
                <w:sz w:val="24"/>
                <w:szCs w:val="28"/>
                <w:lang w:val="ru-RU" w:eastAsia="ru-RU"/>
              </w:rPr>
            </w:pPr>
            <w:r w:rsidRPr="00920510">
              <w:rPr>
                <w:rFonts w:ascii="Times New Roman" w:eastAsia="Times New Roman" w:hAnsi="Times New Roman"/>
                <w:sz w:val="24"/>
                <w:szCs w:val="28"/>
                <w:lang w:val="ru-RU" w:eastAsia="ru-RU"/>
              </w:rPr>
              <w:t>Учитель русского языка и литературы</w:t>
            </w:r>
          </w:p>
        </w:tc>
        <w:tc>
          <w:tcPr>
            <w:tcW w:w="2901" w:type="dxa"/>
          </w:tcPr>
          <w:p w:rsidR="00920510" w:rsidRPr="00920510" w:rsidRDefault="00920510" w:rsidP="00BA6EFE">
            <w:pPr>
              <w:jc w:val="both"/>
              <w:rPr>
                <w:rFonts w:ascii="Times New Roman" w:eastAsia="Times New Roman" w:hAnsi="Times New Roman"/>
                <w:sz w:val="24"/>
                <w:szCs w:val="28"/>
                <w:lang w:val="ru-RU" w:eastAsia="ru-RU"/>
              </w:rPr>
            </w:pPr>
            <w:r w:rsidRPr="00920510">
              <w:rPr>
                <w:rFonts w:ascii="Times New Roman" w:eastAsia="Times New Roman" w:hAnsi="Times New Roman"/>
                <w:sz w:val="24"/>
                <w:szCs w:val="28"/>
                <w:lang w:val="ru-RU" w:eastAsia="ru-RU"/>
              </w:rPr>
              <w:t>Почётный работник общего образования</w:t>
            </w:r>
          </w:p>
        </w:tc>
        <w:tc>
          <w:tcPr>
            <w:tcW w:w="2202" w:type="dxa"/>
          </w:tcPr>
          <w:p w:rsidR="00920510" w:rsidRPr="00920510" w:rsidRDefault="00920510" w:rsidP="00020718">
            <w:pPr>
              <w:jc w:val="both"/>
              <w:rPr>
                <w:rFonts w:ascii="Times New Roman" w:eastAsia="Times New Roman" w:hAnsi="Times New Roman"/>
                <w:sz w:val="24"/>
                <w:szCs w:val="28"/>
                <w:lang w:val="ru-RU" w:eastAsia="ru-RU"/>
              </w:rPr>
            </w:pPr>
            <w:r w:rsidRPr="00920510">
              <w:rPr>
                <w:rFonts w:ascii="Times New Roman" w:eastAsia="Times New Roman" w:hAnsi="Times New Roman"/>
                <w:sz w:val="24"/>
                <w:szCs w:val="28"/>
                <w:lang w:val="ru-RU" w:eastAsia="ru-RU"/>
              </w:rPr>
              <w:t>Нагрудный знак</w:t>
            </w:r>
          </w:p>
        </w:tc>
      </w:tr>
      <w:tr w:rsidR="00920510" w:rsidRPr="00920510" w:rsidTr="00920510">
        <w:tc>
          <w:tcPr>
            <w:tcW w:w="2376" w:type="dxa"/>
          </w:tcPr>
          <w:p w:rsidR="00920510" w:rsidRPr="00920510" w:rsidRDefault="00920510" w:rsidP="00020718">
            <w:pPr>
              <w:jc w:val="both"/>
              <w:rPr>
                <w:rFonts w:ascii="Times New Roman" w:eastAsia="Times New Roman" w:hAnsi="Times New Roman"/>
                <w:sz w:val="24"/>
                <w:szCs w:val="28"/>
                <w:lang w:val="ru-RU" w:eastAsia="ru-RU"/>
              </w:rPr>
            </w:pPr>
            <w:r w:rsidRPr="00920510">
              <w:rPr>
                <w:rFonts w:ascii="Times New Roman" w:eastAsia="Times New Roman" w:hAnsi="Times New Roman"/>
                <w:sz w:val="24"/>
                <w:szCs w:val="28"/>
                <w:lang w:val="ru-RU" w:eastAsia="ru-RU"/>
              </w:rPr>
              <w:t>Теребова Е.Н.</w:t>
            </w:r>
          </w:p>
        </w:tc>
        <w:tc>
          <w:tcPr>
            <w:tcW w:w="1843" w:type="dxa"/>
          </w:tcPr>
          <w:p w:rsidR="00920510" w:rsidRPr="00920510" w:rsidRDefault="00920510" w:rsidP="00BA6EFE">
            <w:pPr>
              <w:jc w:val="both"/>
              <w:rPr>
                <w:rFonts w:ascii="Times New Roman" w:eastAsia="Times New Roman" w:hAnsi="Times New Roman"/>
                <w:sz w:val="24"/>
                <w:szCs w:val="28"/>
                <w:lang w:val="ru-RU" w:eastAsia="ru-RU"/>
              </w:rPr>
            </w:pPr>
            <w:r w:rsidRPr="00920510">
              <w:rPr>
                <w:rFonts w:ascii="Times New Roman" w:eastAsia="Times New Roman" w:hAnsi="Times New Roman"/>
                <w:sz w:val="24"/>
                <w:szCs w:val="28"/>
                <w:lang w:val="ru-RU" w:eastAsia="ru-RU"/>
              </w:rPr>
              <w:t>Учитель начальных классов</w:t>
            </w:r>
          </w:p>
        </w:tc>
        <w:tc>
          <w:tcPr>
            <w:tcW w:w="2901" w:type="dxa"/>
          </w:tcPr>
          <w:p w:rsidR="00920510" w:rsidRPr="00920510" w:rsidRDefault="00920510" w:rsidP="00020718">
            <w:pPr>
              <w:jc w:val="both"/>
              <w:rPr>
                <w:rFonts w:ascii="Times New Roman" w:eastAsia="Times New Roman" w:hAnsi="Times New Roman"/>
                <w:sz w:val="24"/>
                <w:szCs w:val="28"/>
                <w:lang w:val="ru-RU" w:eastAsia="ru-RU"/>
              </w:rPr>
            </w:pPr>
            <w:r w:rsidRPr="00920510">
              <w:rPr>
                <w:rFonts w:ascii="Times New Roman" w:eastAsia="Times New Roman" w:hAnsi="Times New Roman"/>
                <w:sz w:val="24"/>
                <w:szCs w:val="28"/>
                <w:lang w:val="ru-RU" w:eastAsia="ru-RU"/>
              </w:rPr>
              <w:t>Кандидат биологических наук</w:t>
            </w:r>
          </w:p>
        </w:tc>
        <w:tc>
          <w:tcPr>
            <w:tcW w:w="2202" w:type="dxa"/>
          </w:tcPr>
          <w:p w:rsidR="00920510" w:rsidRPr="00920510" w:rsidRDefault="00920510" w:rsidP="00020718">
            <w:pPr>
              <w:jc w:val="both"/>
              <w:rPr>
                <w:rFonts w:ascii="Times New Roman" w:eastAsia="Times New Roman" w:hAnsi="Times New Roman"/>
                <w:sz w:val="24"/>
                <w:szCs w:val="28"/>
                <w:lang w:val="ru-RU" w:eastAsia="ru-RU"/>
              </w:rPr>
            </w:pPr>
            <w:r w:rsidRPr="00920510">
              <w:rPr>
                <w:rFonts w:ascii="Times New Roman" w:eastAsia="Times New Roman" w:hAnsi="Times New Roman"/>
                <w:sz w:val="24"/>
                <w:szCs w:val="28"/>
                <w:lang w:val="ru-RU" w:eastAsia="ru-RU"/>
              </w:rPr>
              <w:t>Учёная степень</w:t>
            </w:r>
          </w:p>
        </w:tc>
      </w:tr>
      <w:tr w:rsidR="00920510" w:rsidRPr="00920510" w:rsidTr="00920510">
        <w:tc>
          <w:tcPr>
            <w:tcW w:w="2376" w:type="dxa"/>
          </w:tcPr>
          <w:p w:rsidR="00920510" w:rsidRPr="00920510" w:rsidRDefault="00920510" w:rsidP="00020718">
            <w:pPr>
              <w:jc w:val="both"/>
              <w:rPr>
                <w:rFonts w:ascii="Times New Roman" w:eastAsia="Times New Roman" w:hAnsi="Times New Roman"/>
                <w:sz w:val="24"/>
                <w:szCs w:val="28"/>
                <w:lang w:val="ru-RU" w:eastAsia="ru-RU"/>
              </w:rPr>
            </w:pPr>
            <w:r w:rsidRPr="00920510">
              <w:rPr>
                <w:rFonts w:ascii="Times New Roman" w:eastAsia="Times New Roman" w:hAnsi="Times New Roman"/>
                <w:sz w:val="24"/>
                <w:szCs w:val="28"/>
                <w:lang w:val="ru-RU" w:eastAsia="ru-RU"/>
              </w:rPr>
              <w:t>Тимофеева Ю.Г.</w:t>
            </w:r>
          </w:p>
        </w:tc>
        <w:tc>
          <w:tcPr>
            <w:tcW w:w="1843" w:type="dxa"/>
          </w:tcPr>
          <w:p w:rsidR="00920510" w:rsidRPr="00920510" w:rsidRDefault="00920510" w:rsidP="00020718">
            <w:pPr>
              <w:jc w:val="both"/>
              <w:rPr>
                <w:rFonts w:ascii="Times New Roman" w:eastAsia="Times New Roman" w:hAnsi="Times New Roman"/>
                <w:sz w:val="24"/>
                <w:szCs w:val="28"/>
                <w:lang w:val="ru-RU" w:eastAsia="ru-RU"/>
              </w:rPr>
            </w:pPr>
            <w:r w:rsidRPr="00920510">
              <w:rPr>
                <w:rFonts w:ascii="Times New Roman" w:eastAsia="Times New Roman" w:hAnsi="Times New Roman"/>
                <w:sz w:val="24"/>
                <w:szCs w:val="28"/>
                <w:lang w:val="ru-RU" w:eastAsia="ru-RU"/>
              </w:rPr>
              <w:t xml:space="preserve">Учитель музыки </w:t>
            </w:r>
          </w:p>
        </w:tc>
        <w:tc>
          <w:tcPr>
            <w:tcW w:w="2901" w:type="dxa"/>
          </w:tcPr>
          <w:p w:rsidR="00920510" w:rsidRPr="00920510" w:rsidRDefault="00920510" w:rsidP="00020718">
            <w:pPr>
              <w:jc w:val="both"/>
              <w:rPr>
                <w:rFonts w:ascii="Times New Roman" w:eastAsia="Times New Roman" w:hAnsi="Times New Roman"/>
                <w:sz w:val="24"/>
                <w:szCs w:val="28"/>
                <w:lang w:val="ru-RU" w:eastAsia="ru-RU"/>
              </w:rPr>
            </w:pPr>
            <w:r w:rsidRPr="00920510">
              <w:rPr>
                <w:rFonts w:ascii="Times New Roman" w:eastAsia="Times New Roman" w:hAnsi="Times New Roman"/>
                <w:sz w:val="24"/>
                <w:szCs w:val="28"/>
                <w:lang w:val="ru-RU" w:eastAsia="ru-RU"/>
              </w:rPr>
              <w:t>Отличник народного образования</w:t>
            </w:r>
          </w:p>
        </w:tc>
        <w:tc>
          <w:tcPr>
            <w:tcW w:w="2202" w:type="dxa"/>
          </w:tcPr>
          <w:p w:rsidR="00920510" w:rsidRPr="00920510" w:rsidRDefault="00920510" w:rsidP="00020718">
            <w:pPr>
              <w:jc w:val="both"/>
              <w:rPr>
                <w:rFonts w:ascii="Times New Roman" w:eastAsia="Times New Roman" w:hAnsi="Times New Roman"/>
                <w:sz w:val="24"/>
                <w:szCs w:val="28"/>
                <w:lang w:val="ru-RU" w:eastAsia="ru-RU"/>
              </w:rPr>
            </w:pPr>
            <w:r w:rsidRPr="00920510">
              <w:rPr>
                <w:rFonts w:ascii="Times New Roman" w:eastAsia="Times New Roman" w:hAnsi="Times New Roman"/>
                <w:sz w:val="24"/>
                <w:szCs w:val="28"/>
                <w:lang w:val="ru-RU" w:eastAsia="ru-RU"/>
              </w:rPr>
              <w:t xml:space="preserve">Значёк </w:t>
            </w:r>
          </w:p>
        </w:tc>
      </w:tr>
      <w:tr w:rsidR="00920510" w:rsidRPr="00920510" w:rsidTr="00920510">
        <w:tc>
          <w:tcPr>
            <w:tcW w:w="2376" w:type="dxa"/>
          </w:tcPr>
          <w:p w:rsidR="00920510" w:rsidRPr="00920510" w:rsidRDefault="00920510" w:rsidP="00020718">
            <w:pPr>
              <w:jc w:val="both"/>
              <w:rPr>
                <w:rFonts w:ascii="Times New Roman" w:eastAsia="Times New Roman" w:hAnsi="Times New Roman"/>
                <w:sz w:val="24"/>
                <w:szCs w:val="28"/>
                <w:lang w:val="ru-RU" w:eastAsia="ru-RU"/>
              </w:rPr>
            </w:pPr>
            <w:r w:rsidRPr="00920510">
              <w:rPr>
                <w:rFonts w:ascii="Times New Roman" w:eastAsia="Times New Roman" w:hAnsi="Times New Roman"/>
                <w:sz w:val="24"/>
                <w:szCs w:val="28"/>
                <w:lang w:val="ru-RU" w:eastAsia="ru-RU"/>
              </w:rPr>
              <w:t>Чекунова Л.П.</w:t>
            </w:r>
          </w:p>
        </w:tc>
        <w:tc>
          <w:tcPr>
            <w:tcW w:w="1843" w:type="dxa"/>
          </w:tcPr>
          <w:p w:rsidR="00920510" w:rsidRPr="00920510" w:rsidRDefault="00920510" w:rsidP="00BA6EFE">
            <w:pPr>
              <w:jc w:val="both"/>
              <w:rPr>
                <w:rFonts w:ascii="Times New Roman" w:eastAsia="Times New Roman" w:hAnsi="Times New Roman"/>
                <w:sz w:val="24"/>
                <w:szCs w:val="28"/>
                <w:lang w:val="ru-RU" w:eastAsia="ru-RU"/>
              </w:rPr>
            </w:pPr>
            <w:r w:rsidRPr="00920510">
              <w:rPr>
                <w:rFonts w:ascii="Times New Roman" w:eastAsia="Times New Roman" w:hAnsi="Times New Roman"/>
                <w:sz w:val="24"/>
                <w:szCs w:val="28"/>
                <w:lang w:val="ru-RU" w:eastAsia="ru-RU"/>
              </w:rPr>
              <w:t>Учитель начальных классов</w:t>
            </w:r>
          </w:p>
        </w:tc>
        <w:tc>
          <w:tcPr>
            <w:tcW w:w="2901" w:type="dxa"/>
          </w:tcPr>
          <w:p w:rsidR="00920510" w:rsidRPr="00920510" w:rsidRDefault="00920510" w:rsidP="00BA6EFE">
            <w:pPr>
              <w:jc w:val="both"/>
              <w:rPr>
                <w:rFonts w:ascii="Times New Roman" w:eastAsia="Times New Roman" w:hAnsi="Times New Roman"/>
                <w:sz w:val="24"/>
                <w:szCs w:val="28"/>
                <w:lang w:val="ru-RU" w:eastAsia="ru-RU"/>
              </w:rPr>
            </w:pPr>
            <w:r w:rsidRPr="00920510">
              <w:rPr>
                <w:rFonts w:ascii="Times New Roman" w:eastAsia="Times New Roman" w:hAnsi="Times New Roman"/>
                <w:sz w:val="24"/>
                <w:szCs w:val="28"/>
                <w:lang w:val="ru-RU" w:eastAsia="ru-RU"/>
              </w:rPr>
              <w:t>Почётный работник общего образования</w:t>
            </w:r>
          </w:p>
        </w:tc>
        <w:tc>
          <w:tcPr>
            <w:tcW w:w="2202" w:type="dxa"/>
          </w:tcPr>
          <w:p w:rsidR="00920510" w:rsidRPr="00920510" w:rsidRDefault="00920510" w:rsidP="00BA6EFE">
            <w:pPr>
              <w:jc w:val="both"/>
              <w:rPr>
                <w:rFonts w:ascii="Times New Roman" w:eastAsia="Times New Roman" w:hAnsi="Times New Roman"/>
                <w:sz w:val="24"/>
                <w:szCs w:val="28"/>
                <w:lang w:val="ru-RU" w:eastAsia="ru-RU"/>
              </w:rPr>
            </w:pPr>
            <w:r w:rsidRPr="00920510">
              <w:rPr>
                <w:rFonts w:ascii="Times New Roman" w:eastAsia="Times New Roman" w:hAnsi="Times New Roman"/>
                <w:sz w:val="24"/>
                <w:szCs w:val="28"/>
                <w:lang w:val="ru-RU" w:eastAsia="ru-RU"/>
              </w:rPr>
              <w:t>Нагрудный знак</w:t>
            </w:r>
          </w:p>
        </w:tc>
      </w:tr>
      <w:tr w:rsidR="00920510" w:rsidRPr="00920510" w:rsidTr="00920510">
        <w:tc>
          <w:tcPr>
            <w:tcW w:w="2376" w:type="dxa"/>
          </w:tcPr>
          <w:p w:rsidR="00920510" w:rsidRPr="00920510" w:rsidRDefault="00920510" w:rsidP="00020718">
            <w:pPr>
              <w:jc w:val="both"/>
              <w:rPr>
                <w:rFonts w:ascii="Times New Roman" w:eastAsia="Times New Roman" w:hAnsi="Times New Roman"/>
                <w:sz w:val="24"/>
                <w:szCs w:val="28"/>
                <w:lang w:val="ru-RU" w:eastAsia="ru-RU"/>
              </w:rPr>
            </w:pPr>
            <w:r w:rsidRPr="00920510">
              <w:rPr>
                <w:rFonts w:ascii="Times New Roman" w:eastAsia="Times New Roman" w:hAnsi="Times New Roman"/>
                <w:sz w:val="24"/>
                <w:szCs w:val="28"/>
                <w:lang w:val="ru-RU" w:eastAsia="ru-RU"/>
              </w:rPr>
              <w:t>Кащеева Н.В.</w:t>
            </w:r>
          </w:p>
        </w:tc>
        <w:tc>
          <w:tcPr>
            <w:tcW w:w="1843" w:type="dxa"/>
          </w:tcPr>
          <w:p w:rsidR="00920510" w:rsidRPr="00920510" w:rsidRDefault="00920510" w:rsidP="00BA6EFE">
            <w:pPr>
              <w:jc w:val="both"/>
              <w:rPr>
                <w:rFonts w:ascii="Times New Roman" w:eastAsia="Times New Roman" w:hAnsi="Times New Roman"/>
                <w:sz w:val="24"/>
                <w:szCs w:val="28"/>
                <w:lang w:val="ru-RU" w:eastAsia="ru-RU"/>
              </w:rPr>
            </w:pPr>
            <w:r w:rsidRPr="00920510">
              <w:rPr>
                <w:rFonts w:ascii="Times New Roman" w:eastAsia="Times New Roman" w:hAnsi="Times New Roman"/>
                <w:sz w:val="24"/>
                <w:szCs w:val="28"/>
                <w:lang w:val="ru-RU" w:eastAsia="ru-RU"/>
              </w:rPr>
              <w:t xml:space="preserve">Директор </w:t>
            </w:r>
          </w:p>
        </w:tc>
        <w:tc>
          <w:tcPr>
            <w:tcW w:w="2901" w:type="dxa"/>
          </w:tcPr>
          <w:p w:rsidR="00920510" w:rsidRPr="00920510" w:rsidRDefault="00920510" w:rsidP="00BA6EFE">
            <w:pPr>
              <w:jc w:val="both"/>
              <w:rPr>
                <w:rFonts w:ascii="Times New Roman" w:eastAsia="Times New Roman" w:hAnsi="Times New Roman"/>
                <w:sz w:val="24"/>
                <w:szCs w:val="28"/>
                <w:lang w:val="ru-RU" w:eastAsia="ru-RU"/>
              </w:rPr>
            </w:pPr>
            <w:r w:rsidRPr="00920510">
              <w:rPr>
                <w:rFonts w:ascii="Times New Roman" w:eastAsia="Times New Roman" w:hAnsi="Times New Roman"/>
                <w:sz w:val="24"/>
                <w:szCs w:val="28"/>
                <w:lang w:val="ru-RU" w:eastAsia="ru-RU"/>
              </w:rPr>
              <w:t>Почётный работник общего образования</w:t>
            </w:r>
          </w:p>
        </w:tc>
        <w:tc>
          <w:tcPr>
            <w:tcW w:w="2202" w:type="dxa"/>
          </w:tcPr>
          <w:p w:rsidR="00920510" w:rsidRPr="00920510" w:rsidRDefault="00920510" w:rsidP="00BA6EFE">
            <w:pPr>
              <w:jc w:val="both"/>
              <w:rPr>
                <w:rFonts w:ascii="Times New Roman" w:eastAsia="Times New Roman" w:hAnsi="Times New Roman"/>
                <w:sz w:val="24"/>
                <w:szCs w:val="28"/>
                <w:lang w:val="ru-RU" w:eastAsia="ru-RU"/>
              </w:rPr>
            </w:pPr>
            <w:r w:rsidRPr="00920510">
              <w:rPr>
                <w:rFonts w:ascii="Times New Roman" w:eastAsia="Times New Roman" w:hAnsi="Times New Roman"/>
                <w:sz w:val="24"/>
                <w:szCs w:val="28"/>
                <w:lang w:val="ru-RU" w:eastAsia="ru-RU"/>
              </w:rPr>
              <w:t>Нагрудный знак</w:t>
            </w:r>
          </w:p>
        </w:tc>
      </w:tr>
    </w:tbl>
    <w:p w:rsidR="001D6716" w:rsidRDefault="001D6716" w:rsidP="00020718">
      <w:pPr>
        <w:spacing w:after="0" w:line="240" w:lineRule="auto"/>
        <w:ind w:firstLine="709"/>
        <w:jc w:val="both"/>
        <w:rPr>
          <w:rFonts w:ascii="Times New Roman" w:eastAsia="Times New Roman" w:hAnsi="Times New Roman"/>
          <w:sz w:val="28"/>
          <w:szCs w:val="28"/>
          <w:lang w:val="ru-RU" w:eastAsia="ru-RU"/>
        </w:rPr>
      </w:pPr>
    </w:p>
    <w:p w:rsidR="003E5B6B" w:rsidRDefault="003E5B6B" w:rsidP="00020718">
      <w:pPr>
        <w:spacing w:after="0" w:line="240" w:lineRule="auto"/>
        <w:ind w:firstLine="709"/>
        <w:jc w:val="both"/>
        <w:rPr>
          <w:rFonts w:ascii="Times New Roman" w:hAnsi="Times New Roman" w:cs="Times New Roman"/>
          <w:sz w:val="28"/>
          <w:szCs w:val="28"/>
          <w:lang w:val="ru-RU"/>
        </w:rPr>
      </w:pPr>
      <w:r w:rsidRPr="003E5B6B">
        <w:rPr>
          <w:rFonts w:ascii="Times New Roman" w:eastAsia="Times New Roman" w:hAnsi="Times New Roman" w:cs="Times New Roman"/>
          <w:sz w:val="28"/>
          <w:szCs w:val="28"/>
          <w:lang w:val="ru-RU" w:eastAsia="ru-RU"/>
        </w:rPr>
        <w:t xml:space="preserve">Рекомендации адиминистрации по повышению </w:t>
      </w:r>
      <w:r w:rsidRPr="003E5B6B">
        <w:rPr>
          <w:rFonts w:ascii="Times New Roman" w:hAnsi="Times New Roman" w:cs="Times New Roman"/>
          <w:sz w:val="28"/>
          <w:szCs w:val="28"/>
          <w:lang w:val="ru-RU"/>
        </w:rPr>
        <w:t xml:space="preserve">квалификации педагогических работников: </w:t>
      </w:r>
    </w:p>
    <w:p w:rsidR="003E5B6B" w:rsidRDefault="00E843C5" w:rsidP="00020718">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3E5B6B" w:rsidRPr="003E5B6B">
        <w:rPr>
          <w:rFonts w:ascii="Times New Roman" w:hAnsi="Times New Roman" w:cs="Times New Roman"/>
          <w:sz w:val="28"/>
          <w:szCs w:val="28"/>
          <w:lang w:val="ru-RU"/>
        </w:rPr>
        <w:t>разработать программу</w:t>
      </w:r>
      <w:r w:rsidR="003E5B6B">
        <w:rPr>
          <w:rFonts w:ascii="Times New Roman" w:hAnsi="Times New Roman" w:cs="Times New Roman"/>
          <w:sz w:val="28"/>
          <w:szCs w:val="28"/>
          <w:lang w:val="ru-RU"/>
        </w:rPr>
        <w:t xml:space="preserve"> </w:t>
      </w:r>
      <w:r w:rsidR="003E5B6B" w:rsidRPr="003E5B6B">
        <w:rPr>
          <w:rFonts w:ascii="Times New Roman" w:hAnsi="Times New Roman" w:cs="Times New Roman"/>
          <w:sz w:val="28"/>
          <w:szCs w:val="28"/>
          <w:lang w:val="ru-RU"/>
        </w:rPr>
        <w:t>профессиона</w:t>
      </w:r>
      <w:r w:rsidR="003E5B6B">
        <w:rPr>
          <w:rFonts w:ascii="Times New Roman" w:hAnsi="Times New Roman" w:cs="Times New Roman"/>
          <w:sz w:val="28"/>
          <w:szCs w:val="28"/>
          <w:lang w:val="ru-RU"/>
        </w:rPr>
        <w:t>л</w:t>
      </w:r>
      <w:r w:rsidR="003E5B6B" w:rsidRPr="003E5B6B">
        <w:rPr>
          <w:rFonts w:ascii="Times New Roman" w:hAnsi="Times New Roman" w:cs="Times New Roman"/>
          <w:sz w:val="28"/>
          <w:szCs w:val="28"/>
          <w:lang w:val="ru-RU"/>
        </w:rPr>
        <w:t>ьн</w:t>
      </w:r>
      <w:r w:rsidR="003E5B6B">
        <w:rPr>
          <w:rFonts w:ascii="Times New Roman" w:hAnsi="Times New Roman" w:cs="Times New Roman"/>
          <w:sz w:val="28"/>
          <w:szCs w:val="28"/>
          <w:lang w:val="ru-RU"/>
        </w:rPr>
        <w:t>ого</w:t>
      </w:r>
      <w:r w:rsidR="003E5B6B" w:rsidRPr="003E5B6B">
        <w:rPr>
          <w:rFonts w:ascii="Times New Roman" w:hAnsi="Times New Roman" w:cs="Times New Roman"/>
          <w:sz w:val="28"/>
          <w:szCs w:val="28"/>
          <w:lang w:val="ru-RU"/>
        </w:rPr>
        <w:t xml:space="preserve"> роста педагогов, включающую</w:t>
      </w:r>
      <w:r w:rsidR="003E5B6B">
        <w:rPr>
          <w:rFonts w:ascii="Times New Roman" w:hAnsi="Times New Roman" w:cs="Times New Roman"/>
          <w:sz w:val="28"/>
          <w:szCs w:val="28"/>
          <w:lang w:val="ru-RU"/>
        </w:rPr>
        <w:t xml:space="preserve"> </w:t>
      </w:r>
      <w:r w:rsidR="003E5B6B" w:rsidRPr="003E5B6B">
        <w:rPr>
          <w:rFonts w:ascii="Times New Roman" w:hAnsi="Times New Roman" w:cs="Times New Roman"/>
          <w:sz w:val="28"/>
          <w:szCs w:val="28"/>
          <w:lang w:val="ru-RU"/>
        </w:rPr>
        <w:t>механизмы вы</w:t>
      </w:r>
      <w:r w:rsidR="003E5B6B">
        <w:rPr>
          <w:rFonts w:ascii="Times New Roman" w:hAnsi="Times New Roman" w:cs="Times New Roman"/>
          <w:sz w:val="28"/>
          <w:szCs w:val="28"/>
          <w:lang w:val="ru-RU"/>
        </w:rPr>
        <w:t>явления дефицитов и обеспечивающую</w:t>
      </w:r>
      <w:r w:rsidR="003E5B6B" w:rsidRPr="003E5B6B">
        <w:rPr>
          <w:rFonts w:ascii="Times New Roman" w:hAnsi="Times New Roman" w:cs="Times New Roman"/>
          <w:sz w:val="28"/>
          <w:szCs w:val="28"/>
          <w:lang w:val="ru-RU"/>
        </w:rPr>
        <w:t xml:space="preserve"> развитие профессиональных компетенций; </w:t>
      </w:r>
    </w:p>
    <w:p w:rsidR="00FC7F5D" w:rsidRDefault="00E843C5" w:rsidP="00020718">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3E5B6B" w:rsidRPr="003E5B6B">
        <w:rPr>
          <w:rFonts w:ascii="Times New Roman" w:hAnsi="Times New Roman" w:cs="Times New Roman"/>
          <w:sz w:val="28"/>
          <w:szCs w:val="28"/>
          <w:lang w:val="ru-RU"/>
        </w:rPr>
        <w:t>организов</w:t>
      </w:r>
      <w:r w:rsidR="00FC7F5D">
        <w:rPr>
          <w:rFonts w:ascii="Times New Roman" w:hAnsi="Times New Roman" w:cs="Times New Roman"/>
          <w:sz w:val="28"/>
          <w:szCs w:val="28"/>
          <w:lang w:val="ru-RU"/>
        </w:rPr>
        <w:t>ыв</w:t>
      </w:r>
      <w:r w:rsidR="003E5B6B" w:rsidRPr="003E5B6B">
        <w:rPr>
          <w:rFonts w:ascii="Times New Roman" w:hAnsi="Times New Roman" w:cs="Times New Roman"/>
          <w:sz w:val="28"/>
          <w:szCs w:val="28"/>
          <w:lang w:val="ru-RU"/>
        </w:rPr>
        <w:t xml:space="preserve">ать участие педагогов в курсах повышения квалификации в очном и дистанционном форматах, </w:t>
      </w:r>
      <w:r w:rsidR="00FC7F5D">
        <w:rPr>
          <w:rFonts w:ascii="Times New Roman" w:hAnsi="Times New Roman" w:cs="Times New Roman"/>
          <w:sz w:val="28"/>
          <w:szCs w:val="28"/>
          <w:lang w:val="ru-RU"/>
        </w:rPr>
        <w:t xml:space="preserve">практико-ориентированных мероприятиях </w:t>
      </w:r>
      <w:r w:rsidR="003E5B6B" w:rsidRPr="003E5B6B">
        <w:rPr>
          <w:rFonts w:ascii="Times New Roman" w:hAnsi="Times New Roman" w:cs="Times New Roman"/>
          <w:sz w:val="28"/>
          <w:szCs w:val="28"/>
          <w:lang w:val="ru-RU"/>
        </w:rPr>
        <w:t xml:space="preserve">на базе </w:t>
      </w:r>
      <w:r w:rsidR="00FC7F5D">
        <w:rPr>
          <w:rFonts w:ascii="Times New Roman" w:hAnsi="Times New Roman" w:cs="Times New Roman"/>
          <w:sz w:val="28"/>
          <w:szCs w:val="28"/>
          <w:lang w:val="ru-RU"/>
        </w:rPr>
        <w:t>образовательного учреждения</w:t>
      </w:r>
      <w:r w:rsidR="003E5B6B" w:rsidRPr="003E5B6B">
        <w:rPr>
          <w:rFonts w:ascii="Times New Roman" w:hAnsi="Times New Roman" w:cs="Times New Roman"/>
          <w:sz w:val="28"/>
          <w:szCs w:val="28"/>
          <w:lang w:val="ru-RU"/>
        </w:rPr>
        <w:t xml:space="preserve">; </w:t>
      </w:r>
    </w:p>
    <w:p w:rsidR="00FC7F5D" w:rsidRDefault="00E843C5" w:rsidP="00020718">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3E5B6B" w:rsidRPr="003E5B6B">
        <w:rPr>
          <w:rFonts w:ascii="Times New Roman" w:hAnsi="Times New Roman" w:cs="Times New Roman"/>
          <w:sz w:val="28"/>
          <w:szCs w:val="28"/>
          <w:lang w:val="ru-RU"/>
        </w:rPr>
        <w:t>организов</w:t>
      </w:r>
      <w:r w:rsidR="00FC7F5D">
        <w:rPr>
          <w:rFonts w:ascii="Times New Roman" w:hAnsi="Times New Roman" w:cs="Times New Roman"/>
          <w:sz w:val="28"/>
          <w:szCs w:val="28"/>
          <w:lang w:val="ru-RU"/>
        </w:rPr>
        <w:t>ыв</w:t>
      </w:r>
      <w:r w:rsidR="003E5B6B" w:rsidRPr="003E5B6B">
        <w:rPr>
          <w:rFonts w:ascii="Times New Roman" w:hAnsi="Times New Roman" w:cs="Times New Roman"/>
          <w:sz w:val="28"/>
          <w:szCs w:val="28"/>
          <w:lang w:val="ru-RU"/>
        </w:rPr>
        <w:t xml:space="preserve">ать мероприятия по обмену педагогичесим опытом с последующим анализом и самоанализом; </w:t>
      </w:r>
    </w:p>
    <w:p w:rsidR="00FC7F5D" w:rsidRDefault="00E843C5" w:rsidP="00020718">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3E5B6B" w:rsidRPr="003E5B6B">
        <w:rPr>
          <w:rFonts w:ascii="Times New Roman" w:hAnsi="Times New Roman" w:cs="Times New Roman"/>
          <w:sz w:val="28"/>
          <w:szCs w:val="28"/>
          <w:lang w:val="ru-RU"/>
        </w:rPr>
        <w:t>активизировать сопровожд</w:t>
      </w:r>
      <w:r w:rsidR="00FC7F5D">
        <w:rPr>
          <w:rFonts w:ascii="Times New Roman" w:hAnsi="Times New Roman" w:cs="Times New Roman"/>
          <w:sz w:val="28"/>
          <w:szCs w:val="28"/>
          <w:lang w:val="ru-RU"/>
        </w:rPr>
        <w:t>е</w:t>
      </w:r>
      <w:r w:rsidR="003E5B6B" w:rsidRPr="003E5B6B">
        <w:rPr>
          <w:rFonts w:ascii="Times New Roman" w:hAnsi="Times New Roman" w:cs="Times New Roman"/>
          <w:sz w:val="28"/>
          <w:szCs w:val="28"/>
          <w:lang w:val="ru-RU"/>
        </w:rPr>
        <w:t>ние м</w:t>
      </w:r>
      <w:r w:rsidR="00FC7F5D">
        <w:rPr>
          <w:rFonts w:ascii="Times New Roman" w:hAnsi="Times New Roman" w:cs="Times New Roman"/>
          <w:sz w:val="28"/>
          <w:szCs w:val="28"/>
          <w:lang w:val="ru-RU"/>
        </w:rPr>
        <w:t>о</w:t>
      </w:r>
      <w:r w:rsidR="003E5B6B" w:rsidRPr="003E5B6B">
        <w:rPr>
          <w:rFonts w:ascii="Times New Roman" w:hAnsi="Times New Roman" w:cs="Times New Roman"/>
          <w:sz w:val="28"/>
          <w:szCs w:val="28"/>
          <w:lang w:val="ru-RU"/>
        </w:rPr>
        <w:t>лодых специалистов, м</w:t>
      </w:r>
      <w:r w:rsidR="00FC7F5D">
        <w:rPr>
          <w:rFonts w:ascii="Times New Roman" w:hAnsi="Times New Roman" w:cs="Times New Roman"/>
          <w:sz w:val="28"/>
          <w:szCs w:val="28"/>
          <w:lang w:val="ru-RU"/>
        </w:rPr>
        <w:t>о</w:t>
      </w:r>
      <w:r w:rsidR="003E5B6B" w:rsidRPr="003E5B6B">
        <w:rPr>
          <w:rFonts w:ascii="Times New Roman" w:hAnsi="Times New Roman" w:cs="Times New Roman"/>
          <w:sz w:val="28"/>
          <w:szCs w:val="28"/>
          <w:lang w:val="ru-RU"/>
        </w:rPr>
        <w:t>тивировать их д</w:t>
      </w:r>
      <w:r w:rsidR="00FC7F5D">
        <w:rPr>
          <w:rFonts w:ascii="Times New Roman" w:hAnsi="Times New Roman" w:cs="Times New Roman"/>
          <w:sz w:val="28"/>
          <w:szCs w:val="28"/>
          <w:lang w:val="ru-RU"/>
        </w:rPr>
        <w:t>л</w:t>
      </w:r>
      <w:r w:rsidR="003E5B6B" w:rsidRPr="003E5B6B">
        <w:rPr>
          <w:rFonts w:ascii="Times New Roman" w:hAnsi="Times New Roman" w:cs="Times New Roman"/>
          <w:sz w:val="28"/>
          <w:szCs w:val="28"/>
          <w:lang w:val="ru-RU"/>
        </w:rPr>
        <w:t xml:space="preserve">я участия в профессиональных конкурсах; </w:t>
      </w:r>
    </w:p>
    <w:p w:rsidR="00A855BC" w:rsidRPr="003E5B6B" w:rsidRDefault="00E843C5" w:rsidP="00020718">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hAnsi="Times New Roman" w:cs="Times New Roman"/>
          <w:sz w:val="28"/>
          <w:szCs w:val="28"/>
          <w:lang w:val="ru-RU"/>
        </w:rPr>
        <w:t>– усовершенст</w:t>
      </w:r>
      <w:r w:rsidR="003E5B6B" w:rsidRPr="003E5B6B">
        <w:rPr>
          <w:rFonts w:ascii="Times New Roman" w:hAnsi="Times New Roman" w:cs="Times New Roman"/>
          <w:sz w:val="28"/>
          <w:szCs w:val="28"/>
          <w:lang w:val="ru-RU"/>
        </w:rPr>
        <w:t>вовать модель материального и моральног</w:t>
      </w:r>
      <w:r w:rsidR="00FC7F5D">
        <w:rPr>
          <w:rFonts w:ascii="Times New Roman" w:hAnsi="Times New Roman" w:cs="Times New Roman"/>
          <w:sz w:val="28"/>
          <w:szCs w:val="28"/>
          <w:lang w:val="ru-RU"/>
        </w:rPr>
        <w:t>о</w:t>
      </w:r>
      <w:r w:rsidR="003E5B6B" w:rsidRPr="003E5B6B">
        <w:rPr>
          <w:rFonts w:ascii="Times New Roman" w:hAnsi="Times New Roman" w:cs="Times New Roman"/>
          <w:sz w:val="28"/>
          <w:szCs w:val="28"/>
          <w:lang w:val="ru-RU"/>
        </w:rPr>
        <w:t xml:space="preserve"> поощрения пе</w:t>
      </w:r>
      <w:r w:rsidR="00FC7F5D">
        <w:rPr>
          <w:rFonts w:ascii="Times New Roman" w:hAnsi="Times New Roman" w:cs="Times New Roman"/>
          <w:sz w:val="28"/>
          <w:szCs w:val="28"/>
          <w:lang w:val="ru-RU"/>
        </w:rPr>
        <w:t>д</w:t>
      </w:r>
      <w:r w:rsidR="003E5B6B" w:rsidRPr="003E5B6B">
        <w:rPr>
          <w:rFonts w:ascii="Times New Roman" w:hAnsi="Times New Roman" w:cs="Times New Roman"/>
          <w:sz w:val="28"/>
          <w:szCs w:val="28"/>
          <w:lang w:val="ru-RU"/>
        </w:rPr>
        <w:t>агогов</w:t>
      </w:r>
      <w:r w:rsidR="00FC7F5D">
        <w:rPr>
          <w:rFonts w:ascii="Times New Roman" w:hAnsi="Times New Roman" w:cs="Times New Roman"/>
          <w:sz w:val="28"/>
          <w:szCs w:val="28"/>
          <w:lang w:val="ru-RU"/>
        </w:rPr>
        <w:t xml:space="preserve">, принимающих активное участие в </w:t>
      </w:r>
      <w:r w:rsidR="00920510">
        <w:rPr>
          <w:rFonts w:ascii="Times New Roman" w:hAnsi="Times New Roman" w:cs="Times New Roman"/>
          <w:sz w:val="28"/>
          <w:szCs w:val="28"/>
          <w:lang w:val="ru-RU"/>
        </w:rPr>
        <w:t>событиях</w:t>
      </w:r>
      <w:r w:rsidR="00FC7F5D">
        <w:rPr>
          <w:rFonts w:ascii="Times New Roman" w:hAnsi="Times New Roman" w:cs="Times New Roman"/>
          <w:sz w:val="28"/>
          <w:szCs w:val="28"/>
          <w:lang w:val="ru-RU"/>
        </w:rPr>
        <w:t xml:space="preserve"> по обмену опыта, </w:t>
      </w:r>
      <w:r w:rsidR="00920510">
        <w:rPr>
          <w:rFonts w:ascii="Times New Roman" w:hAnsi="Times New Roman" w:cs="Times New Roman"/>
          <w:sz w:val="28"/>
          <w:szCs w:val="28"/>
          <w:lang w:val="ru-RU"/>
        </w:rPr>
        <w:t xml:space="preserve">и </w:t>
      </w:r>
      <w:r w:rsidR="00FC7F5D">
        <w:rPr>
          <w:rFonts w:ascii="Times New Roman" w:hAnsi="Times New Roman" w:cs="Times New Roman"/>
          <w:sz w:val="28"/>
          <w:szCs w:val="28"/>
          <w:lang w:val="ru-RU"/>
        </w:rPr>
        <w:t>осуществляющих наставничество</w:t>
      </w:r>
      <w:r w:rsidR="00920510">
        <w:rPr>
          <w:rFonts w:ascii="Times New Roman" w:hAnsi="Times New Roman" w:cs="Times New Roman"/>
          <w:sz w:val="28"/>
          <w:szCs w:val="28"/>
          <w:lang w:val="ru-RU"/>
        </w:rPr>
        <w:t xml:space="preserve"> молодых специалистов</w:t>
      </w:r>
      <w:r w:rsidR="00FC7F5D">
        <w:rPr>
          <w:rFonts w:ascii="Times New Roman" w:hAnsi="Times New Roman" w:cs="Times New Roman"/>
          <w:sz w:val="28"/>
          <w:szCs w:val="28"/>
          <w:lang w:val="ru-RU"/>
        </w:rPr>
        <w:t xml:space="preserve">. </w:t>
      </w:r>
    </w:p>
    <w:p w:rsidR="00B12DE0" w:rsidRDefault="00B12DE0" w:rsidP="00020718">
      <w:pPr>
        <w:spacing w:after="0" w:line="240" w:lineRule="auto"/>
        <w:ind w:firstLine="709"/>
        <w:jc w:val="both"/>
        <w:rPr>
          <w:rFonts w:ascii="Times New Roman" w:hAnsi="Times New Roman"/>
          <w:sz w:val="24"/>
          <w:szCs w:val="24"/>
          <w:lang w:val="ru-RU"/>
        </w:rPr>
      </w:pPr>
    </w:p>
    <w:p w:rsidR="0088687A" w:rsidRDefault="0088687A" w:rsidP="00A8578F">
      <w:pPr>
        <w:spacing w:after="0"/>
        <w:ind w:left="360" w:right="-612"/>
        <w:jc w:val="center"/>
        <w:rPr>
          <w:rFonts w:ascii="Times New Roman" w:hAnsi="Times New Roman" w:cs="Times New Roman"/>
          <w:b/>
          <w:sz w:val="28"/>
          <w:szCs w:val="24"/>
          <w:lang w:val="ru-RU"/>
        </w:rPr>
      </w:pPr>
    </w:p>
    <w:p w:rsidR="00A8578F" w:rsidRPr="00A8578F" w:rsidRDefault="00A8578F" w:rsidP="00A8578F">
      <w:pPr>
        <w:spacing w:after="0"/>
        <w:ind w:left="360" w:right="-612"/>
        <w:jc w:val="center"/>
        <w:rPr>
          <w:rFonts w:ascii="Times New Roman" w:hAnsi="Times New Roman" w:cs="Times New Roman"/>
          <w:b/>
          <w:sz w:val="28"/>
          <w:szCs w:val="24"/>
          <w:lang w:val="ru-RU"/>
        </w:rPr>
      </w:pPr>
      <w:r w:rsidRPr="00A8578F">
        <w:rPr>
          <w:rFonts w:ascii="Times New Roman" w:hAnsi="Times New Roman" w:cs="Times New Roman"/>
          <w:b/>
          <w:sz w:val="28"/>
          <w:szCs w:val="24"/>
          <w:lang w:val="ru-RU"/>
        </w:rPr>
        <w:t>3.</w:t>
      </w:r>
      <w:r w:rsidR="00486A56">
        <w:rPr>
          <w:rFonts w:ascii="Times New Roman" w:hAnsi="Times New Roman" w:cs="Times New Roman"/>
          <w:b/>
          <w:sz w:val="28"/>
          <w:szCs w:val="24"/>
          <w:lang w:val="ru-RU"/>
        </w:rPr>
        <w:t>9</w:t>
      </w:r>
      <w:r w:rsidRPr="00A8578F">
        <w:rPr>
          <w:rFonts w:ascii="Times New Roman" w:hAnsi="Times New Roman" w:cs="Times New Roman"/>
          <w:b/>
          <w:sz w:val="28"/>
          <w:szCs w:val="24"/>
          <w:lang w:val="ru-RU"/>
        </w:rPr>
        <w:t>. Оценка востребованности выпускников школы</w:t>
      </w:r>
    </w:p>
    <w:p w:rsidR="00A8578F" w:rsidRPr="00A8578F" w:rsidRDefault="00A8578F" w:rsidP="00E0200E">
      <w:pPr>
        <w:ind w:firstLine="709"/>
        <w:rPr>
          <w:rFonts w:ascii="Times New Roman" w:hAnsi="Times New Roman" w:cs="Times New Roman"/>
          <w:b/>
          <w:sz w:val="28"/>
          <w:szCs w:val="24"/>
          <w:lang w:val="ru-RU"/>
        </w:rPr>
      </w:pPr>
      <w:proofErr w:type="gramStart"/>
      <w:r w:rsidRPr="00A8578F">
        <w:rPr>
          <w:rFonts w:ascii="Times New Roman" w:hAnsi="Times New Roman" w:cs="Times New Roman"/>
          <w:b/>
          <w:sz w:val="28"/>
          <w:szCs w:val="24"/>
          <w:lang w:val="ru-RU"/>
        </w:rPr>
        <w:t>Поступление  выпускников</w:t>
      </w:r>
      <w:proofErr w:type="gramEnd"/>
      <w:r w:rsidRPr="00A8578F">
        <w:rPr>
          <w:rFonts w:ascii="Times New Roman" w:hAnsi="Times New Roman" w:cs="Times New Roman"/>
          <w:b/>
          <w:sz w:val="28"/>
          <w:szCs w:val="24"/>
          <w:lang w:val="ru-RU"/>
        </w:rPr>
        <w:t xml:space="preserve"> 9 классов</w:t>
      </w:r>
    </w:p>
    <w:p w:rsidR="00DE2ABB" w:rsidRPr="00496C56" w:rsidRDefault="00496C56" w:rsidP="00496C56">
      <w:pPr>
        <w:spacing w:line="240" w:lineRule="auto"/>
        <w:ind w:firstLine="709"/>
        <w:jc w:val="both"/>
        <w:rPr>
          <w:rFonts w:ascii="Times New Roman" w:hAnsi="Times New Roman" w:cs="Times New Roman"/>
          <w:b/>
          <w:sz w:val="24"/>
          <w:szCs w:val="24"/>
          <w:lang w:val="ru-RU"/>
        </w:rPr>
      </w:pPr>
      <w:r w:rsidRPr="007F6712">
        <w:rPr>
          <w:rFonts w:ascii="Times New Roman" w:hAnsi="Times New Roman" w:cs="Times New Roman"/>
          <w:sz w:val="28"/>
          <w:szCs w:val="24"/>
          <w:lang w:val="ru-RU"/>
        </w:rPr>
        <w:t xml:space="preserve">Большая часть выпускников 9-х классов </w:t>
      </w:r>
      <w:r>
        <w:rPr>
          <w:rFonts w:ascii="Times New Roman" w:hAnsi="Times New Roman" w:cs="Times New Roman"/>
          <w:sz w:val="28"/>
          <w:szCs w:val="24"/>
          <w:lang w:val="ru-RU"/>
        </w:rPr>
        <w:t xml:space="preserve">(48 человек) </w:t>
      </w:r>
      <w:r w:rsidRPr="007F6712">
        <w:rPr>
          <w:rFonts w:ascii="Times New Roman" w:hAnsi="Times New Roman" w:cs="Times New Roman"/>
          <w:sz w:val="28"/>
          <w:szCs w:val="24"/>
          <w:lang w:val="ru-RU"/>
        </w:rPr>
        <w:t xml:space="preserve">после получения основного общего образования </w:t>
      </w:r>
      <w:r>
        <w:rPr>
          <w:rFonts w:ascii="Times New Roman" w:hAnsi="Times New Roman" w:cs="Times New Roman"/>
          <w:sz w:val="28"/>
          <w:szCs w:val="24"/>
          <w:lang w:val="ru-RU"/>
        </w:rPr>
        <w:t>в МОУ «Средняя школа № 20» получают образование в образовательных организациях среднего профессионального образования (СПО).</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4995"/>
        <w:gridCol w:w="2234"/>
      </w:tblGrid>
      <w:tr w:rsidR="00DE2ABB" w:rsidRPr="008B4898" w:rsidTr="00071520">
        <w:tc>
          <w:tcPr>
            <w:tcW w:w="3119" w:type="dxa"/>
          </w:tcPr>
          <w:p w:rsidR="00DE2ABB" w:rsidRPr="008B4898" w:rsidRDefault="00DE2ABB" w:rsidP="00E0200E">
            <w:pPr>
              <w:tabs>
                <w:tab w:val="left" w:pos="9589"/>
              </w:tabs>
              <w:spacing w:after="0" w:line="240" w:lineRule="auto"/>
              <w:jc w:val="center"/>
              <w:rPr>
                <w:rFonts w:ascii="Times New Roman" w:hAnsi="Times New Roman" w:cs="Times New Roman"/>
                <w:sz w:val="24"/>
                <w:szCs w:val="24"/>
                <w:lang w:val="ru-RU"/>
              </w:rPr>
            </w:pPr>
            <w:r w:rsidRPr="008B4898">
              <w:rPr>
                <w:rFonts w:ascii="Times New Roman" w:hAnsi="Times New Roman" w:cs="Times New Roman"/>
                <w:sz w:val="24"/>
                <w:szCs w:val="24"/>
                <w:lang w:val="ru-RU"/>
              </w:rPr>
              <w:t>Общее количество выпускников</w:t>
            </w:r>
          </w:p>
        </w:tc>
        <w:tc>
          <w:tcPr>
            <w:tcW w:w="4995" w:type="dxa"/>
          </w:tcPr>
          <w:p w:rsidR="00DE2ABB" w:rsidRPr="008B4898" w:rsidRDefault="00DE2ABB" w:rsidP="00E0200E">
            <w:pPr>
              <w:tabs>
                <w:tab w:val="left" w:pos="9589"/>
              </w:tabs>
              <w:spacing w:after="0" w:line="240" w:lineRule="auto"/>
              <w:jc w:val="center"/>
              <w:rPr>
                <w:rFonts w:ascii="Times New Roman" w:hAnsi="Times New Roman" w:cs="Times New Roman"/>
                <w:sz w:val="24"/>
                <w:szCs w:val="24"/>
                <w:lang w:val="ru-RU"/>
              </w:rPr>
            </w:pPr>
            <w:r w:rsidRPr="008B4898">
              <w:rPr>
                <w:rFonts w:ascii="Times New Roman" w:hAnsi="Times New Roman" w:cs="Times New Roman"/>
                <w:sz w:val="24"/>
                <w:szCs w:val="24"/>
                <w:lang w:val="ru-RU"/>
              </w:rPr>
              <w:t>Кол – во человек, пришедших в 10 класс (своей</w:t>
            </w:r>
            <w:r w:rsidR="00496C56">
              <w:rPr>
                <w:rFonts w:ascii="Times New Roman" w:hAnsi="Times New Roman" w:cs="Times New Roman"/>
                <w:sz w:val="24"/>
                <w:szCs w:val="24"/>
                <w:lang w:val="ru-RU"/>
              </w:rPr>
              <w:t xml:space="preserve"> </w:t>
            </w:r>
            <w:r w:rsidRPr="008B4898">
              <w:rPr>
                <w:rFonts w:ascii="Times New Roman" w:hAnsi="Times New Roman" w:cs="Times New Roman"/>
                <w:sz w:val="24"/>
                <w:szCs w:val="24"/>
                <w:lang w:val="ru-RU"/>
              </w:rPr>
              <w:t>/</w:t>
            </w:r>
            <w:r w:rsidR="00496C56">
              <w:rPr>
                <w:rFonts w:ascii="Times New Roman" w:hAnsi="Times New Roman" w:cs="Times New Roman"/>
                <w:sz w:val="24"/>
                <w:szCs w:val="24"/>
                <w:lang w:val="ru-RU"/>
              </w:rPr>
              <w:t xml:space="preserve"> </w:t>
            </w:r>
            <w:r w:rsidRPr="008B4898">
              <w:rPr>
                <w:rFonts w:ascii="Times New Roman" w:hAnsi="Times New Roman" w:cs="Times New Roman"/>
                <w:sz w:val="24"/>
                <w:szCs w:val="24"/>
                <w:lang w:val="ru-RU"/>
              </w:rPr>
              <w:t>другой школы)</w:t>
            </w:r>
          </w:p>
        </w:tc>
        <w:tc>
          <w:tcPr>
            <w:tcW w:w="2234" w:type="dxa"/>
          </w:tcPr>
          <w:p w:rsidR="00DE2ABB" w:rsidRPr="008B4898" w:rsidRDefault="00DE2ABB" w:rsidP="00E0200E">
            <w:pPr>
              <w:tabs>
                <w:tab w:val="left" w:pos="9589"/>
              </w:tabs>
              <w:spacing w:after="0" w:line="240" w:lineRule="auto"/>
              <w:jc w:val="center"/>
              <w:rPr>
                <w:rFonts w:ascii="Times New Roman" w:hAnsi="Times New Roman" w:cs="Times New Roman"/>
                <w:sz w:val="24"/>
                <w:szCs w:val="24"/>
                <w:lang w:val="ru-RU"/>
              </w:rPr>
            </w:pPr>
            <w:r w:rsidRPr="008B4898">
              <w:rPr>
                <w:rFonts w:ascii="Times New Roman" w:hAnsi="Times New Roman" w:cs="Times New Roman"/>
                <w:sz w:val="24"/>
                <w:szCs w:val="24"/>
                <w:lang w:val="ru-RU"/>
              </w:rPr>
              <w:t xml:space="preserve">В </w:t>
            </w:r>
            <w:r w:rsidRPr="008B4898">
              <w:rPr>
                <w:rFonts w:ascii="Times New Roman" w:hAnsi="Times New Roman" w:cs="Times New Roman"/>
                <w:sz w:val="24"/>
                <w:szCs w:val="24"/>
              </w:rPr>
              <w:t>колледж</w:t>
            </w:r>
            <w:r w:rsidRPr="008B4898">
              <w:rPr>
                <w:rFonts w:ascii="Times New Roman" w:hAnsi="Times New Roman" w:cs="Times New Roman"/>
                <w:sz w:val="24"/>
                <w:szCs w:val="24"/>
                <w:lang w:val="ru-RU"/>
              </w:rPr>
              <w:t xml:space="preserve"> (техникум)</w:t>
            </w:r>
          </w:p>
        </w:tc>
      </w:tr>
      <w:tr w:rsidR="00DE2ABB" w:rsidRPr="008B4898" w:rsidTr="00071520">
        <w:tc>
          <w:tcPr>
            <w:tcW w:w="3119" w:type="dxa"/>
          </w:tcPr>
          <w:p w:rsidR="00DE2ABB" w:rsidRPr="007F6712" w:rsidRDefault="007F6712" w:rsidP="00E0200E">
            <w:pPr>
              <w:tabs>
                <w:tab w:val="left" w:pos="9589"/>
              </w:tabs>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70</w:t>
            </w:r>
          </w:p>
        </w:tc>
        <w:tc>
          <w:tcPr>
            <w:tcW w:w="4995" w:type="dxa"/>
          </w:tcPr>
          <w:p w:rsidR="00DE2ABB" w:rsidRPr="008B4898" w:rsidRDefault="007F6712" w:rsidP="00E0200E">
            <w:pPr>
              <w:tabs>
                <w:tab w:val="left" w:pos="9589"/>
              </w:tabs>
              <w:spacing w:after="0"/>
              <w:jc w:val="center"/>
              <w:rPr>
                <w:rFonts w:ascii="Times New Roman" w:hAnsi="Times New Roman" w:cs="Times New Roman"/>
                <w:sz w:val="24"/>
                <w:szCs w:val="24"/>
              </w:rPr>
            </w:pPr>
            <w:r>
              <w:rPr>
                <w:rFonts w:ascii="Times New Roman" w:hAnsi="Times New Roman" w:cs="Times New Roman"/>
                <w:sz w:val="24"/>
                <w:szCs w:val="24"/>
              </w:rPr>
              <w:t>10</w:t>
            </w:r>
            <w:r w:rsidR="003A7BA9">
              <w:rPr>
                <w:rFonts w:ascii="Times New Roman" w:hAnsi="Times New Roman" w:cs="Times New Roman"/>
                <w:sz w:val="24"/>
                <w:szCs w:val="24"/>
                <w:lang w:val="ru-RU"/>
              </w:rPr>
              <w:t xml:space="preserve"> </w:t>
            </w:r>
            <w:r>
              <w:rPr>
                <w:rFonts w:ascii="Times New Roman" w:hAnsi="Times New Roman" w:cs="Times New Roman"/>
                <w:sz w:val="24"/>
                <w:szCs w:val="24"/>
              </w:rPr>
              <w:t>/</w:t>
            </w:r>
            <w:r w:rsidR="003A7BA9">
              <w:rPr>
                <w:rFonts w:ascii="Times New Roman" w:hAnsi="Times New Roman" w:cs="Times New Roman"/>
                <w:sz w:val="24"/>
                <w:szCs w:val="24"/>
                <w:lang w:val="ru-RU"/>
              </w:rPr>
              <w:t xml:space="preserve"> </w:t>
            </w:r>
            <w:r>
              <w:rPr>
                <w:rFonts w:ascii="Times New Roman" w:hAnsi="Times New Roman" w:cs="Times New Roman"/>
                <w:sz w:val="24"/>
                <w:szCs w:val="24"/>
              </w:rPr>
              <w:t>11</w:t>
            </w:r>
          </w:p>
        </w:tc>
        <w:tc>
          <w:tcPr>
            <w:tcW w:w="2234" w:type="dxa"/>
          </w:tcPr>
          <w:p w:rsidR="00DE2ABB" w:rsidRPr="007F6712" w:rsidRDefault="007F6712" w:rsidP="00E0200E">
            <w:pPr>
              <w:tabs>
                <w:tab w:val="left" w:pos="9589"/>
              </w:tabs>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48</w:t>
            </w:r>
          </w:p>
        </w:tc>
      </w:tr>
    </w:tbl>
    <w:p w:rsidR="007F6712" w:rsidRPr="007F6712" w:rsidRDefault="007F6712" w:rsidP="00B47E43">
      <w:pPr>
        <w:spacing w:before="240" w:after="0" w:line="240" w:lineRule="auto"/>
        <w:ind w:right="-46" w:firstLine="709"/>
        <w:jc w:val="both"/>
        <w:rPr>
          <w:rFonts w:ascii="Times New Roman" w:hAnsi="Times New Roman" w:cs="Times New Roman"/>
          <w:sz w:val="28"/>
          <w:szCs w:val="24"/>
          <w:lang w:val="ru-RU"/>
        </w:rPr>
      </w:pPr>
      <w:r>
        <w:rPr>
          <w:rFonts w:ascii="Times New Roman" w:hAnsi="Times New Roman" w:cs="Times New Roman"/>
          <w:sz w:val="28"/>
          <w:szCs w:val="24"/>
          <w:lang w:val="ru-RU"/>
        </w:rPr>
        <w:lastRenderedPageBreak/>
        <w:t xml:space="preserve">Четверо </w:t>
      </w:r>
      <w:r w:rsidR="00496C56">
        <w:rPr>
          <w:rFonts w:ascii="Times New Roman" w:hAnsi="Times New Roman" w:cs="Times New Roman"/>
          <w:sz w:val="28"/>
          <w:szCs w:val="24"/>
          <w:lang w:val="ru-RU"/>
        </w:rPr>
        <w:t>выпускников 2025–2026 учебного года было трудоустроено</w:t>
      </w:r>
      <w:r>
        <w:rPr>
          <w:rFonts w:ascii="Times New Roman" w:hAnsi="Times New Roman" w:cs="Times New Roman"/>
          <w:sz w:val="28"/>
          <w:szCs w:val="24"/>
          <w:lang w:val="ru-RU"/>
        </w:rPr>
        <w:t xml:space="preserve">, </w:t>
      </w:r>
      <w:r w:rsidR="00496C56">
        <w:rPr>
          <w:rFonts w:ascii="Times New Roman" w:hAnsi="Times New Roman" w:cs="Times New Roman"/>
          <w:sz w:val="28"/>
          <w:szCs w:val="24"/>
          <w:lang w:val="ru-RU"/>
        </w:rPr>
        <w:t>8 – продолжили обучение в других школах г. Петрозаводска в профильных классах 10 – обучение в своём образовательном учреждении.</w:t>
      </w:r>
    </w:p>
    <w:p w:rsidR="00496C56" w:rsidRPr="006935E4" w:rsidRDefault="00496C56" w:rsidP="00DE2ABB">
      <w:pPr>
        <w:pStyle w:val="1"/>
        <w:spacing w:before="0" w:beforeAutospacing="0" w:after="0" w:afterAutospacing="0"/>
        <w:jc w:val="center"/>
        <w:rPr>
          <w:rFonts w:ascii="Times New Roman" w:hAnsi="Times New Roman" w:cs="Times New Roman"/>
          <w:color w:val="auto"/>
          <w:sz w:val="24"/>
          <w:szCs w:val="24"/>
          <w:lang w:val="ru-RU"/>
        </w:rPr>
      </w:pPr>
    </w:p>
    <w:p w:rsidR="00DE2ABB" w:rsidRPr="00496C56" w:rsidRDefault="00DE2ABB" w:rsidP="00E0200E">
      <w:pPr>
        <w:pStyle w:val="1"/>
        <w:spacing w:before="0" w:beforeAutospacing="0" w:after="240" w:afterAutospacing="0"/>
        <w:rPr>
          <w:rFonts w:ascii="Times New Roman" w:hAnsi="Times New Roman" w:cs="Times New Roman"/>
          <w:color w:val="auto"/>
          <w:szCs w:val="24"/>
        </w:rPr>
      </w:pPr>
      <w:r w:rsidRPr="00496C56">
        <w:rPr>
          <w:rFonts w:ascii="Times New Roman" w:hAnsi="Times New Roman" w:cs="Times New Roman"/>
          <w:color w:val="auto"/>
          <w:szCs w:val="24"/>
        </w:rPr>
        <w:t>Поступление выпускников 11 классов</w:t>
      </w:r>
    </w:p>
    <w:tbl>
      <w:tblPr>
        <w:tblStyle w:val="a5"/>
        <w:tblW w:w="10345" w:type="dxa"/>
        <w:tblInd w:w="-459" w:type="dxa"/>
        <w:tblLook w:val="04A0" w:firstRow="1" w:lastRow="0" w:firstColumn="1" w:lastColumn="0" w:noHBand="0" w:noVBand="1"/>
      </w:tblPr>
      <w:tblGrid>
        <w:gridCol w:w="1569"/>
        <w:gridCol w:w="1600"/>
        <w:gridCol w:w="1152"/>
        <w:gridCol w:w="1446"/>
        <w:gridCol w:w="1412"/>
        <w:gridCol w:w="1353"/>
        <w:gridCol w:w="1813"/>
      </w:tblGrid>
      <w:tr w:rsidR="00DE2ABB" w:rsidRPr="008B4898" w:rsidTr="00071520">
        <w:tc>
          <w:tcPr>
            <w:tcW w:w="1569" w:type="dxa"/>
          </w:tcPr>
          <w:p w:rsidR="00DE2ABB" w:rsidRPr="008B4898" w:rsidRDefault="00DE2ABB" w:rsidP="00496C56">
            <w:pPr>
              <w:jc w:val="center"/>
              <w:rPr>
                <w:rFonts w:ascii="Times New Roman" w:hAnsi="Times New Roman" w:cs="Times New Roman"/>
                <w:sz w:val="24"/>
                <w:szCs w:val="24"/>
                <w:lang w:val="ru-RU"/>
              </w:rPr>
            </w:pPr>
            <w:r w:rsidRPr="008B4898">
              <w:rPr>
                <w:rFonts w:ascii="Times New Roman" w:hAnsi="Times New Roman" w:cs="Times New Roman"/>
                <w:sz w:val="24"/>
                <w:szCs w:val="24"/>
                <w:lang w:val="ru-RU"/>
              </w:rPr>
              <w:t>Общее количество выпускников</w:t>
            </w:r>
          </w:p>
        </w:tc>
        <w:tc>
          <w:tcPr>
            <w:tcW w:w="1600" w:type="dxa"/>
          </w:tcPr>
          <w:p w:rsidR="00DE2ABB" w:rsidRPr="008B4898" w:rsidRDefault="00DE2ABB" w:rsidP="00496C56">
            <w:pPr>
              <w:jc w:val="center"/>
              <w:rPr>
                <w:rFonts w:ascii="Times New Roman" w:hAnsi="Times New Roman" w:cs="Times New Roman"/>
                <w:sz w:val="24"/>
                <w:szCs w:val="24"/>
                <w:lang w:val="ru-RU"/>
              </w:rPr>
            </w:pPr>
            <w:r w:rsidRPr="008B4898">
              <w:rPr>
                <w:rFonts w:ascii="Times New Roman" w:hAnsi="Times New Roman" w:cs="Times New Roman"/>
                <w:sz w:val="24"/>
                <w:szCs w:val="24"/>
                <w:lang w:val="ru-RU"/>
              </w:rPr>
              <w:t>Общее количество поступивших</w:t>
            </w:r>
          </w:p>
        </w:tc>
        <w:tc>
          <w:tcPr>
            <w:tcW w:w="1152" w:type="dxa"/>
          </w:tcPr>
          <w:p w:rsidR="00DE2ABB" w:rsidRPr="008B4898" w:rsidRDefault="00DE2ABB" w:rsidP="00496C56">
            <w:pPr>
              <w:jc w:val="center"/>
              <w:rPr>
                <w:rFonts w:ascii="Times New Roman" w:hAnsi="Times New Roman" w:cs="Times New Roman"/>
                <w:sz w:val="24"/>
                <w:szCs w:val="24"/>
                <w:lang w:val="ru-RU"/>
              </w:rPr>
            </w:pPr>
            <w:r w:rsidRPr="008B4898">
              <w:rPr>
                <w:rFonts w:ascii="Times New Roman" w:hAnsi="Times New Roman" w:cs="Times New Roman"/>
                <w:sz w:val="24"/>
                <w:szCs w:val="24"/>
                <w:lang w:val="ru-RU"/>
              </w:rPr>
              <w:t>ВУЗы города</w:t>
            </w:r>
          </w:p>
        </w:tc>
        <w:tc>
          <w:tcPr>
            <w:tcW w:w="1446" w:type="dxa"/>
          </w:tcPr>
          <w:p w:rsidR="00DE2ABB" w:rsidRPr="008B4898" w:rsidRDefault="00DE2ABB" w:rsidP="00496C56">
            <w:pPr>
              <w:jc w:val="center"/>
              <w:rPr>
                <w:rFonts w:ascii="Times New Roman" w:hAnsi="Times New Roman" w:cs="Times New Roman"/>
                <w:sz w:val="24"/>
                <w:szCs w:val="24"/>
                <w:lang w:val="ru-RU"/>
              </w:rPr>
            </w:pPr>
            <w:r w:rsidRPr="008B4898">
              <w:rPr>
                <w:rFonts w:ascii="Times New Roman" w:hAnsi="Times New Roman" w:cs="Times New Roman"/>
                <w:sz w:val="24"/>
                <w:szCs w:val="24"/>
                <w:lang w:val="ru-RU"/>
              </w:rPr>
              <w:t>ВУЗы других городов РФ</w:t>
            </w:r>
          </w:p>
        </w:tc>
        <w:tc>
          <w:tcPr>
            <w:tcW w:w="1412" w:type="dxa"/>
          </w:tcPr>
          <w:p w:rsidR="00DE2ABB" w:rsidRPr="008B4898" w:rsidRDefault="00DE2ABB" w:rsidP="00496C56">
            <w:pPr>
              <w:jc w:val="center"/>
              <w:rPr>
                <w:rFonts w:ascii="Times New Roman" w:hAnsi="Times New Roman" w:cs="Times New Roman"/>
                <w:sz w:val="24"/>
                <w:szCs w:val="24"/>
                <w:lang w:val="ru-RU"/>
              </w:rPr>
            </w:pPr>
            <w:r w:rsidRPr="008B4898">
              <w:rPr>
                <w:rFonts w:ascii="Times New Roman" w:hAnsi="Times New Roman" w:cs="Times New Roman"/>
                <w:sz w:val="24"/>
                <w:szCs w:val="24"/>
                <w:lang w:val="ru-RU"/>
              </w:rPr>
              <w:t>ВУЗы на платной основе</w:t>
            </w:r>
          </w:p>
        </w:tc>
        <w:tc>
          <w:tcPr>
            <w:tcW w:w="1353" w:type="dxa"/>
          </w:tcPr>
          <w:p w:rsidR="00DE2ABB" w:rsidRPr="008B4898" w:rsidRDefault="00DE2ABB" w:rsidP="00496C56">
            <w:pPr>
              <w:jc w:val="center"/>
              <w:rPr>
                <w:rFonts w:ascii="Times New Roman" w:hAnsi="Times New Roman" w:cs="Times New Roman"/>
                <w:sz w:val="24"/>
                <w:szCs w:val="24"/>
                <w:lang w:val="ru-RU"/>
              </w:rPr>
            </w:pPr>
            <w:r w:rsidRPr="008B4898">
              <w:rPr>
                <w:rFonts w:ascii="Times New Roman" w:hAnsi="Times New Roman" w:cs="Times New Roman"/>
                <w:sz w:val="24"/>
                <w:szCs w:val="24"/>
                <w:lang w:val="ru-RU"/>
              </w:rPr>
              <w:t>В колледж (техникум)</w:t>
            </w:r>
          </w:p>
        </w:tc>
        <w:tc>
          <w:tcPr>
            <w:tcW w:w="1813" w:type="dxa"/>
          </w:tcPr>
          <w:p w:rsidR="00DE2ABB" w:rsidRPr="008B4898" w:rsidRDefault="00DE2ABB" w:rsidP="00496C56">
            <w:pPr>
              <w:spacing w:before="240" w:beforeAutospacing="0"/>
              <w:jc w:val="center"/>
              <w:rPr>
                <w:rFonts w:ascii="Times New Roman" w:hAnsi="Times New Roman" w:cs="Times New Roman"/>
                <w:sz w:val="24"/>
                <w:szCs w:val="24"/>
                <w:lang w:val="ru-RU"/>
              </w:rPr>
            </w:pPr>
            <w:r w:rsidRPr="008B4898">
              <w:rPr>
                <w:rFonts w:ascii="Times New Roman" w:hAnsi="Times New Roman" w:cs="Times New Roman"/>
                <w:sz w:val="24"/>
                <w:szCs w:val="24"/>
                <w:lang w:val="ru-RU"/>
              </w:rPr>
              <w:t>Трудоустроены</w:t>
            </w:r>
          </w:p>
        </w:tc>
      </w:tr>
      <w:tr w:rsidR="00DE2ABB" w:rsidRPr="008B4898" w:rsidTr="00071520">
        <w:tc>
          <w:tcPr>
            <w:tcW w:w="1569" w:type="dxa"/>
          </w:tcPr>
          <w:p w:rsidR="00DE2ABB" w:rsidRPr="008B4898" w:rsidRDefault="00030C27" w:rsidP="00496C56">
            <w:pPr>
              <w:jc w:val="center"/>
              <w:rPr>
                <w:rFonts w:ascii="Times New Roman" w:hAnsi="Times New Roman" w:cs="Times New Roman"/>
                <w:sz w:val="24"/>
                <w:szCs w:val="24"/>
                <w:lang w:val="ru-RU"/>
              </w:rPr>
            </w:pPr>
            <w:r>
              <w:rPr>
                <w:rFonts w:ascii="Times New Roman" w:hAnsi="Times New Roman" w:cs="Times New Roman"/>
                <w:sz w:val="24"/>
                <w:szCs w:val="24"/>
                <w:lang w:val="ru-RU"/>
              </w:rPr>
              <w:t>24</w:t>
            </w:r>
          </w:p>
        </w:tc>
        <w:tc>
          <w:tcPr>
            <w:tcW w:w="1600" w:type="dxa"/>
          </w:tcPr>
          <w:p w:rsidR="00DE2ABB" w:rsidRPr="008B4898" w:rsidRDefault="00030C27" w:rsidP="00496C56">
            <w:pPr>
              <w:jc w:val="center"/>
              <w:rPr>
                <w:rFonts w:ascii="Times New Roman" w:hAnsi="Times New Roman" w:cs="Times New Roman"/>
                <w:sz w:val="24"/>
                <w:szCs w:val="24"/>
                <w:lang w:val="ru-RU"/>
              </w:rPr>
            </w:pPr>
            <w:r>
              <w:rPr>
                <w:rFonts w:ascii="Times New Roman" w:hAnsi="Times New Roman" w:cs="Times New Roman"/>
                <w:sz w:val="24"/>
                <w:szCs w:val="24"/>
                <w:lang w:val="ru-RU"/>
              </w:rPr>
              <w:t>23</w:t>
            </w:r>
          </w:p>
        </w:tc>
        <w:tc>
          <w:tcPr>
            <w:tcW w:w="1152" w:type="dxa"/>
          </w:tcPr>
          <w:p w:rsidR="00DE2ABB" w:rsidRPr="008B4898" w:rsidRDefault="00E0200E" w:rsidP="00496C56">
            <w:pPr>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1446" w:type="dxa"/>
          </w:tcPr>
          <w:p w:rsidR="00DE2ABB" w:rsidRPr="008B4898" w:rsidRDefault="00030C27" w:rsidP="00496C56">
            <w:pPr>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412" w:type="dxa"/>
          </w:tcPr>
          <w:p w:rsidR="00DE2ABB" w:rsidRPr="008B4898" w:rsidRDefault="00030C27" w:rsidP="00496C56">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353" w:type="dxa"/>
          </w:tcPr>
          <w:p w:rsidR="00DE2ABB" w:rsidRPr="008B4898" w:rsidRDefault="00030C27" w:rsidP="00496C56">
            <w:pPr>
              <w:jc w:val="center"/>
              <w:rPr>
                <w:rFonts w:ascii="Times New Roman" w:hAnsi="Times New Roman" w:cs="Times New Roman"/>
                <w:sz w:val="24"/>
                <w:szCs w:val="24"/>
                <w:lang w:val="ru-RU"/>
              </w:rPr>
            </w:pPr>
            <w:r>
              <w:rPr>
                <w:rFonts w:ascii="Times New Roman" w:hAnsi="Times New Roman" w:cs="Times New Roman"/>
                <w:sz w:val="24"/>
                <w:szCs w:val="24"/>
                <w:lang w:val="ru-RU"/>
              </w:rPr>
              <w:t>17</w:t>
            </w:r>
          </w:p>
        </w:tc>
        <w:tc>
          <w:tcPr>
            <w:tcW w:w="1813" w:type="dxa"/>
          </w:tcPr>
          <w:p w:rsidR="00DE2ABB" w:rsidRPr="008B4898" w:rsidRDefault="00030C27" w:rsidP="00496C56">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r>
    </w:tbl>
    <w:p w:rsidR="00E0200E" w:rsidRDefault="00E0200E" w:rsidP="00B47E43">
      <w:pPr>
        <w:spacing w:before="240" w:after="0" w:line="240" w:lineRule="auto"/>
        <w:ind w:right="-46" w:firstLine="709"/>
        <w:jc w:val="both"/>
        <w:rPr>
          <w:rFonts w:ascii="Times New Roman" w:hAnsi="Times New Roman" w:cs="Times New Roman"/>
          <w:sz w:val="28"/>
          <w:szCs w:val="24"/>
          <w:lang w:val="ru-RU"/>
        </w:rPr>
      </w:pPr>
      <w:r>
        <w:rPr>
          <w:rFonts w:ascii="Times New Roman" w:hAnsi="Times New Roman" w:cs="Times New Roman"/>
          <w:sz w:val="28"/>
          <w:szCs w:val="24"/>
          <w:lang w:val="ru-RU"/>
        </w:rPr>
        <w:t>Подавляющее большинство</w:t>
      </w:r>
      <w:r w:rsidR="00030C27">
        <w:rPr>
          <w:rFonts w:ascii="Times New Roman" w:hAnsi="Times New Roman" w:cs="Times New Roman"/>
          <w:sz w:val="28"/>
          <w:szCs w:val="24"/>
          <w:lang w:val="ru-RU"/>
        </w:rPr>
        <w:t xml:space="preserve"> выпускников 11 класса</w:t>
      </w:r>
      <w:r w:rsidR="00DE2ABB" w:rsidRPr="00030C27">
        <w:rPr>
          <w:rFonts w:ascii="Times New Roman" w:hAnsi="Times New Roman" w:cs="Times New Roman"/>
          <w:sz w:val="28"/>
          <w:szCs w:val="24"/>
          <w:lang w:val="ru-RU"/>
        </w:rPr>
        <w:t xml:space="preserve"> выбирает </w:t>
      </w:r>
      <w:r w:rsidR="00030C27">
        <w:rPr>
          <w:rFonts w:ascii="Times New Roman" w:hAnsi="Times New Roman" w:cs="Times New Roman"/>
          <w:sz w:val="28"/>
          <w:szCs w:val="24"/>
          <w:lang w:val="ru-RU"/>
        </w:rPr>
        <w:t xml:space="preserve">для дальнейшего профессионального обучения образовательные организациии среднего профессионального образования г. Петрозаводска. </w:t>
      </w:r>
      <w:r w:rsidR="00DE2ABB" w:rsidRPr="00030C27">
        <w:rPr>
          <w:rFonts w:ascii="Times New Roman" w:hAnsi="Times New Roman" w:cs="Times New Roman"/>
          <w:sz w:val="28"/>
          <w:szCs w:val="24"/>
          <w:lang w:val="ru-RU"/>
        </w:rPr>
        <w:t xml:space="preserve">Большая часть поступивших в </w:t>
      </w:r>
      <w:r w:rsidR="00030C27">
        <w:rPr>
          <w:rFonts w:ascii="Times New Roman" w:hAnsi="Times New Roman" w:cs="Times New Roman"/>
          <w:sz w:val="28"/>
          <w:szCs w:val="24"/>
          <w:lang w:val="ru-RU"/>
        </w:rPr>
        <w:t xml:space="preserve">колледжи, техникумы и Вузы обучается на бюджетной основе. Один выпускник трудоустроился. </w:t>
      </w:r>
    </w:p>
    <w:p w:rsidR="00DE2ABB" w:rsidRPr="00030C27" w:rsidRDefault="00DE2ABB" w:rsidP="00E0200E">
      <w:pPr>
        <w:spacing w:after="0"/>
        <w:ind w:right="-612" w:firstLine="709"/>
        <w:jc w:val="both"/>
        <w:rPr>
          <w:rFonts w:ascii="Times New Roman" w:hAnsi="Times New Roman" w:cs="Times New Roman"/>
          <w:color w:val="000000"/>
          <w:sz w:val="28"/>
          <w:szCs w:val="24"/>
          <w:lang w:val="ru-RU"/>
        </w:rPr>
      </w:pPr>
      <w:r w:rsidRPr="00030C27">
        <w:rPr>
          <w:rFonts w:ascii="Times New Roman" w:hAnsi="Times New Roman" w:cs="Times New Roman"/>
          <w:sz w:val="28"/>
          <w:szCs w:val="24"/>
          <w:lang w:val="ru-RU"/>
        </w:rPr>
        <w:t>Выпускников, выехавших за пределы Российской Федерации, нет.</w:t>
      </w:r>
    </w:p>
    <w:p w:rsidR="00B47E43" w:rsidRPr="006935E4" w:rsidRDefault="00B47E43" w:rsidP="003A7BA9">
      <w:pPr>
        <w:tabs>
          <w:tab w:val="left" w:pos="9589"/>
        </w:tabs>
        <w:ind w:firstLine="709"/>
        <w:rPr>
          <w:rFonts w:ascii="Times New Roman" w:hAnsi="Times New Roman" w:cs="Times New Roman"/>
          <w:b/>
          <w:sz w:val="28"/>
          <w:szCs w:val="24"/>
          <w:lang w:val="ru-RU"/>
        </w:rPr>
      </w:pPr>
    </w:p>
    <w:p w:rsidR="00DE2ABB" w:rsidRPr="003A7BA9" w:rsidRDefault="00DE2ABB" w:rsidP="003A7BA9">
      <w:pPr>
        <w:tabs>
          <w:tab w:val="left" w:pos="9589"/>
        </w:tabs>
        <w:ind w:firstLine="709"/>
        <w:rPr>
          <w:rFonts w:ascii="Times New Roman" w:hAnsi="Times New Roman" w:cs="Times New Roman"/>
          <w:b/>
          <w:sz w:val="28"/>
          <w:szCs w:val="24"/>
        </w:rPr>
      </w:pPr>
      <w:r w:rsidRPr="003A7BA9">
        <w:rPr>
          <w:rFonts w:ascii="Times New Roman" w:hAnsi="Times New Roman" w:cs="Times New Roman"/>
          <w:b/>
          <w:sz w:val="28"/>
          <w:szCs w:val="24"/>
        </w:rPr>
        <w:t xml:space="preserve">Поступление </w:t>
      </w:r>
      <w:r w:rsidR="003A7BA9" w:rsidRPr="003A7BA9">
        <w:rPr>
          <w:rFonts w:ascii="Times New Roman" w:hAnsi="Times New Roman" w:cs="Times New Roman"/>
          <w:b/>
          <w:sz w:val="28"/>
          <w:szCs w:val="24"/>
          <w:lang w:val="ru-RU"/>
        </w:rPr>
        <w:t>выпускников-</w:t>
      </w:r>
      <w:r w:rsidRPr="003A7BA9">
        <w:rPr>
          <w:rFonts w:ascii="Times New Roman" w:hAnsi="Times New Roman" w:cs="Times New Roman"/>
          <w:b/>
          <w:sz w:val="28"/>
          <w:szCs w:val="24"/>
        </w:rPr>
        <w:t>медалистов</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5"/>
        <w:gridCol w:w="3615"/>
        <w:gridCol w:w="3118"/>
      </w:tblGrid>
      <w:tr w:rsidR="00DE2ABB" w:rsidRPr="008B4898" w:rsidTr="00071520">
        <w:tc>
          <w:tcPr>
            <w:tcW w:w="3615" w:type="dxa"/>
          </w:tcPr>
          <w:p w:rsidR="00DE2ABB" w:rsidRPr="008B4898" w:rsidRDefault="00DE2ABB" w:rsidP="00071520">
            <w:pPr>
              <w:tabs>
                <w:tab w:val="left" w:pos="9589"/>
              </w:tabs>
              <w:spacing w:after="0"/>
              <w:jc w:val="center"/>
              <w:rPr>
                <w:rFonts w:ascii="Times New Roman" w:hAnsi="Times New Roman" w:cs="Times New Roman"/>
                <w:sz w:val="24"/>
                <w:szCs w:val="24"/>
              </w:rPr>
            </w:pPr>
            <w:r w:rsidRPr="008B4898">
              <w:rPr>
                <w:rFonts w:ascii="Times New Roman" w:hAnsi="Times New Roman" w:cs="Times New Roman"/>
                <w:sz w:val="24"/>
                <w:szCs w:val="24"/>
              </w:rPr>
              <w:t>Общее количество</w:t>
            </w:r>
          </w:p>
          <w:p w:rsidR="00DE2ABB" w:rsidRPr="008B4898" w:rsidRDefault="00DE2ABB" w:rsidP="00071520">
            <w:pPr>
              <w:tabs>
                <w:tab w:val="left" w:pos="9589"/>
              </w:tabs>
              <w:spacing w:after="0"/>
              <w:jc w:val="center"/>
              <w:rPr>
                <w:rFonts w:ascii="Times New Roman" w:hAnsi="Times New Roman" w:cs="Times New Roman"/>
                <w:sz w:val="24"/>
                <w:szCs w:val="24"/>
              </w:rPr>
            </w:pPr>
            <w:r w:rsidRPr="008B4898">
              <w:rPr>
                <w:rFonts w:ascii="Times New Roman" w:hAnsi="Times New Roman" w:cs="Times New Roman"/>
                <w:sz w:val="24"/>
                <w:szCs w:val="24"/>
              </w:rPr>
              <w:t xml:space="preserve"> медалистов</w:t>
            </w:r>
          </w:p>
        </w:tc>
        <w:tc>
          <w:tcPr>
            <w:tcW w:w="3615" w:type="dxa"/>
          </w:tcPr>
          <w:p w:rsidR="00DE2ABB" w:rsidRPr="008B4898" w:rsidRDefault="00DE2ABB" w:rsidP="00071520">
            <w:pPr>
              <w:tabs>
                <w:tab w:val="left" w:pos="9589"/>
              </w:tabs>
              <w:spacing w:after="0"/>
              <w:jc w:val="center"/>
              <w:rPr>
                <w:rFonts w:ascii="Times New Roman" w:hAnsi="Times New Roman" w:cs="Times New Roman"/>
                <w:sz w:val="24"/>
                <w:szCs w:val="24"/>
              </w:rPr>
            </w:pPr>
            <w:r w:rsidRPr="008B4898">
              <w:rPr>
                <w:rFonts w:ascii="Times New Roman" w:hAnsi="Times New Roman" w:cs="Times New Roman"/>
                <w:sz w:val="24"/>
                <w:szCs w:val="24"/>
              </w:rPr>
              <w:t xml:space="preserve">Общее количество </w:t>
            </w:r>
          </w:p>
          <w:p w:rsidR="00DE2ABB" w:rsidRPr="008B4898" w:rsidRDefault="00DE2ABB" w:rsidP="00071520">
            <w:pPr>
              <w:tabs>
                <w:tab w:val="left" w:pos="9589"/>
              </w:tabs>
              <w:spacing w:after="0"/>
              <w:jc w:val="center"/>
              <w:rPr>
                <w:rFonts w:ascii="Times New Roman" w:hAnsi="Times New Roman" w:cs="Times New Roman"/>
                <w:sz w:val="24"/>
                <w:szCs w:val="24"/>
              </w:rPr>
            </w:pPr>
            <w:r w:rsidRPr="008B4898">
              <w:rPr>
                <w:rFonts w:ascii="Times New Roman" w:hAnsi="Times New Roman" w:cs="Times New Roman"/>
                <w:sz w:val="24"/>
                <w:szCs w:val="24"/>
              </w:rPr>
              <w:t>поступивших</w:t>
            </w:r>
          </w:p>
        </w:tc>
        <w:tc>
          <w:tcPr>
            <w:tcW w:w="3118" w:type="dxa"/>
          </w:tcPr>
          <w:p w:rsidR="00DE2ABB" w:rsidRPr="008B4898" w:rsidRDefault="00DE2ABB" w:rsidP="00071520">
            <w:pPr>
              <w:tabs>
                <w:tab w:val="left" w:pos="9589"/>
              </w:tabs>
              <w:spacing w:after="0"/>
              <w:jc w:val="center"/>
              <w:rPr>
                <w:rFonts w:ascii="Times New Roman" w:hAnsi="Times New Roman" w:cs="Times New Roman"/>
                <w:sz w:val="24"/>
                <w:szCs w:val="24"/>
              </w:rPr>
            </w:pPr>
            <w:r w:rsidRPr="008B4898">
              <w:rPr>
                <w:rFonts w:ascii="Times New Roman" w:hAnsi="Times New Roman" w:cs="Times New Roman"/>
                <w:sz w:val="24"/>
                <w:szCs w:val="24"/>
              </w:rPr>
              <w:t xml:space="preserve">в ВУЗы города </w:t>
            </w:r>
          </w:p>
        </w:tc>
      </w:tr>
      <w:tr w:rsidR="00DE2ABB" w:rsidRPr="008B4898" w:rsidTr="00071520">
        <w:tc>
          <w:tcPr>
            <w:tcW w:w="3615" w:type="dxa"/>
          </w:tcPr>
          <w:p w:rsidR="00DE2ABB" w:rsidRPr="00E0200E" w:rsidRDefault="00E0200E" w:rsidP="00071520">
            <w:pPr>
              <w:tabs>
                <w:tab w:val="left" w:pos="9589"/>
              </w:tabs>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615" w:type="dxa"/>
          </w:tcPr>
          <w:p w:rsidR="00DE2ABB" w:rsidRPr="00E0200E" w:rsidRDefault="00E0200E" w:rsidP="00071520">
            <w:pPr>
              <w:tabs>
                <w:tab w:val="left" w:pos="9589"/>
              </w:tabs>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118" w:type="dxa"/>
          </w:tcPr>
          <w:p w:rsidR="00DE2ABB" w:rsidRPr="008B4898" w:rsidRDefault="00DE2ABB" w:rsidP="00071520">
            <w:pPr>
              <w:tabs>
                <w:tab w:val="left" w:pos="9589"/>
              </w:tabs>
              <w:spacing w:after="0"/>
              <w:jc w:val="center"/>
              <w:rPr>
                <w:rFonts w:ascii="Times New Roman" w:hAnsi="Times New Roman" w:cs="Times New Roman"/>
                <w:sz w:val="24"/>
                <w:szCs w:val="24"/>
              </w:rPr>
            </w:pPr>
            <w:r w:rsidRPr="008B4898">
              <w:rPr>
                <w:rFonts w:ascii="Times New Roman" w:hAnsi="Times New Roman" w:cs="Times New Roman"/>
                <w:sz w:val="24"/>
                <w:szCs w:val="24"/>
              </w:rPr>
              <w:t>1</w:t>
            </w:r>
          </w:p>
        </w:tc>
      </w:tr>
    </w:tbl>
    <w:p w:rsidR="00DE2ABB" w:rsidRPr="003A7BA9" w:rsidRDefault="003A7BA9" w:rsidP="00B47E43">
      <w:pPr>
        <w:spacing w:before="240" w:after="0"/>
        <w:ind w:right="95" w:firstLine="709"/>
        <w:jc w:val="both"/>
        <w:rPr>
          <w:rFonts w:ascii="Times New Roman" w:hAnsi="Times New Roman" w:cs="Times New Roman"/>
          <w:sz w:val="28"/>
          <w:szCs w:val="24"/>
          <w:lang w:val="ru-RU"/>
        </w:rPr>
      </w:pPr>
      <w:r w:rsidRPr="003A7BA9">
        <w:rPr>
          <w:rFonts w:ascii="Times New Roman" w:hAnsi="Times New Roman" w:cs="Times New Roman"/>
          <w:sz w:val="28"/>
          <w:szCs w:val="24"/>
          <w:lang w:val="ru-RU"/>
        </w:rPr>
        <w:t>Выпускник</w:t>
      </w:r>
      <w:r w:rsidR="00DE2ABB" w:rsidRPr="003A7BA9">
        <w:rPr>
          <w:rFonts w:ascii="Times New Roman" w:hAnsi="Times New Roman" w:cs="Times New Roman"/>
          <w:sz w:val="28"/>
          <w:szCs w:val="24"/>
          <w:lang w:val="ru-RU"/>
        </w:rPr>
        <w:t>, награжде</w:t>
      </w:r>
      <w:r w:rsidRPr="003A7BA9">
        <w:rPr>
          <w:rFonts w:ascii="Times New Roman" w:hAnsi="Times New Roman" w:cs="Times New Roman"/>
          <w:sz w:val="28"/>
          <w:szCs w:val="24"/>
          <w:lang w:val="ru-RU"/>
        </w:rPr>
        <w:t>нный</w:t>
      </w:r>
      <w:r w:rsidR="00DE2ABB" w:rsidRPr="003A7BA9">
        <w:rPr>
          <w:rFonts w:ascii="Times New Roman" w:hAnsi="Times New Roman" w:cs="Times New Roman"/>
          <w:sz w:val="28"/>
          <w:szCs w:val="24"/>
          <w:lang w:val="ru-RU"/>
        </w:rPr>
        <w:t xml:space="preserve"> медалью «За о</w:t>
      </w:r>
      <w:r w:rsidR="00E0200E" w:rsidRPr="003A7BA9">
        <w:rPr>
          <w:rFonts w:ascii="Times New Roman" w:hAnsi="Times New Roman" w:cs="Times New Roman"/>
          <w:sz w:val="28"/>
          <w:szCs w:val="24"/>
          <w:lang w:val="ru-RU"/>
        </w:rPr>
        <w:t>собые успехи в учении» поступил в ВУЗ</w:t>
      </w:r>
      <w:r w:rsidR="00DE2ABB" w:rsidRPr="003A7BA9">
        <w:rPr>
          <w:rFonts w:ascii="Times New Roman" w:hAnsi="Times New Roman" w:cs="Times New Roman"/>
          <w:sz w:val="28"/>
          <w:szCs w:val="24"/>
          <w:lang w:val="ru-RU"/>
        </w:rPr>
        <w:t xml:space="preserve"> г. Петрозаводска.</w:t>
      </w:r>
    </w:p>
    <w:p w:rsidR="00DE2ABB" w:rsidRPr="008B4898" w:rsidRDefault="00DE2ABB" w:rsidP="00DE2ABB">
      <w:pPr>
        <w:spacing w:after="0"/>
        <w:jc w:val="both"/>
        <w:rPr>
          <w:rFonts w:ascii="Times New Roman" w:hAnsi="Times New Roman" w:cs="Times New Roman"/>
          <w:color w:val="000000"/>
          <w:sz w:val="24"/>
          <w:szCs w:val="24"/>
          <w:lang w:val="ru-RU"/>
        </w:rPr>
      </w:pPr>
    </w:p>
    <w:p w:rsidR="002F6480" w:rsidRPr="00DA0F7A" w:rsidRDefault="002F6480" w:rsidP="00463A99">
      <w:pPr>
        <w:rPr>
          <w:b/>
          <w:sz w:val="26"/>
          <w:szCs w:val="26"/>
          <w:lang w:val="ru-RU"/>
        </w:rPr>
      </w:pPr>
    </w:p>
    <w:p w:rsidR="00463A99" w:rsidRPr="00DA0F7A" w:rsidRDefault="00B97436" w:rsidP="00463A99">
      <w:pPr>
        <w:jc w:val="center"/>
        <w:rPr>
          <w:rFonts w:ascii="Times New Roman" w:hAnsi="Times New Roman" w:cs="Times New Roman"/>
          <w:b/>
          <w:sz w:val="28"/>
          <w:szCs w:val="28"/>
          <w:lang w:val="ru-RU"/>
        </w:rPr>
      </w:pPr>
      <w:r>
        <w:rPr>
          <w:rFonts w:ascii="Times New Roman" w:hAnsi="Times New Roman" w:cs="Times New Roman"/>
          <w:b/>
          <w:sz w:val="28"/>
          <w:szCs w:val="28"/>
          <w:lang w:val="ru-RU"/>
        </w:rPr>
        <w:t>4.</w:t>
      </w:r>
      <w:r w:rsidR="00DA0F7A" w:rsidRPr="00DA0F7A">
        <w:rPr>
          <w:rFonts w:ascii="Times New Roman" w:hAnsi="Times New Roman" w:cs="Times New Roman"/>
          <w:b/>
          <w:sz w:val="28"/>
          <w:szCs w:val="28"/>
          <w:lang w:val="ru-RU"/>
        </w:rPr>
        <w:t xml:space="preserve"> </w:t>
      </w:r>
      <w:r w:rsidR="00463A99" w:rsidRPr="00DA0F7A">
        <w:rPr>
          <w:rFonts w:ascii="Times New Roman" w:hAnsi="Times New Roman" w:cs="Times New Roman"/>
          <w:b/>
          <w:sz w:val="28"/>
          <w:szCs w:val="28"/>
          <w:lang w:val="ru-RU"/>
        </w:rPr>
        <w:t>Материально-техническое обеспечение</w:t>
      </w:r>
    </w:p>
    <w:p w:rsidR="00463A99" w:rsidRPr="00DA0F7A" w:rsidRDefault="00463A99" w:rsidP="00463A99">
      <w:pPr>
        <w:jc w:val="both"/>
        <w:rPr>
          <w:rFonts w:ascii="Times New Roman" w:hAnsi="Times New Roman" w:cs="Times New Roman"/>
          <w:b/>
          <w:sz w:val="28"/>
          <w:szCs w:val="28"/>
          <w:lang w:val="ru-RU"/>
        </w:rPr>
      </w:pPr>
      <w:r w:rsidRPr="00DA0F7A">
        <w:rPr>
          <w:rFonts w:ascii="Times New Roman" w:hAnsi="Times New Roman" w:cs="Times New Roman"/>
          <w:sz w:val="28"/>
          <w:szCs w:val="28"/>
          <w:lang w:val="ru-RU"/>
        </w:rPr>
        <w:t xml:space="preserve">Общая площадь здания 4205 </w:t>
      </w:r>
      <w:proofErr w:type="gramStart"/>
      <w:r w:rsidRPr="00DA0F7A">
        <w:rPr>
          <w:rFonts w:ascii="Times New Roman" w:hAnsi="Times New Roman" w:cs="Times New Roman"/>
          <w:sz w:val="28"/>
          <w:szCs w:val="28"/>
          <w:lang w:val="ru-RU"/>
        </w:rPr>
        <w:t>кв.м</w:t>
      </w:r>
      <w:proofErr w:type="gramEnd"/>
      <w:r w:rsidRPr="00DA0F7A">
        <w:rPr>
          <w:rFonts w:ascii="Times New Roman" w:hAnsi="Times New Roman" w:cs="Times New Roman"/>
          <w:sz w:val="28"/>
          <w:szCs w:val="28"/>
          <w:lang w:val="ru-RU"/>
        </w:rPr>
        <w:t xml:space="preserve">, имеет фактическую наполняемость 861 обучающегося. По режиму работы – школа двусменная, в первой половине дня проходят учебные занятия, во вторую половину как учебные, так и внеурочная деятельность. Обучение в две смены проводиться, в связи с нехваткой учебных аудиторий. </w:t>
      </w:r>
    </w:p>
    <w:p w:rsidR="00463A99" w:rsidRPr="00DA0F7A" w:rsidRDefault="00463A99" w:rsidP="00463A99">
      <w:pPr>
        <w:jc w:val="both"/>
        <w:rPr>
          <w:rFonts w:ascii="Times New Roman" w:hAnsi="Times New Roman" w:cs="Times New Roman"/>
          <w:sz w:val="28"/>
          <w:szCs w:val="28"/>
          <w:lang w:val="ru-RU"/>
        </w:rPr>
      </w:pPr>
      <w:r w:rsidRPr="00DA0F7A">
        <w:rPr>
          <w:rFonts w:ascii="Times New Roman" w:eastAsia="Calibri" w:hAnsi="Times New Roman" w:cs="Times New Roman"/>
          <w:sz w:val="28"/>
          <w:szCs w:val="28"/>
          <w:lang w:val="ru-RU"/>
        </w:rPr>
        <w:t xml:space="preserve">Количество учебных кабинетов в 2024 году – </w:t>
      </w:r>
      <w:r w:rsidRPr="00DA0F7A">
        <w:rPr>
          <w:rFonts w:ascii="Times New Roman" w:hAnsi="Times New Roman" w:cs="Times New Roman"/>
          <w:sz w:val="28"/>
          <w:szCs w:val="28"/>
          <w:lang w:val="ru-RU"/>
        </w:rPr>
        <w:t>45 учебных и вспомогательных (для индивидуальной работы) кабинета</w:t>
      </w:r>
      <w:r w:rsidRPr="00DA0F7A">
        <w:rPr>
          <w:rFonts w:ascii="Times New Roman" w:eastAsia="Calibri" w:hAnsi="Times New Roman" w:cs="Times New Roman"/>
          <w:sz w:val="28"/>
          <w:szCs w:val="28"/>
          <w:lang w:val="ru-RU"/>
        </w:rPr>
        <w:t xml:space="preserve">. Все учебные кабинеты, кабинеты социального педагога, психолога, библиотека, актовый зал, кабинеты администрации и другие помещения школы оснащены необходимой мебелью, техническим оборудованием. В школе ежегодно </w:t>
      </w:r>
      <w:r w:rsidRPr="00DA0F7A">
        <w:rPr>
          <w:rFonts w:ascii="Times New Roman" w:eastAsia="Calibri" w:hAnsi="Times New Roman" w:cs="Times New Roman"/>
          <w:sz w:val="28"/>
          <w:szCs w:val="28"/>
          <w:lang w:val="ru-RU"/>
        </w:rPr>
        <w:lastRenderedPageBreak/>
        <w:t>проводится косметический ремонт учебных помещений, рекреаций, коридоров и пр.</w:t>
      </w:r>
      <w:r w:rsidRPr="00DA0F7A">
        <w:rPr>
          <w:rFonts w:ascii="Times New Roman" w:hAnsi="Times New Roman" w:cs="Times New Roman"/>
          <w:sz w:val="28"/>
          <w:szCs w:val="28"/>
          <w:lang w:val="ru-RU"/>
        </w:rPr>
        <w:t xml:space="preserve"> Материально-техническое обеспечение Школы позволяет реализовывать в полной мере образовательные программы. </w:t>
      </w:r>
    </w:p>
    <w:p w:rsidR="00463A99" w:rsidRPr="00DA0F7A" w:rsidRDefault="00463A99" w:rsidP="00463A99">
      <w:pPr>
        <w:jc w:val="both"/>
        <w:rPr>
          <w:rFonts w:ascii="Times New Roman" w:hAnsi="Times New Roman" w:cs="Times New Roman"/>
          <w:sz w:val="28"/>
          <w:szCs w:val="28"/>
          <w:lang w:val="ru-RU"/>
        </w:rPr>
      </w:pPr>
      <w:r w:rsidRPr="00DA0F7A">
        <w:rPr>
          <w:rFonts w:ascii="Times New Roman" w:hAnsi="Times New Roman" w:cs="Times New Roman"/>
          <w:bCs/>
          <w:sz w:val="28"/>
          <w:szCs w:val="28"/>
          <w:lang w:val="ru-RU"/>
        </w:rPr>
        <w:t xml:space="preserve">Безопасность участников образовательного процесса является приоритетом в деятельности администрации школы и педагогического коллектива </w:t>
      </w:r>
      <w:r w:rsidRPr="00DA0F7A">
        <w:rPr>
          <w:rFonts w:ascii="Times New Roman" w:hAnsi="Times New Roman" w:cs="Times New Roman"/>
          <w:sz w:val="28"/>
          <w:szCs w:val="28"/>
          <w:lang w:val="ru-RU"/>
        </w:rPr>
        <w:t xml:space="preserve">и осуществляется в соответствии с пунктом 41 «Охрана здоровья обучающихся» закона «Об образовании в РФ» № 273 от 29.12.2012. </w:t>
      </w:r>
    </w:p>
    <w:p w:rsidR="00463A99" w:rsidRPr="00DA0F7A" w:rsidRDefault="00463A99" w:rsidP="00463A99">
      <w:pPr>
        <w:jc w:val="both"/>
        <w:rPr>
          <w:rFonts w:ascii="Times New Roman" w:hAnsi="Times New Roman" w:cs="Times New Roman"/>
          <w:sz w:val="28"/>
          <w:szCs w:val="28"/>
          <w:lang w:val="ru-RU"/>
        </w:rPr>
      </w:pPr>
      <w:r w:rsidRPr="00DA0F7A">
        <w:rPr>
          <w:rFonts w:ascii="Times New Roman" w:hAnsi="Times New Roman" w:cs="Times New Roman"/>
          <w:sz w:val="28"/>
          <w:szCs w:val="28"/>
          <w:lang w:val="ru-RU"/>
        </w:rPr>
        <w:t xml:space="preserve">     В школе утвержден приказом работник, уполномоченный на решение задач в области безопасности.  Все задачи реализуются согласно ежегодно издаваемого плана мероприятий.</w:t>
      </w:r>
    </w:p>
    <w:p w:rsidR="00463A99" w:rsidRPr="00DA0F7A" w:rsidRDefault="00463A99" w:rsidP="00463A99">
      <w:pPr>
        <w:jc w:val="both"/>
        <w:rPr>
          <w:rFonts w:ascii="Times New Roman" w:hAnsi="Times New Roman" w:cs="Times New Roman"/>
          <w:sz w:val="28"/>
          <w:szCs w:val="28"/>
          <w:lang w:val="ru-RU"/>
        </w:rPr>
      </w:pPr>
      <w:r w:rsidRPr="00DA0F7A">
        <w:rPr>
          <w:rFonts w:ascii="Times New Roman" w:hAnsi="Times New Roman" w:cs="Times New Roman"/>
          <w:sz w:val="28"/>
          <w:szCs w:val="28"/>
          <w:lang w:val="ru-RU"/>
        </w:rPr>
        <w:t xml:space="preserve">    Для обеспечения безопасности жизни и здоровья работников и обучающихся, здание школы оснащено:</w:t>
      </w:r>
    </w:p>
    <w:p w:rsidR="00463A99" w:rsidRPr="00DA0F7A" w:rsidRDefault="00463A99" w:rsidP="00E61DF8">
      <w:pPr>
        <w:numPr>
          <w:ilvl w:val="0"/>
          <w:numId w:val="5"/>
        </w:numPr>
        <w:spacing w:after="0"/>
        <w:jc w:val="both"/>
        <w:rPr>
          <w:rFonts w:ascii="Times New Roman" w:hAnsi="Times New Roman" w:cs="Times New Roman"/>
          <w:sz w:val="28"/>
          <w:szCs w:val="28"/>
        </w:rPr>
      </w:pPr>
      <w:r w:rsidRPr="00DA0F7A">
        <w:rPr>
          <w:rFonts w:ascii="Times New Roman" w:hAnsi="Times New Roman" w:cs="Times New Roman"/>
          <w:sz w:val="28"/>
          <w:szCs w:val="28"/>
        </w:rPr>
        <w:t>круглосуточным видеонаблюдением;</w:t>
      </w:r>
    </w:p>
    <w:p w:rsidR="00463A99" w:rsidRPr="00DA0F7A" w:rsidRDefault="00463A99" w:rsidP="00E61DF8">
      <w:pPr>
        <w:numPr>
          <w:ilvl w:val="0"/>
          <w:numId w:val="5"/>
        </w:numPr>
        <w:spacing w:after="0"/>
        <w:jc w:val="both"/>
        <w:rPr>
          <w:rFonts w:ascii="Times New Roman" w:hAnsi="Times New Roman" w:cs="Times New Roman"/>
          <w:sz w:val="28"/>
          <w:szCs w:val="28"/>
          <w:lang w:val="ru-RU"/>
        </w:rPr>
      </w:pPr>
      <w:r w:rsidRPr="00DA0F7A">
        <w:rPr>
          <w:rFonts w:ascii="Times New Roman" w:hAnsi="Times New Roman" w:cs="Times New Roman"/>
          <w:sz w:val="28"/>
          <w:szCs w:val="28"/>
          <w:lang w:val="ru-RU"/>
        </w:rPr>
        <w:t>тревожно-вызывной сигнализацией с выводом вызова на пост дежурного охраны Росгвардии;</w:t>
      </w:r>
    </w:p>
    <w:p w:rsidR="00463A99" w:rsidRPr="00DA0F7A" w:rsidRDefault="00463A99" w:rsidP="00E61DF8">
      <w:pPr>
        <w:numPr>
          <w:ilvl w:val="0"/>
          <w:numId w:val="5"/>
        </w:numPr>
        <w:spacing w:after="0"/>
        <w:jc w:val="both"/>
        <w:rPr>
          <w:rFonts w:ascii="Times New Roman" w:hAnsi="Times New Roman" w:cs="Times New Roman"/>
          <w:sz w:val="28"/>
          <w:szCs w:val="28"/>
          <w:lang w:val="ru-RU"/>
        </w:rPr>
      </w:pPr>
      <w:r w:rsidRPr="00DA0F7A">
        <w:rPr>
          <w:rFonts w:ascii="Times New Roman" w:hAnsi="Times New Roman" w:cs="Times New Roman"/>
          <w:sz w:val="28"/>
          <w:szCs w:val="28"/>
          <w:lang w:val="ru-RU"/>
        </w:rPr>
        <w:t>автоматической системой противопожарной сигнализации с речевым оповещением и выводом сигнала на пост пожарной охраны;</w:t>
      </w:r>
    </w:p>
    <w:p w:rsidR="00463A99" w:rsidRPr="00DA0F7A" w:rsidRDefault="00463A99" w:rsidP="00E61DF8">
      <w:pPr>
        <w:numPr>
          <w:ilvl w:val="0"/>
          <w:numId w:val="5"/>
        </w:numPr>
        <w:spacing w:after="0"/>
        <w:jc w:val="both"/>
        <w:rPr>
          <w:rFonts w:ascii="Times New Roman" w:hAnsi="Times New Roman" w:cs="Times New Roman"/>
          <w:sz w:val="28"/>
          <w:szCs w:val="28"/>
          <w:lang w:val="ru-RU"/>
        </w:rPr>
      </w:pPr>
      <w:r w:rsidRPr="00DA0F7A">
        <w:rPr>
          <w:rFonts w:ascii="Times New Roman" w:hAnsi="Times New Roman" w:cs="Times New Roman"/>
          <w:sz w:val="28"/>
          <w:szCs w:val="28"/>
          <w:lang w:val="ru-RU"/>
        </w:rPr>
        <w:t>системой контроля и управления доступом;</w:t>
      </w:r>
    </w:p>
    <w:p w:rsidR="00463A99" w:rsidRPr="00DA0F7A" w:rsidRDefault="00463A99" w:rsidP="00E61DF8">
      <w:pPr>
        <w:numPr>
          <w:ilvl w:val="0"/>
          <w:numId w:val="5"/>
        </w:numPr>
        <w:spacing w:after="0"/>
        <w:jc w:val="both"/>
        <w:rPr>
          <w:rFonts w:ascii="Times New Roman" w:hAnsi="Times New Roman" w:cs="Times New Roman"/>
          <w:sz w:val="28"/>
          <w:szCs w:val="28"/>
        </w:rPr>
      </w:pPr>
      <w:r w:rsidRPr="00DA0F7A">
        <w:rPr>
          <w:rFonts w:ascii="Times New Roman" w:hAnsi="Times New Roman" w:cs="Times New Roman"/>
          <w:sz w:val="28"/>
          <w:szCs w:val="28"/>
        </w:rPr>
        <w:t>телефоном с АОН.</w:t>
      </w:r>
    </w:p>
    <w:p w:rsidR="00463A99" w:rsidRPr="00DA0F7A" w:rsidRDefault="00463A99" w:rsidP="00463A99">
      <w:pPr>
        <w:jc w:val="both"/>
        <w:rPr>
          <w:rFonts w:ascii="Times New Roman" w:hAnsi="Times New Roman" w:cs="Times New Roman"/>
          <w:sz w:val="28"/>
          <w:szCs w:val="28"/>
          <w:lang w:val="ru-RU"/>
        </w:rPr>
      </w:pPr>
      <w:r w:rsidRPr="00DA0F7A">
        <w:rPr>
          <w:rFonts w:ascii="Times New Roman" w:hAnsi="Times New Roman" w:cs="Times New Roman"/>
          <w:sz w:val="28"/>
          <w:szCs w:val="28"/>
          <w:lang w:val="ru-RU"/>
        </w:rPr>
        <w:t xml:space="preserve">     В 2024 учебном году на базе школы проводились занятия с педагогическим и техническим персоналом. В целях повышения защиты работников школы и обучающихся (воспитанников) от угроз природно-техногенного, террористического характера и согласно плану «ПЛАН проведения тренировок по отработке действий в условиях угрозы </w:t>
      </w:r>
      <w:proofErr w:type="gramStart"/>
      <w:r w:rsidRPr="00DA0F7A">
        <w:rPr>
          <w:rFonts w:ascii="Times New Roman" w:hAnsi="Times New Roman" w:cs="Times New Roman"/>
          <w:sz w:val="28"/>
          <w:szCs w:val="28"/>
          <w:lang w:val="ru-RU"/>
        </w:rPr>
        <w:t>ЧС</w:t>
      </w:r>
      <w:proofErr w:type="gramEnd"/>
      <w:r w:rsidRPr="00DA0F7A">
        <w:rPr>
          <w:rFonts w:ascii="Times New Roman" w:hAnsi="Times New Roman" w:cs="Times New Roman"/>
          <w:sz w:val="28"/>
          <w:szCs w:val="28"/>
          <w:lang w:val="ru-RU"/>
        </w:rPr>
        <w:t xml:space="preserve"> обучающихся и персонала, которым угрожает опасность из помещений и зданий» в школе были запланированы и проведены следующие мероприятия: </w:t>
      </w:r>
    </w:p>
    <w:p w:rsidR="00463A99" w:rsidRPr="00DA0F7A" w:rsidRDefault="00463A99" w:rsidP="00463A99">
      <w:pPr>
        <w:jc w:val="both"/>
        <w:rPr>
          <w:rFonts w:ascii="Times New Roman" w:hAnsi="Times New Roman" w:cs="Times New Roman"/>
          <w:sz w:val="28"/>
          <w:szCs w:val="28"/>
          <w:lang w:val="ru-RU"/>
        </w:rPr>
      </w:pPr>
      <w:r w:rsidRPr="00DA0F7A">
        <w:rPr>
          <w:rFonts w:ascii="Times New Roman" w:hAnsi="Times New Roman" w:cs="Times New Roman"/>
          <w:sz w:val="28"/>
          <w:szCs w:val="28"/>
          <w:lang w:val="ru-RU"/>
        </w:rPr>
        <w:t xml:space="preserve">1. Проведены тренировки и учения по отработке действий в условиях угрозы </w:t>
      </w:r>
      <w:proofErr w:type="gramStart"/>
      <w:r w:rsidRPr="00DA0F7A">
        <w:rPr>
          <w:rFonts w:ascii="Times New Roman" w:hAnsi="Times New Roman" w:cs="Times New Roman"/>
          <w:sz w:val="28"/>
          <w:szCs w:val="28"/>
          <w:lang w:val="ru-RU"/>
        </w:rPr>
        <w:t>ЧС</w:t>
      </w:r>
      <w:proofErr w:type="gramEnd"/>
      <w:r w:rsidRPr="00DA0F7A">
        <w:rPr>
          <w:rFonts w:ascii="Times New Roman" w:hAnsi="Times New Roman" w:cs="Times New Roman"/>
          <w:sz w:val="28"/>
          <w:szCs w:val="28"/>
          <w:lang w:val="ru-RU"/>
        </w:rPr>
        <w:t xml:space="preserve"> обучающихся и персонала.</w:t>
      </w:r>
    </w:p>
    <w:p w:rsidR="00463A99" w:rsidRPr="00DA0F7A" w:rsidRDefault="00463A99" w:rsidP="00463A99">
      <w:pPr>
        <w:jc w:val="both"/>
        <w:rPr>
          <w:rFonts w:ascii="Times New Roman" w:hAnsi="Times New Roman" w:cs="Times New Roman"/>
          <w:sz w:val="28"/>
          <w:szCs w:val="28"/>
          <w:lang w:val="ru-RU"/>
        </w:rPr>
      </w:pPr>
      <w:r w:rsidRPr="00DA0F7A">
        <w:rPr>
          <w:rFonts w:ascii="Times New Roman" w:hAnsi="Times New Roman" w:cs="Times New Roman"/>
          <w:sz w:val="28"/>
          <w:szCs w:val="28"/>
          <w:lang w:val="ru-RU"/>
        </w:rPr>
        <w:t xml:space="preserve">2. Проведены теоретические занятия с учителями и техническим персоналом по действиям в случае чрезвычайных ситуаций.  </w:t>
      </w:r>
    </w:p>
    <w:p w:rsidR="00463A99" w:rsidRPr="00DA0F7A" w:rsidRDefault="00463A99" w:rsidP="00463A99">
      <w:pPr>
        <w:jc w:val="both"/>
        <w:rPr>
          <w:rFonts w:ascii="Times New Roman" w:hAnsi="Times New Roman" w:cs="Times New Roman"/>
          <w:bCs/>
          <w:sz w:val="28"/>
          <w:szCs w:val="28"/>
          <w:lang w:val="ru-RU"/>
        </w:rPr>
      </w:pPr>
      <w:r w:rsidRPr="00DA0F7A">
        <w:rPr>
          <w:rFonts w:ascii="Times New Roman" w:hAnsi="Times New Roman" w:cs="Times New Roman"/>
          <w:bCs/>
          <w:sz w:val="28"/>
          <w:szCs w:val="28"/>
          <w:lang w:val="ru-RU"/>
        </w:rPr>
        <w:t xml:space="preserve">   Для обеспечения противопожарной защищенности</w:t>
      </w:r>
    </w:p>
    <w:p w:rsidR="00463A99" w:rsidRPr="00DA0F7A" w:rsidRDefault="00463A99" w:rsidP="00463A99">
      <w:pPr>
        <w:jc w:val="both"/>
        <w:rPr>
          <w:rFonts w:ascii="Times New Roman" w:hAnsi="Times New Roman" w:cs="Times New Roman"/>
          <w:sz w:val="28"/>
          <w:szCs w:val="28"/>
          <w:lang w:val="ru-RU"/>
        </w:rPr>
      </w:pPr>
      <w:r w:rsidRPr="00DA0F7A">
        <w:rPr>
          <w:rFonts w:ascii="Times New Roman" w:hAnsi="Times New Roman" w:cs="Times New Roman"/>
          <w:sz w:val="28"/>
          <w:szCs w:val="28"/>
          <w:lang w:val="ru-RU"/>
        </w:rPr>
        <w:lastRenderedPageBreak/>
        <w:t>1. размещены светящиеся схемы эвакуации при ЧС на всех этажах;</w:t>
      </w:r>
    </w:p>
    <w:p w:rsidR="00463A99" w:rsidRPr="00DA0F7A" w:rsidRDefault="00463A99" w:rsidP="00463A99">
      <w:pPr>
        <w:jc w:val="both"/>
        <w:rPr>
          <w:rFonts w:ascii="Times New Roman" w:hAnsi="Times New Roman" w:cs="Times New Roman"/>
          <w:sz w:val="28"/>
          <w:szCs w:val="28"/>
          <w:lang w:val="ru-RU"/>
        </w:rPr>
      </w:pPr>
      <w:r w:rsidRPr="00DA0F7A">
        <w:rPr>
          <w:rFonts w:ascii="Times New Roman" w:hAnsi="Times New Roman" w:cs="Times New Roman"/>
          <w:sz w:val="28"/>
          <w:szCs w:val="28"/>
          <w:lang w:val="ru-RU"/>
        </w:rPr>
        <w:t>2. проводилась проверка наличия и исправность системы оповещения и средств пожаротушения;</w:t>
      </w:r>
    </w:p>
    <w:p w:rsidR="00463A99" w:rsidRPr="00DA0F7A" w:rsidRDefault="00463A99" w:rsidP="00463A99">
      <w:pPr>
        <w:jc w:val="both"/>
        <w:rPr>
          <w:rFonts w:ascii="Times New Roman" w:hAnsi="Times New Roman" w:cs="Times New Roman"/>
          <w:sz w:val="28"/>
          <w:szCs w:val="28"/>
          <w:lang w:val="ru-RU"/>
        </w:rPr>
      </w:pPr>
      <w:r w:rsidRPr="00DA0F7A">
        <w:rPr>
          <w:rFonts w:ascii="Times New Roman" w:hAnsi="Times New Roman" w:cs="Times New Roman"/>
          <w:sz w:val="28"/>
          <w:szCs w:val="28"/>
          <w:lang w:val="ru-RU"/>
        </w:rPr>
        <w:t>3. перед проведением массовых мероприятий проводилась проверка противопожарного состояния школы в соответствие требованиям безопасности;</w:t>
      </w:r>
    </w:p>
    <w:p w:rsidR="00463A99" w:rsidRPr="00DA0F7A" w:rsidRDefault="00463A99" w:rsidP="00463A99">
      <w:pPr>
        <w:jc w:val="both"/>
        <w:rPr>
          <w:rFonts w:ascii="Times New Roman" w:hAnsi="Times New Roman" w:cs="Times New Roman"/>
          <w:sz w:val="28"/>
          <w:szCs w:val="28"/>
          <w:lang w:val="ru-RU"/>
        </w:rPr>
      </w:pPr>
      <w:r w:rsidRPr="00DA0F7A">
        <w:rPr>
          <w:rFonts w:ascii="Times New Roman" w:hAnsi="Times New Roman" w:cs="Times New Roman"/>
          <w:sz w:val="28"/>
          <w:szCs w:val="28"/>
          <w:lang w:val="ru-RU"/>
        </w:rPr>
        <w:t>4. проводились инструктажи всех сотрудников и детей по мерам пожарной безопасности;</w:t>
      </w:r>
    </w:p>
    <w:p w:rsidR="00463A99" w:rsidRPr="00DA0F7A" w:rsidRDefault="00463A99" w:rsidP="00463A99">
      <w:pPr>
        <w:jc w:val="both"/>
        <w:rPr>
          <w:rFonts w:ascii="Times New Roman" w:hAnsi="Times New Roman" w:cs="Times New Roman"/>
          <w:sz w:val="28"/>
          <w:szCs w:val="28"/>
          <w:lang w:val="ru-RU"/>
        </w:rPr>
      </w:pPr>
      <w:r w:rsidRPr="00DA0F7A">
        <w:rPr>
          <w:rFonts w:ascii="Times New Roman" w:hAnsi="Times New Roman" w:cs="Times New Roman"/>
          <w:sz w:val="28"/>
          <w:szCs w:val="28"/>
          <w:lang w:val="ru-RU"/>
        </w:rPr>
        <w:t>5. в здании размещены стенды по правилам пожарной безопасности и «Правила поведения в случае возникновения чрезвычайных ситуациях»;</w:t>
      </w:r>
    </w:p>
    <w:p w:rsidR="00463A99" w:rsidRPr="00DA0F7A" w:rsidRDefault="00463A99" w:rsidP="00463A99">
      <w:pPr>
        <w:jc w:val="both"/>
        <w:rPr>
          <w:rFonts w:ascii="Times New Roman" w:hAnsi="Times New Roman" w:cs="Times New Roman"/>
          <w:sz w:val="28"/>
          <w:szCs w:val="28"/>
          <w:lang w:val="ru-RU"/>
        </w:rPr>
      </w:pPr>
      <w:r w:rsidRPr="00DA0F7A">
        <w:rPr>
          <w:rFonts w:ascii="Times New Roman" w:hAnsi="Times New Roman" w:cs="Times New Roman"/>
          <w:sz w:val="28"/>
          <w:szCs w:val="28"/>
          <w:lang w:val="ru-RU"/>
        </w:rPr>
        <w:t>6. разработаны алгоритмы действий персонала образовательной организации и обучающихся при пожаре, а также информационного взаимодействия с территориальными органами МЧС России;</w:t>
      </w:r>
    </w:p>
    <w:p w:rsidR="00463A99" w:rsidRPr="00DA0F7A" w:rsidRDefault="00463A99" w:rsidP="00463A99">
      <w:pPr>
        <w:jc w:val="both"/>
        <w:rPr>
          <w:rFonts w:ascii="Times New Roman" w:hAnsi="Times New Roman" w:cs="Times New Roman"/>
          <w:sz w:val="28"/>
          <w:szCs w:val="28"/>
          <w:lang w:val="ru-RU"/>
        </w:rPr>
      </w:pPr>
      <w:r w:rsidRPr="00DA0F7A">
        <w:rPr>
          <w:rFonts w:ascii="Times New Roman" w:hAnsi="Times New Roman" w:cs="Times New Roman"/>
          <w:sz w:val="28"/>
          <w:szCs w:val="28"/>
          <w:lang w:val="ru-RU"/>
        </w:rPr>
        <w:t>7. проведена противопожарная обработка деревянных конструкций защитным составом;</w:t>
      </w:r>
    </w:p>
    <w:p w:rsidR="000363D3" w:rsidRDefault="00463A99" w:rsidP="00463A99">
      <w:pPr>
        <w:jc w:val="both"/>
        <w:rPr>
          <w:rFonts w:ascii="Times New Roman" w:hAnsi="Times New Roman" w:cs="Times New Roman"/>
          <w:sz w:val="28"/>
          <w:szCs w:val="28"/>
          <w:lang w:val="ru-RU"/>
        </w:rPr>
      </w:pPr>
      <w:r w:rsidRPr="00DA0F7A">
        <w:rPr>
          <w:rFonts w:ascii="Times New Roman" w:hAnsi="Times New Roman" w:cs="Times New Roman"/>
          <w:sz w:val="28"/>
          <w:szCs w:val="28"/>
          <w:lang w:val="ru-RU"/>
        </w:rPr>
        <w:t xml:space="preserve">8. проведена перезарядка огнетушителей. </w:t>
      </w:r>
    </w:p>
    <w:p w:rsidR="000363D3" w:rsidRPr="000363D3" w:rsidRDefault="000363D3" w:rsidP="00463A99">
      <w:pPr>
        <w:jc w:val="both"/>
        <w:rPr>
          <w:rFonts w:ascii="Times New Roman" w:hAnsi="Times New Roman" w:cs="Times New Roman"/>
          <w:b/>
          <w:sz w:val="28"/>
          <w:szCs w:val="28"/>
          <w:lang w:val="ru-RU"/>
        </w:rPr>
      </w:pPr>
    </w:p>
    <w:p w:rsidR="00463A99" w:rsidRPr="000363D3" w:rsidRDefault="000363D3" w:rsidP="000363D3">
      <w:pPr>
        <w:pStyle w:val="a4"/>
        <w:numPr>
          <w:ilvl w:val="0"/>
          <w:numId w:val="5"/>
        </w:numPr>
        <w:jc w:val="both"/>
        <w:rPr>
          <w:rFonts w:ascii="Times New Roman" w:hAnsi="Times New Roman"/>
          <w:b/>
          <w:sz w:val="28"/>
          <w:szCs w:val="28"/>
        </w:rPr>
      </w:pPr>
      <w:r w:rsidRPr="000363D3">
        <w:rPr>
          <w:rFonts w:ascii="Times New Roman" w:hAnsi="Times New Roman"/>
          <w:b/>
          <w:sz w:val="28"/>
          <w:szCs w:val="28"/>
        </w:rPr>
        <w:t>Медицинское обслуживание</w:t>
      </w:r>
    </w:p>
    <w:p w:rsidR="00463A99" w:rsidRPr="00DA0F7A" w:rsidRDefault="00463A99" w:rsidP="00463A99">
      <w:pPr>
        <w:jc w:val="both"/>
        <w:rPr>
          <w:rFonts w:ascii="Times New Roman" w:hAnsi="Times New Roman" w:cs="Times New Roman"/>
          <w:sz w:val="28"/>
          <w:szCs w:val="28"/>
          <w:lang w:val="ru-RU"/>
        </w:rPr>
      </w:pPr>
      <w:r w:rsidRPr="00DA0F7A">
        <w:rPr>
          <w:rFonts w:ascii="Times New Roman" w:hAnsi="Times New Roman" w:cs="Times New Roman"/>
          <w:sz w:val="28"/>
          <w:szCs w:val="28"/>
          <w:lang w:val="ru-RU"/>
        </w:rPr>
        <w:t xml:space="preserve">   В МОУ «Средняя школа №20» организовано детское медицинское обслуживание с ГБУЗ РК "Городская детская поликлиника №1" договор №17 от 10.02.2012, медицинское обеспечение осуществляется внештатным медицинским персоналом- 2 человека: врач и фельдшер, профиль - педиатрия. Оборудован медицинский и процедурный кабинет. Режим работы мед. кабинета 3 раза в неделю. Проведение плановых медицинских осмотров осуществляется профильными специалистами согласно графику поликлиники.</w:t>
      </w:r>
    </w:p>
    <w:p w:rsidR="00463A99" w:rsidRPr="00DA0F7A" w:rsidRDefault="00463A99" w:rsidP="00463A99">
      <w:pPr>
        <w:jc w:val="both"/>
        <w:rPr>
          <w:rFonts w:ascii="Times New Roman" w:hAnsi="Times New Roman" w:cs="Times New Roman"/>
          <w:sz w:val="28"/>
          <w:szCs w:val="28"/>
          <w:lang w:val="ru-RU"/>
        </w:rPr>
      </w:pPr>
      <w:r w:rsidRPr="00DA0F7A">
        <w:rPr>
          <w:rFonts w:ascii="Times New Roman" w:hAnsi="Times New Roman" w:cs="Times New Roman"/>
          <w:sz w:val="28"/>
          <w:szCs w:val="28"/>
          <w:lang w:val="ru-RU"/>
        </w:rPr>
        <w:t xml:space="preserve">  Ежегодно производится прохождение медицинского осмотра работниками школы и ведется учет ответственным за медицинский осмотр. Наблюдение за состоянием здоровья обучающихся осуществляется классным руководителем и медицинским работником. </w:t>
      </w:r>
    </w:p>
    <w:p w:rsidR="00463A99" w:rsidRPr="00DA0F7A" w:rsidRDefault="00463A99" w:rsidP="00463A99">
      <w:pPr>
        <w:jc w:val="both"/>
        <w:rPr>
          <w:rFonts w:ascii="Times New Roman" w:hAnsi="Times New Roman" w:cs="Times New Roman"/>
          <w:sz w:val="28"/>
          <w:szCs w:val="28"/>
          <w:lang w:val="ru-RU"/>
        </w:rPr>
      </w:pPr>
      <w:r w:rsidRPr="00DA0F7A">
        <w:rPr>
          <w:rFonts w:ascii="Times New Roman" w:hAnsi="Times New Roman" w:cs="Times New Roman"/>
          <w:sz w:val="28"/>
          <w:szCs w:val="28"/>
          <w:lang w:val="ru-RU"/>
        </w:rPr>
        <w:lastRenderedPageBreak/>
        <w:t xml:space="preserve">  Проведение санитарно-гигиенических, профилактических и оздоровительных мероприятий, обучение и воспитание в сфере охраны здоровья граждан в РФ производится в рамках уроков физкультуры, ОБЗР, биологии, классных часов и внеклассных мероприятий.</w:t>
      </w:r>
    </w:p>
    <w:p w:rsidR="00463A99" w:rsidRPr="00DA0F7A" w:rsidRDefault="00463A99" w:rsidP="00463A99">
      <w:pPr>
        <w:jc w:val="both"/>
        <w:rPr>
          <w:rFonts w:ascii="Times New Roman" w:hAnsi="Times New Roman" w:cs="Times New Roman"/>
          <w:sz w:val="28"/>
          <w:szCs w:val="28"/>
          <w:lang w:val="ru-RU"/>
        </w:rPr>
      </w:pPr>
      <w:r w:rsidRPr="00DA0F7A">
        <w:rPr>
          <w:rFonts w:ascii="Times New Roman" w:hAnsi="Times New Roman" w:cs="Times New Roman"/>
          <w:sz w:val="28"/>
          <w:szCs w:val="28"/>
          <w:lang w:val="ru-RU"/>
        </w:rPr>
        <w:t xml:space="preserve">  На планерках коллектива, не реже 1 раза в месяц, проводится инструктаж по алгоритму действий при возникновении несчастного случая. Согласно плану школы, проводятся беседы по профилактике травматизма в рамках уроков физкультуры, ОБЗР, биологии, классных часов и внеклассных мероприятий. Размещаются ролики и памятки на сайте и группе школы, а также в группах классов. </w:t>
      </w:r>
    </w:p>
    <w:p w:rsidR="00463A99" w:rsidRPr="00DA0F7A" w:rsidRDefault="00463A99" w:rsidP="00463A99">
      <w:pPr>
        <w:jc w:val="both"/>
        <w:rPr>
          <w:rFonts w:ascii="Times New Roman" w:hAnsi="Times New Roman" w:cs="Times New Roman"/>
          <w:sz w:val="28"/>
          <w:szCs w:val="28"/>
          <w:lang w:val="ru-RU"/>
        </w:rPr>
      </w:pPr>
      <w:r w:rsidRPr="00DA0F7A">
        <w:rPr>
          <w:rFonts w:ascii="Times New Roman" w:hAnsi="Times New Roman" w:cs="Times New Roman"/>
          <w:sz w:val="28"/>
          <w:szCs w:val="28"/>
          <w:lang w:val="ru-RU"/>
        </w:rPr>
        <w:t xml:space="preserve">   В школе имеется 2 спортивных зала. Стадион школы оборудован тренажерами. Перед каждым уроком физкультуры проводится инструктаж по технике безопасности. В школе организована спецмедгруппа, для детей, освобожденных по состоянию здоровья от занятия физической культурой. </w:t>
      </w:r>
    </w:p>
    <w:p w:rsidR="009A4571" w:rsidRDefault="009A4571" w:rsidP="00DE2ABB">
      <w:pPr>
        <w:spacing w:after="0" w:line="240" w:lineRule="auto"/>
        <w:jc w:val="center"/>
        <w:rPr>
          <w:rFonts w:ascii="Times New Roman" w:eastAsia="Calibri" w:hAnsi="Times New Roman" w:cs="Times New Roman"/>
          <w:sz w:val="28"/>
          <w:szCs w:val="28"/>
          <w:lang w:val="ru-RU"/>
        </w:rPr>
      </w:pPr>
    </w:p>
    <w:p w:rsidR="009A4571" w:rsidRDefault="009A4571" w:rsidP="00DE2ABB">
      <w:pPr>
        <w:spacing w:after="0" w:line="240" w:lineRule="auto"/>
        <w:jc w:val="center"/>
        <w:rPr>
          <w:rFonts w:ascii="Times New Roman" w:eastAsia="Calibri" w:hAnsi="Times New Roman" w:cs="Times New Roman"/>
          <w:sz w:val="28"/>
          <w:szCs w:val="28"/>
          <w:lang w:val="ru-RU"/>
        </w:rPr>
      </w:pPr>
    </w:p>
    <w:p w:rsidR="009A4571" w:rsidRDefault="009A4571" w:rsidP="00DE2ABB">
      <w:pPr>
        <w:spacing w:after="0" w:line="240" w:lineRule="auto"/>
        <w:jc w:val="center"/>
        <w:rPr>
          <w:rFonts w:ascii="Times New Roman" w:eastAsia="Calibri" w:hAnsi="Times New Roman" w:cs="Times New Roman"/>
          <w:sz w:val="28"/>
          <w:szCs w:val="28"/>
          <w:lang w:val="ru-RU"/>
        </w:rPr>
      </w:pPr>
    </w:p>
    <w:p w:rsidR="009A4571" w:rsidRDefault="009A4571" w:rsidP="00DE2ABB">
      <w:pPr>
        <w:spacing w:after="0" w:line="240" w:lineRule="auto"/>
        <w:jc w:val="center"/>
        <w:rPr>
          <w:rFonts w:ascii="Times New Roman" w:eastAsia="Calibri" w:hAnsi="Times New Roman" w:cs="Times New Roman"/>
          <w:sz w:val="28"/>
          <w:szCs w:val="28"/>
          <w:lang w:val="ru-RU"/>
        </w:rPr>
      </w:pPr>
    </w:p>
    <w:p w:rsidR="009A4571" w:rsidRDefault="009A4571" w:rsidP="00DE2ABB">
      <w:pPr>
        <w:spacing w:after="0" w:line="240" w:lineRule="auto"/>
        <w:jc w:val="center"/>
        <w:rPr>
          <w:rFonts w:ascii="Times New Roman" w:eastAsia="Calibri" w:hAnsi="Times New Roman" w:cs="Times New Roman"/>
          <w:sz w:val="28"/>
          <w:szCs w:val="28"/>
          <w:lang w:val="ru-RU"/>
        </w:rPr>
      </w:pPr>
    </w:p>
    <w:p w:rsidR="00463A99" w:rsidRPr="00DA0F7A" w:rsidRDefault="00463A99" w:rsidP="00DE2ABB">
      <w:pPr>
        <w:spacing w:after="0" w:line="240" w:lineRule="auto"/>
        <w:jc w:val="center"/>
        <w:rPr>
          <w:rFonts w:ascii="Times New Roman" w:eastAsia="Calibri" w:hAnsi="Times New Roman" w:cs="Times New Roman"/>
          <w:sz w:val="28"/>
          <w:szCs w:val="28"/>
          <w:lang w:val="ru-RU"/>
        </w:rPr>
      </w:pPr>
      <w:r w:rsidRPr="00DA0F7A">
        <w:rPr>
          <w:rFonts w:ascii="Times New Roman" w:eastAsia="Calibri" w:hAnsi="Times New Roman" w:cs="Times New Roman"/>
          <w:sz w:val="28"/>
          <w:szCs w:val="28"/>
          <w:lang w:val="ru-RU"/>
        </w:rPr>
        <w:t>ПОКАЗАТЕЛИ ДЕЯТЕЛЬНОСТИ</w:t>
      </w:r>
    </w:p>
    <w:p w:rsidR="00463A99" w:rsidRPr="00DA0F7A" w:rsidRDefault="00463A99" w:rsidP="00DE2ABB">
      <w:pPr>
        <w:spacing w:after="0" w:line="240" w:lineRule="auto"/>
        <w:jc w:val="center"/>
        <w:rPr>
          <w:rFonts w:ascii="Times New Roman" w:eastAsia="Calibri" w:hAnsi="Times New Roman" w:cs="Times New Roman"/>
          <w:sz w:val="28"/>
          <w:szCs w:val="28"/>
          <w:lang w:val="ru-RU"/>
        </w:rPr>
      </w:pPr>
      <w:r w:rsidRPr="00DA0F7A">
        <w:rPr>
          <w:rFonts w:ascii="Times New Roman" w:eastAsia="Calibri" w:hAnsi="Times New Roman" w:cs="Times New Roman"/>
          <w:sz w:val="28"/>
          <w:szCs w:val="28"/>
          <w:lang w:val="ru-RU"/>
        </w:rPr>
        <w:t>муниципального бюджетного общеобразовательного учреждения</w:t>
      </w:r>
    </w:p>
    <w:p w:rsidR="00463A99" w:rsidRPr="00DA0F7A" w:rsidRDefault="00463A99" w:rsidP="00DE2ABB">
      <w:pPr>
        <w:spacing w:after="0" w:line="240" w:lineRule="auto"/>
        <w:jc w:val="center"/>
        <w:rPr>
          <w:rFonts w:ascii="Times New Roman" w:eastAsia="Calibri" w:hAnsi="Times New Roman" w:cs="Times New Roman"/>
          <w:sz w:val="28"/>
          <w:szCs w:val="28"/>
          <w:lang w:val="ru-RU"/>
        </w:rPr>
      </w:pPr>
      <w:r w:rsidRPr="00DA0F7A">
        <w:rPr>
          <w:rFonts w:ascii="Times New Roman" w:eastAsia="Calibri" w:hAnsi="Times New Roman" w:cs="Times New Roman"/>
          <w:sz w:val="28"/>
          <w:szCs w:val="28"/>
          <w:lang w:val="ru-RU"/>
        </w:rPr>
        <w:t>Петрозаводского городского округа</w:t>
      </w:r>
    </w:p>
    <w:p w:rsidR="00463A99" w:rsidRPr="00DA0F7A" w:rsidRDefault="00463A99" w:rsidP="00DE2ABB">
      <w:pPr>
        <w:spacing w:after="0" w:line="240" w:lineRule="auto"/>
        <w:jc w:val="center"/>
        <w:rPr>
          <w:rFonts w:ascii="Times New Roman" w:eastAsia="Calibri" w:hAnsi="Times New Roman" w:cs="Times New Roman"/>
          <w:sz w:val="28"/>
          <w:szCs w:val="28"/>
          <w:lang w:val="ru-RU"/>
        </w:rPr>
      </w:pPr>
      <w:r w:rsidRPr="00DA0F7A">
        <w:rPr>
          <w:rFonts w:ascii="Times New Roman" w:eastAsia="Calibri" w:hAnsi="Times New Roman" w:cs="Times New Roman"/>
          <w:sz w:val="28"/>
          <w:szCs w:val="28"/>
          <w:lang w:val="ru-RU"/>
        </w:rPr>
        <w:t>«Средняя общеобразовательная школа №20»</w:t>
      </w:r>
    </w:p>
    <w:p w:rsidR="00463A99" w:rsidRPr="00DA0F7A" w:rsidRDefault="009A4571" w:rsidP="00DE2ABB">
      <w:pPr>
        <w:spacing w:after="0" w:line="240" w:lineRule="auto"/>
        <w:jc w:val="center"/>
        <w:rPr>
          <w:rFonts w:ascii="Times New Roman" w:eastAsia="Calibri" w:hAnsi="Times New Roman" w:cs="Times New Roman"/>
          <w:sz w:val="28"/>
          <w:szCs w:val="28"/>
        </w:rPr>
      </w:pPr>
      <w:r w:rsidRPr="00A91A82">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rPr>
        <w:t>2025</w:t>
      </w:r>
      <w:r w:rsidR="00463A99" w:rsidRPr="00DA0F7A">
        <w:rPr>
          <w:rFonts w:ascii="Times New Roman" w:eastAsia="Calibri" w:hAnsi="Times New Roman" w:cs="Times New Roman"/>
          <w:sz w:val="28"/>
          <w:szCs w:val="28"/>
        </w:rPr>
        <w:t xml:space="preserve"> год</w:t>
      </w:r>
    </w:p>
    <w:tbl>
      <w:tblPr>
        <w:tblStyle w:val="51"/>
        <w:tblW w:w="0" w:type="auto"/>
        <w:tblLook w:val="04A0" w:firstRow="1" w:lastRow="0" w:firstColumn="1" w:lastColumn="0" w:noHBand="0" w:noVBand="1"/>
      </w:tblPr>
      <w:tblGrid>
        <w:gridCol w:w="916"/>
        <w:gridCol w:w="6075"/>
        <w:gridCol w:w="2025"/>
      </w:tblGrid>
      <w:tr w:rsidR="00463A99" w:rsidRPr="00DA0F7A" w:rsidTr="006D1414">
        <w:trPr>
          <w:trHeight w:val="505"/>
        </w:trPr>
        <w:tc>
          <w:tcPr>
            <w:tcW w:w="846" w:type="dxa"/>
          </w:tcPr>
          <w:p w:rsidR="00463A99" w:rsidRPr="00DA0F7A" w:rsidRDefault="00463A99" w:rsidP="00DE2ABB">
            <w:pPr>
              <w:rPr>
                <w:rFonts w:ascii="Times New Roman" w:hAnsi="Times New Roman"/>
                <w:sz w:val="28"/>
                <w:szCs w:val="28"/>
              </w:rPr>
            </w:pPr>
            <w:r w:rsidRPr="00DA0F7A">
              <w:rPr>
                <w:rFonts w:ascii="Times New Roman" w:hAnsi="Times New Roman"/>
                <w:sz w:val="28"/>
                <w:szCs w:val="28"/>
              </w:rPr>
              <w:t>№ п/п</w:t>
            </w:r>
          </w:p>
        </w:tc>
        <w:tc>
          <w:tcPr>
            <w:tcW w:w="6804" w:type="dxa"/>
          </w:tcPr>
          <w:p w:rsidR="00463A99" w:rsidRPr="00DA0F7A" w:rsidRDefault="00463A99" w:rsidP="00DE2ABB">
            <w:pPr>
              <w:rPr>
                <w:rFonts w:ascii="Times New Roman" w:hAnsi="Times New Roman"/>
                <w:sz w:val="28"/>
                <w:szCs w:val="28"/>
              </w:rPr>
            </w:pPr>
            <w:r w:rsidRPr="00DA0F7A">
              <w:rPr>
                <w:rFonts w:ascii="Times New Roman" w:hAnsi="Times New Roman"/>
                <w:sz w:val="28"/>
                <w:szCs w:val="28"/>
              </w:rPr>
              <w:t>Показатели</w:t>
            </w:r>
          </w:p>
        </w:tc>
        <w:tc>
          <w:tcPr>
            <w:tcW w:w="1695" w:type="dxa"/>
          </w:tcPr>
          <w:p w:rsidR="00463A99" w:rsidRPr="00DA0F7A" w:rsidRDefault="00463A99" w:rsidP="00DE2ABB">
            <w:pPr>
              <w:rPr>
                <w:rFonts w:ascii="Times New Roman" w:hAnsi="Times New Roman"/>
                <w:sz w:val="28"/>
                <w:szCs w:val="28"/>
              </w:rPr>
            </w:pPr>
            <w:r w:rsidRPr="00DA0F7A">
              <w:rPr>
                <w:rFonts w:ascii="Times New Roman" w:hAnsi="Times New Roman"/>
                <w:sz w:val="28"/>
                <w:szCs w:val="28"/>
              </w:rPr>
              <w:t>Единица измерения</w:t>
            </w:r>
          </w:p>
        </w:tc>
      </w:tr>
      <w:tr w:rsidR="00463A99" w:rsidRPr="00DA0F7A" w:rsidTr="006D1414">
        <w:tc>
          <w:tcPr>
            <w:tcW w:w="846" w:type="dxa"/>
          </w:tcPr>
          <w:p w:rsidR="00463A99" w:rsidRPr="00DA0F7A" w:rsidRDefault="00463A99" w:rsidP="00DE2ABB">
            <w:pPr>
              <w:rPr>
                <w:rFonts w:ascii="Times New Roman" w:hAnsi="Times New Roman"/>
                <w:sz w:val="28"/>
                <w:szCs w:val="28"/>
              </w:rPr>
            </w:pPr>
            <w:r w:rsidRPr="00DA0F7A">
              <w:rPr>
                <w:rFonts w:ascii="Times New Roman" w:hAnsi="Times New Roman"/>
                <w:sz w:val="28"/>
                <w:szCs w:val="28"/>
              </w:rPr>
              <w:t>1.</w:t>
            </w:r>
          </w:p>
        </w:tc>
        <w:tc>
          <w:tcPr>
            <w:tcW w:w="6804"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Образовательная деятельность</w:t>
            </w:r>
          </w:p>
        </w:tc>
        <w:tc>
          <w:tcPr>
            <w:tcW w:w="1695" w:type="dxa"/>
          </w:tcPr>
          <w:p w:rsidR="00463A99" w:rsidRPr="00DA0F7A" w:rsidRDefault="00463A99" w:rsidP="00DE2ABB">
            <w:pPr>
              <w:jc w:val="center"/>
              <w:rPr>
                <w:rFonts w:ascii="Times New Roman" w:hAnsi="Times New Roman"/>
                <w:sz w:val="28"/>
                <w:szCs w:val="28"/>
              </w:rPr>
            </w:pPr>
          </w:p>
        </w:tc>
      </w:tr>
      <w:tr w:rsidR="00463A99" w:rsidRPr="00DA0F7A" w:rsidTr="006D1414">
        <w:tc>
          <w:tcPr>
            <w:tcW w:w="846" w:type="dxa"/>
          </w:tcPr>
          <w:p w:rsidR="00463A99" w:rsidRPr="00DA0F7A" w:rsidRDefault="00463A99" w:rsidP="00DE2ABB">
            <w:pPr>
              <w:rPr>
                <w:rFonts w:ascii="Times New Roman" w:hAnsi="Times New Roman"/>
                <w:sz w:val="28"/>
                <w:szCs w:val="28"/>
              </w:rPr>
            </w:pPr>
            <w:r w:rsidRPr="00DA0F7A">
              <w:rPr>
                <w:rFonts w:ascii="Times New Roman" w:hAnsi="Times New Roman"/>
                <w:sz w:val="28"/>
                <w:szCs w:val="28"/>
              </w:rPr>
              <w:t>1.1</w:t>
            </w:r>
          </w:p>
        </w:tc>
        <w:tc>
          <w:tcPr>
            <w:tcW w:w="6804"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Общая численность учащихся</w:t>
            </w:r>
          </w:p>
        </w:tc>
        <w:tc>
          <w:tcPr>
            <w:tcW w:w="1695" w:type="dxa"/>
          </w:tcPr>
          <w:p w:rsidR="00463A99" w:rsidRPr="00DA0F7A" w:rsidRDefault="00463A99" w:rsidP="00DE2ABB">
            <w:pPr>
              <w:jc w:val="center"/>
              <w:rPr>
                <w:rFonts w:ascii="Times New Roman" w:hAnsi="Times New Roman"/>
                <w:sz w:val="28"/>
                <w:szCs w:val="28"/>
              </w:rPr>
            </w:pPr>
            <w:r w:rsidRPr="00DA0F7A">
              <w:rPr>
                <w:rFonts w:ascii="Times New Roman" w:hAnsi="Times New Roman"/>
                <w:sz w:val="28"/>
                <w:szCs w:val="28"/>
              </w:rPr>
              <w:t>854 человек</w:t>
            </w:r>
          </w:p>
        </w:tc>
      </w:tr>
      <w:tr w:rsidR="00463A99" w:rsidRPr="00DA0F7A" w:rsidTr="006D1414">
        <w:tc>
          <w:tcPr>
            <w:tcW w:w="846" w:type="dxa"/>
          </w:tcPr>
          <w:p w:rsidR="00463A99" w:rsidRPr="00DA0F7A" w:rsidRDefault="00463A99" w:rsidP="00DE2ABB">
            <w:pPr>
              <w:rPr>
                <w:rFonts w:ascii="Times New Roman" w:hAnsi="Times New Roman"/>
                <w:sz w:val="28"/>
                <w:szCs w:val="28"/>
              </w:rPr>
            </w:pPr>
            <w:r w:rsidRPr="00DA0F7A">
              <w:rPr>
                <w:rFonts w:ascii="Times New Roman" w:hAnsi="Times New Roman"/>
                <w:sz w:val="28"/>
                <w:szCs w:val="28"/>
              </w:rPr>
              <w:t>1.2</w:t>
            </w:r>
          </w:p>
        </w:tc>
        <w:tc>
          <w:tcPr>
            <w:tcW w:w="6804" w:type="dxa"/>
          </w:tcPr>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Численность учащихся по образовательной программе начального общего образования</w:t>
            </w:r>
          </w:p>
        </w:tc>
        <w:tc>
          <w:tcPr>
            <w:tcW w:w="1695" w:type="dxa"/>
          </w:tcPr>
          <w:p w:rsidR="00463A99" w:rsidRPr="00DA0F7A" w:rsidRDefault="00463A99" w:rsidP="00DE2ABB">
            <w:pPr>
              <w:jc w:val="center"/>
              <w:rPr>
                <w:rFonts w:ascii="Times New Roman" w:hAnsi="Times New Roman"/>
                <w:sz w:val="28"/>
                <w:szCs w:val="28"/>
              </w:rPr>
            </w:pPr>
            <w:r w:rsidRPr="00DA0F7A">
              <w:rPr>
                <w:rFonts w:ascii="Times New Roman" w:hAnsi="Times New Roman"/>
                <w:sz w:val="28"/>
                <w:szCs w:val="28"/>
              </w:rPr>
              <w:t>368 человек</w:t>
            </w:r>
          </w:p>
        </w:tc>
      </w:tr>
      <w:tr w:rsidR="00463A99" w:rsidRPr="00DA0F7A" w:rsidTr="006D1414">
        <w:tc>
          <w:tcPr>
            <w:tcW w:w="846" w:type="dxa"/>
          </w:tcPr>
          <w:p w:rsidR="00463A99" w:rsidRPr="00DA0F7A" w:rsidRDefault="00463A99" w:rsidP="00DE2ABB">
            <w:pPr>
              <w:rPr>
                <w:rFonts w:ascii="Times New Roman" w:hAnsi="Times New Roman"/>
                <w:sz w:val="28"/>
                <w:szCs w:val="28"/>
              </w:rPr>
            </w:pPr>
            <w:r w:rsidRPr="00DA0F7A">
              <w:rPr>
                <w:rFonts w:ascii="Times New Roman" w:hAnsi="Times New Roman"/>
                <w:sz w:val="28"/>
                <w:szCs w:val="28"/>
              </w:rPr>
              <w:t>1.3</w:t>
            </w:r>
          </w:p>
        </w:tc>
        <w:tc>
          <w:tcPr>
            <w:tcW w:w="6804" w:type="dxa"/>
          </w:tcPr>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Численность учащихся по образовательной программе основного общего образования</w:t>
            </w:r>
          </w:p>
        </w:tc>
        <w:tc>
          <w:tcPr>
            <w:tcW w:w="1695" w:type="dxa"/>
          </w:tcPr>
          <w:p w:rsidR="00463A99" w:rsidRPr="00DA0F7A" w:rsidRDefault="00463A99" w:rsidP="00DE2ABB">
            <w:pPr>
              <w:jc w:val="center"/>
              <w:rPr>
                <w:rFonts w:ascii="Times New Roman" w:hAnsi="Times New Roman"/>
                <w:sz w:val="28"/>
                <w:szCs w:val="28"/>
              </w:rPr>
            </w:pPr>
            <w:r w:rsidRPr="00DA0F7A">
              <w:rPr>
                <w:rFonts w:ascii="Times New Roman" w:hAnsi="Times New Roman"/>
                <w:sz w:val="28"/>
                <w:szCs w:val="28"/>
              </w:rPr>
              <w:t>433 человек</w:t>
            </w:r>
          </w:p>
        </w:tc>
      </w:tr>
      <w:tr w:rsidR="00463A99" w:rsidRPr="00DA0F7A" w:rsidTr="006D1414">
        <w:tc>
          <w:tcPr>
            <w:tcW w:w="846" w:type="dxa"/>
          </w:tcPr>
          <w:p w:rsidR="00463A99" w:rsidRPr="00DA0F7A" w:rsidRDefault="00463A99" w:rsidP="00DE2ABB">
            <w:pPr>
              <w:rPr>
                <w:rFonts w:ascii="Times New Roman" w:hAnsi="Times New Roman"/>
                <w:sz w:val="28"/>
                <w:szCs w:val="28"/>
              </w:rPr>
            </w:pPr>
            <w:r w:rsidRPr="00DA0F7A">
              <w:rPr>
                <w:rFonts w:ascii="Times New Roman" w:hAnsi="Times New Roman"/>
                <w:sz w:val="28"/>
                <w:szCs w:val="28"/>
              </w:rPr>
              <w:t>1.4</w:t>
            </w:r>
          </w:p>
        </w:tc>
        <w:tc>
          <w:tcPr>
            <w:tcW w:w="6804" w:type="dxa"/>
          </w:tcPr>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Численность учащихся по образовательной программе среднего общего образования</w:t>
            </w:r>
          </w:p>
        </w:tc>
        <w:tc>
          <w:tcPr>
            <w:tcW w:w="1695" w:type="dxa"/>
          </w:tcPr>
          <w:p w:rsidR="00463A99" w:rsidRPr="00DA0F7A" w:rsidRDefault="00463A99" w:rsidP="00DE2ABB">
            <w:pPr>
              <w:jc w:val="center"/>
              <w:rPr>
                <w:rFonts w:ascii="Times New Roman" w:hAnsi="Times New Roman"/>
                <w:sz w:val="28"/>
                <w:szCs w:val="28"/>
              </w:rPr>
            </w:pPr>
            <w:r w:rsidRPr="00DA0F7A">
              <w:rPr>
                <w:rFonts w:ascii="Times New Roman" w:hAnsi="Times New Roman"/>
                <w:sz w:val="28"/>
                <w:szCs w:val="28"/>
              </w:rPr>
              <w:t>53 человек</w:t>
            </w:r>
          </w:p>
        </w:tc>
      </w:tr>
      <w:tr w:rsidR="00463A99" w:rsidRPr="00DA0F7A" w:rsidTr="006D1414">
        <w:tc>
          <w:tcPr>
            <w:tcW w:w="846" w:type="dxa"/>
          </w:tcPr>
          <w:p w:rsidR="00463A99" w:rsidRPr="00DA0F7A" w:rsidRDefault="00463A99" w:rsidP="00DE2ABB">
            <w:pPr>
              <w:rPr>
                <w:rFonts w:ascii="Times New Roman" w:hAnsi="Times New Roman"/>
                <w:sz w:val="28"/>
                <w:szCs w:val="28"/>
              </w:rPr>
            </w:pPr>
            <w:r w:rsidRPr="00DA0F7A">
              <w:rPr>
                <w:rFonts w:ascii="Times New Roman" w:hAnsi="Times New Roman"/>
                <w:sz w:val="28"/>
                <w:szCs w:val="28"/>
              </w:rPr>
              <w:t>1.5</w:t>
            </w:r>
          </w:p>
        </w:tc>
        <w:tc>
          <w:tcPr>
            <w:tcW w:w="6804" w:type="dxa"/>
          </w:tcPr>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1695" w:type="dxa"/>
          </w:tcPr>
          <w:p w:rsidR="00463A99" w:rsidRPr="00DA0F7A" w:rsidRDefault="00463A99" w:rsidP="00DE2ABB">
            <w:pPr>
              <w:jc w:val="center"/>
              <w:rPr>
                <w:rFonts w:ascii="Times New Roman" w:hAnsi="Times New Roman"/>
                <w:sz w:val="28"/>
                <w:szCs w:val="28"/>
              </w:rPr>
            </w:pPr>
            <w:r w:rsidRPr="00DA0F7A">
              <w:rPr>
                <w:rFonts w:ascii="Times New Roman" w:hAnsi="Times New Roman"/>
                <w:sz w:val="28"/>
                <w:szCs w:val="28"/>
              </w:rPr>
              <w:t>179 человек</w:t>
            </w:r>
          </w:p>
          <w:p w:rsidR="00463A99" w:rsidRPr="00DA0F7A" w:rsidRDefault="00463A99" w:rsidP="00DE2ABB">
            <w:pPr>
              <w:jc w:val="center"/>
              <w:rPr>
                <w:rFonts w:ascii="Times New Roman" w:hAnsi="Times New Roman"/>
                <w:sz w:val="28"/>
                <w:szCs w:val="28"/>
              </w:rPr>
            </w:pPr>
            <w:r w:rsidRPr="00DA0F7A">
              <w:rPr>
                <w:rFonts w:ascii="Times New Roman" w:hAnsi="Times New Roman"/>
                <w:sz w:val="28"/>
                <w:szCs w:val="28"/>
              </w:rPr>
              <w:t>20,96 %</w:t>
            </w:r>
          </w:p>
        </w:tc>
      </w:tr>
      <w:tr w:rsidR="00463A99" w:rsidRPr="00DA0F7A" w:rsidTr="006D1414">
        <w:tc>
          <w:tcPr>
            <w:tcW w:w="846" w:type="dxa"/>
          </w:tcPr>
          <w:p w:rsidR="00463A99" w:rsidRPr="00DA0F7A" w:rsidRDefault="00463A99" w:rsidP="00DE2ABB">
            <w:pPr>
              <w:rPr>
                <w:rFonts w:ascii="Times New Roman" w:hAnsi="Times New Roman"/>
                <w:sz w:val="28"/>
                <w:szCs w:val="28"/>
              </w:rPr>
            </w:pPr>
            <w:r w:rsidRPr="00DA0F7A">
              <w:rPr>
                <w:rFonts w:ascii="Times New Roman" w:hAnsi="Times New Roman"/>
                <w:sz w:val="28"/>
                <w:szCs w:val="28"/>
              </w:rPr>
              <w:lastRenderedPageBreak/>
              <w:t>1.6</w:t>
            </w:r>
          </w:p>
        </w:tc>
        <w:tc>
          <w:tcPr>
            <w:tcW w:w="6804" w:type="dxa"/>
          </w:tcPr>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Средний балл государственной итоговой аттестации выпускников 9 класса по русскому языку</w:t>
            </w:r>
          </w:p>
        </w:tc>
        <w:tc>
          <w:tcPr>
            <w:tcW w:w="1695" w:type="dxa"/>
          </w:tcPr>
          <w:p w:rsidR="00463A99" w:rsidRPr="00DA0F7A" w:rsidRDefault="00463A99" w:rsidP="00DE2ABB">
            <w:pPr>
              <w:jc w:val="center"/>
              <w:rPr>
                <w:rFonts w:ascii="Times New Roman" w:hAnsi="Times New Roman"/>
                <w:sz w:val="28"/>
                <w:szCs w:val="28"/>
              </w:rPr>
            </w:pPr>
            <w:r w:rsidRPr="00DA0F7A">
              <w:rPr>
                <w:rFonts w:ascii="Times New Roman" w:hAnsi="Times New Roman"/>
                <w:sz w:val="28"/>
                <w:szCs w:val="28"/>
              </w:rPr>
              <w:t>21</w:t>
            </w:r>
          </w:p>
        </w:tc>
      </w:tr>
      <w:tr w:rsidR="00463A99" w:rsidRPr="00DA0F7A" w:rsidTr="006D1414">
        <w:tc>
          <w:tcPr>
            <w:tcW w:w="846" w:type="dxa"/>
          </w:tcPr>
          <w:p w:rsidR="00463A99" w:rsidRPr="00DA0F7A" w:rsidRDefault="00463A99" w:rsidP="00DE2ABB">
            <w:pPr>
              <w:rPr>
                <w:rFonts w:ascii="Times New Roman" w:hAnsi="Times New Roman"/>
                <w:sz w:val="28"/>
                <w:szCs w:val="28"/>
              </w:rPr>
            </w:pPr>
            <w:r w:rsidRPr="00DA0F7A">
              <w:rPr>
                <w:rFonts w:ascii="Times New Roman" w:hAnsi="Times New Roman"/>
                <w:sz w:val="28"/>
                <w:szCs w:val="28"/>
              </w:rPr>
              <w:t>1.7</w:t>
            </w:r>
          </w:p>
        </w:tc>
        <w:tc>
          <w:tcPr>
            <w:tcW w:w="6804" w:type="dxa"/>
          </w:tcPr>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Средний балл государственной итоговой аттестации выпускников 9 класса по математике</w:t>
            </w:r>
          </w:p>
        </w:tc>
        <w:tc>
          <w:tcPr>
            <w:tcW w:w="1695" w:type="dxa"/>
          </w:tcPr>
          <w:p w:rsidR="00463A99" w:rsidRPr="00DA0F7A" w:rsidRDefault="00463A99" w:rsidP="00DE2ABB">
            <w:pPr>
              <w:jc w:val="center"/>
              <w:rPr>
                <w:rFonts w:ascii="Times New Roman" w:hAnsi="Times New Roman"/>
                <w:sz w:val="28"/>
                <w:szCs w:val="28"/>
              </w:rPr>
            </w:pPr>
            <w:r w:rsidRPr="00DA0F7A">
              <w:rPr>
                <w:rFonts w:ascii="Times New Roman" w:hAnsi="Times New Roman"/>
                <w:sz w:val="28"/>
                <w:szCs w:val="28"/>
              </w:rPr>
              <w:t>11</w:t>
            </w:r>
          </w:p>
        </w:tc>
      </w:tr>
      <w:tr w:rsidR="00463A99" w:rsidRPr="00DA0F7A" w:rsidTr="006D1414">
        <w:tc>
          <w:tcPr>
            <w:tcW w:w="846" w:type="dxa"/>
          </w:tcPr>
          <w:p w:rsidR="00463A99" w:rsidRPr="00DA0F7A" w:rsidRDefault="00463A99" w:rsidP="00DE2ABB">
            <w:pPr>
              <w:rPr>
                <w:rFonts w:ascii="Times New Roman" w:hAnsi="Times New Roman"/>
                <w:sz w:val="28"/>
                <w:szCs w:val="28"/>
              </w:rPr>
            </w:pPr>
            <w:r w:rsidRPr="00DA0F7A">
              <w:rPr>
                <w:rFonts w:ascii="Times New Roman" w:hAnsi="Times New Roman"/>
                <w:sz w:val="28"/>
                <w:szCs w:val="28"/>
              </w:rPr>
              <w:t>1.8</w:t>
            </w:r>
          </w:p>
        </w:tc>
        <w:tc>
          <w:tcPr>
            <w:tcW w:w="6804" w:type="dxa"/>
          </w:tcPr>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Средний балл единого государственного экзамена выпускников 11 класса по русскому языку</w:t>
            </w:r>
          </w:p>
        </w:tc>
        <w:tc>
          <w:tcPr>
            <w:tcW w:w="1695" w:type="dxa"/>
          </w:tcPr>
          <w:p w:rsidR="00463A99" w:rsidRPr="00DA0F7A" w:rsidRDefault="00463A99" w:rsidP="00DE2ABB">
            <w:pPr>
              <w:jc w:val="center"/>
              <w:rPr>
                <w:rFonts w:ascii="Times New Roman" w:hAnsi="Times New Roman"/>
                <w:sz w:val="28"/>
                <w:szCs w:val="28"/>
              </w:rPr>
            </w:pPr>
            <w:r w:rsidRPr="00DA0F7A">
              <w:rPr>
                <w:rFonts w:ascii="Times New Roman" w:hAnsi="Times New Roman"/>
                <w:sz w:val="28"/>
                <w:szCs w:val="28"/>
              </w:rPr>
              <w:t>56</w:t>
            </w:r>
          </w:p>
        </w:tc>
      </w:tr>
      <w:tr w:rsidR="00463A99" w:rsidRPr="00DA0F7A" w:rsidTr="006D1414">
        <w:trPr>
          <w:trHeight w:val="636"/>
        </w:trPr>
        <w:tc>
          <w:tcPr>
            <w:tcW w:w="846" w:type="dxa"/>
          </w:tcPr>
          <w:p w:rsidR="00463A99" w:rsidRPr="00DA0F7A" w:rsidRDefault="00463A99" w:rsidP="00DE2ABB">
            <w:pPr>
              <w:rPr>
                <w:rFonts w:ascii="Times New Roman" w:hAnsi="Times New Roman"/>
                <w:sz w:val="28"/>
                <w:szCs w:val="28"/>
              </w:rPr>
            </w:pPr>
            <w:r w:rsidRPr="00DA0F7A">
              <w:rPr>
                <w:rFonts w:ascii="Times New Roman" w:hAnsi="Times New Roman"/>
                <w:sz w:val="28"/>
                <w:szCs w:val="28"/>
              </w:rPr>
              <w:t>1.9</w:t>
            </w:r>
          </w:p>
        </w:tc>
        <w:tc>
          <w:tcPr>
            <w:tcW w:w="6804" w:type="dxa"/>
          </w:tcPr>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Средний балл единого государственного экзамена выпускников 11 класса по математике</w:t>
            </w:r>
          </w:p>
        </w:tc>
        <w:tc>
          <w:tcPr>
            <w:tcW w:w="1695" w:type="dxa"/>
          </w:tcPr>
          <w:p w:rsidR="00463A99" w:rsidRPr="00DA0F7A" w:rsidRDefault="00463A99" w:rsidP="00DE2ABB">
            <w:pPr>
              <w:jc w:val="center"/>
              <w:rPr>
                <w:rFonts w:ascii="Times New Roman" w:hAnsi="Times New Roman"/>
                <w:sz w:val="28"/>
                <w:szCs w:val="28"/>
              </w:rPr>
            </w:pPr>
            <w:r w:rsidRPr="00DA0F7A">
              <w:rPr>
                <w:rFonts w:ascii="Times New Roman" w:hAnsi="Times New Roman"/>
                <w:sz w:val="28"/>
                <w:szCs w:val="28"/>
              </w:rPr>
              <w:t>3</w:t>
            </w:r>
          </w:p>
        </w:tc>
      </w:tr>
      <w:tr w:rsidR="00463A99" w:rsidRPr="00DA0F7A" w:rsidTr="006D1414">
        <w:tc>
          <w:tcPr>
            <w:tcW w:w="846" w:type="dxa"/>
          </w:tcPr>
          <w:p w:rsidR="00463A99" w:rsidRPr="00DA0F7A" w:rsidRDefault="00463A99" w:rsidP="00DE2ABB">
            <w:pPr>
              <w:rPr>
                <w:rFonts w:ascii="Times New Roman" w:hAnsi="Times New Roman"/>
                <w:sz w:val="28"/>
                <w:szCs w:val="28"/>
              </w:rPr>
            </w:pPr>
            <w:r w:rsidRPr="00DA0F7A">
              <w:rPr>
                <w:rFonts w:ascii="Times New Roman" w:hAnsi="Times New Roman"/>
                <w:sz w:val="28"/>
                <w:szCs w:val="28"/>
              </w:rPr>
              <w:t>1.10</w:t>
            </w:r>
          </w:p>
        </w:tc>
        <w:tc>
          <w:tcPr>
            <w:tcW w:w="6804" w:type="dxa"/>
          </w:tcPr>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1695" w:type="dxa"/>
          </w:tcPr>
          <w:p w:rsidR="00463A99" w:rsidRPr="00DA0F7A" w:rsidRDefault="00463A99" w:rsidP="00DE2ABB">
            <w:pPr>
              <w:jc w:val="center"/>
              <w:rPr>
                <w:rFonts w:ascii="Times New Roman" w:hAnsi="Times New Roman"/>
                <w:sz w:val="28"/>
                <w:szCs w:val="28"/>
              </w:rPr>
            </w:pPr>
            <w:r w:rsidRPr="00DA0F7A">
              <w:rPr>
                <w:rFonts w:ascii="Times New Roman" w:hAnsi="Times New Roman"/>
                <w:sz w:val="28"/>
                <w:szCs w:val="28"/>
              </w:rPr>
              <w:t>0</w:t>
            </w:r>
          </w:p>
        </w:tc>
      </w:tr>
      <w:tr w:rsidR="00463A99" w:rsidRPr="00DA0F7A" w:rsidTr="006D1414">
        <w:tc>
          <w:tcPr>
            <w:tcW w:w="846" w:type="dxa"/>
          </w:tcPr>
          <w:p w:rsidR="00463A99" w:rsidRPr="00DA0F7A" w:rsidRDefault="00463A99" w:rsidP="00DE2ABB">
            <w:pPr>
              <w:rPr>
                <w:rFonts w:ascii="Times New Roman" w:hAnsi="Times New Roman"/>
                <w:sz w:val="28"/>
                <w:szCs w:val="28"/>
              </w:rPr>
            </w:pPr>
            <w:r w:rsidRPr="00DA0F7A">
              <w:rPr>
                <w:rFonts w:ascii="Times New Roman" w:hAnsi="Times New Roman"/>
                <w:sz w:val="28"/>
                <w:szCs w:val="28"/>
              </w:rPr>
              <w:t>1.11</w:t>
            </w:r>
          </w:p>
        </w:tc>
        <w:tc>
          <w:tcPr>
            <w:tcW w:w="6804" w:type="dxa"/>
          </w:tcPr>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1695" w:type="dxa"/>
          </w:tcPr>
          <w:p w:rsidR="00463A99" w:rsidRPr="00DA0F7A" w:rsidRDefault="00463A99" w:rsidP="00DE2ABB">
            <w:pPr>
              <w:jc w:val="center"/>
              <w:rPr>
                <w:rFonts w:ascii="Times New Roman" w:hAnsi="Times New Roman"/>
                <w:sz w:val="28"/>
                <w:szCs w:val="28"/>
              </w:rPr>
            </w:pPr>
            <w:r w:rsidRPr="00DA0F7A">
              <w:rPr>
                <w:rFonts w:ascii="Times New Roman" w:hAnsi="Times New Roman"/>
                <w:sz w:val="28"/>
                <w:szCs w:val="28"/>
              </w:rPr>
              <w:t>1/1,2%</w:t>
            </w:r>
          </w:p>
        </w:tc>
      </w:tr>
      <w:tr w:rsidR="00463A99" w:rsidRPr="00DA0F7A" w:rsidTr="006D1414">
        <w:tc>
          <w:tcPr>
            <w:tcW w:w="846" w:type="dxa"/>
          </w:tcPr>
          <w:p w:rsidR="00463A99" w:rsidRPr="00DA0F7A" w:rsidRDefault="00463A99" w:rsidP="00DE2ABB">
            <w:pPr>
              <w:rPr>
                <w:rFonts w:ascii="Times New Roman" w:hAnsi="Times New Roman"/>
                <w:sz w:val="28"/>
                <w:szCs w:val="28"/>
              </w:rPr>
            </w:pPr>
            <w:r w:rsidRPr="00DA0F7A">
              <w:rPr>
                <w:rFonts w:ascii="Times New Roman" w:hAnsi="Times New Roman"/>
                <w:sz w:val="28"/>
                <w:szCs w:val="28"/>
              </w:rPr>
              <w:t>1.12</w:t>
            </w:r>
          </w:p>
        </w:tc>
        <w:tc>
          <w:tcPr>
            <w:tcW w:w="6804" w:type="dxa"/>
          </w:tcPr>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w:t>
            </w:r>
          </w:p>
        </w:tc>
        <w:tc>
          <w:tcPr>
            <w:tcW w:w="1695" w:type="dxa"/>
          </w:tcPr>
          <w:p w:rsidR="00463A99" w:rsidRPr="00DA0F7A" w:rsidRDefault="00463A99" w:rsidP="00DE2ABB">
            <w:pPr>
              <w:jc w:val="center"/>
              <w:rPr>
                <w:rFonts w:ascii="Times New Roman" w:hAnsi="Times New Roman"/>
                <w:sz w:val="28"/>
                <w:szCs w:val="28"/>
              </w:rPr>
            </w:pPr>
            <w:r w:rsidRPr="00DA0F7A">
              <w:rPr>
                <w:rFonts w:ascii="Times New Roman" w:hAnsi="Times New Roman"/>
                <w:sz w:val="28"/>
                <w:szCs w:val="28"/>
              </w:rPr>
              <w:t>0</w:t>
            </w:r>
          </w:p>
        </w:tc>
      </w:tr>
      <w:tr w:rsidR="00463A99" w:rsidRPr="00DA0F7A" w:rsidTr="006D1414">
        <w:tc>
          <w:tcPr>
            <w:tcW w:w="846" w:type="dxa"/>
          </w:tcPr>
          <w:p w:rsidR="00463A99" w:rsidRPr="00DA0F7A" w:rsidRDefault="00463A99" w:rsidP="00DE2ABB">
            <w:pPr>
              <w:rPr>
                <w:rFonts w:ascii="Times New Roman" w:hAnsi="Times New Roman"/>
                <w:sz w:val="28"/>
                <w:szCs w:val="28"/>
              </w:rPr>
            </w:pPr>
            <w:r w:rsidRPr="00DA0F7A">
              <w:rPr>
                <w:rFonts w:ascii="Times New Roman" w:hAnsi="Times New Roman"/>
                <w:sz w:val="28"/>
                <w:szCs w:val="28"/>
              </w:rPr>
              <w:t>1.13</w:t>
            </w:r>
          </w:p>
        </w:tc>
        <w:tc>
          <w:tcPr>
            <w:tcW w:w="6804" w:type="dxa"/>
          </w:tcPr>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 (профильный уровень)</w:t>
            </w:r>
          </w:p>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 (базовый уровень)</w:t>
            </w:r>
          </w:p>
        </w:tc>
        <w:tc>
          <w:tcPr>
            <w:tcW w:w="1695" w:type="dxa"/>
          </w:tcPr>
          <w:p w:rsidR="00463A99" w:rsidRPr="00DA0F7A" w:rsidRDefault="00463A99" w:rsidP="00DE2ABB">
            <w:pPr>
              <w:jc w:val="center"/>
              <w:rPr>
                <w:rFonts w:ascii="Times New Roman" w:hAnsi="Times New Roman"/>
                <w:sz w:val="28"/>
                <w:szCs w:val="28"/>
              </w:rPr>
            </w:pPr>
            <w:r w:rsidRPr="00DA0F7A">
              <w:rPr>
                <w:rFonts w:ascii="Times New Roman" w:hAnsi="Times New Roman"/>
                <w:sz w:val="28"/>
                <w:szCs w:val="28"/>
              </w:rPr>
              <w:t>0</w:t>
            </w:r>
          </w:p>
        </w:tc>
      </w:tr>
      <w:tr w:rsidR="00463A99" w:rsidRPr="00DA0F7A" w:rsidTr="006D1414">
        <w:tc>
          <w:tcPr>
            <w:tcW w:w="846"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lastRenderedPageBreak/>
              <w:t>1.14</w:t>
            </w:r>
          </w:p>
        </w:tc>
        <w:tc>
          <w:tcPr>
            <w:tcW w:w="6804" w:type="dxa"/>
          </w:tcPr>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1695"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1/1,2%%</w:t>
            </w:r>
          </w:p>
        </w:tc>
      </w:tr>
      <w:tr w:rsidR="00463A99" w:rsidRPr="00DA0F7A" w:rsidTr="006D1414">
        <w:tc>
          <w:tcPr>
            <w:tcW w:w="846"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1.15</w:t>
            </w:r>
          </w:p>
        </w:tc>
        <w:tc>
          <w:tcPr>
            <w:tcW w:w="6804" w:type="dxa"/>
          </w:tcPr>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p w:rsidR="00463A99" w:rsidRPr="00DA0F7A" w:rsidRDefault="00463A99" w:rsidP="00DE2ABB">
            <w:pPr>
              <w:jc w:val="both"/>
              <w:rPr>
                <w:rFonts w:ascii="Times New Roman" w:hAnsi="Times New Roman"/>
                <w:sz w:val="28"/>
                <w:szCs w:val="28"/>
                <w:lang w:val="ru-RU"/>
              </w:rPr>
            </w:pPr>
          </w:p>
        </w:tc>
        <w:tc>
          <w:tcPr>
            <w:tcW w:w="1695"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0</w:t>
            </w:r>
          </w:p>
        </w:tc>
      </w:tr>
      <w:tr w:rsidR="00463A99" w:rsidRPr="00DA0F7A" w:rsidTr="006D1414">
        <w:tc>
          <w:tcPr>
            <w:tcW w:w="846"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1.16</w:t>
            </w:r>
          </w:p>
        </w:tc>
        <w:tc>
          <w:tcPr>
            <w:tcW w:w="6804" w:type="dxa"/>
          </w:tcPr>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1695"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1/1,19</w:t>
            </w:r>
          </w:p>
        </w:tc>
      </w:tr>
      <w:tr w:rsidR="00463A99" w:rsidRPr="00DA0F7A" w:rsidTr="006D1414">
        <w:tc>
          <w:tcPr>
            <w:tcW w:w="846"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1.17</w:t>
            </w:r>
          </w:p>
        </w:tc>
        <w:tc>
          <w:tcPr>
            <w:tcW w:w="6804" w:type="dxa"/>
          </w:tcPr>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Численность/удельный вес численности выпускников 11 класса, получивших аттестаты об основном общем образовании с отличием, в общей численности выпускников 11 класса</w:t>
            </w:r>
          </w:p>
        </w:tc>
        <w:tc>
          <w:tcPr>
            <w:tcW w:w="1695"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2/11%</w:t>
            </w:r>
          </w:p>
        </w:tc>
      </w:tr>
      <w:tr w:rsidR="00463A99" w:rsidRPr="00DA0F7A" w:rsidTr="006D1414">
        <w:tc>
          <w:tcPr>
            <w:tcW w:w="846"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1.18</w:t>
            </w:r>
          </w:p>
        </w:tc>
        <w:tc>
          <w:tcPr>
            <w:tcW w:w="6804" w:type="dxa"/>
          </w:tcPr>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Численность/удельный вес численности учащихся, принявших участие в различных олимпиадах, смотрах, конкурсах, в общей численности учащихся</w:t>
            </w:r>
          </w:p>
          <w:p w:rsidR="00463A99" w:rsidRPr="00DA0F7A" w:rsidRDefault="00463A99" w:rsidP="00DE2ABB">
            <w:pPr>
              <w:jc w:val="both"/>
              <w:rPr>
                <w:rFonts w:ascii="Times New Roman" w:hAnsi="Times New Roman"/>
                <w:sz w:val="28"/>
                <w:szCs w:val="28"/>
                <w:lang w:val="ru-RU"/>
              </w:rPr>
            </w:pPr>
          </w:p>
        </w:tc>
        <w:tc>
          <w:tcPr>
            <w:tcW w:w="1695"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410 / 48%</w:t>
            </w:r>
          </w:p>
        </w:tc>
      </w:tr>
      <w:tr w:rsidR="00463A99" w:rsidRPr="00DA0F7A" w:rsidTr="006D1414">
        <w:tc>
          <w:tcPr>
            <w:tcW w:w="846"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1.19</w:t>
            </w:r>
          </w:p>
        </w:tc>
        <w:tc>
          <w:tcPr>
            <w:tcW w:w="6804" w:type="dxa"/>
          </w:tcPr>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Численность/удельный вес численности учащихся – победителей и призеров, принявших участие в различных олимпиадах, смотрах, конкурсах, в общей численности учащихся, в том числе:</w:t>
            </w:r>
          </w:p>
          <w:p w:rsidR="00463A99" w:rsidRPr="00DA0F7A" w:rsidRDefault="00463A99" w:rsidP="00DE2ABB">
            <w:pPr>
              <w:jc w:val="both"/>
              <w:rPr>
                <w:rFonts w:ascii="Times New Roman" w:hAnsi="Times New Roman"/>
                <w:sz w:val="28"/>
                <w:szCs w:val="28"/>
                <w:lang w:val="ru-RU"/>
              </w:rPr>
            </w:pPr>
          </w:p>
        </w:tc>
        <w:tc>
          <w:tcPr>
            <w:tcW w:w="1695"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lang w:val="ru-RU"/>
              </w:rPr>
              <w:t xml:space="preserve"> </w:t>
            </w:r>
            <w:r w:rsidRPr="00DA0F7A">
              <w:rPr>
                <w:rFonts w:ascii="Times New Roman" w:hAnsi="Times New Roman"/>
                <w:sz w:val="28"/>
                <w:szCs w:val="28"/>
              </w:rPr>
              <w:t>88/ 10,3%</w:t>
            </w:r>
          </w:p>
        </w:tc>
      </w:tr>
      <w:tr w:rsidR="00463A99" w:rsidRPr="00DA0F7A" w:rsidTr="006D1414">
        <w:tc>
          <w:tcPr>
            <w:tcW w:w="846"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1.19.1</w:t>
            </w:r>
          </w:p>
        </w:tc>
        <w:tc>
          <w:tcPr>
            <w:tcW w:w="6804"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Регионального уровня</w:t>
            </w:r>
          </w:p>
          <w:p w:rsidR="00463A99" w:rsidRPr="00DA0F7A" w:rsidRDefault="00463A99" w:rsidP="00DE2ABB">
            <w:pPr>
              <w:jc w:val="both"/>
              <w:rPr>
                <w:rFonts w:ascii="Times New Roman" w:hAnsi="Times New Roman"/>
                <w:sz w:val="28"/>
                <w:szCs w:val="28"/>
              </w:rPr>
            </w:pPr>
          </w:p>
        </w:tc>
        <w:tc>
          <w:tcPr>
            <w:tcW w:w="1695"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6/ 0,7%</w:t>
            </w:r>
          </w:p>
        </w:tc>
      </w:tr>
      <w:tr w:rsidR="00463A99" w:rsidRPr="00DA0F7A" w:rsidTr="006D1414">
        <w:tc>
          <w:tcPr>
            <w:tcW w:w="846"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1.19.2</w:t>
            </w:r>
          </w:p>
        </w:tc>
        <w:tc>
          <w:tcPr>
            <w:tcW w:w="6804"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Федерального уровня</w:t>
            </w:r>
          </w:p>
          <w:p w:rsidR="00463A99" w:rsidRPr="00DA0F7A" w:rsidRDefault="00463A99" w:rsidP="00DE2ABB">
            <w:pPr>
              <w:jc w:val="both"/>
              <w:rPr>
                <w:rFonts w:ascii="Times New Roman" w:hAnsi="Times New Roman"/>
                <w:sz w:val="28"/>
                <w:szCs w:val="28"/>
              </w:rPr>
            </w:pPr>
          </w:p>
        </w:tc>
        <w:tc>
          <w:tcPr>
            <w:tcW w:w="1695"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0 / 0%</w:t>
            </w:r>
          </w:p>
        </w:tc>
      </w:tr>
      <w:tr w:rsidR="00463A99" w:rsidRPr="00DA0F7A" w:rsidTr="006D1414">
        <w:tc>
          <w:tcPr>
            <w:tcW w:w="846"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1.19.3</w:t>
            </w:r>
          </w:p>
        </w:tc>
        <w:tc>
          <w:tcPr>
            <w:tcW w:w="6804"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Международного уровня</w:t>
            </w:r>
          </w:p>
          <w:p w:rsidR="00463A99" w:rsidRPr="00DA0F7A" w:rsidRDefault="00463A99" w:rsidP="00DE2ABB">
            <w:pPr>
              <w:jc w:val="both"/>
              <w:rPr>
                <w:rFonts w:ascii="Times New Roman" w:hAnsi="Times New Roman"/>
                <w:sz w:val="28"/>
                <w:szCs w:val="28"/>
              </w:rPr>
            </w:pPr>
          </w:p>
        </w:tc>
        <w:tc>
          <w:tcPr>
            <w:tcW w:w="1695"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0 / 0%</w:t>
            </w:r>
          </w:p>
        </w:tc>
      </w:tr>
      <w:tr w:rsidR="00463A99" w:rsidRPr="00DA0F7A" w:rsidTr="006D1414">
        <w:tc>
          <w:tcPr>
            <w:tcW w:w="846"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1.20</w:t>
            </w:r>
          </w:p>
        </w:tc>
        <w:tc>
          <w:tcPr>
            <w:tcW w:w="6804" w:type="dxa"/>
          </w:tcPr>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Численность/удельный вес численности класса, не получивших аттестаты о среднем общем образовании, в общей численности выпускников</w:t>
            </w:r>
          </w:p>
          <w:p w:rsidR="00463A99" w:rsidRPr="00DA0F7A" w:rsidRDefault="00463A99" w:rsidP="00DE2ABB">
            <w:pPr>
              <w:jc w:val="both"/>
              <w:rPr>
                <w:rFonts w:ascii="Times New Roman" w:hAnsi="Times New Roman"/>
                <w:sz w:val="28"/>
                <w:szCs w:val="28"/>
                <w:lang w:val="ru-RU"/>
              </w:rPr>
            </w:pPr>
          </w:p>
        </w:tc>
        <w:tc>
          <w:tcPr>
            <w:tcW w:w="1695"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2/10%</w:t>
            </w:r>
          </w:p>
        </w:tc>
      </w:tr>
      <w:tr w:rsidR="00463A99" w:rsidRPr="00DA0F7A" w:rsidTr="006D1414">
        <w:tc>
          <w:tcPr>
            <w:tcW w:w="846"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1.21</w:t>
            </w:r>
          </w:p>
        </w:tc>
        <w:tc>
          <w:tcPr>
            <w:tcW w:w="6804" w:type="dxa"/>
          </w:tcPr>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 xml:space="preserve">Численность/удельный вес численности учащихся, получающих образование в рамках </w:t>
            </w:r>
            <w:r w:rsidRPr="00DA0F7A">
              <w:rPr>
                <w:rFonts w:ascii="Times New Roman" w:hAnsi="Times New Roman"/>
                <w:sz w:val="28"/>
                <w:szCs w:val="28"/>
                <w:lang w:val="ru-RU"/>
              </w:rPr>
              <w:lastRenderedPageBreak/>
              <w:t>профильного обучения, в общей численности учащихся</w:t>
            </w:r>
          </w:p>
        </w:tc>
        <w:tc>
          <w:tcPr>
            <w:tcW w:w="1695"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lastRenderedPageBreak/>
              <w:t>0 / 0%</w:t>
            </w:r>
          </w:p>
        </w:tc>
      </w:tr>
      <w:tr w:rsidR="00463A99" w:rsidRPr="00DA0F7A" w:rsidTr="006D1414">
        <w:tc>
          <w:tcPr>
            <w:tcW w:w="846"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lastRenderedPageBreak/>
              <w:t>1.22</w:t>
            </w:r>
          </w:p>
        </w:tc>
        <w:tc>
          <w:tcPr>
            <w:tcW w:w="6804" w:type="dxa"/>
          </w:tcPr>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1695"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0 / 0%</w:t>
            </w:r>
          </w:p>
        </w:tc>
      </w:tr>
      <w:tr w:rsidR="00463A99" w:rsidRPr="00DA0F7A" w:rsidTr="006D1414">
        <w:tc>
          <w:tcPr>
            <w:tcW w:w="846"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1.23</w:t>
            </w:r>
          </w:p>
        </w:tc>
        <w:tc>
          <w:tcPr>
            <w:tcW w:w="6804" w:type="dxa"/>
          </w:tcPr>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1695"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0 / 0%</w:t>
            </w:r>
          </w:p>
        </w:tc>
      </w:tr>
      <w:tr w:rsidR="00463A99" w:rsidRPr="00DA0F7A" w:rsidTr="006D1414">
        <w:tc>
          <w:tcPr>
            <w:tcW w:w="846"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1.24</w:t>
            </w:r>
          </w:p>
        </w:tc>
        <w:tc>
          <w:tcPr>
            <w:tcW w:w="6804" w:type="dxa"/>
          </w:tcPr>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Общая численность педагогических работников, в том числе:</w:t>
            </w:r>
          </w:p>
          <w:p w:rsidR="00463A99" w:rsidRPr="00DA0F7A" w:rsidRDefault="00463A99" w:rsidP="00DE2ABB">
            <w:pPr>
              <w:jc w:val="both"/>
              <w:rPr>
                <w:rFonts w:ascii="Times New Roman" w:hAnsi="Times New Roman"/>
                <w:sz w:val="28"/>
                <w:szCs w:val="28"/>
                <w:lang w:val="ru-RU"/>
              </w:rPr>
            </w:pPr>
          </w:p>
        </w:tc>
        <w:tc>
          <w:tcPr>
            <w:tcW w:w="1695"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66 человек</w:t>
            </w:r>
          </w:p>
        </w:tc>
      </w:tr>
      <w:tr w:rsidR="00463A99" w:rsidRPr="00DA0F7A" w:rsidTr="006D1414">
        <w:tc>
          <w:tcPr>
            <w:tcW w:w="846"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1.25</w:t>
            </w:r>
          </w:p>
        </w:tc>
        <w:tc>
          <w:tcPr>
            <w:tcW w:w="6804" w:type="dxa"/>
          </w:tcPr>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Численность/удельный вес численности педагогических работников, имеющих высшее образование, в общей численности педагогических работников</w:t>
            </w:r>
          </w:p>
          <w:p w:rsidR="00463A99" w:rsidRPr="00DA0F7A" w:rsidRDefault="00463A99" w:rsidP="00DE2ABB">
            <w:pPr>
              <w:jc w:val="both"/>
              <w:rPr>
                <w:rFonts w:ascii="Times New Roman" w:hAnsi="Times New Roman"/>
                <w:sz w:val="28"/>
                <w:szCs w:val="28"/>
                <w:lang w:val="ru-RU"/>
              </w:rPr>
            </w:pPr>
          </w:p>
        </w:tc>
        <w:tc>
          <w:tcPr>
            <w:tcW w:w="1695"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lang w:val="ru-RU"/>
              </w:rPr>
              <w:t xml:space="preserve"> </w:t>
            </w:r>
            <w:r w:rsidRPr="00DA0F7A">
              <w:rPr>
                <w:rFonts w:ascii="Times New Roman" w:hAnsi="Times New Roman"/>
                <w:sz w:val="28"/>
                <w:szCs w:val="28"/>
              </w:rPr>
              <w:t>64/97%человек</w:t>
            </w:r>
          </w:p>
        </w:tc>
      </w:tr>
      <w:tr w:rsidR="00463A99" w:rsidRPr="00DA0F7A" w:rsidTr="006D1414">
        <w:tc>
          <w:tcPr>
            <w:tcW w:w="846"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1.26</w:t>
            </w:r>
          </w:p>
        </w:tc>
        <w:tc>
          <w:tcPr>
            <w:tcW w:w="6804" w:type="dxa"/>
          </w:tcPr>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p w:rsidR="00463A99" w:rsidRPr="00DA0F7A" w:rsidRDefault="00463A99" w:rsidP="00DE2ABB">
            <w:pPr>
              <w:jc w:val="both"/>
              <w:rPr>
                <w:rFonts w:ascii="Times New Roman" w:hAnsi="Times New Roman"/>
                <w:sz w:val="28"/>
                <w:szCs w:val="28"/>
                <w:lang w:val="ru-RU"/>
              </w:rPr>
            </w:pPr>
          </w:p>
        </w:tc>
        <w:tc>
          <w:tcPr>
            <w:tcW w:w="1695"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64 / 97%</w:t>
            </w:r>
          </w:p>
        </w:tc>
      </w:tr>
      <w:tr w:rsidR="00463A99" w:rsidRPr="00DA0F7A" w:rsidTr="006D1414">
        <w:tc>
          <w:tcPr>
            <w:tcW w:w="846"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1.27</w:t>
            </w:r>
          </w:p>
        </w:tc>
        <w:tc>
          <w:tcPr>
            <w:tcW w:w="6804" w:type="dxa"/>
          </w:tcPr>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p w:rsidR="00463A99" w:rsidRPr="00DA0F7A" w:rsidRDefault="00463A99" w:rsidP="00DE2ABB">
            <w:pPr>
              <w:jc w:val="both"/>
              <w:rPr>
                <w:rFonts w:ascii="Times New Roman" w:hAnsi="Times New Roman"/>
                <w:sz w:val="28"/>
                <w:szCs w:val="28"/>
                <w:lang w:val="ru-RU"/>
              </w:rPr>
            </w:pPr>
          </w:p>
        </w:tc>
        <w:tc>
          <w:tcPr>
            <w:tcW w:w="1695"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lang w:val="ru-RU"/>
              </w:rPr>
              <w:t xml:space="preserve"> </w:t>
            </w:r>
            <w:r w:rsidRPr="00DA0F7A">
              <w:rPr>
                <w:rFonts w:ascii="Times New Roman" w:hAnsi="Times New Roman"/>
                <w:sz w:val="28"/>
                <w:szCs w:val="28"/>
              </w:rPr>
              <w:t>2 / 3%</w:t>
            </w:r>
          </w:p>
        </w:tc>
      </w:tr>
      <w:tr w:rsidR="00463A99" w:rsidRPr="00DA0F7A" w:rsidTr="006D1414">
        <w:tc>
          <w:tcPr>
            <w:tcW w:w="846"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1.28</w:t>
            </w:r>
          </w:p>
        </w:tc>
        <w:tc>
          <w:tcPr>
            <w:tcW w:w="6804" w:type="dxa"/>
          </w:tcPr>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695"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2 / 3%</w:t>
            </w:r>
          </w:p>
        </w:tc>
      </w:tr>
      <w:tr w:rsidR="00463A99" w:rsidRPr="00DA0F7A" w:rsidTr="006D1414">
        <w:tc>
          <w:tcPr>
            <w:tcW w:w="846"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1.29</w:t>
            </w:r>
          </w:p>
        </w:tc>
        <w:tc>
          <w:tcPr>
            <w:tcW w:w="6804" w:type="dxa"/>
          </w:tcPr>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695"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17 /26%</w:t>
            </w:r>
          </w:p>
        </w:tc>
      </w:tr>
      <w:tr w:rsidR="00463A99" w:rsidRPr="00DA0F7A" w:rsidTr="006D1414">
        <w:tc>
          <w:tcPr>
            <w:tcW w:w="846"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1.29.1</w:t>
            </w:r>
          </w:p>
        </w:tc>
        <w:tc>
          <w:tcPr>
            <w:tcW w:w="6804"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Высшая</w:t>
            </w:r>
          </w:p>
        </w:tc>
        <w:tc>
          <w:tcPr>
            <w:tcW w:w="1695" w:type="dxa"/>
          </w:tcPr>
          <w:p w:rsidR="00463A99" w:rsidRPr="00DA0F7A" w:rsidRDefault="000363D3" w:rsidP="00DE2ABB">
            <w:pPr>
              <w:jc w:val="both"/>
              <w:rPr>
                <w:rFonts w:ascii="Times New Roman" w:hAnsi="Times New Roman"/>
                <w:sz w:val="28"/>
                <w:szCs w:val="28"/>
              </w:rPr>
            </w:pPr>
            <w:r>
              <w:rPr>
                <w:rFonts w:ascii="Times New Roman" w:hAnsi="Times New Roman"/>
                <w:sz w:val="28"/>
                <w:szCs w:val="28"/>
              </w:rPr>
              <w:t>12 / 18</w:t>
            </w:r>
            <w:r w:rsidR="00463A99" w:rsidRPr="00DA0F7A">
              <w:rPr>
                <w:rFonts w:ascii="Times New Roman" w:hAnsi="Times New Roman"/>
                <w:sz w:val="28"/>
                <w:szCs w:val="28"/>
              </w:rPr>
              <w:t>%</w:t>
            </w:r>
          </w:p>
        </w:tc>
      </w:tr>
      <w:tr w:rsidR="00463A99" w:rsidRPr="00DA0F7A" w:rsidTr="006D1414">
        <w:tc>
          <w:tcPr>
            <w:tcW w:w="846"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lastRenderedPageBreak/>
              <w:t>1.29.2</w:t>
            </w:r>
          </w:p>
        </w:tc>
        <w:tc>
          <w:tcPr>
            <w:tcW w:w="6804"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Первая</w:t>
            </w:r>
          </w:p>
        </w:tc>
        <w:tc>
          <w:tcPr>
            <w:tcW w:w="1695"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8/ 16%</w:t>
            </w:r>
          </w:p>
        </w:tc>
      </w:tr>
      <w:tr w:rsidR="00463A99" w:rsidRPr="00A91A82" w:rsidTr="006D1414">
        <w:tc>
          <w:tcPr>
            <w:tcW w:w="846"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1.30</w:t>
            </w:r>
          </w:p>
        </w:tc>
        <w:tc>
          <w:tcPr>
            <w:tcW w:w="6804" w:type="dxa"/>
          </w:tcPr>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695" w:type="dxa"/>
          </w:tcPr>
          <w:p w:rsidR="00463A99" w:rsidRPr="00DA0F7A" w:rsidRDefault="00463A99" w:rsidP="00DE2ABB">
            <w:pPr>
              <w:jc w:val="both"/>
              <w:rPr>
                <w:rFonts w:ascii="Times New Roman" w:hAnsi="Times New Roman"/>
                <w:sz w:val="28"/>
                <w:szCs w:val="28"/>
                <w:lang w:val="ru-RU"/>
              </w:rPr>
            </w:pPr>
          </w:p>
        </w:tc>
      </w:tr>
      <w:tr w:rsidR="00463A99" w:rsidRPr="00DA0F7A" w:rsidTr="006D1414">
        <w:tc>
          <w:tcPr>
            <w:tcW w:w="846"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1.30.1</w:t>
            </w:r>
          </w:p>
        </w:tc>
        <w:tc>
          <w:tcPr>
            <w:tcW w:w="6804"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До 5 лет</w:t>
            </w:r>
          </w:p>
        </w:tc>
        <w:tc>
          <w:tcPr>
            <w:tcW w:w="1695"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8 / 12 %</w:t>
            </w:r>
          </w:p>
        </w:tc>
      </w:tr>
      <w:tr w:rsidR="00463A99" w:rsidRPr="00DA0F7A" w:rsidTr="006D1414">
        <w:tc>
          <w:tcPr>
            <w:tcW w:w="846"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1.30.2</w:t>
            </w:r>
          </w:p>
        </w:tc>
        <w:tc>
          <w:tcPr>
            <w:tcW w:w="6804"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Свыше 30 лет</w:t>
            </w:r>
          </w:p>
        </w:tc>
        <w:tc>
          <w:tcPr>
            <w:tcW w:w="1695"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14 / 21%</w:t>
            </w:r>
          </w:p>
        </w:tc>
      </w:tr>
      <w:tr w:rsidR="00463A99" w:rsidRPr="00DA0F7A" w:rsidTr="006D1414">
        <w:tc>
          <w:tcPr>
            <w:tcW w:w="846"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1.31</w:t>
            </w:r>
          </w:p>
        </w:tc>
        <w:tc>
          <w:tcPr>
            <w:tcW w:w="6804" w:type="dxa"/>
          </w:tcPr>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1695"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10 / 15%</w:t>
            </w:r>
          </w:p>
        </w:tc>
      </w:tr>
      <w:tr w:rsidR="00463A99" w:rsidRPr="00DA0F7A" w:rsidTr="006D1414">
        <w:tc>
          <w:tcPr>
            <w:tcW w:w="846"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1.32</w:t>
            </w:r>
          </w:p>
        </w:tc>
        <w:tc>
          <w:tcPr>
            <w:tcW w:w="6804" w:type="dxa"/>
          </w:tcPr>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1695"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7 / 11%</w:t>
            </w:r>
          </w:p>
        </w:tc>
      </w:tr>
      <w:tr w:rsidR="00463A99" w:rsidRPr="00DA0F7A" w:rsidTr="006D1414">
        <w:tc>
          <w:tcPr>
            <w:tcW w:w="846"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1.33</w:t>
            </w:r>
          </w:p>
        </w:tc>
        <w:tc>
          <w:tcPr>
            <w:tcW w:w="6804" w:type="dxa"/>
          </w:tcPr>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Численность/удельный вес численности педагогических и</w:t>
            </w:r>
          </w:p>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административно-хозяйственных работников, прошедших за</w:t>
            </w:r>
          </w:p>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последние 5 лет повышение квалификации/ 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 хозяйственных работников</w:t>
            </w:r>
          </w:p>
        </w:tc>
        <w:tc>
          <w:tcPr>
            <w:tcW w:w="1695"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63 / 63%</w:t>
            </w:r>
          </w:p>
        </w:tc>
      </w:tr>
      <w:tr w:rsidR="00463A99" w:rsidRPr="00DA0F7A" w:rsidTr="006D1414">
        <w:tc>
          <w:tcPr>
            <w:tcW w:w="846"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1.34</w:t>
            </w:r>
          </w:p>
        </w:tc>
        <w:tc>
          <w:tcPr>
            <w:tcW w:w="6804" w:type="dxa"/>
          </w:tcPr>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Численность/удельный вес численности педагогических и</w:t>
            </w:r>
          </w:p>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695"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64 / 97 %</w:t>
            </w:r>
          </w:p>
        </w:tc>
      </w:tr>
      <w:tr w:rsidR="00463A99" w:rsidRPr="00DA0F7A" w:rsidTr="006D1414">
        <w:tc>
          <w:tcPr>
            <w:tcW w:w="846"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2.</w:t>
            </w:r>
          </w:p>
        </w:tc>
        <w:tc>
          <w:tcPr>
            <w:tcW w:w="6804"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Инфраструктура</w:t>
            </w:r>
          </w:p>
        </w:tc>
        <w:tc>
          <w:tcPr>
            <w:tcW w:w="1695" w:type="dxa"/>
          </w:tcPr>
          <w:p w:rsidR="00463A99" w:rsidRPr="00DA0F7A" w:rsidRDefault="00463A99" w:rsidP="00DE2ABB">
            <w:pPr>
              <w:jc w:val="both"/>
              <w:rPr>
                <w:rFonts w:ascii="Times New Roman" w:hAnsi="Times New Roman"/>
                <w:sz w:val="28"/>
                <w:szCs w:val="28"/>
              </w:rPr>
            </w:pPr>
          </w:p>
        </w:tc>
      </w:tr>
      <w:tr w:rsidR="00463A99" w:rsidRPr="00DA0F7A" w:rsidTr="006D1414">
        <w:tc>
          <w:tcPr>
            <w:tcW w:w="846"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2.1</w:t>
            </w:r>
          </w:p>
        </w:tc>
        <w:tc>
          <w:tcPr>
            <w:tcW w:w="6804" w:type="dxa"/>
          </w:tcPr>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Количество компьютеров в расчете на одного учащегося</w:t>
            </w:r>
          </w:p>
        </w:tc>
        <w:tc>
          <w:tcPr>
            <w:tcW w:w="1695"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0,25 единиц</w:t>
            </w:r>
          </w:p>
        </w:tc>
      </w:tr>
      <w:tr w:rsidR="00463A99" w:rsidRPr="00DA0F7A" w:rsidTr="006D1414">
        <w:tc>
          <w:tcPr>
            <w:tcW w:w="846"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2.2</w:t>
            </w:r>
          </w:p>
        </w:tc>
        <w:tc>
          <w:tcPr>
            <w:tcW w:w="6804" w:type="dxa"/>
          </w:tcPr>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 xml:space="preserve">Количество экземпляров учебной и учебно-методической литературы из общего количества </w:t>
            </w:r>
            <w:r w:rsidRPr="00DA0F7A">
              <w:rPr>
                <w:rFonts w:ascii="Times New Roman" w:hAnsi="Times New Roman"/>
                <w:sz w:val="28"/>
                <w:szCs w:val="28"/>
                <w:lang w:val="ru-RU"/>
              </w:rPr>
              <w:lastRenderedPageBreak/>
              <w:t>единиц хранения библиотечного фонда, состоящих на учете, в расчете на одного учащегося</w:t>
            </w:r>
          </w:p>
        </w:tc>
        <w:tc>
          <w:tcPr>
            <w:tcW w:w="1695"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lastRenderedPageBreak/>
              <w:t>18 единиц</w:t>
            </w:r>
          </w:p>
        </w:tc>
      </w:tr>
      <w:tr w:rsidR="00463A99" w:rsidRPr="00DA0F7A" w:rsidTr="006D1414">
        <w:tc>
          <w:tcPr>
            <w:tcW w:w="846"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lastRenderedPageBreak/>
              <w:t>2.3</w:t>
            </w:r>
          </w:p>
          <w:p w:rsidR="00463A99" w:rsidRPr="00DA0F7A" w:rsidRDefault="00463A99" w:rsidP="00DE2ABB">
            <w:pPr>
              <w:jc w:val="both"/>
              <w:rPr>
                <w:rFonts w:ascii="Times New Roman" w:hAnsi="Times New Roman"/>
                <w:sz w:val="28"/>
                <w:szCs w:val="28"/>
              </w:rPr>
            </w:pPr>
          </w:p>
        </w:tc>
        <w:tc>
          <w:tcPr>
            <w:tcW w:w="6804" w:type="dxa"/>
          </w:tcPr>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Наличие в образовательной организации системы электронного документооборота</w:t>
            </w:r>
          </w:p>
        </w:tc>
        <w:tc>
          <w:tcPr>
            <w:tcW w:w="1695"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да</w:t>
            </w:r>
          </w:p>
        </w:tc>
      </w:tr>
      <w:tr w:rsidR="00463A99" w:rsidRPr="00DA0F7A" w:rsidTr="006D1414">
        <w:tc>
          <w:tcPr>
            <w:tcW w:w="846"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2.4</w:t>
            </w:r>
          </w:p>
        </w:tc>
        <w:tc>
          <w:tcPr>
            <w:tcW w:w="6804" w:type="dxa"/>
          </w:tcPr>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Наличие читального зала библиотеки, в том числе:</w:t>
            </w:r>
          </w:p>
        </w:tc>
        <w:tc>
          <w:tcPr>
            <w:tcW w:w="1695"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да</w:t>
            </w:r>
          </w:p>
        </w:tc>
      </w:tr>
      <w:tr w:rsidR="00463A99" w:rsidRPr="00DA0F7A" w:rsidTr="006D1414">
        <w:tc>
          <w:tcPr>
            <w:tcW w:w="846"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2.4.1</w:t>
            </w:r>
          </w:p>
        </w:tc>
        <w:tc>
          <w:tcPr>
            <w:tcW w:w="6804" w:type="dxa"/>
          </w:tcPr>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С обеспечением возможности работы на стационарных компьютерах или использования переносных компьютеров</w:t>
            </w:r>
          </w:p>
        </w:tc>
        <w:tc>
          <w:tcPr>
            <w:tcW w:w="1695"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да</w:t>
            </w:r>
          </w:p>
        </w:tc>
      </w:tr>
      <w:tr w:rsidR="00463A99" w:rsidRPr="00DA0F7A" w:rsidTr="006D1414">
        <w:tc>
          <w:tcPr>
            <w:tcW w:w="846"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2.4.2</w:t>
            </w:r>
          </w:p>
        </w:tc>
        <w:tc>
          <w:tcPr>
            <w:tcW w:w="6804"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С медиатекой</w:t>
            </w:r>
          </w:p>
        </w:tc>
        <w:tc>
          <w:tcPr>
            <w:tcW w:w="1695"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да</w:t>
            </w:r>
          </w:p>
        </w:tc>
      </w:tr>
      <w:tr w:rsidR="00463A99" w:rsidRPr="00DA0F7A" w:rsidTr="006D1414">
        <w:tc>
          <w:tcPr>
            <w:tcW w:w="846"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2.4.3</w:t>
            </w:r>
          </w:p>
        </w:tc>
        <w:tc>
          <w:tcPr>
            <w:tcW w:w="6804" w:type="dxa"/>
          </w:tcPr>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Оснащенного средствами сканирования и распознавания текстов</w:t>
            </w:r>
          </w:p>
        </w:tc>
        <w:tc>
          <w:tcPr>
            <w:tcW w:w="1695"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нет</w:t>
            </w:r>
          </w:p>
        </w:tc>
      </w:tr>
      <w:tr w:rsidR="00463A99" w:rsidRPr="00DA0F7A" w:rsidTr="006D1414">
        <w:tc>
          <w:tcPr>
            <w:tcW w:w="846"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2.4.4</w:t>
            </w:r>
          </w:p>
        </w:tc>
        <w:tc>
          <w:tcPr>
            <w:tcW w:w="6804" w:type="dxa"/>
          </w:tcPr>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С выходом в Интернет с компьютеров, расположенных в помещении библиотеки</w:t>
            </w:r>
          </w:p>
        </w:tc>
        <w:tc>
          <w:tcPr>
            <w:tcW w:w="1695"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да</w:t>
            </w:r>
          </w:p>
        </w:tc>
      </w:tr>
      <w:tr w:rsidR="00463A99" w:rsidRPr="00DA0F7A" w:rsidTr="006D1414">
        <w:tc>
          <w:tcPr>
            <w:tcW w:w="846"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2.4.5</w:t>
            </w:r>
          </w:p>
          <w:p w:rsidR="00463A99" w:rsidRPr="00DA0F7A" w:rsidRDefault="00463A99" w:rsidP="00DE2ABB">
            <w:pPr>
              <w:jc w:val="both"/>
              <w:rPr>
                <w:rFonts w:ascii="Times New Roman" w:hAnsi="Times New Roman"/>
                <w:sz w:val="28"/>
                <w:szCs w:val="28"/>
              </w:rPr>
            </w:pPr>
          </w:p>
        </w:tc>
        <w:tc>
          <w:tcPr>
            <w:tcW w:w="6804" w:type="dxa"/>
          </w:tcPr>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С контролируемой распечаткой бумажных материалов</w:t>
            </w:r>
          </w:p>
        </w:tc>
        <w:tc>
          <w:tcPr>
            <w:tcW w:w="1695"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да</w:t>
            </w:r>
          </w:p>
        </w:tc>
      </w:tr>
      <w:tr w:rsidR="00463A99" w:rsidRPr="00DA0F7A" w:rsidTr="006D1414">
        <w:tc>
          <w:tcPr>
            <w:tcW w:w="846"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2.5</w:t>
            </w:r>
          </w:p>
        </w:tc>
        <w:tc>
          <w:tcPr>
            <w:tcW w:w="6804" w:type="dxa"/>
          </w:tcPr>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Численность/удельный вес численности учащихся, которым</w:t>
            </w:r>
          </w:p>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обеспечена возможность пользоваться широкополосным Интернетом (не менее 2 Мб/с), в общей численности учащихся</w:t>
            </w:r>
          </w:p>
        </w:tc>
        <w:tc>
          <w:tcPr>
            <w:tcW w:w="1695"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854человека+ / 100%</w:t>
            </w:r>
          </w:p>
        </w:tc>
      </w:tr>
      <w:tr w:rsidR="00463A99" w:rsidRPr="00DA0F7A" w:rsidTr="006D1414">
        <w:tc>
          <w:tcPr>
            <w:tcW w:w="846"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2.6</w:t>
            </w:r>
          </w:p>
        </w:tc>
        <w:tc>
          <w:tcPr>
            <w:tcW w:w="6804" w:type="dxa"/>
          </w:tcPr>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Общая площадь помещений, в которых осуществляется</w:t>
            </w:r>
          </w:p>
          <w:p w:rsidR="00463A99" w:rsidRPr="00DA0F7A" w:rsidRDefault="00463A99" w:rsidP="00DE2ABB">
            <w:pPr>
              <w:jc w:val="both"/>
              <w:rPr>
                <w:rFonts w:ascii="Times New Roman" w:hAnsi="Times New Roman"/>
                <w:sz w:val="28"/>
                <w:szCs w:val="28"/>
                <w:lang w:val="ru-RU"/>
              </w:rPr>
            </w:pPr>
            <w:r w:rsidRPr="00DA0F7A">
              <w:rPr>
                <w:rFonts w:ascii="Times New Roman" w:hAnsi="Times New Roman"/>
                <w:sz w:val="28"/>
                <w:szCs w:val="28"/>
                <w:lang w:val="ru-RU"/>
              </w:rPr>
              <w:t>образовательная деятельность, в расчете на одного учащегося</w:t>
            </w:r>
          </w:p>
        </w:tc>
        <w:tc>
          <w:tcPr>
            <w:tcW w:w="1695" w:type="dxa"/>
          </w:tcPr>
          <w:p w:rsidR="00463A99" w:rsidRPr="00DA0F7A" w:rsidRDefault="00463A99" w:rsidP="00DE2ABB">
            <w:pPr>
              <w:jc w:val="both"/>
              <w:rPr>
                <w:rFonts w:ascii="Times New Roman" w:hAnsi="Times New Roman"/>
                <w:sz w:val="28"/>
                <w:szCs w:val="28"/>
              </w:rPr>
            </w:pPr>
            <w:r w:rsidRPr="00DA0F7A">
              <w:rPr>
                <w:rFonts w:ascii="Times New Roman" w:hAnsi="Times New Roman"/>
                <w:sz w:val="28"/>
                <w:szCs w:val="28"/>
              </w:rPr>
              <w:t>3,6 кв.м.</w:t>
            </w:r>
          </w:p>
        </w:tc>
      </w:tr>
    </w:tbl>
    <w:p w:rsidR="00463A99" w:rsidRPr="00DA0F7A" w:rsidRDefault="00463A99" w:rsidP="00DE2ABB">
      <w:pPr>
        <w:spacing w:after="0" w:line="240" w:lineRule="auto"/>
        <w:jc w:val="both"/>
        <w:rPr>
          <w:rFonts w:ascii="Times New Roman" w:hAnsi="Times New Roman" w:cs="Times New Roman"/>
          <w:sz w:val="28"/>
          <w:szCs w:val="28"/>
        </w:rPr>
      </w:pPr>
    </w:p>
    <w:p w:rsidR="00463A99" w:rsidRPr="00DA0F7A" w:rsidRDefault="00463A99" w:rsidP="00DE2ABB">
      <w:pPr>
        <w:spacing w:after="0"/>
        <w:jc w:val="center"/>
        <w:rPr>
          <w:rFonts w:ascii="Times New Roman" w:hAnsi="Times New Roman" w:cs="Times New Roman"/>
          <w:b/>
          <w:bCs/>
          <w:color w:val="FF0000"/>
          <w:sz w:val="28"/>
          <w:szCs w:val="28"/>
          <w:lang w:val="ru-RU"/>
        </w:rPr>
      </w:pPr>
    </w:p>
    <w:p w:rsidR="00463A99" w:rsidRPr="00DA0F7A" w:rsidRDefault="00463A99" w:rsidP="008B4898">
      <w:pPr>
        <w:spacing w:after="0"/>
        <w:jc w:val="center"/>
        <w:rPr>
          <w:rFonts w:ascii="Times New Roman" w:hAnsi="Times New Roman" w:cs="Times New Roman"/>
          <w:b/>
          <w:bCs/>
          <w:color w:val="FF0000"/>
          <w:sz w:val="28"/>
          <w:szCs w:val="28"/>
          <w:lang w:val="ru-RU"/>
        </w:rPr>
      </w:pPr>
    </w:p>
    <w:sectPr w:rsidR="00463A99" w:rsidRPr="00DA0F7A" w:rsidSect="00BA6EFE">
      <w:footerReference w:type="defaul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4BB" w:rsidRDefault="003874BB" w:rsidP="00737B2D">
      <w:pPr>
        <w:spacing w:after="0" w:line="240" w:lineRule="auto"/>
      </w:pPr>
      <w:r>
        <w:separator/>
      </w:r>
    </w:p>
  </w:endnote>
  <w:endnote w:type="continuationSeparator" w:id="0">
    <w:p w:rsidR="003874BB" w:rsidRDefault="003874BB" w:rsidP="00737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Е">
    <w:altName w:val="Times New Roman"/>
    <w:charset w:val="00"/>
    <w:family w:val="roman"/>
    <w:pitch w:val="variable"/>
    <w:sig w:usb0="00000000"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68157"/>
    </w:sdtPr>
    <w:sdtEndPr/>
    <w:sdtContent>
      <w:p w:rsidR="00A91A82" w:rsidRDefault="00A91A82">
        <w:pPr>
          <w:pStyle w:val="ae"/>
          <w:jc w:val="center"/>
        </w:pPr>
        <w:r>
          <w:fldChar w:fldCharType="begin"/>
        </w:r>
        <w:r>
          <w:instrText xml:space="preserve"> PAGE   \* MERGEFORMAT </w:instrText>
        </w:r>
        <w:r>
          <w:fldChar w:fldCharType="separate"/>
        </w:r>
        <w:r w:rsidR="003979B0">
          <w:rPr>
            <w:noProof/>
          </w:rPr>
          <w:t>22</w:t>
        </w:r>
        <w:r>
          <w:rPr>
            <w:noProof/>
          </w:rPr>
          <w:fldChar w:fldCharType="end"/>
        </w:r>
      </w:p>
    </w:sdtContent>
  </w:sdt>
  <w:p w:rsidR="00A91A82" w:rsidRDefault="00A91A82">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4BB" w:rsidRDefault="003874BB" w:rsidP="00737B2D">
      <w:pPr>
        <w:spacing w:after="0" w:line="240" w:lineRule="auto"/>
      </w:pPr>
      <w:r>
        <w:separator/>
      </w:r>
    </w:p>
  </w:footnote>
  <w:footnote w:type="continuationSeparator" w:id="0">
    <w:p w:rsidR="003874BB" w:rsidRDefault="003874BB" w:rsidP="00737B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E718E"/>
    <w:multiLevelType w:val="hybridMultilevel"/>
    <w:tmpl w:val="17B01D96"/>
    <w:lvl w:ilvl="0" w:tplc="AB60324C">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BC707D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A3A6E"/>
    <w:multiLevelType w:val="hybridMultilevel"/>
    <w:tmpl w:val="CCEC2DB6"/>
    <w:lvl w:ilvl="0" w:tplc="E9B69836">
      <w:numFmt w:val="bullet"/>
      <w:lvlText w:val="•"/>
      <w:lvlJc w:val="left"/>
      <w:pPr>
        <w:ind w:left="1414" w:hanging="705"/>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0F5D1A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26B5C"/>
    <w:multiLevelType w:val="hybridMultilevel"/>
    <w:tmpl w:val="05CA54B0"/>
    <w:lvl w:ilvl="0" w:tplc="AB60324C">
      <w:start w:val="1"/>
      <w:numFmt w:val="bullet"/>
      <w:lvlText w:val="–"/>
      <w:lvlJc w:val="left"/>
      <w:pPr>
        <w:ind w:left="1778"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2A54E06"/>
    <w:multiLevelType w:val="hybridMultilevel"/>
    <w:tmpl w:val="77906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E42487"/>
    <w:multiLevelType w:val="hybridMultilevel"/>
    <w:tmpl w:val="473AE4D4"/>
    <w:lvl w:ilvl="0" w:tplc="F70ABB5C">
      <w:numFmt w:val="bullet"/>
      <w:lvlText w:val="•"/>
      <w:lvlJc w:val="left"/>
      <w:pPr>
        <w:ind w:left="1414" w:hanging="705"/>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26FC4102"/>
    <w:multiLevelType w:val="hybridMultilevel"/>
    <w:tmpl w:val="6FFEE4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75D5DC3"/>
    <w:multiLevelType w:val="hybridMultilevel"/>
    <w:tmpl w:val="051425B6"/>
    <w:lvl w:ilvl="0" w:tplc="C03C3C8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42EB7D3A"/>
    <w:multiLevelType w:val="hybridMultilevel"/>
    <w:tmpl w:val="A9C46322"/>
    <w:lvl w:ilvl="0" w:tplc="9CCE285C">
      <w:numFmt w:val="bullet"/>
      <w:lvlText w:val="•"/>
      <w:lvlJc w:val="left"/>
      <w:pPr>
        <w:ind w:left="1414" w:hanging="705"/>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47A07E6C"/>
    <w:multiLevelType w:val="hybridMultilevel"/>
    <w:tmpl w:val="AC526AB4"/>
    <w:lvl w:ilvl="0" w:tplc="7854A440">
      <w:numFmt w:val="bullet"/>
      <w:lvlText w:val="•"/>
      <w:lvlJc w:val="left"/>
      <w:pPr>
        <w:ind w:left="1414" w:hanging="705"/>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519A5742"/>
    <w:multiLevelType w:val="multilevel"/>
    <w:tmpl w:val="82DEF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F42A4E"/>
    <w:multiLevelType w:val="hybridMultilevel"/>
    <w:tmpl w:val="863C4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B4A6E07"/>
    <w:multiLevelType w:val="multilevel"/>
    <w:tmpl w:val="BC4418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D3F125E"/>
    <w:multiLevelType w:val="multilevel"/>
    <w:tmpl w:val="845407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5A04445"/>
    <w:multiLevelType w:val="multilevel"/>
    <w:tmpl w:val="7A3EFCF8"/>
    <w:lvl w:ilvl="0">
      <w:start w:val="1"/>
      <w:numFmt w:val="decimal"/>
      <w:lvlText w:val="%1."/>
      <w:lvlJc w:val="left"/>
      <w:pPr>
        <w:ind w:left="1069"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5"/>
  </w:num>
  <w:num w:numId="2">
    <w:abstractNumId w:val="1"/>
  </w:num>
  <w:num w:numId="3">
    <w:abstractNumId w:val="3"/>
  </w:num>
  <w:num w:numId="4">
    <w:abstractNumId w:val="5"/>
  </w:num>
  <w:num w:numId="5">
    <w:abstractNumId w:val="8"/>
  </w:num>
  <w:num w:numId="6">
    <w:abstractNumId w:val="12"/>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
  </w:num>
  <w:num w:numId="12">
    <w:abstractNumId w:val="0"/>
  </w:num>
  <w:num w:numId="13">
    <w:abstractNumId w:val="6"/>
  </w:num>
  <w:num w:numId="14">
    <w:abstractNumId w:val="10"/>
  </w:num>
  <w:num w:numId="15">
    <w:abstractNumId w:val="4"/>
  </w:num>
  <w:num w:numId="1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A93"/>
    <w:rsid w:val="00004143"/>
    <w:rsid w:val="00007800"/>
    <w:rsid w:val="00013932"/>
    <w:rsid w:val="00020718"/>
    <w:rsid w:val="00025EBB"/>
    <w:rsid w:val="000269F8"/>
    <w:rsid w:val="00027C65"/>
    <w:rsid w:val="00030B7D"/>
    <w:rsid w:val="00030C27"/>
    <w:rsid w:val="0003168B"/>
    <w:rsid w:val="000321CF"/>
    <w:rsid w:val="00032B01"/>
    <w:rsid w:val="00032E24"/>
    <w:rsid w:val="000342F8"/>
    <w:rsid w:val="000363D3"/>
    <w:rsid w:val="00043A58"/>
    <w:rsid w:val="00047B54"/>
    <w:rsid w:val="00047D02"/>
    <w:rsid w:val="00051104"/>
    <w:rsid w:val="00057641"/>
    <w:rsid w:val="0006706A"/>
    <w:rsid w:val="000672F9"/>
    <w:rsid w:val="00071520"/>
    <w:rsid w:val="00073611"/>
    <w:rsid w:val="00074B53"/>
    <w:rsid w:val="000773F7"/>
    <w:rsid w:val="00077DF8"/>
    <w:rsid w:val="000841FC"/>
    <w:rsid w:val="000854BD"/>
    <w:rsid w:val="000905C2"/>
    <w:rsid w:val="00092441"/>
    <w:rsid w:val="00092821"/>
    <w:rsid w:val="00092BA3"/>
    <w:rsid w:val="000A0EAC"/>
    <w:rsid w:val="000A528B"/>
    <w:rsid w:val="000A6F73"/>
    <w:rsid w:val="000D0121"/>
    <w:rsid w:val="000E0FFF"/>
    <w:rsid w:val="00107141"/>
    <w:rsid w:val="00107D7F"/>
    <w:rsid w:val="00114666"/>
    <w:rsid w:val="00126602"/>
    <w:rsid w:val="0012754E"/>
    <w:rsid w:val="00132472"/>
    <w:rsid w:val="001334E2"/>
    <w:rsid w:val="0013797C"/>
    <w:rsid w:val="001422A5"/>
    <w:rsid w:val="00170ED6"/>
    <w:rsid w:val="00192850"/>
    <w:rsid w:val="001A70B4"/>
    <w:rsid w:val="001B6E26"/>
    <w:rsid w:val="001C480D"/>
    <w:rsid w:val="001D249F"/>
    <w:rsid w:val="001D6716"/>
    <w:rsid w:val="001E33D8"/>
    <w:rsid w:val="001F7BDA"/>
    <w:rsid w:val="00200562"/>
    <w:rsid w:val="002036D2"/>
    <w:rsid w:val="002161CB"/>
    <w:rsid w:val="002218B2"/>
    <w:rsid w:val="00225D79"/>
    <w:rsid w:val="00233931"/>
    <w:rsid w:val="00235B0A"/>
    <w:rsid w:val="002502F5"/>
    <w:rsid w:val="00256A50"/>
    <w:rsid w:val="00271718"/>
    <w:rsid w:val="00272F51"/>
    <w:rsid w:val="002827B9"/>
    <w:rsid w:val="00295D68"/>
    <w:rsid w:val="002B2E8F"/>
    <w:rsid w:val="002B5464"/>
    <w:rsid w:val="002B578D"/>
    <w:rsid w:val="002D46E7"/>
    <w:rsid w:val="002E13CD"/>
    <w:rsid w:val="002E4E03"/>
    <w:rsid w:val="002E5E8F"/>
    <w:rsid w:val="002F6480"/>
    <w:rsid w:val="003112E5"/>
    <w:rsid w:val="003316DA"/>
    <w:rsid w:val="00335191"/>
    <w:rsid w:val="00341BB9"/>
    <w:rsid w:val="00352496"/>
    <w:rsid w:val="00352A88"/>
    <w:rsid w:val="00384DE5"/>
    <w:rsid w:val="003874BB"/>
    <w:rsid w:val="00391EF6"/>
    <w:rsid w:val="003925C3"/>
    <w:rsid w:val="00393865"/>
    <w:rsid w:val="00393FA8"/>
    <w:rsid w:val="00394FC1"/>
    <w:rsid w:val="003979B0"/>
    <w:rsid w:val="003A7209"/>
    <w:rsid w:val="003A7BA9"/>
    <w:rsid w:val="003B3271"/>
    <w:rsid w:val="003B5737"/>
    <w:rsid w:val="003B7057"/>
    <w:rsid w:val="003C12D5"/>
    <w:rsid w:val="003C30C6"/>
    <w:rsid w:val="003D27A9"/>
    <w:rsid w:val="003D33B9"/>
    <w:rsid w:val="003D4E1C"/>
    <w:rsid w:val="003E5B6B"/>
    <w:rsid w:val="003F33DC"/>
    <w:rsid w:val="003F51B6"/>
    <w:rsid w:val="003F5DF0"/>
    <w:rsid w:val="00423A92"/>
    <w:rsid w:val="00423A9C"/>
    <w:rsid w:val="004253DF"/>
    <w:rsid w:val="0043131D"/>
    <w:rsid w:val="00437952"/>
    <w:rsid w:val="00443B23"/>
    <w:rsid w:val="00463A99"/>
    <w:rsid w:val="004655E0"/>
    <w:rsid w:val="0047267C"/>
    <w:rsid w:val="00477424"/>
    <w:rsid w:val="00486A56"/>
    <w:rsid w:val="00487182"/>
    <w:rsid w:val="00495BF1"/>
    <w:rsid w:val="00496C56"/>
    <w:rsid w:val="004A18AE"/>
    <w:rsid w:val="004A1A5D"/>
    <w:rsid w:val="004B2CEE"/>
    <w:rsid w:val="004B6AF7"/>
    <w:rsid w:val="004C02A5"/>
    <w:rsid w:val="004E16F1"/>
    <w:rsid w:val="004E2BAC"/>
    <w:rsid w:val="004E4715"/>
    <w:rsid w:val="004F2B19"/>
    <w:rsid w:val="005003FE"/>
    <w:rsid w:val="0050541F"/>
    <w:rsid w:val="00506A27"/>
    <w:rsid w:val="00507597"/>
    <w:rsid w:val="00511924"/>
    <w:rsid w:val="005134E6"/>
    <w:rsid w:val="00516183"/>
    <w:rsid w:val="005164CD"/>
    <w:rsid w:val="005359D7"/>
    <w:rsid w:val="005414E7"/>
    <w:rsid w:val="0055238C"/>
    <w:rsid w:val="00553F1B"/>
    <w:rsid w:val="00554184"/>
    <w:rsid w:val="00556C42"/>
    <w:rsid w:val="00567C76"/>
    <w:rsid w:val="0057612D"/>
    <w:rsid w:val="00576168"/>
    <w:rsid w:val="005765AB"/>
    <w:rsid w:val="0057759D"/>
    <w:rsid w:val="00580A0A"/>
    <w:rsid w:val="0058593A"/>
    <w:rsid w:val="005865F8"/>
    <w:rsid w:val="00596FF9"/>
    <w:rsid w:val="005A210D"/>
    <w:rsid w:val="005A4DF0"/>
    <w:rsid w:val="005A5023"/>
    <w:rsid w:val="005B16F8"/>
    <w:rsid w:val="005B3062"/>
    <w:rsid w:val="005B48CE"/>
    <w:rsid w:val="005B4EE0"/>
    <w:rsid w:val="005D4DD1"/>
    <w:rsid w:val="005E0559"/>
    <w:rsid w:val="005E1A14"/>
    <w:rsid w:val="005F1E31"/>
    <w:rsid w:val="005F4EF4"/>
    <w:rsid w:val="005F6740"/>
    <w:rsid w:val="00602409"/>
    <w:rsid w:val="0060282D"/>
    <w:rsid w:val="00623626"/>
    <w:rsid w:val="00631F64"/>
    <w:rsid w:val="006409A1"/>
    <w:rsid w:val="00643053"/>
    <w:rsid w:val="006443D6"/>
    <w:rsid w:val="006471A4"/>
    <w:rsid w:val="00654BA6"/>
    <w:rsid w:val="0066158D"/>
    <w:rsid w:val="00671DAC"/>
    <w:rsid w:val="0067324E"/>
    <w:rsid w:val="0067696B"/>
    <w:rsid w:val="006840C6"/>
    <w:rsid w:val="006935E4"/>
    <w:rsid w:val="006947AC"/>
    <w:rsid w:val="00696F33"/>
    <w:rsid w:val="006B2A73"/>
    <w:rsid w:val="006B3C44"/>
    <w:rsid w:val="006B4882"/>
    <w:rsid w:val="006B511B"/>
    <w:rsid w:val="006D0640"/>
    <w:rsid w:val="006D1414"/>
    <w:rsid w:val="006D2623"/>
    <w:rsid w:val="006D669A"/>
    <w:rsid w:val="006E20A8"/>
    <w:rsid w:val="006F2263"/>
    <w:rsid w:val="006F6E89"/>
    <w:rsid w:val="007039AD"/>
    <w:rsid w:val="00713293"/>
    <w:rsid w:val="0071604B"/>
    <w:rsid w:val="00737B2D"/>
    <w:rsid w:val="0074086E"/>
    <w:rsid w:val="007418DE"/>
    <w:rsid w:val="00743C9E"/>
    <w:rsid w:val="00745560"/>
    <w:rsid w:val="00746746"/>
    <w:rsid w:val="00752DFC"/>
    <w:rsid w:val="0076175B"/>
    <w:rsid w:val="007721FA"/>
    <w:rsid w:val="007753DB"/>
    <w:rsid w:val="00780836"/>
    <w:rsid w:val="00791689"/>
    <w:rsid w:val="00791D7D"/>
    <w:rsid w:val="00793457"/>
    <w:rsid w:val="00795639"/>
    <w:rsid w:val="00797BD5"/>
    <w:rsid w:val="007A0F0D"/>
    <w:rsid w:val="007A1FB2"/>
    <w:rsid w:val="007C54A3"/>
    <w:rsid w:val="007D77DF"/>
    <w:rsid w:val="007E6BF3"/>
    <w:rsid w:val="007E7DD6"/>
    <w:rsid w:val="007F6712"/>
    <w:rsid w:val="008045EA"/>
    <w:rsid w:val="0082423E"/>
    <w:rsid w:val="00825A78"/>
    <w:rsid w:val="008315CA"/>
    <w:rsid w:val="00836BEF"/>
    <w:rsid w:val="00840293"/>
    <w:rsid w:val="00843252"/>
    <w:rsid w:val="00851D84"/>
    <w:rsid w:val="00853115"/>
    <w:rsid w:val="008570FC"/>
    <w:rsid w:val="0087793C"/>
    <w:rsid w:val="00877B7D"/>
    <w:rsid w:val="008832C3"/>
    <w:rsid w:val="0088687A"/>
    <w:rsid w:val="008A151A"/>
    <w:rsid w:val="008A5F3E"/>
    <w:rsid w:val="008A66DF"/>
    <w:rsid w:val="008B2479"/>
    <w:rsid w:val="008B4898"/>
    <w:rsid w:val="008B60B5"/>
    <w:rsid w:val="008C1337"/>
    <w:rsid w:val="008C44E7"/>
    <w:rsid w:val="008C70CA"/>
    <w:rsid w:val="008D7553"/>
    <w:rsid w:val="008E27EB"/>
    <w:rsid w:val="008E2899"/>
    <w:rsid w:val="008F271F"/>
    <w:rsid w:val="008F453E"/>
    <w:rsid w:val="0090393E"/>
    <w:rsid w:val="00904B89"/>
    <w:rsid w:val="009055E1"/>
    <w:rsid w:val="009115EF"/>
    <w:rsid w:val="0091234D"/>
    <w:rsid w:val="00915CC2"/>
    <w:rsid w:val="00920510"/>
    <w:rsid w:val="009231EB"/>
    <w:rsid w:val="00931346"/>
    <w:rsid w:val="00934D1C"/>
    <w:rsid w:val="00943569"/>
    <w:rsid w:val="00943B1F"/>
    <w:rsid w:val="00952408"/>
    <w:rsid w:val="0095352E"/>
    <w:rsid w:val="0096676F"/>
    <w:rsid w:val="009700D1"/>
    <w:rsid w:val="00980063"/>
    <w:rsid w:val="009977EF"/>
    <w:rsid w:val="009A0B27"/>
    <w:rsid w:val="009A2B73"/>
    <w:rsid w:val="009A4571"/>
    <w:rsid w:val="009B26B0"/>
    <w:rsid w:val="009B2AC5"/>
    <w:rsid w:val="009B385A"/>
    <w:rsid w:val="009C2F16"/>
    <w:rsid w:val="009D0BD9"/>
    <w:rsid w:val="009D4976"/>
    <w:rsid w:val="009E2A5E"/>
    <w:rsid w:val="009E6582"/>
    <w:rsid w:val="009F7563"/>
    <w:rsid w:val="00A013AE"/>
    <w:rsid w:val="00A018E9"/>
    <w:rsid w:val="00A042A4"/>
    <w:rsid w:val="00A10166"/>
    <w:rsid w:val="00A12BAC"/>
    <w:rsid w:val="00A158FA"/>
    <w:rsid w:val="00A25785"/>
    <w:rsid w:val="00A259DF"/>
    <w:rsid w:val="00A34812"/>
    <w:rsid w:val="00A35094"/>
    <w:rsid w:val="00A44E7F"/>
    <w:rsid w:val="00A53EE9"/>
    <w:rsid w:val="00A75BFF"/>
    <w:rsid w:val="00A8533A"/>
    <w:rsid w:val="00A855BC"/>
    <w:rsid w:val="00A8578F"/>
    <w:rsid w:val="00A9136F"/>
    <w:rsid w:val="00A91A82"/>
    <w:rsid w:val="00AA4827"/>
    <w:rsid w:val="00AB7061"/>
    <w:rsid w:val="00AC0240"/>
    <w:rsid w:val="00AC46A5"/>
    <w:rsid w:val="00AC5051"/>
    <w:rsid w:val="00AC6F09"/>
    <w:rsid w:val="00AD2F6A"/>
    <w:rsid w:val="00AD5C86"/>
    <w:rsid w:val="00AE667E"/>
    <w:rsid w:val="00AF2370"/>
    <w:rsid w:val="00AF2B2C"/>
    <w:rsid w:val="00AF43A4"/>
    <w:rsid w:val="00B048FB"/>
    <w:rsid w:val="00B110D7"/>
    <w:rsid w:val="00B12DE0"/>
    <w:rsid w:val="00B14962"/>
    <w:rsid w:val="00B15ADF"/>
    <w:rsid w:val="00B16508"/>
    <w:rsid w:val="00B16F27"/>
    <w:rsid w:val="00B177DD"/>
    <w:rsid w:val="00B34E01"/>
    <w:rsid w:val="00B42E0D"/>
    <w:rsid w:val="00B474A9"/>
    <w:rsid w:val="00B476CB"/>
    <w:rsid w:val="00B47E43"/>
    <w:rsid w:val="00B70A56"/>
    <w:rsid w:val="00B8645C"/>
    <w:rsid w:val="00B92A96"/>
    <w:rsid w:val="00B97436"/>
    <w:rsid w:val="00BA2A2C"/>
    <w:rsid w:val="00BA6EFE"/>
    <w:rsid w:val="00BB0C73"/>
    <w:rsid w:val="00BC18B4"/>
    <w:rsid w:val="00BC1B99"/>
    <w:rsid w:val="00BC4F19"/>
    <w:rsid w:val="00BD3319"/>
    <w:rsid w:val="00BD6984"/>
    <w:rsid w:val="00BE7DB7"/>
    <w:rsid w:val="00BF044D"/>
    <w:rsid w:val="00C166F9"/>
    <w:rsid w:val="00C20DDE"/>
    <w:rsid w:val="00C23612"/>
    <w:rsid w:val="00C251CC"/>
    <w:rsid w:val="00C3326B"/>
    <w:rsid w:val="00C37D51"/>
    <w:rsid w:val="00C5362A"/>
    <w:rsid w:val="00C5446E"/>
    <w:rsid w:val="00C64006"/>
    <w:rsid w:val="00C77A93"/>
    <w:rsid w:val="00C87ADA"/>
    <w:rsid w:val="00C9305E"/>
    <w:rsid w:val="00C961BF"/>
    <w:rsid w:val="00CA5D9A"/>
    <w:rsid w:val="00CB5486"/>
    <w:rsid w:val="00CB7BFE"/>
    <w:rsid w:val="00CC0AEA"/>
    <w:rsid w:val="00CC3356"/>
    <w:rsid w:val="00CC3866"/>
    <w:rsid w:val="00CC6E2A"/>
    <w:rsid w:val="00CD2556"/>
    <w:rsid w:val="00CD3408"/>
    <w:rsid w:val="00CD442B"/>
    <w:rsid w:val="00CD6E69"/>
    <w:rsid w:val="00CE2B5D"/>
    <w:rsid w:val="00CF2A4C"/>
    <w:rsid w:val="00D145FC"/>
    <w:rsid w:val="00D17235"/>
    <w:rsid w:val="00D1785B"/>
    <w:rsid w:val="00D33270"/>
    <w:rsid w:val="00D351DA"/>
    <w:rsid w:val="00D406AD"/>
    <w:rsid w:val="00D41784"/>
    <w:rsid w:val="00D520EF"/>
    <w:rsid w:val="00D55536"/>
    <w:rsid w:val="00D76FC6"/>
    <w:rsid w:val="00D77EA7"/>
    <w:rsid w:val="00D847BB"/>
    <w:rsid w:val="00D92676"/>
    <w:rsid w:val="00DA0F7A"/>
    <w:rsid w:val="00DB44B4"/>
    <w:rsid w:val="00DE2ABB"/>
    <w:rsid w:val="00DE543F"/>
    <w:rsid w:val="00DE566B"/>
    <w:rsid w:val="00DF7E5C"/>
    <w:rsid w:val="00E0200E"/>
    <w:rsid w:val="00E04AF5"/>
    <w:rsid w:val="00E0523D"/>
    <w:rsid w:val="00E0779A"/>
    <w:rsid w:val="00E160AE"/>
    <w:rsid w:val="00E200B7"/>
    <w:rsid w:val="00E4013E"/>
    <w:rsid w:val="00E457BC"/>
    <w:rsid w:val="00E61BA5"/>
    <w:rsid w:val="00E61DF8"/>
    <w:rsid w:val="00E64E65"/>
    <w:rsid w:val="00E66BD8"/>
    <w:rsid w:val="00E71590"/>
    <w:rsid w:val="00E843C5"/>
    <w:rsid w:val="00E84462"/>
    <w:rsid w:val="00E84FEC"/>
    <w:rsid w:val="00E959D1"/>
    <w:rsid w:val="00E96454"/>
    <w:rsid w:val="00EA4711"/>
    <w:rsid w:val="00EB7CDD"/>
    <w:rsid w:val="00EC0211"/>
    <w:rsid w:val="00EC6118"/>
    <w:rsid w:val="00ED658E"/>
    <w:rsid w:val="00EF1DA0"/>
    <w:rsid w:val="00EF2DD2"/>
    <w:rsid w:val="00EF3CE9"/>
    <w:rsid w:val="00F00A7F"/>
    <w:rsid w:val="00F1341A"/>
    <w:rsid w:val="00F1537F"/>
    <w:rsid w:val="00F207F4"/>
    <w:rsid w:val="00F25581"/>
    <w:rsid w:val="00F358BA"/>
    <w:rsid w:val="00F36BC7"/>
    <w:rsid w:val="00F6208E"/>
    <w:rsid w:val="00F635BA"/>
    <w:rsid w:val="00F835A1"/>
    <w:rsid w:val="00F83D5B"/>
    <w:rsid w:val="00F91C04"/>
    <w:rsid w:val="00FB2072"/>
    <w:rsid w:val="00FB7B5C"/>
    <w:rsid w:val="00FC5536"/>
    <w:rsid w:val="00FC7F5D"/>
    <w:rsid w:val="00FD39BF"/>
    <w:rsid w:val="00FE40E0"/>
    <w:rsid w:val="00FF1411"/>
    <w:rsid w:val="00FF5447"/>
    <w:rsid w:val="00FF6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88590"/>
  <w15:docId w15:val="{CD277E3C-4366-46BA-991E-FCC4BB007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7A93"/>
    <w:rPr>
      <w:lang w:val="en-US"/>
    </w:rPr>
  </w:style>
  <w:style w:type="paragraph" w:styleId="1">
    <w:name w:val="heading 1"/>
    <w:basedOn w:val="a"/>
    <w:next w:val="a"/>
    <w:link w:val="10"/>
    <w:uiPriority w:val="9"/>
    <w:qFormat/>
    <w:rsid w:val="008B4898"/>
    <w:pPr>
      <w:keepNext/>
      <w:keepLines/>
      <w:spacing w:before="100" w:beforeAutospacing="1" w:after="100" w:afterAutospacing="1"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160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unhideWhenUsed/>
    <w:qFormat/>
    <w:rsid w:val="008B4898"/>
    <w:pPr>
      <w:keepNext/>
      <w:keepLines/>
      <w:spacing w:before="40" w:beforeAutospacing="1" w:after="0" w:afterAutospacing="1" w:line="240" w:lineRule="auto"/>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C02A5"/>
    <w:rPr>
      <w:color w:val="0000FF"/>
      <w:u w:val="single"/>
    </w:rPr>
  </w:style>
  <w:style w:type="paragraph" w:styleId="a4">
    <w:name w:val="List Paragraph"/>
    <w:basedOn w:val="a"/>
    <w:uiPriority w:val="34"/>
    <w:qFormat/>
    <w:rsid w:val="004C02A5"/>
    <w:pPr>
      <w:ind w:left="720"/>
      <w:contextualSpacing/>
    </w:pPr>
    <w:rPr>
      <w:rFonts w:ascii="Calibri" w:eastAsia="Times New Roman" w:hAnsi="Calibri" w:cs="Times New Roman"/>
      <w:lang w:val="ru-RU" w:eastAsia="ru-RU"/>
    </w:rPr>
  </w:style>
  <w:style w:type="table" w:styleId="a5">
    <w:name w:val="Table Grid"/>
    <w:basedOn w:val="a1"/>
    <w:uiPriority w:val="59"/>
    <w:rsid w:val="004C02A5"/>
    <w:pPr>
      <w:spacing w:beforeAutospacing="1" w:after="0" w:afterAutospacing="1"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8B4898"/>
    <w:rPr>
      <w:rFonts w:asciiTheme="majorHAnsi" w:eastAsiaTheme="majorEastAsia" w:hAnsiTheme="majorHAnsi" w:cstheme="majorBidi"/>
      <w:b/>
      <w:bCs/>
      <w:color w:val="365F91" w:themeColor="accent1" w:themeShade="BF"/>
      <w:sz w:val="28"/>
      <w:szCs w:val="28"/>
      <w:lang w:val="en-US"/>
    </w:rPr>
  </w:style>
  <w:style w:type="character" w:customStyle="1" w:styleId="50">
    <w:name w:val="Заголовок 5 Знак"/>
    <w:basedOn w:val="a0"/>
    <w:link w:val="5"/>
    <w:uiPriority w:val="9"/>
    <w:rsid w:val="008B4898"/>
    <w:rPr>
      <w:rFonts w:asciiTheme="majorHAnsi" w:eastAsiaTheme="majorEastAsia" w:hAnsiTheme="majorHAnsi" w:cstheme="majorBidi"/>
      <w:color w:val="365F91" w:themeColor="accent1" w:themeShade="BF"/>
      <w:lang w:val="en-US"/>
    </w:rPr>
  </w:style>
  <w:style w:type="paragraph" w:customStyle="1" w:styleId="ConsPlusNonformat">
    <w:name w:val="ConsPlusNonformat"/>
    <w:rsid w:val="008B489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2"/>
    <w:basedOn w:val="a"/>
    <w:link w:val="22"/>
    <w:rsid w:val="008B4898"/>
    <w:pPr>
      <w:spacing w:after="120" w:line="480" w:lineRule="auto"/>
    </w:pPr>
    <w:rPr>
      <w:rFonts w:ascii="Times New Roman" w:eastAsia="Times New Roman" w:hAnsi="Times New Roman" w:cs="Times New Roman"/>
      <w:sz w:val="24"/>
      <w:szCs w:val="24"/>
      <w:lang w:val="ru-RU" w:eastAsia="ru-RU"/>
    </w:rPr>
  </w:style>
  <w:style w:type="character" w:customStyle="1" w:styleId="22">
    <w:name w:val="Основной текст 2 Знак"/>
    <w:basedOn w:val="a0"/>
    <w:link w:val="21"/>
    <w:rsid w:val="008B4898"/>
    <w:rPr>
      <w:rFonts w:ascii="Times New Roman" w:eastAsia="Times New Roman" w:hAnsi="Times New Roman" w:cs="Times New Roman"/>
      <w:sz w:val="24"/>
      <w:szCs w:val="24"/>
      <w:lang w:eastAsia="ru-RU"/>
    </w:rPr>
  </w:style>
  <w:style w:type="character" w:customStyle="1" w:styleId="s1">
    <w:name w:val="s1"/>
    <w:basedOn w:val="a0"/>
    <w:rsid w:val="008B4898"/>
  </w:style>
  <w:style w:type="character" w:customStyle="1" w:styleId="s3">
    <w:name w:val="s3"/>
    <w:basedOn w:val="a0"/>
    <w:rsid w:val="008B4898"/>
  </w:style>
  <w:style w:type="paragraph" w:customStyle="1" w:styleId="p3">
    <w:name w:val="p3"/>
    <w:basedOn w:val="a"/>
    <w:rsid w:val="008B489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1">
    <w:name w:val="p1"/>
    <w:basedOn w:val="a"/>
    <w:rsid w:val="008B489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8">
    <w:name w:val="p8"/>
    <w:basedOn w:val="a"/>
    <w:rsid w:val="008B489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9">
    <w:name w:val="p9"/>
    <w:basedOn w:val="a"/>
    <w:rsid w:val="008B489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5">
    <w:name w:val="s5"/>
    <w:basedOn w:val="a0"/>
    <w:rsid w:val="008B4898"/>
  </w:style>
  <w:style w:type="paragraph" w:customStyle="1" w:styleId="p10">
    <w:name w:val="p10"/>
    <w:basedOn w:val="a"/>
    <w:rsid w:val="008B489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12">
    <w:name w:val="p12"/>
    <w:basedOn w:val="a"/>
    <w:rsid w:val="008B489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13">
    <w:name w:val="p13"/>
    <w:basedOn w:val="a"/>
    <w:rsid w:val="008B489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Body Text"/>
    <w:basedOn w:val="a"/>
    <w:link w:val="a7"/>
    <w:uiPriority w:val="99"/>
    <w:semiHidden/>
    <w:unhideWhenUsed/>
    <w:rsid w:val="008B4898"/>
    <w:pPr>
      <w:spacing w:before="100" w:beforeAutospacing="1" w:after="120" w:afterAutospacing="1" w:line="240" w:lineRule="auto"/>
    </w:pPr>
  </w:style>
  <w:style w:type="character" w:customStyle="1" w:styleId="a7">
    <w:name w:val="Основной текст Знак"/>
    <w:basedOn w:val="a0"/>
    <w:link w:val="a6"/>
    <w:uiPriority w:val="99"/>
    <w:semiHidden/>
    <w:rsid w:val="008B4898"/>
    <w:rPr>
      <w:lang w:val="en-US"/>
    </w:rPr>
  </w:style>
  <w:style w:type="character" w:customStyle="1" w:styleId="a8">
    <w:name w:val="Основной текст_"/>
    <w:link w:val="7"/>
    <w:rsid w:val="008B4898"/>
    <w:rPr>
      <w:sz w:val="25"/>
      <w:szCs w:val="25"/>
      <w:shd w:val="clear" w:color="auto" w:fill="FFFFFF"/>
    </w:rPr>
  </w:style>
  <w:style w:type="paragraph" w:customStyle="1" w:styleId="7">
    <w:name w:val="Основной текст7"/>
    <w:basedOn w:val="a"/>
    <w:link w:val="a8"/>
    <w:rsid w:val="008B4898"/>
    <w:pPr>
      <w:shd w:val="clear" w:color="auto" w:fill="FFFFFF"/>
      <w:spacing w:before="240" w:after="0" w:line="298" w:lineRule="exact"/>
      <w:jc w:val="both"/>
    </w:pPr>
    <w:rPr>
      <w:sz w:val="25"/>
      <w:szCs w:val="25"/>
      <w:lang w:val="ru-RU"/>
    </w:rPr>
  </w:style>
  <w:style w:type="paragraph" w:styleId="a9">
    <w:name w:val="No Spacing"/>
    <w:link w:val="aa"/>
    <w:qFormat/>
    <w:rsid w:val="008B4898"/>
    <w:pPr>
      <w:spacing w:after="0" w:line="240" w:lineRule="auto"/>
    </w:pPr>
    <w:rPr>
      <w:rFonts w:ascii="Calibri" w:eastAsia="Calibri" w:hAnsi="Calibri" w:cs="Times New Roman"/>
    </w:rPr>
  </w:style>
  <w:style w:type="character" w:customStyle="1" w:styleId="aa">
    <w:name w:val="Без интервала Знак"/>
    <w:link w:val="a9"/>
    <w:rsid w:val="008B4898"/>
    <w:rPr>
      <w:rFonts w:ascii="Calibri" w:eastAsia="Calibri" w:hAnsi="Calibri" w:cs="Times New Roman"/>
    </w:rPr>
  </w:style>
  <w:style w:type="character" w:customStyle="1" w:styleId="ab">
    <w:name w:val="Название Знак"/>
    <w:uiPriority w:val="10"/>
    <w:rsid w:val="008B4898"/>
    <w:rPr>
      <w:b/>
      <w:bCs/>
      <w:sz w:val="32"/>
      <w:szCs w:val="24"/>
    </w:rPr>
  </w:style>
  <w:style w:type="paragraph" w:styleId="ac">
    <w:name w:val="header"/>
    <w:basedOn w:val="a"/>
    <w:link w:val="ad"/>
    <w:uiPriority w:val="99"/>
    <w:unhideWhenUsed/>
    <w:rsid w:val="008B4898"/>
    <w:pPr>
      <w:tabs>
        <w:tab w:val="center" w:pos="4677"/>
        <w:tab w:val="right" w:pos="9355"/>
      </w:tabs>
      <w:spacing w:beforeAutospacing="1" w:after="0" w:afterAutospacing="1" w:line="240" w:lineRule="auto"/>
    </w:pPr>
  </w:style>
  <w:style w:type="character" w:customStyle="1" w:styleId="ad">
    <w:name w:val="Верхний колонтитул Знак"/>
    <w:basedOn w:val="a0"/>
    <w:link w:val="ac"/>
    <w:uiPriority w:val="99"/>
    <w:rsid w:val="008B4898"/>
    <w:rPr>
      <w:lang w:val="en-US"/>
    </w:rPr>
  </w:style>
  <w:style w:type="paragraph" w:styleId="ae">
    <w:name w:val="footer"/>
    <w:basedOn w:val="a"/>
    <w:link w:val="af"/>
    <w:uiPriority w:val="99"/>
    <w:unhideWhenUsed/>
    <w:rsid w:val="008B4898"/>
    <w:pPr>
      <w:tabs>
        <w:tab w:val="center" w:pos="4677"/>
        <w:tab w:val="right" w:pos="9355"/>
      </w:tabs>
      <w:spacing w:beforeAutospacing="1" w:after="0" w:afterAutospacing="1" w:line="240" w:lineRule="auto"/>
    </w:pPr>
  </w:style>
  <w:style w:type="character" w:customStyle="1" w:styleId="af">
    <w:name w:val="Нижний колонтитул Знак"/>
    <w:basedOn w:val="a0"/>
    <w:link w:val="ae"/>
    <w:uiPriority w:val="99"/>
    <w:rsid w:val="008B4898"/>
    <w:rPr>
      <w:lang w:val="en-US"/>
    </w:rPr>
  </w:style>
  <w:style w:type="paragraph" w:customStyle="1" w:styleId="Default">
    <w:name w:val="Default"/>
    <w:rsid w:val="008B489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0">
    <w:name w:val="Title"/>
    <w:basedOn w:val="a"/>
    <w:next w:val="a"/>
    <w:link w:val="af1"/>
    <w:uiPriority w:val="10"/>
    <w:qFormat/>
    <w:rsid w:val="008B4898"/>
    <w:pPr>
      <w:spacing w:beforeAutospacing="1" w:after="0" w:afterAutospacing="1" w:line="240" w:lineRule="auto"/>
      <w:contextualSpacing/>
    </w:pPr>
    <w:rPr>
      <w:rFonts w:asciiTheme="majorHAnsi" w:eastAsiaTheme="majorEastAsia" w:hAnsiTheme="majorHAnsi" w:cstheme="majorBidi"/>
      <w:spacing w:val="-10"/>
      <w:kern w:val="28"/>
      <w:sz w:val="56"/>
      <w:szCs w:val="56"/>
    </w:rPr>
  </w:style>
  <w:style w:type="character" w:customStyle="1" w:styleId="af1">
    <w:name w:val="Заголовок Знак"/>
    <w:basedOn w:val="a0"/>
    <w:link w:val="af0"/>
    <w:uiPriority w:val="10"/>
    <w:rsid w:val="008B4898"/>
    <w:rPr>
      <w:rFonts w:asciiTheme="majorHAnsi" w:eastAsiaTheme="majorEastAsia" w:hAnsiTheme="majorHAnsi" w:cstheme="majorBidi"/>
      <w:spacing w:val="-10"/>
      <w:kern w:val="28"/>
      <w:sz w:val="56"/>
      <w:szCs w:val="56"/>
      <w:lang w:val="en-US"/>
    </w:rPr>
  </w:style>
  <w:style w:type="character" w:styleId="af2">
    <w:name w:val="Emphasis"/>
    <w:qFormat/>
    <w:rsid w:val="008B4898"/>
    <w:rPr>
      <w:i/>
      <w:iCs/>
    </w:rPr>
  </w:style>
  <w:style w:type="paragraph" w:customStyle="1" w:styleId="Style6">
    <w:name w:val="Style6"/>
    <w:basedOn w:val="a"/>
    <w:rsid w:val="008B4898"/>
    <w:pPr>
      <w:widowControl w:val="0"/>
      <w:autoSpaceDE w:val="0"/>
      <w:autoSpaceDN w:val="0"/>
      <w:adjustRightInd w:val="0"/>
      <w:spacing w:after="0" w:line="276" w:lineRule="exact"/>
    </w:pPr>
    <w:rPr>
      <w:rFonts w:ascii="Times New Roman" w:eastAsia="Times New Roman" w:hAnsi="Times New Roman" w:cs="Times New Roman"/>
      <w:sz w:val="24"/>
      <w:szCs w:val="24"/>
      <w:lang w:val="ru-RU" w:eastAsia="ru-RU"/>
    </w:rPr>
  </w:style>
  <w:style w:type="character" w:customStyle="1" w:styleId="FontStyle14">
    <w:name w:val="Font Style14"/>
    <w:rsid w:val="008B4898"/>
    <w:rPr>
      <w:rFonts w:ascii="Times New Roman" w:hAnsi="Times New Roman" w:cs="Times New Roman"/>
      <w:sz w:val="22"/>
      <w:szCs w:val="22"/>
    </w:rPr>
  </w:style>
  <w:style w:type="paragraph" w:styleId="af3">
    <w:name w:val="Balloon Text"/>
    <w:basedOn w:val="a"/>
    <w:link w:val="af4"/>
    <w:uiPriority w:val="99"/>
    <w:semiHidden/>
    <w:unhideWhenUsed/>
    <w:rsid w:val="008B4898"/>
    <w:pPr>
      <w:spacing w:beforeAutospacing="1" w:after="0" w:afterAutospacing="1"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8B4898"/>
    <w:rPr>
      <w:rFonts w:ascii="Tahoma" w:hAnsi="Tahoma" w:cs="Tahoma"/>
      <w:sz w:val="16"/>
      <w:szCs w:val="16"/>
      <w:lang w:val="en-US"/>
    </w:rPr>
  </w:style>
  <w:style w:type="character" w:styleId="af5">
    <w:name w:val="Strong"/>
    <w:basedOn w:val="a0"/>
    <w:uiPriority w:val="22"/>
    <w:qFormat/>
    <w:rsid w:val="008A151A"/>
    <w:rPr>
      <w:b/>
      <w:bCs/>
    </w:rPr>
  </w:style>
  <w:style w:type="character" w:customStyle="1" w:styleId="20">
    <w:name w:val="Заголовок 2 Знак"/>
    <w:basedOn w:val="a0"/>
    <w:link w:val="2"/>
    <w:uiPriority w:val="9"/>
    <w:semiHidden/>
    <w:rsid w:val="0071604B"/>
    <w:rPr>
      <w:rFonts w:asciiTheme="majorHAnsi" w:eastAsiaTheme="majorEastAsia" w:hAnsiTheme="majorHAnsi" w:cstheme="majorBidi"/>
      <w:b/>
      <w:bCs/>
      <w:color w:val="4F81BD" w:themeColor="accent1"/>
      <w:sz w:val="26"/>
      <w:szCs w:val="26"/>
      <w:lang w:val="en-US"/>
    </w:rPr>
  </w:style>
  <w:style w:type="table" w:customStyle="1" w:styleId="3">
    <w:name w:val="Сетка таблицы3"/>
    <w:basedOn w:val="a1"/>
    <w:next w:val="a5"/>
    <w:uiPriority w:val="39"/>
    <w:rsid w:val="00463A99"/>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39"/>
    <w:rsid w:val="00463A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5"/>
    <w:uiPriority w:val="39"/>
    <w:rsid w:val="00463A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Web)"/>
    <w:basedOn w:val="a"/>
    <w:uiPriority w:val="99"/>
    <w:unhideWhenUsed/>
    <w:rsid w:val="007E6BF3"/>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55464">
      <w:bodyDiv w:val="1"/>
      <w:marLeft w:val="0"/>
      <w:marRight w:val="0"/>
      <w:marTop w:val="0"/>
      <w:marBottom w:val="0"/>
      <w:divBdr>
        <w:top w:val="none" w:sz="0" w:space="0" w:color="auto"/>
        <w:left w:val="none" w:sz="0" w:space="0" w:color="auto"/>
        <w:bottom w:val="none" w:sz="0" w:space="0" w:color="auto"/>
        <w:right w:val="none" w:sz="0" w:space="0" w:color="auto"/>
      </w:divBdr>
      <w:divsChild>
        <w:div w:id="2018116125">
          <w:marLeft w:val="0"/>
          <w:marRight w:val="0"/>
          <w:marTop w:val="0"/>
          <w:marBottom w:val="148"/>
          <w:divBdr>
            <w:top w:val="none" w:sz="0" w:space="0" w:color="auto"/>
            <w:left w:val="none" w:sz="0" w:space="0" w:color="auto"/>
            <w:bottom w:val="none" w:sz="0" w:space="0" w:color="auto"/>
            <w:right w:val="none" w:sz="0" w:space="0" w:color="auto"/>
          </w:divBdr>
          <w:divsChild>
            <w:div w:id="1336689258">
              <w:marLeft w:val="0"/>
              <w:marRight w:val="0"/>
              <w:marTop w:val="0"/>
              <w:marBottom w:val="74"/>
              <w:divBdr>
                <w:top w:val="none" w:sz="0" w:space="0" w:color="auto"/>
                <w:left w:val="none" w:sz="0" w:space="0" w:color="auto"/>
                <w:bottom w:val="none" w:sz="0" w:space="0" w:color="auto"/>
                <w:right w:val="none" w:sz="0" w:space="0" w:color="auto"/>
              </w:divBdr>
            </w:div>
            <w:div w:id="96677798">
              <w:marLeft w:val="0"/>
              <w:marRight w:val="0"/>
              <w:marTop w:val="0"/>
              <w:marBottom w:val="74"/>
              <w:divBdr>
                <w:top w:val="none" w:sz="0" w:space="0" w:color="auto"/>
                <w:left w:val="none" w:sz="0" w:space="0" w:color="auto"/>
                <w:bottom w:val="none" w:sz="0" w:space="0" w:color="auto"/>
                <w:right w:val="none" w:sz="0" w:space="0" w:color="auto"/>
              </w:divBdr>
            </w:div>
          </w:divsChild>
        </w:div>
      </w:divsChild>
    </w:div>
    <w:div w:id="233004978">
      <w:bodyDiv w:val="1"/>
      <w:marLeft w:val="0"/>
      <w:marRight w:val="0"/>
      <w:marTop w:val="0"/>
      <w:marBottom w:val="0"/>
      <w:divBdr>
        <w:top w:val="none" w:sz="0" w:space="0" w:color="auto"/>
        <w:left w:val="none" w:sz="0" w:space="0" w:color="auto"/>
        <w:bottom w:val="none" w:sz="0" w:space="0" w:color="auto"/>
        <w:right w:val="none" w:sz="0" w:space="0" w:color="auto"/>
      </w:divBdr>
    </w:div>
    <w:div w:id="301808554">
      <w:bodyDiv w:val="1"/>
      <w:marLeft w:val="0"/>
      <w:marRight w:val="0"/>
      <w:marTop w:val="0"/>
      <w:marBottom w:val="0"/>
      <w:divBdr>
        <w:top w:val="none" w:sz="0" w:space="0" w:color="auto"/>
        <w:left w:val="none" w:sz="0" w:space="0" w:color="auto"/>
        <w:bottom w:val="none" w:sz="0" w:space="0" w:color="auto"/>
        <w:right w:val="none" w:sz="0" w:space="0" w:color="auto"/>
      </w:divBdr>
      <w:divsChild>
        <w:div w:id="1001590620">
          <w:marLeft w:val="0"/>
          <w:marRight w:val="0"/>
          <w:marTop w:val="0"/>
          <w:marBottom w:val="128"/>
          <w:divBdr>
            <w:top w:val="none" w:sz="0" w:space="0" w:color="auto"/>
            <w:left w:val="none" w:sz="0" w:space="0" w:color="auto"/>
            <w:bottom w:val="none" w:sz="0" w:space="0" w:color="auto"/>
            <w:right w:val="none" w:sz="0" w:space="0" w:color="auto"/>
          </w:divBdr>
          <w:divsChild>
            <w:div w:id="365252585">
              <w:marLeft w:val="0"/>
              <w:marRight w:val="0"/>
              <w:marTop w:val="0"/>
              <w:marBottom w:val="64"/>
              <w:divBdr>
                <w:top w:val="none" w:sz="0" w:space="0" w:color="auto"/>
                <w:left w:val="none" w:sz="0" w:space="0" w:color="auto"/>
                <w:bottom w:val="none" w:sz="0" w:space="0" w:color="auto"/>
                <w:right w:val="none" w:sz="0" w:space="0" w:color="auto"/>
              </w:divBdr>
            </w:div>
          </w:divsChild>
        </w:div>
        <w:div w:id="212011371">
          <w:marLeft w:val="0"/>
          <w:marRight w:val="0"/>
          <w:marTop w:val="0"/>
          <w:marBottom w:val="128"/>
          <w:divBdr>
            <w:top w:val="none" w:sz="0" w:space="0" w:color="auto"/>
            <w:left w:val="none" w:sz="0" w:space="0" w:color="auto"/>
            <w:bottom w:val="none" w:sz="0" w:space="0" w:color="auto"/>
            <w:right w:val="none" w:sz="0" w:space="0" w:color="auto"/>
          </w:divBdr>
        </w:div>
        <w:div w:id="1447694292">
          <w:marLeft w:val="0"/>
          <w:marRight w:val="0"/>
          <w:marTop w:val="0"/>
          <w:marBottom w:val="128"/>
          <w:divBdr>
            <w:top w:val="none" w:sz="0" w:space="0" w:color="auto"/>
            <w:left w:val="none" w:sz="0" w:space="0" w:color="auto"/>
            <w:bottom w:val="none" w:sz="0" w:space="0" w:color="auto"/>
            <w:right w:val="none" w:sz="0" w:space="0" w:color="auto"/>
          </w:divBdr>
        </w:div>
        <w:div w:id="394821258">
          <w:marLeft w:val="0"/>
          <w:marRight w:val="0"/>
          <w:marTop w:val="0"/>
          <w:marBottom w:val="128"/>
          <w:divBdr>
            <w:top w:val="none" w:sz="0" w:space="0" w:color="auto"/>
            <w:left w:val="none" w:sz="0" w:space="0" w:color="auto"/>
            <w:bottom w:val="none" w:sz="0" w:space="0" w:color="auto"/>
            <w:right w:val="none" w:sz="0" w:space="0" w:color="auto"/>
          </w:divBdr>
        </w:div>
        <w:div w:id="1412392954">
          <w:marLeft w:val="0"/>
          <w:marRight w:val="0"/>
          <w:marTop w:val="0"/>
          <w:marBottom w:val="128"/>
          <w:divBdr>
            <w:top w:val="none" w:sz="0" w:space="0" w:color="auto"/>
            <w:left w:val="none" w:sz="0" w:space="0" w:color="auto"/>
            <w:bottom w:val="none" w:sz="0" w:space="0" w:color="auto"/>
            <w:right w:val="none" w:sz="0" w:space="0" w:color="auto"/>
          </w:divBdr>
        </w:div>
      </w:divsChild>
    </w:div>
    <w:div w:id="499394277">
      <w:bodyDiv w:val="1"/>
      <w:marLeft w:val="0"/>
      <w:marRight w:val="0"/>
      <w:marTop w:val="0"/>
      <w:marBottom w:val="0"/>
      <w:divBdr>
        <w:top w:val="none" w:sz="0" w:space="0" w:color="auto"/>
        <w:left w:val="none" w:sz="0" w:space="0" w:color="auto"/>
        <w:bottom w:val="none" w:sz="0" w:space="0" w:color="auto"/>
        <w:right w:val="none" w:sz="0" w:space="0" w:color="auto"/>
      </w:divBdr>
    </w:div>
    <w:div w:id="522328253">
      <w:bodyDiv w:val="1"/>
      <w:marLeft w:val="0"/>
      <w:marRight w:val="0"/>
      <w:marTop w:val="0"/>
      <w:marBottom w:val="0"/>
      <w:divBdr>
        <w:top w:val="none" w:sz="0" w:space="0" w:color="auto"/>
        <w:left w:val="none" w:sz="0" w:space="0" w:color="auto"/>
        <w:bottom w:val="none" w:sz="0" w:space="0" w:color="auto"/>
        <w:right w:val="none" w:sz="0" w:space="0" w:color="auto"/>
      </w:divBdr>
    </w:div>
    <w:div w:id="709649359">
      <w:bodyDiv w:val="1"/>
      <w:marLeft w:val="0"/>
      <w:marRight w:val="0"/>
      <w:marTop w:val="0"/>
      <w:marBottom w:val="0"/>
      <w:divBdr>
        <w:top w:val="none" w:sz="0" w:space="0" w:color="auto"/>
        <w:left w:val="none" w:sz="0" w:space="0" w:color="auto"/>
        <w:bottom w:val="none" w:sz="0" w:space="0" w:color="auto"/>
        <w:right w:val="none" w:sz="0" w:space="0" w:color="auto"/>
      </w:divBdr>
      <w:divsChild>
        <w:div w:id="372997286">
          <w:marLeft w:val="0"/>
          <w:marRight w:val="0"/>
          <w:marTop w:val="0"/>
          <w:marBottom w:val="160"/>
          <w:divBdr>
            <w:top w:val="none" w:sz="0" w:space="0" w:color="auto"/>
            <w:left w:val="none" w:sz="0" w:space="0" w:color="auto"/>
            <w:bottom w:val="none" w:sz="0" w:space="0" w:color="auto"/>
            <w:right w:val="none" w:sz="0" w:space="0" w:color="auto"/>
          </w:divBdr>
          <w:divsChild>
            <w:div w:id="1813060101">
              <w:marLeft w:val="0"/>
              <w:marRight w:val="0"/>
              <w:marTop w:val="0"/>
              <w:marBottom w:val="80"/>
              <w:divBdr>
                <w:top w:val="none" w:sz="0" w:space="0" w:color="auto"/>
                <w:left w:val="none" w:sz="0" w:space="0" w:color="auto"/>
                <w:bottom w:val="none" w:sz="0" w:space="0" w:color="auto"/>
                <w:right w:val="none" w:sz="0" w:space="0" w:color="auto"/>
              </w:divBdr>
            </w:div>
          </w:divsChild>
        </w:div>
      </w:divsChild>
    </w:div>
    <w:div w:id="822892216">
      <w:bodyDiv w:val="1"/>
      <w:marLeft w:val="0"/>
      <w:marRight w:val="0"/>
      <w:marTop w:val="0"/>
      <w:marBottom w:val="0"/>
      <w:divBdr>
        <w:top w:val="none" w:sz="0" w:space="0" w:color="auto"/>
        <w:left w:val="none" w:sz="0" w:space="0" w:color="auto"/>
        <w:bottom w:val="none" w:sz="0" w:space="0" w:color="auto"/>
        <w:right w:val="none" w:sz="0" w:space="0" w:color="auto"/>
      </w:divBdr>
    </w:div>
    <w:div w:id="831914754">
      <w:bodyDiv w:val="1"/>
      <w:marLeft w:val="0"/>
      <w:marRight w:val="0"/>
      <w:marTop w:val="0"/>
      <w:marBottom w:val="0"/>
      <w:divBdr>
        <w:top w:val="none" w:sz="0" w:space="0" w:color="auto"/>
        <w:left w:val="none" w:sz="0" w:space="0" w:color="auto"/>
        <w:bottom w:val="none" w:sz="0" w:space="0" w:color="auto"/>
        <w:right w:val="none" w:sz="0" w:space="0" w:color="auto"/>
      </w:divBdr>
      <w:divsChild>
        <w:div w:id="1878548341">
          <w:marLeft w:val="360"/>
          <w:marRight w:val="0"/>
          <w:marTop w:val="5"/>
          <w:marBottom w:val="5"/>
          <w:divBdr>
            <w:top w:val="none" w:sz="0" w:space="0" w:color="auto"/>
            <w:left w:val="none" w:sz="0" w:space="0" w:color="auto"/>
            <w:bottom w:val="none" w:sz="0" w:space="0" w:color="auto"/>
            <w:right w:val="none" w:sz="0" w:space="0" w:color="auto"/>
          </w:divBdr>
        </w:div>
      </w:divsChild>
    </w:div>
    <w:div w:id="836383093">
      <w:bodyDiv w:val="1"/>
      <w:marLeft w:val="0"/>
      <w:marRight w:val="0"/>
      <w:marTop w:val="0"/>
      <w:marBottom w:val="0"/>
      <w:divBdr>
        <w:top w:val="none" w:sz="0" w:space="0" w:color="auto"/>
        <w:left w:val="none" w:sz="0" w:space="0" w:color="auto"/>
        <w:bottom w:val="none" w:sz="0" w:space="0" w:color="auto"/>
        <w:right w:val="none" w:sz="0" w:space="0" w:color="auto"/>
      </w:divBdr>
    </w:div>
    <w:div w:id="1021518240">
      <w:bodyDiv w:val="1"/>
      <w:marLeft w:val="0"/>
      <w:marRight w:val="0"/>
      <w:marTop w:val="0"/>
      <w:marBottom w:val="0"/>
      <w:divBdr>
        <w:top w:val="none" w:sz="0" w:space="0" w:color="auto"/>
        <w:left w:val="none" w:sz="0" w:space="0" w:color="auto"/>
        <w:bottom w:val="none" w:sz="0" w:space="0" w:color="auto"/>
        <w:right w:val="none" w:sz="0" w:space="0" w:color="auto"/>
      </w:divBdr>
      <w:divsChild>
        <w:div w:id="1873834049">
          <w:marLeft w:val="0"/>
          <w:marRight w:val="0"/>
          <w:marTop w:val="0"/>
          <w:marBottom w:val="74"/>
          <w:divBdr>
            <w:top w:val="none" w:sz="0" w:space="0" w:color="auto"/>
            <w:left w:val="none" w:sz="0" w:space="0" w:color="auto"/>
            <w:bottom w:val="none" w:sz="0" w:space="0" w:color="auto"/>
            <w:right w:val="none" w:sz="0" w:space="0" w:color="auto"/>
          </w:divBdr>
        </w:div>
      </w:divsChild>
    </w:div>
    <w:div w:id="1043099244">
      <w:bodyDiv w:val="1"/>
      <w:marLeft w:val="0"/>
      <w:marRight w:val="0"/>
      <w:marTop w:val="0"/>
      <w:marBottom w:val="0"/>
      <w:divBdr>
        <w:top w:val="none" w:sz="0" w:space="0" w:color="auto"/>
        <w:left w:val="none" w:sz="0" w:space="0" w:color="auto"/>
        <w:bottom w:val="none" w:sz="0" w:space="0" w:color="auto"/>
        <w:right w:val="none" w:sz="0" w:space="0" w:color="auto"/>
      </w:divBdr>
      <w:divsChild>
        <w:div w:id="1186598121">
          <w:marLeft w:val="0"/>
          <w:marRight w:val="0"/>
          <w:marTop w:val="0"/>
          <w:marBottom w:val="64"/>
          <w:divBdr>
            <w:top w:val="none" w:sz="0" w:space="0" w:color="auto"/>
            <w:left w:val="none" w:sz="0" w:space="0" w:color="auto"/>
            <w:bottom w:val="none" w:sz="0" w:space="0" w:color="auto"/>
            <w:right w:val="none" w:sz="0" w:space="0" w:color="auto"/>
          </w:divBdr>
        </w:div>
      </w:divsChild>
    </w:div>
    <w:div w:id="1491099443">
      <w:bodyDiv w:val="1"/>
      <w:marLeft w:val="0"/>
      <w:marRight w:val="0"/>
      <w:marTop w:val="0"/>
      <w:marBottom w:val="0"/>
      <w:divBdr>
        <w:top w:val="none" w:sz="0" w:space="0" w:color="auto"/>
        <w:left w:val="none" w:sz="0" w:space="0" w:color="auto"/>
        <w:bottom w:val="none" w:sz="0" w:space="0" w:color="auto"/>
        <w:right w:val="none" w:sz="0" w:space="0" w:color="auto"/>
      </w:divBdr>
    </w:div>
    <w:div w:id="1569999023">
      <w:bodyDiv w:val="1"/>
      <w:marLeft w:val="0"/>
      <w:marRight w:val="0"/>
      <w:marTop w:val="0"/>
      <w:marBottom w:val="0"/>
      <w:divBdr>
        <w:top w:val="none" w:sz="0" w:space="0" w:color="auto"/>
        <w:left w:val="none" w:sz="0" w:space="0" w:color="auto"/>
        <w:bottom w:val="none" w:sz="0" w:space="0" w:color="auto"/>
        <w:right w:val="none" w:sz="0" w:space="0" w:color="auto"/>
      </w:divBdr>
      <w:divsChild>
        <w:div w:id="613556565">
          <w:marLeft w:val="0"/>
          <w:marRight w:val="0"/>
          <w:marTop w:val="0"/>
          <w:marBottom w:val="120"/>
          <w:divBdr>
            <w:top w:val="none" w:sz="0" w:space="0" w:color="auto"/>
            <w:left w:val="none" w:sz="0" w:space="0" w:color="auto"/>
            <w:bottom w:val="none" w:sz="0" w:space="0" w:color="auto"/>
            <w:right w:val="none" w:sz="0" w:space="0" w:color="auto"/>
          </w:divBdr>
          <w:divsChild>
            <w:div w:id="26431285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576238300">
      <w:bodyDiv w:val="1"/>
      <w:marLeft w:val="0"/>
      <w:marRight w:val="0"/>
      <w:marTop w:val="0"/>
      <w:marBottom w:val="0"/>
      <w:divBdr>
        <w:top w:val="none" w:sz="0" w:space="0" w:color="auto"/>
        <w:left w:val="none" w:sz="0" w:space="0" w:color="auto"/>
        <w:bottom w:val="none" w:sz="0" w:space="0" w:color="auto"/>
        <w:right w:val="none" w:sz="0" w:space="0" w:color="auto"/>
      </w:divBdr>
    </w:div>
    <w:div w:id="1706250283">
      <w:bodyDiv w:val="1"/>
      <w:marLeft w:val="0"/>
      <w:marRight w:val="0"/>
      <w:marTop w:val="0"/>
      <w:marBottom w:val="0"/>
      <w:divBdr>
        <w:top w:val="none" w:sz="0" w:space="0" w:color="auto"/>
        <w:left w:val="none" w:sz="0" w:space="0" w:color="auto"/>
        <w:bottom w:val="none" w:sz="0" w:space="0" w:color="auto"/>
        <w:right w:val="none" w:sz="0" w:space="0" w:color="auto"/>
      </w:divBdr>
    </w:div>
    <w:div w:id="2027948150">
      <w:bodyDiv w:val="1"/>
      <w:marLeft w:val="0"/>
      <w:marRight w:val="0"/>
      <w:marTop w:val="0"/>
      <w:marBottom w:val="0"/>
      <w:divBdr>
        <w:top w:val="none" w:sz="0" w:space="0" w:color="auto"/>
        <w:left w:val="none" w:sz="0" w:space="0" w:color="auto"/>
        <w:bottom w:val="none" w:sz="0" w:space="0" w:color="auto"/>
        <w:right w:val="none" w:sz="0" w:space="0" w:color="auto"/>
      </w:divBdr>
    </w:div>
    <w:div w:id="2032367039">
      <w:bodyDiv w:val="1"/>
      <w:marLeft w:val="0"/>
      <w:marRight w:val="0"/>
      <w:marTop w:val="0"/>
      <w:marBottom w:val="0"/>
      <w:divBdr>
        <w:top w:val="none" w:sz="0" w:space="0" w:color="auto"/>
        <w:left w:val="none" w:sz="0" w:space="0" w:color="auto"/>
        <w:bottom w:val="none" w:sz="0" w:space="0" w:color="auto"/>
        <w:right w:val="none" w:sz="0" w:space="0" w:color="auto"/>
      </w:divBdr>
    </w:div>
    <w:div w:id="2097433925">
      <w:bodyDiv w:val="1"/>
      <w:marLeft w:val="0"/>
      <w:marRight w:val="0"/>
      <w:marTop w:val="0"/>
      <w:marBottom w:val="0"/>
      <w:divBdr>
        <w:top w:val="none" w:sz="0" w:space="0" w:color="auto"/>
        <w:left w:val="none" w:sz="0" w:space="0" w:color="auto"/>
        <w:bottom w:val="none" w:sz="0" w:space="0" w:color="auto"/>
        <w:right w:val="none" w:sz="0" w:space="0" w:color="auto"/>
      </w:divBdr>
      <w:divsChild>
        <w:div w:id="2039626079">
          <w:marLeft w:val="0"/>
          <w:marRight w:val="0"/>
          <w:marTop w:val="0"/>
          <w:marBottom w:val="128"/>
          <w:divBdr>
            <w:top w:val="none" w:sz="0" w:space="0" w:color="auto"/>
            <w:left w:val="none" w:sz="0" w:space="0" w:color="auto"/>
            <w:bottom w:val="none" w:sz="0" w:space="0" w:color="auto"/>
            <w:right w:val="none" w:sz="0" w:space="0" w:color="auto"/>
          </w:divBdr>
          <w:divsChild>
            <w:div w:id="1744525373">
              <w:marLeft w:val="0"/>
              <w:marRight w:val="0"/>
              <w:marTop w:val="0"/>
              <w:marBottom w:val="64"/>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trozavodsk-mo.ru" TargetMode="Externa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hart" Target="charts/chart13.xml"/><Relationship Id="rId7" Type="http://schemas.openxmlformats.org/officeDocument/2006/relationships/image" Target="media/image1.png"/><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yperlink" Target="https://vk.com/club207837347" TargetMode="Externa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chart" Target="charts/chart16.xml"/><Relationship Id="rId5"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Excel14.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Excel1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4а класс</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Итоги IIIчетверти</c:v>
                </c:pt>
              </c:strCache>
            </c:strRef>
          </c:tx>
          <c:spPr>
            <a:solidFill>
              <a:schemeClr val="accent1"/>
            </a:solidFill>
            <a:ln>
              <a:noFill/>
            </a:ln>
            <a:effectLst/>
          </c:spPr>
          <c:invertIfNegative val="0"/>
          <c:cat>
            <c:strRef>
              <c:f>Лист1!$A$2:$A$5</c:f>
              <c:strCache>
                <c:ptCount val="4"/>
                <c:pt idx="0">
                  <c:v>Отметка 5</c:v>
                </c:pt>
                <c:pt idx="1">
                  <c:v>Отметка 4</c:v>
                </c:pt>
                <c:pt idx="2">
                  <c:v>Отметка 3</c:v>
                </c:pt>
                <c:pt idx="3">
                  <c:v>Отметка 2</c:v>
                </c:pt>
              </c:strCache>
            </c:strRef>
          </c:cat>
          <c:val>
            <c:numRef>
              <c:f>Лист1!$B$2:$B$5</c:f>
              <c:numCache>
                <c:formatCode>General</c:formatCode>
                <c:ptCount val="4"/>
                <c:pt idx="0">
                  <c:v>7</c:v>
                </c:pt>
                <c:pt idx="1">
                  <c:v>15</c:v>
                </c:pt>
                <c:pt idx="2">
                  <c:v>3</c:v>
                </c:pt>
                <c:pt idx="3">
                  <c:v>0</c:v>
                </c:pt>
              </c:numCache>
            </c:numRef>
          </c:val>
          <c:extLst>
            <c:ext xmlns:c16="http://schemas.microsoft.com/office/drawing/2014/chart" uri="{C3380CC4-5D6E-409C-BE32-E72D297353CC}">
              <c16:uniqueId val="{00000000-3A7C-4847-B359-13DAFCACCB4E}"/>
            </c:ext>
          </c:extLst>
        </c:ser>
        <c:ser>
          <c:idx val="1"/>
          <c:order val="1"/>
          <c:tx>
            <c:strRef>
              <c:f>Лист1!$C$1</c:f>
              <c:strCache>
                <c:ptCount val="1"/>
                <c:pt idx="0">
                  <c:v>Итоги ВПР</c:v>
                </c:pt>
              </c:strCache>
            </c:strRef>
          </c:tx>
          <c:spPr>
            <a:solidFill>
              <a:schemeClr val="accent2"/>
            </a:solidFill>
            <a:ln>
              <a:noFill/>
            </a:ln>
            <a:effectLst/>
          </c:spPr>
          <c:invertIfNegative val="0"/>
          <c:cat>
            <c:strRef>
              <c:f>Лист1!$A$2:$A$5</c:f>
              <c:strCache>
                <c:ptCount val="4"/>
                <c:pt idx="0">
                  <c:v>Отметка 5</c:v>
                </c:pt>
                <c:pt idx="1">
                  <c:v>Отметка 4</c:v>
                </c:pt>
                <c:pt idx="2">
                  <c:v>Отметка 3</c:v>
                </c:pt>
                <c:pt idx="3">
                  <c:v>Отметка 2</c:v>
                </c:pt>
              </c:strCache>
            </c:strRef>
          </c:cat>
          <c:val>
            <c:numRef>
              <c:f>Лист1!$C$2:$C$5</c:f>
              <c:numCache>
                <c:formatCode>General</c:formatCode>
                <c:ptCount val="4"/>
                <c:pt idx="0">
                  <c:v>7</c:v>
                </c:pt>
                <c:pt idx="1">
                  <c:v>12</c:v>
                </c:pt>
                <c:pt idx="2">
                  <c:v>5</c:v>
                </c:pt>
                <c:pt idx="3">
                  <c:v>1</c:v>
                </c:pt>
              </c:numCache>
            </c:numRef>
          </c:val>
          <c:extLst>
            <c:ext xmlns:c16="http://schemas.microsoft.com/office/drawing/2014/chart" uri="{C3380CC4-5D6E-409C-BE32-E72D297353CC}">
              <c16:uniqueId val="{00000001-3A7C-4847-B359-13DAFCACCB4E}"/>
            </c:ext>
          </c:extLst>
        </c:ser>
        <c:dLbls>
          <c:showLegendKey val="0"/>
          <c:showVal val="0"/>
          <c:showCatName val="0"/>
          <c:showSerName val="0"/>
          <c:showPercent val="0"/>
          <c:showBubbleSize val="0"/>
        </c:dLbls>
        <c:gapWidth val="219"/>
        <c:overlap val="-27"/>
        <c:axId val="99408512"/>
        <c:axId val="102306176"/>
      </c:barChart>
      <c:catAx>
        <c:axId val="99408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2306176"/>
        <c:crosses val="autoZero"/>
        <c:auto val="1"/>
        <c:lblAlgn val="ctr"/>
        <c:lblOffset val="100"/>
        <c:noMultiLvlLbl val="0"/>
      </c:catAx>
      <c:valAx>
        <c:axId val="102306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9408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4в класс</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Итоги IIIчетверти</c:v>
                </c:pt>
              </c:strCache>
            </c:strRef>
          </c:tx>
          <c:spPr>
            <a:solidFill>
              <a:schemeClr val="accent1"/>
            </a:solidFill>
            <a:ln>
              <a:noFill/>
            </a:ln>
            <a:effectLst/>
          </c:spPr>
          <c:invertIfNegative val="0"/>
          <c:cat>
            <c:strRef>
              <c:f>Лист1!$A$2:$A$5</c:f>
              <c:strCache>
                <c:ptCount val="4"/>
                <c:pt idx="0">
                  <c:v>Отметка 5</c:v>
                </c:pt>
                <c:pt idx="1">
                  <c:v>Отметка 4</c:v>
                </c:pt>
                <c:pt idx="2">
                  <c:v>Отметка 3</c:v>
                </c:pt>
                <c:pt idx="3">
                  <c:v>Отметка 2</c:v>
                </c:pt>
              </c:strCache>
            </c:strRef>
          </c:cat>
          <c:val>
            <c:numRef>
              <c:f>Лист1!$B$2:$B$5</c:f>
              <c:numCache>
                <c:formatCode>General</c:formatCode>
                <c:ptCount val="4"/>
                <c:pt idx="0">
                  <c:v>1</c:v>
                </c:pt>
                <c:pt idx="1">
                  <c:v>13</c:v>
                </c:pt>
                <c:pt idx="2">
                  <c:v>6</c:v>
                </c:pt>
                <c:pt idx="3">
                  <c:v>0</c:v>
                </c:pt>
              </c:numCache>
            </c:numRef>
          </c:val>
          <c:extLst>
            <c:ext xmlns:c16="http://schemas.microsoft.com/office/drawing/2014/chart" uri="{C3380CC4-5D6E-409C-BE32-E72D297353CC}">
              <c16:uniqueId val="{00000000-0285-4FEA-B1F4-6A8351D117B6}"/>
            </c:ext>
          </c:extLst>
        </c:ser>
        <c:ser>
          <c:idx val="1"/>
          <c:order val="1"/>
          <c:tx>
            <c:strRef>
              <c:f>Лист1!$C$1</c:f>
              <c:strCache>
                <c:ptCount val="1"/>
                <c:pt idx="0">
                  <c:v>Итоги ВПР</c:v>
                </c:pt>
              </c:strCache>
            </c:strRef>
          </c:tx>
          <c:spPr>
            <a:solidFill>
              <a:schemeClr val="accent2"/>
            </a:solidFill>
            <a:ln>
              <a:noFill/>
            </a:ln>
            <a:effectLst/>
          </c:spPr>
          <c:invertIfNegative val="0"/>
          <c:cat>
            <c:strRef>
              <c:f>Лист1!$A$2:$A$5</c:f>
              <c:strCache>
                <c:ptCount val="4"/>
                <c:pt idx="0">
                  <c:v>Отметка 5</c:v>
                </c:pt>
                <c:pt idx="1">
                  <c:v>Отметка 4</c:v>
                </c:pt>
                <c:pt idx="2">
                  <c:v>Отметка 3</c:v>
                </c:pt>
                <c:pt idx="3">
                  <c:v>Отметка 2</c:v>
                </c:pt>
              </c:strCache>
            </c:strRef>
          </c:cat>
          <c:val>
            <c:numRef>
              <c:f>Лист1!$C$2:$C$5</c:f>
              <c:numCache>
                <c:formatCode>General</c:formatCode>
                <c:ptCount val="4"/>
                <c:pt idx="0">
                  <c:v>0</c:v>
                </c:pt>
                <c:pt idx="1">
                  <c:v>11</c:v>
                </c:pt>
                <c:pt idx="2">
                  <c:v>9</c:v>
                </c:pt>
                <c:pt idx="3">
                  <c:v>0</c:v>
                </c:pt>
              </c:numCache>
            </c:numRef>
          </c:val>
          <c:extLst>
            <c:ext xmlns:c16="http://schemas.microsoft.com/office/drawing/2014/chart" uri="{C3380CC4-5D6E-409C-BE32-E72D297353CC}">
              <c16:uniqueId val="{00000001-0285-4FEA-B1F4-6A8351D117B6}"/>
            </c:ext>
          </c:extLst>
        </c:ser>
        <c:dLbls>
          <c:showLegendKey val="0"/>
          <c:showVal val="0"/>
          <c:showCatName val="0"/>
          <c:showSerName val="0"/>
          <c:showPercent val="0"/>
          <c:showBubbleSize val="0"/>
        </c:dLbls>
        <c:gapWidth val="219"/>
        <c:overlap val="-27"/>
        <c:axId val="125338752"/>
        <c:axId val="125340288"/>
      </c:barChart>
      <c:catAx>
        <c:axId val="125338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5340288"/>
        <c:crosses val="autoZero"/>
        <c:auto val="1"/>
        <c:lblAlgn val="ctr"/>
        <c:lblOffset val="100"/>
        <c:noMultiLvlLbl val="0"/>
      </c:catAx>
      <c:valAx>
        <c:axId val="125340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5338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Параллель 4 классов</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Итоги IIIчетверти</c:v>
                </c:pt>
              </c:strCache>
            </c:strRef>
          </c:tx>
          <c:spPr>
            <a:solidFill>
              <a:schemeClr val="accent1"/>
            </a:solidFill>
            <a:ln>
              <a:noFill/>
            </a:ln>
            <a:effectLst/>
          </c:spPr>
          <c:invertIfNegative val="0"/>
          <c:cat>
            <c:strRef>
              <c:f>Лист1!$A$2:$A$5</c:f>
              <c:strCache>
                <c:ptCount val="4"/>
                <c:pt idx="0">
                  <c:v>Отметка 5</c:v>
                </c:pt>
                <c:pt idx="1">
                  <c:v>Отметка 4</c:v>
                </c:pt>
                <c:pt idx="2">
                  <c:v>Отметка 3</c:v>
                </c:pt>
                <c:pt idx="3">
                  <c:v>Отметка 2</c:v>
                </c:pt>
              </c:strCache>
            </c:strRef>
          </c:cat>
          <c:val>
            <c:numRef>
              <c:f>Лист1!$B$2:$B$5</c:f>
              <c:numCache>
                <c:formatCode>General</c:formatCode>
                <c:ptCount val="4"/>
                <c:pt idx="0">
                  <c:v>9</c:v>
                </c:pt>
                <c:pt idx="1">
                  <c:v>28</c:v>
                </c:pt>
                <c:pt idx="2">
                  <c:v>10</c:v>
                </c:pt>
                <c:pt idx="3">
                  <c:v>0</c:v>
                </c:pt>
              </c:numCache>
            </c:numRef>
          </c:val>
          <c:extLst>
            <c:ext xmlns:c16="http://schemas.microsoft.com/office/drawing/2014/chart" uri="{C3380CC4-5D6E-409C-BE32-E72D297353CC}">
              <c16:uniqueId val="{00000000-779D-4E32-A1E1-4BE028B01CEC}"/>
            </c:ext>
          </c:extLst>
        </c:ser>
        <c:ser>
          <c:idx val="1"/>
          <c:order val="1"/>
          <c:tx>
            <c:strRef>
              <c:f>Лист1!$C$1</c:f>
              <c:strCache>
                <c:ptCount val="1"/>
                <c:pt idx="0">
                  <c:v>Итоги ВПР</c:v>
                </c:pt>
              </c:strCache>
            </c:strRef>
          </c:tx>
          <c:spPr>
            <a:solidFill>
              <a:schemeClr val="accent2"/>
            </a:solidFill>
            <a:ln>
              <a:noFill/>
            </a:ln>
            <a:effectLst/>
          </c:spPr>
          <c:invertIfNegative val="0"/>
          <c:cat>
            <c:strRef>
              <c:f>Лист1!$A$2:$A$5</c:f>
              <c:strCache>
                <c:ptCount val="4"/>
                <c:pt idx="0">
                  <c:v>Отметка 5</c:v>
                </c:pt>
                <c:pt idx="1">
                  <c:v>Отметка 4</c:v>
                </c:pt>
                <c:pt idx="2">
                  <c:v>Отметка 3</c:v>
                </c:pt>
                <c:pt idx="3">
                  <c:v>Отметка 2</c:v>
                </c:pt>
              </c:strCache>
            </c:strRef>
          </c:cat>
          <c:val>
            <c:numRef>
              <c:f>Лист1!$C$2:$C$5</c:f>
              <c:numCache>
                <c:formatCode>General</c:formatCode>
                <c:ptCount val="4"/>
                <c:pt idx="0">
                  <c:v>8</c:v>
                </c:pt>
                <c:pt idx="1">
                  <c:v>28</c:v>
                </c:pt>
                <c:pt idx="2">
                  <c:v>11</c:v>
                </c:pt>
                <c:pt idx="3">
                  <c:v>1</c:v>
                </c:pt>
              </c:numCache>
            </c:numRef>
          </c:val>
          <c:extLst>
            <c:ext xmlns:c16="http://schemas.microsoft.com/office/drawing/2014/chart" uri="{C3380CC4-5D6E-409C-BE32-E72D297353CC}">
              <c16:uniqueId val="{00000001-779D-4E32-A1E1-4BE028B01CEC}"/>
            </c:ext>
          </c:extLst>
        </c:ser>
        <c:dLbls>
          <c:showLegendKey val="0"/>
          <c:showVal val="0"/>
          <c:showCatName val="0"/>
          <c:showSerName val="0"/>
          <c:showPercent val="0"/>
          <c:showBubbleSize val="0"/>
        </c:dLbls>
        <c:gapWidth val="219"/>
        <c:overlap val="-27"/>
        <c:axId val="128519168"/>
        <c:axId val="128520960"/>
      </c:barChart>
      <c:catAx>
        <c:axId val="128519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8520960"/>
        <c:crosses val="autoZero"/>
        <c:auto val="1"/>
        <c:lblAlgn val="ctr"/>
        <c:lblOffset val="100"/>
        <c:noMultiLvlLbl val="0"/>
      </c:catAx>
      <c:valAx>
        <c:axId val="128520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8519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4а класс</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Итоги IIIчетверти</c:v>
                </c:pt>
              </c:strCache>
            </c:strRef>
          </c:tx>
          <c:spPr>
            <a:solidFill>
              <a:schemeClr val="accent1"/>
            </a:solidFill>
            <a:ln>
              <a:noFill/>
            </a:ln>
            <a:effectLst/>
          </c:spPr>
          <c:invertIfNegative val="0"/>
          <c:cat>
            <c:strRef>
              <c:f>Лист1!$A$2:$A$5</c:f>
              <c:strCache>
                <c:ptCount val="4"/>
                <c:pt idx="0">
                  <c:v>Отметка 5</c:v>
                </c:pt>
                <c:pt idx="1">
                  <c:v>Отметка 4</c:v>
                </c:pt>
                <c:pt idx="2">
                  <c:v>Отметка 3</c:v>
                </c:pt>
                <c:pt idx="3">
                  <c:v>Отметка 2</c:v>
                </c:pt>
              </c:strCache>
            </c:strRef>
          </c:cat>
          <c:val>
            <c:numRef>
              <c:f>Лист1!$B$2:$B$5</c:f>
              <c:numCache>
                <c:formatCode>General</c:formatCode>
                <c:ptCount val="4"/>
                <c:pt idx="0">
                  <c:v>7</c:v>
                </c:pt>
                <c:pt idx="1">
                  <c:v>13</c:v>
                </c:pt>
                <c:pt idx="2">
                  <c:v>6</c:v>
                </c:pt>
                <c:pt idx="3">
                  <c:v>0</c:v>
                </c:pt>
              </c:numCache>
            </c:numRef>
          </c:val>
          <c:extLst>
            <c:ext xmlns:c16="http://schemas.microsoft.com/office/drawing/2014/chart" uri="{C3380CC4-5D6E-409C-BE32-E72D297353CC}">
              <c16:uniqueId val="{00000000-F5CE-41FD-81BA-B4DF746DC5AD}"/>
            </c:ext>
          </c:extLst>
        </c:ser>
        <c:ser>
          <c:idx val="1"/>
          <c:order val="1"/>
          <c:tx>
            <c:strRef>
              <c:f>Лист1!$C$1</c:f>
              <c:strCache>
                <c:ptCount val="1"/>
                <c:pt idx="0">
                  <c:v>Итоги ВПР</c:v>
                </c:pt>
              </c:strCache>
            </c:strRef>
          </c:tx>
          <c:spPr>
            <a:solidFill>
              <a:schemeClr val="accent2"/>
            </a:solidFill>
            <a:ln>
              <a:noFill/>
            </a:ln>
            <a:effectLst/>
          </c:spPr>
          <c:invertIfNegative val="0"/>
          <c:cat>
            <c:strRef>
              <c:f>Лист1!$A$2:$A$5</c:f>
              <c:strCache>
                <c:ptCount val="4"/>
                <c:pt idx="0">
                  <c:v>Отметка 5</c:v>
                </c:pt>
                <c:pt idx="1">
                  <c:v>Отметка 4</c:v>
                </c:pt>
                <c:pt idx="2">
                  <c:v>Отметка 3</c:v>
                </c:pt>
                <c:pt idx="3">
                  <c:v>Отметка 2</c:v>
                </c:pt>
              </c:strCache>
            </c:strRef>
          </c:cat>
          <c:val>
            <c:numRef>
              <c:f>Лист1!$C$2:$C$5</c:f>
              <c:numCache>
                <c:formatCode>General</c:formatCode>
                <c:ptCount val="4"/>
                <c:pt idx="0">
                  <c:v>3</c:v>
                </c:pt>
                <c:pt idx="1">
                  <c:v>18</c:v>
                </c:pt>
                <c:pt idx="2">
                  <c:v>5</c:v>
                </c:pt>
                <c:pt idx="3">
                  <c:v>0</c:v>
                </c:pt>
              </c:numCache>
            </c:numRef>
          </c:val>
          <c:extLst>
            <c:ext xmlns:c16="http://schemas.microsoft.com/office/drawing/2014/chart" uri="{C3380CC4-5D6E-409C-BE32-E72D297353CC}">
              <c16:uniqueId val="{00000001-F5CE-41FD-81BA-B4DF746DC5AD}"/>
            </c:ext>
          </c:extLst>
        </c:ser>
        <c:dLbls>
          <c:showLegendKey val="0"/>
          <c:showVal val="0"/>
          <c:showCatName val="0"/>
          <c:showSerName val="0"/>
          <c:showPercent val="0"/>
          <c:showBubbleSize val="0"/>
        </c:dLbls>
        <c:gapWidth val="219"/>
        <c:overlap val="-27"/>
        <c:axId val="102585472"/>
        <c:axId val="102587008"/>
      </c:barChart>
      <c:catAx>
        <c:axId val="102585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2587008"/>
        <c:crosses val="autoZero"/>
        <c:auto val="1"/>
        <c:lblAlgn val="ctr"/>
        <c:lblOffset val="100"/>
        <c:noMultiLvlLbl val="0"/>
      </c:catAx>
      <c:valAx>
        <c:axId val="102587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2585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latin typeface="Times New Roman" panose="02020603050405020304" pitchFamily="18" charset="0"/>
                <a:cs typeface="Times New Roman" panose="02020603050405020304" pitchFamily="18" charset="0"/>
              </a:rPr>
              <a:t>Русский язык 4а,б,в классы</a:t>
            </a:r>
          </a:p>
        </c:rich>
      </c:tx>
      <c:overlay val="0"/>
      <c:spPr>
        <a:noFill/>
        <a:ln>
          <a:noFill/>
        </a:ln>
        <a:effectLst/>
      </c:spPr>
    </c:title>
    <c:autoTitleDeleted val="0"/>
    <c:plotArea>
      <c:layout/>
      <c:barChart>
        <c:barDir val="col"/>
        <c:grouping val="stacked"/>
        <c:varyColors val="0"/>
        <c:ser>
          <c:idx val="0"/>
          <c:order val="0"/>
          <c:tx>
            <c:strRef>
              <c:f>Лист1!$B$1</c:f>
              <c:strCache>
                <c:ptCount val="1"/>
                <c:pt idx="0">
                  <c:v>0 б.</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Лист1!$A$2:$A$16</c:f>
              <c:strCache>
                <c:ptCount val="15"/>
                <c:pt idx="0">
                  <c:v>Задание 1</c:v>
                </c:pt>
                <c:pt idx="1">
                  <c:v>Задание 2</c:v>
                </c:pt>
                <c:pt idx="2">
                  <c:v>Задание 3</c:v>
                </c:pt>
                <c:pt idx="3">
                  <c:v>Задание 4</c:v>
                </c:pt>
                <c:pt idx="4">
                  <c:v>Задание 5</c:v>
                </c:pt>
                <c:pt idx="5">
                  <c:v>Задание 6</c:v>
                </c:pt>
                <c:pt idx="6">
                  <c:v>Задание 7</c:v>
                </c:pt>
                <c:pt idx="7">
                  <c:v>Задание 8</c:v>
                </c:pt>
                <c:pt idx="8">
                  <c:v>Задание 9.1</c:v>
                </c:pt>
                <c:pt idx="9">
                  <c:v>Задание 9.2</c:v>
                </c:pt>
                <c:pt idx="10">
                  <c:v>Задание 10.1</c:v>
                </c:pt>
                <c:pt idx="11">
                  <c:v>Задание 10.2</c:v>
                </c:pt>
                <c:pt idx="12">
                  <c:v>Задание 11</c:v>
                </c:pt>
                <c:pt idx="13">
                  <c:v>Задание 12.1</c:v>
                </c:pt>
                <c:pt idx="14">
                  <c:v>Задание 12.2</c:v>
                </c:pt>
              </c:strCache>
            </c:strRef>
          </c:cat>
          <c:val>
            <c:numRef>
              <c:f>Лист1!$B$2:$B$16</c:f>
              <c:numCache>
                <c:formatCode>General</c:formatCode>
                <c:ptCount val="15"/>
                <c:pt idx="0">
                  <c:v>4</c:v>
                </c:pt>
                <c:pt idx="1">
                  <c:v>16</c:v>
                </c:pt>
                <c:pt idx="2">
                  <c:v>34</c:v>
                </c:pt>
                <c:pt idx="3">
                  <c:v>13</c:v>
                </c:pt>
                <c:pt idx="4">
                  <c:v>10</c:v>
                </c:pt>
                <c:pt idx="5">
                  <c:v>31</c:v>
                </c:pt>
                <c:pt idx="6">
                  <c:v>10</c:v>
                </c:pt>
                <c:pt idx="7">
                  <c:v>18</c:v>
                </c:pt>
                <c:pt idx="8">
                  <c:v>22</c:v>
                </c:pt>
                <c:pt idx="9">
                  <c:v>8</c:v>
                </c:pt>
                <c:pt idx="10">
                  <c:v>23</c:v>
                </c:pt>
                <c:pt idx="11">
                  <c:v>16</c:v>
                </c:pt>
                <c:pt idx="12">
                  <c:v>13</c:v>
                </c:pt>
                <c:pt idx="13">
                  <c:v>36</c:v>
                </c:pt>
                <c:pt idx="14">
                  <c:v>46</c:v>
                </c:pt>
              </c:numCache>
            </c:numRef>
          </c:val>
          <c:extLst>
            <c:ext xmlns:c16="http://schemas.microsoft.com/office/drawing/2014/chart" uri="{C3380CC4-5D6E-409C-BE32-E72D297353CC}">
              <c16:uniqueId val="{00000000-1C6A-460B-B346-5FF1291FA662}"/>
            </c:ext>
          </c:extLst>
        </c:ser>
        <c:ser>
          <c:idx val="1"/>
          <c:order val="1"/>
          <c:tx>
            <c:strRef>
              <c:f>Лист1!$C$1</c:f>
              <c:strCache>
                <c:ptCount val="1"/>
                <c:pt idx="0">
                  <c:v>1 б.</c:v>
                </c:pt>
              </c:strCache>
            </c:strRef>
          </c:tx>
          <c:spPr>
            <a:solidFill>
              <a:schemeClr val="accent4">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Лист1!$A$2:$A$16</c:f>
              <c:strCache>
                <c:ptCount val="15"/>
                <c:pt idx="0">
                  <c:v>Задание 1</c:v>
                </c:pt>
                <c:pt idx="1">
                  <c:v>Задание 2</c:v>
                </c:pt>
                <c:pt idx="2">
                  <c:v>Задание 3</c:v>
                </c:pt>
                <c:pt idx="3">
                  <c:v>Задание 4</c:v>
                </c:pt>
                <c:pt idx="4">
                  <c:v>Задание 5</c:v>
                </c:pt>
                <c:pt idx="5">
                  <c:v>Задание 6</c:v>
                </c:pt>
                <c:pt idx="6">
                  <c:v>Задание 7</c:v>
                </c:pt>
                <c:pt idx="7">
                  <c:v>Задание 8</c:v>
                </c:pt>
                <c:pt idx="8">
                  <c:v>Задание 9.1</c:v>
                </c:pt>
                <c:pt idx="9">
                  <c:v>Задание 9.2</c:v>
                </c:pt>
                <c:pt idx="10">
                  <c:v>Задание 10.1</c:v>
                </c:pt>
                <c:pt idx="11">
                  <c:v>Задание 10.2</c:v>
                </c:pt>
                <c:pt idx="12">
                  <c:v>Задание 11</c:v>
                </c:pt>
                <c:pt idx="13">
                  <c:v>Задание 12.1</c:v>
                </c:pt>
                <c:pt idx="14">
                  <c:v>Задание 12.2</c:v>
                </c:pt>
              </c:strCache>
            </c:strRef>
          </c:cat>
          <c:val>
            <c:numRef>
              <c:f>Лист1!$C$2:$C$16</c:f>
              <c:numCache>
                <c:formatCode>General</c:formatCode>
                <c:ptCount val="15"/>
                <c:pt idx="0">
                  <c:v>22</c:v>
                </c:pt>
                <c:pt idx="1">
                  <c:v>54</c:v>
                </c:pt>
                <c:pt idx="2">
                  <c:v>15</c:v>
                </c:pt>
                <c:pt idx="3">
                  <c:v>21</c:v>
                </c:pt>
                <c:pt idx="4">
                  <c:v>23</c:v>
                </c:pt>
                <c:pt idx="5">
                  <c:v>39</c:v>
                </c:pt>
                <c:pt idx="6">
                  <c:v>60</c:v>
                </c:pt>
                <c:pt idx="7">
                  <c:v>2</c:v>
                </c:pt>
                <c:pt idx="8">
                  <c:v>48</c:v>
                </c:pt>
                <c:pt idx="9">
                  <c:v>33</c:v>
                </c:pt>
                <c:pt idx="10">
                  <c:v>47</c:v>
                </c:pt>
                <c:pt idx="11">
                  <c:v>21</c:v>
                </c:pt>
                <c:pt idx="12">
                  <c:v>57</c:v>
                </c:pt>
                <c:pt idx="13">
                  <c:v>9</c:v>
                </c:pt>
                <c:pt idx="14">
                  <c:v>24</c:v>
                </c:pt>
              </c:numCache>
            </c:numRef>
          </c:val>
          <c:extLst>
            <c:ext xmlns:c16="http://schemas.microsoft.com/office/drawing/2014/chart" uri="{C3380CC4-5D6E-409C-BE32-E72D297353CC}">
              <c16:uniqueId val="{00000001-1C6A-460B-B346-5FF1291FA662}"/>
            </c:ext>
          </c:extLst>
        </c:ser>
        <c:ser>
          <c:idx val="2"/>
          <c:order val="2"/>
          <c:tx>
            <c:strRef>
              <c:f>Лист1!$D$1</c:f>
              <c:strCache>
                <c:ptCount val="1"/>
                <c:pt idx="0">
                  <c:v>2 б.</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Лист1!$A$2:$A$16</c:f>
              <c:strCache>
                <c:ptCount val="15"/>
                <c:pt idx="0">
                  <c:v>Задание 1</c:v>
                </c:pt>
                <c:pt idx="1">
                  <c:v>Задание 2</c:v>
                </c:pt>
                <c:pt idx="2">
                  <c:v>Задание 3</c:v>
                </c:pt>
                <c:pt idx="3">
                  <c:v>Задание 4</c:v>
                </c:pt>
                <c:pt idx="4">
                  <c:v>Задание 5</c:v>
                </c:pt>
                <c:pt idx="5">
                  <c:v>Задание 6</c:v>
                </c:pt>
                <c:pt idx="6">
                  <c:v>Задание 7</c:v>
                </c:pt>
                <c:pt idx="7">
                  <c:v>Задание 8</c:v>
                </c:pt>
                <c:pt idx="8">
                  <c:v>Задание 9.1</c:v>
                </c:pt>
                <c:pt idx="9">
                  <c:v>Задание 9.2</c:v>
                </c:pt>
                <c:pt idx="10">
                  <c:v>Задание 10.1</c:v>
                </c:pt>
                <c:pt idx="11">
                  <c:v>Задание 10.2</c:v>
                </c:pt>
                <c:pt idx="12">
                  <c:v>Задание 11</c:v>
                </c:pt>
                <c:pt idx="13">
                  <c:v>Задание 12.1</c:v>
                </c:pt>
                <c:pt idx="14">
                  <c:v>Задание 12.2</c:v>
                </c:pt>
              </c:strCache>
            </c:strRef>
          </c:cat>
          <c:val>
            <c:numRef>
              <c:f>Лист1!$D$2:$D$16</c:f>
              <c:numCache>
                <c:formatCode>General</c:formatCode>
                <c:ptCount val="15"/>
                <c:pt idx="0">
                  <c:v>44</c:v>
                </c:pt>
                <c:pt idx="2">
                  <c:v>21</c:v>
                </c:pt>
                <c:pt idx="3">
                  <c:v>11</c:v>
                </c:pt>
                <c:pt idx="4">
                  <c:v>37</c:v>
                </c:pt>
                <c:pt idx="7">
                  <c:v>50</c:v>
                </c:pt>
                <c:pt idx="9">
                  <c:v>29</c:v>
                </c:pt>
                <c:pt idx="11">
                  <c:v>33</c:v>
                </c:pt>
                <c:pt idx="13">
                  <c:v>25</c:v>
                </c:pt>
              </c:numCache>
            </c:numRef>
          </c:val>
          <c:extLst>
            <c:ext xmlns:c16="http://schemas.microsoft.com/office/drawing/2014/chart" uri="{C3380CC4-5D6E-409C-BE32-E72D297353CC}">
              <c16:uniqueId val="{00000002-1C6A-460B-B346-5FF1291FA662}"/>
            </c:ext>
          </c:extLst>
        </c:ser>
        <c:ser>
          <c:idx val="3"/>
          <c:order val="3"/>
          <c:tx>
            <c:strRef>
              <c:f>Лист1!$E$1</c:f>
              <c:strCache>
                <c:ptCount val="1"/>
                <c:pt idx="0">
                  <c:v>3 б.</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Лист1!$A$2:$A$16</c:f>
              <c:strCache>
                <c:ptCount val="15"/>
                <c:pt idx="0">
                  <c:v>Задание 1</c:v>
                </c:pt>
                <c:pt idx="1">
                  <c:v>Задание 2</c:v>
                </c:pt>
                <c:pt idx="2">
                  <c:v>Задание 3</c:v>
                </c:pt>
                <c:pt idx="3">
                  <c:v>Задание 4</c:v>
                </c:pt>
                <c:pt idx="4">
                  <c:v>Задание 5</c:v>
                </c:pt>
                <c:pt idx="5">
                  <c:v>Задание 6</c:v>
                </c:pt>
                <c:pt idx="6">
                  <c:v>Задание 7</c:v>
                </c:pt>
                <c:pt idx="7">
                  <c:v>Задание 8</c:v>
                </c:pt>
                <c:pt idx="8">
                  <c:v>Задание 9.1</c:v>
                </c:pt>
                <c:pt idx="9">
                  <c:v>Задание 9.2</c:v>
                </c:pt>
                <c:pt idx="10">
                  <c:v>Задание 10.1</c:v>
                </c:pt>
                <c:pt idx="11">
                  <c:v>Задание 10.2</c:v>
                </c:pt>
                <c:pt idx="12">
                  <c:v>Задание 11</c:v>
                </c:pt>
                <c:pt idx="13">
                  <c:v>Задание 12.1</c:v>
                </c:pt>
                <c:pt idx="14">
                  <c:v>Задание 12.2</c:v>
                </c:pt>
              </c:strCache>
            </c:strRef>
          </c:cat>
          <c:val>
            <c:numRef>
              <c:f>Лист1!$E$2:$E$16</c:f>
              <c:numCache>
                <c:formatCode>General</c:formatCode>
                <c:ptCount val="15"/>
                <c:pt idx="3">
                  <c:v>25</c:v>
                </c:pt>
              </c:numCache>
            </c:numRef>
          </c:val>
          <c:extLst>
            <c:ext xmlns:c16="http://schemas.microsoft.com/office/drawing/2014/chart" uri="{C3380CC4-5D6E-409C-BE32-E72D297353CC}">
              <c16:uniqueId val="{00000003-1C6A-460B-B346-5FF1291FA662}"/>
            </c:ext>
          </c:extLst>
        </c:ser>
        <c:dLbls>
          <c:showLegendKey val="0"/>
          <c:showVal val="0"/>
          <c:showCatName val="0"/>
          <c:showSerName val="0"/>
          <c:showPercent val="0"/>
          <c:showBubbleSize val="0"/>
        </c:dLbls>
        <c:gapWidth val="129"/>
        <c:overlap val="100"/>
        <c:axId val="161224960"/>
        <c:axId val="161239040"/>
      </c:barChart>
      <c:catAx>
        <c:axId val="161224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1239040"/>
        <c:crosses val="autoZero"/>
        <c:auto val="1"/>
        <c:lblAlgn val="ctr"/>
        <c:lblOffset val="100"/>
        <c:noMultiLvlLbl val="0"/>
      </c:catAx>
      <c:valAx>
        <c:axId val="161239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1224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latin typeface="Times New Roman" panose="02020603050405020304" pitchFamily="18" charset="0"/>
                <a:cs typeface="Times New Roman" panose="02020603050405020304" pitchFamily="18" charset="0"/>
              </a:rPr>
              <a:t>Математика 4а,б,в классы</a:t>
            </a:r>
          </a:p>
        </c:rich>
      </c:tx>
      <c:overlay val="0"/>
      <c:spPr>
        <a:noFill/>
        <a:ln>
          <a:noFill/>
        </a:ln>
        <a:effectLst/>
      </c:spPr>
    </c:title>
    <c:autoTitleDeleted val="0"/>
    <c:plotArea>
      <c:layout/>
      <c:barChart>
        <c:barDir val="col"/>
        <c:grouping val="stacked"/>
        <c:varyColors val="0"/>
        <c:ser>
          <c:idx val="0"/>
          <c:order val="0"/>
          <c:tx>
            <c:strRef>
              <c:f>Лист1!$B$1</c:f>
              <c:strCache>
                <c:ptCount val="1"/>
                <c:pt idx="0">
                  <c:v>0 б.</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Лист1!$A$2:$A$15</c:f>
              <c:strCache>
                <c:ptCount val="14"/>
                <c:pt idx="0">
                  <c:v>Задание 1</c:v>
                </c:pt>
                <c:pt idx="1">
                  <c:v>Задание 2</c:v>
                </c:pt>
                <c:pt idx="2">
                  <c:v>Задание 3</c:v>
                </c:pt>
                <c:pt idx="3">
                  <c:v>Задание 4</c:v>
                </c:pt>
                <c:pt idx="4">
                  <c:v>Задание 5.1</c:v>
                </c:pt>
                <c:pt idx="5">
                  <c:v>Задание 5.2</c:v>
                </c:pt>
                <c:pt idx="6">
                  <c:v>Задание 6.1</c:v>
                </c:pt>
                <c:pt idx="7">
                  <c:v>Задание 6.2</c:v>
                </c:pt>
                <c:pt idx="8">
                  <c:v>Задание 7</c:v>
                </c:pt>
                <c:pt idx="9">
                  <c:v>Задание 8</c:v>
                </c:pt>
                <c:pt idx="10">
                  <c:v>Задание 9.1</c:v>
                </c:pt>
                <c:pt idx="11">
                  <c:v>Задание 9.2</c:v>
                </c:pt>
                <c:pt idx="12">
                  <c:v>Задание 10</c:v>
                </c:pt>
                <c:pt idx="13">
                  <c:v>Задание 11</c:v>
                </c:pt>
              </c:strCache>
            </c:strRef>
          </c:cat>
          <c:val>
            <c:numRef>
              <c:f>Лист1!$B$2:$B$15</c:f>
              <c:numCache>
                <c:formatCode>General</c:formatCode>
                <c:ptCount val="14"/>
                <c:pt idx="0">
                  <c:v>12</c:v>
                </c:pt>
                <c:pt idx="1">
                  <c:v>15</c:v>
                </c:pt>
                <c:pt idx="2">
                  <c:v>7</c:v>
                </c:pt>
                <c:pt idx="3">
                  <c:v>27</c:v>
                </c:pt>
                <c:pt idx="4">
                  <c:v>29</c:v>
                </c:pt>
                <c:pt idx="5">
                  <c:v>45</c:v>
                </c:pt>
                <c:pt idx="6">
                  <c:v>6</c:v>
                </c:pt>
                <c:pt idx="7">
                  <c:v>11</c:v>
                </c:pt>
                <c:pt idx="8">
                  <c:v>41</c:v>
                </c:pt>
                <c:pt idx="9">
                  <c:v>42</c:v>
                </c:pt>
                <c:pt idx="10">
                  <c:v>39</c:v>
                </c:pt>
                <c:pt idx="11">
                  <c:v>51</c:v>
                </c:pt>
                <c:pt idx="12">
                  <c:v>3</c:v>
                </c:pt>
                <c:pt idx="13">
                  <c:v>53</c:v>
                </c:pt>
              </c:numCache>
            </c:numRef>
          </c:val>
          <c:extLst>
            <c:ext xmlns:c16="http://schemas.microsoft.com/office/drawing/2014/chart" uri="{C3380CC4-5D6E-409C-BE32-E72D297353CC}">
              <c16:uniqueId val="{00000000-E603-4DBD-8BED-A8BBCD8CA7C7}"/>
            </c:ext>
          </c:extLst>
        </c:ser>
        <c:ser>
          <c:idx val="1"/>
          <c:order val="1"/>
          <c:tx>
            <c:strRef>
              <c:f>Лист1!$C$1</c:f>
              <c:strCache>
                <c:ptCount val="1"/>
                <c:pt idx="0">
                  <c:v>1 б.</c:v>
                </c:pt>
              </c:strCache>
            </c:strRef>
          </c:tx>
          <c:spPr>
            <a:solidFill>
              <a:schemeClr val="accent4">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Лист1!$A$2:$A$15</c:f>
              <c:strCache>
                <c:ptCount val="14"/>
                <c:pt idx="0">
                  <c:v>Задание 1</c:v>
                </c:pt>
                <c:pt idx="1">
                  <c:v>Задание 2</c:v>
                </c:pt>
                <c:pt idx="2">
                  <c:v>Задание 3</c:v>
                </c:pt>
                <c:pt idx="3">
                  <c:v>Задание 4</c:v>
                </c:pt>
                <c:pt idx="4">
                  <c:v>Задание 5.1</c:v>
                </c:pt>
                <c:pt idx="5">
                  <c:v>Задание 5.2</c:v>
                </c:pt>
                <c:pt idx="6">
                  <c:v>Задание 6.1</c:v>
                </c:pt>
                <c:pt idx="7">
                  <c:v>Задание 6.2</c:v>
                </c:pt>
                <c:pt idx="8">
                  <c:v>Задание 7</c:v>
                </c:pt>
                <c:pt idx="9">
                  <c:v>Задание 8</c:v>
                </c:pt>
                <c:pt idx="10">
                  <c:v>Задание 9.1</c:v>
                </c:pt>
                <c:pt idx="11">
                  <c:v>Задание 9.2</c:v>
                </c:pt>
                <c:pt idx="12">
                  <c:v>Задание 10</c:v>
                </c:pt>
                <c:pt idx="13">
                  <c:v>Задание 11</c:v>
                </c:pt>
              </c:strCache>
            </c:strRef>
          </c:cat>
          <c:val>
            <c:numRef>
              <c:f>Лист1!$C$2:$C$15</c:f>
              <c:numCache>
                <c:formatCode>General</c:formatCode>
                <c:ptCount val="14"/>
                <c:pt idx="0">
                  <c:v>62</c:v>
                </c:pt>
                <c:pt idx="1">
                  <c:v>59</c:v>
                </c:pt>
                <c:pt idx="2">
                  <c:v>1</c:v>
                </c:pt>
                <c:pt idx="3">
                  <c:v>47</c:v>
                </c:pt>
                <c:pt idx="4">
                  <c:v>45</c:v>
                </c:pt>
                <c:pt idx="5">
                  <c:v>29</c:v>
                </c:pt>
                <c:pt idx="6">
                  <c:v>68</c:v>
                </c:pt>
                <c:pt idx="7">
                  <c:v>63</c:v>
                </c:pt>
                <c:pt idx="8">
                  <c:v>33</c:v>
                </c:pt>
                <c:pt idx="9">
                  <c:v>2</c:v>
                </c:pt>
                <c:pt idx="10">
                  <c:v>35</c:v>
                </c:pt>
                <c:pt idx="11">
                  <c:v>23</c:v>
                </c:pt>
                <c:pt idx="12">
                  <c:v>5</c:v>
                </c:pt>
                <c:pt idx="13">
                  <c:v>7</c:v>
                </c:pt>
              </c:numCache>
            </c:numRef>
          </c:val>
          <c:extLst>
            <c:ext xmlns:c16="http://schemas.microsoft.com/office/drawing/2014/chart" uri="{C3380CC4-5D6E-409C-BE32-E72D297353CC}">
              <c16:uniqueId val="{00000001-E603-4DBD-8BED-A8BBCD8CA7C7}"/>
            </c:ext>
          </c:extLst>
        </c:ser>
        <c:ser>
          <c:idx val="2"/>
          <c:order val="2"/>
          <c:tx>
            <c:strRef>
              <c:f>Лист1!$D$1</c:f>
              <c:strCache>
                <c:ptCount val="1"/>
                <c:pt idx="0">
                  <c:v>2 б.</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Лист1!$A$2:$A$15</c:f>
              <c:strCache>
                <c:ptCount val="14"/>
                <c:pt idx="0">
                  <c:v>Задание 1</c:v>
                </c:pt>
                <c:pt idx="1">
                  <c:v>Задание 2</c:v>
                </c:pt>
                <c:pt idx="2">
                  <c:v>Задание 3</c:v>
                </c:pt>
                <c:pt idx="3">
                  <c:v>Задание 4</c:v>
                </c:pt>
                <c:pt idx="4">
                  <c:v>Задание 5.1</c:v>
                </c:pt>
                <c:pt idx="5">
                  <c:v>Задание 5.2</c:v>
                </c:pt>
                <c:pt idx="6">
                  <c:v>Задание 6.1</c:v>
                </c:pt>
                <c:pt idx="7">
                  <c:v>Задание 6.2</c:v>
                </c:pt>
                <c:pt idx="8">
                  <c:v>Задание 7</c:v>
                </c:pt>
                <c:pt idx="9">
                  <c:v>Задание 8</c:v>
                </c:pt>
                <c:pt idx="10">
                  <c:v>Задание 9.1</c:v>
                </c:pt>
                <c:pt idx="11">
                  <c:v>Задание 9.2</c:v>
                </c:pt>
                <c:pt idx="12">
                  <c:v>Задание 10</c:v>
                </c:pt>
                <c:pt idx="13">
                  <c:v>Задание 11</c:v>
                </c:pt>
              </c:strCache>
            </c:strRef>
          </c:cat>
          <c:val>
            <c:numRef>
              <c:f>Лист1!$D$2:$D$15</c:f>
              <c:numCache>
                <c:formatCode>General</c:formatCode>
                <c:ptCount val="14"/>
                <c:pt idx="2">
                  <c:v>66</c:v>
                </c:pt>
                <c:pt idx="9">
                  <c:v>30</c:v>
                </c:pt>
                <c:pt idx="12">
                  <c:v>66</c:v>
                </c:pt>
                <c:pt idx="13">
                  <c:v>14</c:v>
                </c:pt>
              </c:numCache>
            </c:numRef>
          </c:val>
          <c:extLst>
            <c:ext xmlns:c16="http://schemas.microsoft.com/office/drawing/2014/chart" uri="{C3380CC4-5D6E-409C-BE32-E72D297353CC}">
              <c16:uniqueId val="{00000002-E603-4DBD-8BED-A8BBCD8CA7C7}"/>
            </c:ext>
          </c:extLst>
        </c:ser>
        <c:dLbls>
          <c:showLegendKey val="0"/>
          <c:showVal val="0"/>
          <c:showCatName val="0"/>
          <c:showSerName val="0"/>
          <c:showPercent val="0"/>
          <c:showBubbleSize val="0"/>
        </c:dLbls>
        <c:gapWidth val="129"/>
        <c:overlap val="100"/>
        <c:axId val="161282304"/>
        <c:axId val="161828864"/>
      </c:barChart>
      <c:catAx>
        <c:axId val="161282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1828864"/>
        <c:crosses val="autoZero"/>
        <c:auto val="1"/>
        <c:lblAlgn val="ctr"/>
        <c:lblOffset val="100"/>
        <c:noMultiLvlLbl val="0"/>
      </c:catAx>
      <c:valAx>
        <c:axId val="161828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1282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latin typeface="Times New Roman" panose="02020603050405020304" pitchFamily="18" charset="0"/>
                <a:cs typeface="Times New Roman" panose="02020603050405020304" pitchFamily="18" charset="0"/>
              </a:rPr>
              <a:t>Окружающий</a:t>
            </a:r>
            <a:r>
              <a:rPr lang="ru-RU" baseline="0">
                <a:latin typeface="Times New Roman" panose="02020603050405020304" pitchFamily="18" charset="0"/>
                <a:cs typeface="Times New Roman" panose="02020603050405020304" pitchFamily="18" charset="0"/>
              </a:rPr>
              <a:t> мир </a:t>
            </a:r>
            <a:r>
              <a:rPr lang="ru-RU">
                <a:latin typeface="Times New Roman" panose="02020603050405020304" pitchFamily="18" charset="0"/>
                <a:cs typeface="Times New Roman" panose="02020603050405020304" pitchFamily="18" charset="0"/>
              </a:rPr>
              <a:t>4б,в классы</a:t>
            </a:r>
          </a:p>
        </c:rich>
      </c:tx>
      <c:layout>
        <c:manualLayout>
          <c:xMode val="edge"/>
          <c:yMode val="edge"/>
          <c:x val="0.33816431796252433"/>
          <c:y val="1.6000000000000011E-2"/>
        </c:manualLayout>
      </c:layout>
      <c:overlay val="0"/>
      <c:spPr>
        <a:noFill/>
        <a:ln>
          <a:noFill/>
        </a:ln>
        <a:effectLst/>
      </c:spPr>
    </c:title>
    <c:autoTitleDeleted val="0"/>
    <c:plotArea>
      <c:layout/>
      <c:barChart>
        <c:barDir val="col"/>
        <c:grouping val="stacked"/>
        <c:varyColors val="0"/>
        <c:ser>
          <c:idx val="0"/>
          <c:order val="0"/>
          <c:tx>
            <c:strRef>
              <c:f>Лист1!$B$1</c:f>
              <c:strCache>
                <c:ptCount val="1"/>
                <c:pt idx="0">
                  <c:v>0 б.</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Лист1!$A$2:$A$23</c:f>
              <c:strCache>
                <c:ptCount val="22"/>
                <c:pt idx="0">
                  <c:v>Задание 1</c:v>
                </c:pt>
                <c:pt idx="1">
                  <c:v>Задание 2</c:v>
                </c:pt>
                <c:pt idx="2">
                  <c:v>Задание 3.1</c:v>
                </c:pt>
                <c:pt idx="3">
                  <c:v>Задание 3.2</c:v>
                </c:pt>
                <c:pt idx="4">
                  <c:v>Задание 3.3</c:v>
                </c:pt>
                <c:pt idx="5">
                  <c:v>Задание 4</c:v>
                </c:pt>
                <c:pt idx="6">
                  <c:v>Задание 5</c:v>
                </c:pt>
                <c:pt idx="7">
                  <c:v>Задание 6.1</c:v>
                </c:pt>
                <c:pt idx="8">
                  <c:v>Задание 6.2</c:v>
                </c:pt>
                <c:pt idx="9">
                  <c:v>Задание 6.3</c:v>
                </c:pt>
                <c:pt idx="10">
                  <c:v>Задание 7.1</c:v>
                </c:pt>
                <c:pt idx="11">
                  <c:v>Задание 7.2</c:v>
                </c:pt>
                <c:pt idx="12">
                  <c:v>Задание 8К1</c:v>
                </c:pt>
                <c:pt idx="13">
                  <c:v>Задание 8К2</c:v>
                </c:pt>
                <c:pt idx="14">
                  <c:v>Задание 8К3</c:v>
                </c:pt>
                <c:pt idx="15">
                  <c:v>Задание 9К1</c:v>
                </c:pt>
                <c:pt idx="16">
                  <c:v>Задание 9К2</c:v>
                </c:pt>
                <c:pt idx="17">
                  <c:v>Задание 9К3</c:v>
                </c:pt>
                <c:pt idx="18">
                  <c:v>Задание 10.1</c:v>
                </c:pt>
                <c:pt idx="19">
                  <c:v>Задание 10.2К1</c:v>
                </c:pt>
                <c:pt idx="20">
                  <c:v>Задание 10.2К2</c:v>
                </c:pt>
                <c:pt idx="21">
                  <c:v>Задание 10.2К3</c:v>
                </c:pt>
              </c:strCache>
            </c:strRef>
          </c:cat>
          <c:val>
            <c:numRef>
              <c:f>Лист1!$B$2:$B$23</c:f>
              <c:numCache>
                <c:formatCode>General</c:formatCode>
                <c:ptCount val="22"/>
                <c:pt idx="0">
                  <c:v>1</c:v>
                </c:pt>
                <c:pt idx="1">
                  <c:v>5</c:v>
                </c:pt>
                <c:pt idx="2">
                  <c:v>22</c:v>
                </c:pt>
                <c:pt idx="3">
                  <c:v>8</c:v>
                </c:pt>
                <c:pt idx="4">
                  <c:v>16</c:v>
                </c:pt>
                <c:pt idx="5">
                  <c:v>7</c:v>
                </c:pt>
                <c:pt idx="6">
                  <c:v>4</c:v>
                </c:pt>
                <c:pt idx="7">
                  <c:v>13</c:v>
                </c:pt>
                <c:pt idx="8">
                  <c:v>38</c:v>
                </c:pt>
                <c:pt idx="9">
                  <c:v>32</c:v>
                </c:pt>
                <c:pt idx="10">
                  <c:v>20</c:v>
                </c:pt>
                <c:pt idx="11">
                  <c:v>8</c:v>
                </c:pt>
                <c:pt idx="12">
                  <c:v>4</c:v>
                </c:pt>
                <c:pt idx="13">
                  <c:v>12</c:v>
                </c:pt>
                <c:pt idx="14">
                  <c:v>16</c:v>
                </c:pt>
                <c:pt idx="15">
                  <c:v>3</c:v>
                </c:pt>
                <c:pt idx="16">
                  <c:v>6</c:v>
                </c:pt>
                <c:pt idx="17">
                  <c:v>13</c:v>
                </c:pt>
                <c:pt idx="18">
                  <c:v>5</c:v>
                </c:pt>
                <c:pt idx="19">
                  <c:v>9</c:v>
                </c:pt>
                <c:pt idx="20">
                  <c:v>18</c:v>
                </c:pt>
                <c:pt idx="21">
                  <c:v>20</c:v>
                </c:pt>
              </c:numCache>
            </c:numRef>
          </c:val>
          <c:extLst>
            <c:ext xmlns:c16="http://schemas.microsoft.com/office/drawing/2014/chart" uri="{C3380CC4-5D6E-409C-BE32-E72D297353CC}">
              <c16:uniqueId val="{00000000-EC6A-451D-909A-48FA9715929E}"/>
            </c:ext>
          </c:extLst>
        </c:ser>
        <c:ser>
          <c:idx val="1"/>
          <c:order val="1"/>
          <c:tx>
            <c:strRef>
              <c:f>Лист1!$C$1</c:f>
              <c:strCache>
                <c:ptCount val="1"/>
                <c:pt idx="0">
                  <c:v>1 б.</c:v>
                </c:pt>
              </c:strCache>
            </c:strRef>
          </c:tx>
          <c:spPr>
            <a:solidFill>
              <a:schemeClr val="accent4">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Лист1!$A$2:$A$23</c:f>
              <c:strCache>
                <c:ptCount val="22"/>
                <c:pt idx="0">
                  <c:v>Задание 1</c:v>
                </c:pt>
                <c:pt idx="1">
                  <c:v>Задание 2</c:v>
                </c:pt>
                <c:pt idx="2">
                  <c:v>Задание 3.1</c:v>
                </c:pt>
                <c:pt idx="3">
                  <c:v>Задание 3.2</c:v>
                </c:pt>
                <c:pt idx="4">
                  <c:v>Задание 3.3</c:v>
                </c:pt>
                <c:pt idx="5">
                  <c:v>Задание 4</c:v>
                </c:pt>
                <c:pt idx="6">
                  <c:v>Задание 5</c:v>
                </c:pt>
                <c:pt idx="7">
                  <c:v>Задание 6.1</c:v>
                </c:pt>
                <c:pt idx="8">
                  <c:v>Задание 6.2</c:v>
                </c:pt>
                <c:pt idx="9">
                  <c:v>Задание 6.3</c:v>
                </c:pt>
                <c:pt idx="10">
                  <c:v>Задание 7.1</c:v>
                </c:pt>
                <c:pt idx="11">
                  <c:v>Задание 7.2</c:v>
                </c:pt>
                <c:pt idx="12">
                  <c:v>Задание 8К1</c:v>
                </c:pt>
                <c:pt idx="13">
                  <c:v>Задание 8К2</c:v>
                </c:pt>
                <c:pt idx="14">
                  <c:v>Задание 8К3</c:v>
                </c:pt>
                <c:pt idx="15">
                  <c:v>Задание 9К1</c:v>
                </c:pt>
                <c:pt idx="16">
                  <c:v>Задание 9К2</c:v>
                </c:pt>
                <c:pt idx="17">
                  <c:v>Задание 9К3</c:v>
                </c:pt>
                <c:pt idx="18">
                  <c:v>Задание 10.1</c:v>
                </c:pt>
                <c:pt idx="19">
                  <c:v>Задание 10.2К1</c:v>
                </c:pt>
                <c:pt idx="20">
                  <c:v>Задание 10.2К2</c:v>
                </c:pt>
                <c:pt idx="21">
                  <c:v>Задание 10.2К3</c:v>
                </c:pt>
              </c:strCache>
            </c:strRef>
          </c:cat>
          <c:val>
            <c:numRef>
              <c:f>Лист1!$C$2:$C$23</c:f>
              <c:numCache>
                <c:formatCode>General</c:formatCode>
                <c:ptCount val="22"/>
                <c:pt idx="0">
                  <c:v>2</c:v>
                </c:pt>
                <c:pt idx="1">
                  <c:v>12</c:v>
                </c:pt>
                <c:pt idx="2">
                  <c:v>24</c:v>
                </c:pt>
                <c:pt idx="3">
                  <c:v>6</c:v>
                </c:pt>
                <c:pt idx="4">
                  <c:v>26</c:v>
                </c:pt>
                <c:pt idx="5">
                  <c:v>16</c:v>
                </c:pt>
                <c:pt idx="6">
                  <c:v>42</c:v>
                </c:pt>
                <c:pt idx="7">
                  <c:v>33</c:v>
                </c:pt>
                <c:pt idx="8">
                  <c:v>8</c:v>
                </c:pt>
                <c:pt idx="9">
                  <c:v>8</c:v>
                </c:pt>
                <c:pt idx="10">
                  <c:v>26</c:v>
                </c:pt>
                <c:pt idx="11">
                  <c:v>20</c:v>
                </c:pt>
                <c:pt idx="12">
                  <c:v>42</c:v>
                </c:pt>
                <c:pt idx="13">
                  <c:v>34</c:v>
                </c:pt>
                <c:pt idx="14">
                  <c:v>30</c:v>
                </c:pt>
                <c:pt idx="15">
                  <c:v>43</c:v>
                </c:pt>
                <c:pt idx="16">
                  <c:v>40</c:v>
                </c:pt>
                <c:pt idx="17">
                  <c:v>33</c:v>
                </c:pt>
                <c:pt idx="18">
                  <c:v>7</c:v>
                </c:pt>
                <c:pt idx="19">
                  <c:v>37</c:v>
                </c:pt>
                <c:pt idx="20">
                  <c:v>28</c:v>
                </c:pt>
                <c:pt idx="21">
                  <c:v>5</c:v>
                </c:pt>
              </c:numCache>
            </c:numRef>
          </c:val>
          <c:extLst>
            <c:ext xmlns:c16="http://schemas.microsoft.com/office/drawing/2014/chart" uri="{C3380CC4-5D6E-409C-BE32-E72D297353CC}">
              <c16:uniqueId val="{00000001-EC6A-451D-909A-48FA9715929E}"/>
            </c:ext>
          </c:extLst>
        </c:ser>
        <c:ser>
          <c:idx val="2"/>
          <c:order val="2"/>
          <c:tx>
            <c:strRef>
              <c:f>Лист1!$D$1</c:f>
              <c:strCache>
                <c:ptCount val="1"/>
                <c:pt idx="0">
                  <c:v>2 б.</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Лист1!$A$2:$A$23</c:f>
              <c:strCache>
                <c:ptCount val="22"/>
                <c:pt idx="0">
                  <c:v>Задание 1</c:v>
                </c:pt>
                <c:pt idx="1">
                  <c:v>Задание 2</c:v>
                </c:pt>
                <c:pt idx="2">
                  <c:v>Задание 3.1</c:v>
                </c:pt>
                <c:pt idx="3">
                  <c:v>Задание 3.2</c:v>
                </c:pt>
                <c:pt idx="4">
                  <c:v>Задание 3.3</c:v>
                </c:pt>
                <c:pt idx="5">
                  <c:v>Задание 4</c:v>
                </c:pt>
                <c:pt idx="6">
                  <c:v>Задание 5</c:v>
                </c:pt>
                <c:pt idx="7">
                  <c:v>Задание 6.1</c:v>
                </c:pt>
                <c:pt idx="8">
                  <c:v>Задание 6.2</c:v>
                </c:pt>
                <c:pt idx="9">
                  <c:v>Задание 6.3</c:v>
                </c:pt>
                <c:pt idx="10">
                  <c:v>Задание 7.1</c:v>
                </c:pt>
                <c:pt idx="11">
                  <c:v>Задание 7.2</c:v>
                </c:pt>
                <c:pt idx="12">
                  <c:v>Задание 8К1</c:v>
                </c:pt>
                <c:pt idx="13">
                  <c:v>Задание 8К2</c:v>
                </c:pt>
                <c:pt idx="14">
                  <c:v>Задание 8К3</c:v>
                </c:pt>
                <c:pt idx="15">
                  <c:v>Задание 9К1</c:v>
                </c:pt>
                <c:pt idx="16">
                  <c:v>Задание 9К2</c:v>
                </c:pt>
                <c:pt idx="17">
                  <c:v>Задание 9К3</c:v>
                </c:pt>
                <c:pt idx="18">
                  <c:v>Задание 10.1</c:v>
                </c:pt>
                <c:pt idx="19">
                  <c:v>Задание 10.2К1</c:v>
                </c:pt>
                <c:pt idx="20">
                  <c:v>Задание 10.2К2</c:v>
                </c:pt>
                <c:pt idx="21">
                  <c:v>Задание 10.2К3</c:v>
                </c:pt>
              </c:strCache>
            </c:strRef>
          </c:cat>
          <c:val>
            <c:numRef>
              <c:f>Лист1!$D$2:$D$23</c:f>
              <c:numCache>
                <c:formatCode>General</c:formatCode>
                <c:ptCount val="22"/>
                <c:pt idx="0">
                  <c:v>43</c:v>
                </c:pt>
                <c:pt idx="1">
                  <c:v>29</c:v>
                </c:pt>
                <c:pt idx="3">
                  <c:v>32</c:v>
                </c:pt>
                <c:pt idx="4">
                  <c:v>0</c:v>
                </c:pt>
                <c:pt idx="5">
                  <c:v>23</c:v>
                </c:pt>
                <c:pt idx="9">
                  <c:v>6</c:v>
                </c:pt>
                <c:pt idx="11">
                  <c:v>18</c:v>
                </c:pt>
                <c:pt idx="18">
                  <c:v>34</c:v>
                </c:pt>
                <c:pt idx="21">
                  <c:v>21</c:v>
                </c:pt>
              </c:numCache>
            </c:numRef>
          </c:val>
          <c:extLst>
            <c:ext xmlns:c16="http://schemas.microsoft.com/office/drawing/2014/chart" uri="{C3380CC4-5D6E-409C-BE32-E72D297353CC}">
              <c16:uniqueId val="{00000002-EC6A-451D-909A-48FA9715929E}"/>
            </c:ext>
          </c:extLst>
        </c:ser>
        <c:ser>
          <c:idx val="3"/>
          <c:order val="3"/>
          <c:tx>
            <c:strRef>
              <c:f>Лист1!$E$1</c:f>
              <c:strCache>
                <c:ptCount val="1"/>
                <c:pt idx="0">
                  <c:v>3б</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Лист1!$A$2:$A$23</c:f>
              <c:strCache>
                <c:ptCount val="22"/>
                <c:pt idx="0">
                  <c:v>Задание 1</c:v>
                </c:pt>
                <c:pt idx="1">
                  <c:v>Задание 2</c:v>
                </c:pt>
                <c:pt idx="2">
                  <c:v>Задание 3.1</c:v>
                </c:pt>
                <c:pt idx="3">
                  <c:v>Задание 3.2</c:v>
                </c:pt>
                <c:pt idx="4">
                  <c:v>Задание 3.3</c:v>
                </c:pt>
                <c:pt idx="5">
                  <c:v>Задание 4</c:v>
                </c:pt>
                <c:pt idx="6">
                  <c:v>Задание 5</c:v>
                </c:pt>
                <c:pt idx="7">
                  <c:v>Задание 6.1</c:v>
                </c:pt>
                <c:pt idx="8">
                  <c:v>Задание 6.2</c:v>
                </c:pt>
                <c:pt idx="9">
                  <c:v>Задание 6.3</c:v>
                </c:pt>
                <c:pt idx="10">
                  <c:v>Задание 7.1</c:v>
                </c:pt>
                <c:pt idx="11">
                  <c:v>Задание 7.2</c:v>
                </c:pt>
                <c:pt idx="12">
                  <c:v>Задание 8К1</c:v>
                </c:pt>
                <c:pt idx="13">
                  <c:v>Задание 8К2</c:v>
                </c:pt>
                <c:pt idx="14">
                  <c:v>Задание 8К3</c:v>
                </c:pt>
                <c:pt idx="15">
                  <c:v>Задание 9К1</c:v>
                </c:pt>
                <c:pt idx="16">
                  <c:v>Задание 9К2</c:v>
                </c:pt>
                <c:pt idx="17">
                  <c:v>Задание 9К3</c:v>
                </c:pt>
                <c:pt idx="18">
                  <c:v>Задание 10.1</c:v>
                </c:pt>
                <c:pt idx="19">
                  <c:v>Задание 10.2К1</c:v>
                </c:pt>
                <c:pt idx="20">
                  <c:v>Задание 10.2К2</c:v>
                </c:pt>
                <c:pt idx="21">
                  <c:v>Задание 10.2К3</c:v>
                </c:pt>
              </c:strCache>
            </c:strRef>
          </c:cat>
          <c:val>
            <c:numRef>
              <c:f>Лист1!$E$2:$E$23</c:f>
              <c:numCache>
                <c:formatCode>General</c:formatCode>
                <c:ptCount val="22"/>
                <c:pt idx="4">
                  <c:v>4</c:v>
                </c:pt>
              </c:numCache>
            </c:numRef>
          </c:val>
          <c:extLst>
            <c:ext xmlns:c16="http://schemas.microsoft.com/office/drawing/2014/chart" uri="{C3380CC4-5D6E-409C-BE32-E72D297353CC}">
              <c16:uniqueId val="{00000003-EC6A-451D-909A-48FA9715929E}"/>
            </c:ext>
          </c:extLst>
        </c:ser>
        <c:dLbls>
          <c:showLegendKey val="0"/>
          <c:showVal val="0"/>
          <c:showCatName val="0"/>
          <c:showSerName val="0"/>
          <c:showPercent val="0"/>
          <c:showBubbleSize val="0"/>
        </c:dLbls>
        <c:gapWidth val="129"/>
        <c:overlap val="100"/>
        <c:axId val="178033792"/>
        <c:axId val="178035328"/>
      </c:barChart>
      <c:catAx>
        <c:axId val="178033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8035328"/>
        <c:crosses val="autoZero"/>
        <c:auto val="1"/>
        <c:lblAlgn val="ctr"/>
        <c:lblOffset val="100"/>
        <c:noMultiLvlLbl val="0"/>
      </c:catAx>
      <c:valAx>
        <c:axId val="178035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8033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latin typeface="Times New Roman" panose="02020603050405020304" pitchFamily="18" charset="0"/>
                <a:cs typeface="Times New Roman" panose="02020603050405020304" pitchFamily="18" charset="0"/>
              </a:rPr>
              <a:t>Английский язык 4а класс</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0 б.</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Задание 1</c:v>
                </c:pt>
                <c:pt idx="1">
                  <c:v>Задание 2</c:v>
                </c:pt>
                <c:pt idx="2">
                  <c:v>Задание 3</c:v>
                </c:pt>
                <c:pt idx="3">
                  <c:v>Задание 4К1</c:v>
                </c:pt>
                <c:pt idx="4">
                  <c:v>Задание 4К2</c:v>
                </c:pt>
              </c:strCache>
            </c:strRef>
          </c:cat>
          <c:val>
            <c:numRef>
              <c:f>Лист1!$B$2:$B$6</c:f>
              <c:numCache>
                <c:formatCode>General</c:formatCode>
                <c:ptCount val="5"/>
                <c:pt idx="0">
                  <c:v>1</c:v>
                </c:pt>
                <c:pt idx="1">
                  <c:v>1</c:v>
                </c:pt>
                <c:pt idx="2">
                  <c:v>3</c:v>
                </c:pt>
              </c:numCache>
            </c:numRef>
          </c:val>
          <c:extLst>
            <c:ext xmlns:c16="http://schemas.microsoft.com/office/drawing/2014/chart" uri="{C3380CC4-5D6E-409C-BE32-E72D297353CC}">
              <c16:uniqueId val="{00000000-71A9-41D8-8290-79C5CE675055}"/>
            </c:ext>
          </c:extLst>
        </c:ser>
        <c:ser>
          <c:idx val="1"/>
          <c:order val="1"/>
          <c:tx>
            <c:strRef>
              <c:f>Лист1!$C$1</c:f>
              <c:strCache>
                <c:ptCount val="1"/>
                <c:pt idx="0">
                  <c:v>1 б.</c:v>
                </c:pt>
              </c:strCache>
            </c:strRef>
          </c:tx>
          <c:spPr>
            <a:solidFill>
              <a:schemeClr val="accent4">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Задание 1</c:v>
                </c:pt>
                <c:pt idx="1">
                  <c:v>Задание 2</c:v>
                </c:pt>
                <c:pt idx="2">
                  <c:v>Задание 3</c:v>
                </c:pt>
                <c:pt idx="3">
                  <c:v>Задание 4К1</c:v>
                </c:pt>
                <c:pt idx="4">
                  <c:v>Задание 4К2</c:v>
                </c:pt>
              </c:strCache>
            </c:strRef>
          </c:cat>
          <c:val>
            <c:numRef>
              <c:f>Лист1!$C$2:$C$6</c:f>
              <c:numCache>
                <c:formatCode>General</c:formatCode>
                <c:ptCount val="5"/>
                <c:pt idx="0">
                  <c:v>7</c:v>
                </c:pt>
                <c:pt idx="1">
                  <c:v>5</c:v>
                </c:pt>
                <c:pt idx="2">
                  <c:v>3</c:v>
                </c:pt>
                <c:pt idx="4">
                  <c:v>2</c:v>
                </c:pt>
              </c:numCache>
            </c:numRef>
          </c:val>
          <c:extLst>
            <c:ext xmlns:c16="http://schemas.microsoft.com/office/drawing/2014/chart" uri="{C3380CC4-5D6E-409C-BE32-E72D297353CC}">
              <c16:uniqueId val="{00000001-71A9-41D8-8290-79C5CE675055}"/>
            </c:ext>
          </c:extLst>
        </c:ser>
        <c:ser>
          <c:idx val="2"/>
          <c:order val="2"/>
          <c:tx>
            <c:strRef>
              <c:f>Лист1!$D$1</c:f>
              <c:strCache>
                <c:ptCount val="1"/>
                <c:pt idx="0">
                  <c:v>2 б.</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Задание 1</c:v>
                </c:pt>
                <c:pt idx="1">
                  <c:v>Задание 2</c:v>
                </c:pt>
                <c:pt idx="2">
                  <c:v>Задание 3</c:v>
                </c:pt>
                <c:pt idx="3">
                  <c:v>Задание 4К1</c:v>
                </c:pt>
                <c:pt idx="4">
                  <c:v>Задание 4К2</c:v>
                </c:pt>
              </c:strCache>
            </c:strRef>
          </c:cat>
          <c:val>
            <c:numRef>
              <c:f>Лист1!$D$2:$D$6</c:f>
              <c:numCache>
                <c:formatCode>General</c:formatCode>
                <c:ptCount val="5"/>
                <c:pt idx="0">
                  <c:v>7</c:v>
                </c:pt>
                <c:pt idx="1">
                  <c:v>6</c:v>
                </c:pt>
                <c:pt idx="2">
                  <c:v>6</c:v>
                </c:pt>
                <c:pt idx="4">
                  <c:v>24</c:v>
                </c:pt>
              </c:numCache>
            </c:numRef>
          </c:val>
          <c:extLst>
            <c:ext xmlns:c16="http://schemas.microsoft.com/office/drawing/2014/chart" uri="{C3380CC4-5D6E-409C-BE32-E72D297353CC}">
              <c16:uniqueId val="{00000002-71A9-41D8-8290-79C5CE675055}"/>
            </c:ext>
          </c:extLst>
        </c:ser>
        <c:ser>
          <c:idx val="3"/>
          <c:order val="3"/>
          <c:tx>
            <c:strRef>
              <c:f>Лист1!$E$1</c:f>
              <c:strCache>
                <c:ptCount val="1"/>
                <c:pt idx="0">
                  <c:v>3б</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Задание 1</c:v>
                </c:pt>
                <c:pt idx="1">
                  <c:v>Задание 2</c:v>
                </c:pt>
                <c:pt idx="2">
                  <c:v>Задание 3</c:v>
                </c:pt>
                <c:pt idx="3">
                  <c:v>Задание 4К1</c:v>
                </c:pt>
                <c:pt idx="4">
                  <c:v>Задание 4К2</c:v>
                </c:pt>
              </c:strCache>
            </c:strRef>
          </c:cat>
          <c:val>
            <c:numRef>
              <c:f>Лист1!$E$2:$E$6</c:f>
              <c:numCache>
                <c:formatCode>General</c:formatCode>
                <c:ptCount val="5"/>
                <c:pt idx="0">
                  <c:v>5</c:v>
                </c:pt>
                <c:pt idx="1">
                  <c:v>4</c:v>
                </c:pt>
                <c:pt idx="2">
                  <c:v>5</c:v>
                </c:pt>
              </c:numCache>
            </c:numRef>
          </c:val>
          <c:extLst>
            <c:ext xmlns:c16="http://schemas.microsoft.com/office/drawing/2014/chart" uri="{C3380CC4-5D6E-409C-BE32-E72D297353CC}">
              <c16:uniqueId val="{00000003-71A9-41D8-8290-79C5CE675055}"/>
            </c:ext>
          </c:extLst>
        </c:ser>
        <c:ser>
          <c:idx val="4"/>
          <c:order val="4"/>
          <c:tx>
            <c:strRef>
              <c:f>Лист1!$F$1</c:f>
              <c:strCache>
                <c:ptCount val="1"/>
                <c:pt idx="0">
                  <c:v>4б</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Задание 1</c:v>
                </c:pt>
                <c:pt idx="1">
                  <c:v>Задание 2</c:v>
                </c:pt>
                <c:pt idx="2">
                  <c:v>Задание 3</c:v>
                </c:pt>
                <c:pt idx="3">
                  <c:v>Задание 4К1</c:v>
                </c:pt>
                <c:pt idx="4">
                  <c:v>Задание 4К2</c:v>
                </c:pt>
              </c:strCache>
            </c:strRef>
          </c:cat>
          <c:val>
            <c:numRef>
              <c:f>Лист1!$F$2:$F$6</c:f>
              <c:numCache>
                <c:formatCode>General</c:formatCode>
                <c:ptCount val="5"/>
                <c:pt idx="0">
                  <c:v>4</c:v>
                </c:pt>
                <c:pt idx="1">
                  <c:v>1</c:v>
                </c:pt>
                <c:pt idx="2">
                  <c:v>3</c:v>
                </c:pt>
              </c:numCache>
            </c:numRef>
          </c:val>
          <c:extLst>
            <c:ext xmlns:c16="http://schemas.microsoft.com/office/drawing/2014/chart" uri="{C3380CC4-5D6E-409C-BE32-E72D297353CC}">
              <c16:uniqueId val="{00000004-71A9-41D8-8290-79C5CE675055}"/>
            </c:ext>
          </c:extLst>
        </c:ser>
        <c:ser>
          <c:idx val="5"/>
          <c:order val="5"/>
          <c:tx>
            <c:strRef>
              <c:f>Лист1!$G$1</c:f>
              <c:strCache>
                <c:ptCount val="1"/>
                <c:pt idx="0">
                  <c:v>5б</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Задание 1</c:v>
                </c:pt>
                <c:pt idx="1">
                  <c:v>Задание 2</c:v>
                </c:pt>
                <c:pt idx="2">
                  <c:v>Задание 3</c:v>
                </c:pt>
                <c:pt idx="3">
                  <c:v>Задание 4К1</c:v>
                </c:pt>
                <c:pt idx="4">
                  <c:v>Задание 4К2</c:v>
                </c:pt>
              </c:strCache>
            </c:strRef>
          </c:cat>
          <c:val>
            <c:numRef>
              <c:f>Лист1!$G$2:$G$6</c:f>
              <c:numCache>
                <c:formatCode>General</c:formatCode>
                <c:ptCount val="5"/>
                <c:pt idx="0">
                  <c:v>2</c:v>
                </c:pt>
                <c:pt idx="1">
                  <c:v>9</c:v>
                </c:pt>
                <c:pt idx="2">
                  <c:v>6</c:v>
                </c:pt>
                <c:pt idx="3">
                  <c:v>2</c:v>
                </c:pt>
              </c:numCache>
            </c:numRef>
          </c:val>
          <c:extLst>
            <c:ext xmlns:c16="http://schemas.microsoft.com/office/drawing/2014/chart" uri="{C3380CC4-5D6E-409C-BE32-E72D297353CC}">
              <c16:uniqueId val="{00000005-71A9-41D8-8290-79C5CE675055}"/>
            </c:ext>
          </c:extLst>
        </c:ser>
        <c:ser>
          <c:idx val="6"/>
          <c:order val="6"/>
          <c:tx>
            <c:strRef>
              <c:f>Лист1!$H$1</c:f>
              <c:strCache>
                <c:ptCount val="1"/>
                <c:pt idx="0">
                  <c:v>6б</c:v>
                </c:pt>
              </c:strCache>
            </c:strRef>
          </c:tx>
          <c:spPr>
            <a:solidFill>
              <a:srgbClr val="FF66F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Задание 1</c:v>
                </c:pt>
                <c:pt idx="1">
                  <c:v>Задание 2</c:v>
                </c:pt>
                <c:pt idx="2">
                  <c:v>Задание 3</c:v>
                </c:pt>
                <c:pt idx="3">
                  <c:v>Задание 4К1</c:v>
                </c:pt>
                <c:pt idx="4">
                  <c:v>Задание 4К2</c:v>
                </c:pt>
              </c:strCache>
            </c:strRef>
          </c:cat>
          <c:val>
            <c:numRef>
              <c:f>Лист1!$H$2:$H$6</c:f>
              <c:numCache>
                <c:formatCode>General</c:formatCode>
                <c:ptCount val="5"/>
                <c:pt idx="3">
                  <c:v>5</c:v>
                </c:pt>
              </c:numCache>
            </c:numRef>
          </c:val>
          <c:extLst>
            <c:ext xmlns:c16="http://schemas.microsoft.com/office/drawing/2014/chart" uri="{C3380CC4-5D6E-409C-BE32-E72D297353CC}">
              <c16:uniqueId val="{00000006-71A9-41D8-8290-79C5CE675055}"/>
            </c:ext>
          </c:extLst>
        </c:ser>
        <c:ser>
          <c:idx val="7"/>
          <c:order val="7"/>
          <c:tx>
            <c:strRef>
              <c:f>Лист1!$I$1</c:f>
              <c:strCache>
                <c:ptCount val="1"/>
                <c:pt idx="0">
                  <c:v>7б</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Задание 1</c:v>
                </c:pt>
                <c:pt idx="1">
                  <c:v>Задание 2</c:v>
                </c:pt>
                <c:pt idx="2">
                  <c:v>Задание 3</c:v>
                </c:pt>
                <c:pt idx="3">
                  <c:v>Задание 4К1</c:v>
                </c:pt>
                <c:pt idx="4">
                  <c:v>Задание 4К2</c:v>
                </c:pt>
              </c:strCache>
            </c:strRef>
          </c:cat>
          <c:val>
            <c:numRef>
              <c:f>Лист1!$I$2:$I$6</c:f>
              <c:numCache>
                <c:formatCode>General</c:formatCode>
                <c:ptCount val="5"/>
                <c:pt idx="3">
                  <c:v>8</c:v>
                </c:pt>
              </c:numCache>
            </c:numRef>
          </c:val>
          <c:extLst>
            <c:ext xmlns:c16="http://schemas.microsoft.com/office/drawing/2014/chart" uri="{C3380CC4-5D6E-409C-BE32-E72D297353CC}">
              <c16:uniqueId val="{00000007-71A9-41D8-8290-79C5CE675055}"/>
            </c:ext>
          </c:extLst>
        </c:ser>
        <c:ser>
          <c:idx val="8"/>
          <c:order val="8"/>
          <c:tx>
            <c:strRef>
              <c:f>Лист1!$J$1</c:f>
              <c:strCache>
                <c:ptCount val="1"/>
                <c:pt idx="0">
                  <c:v>8б</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Задание 1</c:v>
                </c:pt>
                <c:pt idx="1">
                  <c:v>Задание 2</c:v>
                </c:pt>
                <c:pt idx="2">
                  <c:v>Задание 3</c:v>
                </c:pt>
                <c:pt idx="3">
                  <c:v>Задание 4К1</c:v>
                </c:pt>
                <c:pt idx="4">
                  <c:v>Задание 4К2</c:v>
                </c:pt>
              </c:strCache>
            </c:strRef>
          </c:cat>
          <c:val>
            <c:numRef>
              <c:f>Лист1!$J$2:$J$6</c:f>
              <c:numCache>
                <c:formatCode>General</c:formatCode>
                <c:ptCount val="5"/>
                <c:pt idx="3">
                  <c:v>11</c:v>
                </c:pt>
              </c:numCache>
            </c:numRef>
          </c:val>
          <c:extLst>
            <c:ext xmlns:c16="http://schemas.microsoft.com/office/drawing/2014/chart" uri="{C3380CC4-5D6E-409C-BE32-E72D297353CC}">
              <c16:uniqueId val="{00000008-71A9-41D8-8290-79C5CE675055}"/>
            </c:ext>
          </c:extLst>
        </c:ser>
        <c:dLbls>
          <c:showLegendKey val="0"/>
          <c:showVal val="0"/>
          <c:showCatName val="0"/>
          <c:showSerName val="0"/>
          <c:showPercent val="0"/>
          <c:showBubbleSize val="0"/>
        </c:dLbls>
        <c:gapWidth val="129"/>
        <c:axId val="178285184"/>
        <c:axId val="178299264"/>
      </c:barChart>
      <c:catAx>
        <c:axId val="178285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8299264"/>
        <c:crosses val="autoZero"/>
        <c:auto val="1"/>
        <c:lblAlgn val="ctr"/>
        <c:lblOffset val="100"/>
        <c:noMultiLvlLbl val="0"/>
      </c:catAx>
      <c:valAx>
        <c:axId val="178299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8285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4б класс</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Итоги IIIчетверти</c:v>
                </c:pt>
              </c:strCache>
            </c:strRef>
          </c:tx>
          <c:spPr>
            <a:solidFill>
              <a:schemeClr val="accent1"/>
            </a:solidFill>
            <a:ln>
              <a:noFill/>
            </a:ln>
            <a:effectLst/>
          </c:spPr>
          <c:invertIfNegative val="0"/>
          <c:cat>
            <c:strRef>
              <c:f>Лист1!$A$2:$A$5</c:f>
              <c:strCache>
                <c:ptCount val="4"/>
                <c:pt idx="0">
                  <c:v>Отметка 5</c:v>
                </c:pt>
                <c:pt idx="1">
                  <c:v>Отметка 4</c:v>
                </c:pt>
                <c:pt idx="2">
                  <c:v>Отметка 3</c:v>
                </c:pt>
                <c:pt idx="3">
                  <c:v>Отметка 2</c:v>
                </c:pt>
              </c:strCache>
            </c:strRef>
          </c:cat>
          <c:val>
            <c:numRef>
              <c:f>Лист1!$B$2:$B$5</c:f>
              <c:numCache>
                <c:formatCode>General</c:formatCode>
                <c:ptCount val="4"/>
                <c:pt idx="0">
                  <c:v>5</c:v>
                </c:pt>
                <c:pt idx="1">
                  <c:v>9</c:v>
                </c:pt>
                <c:pt idx="2">
                  <c:v>12</c:v>
                </c:pt>
                <c:pt idx="3">
                  <c:v>0</c:v>
                </c:pt>
              </c:numCache>
            </c:numRef>
          </c:val>
          <c:extLst>
            <c:ext xmlns:c16="http://schemas.microsoft.com/office/drawing/2014/chart" uri="{C3380CC4-5D6E-409C-BE32-E72D297353CC}">
              <c16:uniqueId val="{00000000-2529-4BCE-BFF6-267897149D1E}"/>
            </c:ext>
          </c:extLst>
        </c:ser>
        <c:ser>
          <c:idx val="1"/>
          <c:order val="1"/>
          <c:tx>
            <c:strRef>
              <c:f>Лист1!$C$1</c:f>
              <c:strCache>
                <c:ptCount val="1"/>
                <c:pt idx="0">
                  <c:v>Итоги ВПР</c:v>
                </c:pt>
              </c:strCache>
            </c:strRef>
          </c:tx>
          <c:spPr>
            <a:solidFill>
              <a:schemeClr val="accent2"/>
            </a:solidFill>
            <a:ln>
              <a:noFill/>
            </a:ln>
            <a:effectLst/>
          </c:spPr>
          <c:invertIfNegative val="0"/>
          <c:cat>
            <c:strRef>
              <c:f>Лист1!$A$2:$A$5</c:f>
              <c:strCache>
                <c:ptCount val="4"/>
                <c:pt idx="0">
                  <c:v>Отметка 5</c:v>
                </c:pt>
                <c:pt idx="1">
                  <c:v>Отметка 4</c:v>
                </c:pt>
                <c:pt idx="2">
                  <c:v>Отметка 3</c:v>
                </c:pt>
                <c:pt idx="3">
                  <c:v>Отметка 2</c:v>
                </c:pt>
              </c:strCache>
            </c:strRef>
          </c:cat>
          <c:val>
            <c:numRef>
              <c:f>Лист1!$C$2:$C$5</c:f>
              <c:numCache>
                <c:formatCode>General</c:formatCode>
                <c:ptCount val="4"/>
                <c:pt idx="0">
                  <c:v>1</c:v>
                </c:pt>
                <c:pt idx="1">
                  <c:v>12</c:v>
                </c:pt>
                <c:pt idx="2">
                  <c:v>10</c:v>
                </c:pt>
                <c:pt idx="3">
                  <c:v>3</c:v>
                </c:pt>
              </c:numCache>
            </c:numRef>
          </c:val>
          <c:extLst>
            <c:ext xmlns:c16="http://schemas.microsoft.com/office/drawing/2014/chart" uri="{C3380CC4-5D6E-409C-BE32-E72D297353CC}">
              <c16:uniqueId val="{00000001-2529-4BCE-BFF6-267897149D1E}"/>
            </c:ext>
          </c:extLst>
        </c:ser>
        <c:dLbls>
          <c:showLegendKey val="0"/>
          <c:showVal val="0"/>
          <c:showCatName val="0"/>
          <c:showSerName val="0"/>
          <c:showPercent val="0"/>
          <c:showBubbleSize val="0"/>
        </c:dLbls>
        <c:gapWidth val="219"/>
        <c:overlap val="-27"/>
        <c:axId val="128905216"/>
        <c:axId val="128907136"/>
      </c:barChart>
      <c:catAx>
        <c:axId val="128905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8907136"/>
        <c:crosses val="autoZero"/>
        <c:auto val="1"/>
        <c:lblAlgn val="ctr"/>
        <c:lblOffset val="100"/>
        <c:noMultiLvlLbl val="0"/>
      </c:catAx>
      <c:valAx>
        <c:axId val="128907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8905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4в класс</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Итоги IIIчетверти</c:v>
                </c:pt>
              </c:strCache>
            </c:strRef>
          </c:tx>
          <c:spPr>
            <a:solidFill>
              <a:schemeClr val="accent1"/>
            </a:solidFill>
            <a:ln>
              <a:noFill/>
            </a:ln>
            <a:effectLst/>
          </c:spPr>
          <c:invertIfNegative val="0"/>
          <c:cat>
            <c:strRef>
              <c:f>Лист1!$A$2:$A$5</c:f>
              <c:strCache>
                <c:ptCount val="4"/>
                <c:pt idx="0">
                  <c:v>Отметка 5</c:v>
                </c:pt>
                <c:pt idx="1">
                  <c:v>Отметка 4</c:v>
                </c:pt>
                <c:pt idx="2">
                  <c:v>Отметка 3</c:v>
                </c:pt>
                <c:pt idx="3">
                  <c:v>Отметка 2</c:v>
                </c:pt>
              </c:strCache>
            </c:strRef>
          </c:cat>
          <c:val>
            <c:numRef>
              <c:f>Лист1!$B$2:$B$5</c:f>
              <c:numCache>
                <c:formatCode>General</c:formatCode>
                <c:ptCount val="4"/>
                <c:pt idx="0">
                  <c:v>0</c:v>
                </c:pt>
                <c:pt idx="1">
                  <c:v>8</c:v>
                </c:pt>
                <c:pt idx="2">
                  <c:v>11</c:v>
                </c:pt>
                <c:pt idx="3">
                  <c:v>0</c:v>
                </c:pt>
              </c:numCache>
            </c:numRef>
          </c:val>
          <c:extLst>
            <c:ext xmlns:c16="http://schemas.microsoft.com/office/drawing/2014/chart" uri="{C3380CC4-5D6E-409C-BE32-E72D297353CC}">
              <c16:uniqueId val="{00000000-2D1B-4197-B7E8-7BB14DC502AA}"/>
            </c:ext>
          </c:extLst>
        </c:ser>
        <c:ser>
          <c:idx val="1"/>
          <c:order val="1"/>
          <c:tx>
            <c:strRef>
              <c:f>Лист1!$C$1</c:f>
              <c:strCache>
                <c:ptCount val="1"/>
                <c:pt idx="0">
                  <c:v>Итоги ВПР</c:v>
                </c:pt>
              </c:strCache>
            </c:strRef>
          </c:tx>
          <c:spPr>
            <a:solidFill>
              <a:schemeClr val="accent2"/>
            </a:solidFill>
            <a:ln>
              <a:noFill/>
            </a:ln>
            <a:effectLst/>
          </c:spPr>
          <c:invertIfNegative val="0"/>
          <c:cat>
            <c:strRef>
              <c:f>Лист1!$A$2:$A$5</c:f>
              <c:strCache>
                <c:ptCount val="4"/>
                <c:pt idx="0">
                  <c:v>Отметка 5</c:v>
                </c:pt>
                <c:pt idx="1">
                  <c:v>Отметка 4</c:v>
                </c:pt>
                <c:pt idx="2">
                  <c:v>Отметка 3</c:v>
                </c:pt>
                <c:pt idx="3">
                  <c:v>Отметка 2</c:v>
                </c:pt>
              </c:strCache>
            </c:strRef>
          </c:cat>
          <c:val>
            <c:numRef>
              <c:f>Лист1!$C$2:$C$5</c:f>
              <c:numCache>
                <c:formatCode>General</c:formatCode>
                <c:ptCount val="4"/>
                <c:pt idx="0">
                  <c:v>0</c:v>
                </c:pt>
                <c:pt idx="1">
                  <c:v>3</c:v>
                </c:pt>
                <c:pt idx="2">
                  <c:v>13</c:v>
                </c:pt>
                <c:pt idx="3">
                  <c:v>3</c:v>
                </c:pt>
              </c:numCache>
            </c:numRef>
          </c:val>
          <c:extLst>
            <c:ext xmlns:c16="http://schemas.microsoft.com/office/drawing/2014/chart" uri="{C3380CC4-5D6E-409C-BE32-E72D297353CC}">
              <c16:uniqueId val="{00000001-2D1B-4197-B7E8-7BB14DC502AA}"/>
            </c:ext>
          </c:extLst>
        </c:ser>
        <c:dLbls>
          <c:showLegendKey val="0"/>
          <c:showVal val="0"/>
          <c:showCatName val="0"/>
          <c:showSerName val="0"/>
          <c:showPercent val="0"/>
          <c:showBubbleSize val="0"/>
        </c:dLbls>
        <c:gapWidth val="219"/>
        <c:overlap val="-27"/>
        <c:axId val="129328640"/>
        <c:axId val="129354368"/>
      </c:barChart>
      <c:catAx>
        <c:axId val="129328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9354368"/>
        <c:crosses val="autoZero"/>
        <c:auto val="1"/>
        <c:lblAlgn val="ctr"/>
        <c:lblOffset val="100"/>
        <c:noMultiLvlLbl val="0"/>
      </c:catAx>
      <c:valAx>
        <c:axId val="129354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9328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Параллель 4 классов</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Итоги IIIчетверти</c:v>
                </c:pt>
              </c:strCache>
            </c:strRef>
          </c:tx>
          <c:spPr>
            <a:solidFill>
              <a:schemeClr val="accent1"/>
            </a:solidFill>
            <a:ln>
              <a:noFill/>
            </a:ln>
            <a:effectLst/>
          </c:spPr>
          <c:invertIfNegative val="0"/>
          <c:cat>
            <c:strRef>
              <c:f>Лист1!$A$2:$A$5</c:f>
              <c:strCache>
                <c:ptCount val="4"/>
                <c:pt idx="0">
                  <c:v>Отметка 5</c:v>
                </c:pt>
                <c:pt idx="1">
                  <c:v>Отметка 4</c:v>
                </c:pt>
                <c:pt idx="2">
                  <c:v>Отметка 3</c:v>
                </c:pt>
                <c:pt idx="3">
                  <c:v>Отметка 2</c:v>
                </c:pt>
              </c:strCache>
            </c:strRef>
          </c:cat>
          <c:val>
            <c:numRef>
              <c:f>Лист1!$B$2:$B$5</c:f>
              <c:numCache>
                <c:formatCode>General</c:formatCode>
                <c:ptCount val="4"/>
                <c:pt idx="0">
                  <c:v>12</c:v>
                </c:pt>
                <c:pt idx="1">
                  <c:v>32</c:v>
                </c:pt>
                <c:pt idx="2">
                  <c:v>26</c:v>
                </c:pt>
                <c:pt idx="3">
                  <c:v>0</c:v>
                </c:pt>
              </c:numCache>
            </c:numRef>
          </c:val>
          <c:extLst>
            <c:ext xmlns:c16="http://schemas.microsoft.com/office/drawing/2014/chart" uri="{C3380CC4-5D6E-409C-BE32-E72D297353CC}">
              <c16:uniqueId val="{00000000-05F5-46B8-B664-59E6FA93AB4E}"/>
            </c:ext>
          </c:extLst>
        </c:ser>
        <c:ser>
          <c:idx val="1"/>
          <c:order val="1"/>
          <c:tx>
            <c:strRef>
              <c:f>Лист1!$C$1</c:f>
              <c:strCache>
                <c:ptCount val="1"/>
                <c:pt idx="0">
                  <c:v>Итоги ВПР</c:v>
                </c:pt>
              </c:strCache>
            </c:strRef>
          </c:tx>
          <c:spPr>
            <a:solidFill>
              <a:schemeClr val="accent2"/>
            </a:solidFill>
            <a:ln>
              <a:noFill/>
            </a:ln>
            <a:effectLst/>
          </c:spPr>
          <c:invertIfNegative val="0"/>
          <c:cat>
            <c:strRef>
              <c:f>Лист1!$A$2:$A$5</c:f>
              <c:strCache>
                <c:ptCount val="4"/>
                <c:pt idx="0">
                  <c:v>Отметка 5</c:v>
                </c:pt>
                <c:pt idx="1">
                  <c:v>Отметка 4</c:v>
                </c:pt>
                <c:pt idx="2">
                  <c:v>Отметка 3</c:v>
                </c:pt>
                <c:pt idx="3">
                  <c:v>Отметка 2</c:v>
                </c:pt>
              </c:strCache>
            </c:strRef>
          </c:cat>
          <c:val>
            <c:numRef>
              <c:f>Лист1!$C$2:$C$5</c:f>
              <c:numCache>
                <c:formatCode>General</c:formatCode>
                <c:ptCount val="4"/>
                <c:pt idx="0">
                  <c:v>8</c:v>
                </c:pt>
                <c:pt idx="1">
                  <c:v>27</c:v>
                </c:pt>
                <c:pt idx="2">
                  <c:v>28</c:v>
                </c:pt>
                <c:pt idx="3">
                  <c:v>7</c:v>
                </c:pt>
              </c:numCache>
            </c:numRef>
          </c:val>
          <c:extLst>
            <c:ext xmlns:c16="http://schemas.microsoft.com/office/drawing/2014/chart" uri="{C3380CC4-5D6E-409C-BE32-E72D297353CC}">
              <c16:uniqueId val="{00000001-05F5-46B8-B664-59E6FA93AB4E}"/>
            </c:ext>
          </c:extLst>
        </c:ser>
        <c:dLbls>
          <c:showLegendKey val="0"/>
          <c:showVal val="0"/>
          <c:showCatName val="0"/>
          <c:showSerName val="0"/>
          <c:showPercent val="0"/>
          <c:showBubbleSize val="0"/>
        </c:dLbls>
        <c:gapWidth val="219"/>
        <c:overlap val="-27"/>
        <c:axId val="130364544"/>
        <c:axId val="130366080"/>
      </c:barChart>
      <c:catAx>
        <c:axId val="130364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0366080"/>
        <c:crosses val="autoZero"/>
        <c:auto val="1"/>
        <c:lblAlgn val="ctr"/>
        <c:lblOffset val="100"/>
        <c:noMultiLvlLbl val="0"/>
      </c:catAx>
      <c:valAx>
        <c:axId val="130366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0364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4а класс</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Итоги IIIчетверти</c:v>
                </c:pt>
              </c:strCache>
            </c:strRef>
          </c:tx>
          <c:spPr>
            <a:solidFill>
              <a:schemeClr val="accent1"/>
            </a:solidFill>
            <a:ln>
              <a:noFill/>
            </a:ln>
            <a:effectLst/>
          </c:spPr>
          <c:invertIfNegative val="0"/>
          <c:cat>
            <c:strRef>
              <c:f>Лист1!$A$2:$A$5</c:f>
              <c:strCache>
                <c:ptCount val="4"/>
                <c:pt idx="0">
                  <c:v>Отметка 5</c:v>
                </c:pt>
                <c:pt idx="1">
                  <c:v>Отметка 4</c:v>
                </c:pt>
                <c:pt idx="2">
                  <c:v>Отметка 3</c:v>
                </c:pt>
                <c:pt idx="3">
                  <c:v>Отметка 2</c:v>
                </c:pt>
              </c:strCache>
            </c:strRef>
          </c:cat>
          <c:val>
            <c:numRef>
              <c:f>Лист1!$B$2:$B$5</c:f>
              <c:numCache>
                <c:formatCode>General</c:formatCode>
                <c:ptCount val="4"/>
                <c:pt idx="0">
                  <c:v>14</c:v>
                </c:pt>
                <c:pt idx="1">
                  <c:v>9</c:v>
                </c:pt>
                <c:pt idx="2">
                  <c:v>3</c:v>
                </c:pt>
                <c:pt idx="3">
                  <c:v>0</c:v>
                </c:pt>
              </c:numCache>
            </c:numRef>
          </c:val>
          <c:extLst>
            <c:ext xmlns:c16="http://schemas.microsoft.com/office/drawing/2014/chart" uri="{C3380CC4-5D6E-409C-BE32-E72D297353CC}">
              <c16:uniqueId val="{00000000-FC02-46B7-8F6B-597725B35601}"/>
            </c:ext>
          </c:extLst>
        </c:ser>
        <c:ser>
          <c:idx val="1"/>
          <c:order val="1"/>
          <c:tx>
            <c:strRef>
              <c:f>Лист1!$C$1</c:f>
              <c:strCache>
                <c:ptCount val="1"/>
                <c:pt idx="0">
                  <c:v>Итоги ВПР</c:v>
                </c:pt>
              </c:strCache>
            </c:strRef>
          </c:tx>
          <c:spPr>
            <a:solidFill>
              <a:schemeClr val="accent2"/>
            </a:solidFill>
            <a:ln>
              <a:noFill/>
            </a:ln>
            <a:effectLst/>
          </c:spPr>
          <c:invertIfNegative val="0"/>
          <c:cat>
            <c:strRef>
              <c:f>Лист1!$A$2:$A$5</c:f>
              <c:strCache>
                <c:ptCount val="4"/>
                <c:pt idx="0">
                  <c:v>Отметка 5</c:v>
                </c:pt>
                <c:pt idx="1">
                  <c:v>Отметка 4</c:v>
                </c:pt>
                <c:pt idx="2">
                  <c:v>Отметка 3</c:v>
                </c:pt>
                <c:pt idx="3">
                  <c:v>Отметка 2</c:v>
                </c:pt>
              </c:strCache>
            </c:strRef>
          </c:cat>
          <c:val>
            <c:numRef>
              <c:f>Лист1!$C$2:$C$5</c:f>
              <c:numCache>
                <c:formatCode>General</c:formatCode>
                <c:ptCount val="4"/>
                <c:pt idx="0">
                  <c:v>15</c:v>
                </c:pt>
                <c:pt idx="1">
                  <c:v>10</c:v>
                </c:pt>
                <c:pt idx="2">
                  <c:v>1</c:v>
                </c:pt>
                <c:pt idx="3">
                  <c:v>0</c:v>
                </c:pt>
              </c:numCache>
            </c:numRef>
          </c:val>
          <c:extLst>
            <c:ext xmlns:c16="http://schemas.microsoft.com/office/drawing/2014/chart" uri="{C3380CC4-5D6E-409C-BE32-E72D297353CC}">
              <c16:uniqueId val="{00000001-FC02-46B7-8F6B-597725B35601}"/>
            </c:ext>
          </c:extLst>
        </c:ser>
        <c:dLbls>
          <c:showLegendKey val="0"/>
          <c:showVal val="0"/>
          <c:showCatName val="0"/>
          <c:showSerName val="0"/>
          <c:showPercent val="0"/>
          <c:showBubbleSize val="0"/>
        </c:dLbls>
        <c:gapWidth val="219"/>
        <c:overlap val="-27"/>
        <c:axId val="135389952"/>
        <c:axId val="135394432"/>
      </c:barChart>
      <c:catAx>
        <c:axId val="135389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5394432"/>
        <c:crosses val="autoZero"/>
        <c:auto val="1"/>
        <c:lblAlgn val="ctr"/>
        <c:lblOffset val="100"/>
        <c:noMultiLvlLbl val="0"/>
      </c:catAx>
      <c:valAx>
        <c:axId val="135394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5389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4б класс</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Итоги IIIчетверти</c:v>
                </c:pt>
              </c:strCache>
            </c:strRef>
          </c:tx>
          <c:spPr>
            <a:solidFill>
              <a:schemeClr val="accent1"/>
            </a:solidFill>
            <a:ln>
              <a:noFill/>
            </a:ln>
            <a:effectLst/>
          </c:spPr>
          <c:invertIfNegative val="0"/>
          <c:cat>
            <c:strRef>
              <c:f>Лист1!$A$2:$A$5</c:f>
              <c:strCache>
                <c:ptCount val="4"/>
                <c:pt idx="0">
                  <c:v>Отметка 5</c:v>
                </c:pt>
                <c:pt idx="1">
                  <c:v>Отметка 4</c:v>
                </c:pt>
                <c:pt idx="2">
                  <c:v>Отметка 3</c:v>
                </c:pt>
                <c:pt idx="3">
                  <c:v>Отметка 2</c:v>
                </c:pt>
              </c:strCache>
            </c:strRef>
          </c:cat>
          <c:val>
            <c:numRef>
              <c:f>Лист1!$B$2:$B$5</c:f>
              <c:numCache>
                <c:formatCode>General</c:formatCode>
                <c:ptCount val="4"/>
                <c:pt idx="0">
                  <c:v>7</c:v>
                </c:pt>
                <c:pt idx="1">
                  <c:v>13</c:v>
                </c:pt>
                <c:pt idx="2">
                  <c:v>7</c:v>
                </c:pt>
                <c:pt idx="3">
                  <c:v>0</c:v>
                </c:pt>
              </c:numCache>
            </c:numRef>
          </c:val>
          <c:extLst>
            <c:ext xmlns:c16="http://schemas.microsoft.com/office/drawing/2014/chart" uri="{C3380CC4-5D6E-409C-BE32-E72D297353CC}">
              <c16:uniqueId val="{00000000-67B7-46CC-8609-7C80302D8223}"/>
            </c:ext>
          </c:extLst>
        </c:ser>
        <c:ser>
          <c:idx val="1"/>
          <c:order val="1"/>
          <c:tx>
            <c:strRef>
              <c:f>Лист1!$C$1</c:f>
              <c:strCache>
                <c:ptCount val="1"/>
                <c:pt idx="0">
                  <c:v>Итоги ВПР</c:v>
                </c:pt>
              </c:strCache>
            </c:strRef>
          </c:tx>
          <c:spPr>
            <a:solidFill>
              <a:schemeClr val="accent2"/>
            </a:solidFill>
            <a:ln>
              <a:noFill/>
            </a:ln>
            <a:effectLst/>
          </c:spPr>
          <c:invertIfNegative val="0"/>
          <c:cat>
            <c:strRef>
              <c:f>Лист1!$A$2:$A$5</c:f>
              <c:strCache>
                <c:ptCount val="4"/>
                <c:pt idx="0">
                  <c:v>Отметка 5</c:v>
                </c:pt>
                <c:pt idx="1">
                  <c:v>Отметка 4</c:v>
                </c:pt>
                <c:pt idx="2">
                  <c:v>Отметка 3</c:v>
                </c:pt>
                <c:pt idx="3">
                  <c:v>Отметка 2</c:v>
                </c:pt>
              </c:strCache>
            </c:strRef>
          </c:cat>
          <c:val>
            <c:numRef>
              <c:f>Лист1!$C$2:$C$5</c:f>
              <c:numCache>
                <c:formatCode>General</c:formatCode>
                <c:ptCount val="4"/>
                <c:pt idx="0">
                  <c:v>7</c:v>
                </c:pt>
                <c:pt idx="1">
                  <c:v>13</c:v>
                </c:pt>
                <c:pt idx="2">
                  <c:v>6</c:v>
                </c:pt>
                <c:pt idx="3">
                  <c:v>1</c:v>
                </c:pt>
              </c:numCache>
            </c:numRef>
          </c:val>
          <c:extLst>
            <c:ext xmlns:c16="http://schemas.microsoft.com/office/drawing/2014/chart" uri="{C3380CC4-5D6E-409C-BE32-E72D297353CC}">
              <c16:uniqueId val="{00000001-67B7-46CC-8609-7C80302D8223}"/>
            </c:ext>
          </c:extLst>
        </c:ser>
        <c:dLbls>
          <c:showLegendKey val="0"/>
          <c:showVal val="0"/>
          <c:showCatName val="0"/>
          <c:showSerName val="0"/>
          <c:showPercent val="0"/>
          <c:showBubbleSize val="0"/>
        </c:dLbls>
        <c:gapWidth val="219"/>
        <c:overlap val="-27"/>
        <c:axId val="136259072"/>
        <c:axId val="136536832"/>
      </c:barChart>
      <c:catAx>
        <c:axId val="136259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6536832"/>
        <c:crosses val="autoZero"/>
        <c:auto val="1"/>
        <c:lblAlgn val="ctr"/>
        <c:lblOffset val="100"/>
        <c:noMultiLvlLbl val="0"/>
      </c:catAx>
      <c:valAx>
        <c:axId val="136536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6259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4в класс</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Итоги IIIчетверти</c:v>
                </c:pt>
              </c:strCache>
            </c:strRef>
          </c:tx>
          <c:spPr>
            <a:solidFill>
              <a:schemeClr val="accent1"/>
            </a:solidFill>
            <a:ln>
              <a:noFill/>
            </a:ln>
            <a:effectLst/>
          </c:spPr>
          <c:invertIfNegative val="0"/>
          <c:cat>
            <c:strRef>
              <c:f>Лист1!$A$2:$A$5</c:f>
              <c:strCache>
                <c:ptCount val="4"/>
                <c:pt idx="0">
                  <c:v>Отметка 5</c:v>
                </c:pt>
                <c:pt idx="1">
                  <c:v>Отметка 4</c:v>
                </c:pt>
                <c:pt idx="2">
                  <c:v>Отметка 3</c:v>
                </c:pt>
                <c:pt idx="3">
                  <c:v>Отметка 2</c:v>
                </c:pt>
              </c:strCache>
            </c:strRef>
          </c:cat>
          <c:val>
            <c:numRef>
              <c:f>Лист1!$B$2:$B$5</c:f>
              <c:numCache>
                <c:formatCode>General</c:formatCode>
                <c:ptCount val="4"/>
                <c:pt idx="0">
                  <c:v>1</c:v>
                </c:pt>
                <c:pt idx="1">
                  <c:v>6</c:v>
                </c:pt>
                <c:pt idx="2">
                  <c:v>14</c:v>
                </c:pt>
                <c:pt idx="3">
                  <c:v>0</c:v>
                </c:pt>
              </c:numCache>
            </c:numRef>
          </c:val>
          <c:extLst>
            <c:ext xmlns:c16="http://schemas.microsoft.com/office/drawing/2014/chart" uri="{C3380CC4-5D6E-409C-BE32-E72D297353CC}">
              <c16:uniqueId val="{00000000-8D46-49D8-850A-E86A7ABAF528}"/>
            </c:ext>
          </c:extLst>
        </c:ser>
        <c:ser>
          <c:idx val="1"/>
          <c:order val="1"/>
          <c:tx>
            <c:strRef>
              <c:f>Лист1!$C$1</c:f>
              <c:strCache>
                <c:ptCount val="1"/>
                <c:pt idx="0">
                  <c:v>Итоги ВПР</c:v>
                </c:pt>
              </c:strCache>
            </c:strRef>
          </c:tx>
          <c:spPr>
            <a:solidFill>
              <a:schemeClr val="accent2"/>
            </a:solidFill>
            <a:ln>
              <a:noFill/>
            </a:ln>
            <a:effectLst/>
          </c:spPr>
          <c:invertIfNegative val="0"/>
          <c:cat>
            <c:strRef>
              <c:f>Лист1!$A$2:$A$5</c:f>
              <c:strCache>
                <c:ptCount val="4"/>
                <c:pt idx="0">
                  <c:v>Отметка 5</c:v>
                </c:pt>
                <c:pt idx="1">
                  <c:v>Отметка 4</c:v>
                </c:pt>
                <c:pt idx="2">
                  <c:v>Отметка 3</c:v>
                </c:pt>
                <c:pt idx="3">
                  <c:v>Отметка 2</c:v>
                </c:pt>
              </c:strCache>
            </c:strRef>
          </c:cat>
          <c:val>
            <c:numRef>
              <c:f>Лист1!$C$2:$C$5</c:f>
              <c:numCache>
                <c:formatCode>General</c:formatCode>
                <c:ptCount val="4"/>
                <c:pt idx="0">
                  <c:v>2</c:v>
                </c:pt>
                <c:pt idx="1">
                  <c:v>7</c:v>
                </c:pt>
                <c:pt idx="2">
                  <c:v>11</c:v>
                </c:pt>
                <c:pt idx="3">
                  <c:v>1</c:v>
                </c:pt>
              </c:numCache>
            </c:numRef>
          </c:val>
          <c:extLst>
            <c:ext xmlns:c16="http://schemas.microsoft.com/office/drawing/2014/chart" uri="{C3380CC4-5D6E-409C-BE32-E72D297353CC}">
              <c16:uniqueId val="{00000001-8D46-49D8-850A-E86A7ABAF528}"/>
            </c:ext>
          </c:extLst>
        </c:ser>
        <c:dLbls>
          <c:showLegendKey val="0"/>
          <c:showVal val="0"/>
          <c:showCatName val="0"/>
          <c:showSerName val="0"/>
          <c:showPercent val="0"/>
          <c:showBubbleSize val="0"/>
        </c:dLbls>
        <c:gapWidth val="219"/>
        <c:overlap val="-27"/>
        <c:axId val="178133632"/>
        <c:axId val="178168192"/>
      </c:barChart>
      <c:catAx>
        <c:axId val="178133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8168192"/>
        <c:crosses val="autoZero"/>
        <c:auto val="1"/>
        <c:lblAlgn val="ctr"/>
        <c:lblOffset val="100"/>
        <c:noMultiLvlLbl val="0"/>
      </c:catAx>
      <c:valAx>
        <c:axId val="178168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8133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Параллель 4 классов</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Итоги IIIчетверти</c:v>
                </c:pt>
              </c:strCache>
            </c:strRef>
          </c:tx>
          <c:spPr>
            <a:solidFill>
              <a:schemeClr val="accent1"/>
            </a:solidFill>
            <a:ln>
              <a:noFill/>
            </a:ln>
            <a:effectLst/>
          </c:spPr>
          <c:invertIfNegative val="0"/>
          <c:cat>
            <c:strRef>
              <c:f>Лист1!$A$2:$A$5</c:f>
              <c:strCache>
                <c:ptCount val="4"/>
                <c:pt idx="0">
                  <c:v>Отметка 5</c:v>
                </c:pt>
                <c:pt idx="1">
                  <c:v>Отметка 4</c:v>
                </c:pt>
                <c:pt idx="2">
                  <c:v>Отметка 3</c:v>
                </c:pt>
                <c:pt idx="3">
                  <c:v>Отметка 2</c:v>
                </c:pt>
              </c:strCache>
            </c:strRef>
          </c:cat>
          <c:val>
            <c:numRef>
              <c:f>Лист1!$B$2:$B$5</c:f>
              <c:numCache>
                <c:formatCode>General</c:formatCode>
                <c:ptCount val="4"/>
                <c:pt idx="0">
                  <c:v>22</c:v>
                </c:pt>
                <c:pt idx="1">
                  <c:v>28</c:v>
                </c:pt>
                <c:pt idx="2">
                  <c:v>24</c:v>
                </c:pt>
                <c:pt idx="3">
                  <c:v>0</c:v>
                </c:pt>
              </c:numCache>
            </c:numRef>
          </c:val>
          <c:extLst>
            <c:ext xmlns:c16="http://schemas.microsoft.com/office/drawing/2014/chart" uri="{C3380CC4-5D6E-409C-BE32-E72D297353CC}">
              <c16:uniqueId val="{00000000-98E5-434A-B89F-42379C4E6222}"/>
            </c:ext>
          </c:extLst>
        </c:ser>
        <c:ser>
          <c:idx val="1"/>
          <c:order val="1"/>
          <c:tx>
            <c:strRef>
              <c:f>Лист1!$C$1</c:f>
              <c:strCache>
                <c:ptCount val="1"/>
                <c:pt idx="0">
                  <c:v>Итоги ВПР</c:v>
                </c:pt>
              </c:strCache>
            </c:strRef>
          </c:tx>
          <c:spPr>
            <a:solidFill>
              <a:schemeClr val="accent2"/>
            </a:solidFill>
            <a:ln>
              <a:noFill/>
            </a:ln>
            <a:effectLst/>
          </c:spPr>
          <c:invertIfNegative val="0"/>
          <c:cat>
            <c:strRef>
              <c:f>Лист1!$A$2:$A$5</c:f>
              <c:strCache>
                <c:ptCount val="4"/>
                <c:pt idx="0">
                  <c:v>Отметка 5</c:v>
                </c:pt>
                <c:pt idx="1">
                  <c:v>Отметка 4</c:v>
                </c:pt>
                <c:pt idx="2">
                  <c:v>Отметка 3</c:v>
                </c:pt>
                <c:pt idx="3">
                  <c:v>Отметка 2</c:v>
                </c:pt>
              </c:strCache>
            </c:strRef>
          </c:cat>
          <c:val>
            <c:numRef>
              <c:f>Лист1!$C$2:$C$5</c:f>
              <c:numCache>
                <c:formatCode>General</c:formatCode>
                <c:ptCount val="4"/>
                <c:pt idx="0">
                  <c:v>24</c:v>
                </c:pt>
                <c:pt idx="1">
                  <c:v>30</c:v>
                </c:pt>
                <c:pt idx="2">
                  <c:v>28</c:v>
                </c:pt>
                <c:pt idx="3">
                  <c:v>2</c:v>
                </c:pt>
              </c:numCache>
            </c:numRef>
          </c:val>
          <c:extLst>
            <c:ext xmlns:c16="http://schemas.microsoft.com/office/drawing/2014/chart" uri="{C3380CC4-5D6E-409C-BE32-E72D297353CC}">
              <c16:uniqueId val="{00000001-98E5-434A-B89F-42379C4E6222}"/>
            </c:ext>
          </c:extLst>
        </c:ser>
        <c:dLbls>
          <c:showLegendKey val="0"/>
          <c:showVal val="0"/>
          <c:showCatName val="0"/>
          <c:showSerName val="0"/>
          <c:showPercent val="0"/>
          <c:showBubbleSize val="0"/>
        </c:dLbls>
        <c:gapWidth val="219"/>
        <c:overlap val="-27"/>
        <c:axId val="124806272"/>
        <c:axId val="124807808"/>
      </c:barChart>
      <c:catAx>
        <c:axId val="124806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4807808"/>
        <c:crosses val="autoZero"/>
        <c:auto val="1"/>
        <c:lblAlgn val="ctr"/>
        <c:lblOffset val="100"/>
        <c:noMultiLvlLbl val="0"/>
      </c:catAx>
      <c:valAx>
        <c:axId val="124807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4806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4б класс</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Итоги IIIчетверти</c:v>
                </c:pt>
              </c:strCache>
            </c:strRef>
          </c:tx>
          <c:spPr>
            <a:solidFill>
              <a:schemeClr val="accent1"/>
            </a:solidFill>
            <a:ln>
              <a:noFill/>
            </a:ln>
            <a:effectLst/>
          </c:spPr>
          <c:invertIfNegative val="0"/>
          <c:cat>
            <c:strRef>
              <c:f>Лист1!$A$2:$A$5</c:f>
              <c:strCache>
                <c:ptCount val="4"/>
                <c:pt idx="0">
                  <c:v>Отметка 5</c:v>
                </c:pt>
                <c:pt idx="1">
                  <c:v>Отметка 4</c:v>
                </c:pt>
                <c:pt idx="2">
                  <c:v>Отметка 3</c:v>
                </c:pt>
                <c:pt idx="3">
                  <c:v>Отметка 2</c:v>
                </c:pt>
              </c:strCache>
            </c:strRef>
          </c:cat>
          <c:val>
            <c:numRef>
              <c:f>Лист1!$B$2:$B$5</c:f>
              <c:numCache>
                <c:formatCode>General</c:formatCode>
                <c:ptCount val="4"/>
                <c:pt idx="0">
                  <c:v>8</c:v>
                </c:pt>
                <c:pt idx="1">
                  <c:v>15</c:v>
                </c:pt>
                <c:pt idx="2">
                  <c:v>4</c:v>
                </c:pt>
                <c:pt idx="3">
                  <c:v>0</c:v>
                </c:pt>
              </c:numCache>
            </c:numRef>
          </c:val>
          <c:extLst>
            <c:ext xmlns:c16="http://schemas.microsoft.com/office/drawing/2014/chart" uri="{C3380CC4-5D6E-409C-BE32-E72D297353CC}">
              <c16:uniqueId val="{00000000-CAC8-4E03-B3E3-3988A399AB30}"/>
            </c:ext>
          </c:extLst>
        </c:ser>
        <c:ser>
          <c:idx val="1"/>
          <c:order val="1"/>
          <c:tx>
            <c:strRef>
              <c:f>Лист1!$C$1</c:f>
              <c:strCache>
                <c:ptCount val="1"/>
                <c:pt idx="0">
                  <c:v>Итоги ВПР</c:v>
                </c:pt>
              </c:strCache>
            </c:strRef>
          </c:tx>
          <c:spPr>
            <a:solidFill>
              <a:schemeClr val="accent2"/>
            </a:solidFill>
            <a:ln>
              <a:noFill/>
            </a:ln>
            <a:effectLst/>
          </c:spPr>
          <c:invertIfNegative val="0"/>
          <c:cat>
            <c:strRef>
              <c:f>Лист1!$A$2:$A$5</c:f>
              <c:strCache>
                <c:ptCount val="4"/>
                <c:pt idx="0">
                  <c:v>Отметка 5</c:v>
                </c:pt>
                <c:pt idx="1">
                  <c:v>Отметка 4</c:v>
                </c:pt>
                <c:pt idx="2">
                  <c:v>Отметка 3</c:v>
                </c:pt>
                <c:pt idx="3">
                  <c:v>Отметка 2</c:v>
                </c:pt>
              </c:strCache>
            </c:strRef>
          </c:cat>
          <c:val>
            <c:numRef>
              <c:f>Лист1!$C$2:$C$5</c:f>
              <c:numCache>
                <c:formatCode>General</c:formatCode>
                <c:ptCount val="4"/>
                <c:pt idx="0">
                  <c:v>8</c:v>
                </c:pt>
                <c:pt idx="1">
                  <c:v>17</c:v>
                </c:pt>
                <c:pt idx="2">
                  <c:v>2</c:v>
                </c:pt>
                <c:pt idx="3">
                  <c:v>1</c:v>
                </c:pt>
              </c:numCache>
            </c:numRef>
          </c:val>
          <c:extLst>
            <c:ext xmlns:c16="http://schemas.microsoft.com/office/drawing/2014/chart" uri="{C3380CC4-5D6E-409C-BE32-E72D297353CC}">
              <c16:uniqueId val="{00000001-CAC8-4E03-B3E3-3988A399AB30}"/>
            </c:ext>
          </c:extLst>
        </c:ser>
        <c:dLbls>
          <c:showLegendKey val="0"/>
          <c:showVal val="0"/>
          <c:showCatName val="0"/>
          <c:showSerName val="0"/>
          <c:showPercent val="0"/>
          <c:showBubbleSize val="0"/>
        </c:dLbls>
        <c:gapWidth val="219"/>
        <c:overlap val="-27"/>
        <c:axId val="124914688"/>
        <c:axId val="124932864"/>
      </c:barChart>
      <c:catAx>
        <c:axId val="124914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4932864"/>
        <c:crosses val="autoZero"/>
        <c:auto val="1"/>
        <c:lblAlgn val="ctr"/>
        <c:lblOffset val="100"/>
        <c:noMultiLvlLbl val="0"/>
      </c:catAx>
      <c:valAx>
        <c:axId val="124932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4914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94</Pages>
  <Words>24040</Words>
  <Characters>137028</Characters>
  <Application>Microsoft Office Word</Application>
  <DocSecurity>0</DocSecurity>
  <Lines>1141</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учитель</cp:lastModifiedBy>
  <cp:revision>19</cp:revision>
  <cp:lastPrinted>2026-04-17T12:41:00Z</cp:lastPrinted>
  <dcterms:created xsi:type="dcterms:W3CDTF">2026-04-17T11:15:00Z</dcterms:created>
  <dcterms:modified xsi:type="dcterms:W3CDTF">2026-04-20T11:10:00Z</dcterms:modified>
</cp:coreProperties>
</file>