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43" w:rsidRPr="005E4643" w:rsidRDefault="005E4643" w:rsidP="005E4643">
      <w:pPr>
        <w:shd w:val="clear" w:color="auto" w:fill="FFFFFF"/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5E46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такое профессиональный стандарт и для чего он нужен</w:t>
      </w:r>
    </w:p>
    <w:p w:rsidR="005E4643" w:rsidRPr="005E4643" w:rsidRDefault="005E4643" w:rsidP="005E46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Профессиональный стандарт 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</w:t>
      </w:r>
      <w:r w:rsidR="00AD0A53" w:rsidRPr="00AD0A5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eastAsia="ru-RU"/>
        </w:rPr>
        <w:t>( ч. 2 ст. 195.1 ТК РФ).</w:t>
      </w:r>
      <w:r w:rsidR="00AD0A53" w:rsidRPr="00AD0A5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  <w:t xml:space="preserve"> </w:t>
      </w:r>
    </w:p>
    <w:p w:rsidR="005E4643" w:rsidRPr="005E4643" w:rsidRDefault="005E4643" w:rsidP="005E46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применением профстандартов понимают использование их положений в организации деятельности образовательной организации, в том числе:</w:t>
      </w:r>
    </w:p>
    <w:p w:rsidR="005E4643" w:rsidRPr="005E4643" w:rsidRDefault="005E4643" w:rsidP="005E4643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0A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приеме на работу для определения квалификации работника</w:t>
      </w:r>
      <w:r w:rsidRPr="005E46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5E4643" w:rsidRPr="005E4643" w:rsidRDefault="005E4643" w:rsidP="005E4643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аттестации для определения соответствия занимаемой должности;</w:t>
      </w:r>
    </w:p>
    <w:p w:rsidR="005E4643" w:rsidRPr="005E4643" w:rsidRDefault="005E4643" w:rsidP="005E4643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направлении работников на дополнительное профессиональное образование для определения вида обучения;</w:t>
      </w:r>
    </w:p>
    <w:p w:rsidR="005E4643" w:rsidRPr="005E4643" w:rsidRDefault="005E4643" w:rsidP="005E4643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должностных инструкций для определения трудовых действий и требований к знаниям, умениям;</w:t>
      </w:r>
    </w:p>
    <w:p w:rsidR="005E4643" w:rsidRPr="005E4643" w:rsidRDefault="005E4643" w:rsidP="005E4643">
      <w:pPr>
        <w:numPr>
          <w:ilvl w:val="0"/>
          <w:numId w:val="1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штатного расписания для определения наименования должностей.</w:t>
      </w:r>
    </w:p>
    <w:p w:rsidR="005E4643" w:rsidRPr="005E4643" w:rsidRDefault="005E4643" w:rsidP="005E46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Профстандарты нужны:</w:t>
      </w:r>
    </w:p>
    <w:p w:rsidR="005E4643" w:rsidRPr="005E4643" w:rsidRDefault="005E4643" w:rsidP="005E46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0A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Во-первых</w:t>
      </w: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5E4643" w:rsidRPr="005E4643" w:rsidRDefault="005E4643" w:rsidP="005E46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D0A5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Во-вторых, при разработке образовательных программ</w:t>
      </w: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E4643" w:rsidRPr="00AD0A53" w:rsidRDefault="005E4643" w:rsidP="005E4643">
      <w:pPr>
        <w:numPr>
          <w:ilvl w:val="0"/>
          <w:numId w:val="2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u w:val="single"/>
          <w:lang w:eastAsia="ru-RU"/>
        </w:rPr>
      </w:pPr>
      <w:r w:rsidRPr="00AD0A5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профессионального образования</w:t>
      </w:r>
      <w:r w:rsidRPr="005E46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AD0A53" w:rsidRPr="00AD0A53">
        <w:rPr>
          <w:rFonts w:ascii="Times New Roman" w:eastAsia="Times New Roman" w:hAnsi="Times New Roman" w:cs="Times New Roman"/>
          <w:color w:val="17365D" w:themeColor="text2" w:themeShade="BF"/>
          <w:sz w:val="23"/>
          <w:szCs w:val="23"/>
          <w:u w:val="single"/>
          <w:lang w:eastAsia="ru-RU"/>
        </w:rPr>
        <w:t>( ч. 7 ст. 11 Закона от 29 декабря 2012 г. № 273-ФЗ);</w:t>
      </w:r>
    </w:p>
    <w:p w:rsidR="005E4643" w:rsidRPr="00AD0A53" w:rsidRDefault="005E4643" w:rsidP="005E4643">
      <w:pPr>
        <w:numPr>
          <w:ilvl w:val="0"/>
          <w:numId w:val="2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профессионального обучения </w:t>
      </w:r>
      <w:r w:rsidR="00AD0A53" w:rsidRPr="00AD0A5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eastAsia="ru-RU"/>
        </w:rPr>
        <w:t>( ч. 8 ст. 73 Закона  от 29 декабря 2012 г. № 273 –ФЗ);</w:t>
      </w:r>
    </w:p>
    <w:p w:rsidR="005E4643" w:rsidRPr="00AD0A53" w:rsidRDefault="005E4643" w:rsidP="00AD0A53">
      <w:pPr>
        <w:numPr>
          <w:ilvl w:val="0"/>
          <w:numId w:val="2"/>
        </w:numPr>
        <w:shd w:val="clear" w:color="auto" w:fill="FFFFFF"/>
        <w:spacing w:after="103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eastAsia="ru-RU"/>
        </w:rPr>
      </w:pPr>
      <w:r w:rsidRPr="005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профессионального образования</w:t>
      </w:r>
      <w:r w:rsidR="00AD0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0A53" w:rsidRPr="00AD0A53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eastAsia="ru-RU"/>
        </w:rPr>
        <w:t>( ч. 9 ст. 76 Закона от 29 декабря 2012 г. № 273 – ФЗ).</w:t>
      </w:r>
      <w:r w:rsidRPr="00AD0A53">
        <w:rPr>
          <w:rFonts w:ascii="Arial" w:eastAsia="Times New Roman" w:hAnsi="Arial" w:cs="Arial"/>
          <w:color w:val="17365D" w:themeColor="text2" w:themeShade="BF"/>
          <w:sz w:val="20"/>
          <w:szCs w:val="20"/>
          <w:u w:val="single"/>
          <w:lang w:eastAsia="ru-RU"/>
        </w:rPr>
        <w:t> </w:t>
      </w:r>
    </w:p>
    <w:p w:rsidR="00F4468A" w:rsidRDefault="00F4468A"/>
    <w:sectPr w:rsidR="00F4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3977"/>
    <w:multiLevelType w:val="multilevel"/>
    <w:tmpl w:val="775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307A66"/>
    <w:multiLevelType w:val="multilevel"/>
    <w:tmpl w:val="F7DA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55"/>
    <w:rsid w:val="004E7D55"/>
    <w:rsid w:val="005014CD"/>
    <w:rsid w:val="005E4643"/>
    <w:rsid w:val="00AD0A53"/>
    <w:rsid w:val="00F20ED8"/>
    <w:rsid w:val="00F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2020-04-07T13:36:00Z</dcterms:created>
  <dcterms:modified xsi:type="dcterms:W3CDTF">2020-04-07T13:36:00Z</dcterms:modified>
</cp:coreProperties>
</file>