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39D" w:rsidRPr="0024139D" w:rsidRDefault="0024139D" w:rsidP="002413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413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Постановление Минтруда РФ от 24 октября 2002 г. N 73 "Об утверждении форм документов, необходимых для расследования и учета несчастных случаев на производстве, и Положения об особенностях расследования несчастных случаев на производстве в отдельных отраслях и организациях" (с изменениями и дополнениями) </w:t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</w:tblGrid>
      <w:tr w:rsidR="0024139D" w:rsidRPr="0024139D" w:rsidTr="0024139D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4139D" w:rsidRPr="0024139D" w:rsidRDefault="0024139D" w:rsidP="0024139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24139D" w:rsidRPr="0024139D" w:rsidTr="0024139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24139D" w:rsidRPr="0024139D" w:rsidRDefault="0024139D" w:rsidP="0024139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anchor="text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Постановление Минтруда РФ от 24 октября 2002 г. N 73 "Об утверждении форм документов, необходимых для расследования и учета несчастных случаев на производстве, и Положения об особенностях расследования несчастных случаев на производстве в отдельных отраслях и организациях" (с изменениями и дополнениями)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4139D" w:rsidRPr="0024139D" w:rsidRDefault="0024139D" w:rsidP="0024139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5250" cy="95250"/>
                  <wp:effectExtent l="0" t="0" r="0" b="0"/>
                  <wp:docPr id="2" name="Рисунок 2" descr="+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osed_img2" descr="+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8" w:anchor="block_1000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Приложение N 1. Формы документов, необходимых для расследования и учета несчастных случаев на производстве (формы 1-9)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4139D" w:rsidRPr="0024139D" w:rsidRDefault="0024139D" w:rsidP="0024139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5250" cy="95250"/>
                  <wp:effectExtent l="0" t="0" r="0" b="0"/>
                  <wp:docPr id="1" name="Рисунок 1" descr="+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osed_img3" descr="+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anchor="block_2000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Приложение N 2. Положение об особенностях расследования несчастных случаев на производстве в отдельных отраслях и организациях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0" w:name="text"/>
            <w:bookmarkEnd w:id="0"/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Минтруда РФ от 24 октября 2002 г. N 73</w:t>
            </w: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"Об утверждении форм документов, необходимых для расследования и учета несчастных случаев на производстве, и Положения об особенностях расследования несчастных случаев на производстве в отдельных отраслях и организациях"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 изменениями и дополнениями </w:t>
            </w:r>
            <w:proofErr w:type="gramStart"/>
            <w:r w:rsidRPr="002413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</w:t>
            </w:r>
            <w:proofErr w:type="gramEnd"/>
            <w:r w:rsidRPr="002413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февраля 2014 г.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со </w:t>
            </w:r>
            <w:hyperlink r:id="rId10" w:anchor="block_229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статьей 229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Трудового кодекса Российской Федерации (Собрание законодательства Российской Федерации, 2002, N 1 (ч. I), ст. 3) и </w:t>
            </w:r>
            <w:hyperlink r:id="rId11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постановлением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Правительства Российской Федерации от 31 августа 2002 г. N 653 "О формах документов, необходимых для расследования и учета несчастных случаев на производстве, и особенностях расследования несчастных случаев на производстве" (Собрание законодательства Российской Федерации, 2002, N 36, ст. 3497</w:t>
            </w:r>
            <w:proofErr w:type="gramEnd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Министерство труда и </w:t>
            </w: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социального развития Российской Федерации постановляет: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Утвердить: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документов (</w:t>
            </w:r>
            <w:hyperlink r:id="rId12" w:anchor="block_1100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формы 1-9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необходимых для расследования и учета несчастных случаев на производстве, согласно </w:t>
            </w:r>
            <w:hyperlink r:id="rId13" w:anchor="block_1000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приложению N 1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Положение об особенностях расследования несчастных случаев на производстве в отдельных отраслях и организациях согласно </w:t>
            </w:r>
            <w:hyperlink r:id="rId14" w:anchor="block_2000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приложению N 2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Ввести в действие настоящее постановление с 1 января 2003 года.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221"/>
              <w:gridCol w:w="3134"/>
            </w:tblGrid>
            <w:tr w:rsidR="0024139D" w:rsidRPr="0024139D" w:rsidTr="0024139D">
              <w:trPr>
                <w:tblCellSpacing w:w="15" w:type="dxa"/>
              </w:trPr>
              <w:tc>
                <w:tcPr>
                  <w:tcW w:w="3300" w:type="pct"/>
                  <w:vAlign w:val="bottom"/>
                  <w:hideMark/>
                </w:tcPr>
                <w:p w:rsidR="0024139D" w:rsidRPr="0024139D" w:rsidRDefault="0024139D" w:rsidP="0024139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Министр труда и социального развития</w:t>
                  </w: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Российской Федерации</w:t>
                  </w:r>
                </w:p>
              </w:tc>
              <w:tc>
                <w:tcPr>
                  <w:tcW w:w="1650" w:type="pct"/>
                  <w:vAlign w:val="bottom"/>
                  <w:hideMark/>
                </w:tcPr>
                <w:p w:rsidR="0024139D" w:rsidRPr="0024139D" w:rsidRDefault="0024139D" w:rsidP="0024139D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А.П.Починок</w:t>
                  </w:r>
                  <w:proofErr w:type="spellEnd"/>
                </w:p>
              </w:tc>
            </w:tr>
          </w:tbl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Зарегистрировано в Минюсте РФ 5 декабря 2002 г.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N 3999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об изменениях: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anchor="block_100212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Приказом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Минтруда России от 20 февраля 2014 г. N 103н в приложение внесены изменения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anchor="block_1000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См. те</w:t>
              </w:r>
              <w:proofErr w:type="gramStart"/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кст пр</w:t>
              </w:r>
              <w:proofErr w:type="gramEnd"/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иложения в предыдущей редакции</w:t>
              </w:r>
            </w:hyperlink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N 1</w:t>
            </w: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 </w:t>
            </w:r>
            <w:hyperlink r:id="rId17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постановлению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Минтруда РФ</w:t>
            </w: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24 октября 2002 г. N 73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</w:t>
            </w: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документов, необходимых для расследования и учета несчастных случаев на производстве (формы 1-9)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 изменениями и дополнениями </w:t>
            </w:r>
            <w:proofErr w:type="gramStart"/>
            <w:r w:rsidRPr="002413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</w:t>
            </w:r>
            <w:proofErr w:type="gramEnd"/>
            <w:r w:rsidRPr="002413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февраля 2014 г.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ГАРАНТ: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формах документов, необходимых для расследования несчастных случаев на производстве, см. также </w:t>
            </w:r>
            <w:hyperlink r:id="rId18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приказ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Министерства здравоохранения и социального развития РФ от 15 апреля 2005 г. N 275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ГАРАНТ: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См. данную </w:t>
            </w:r>
            <w:bookmarkStart w:id="1" w:name="_GoBack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"http://base.garant.ru/files/base/12129147/972814557.rtf" </w:instrText>
            </w: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24139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форму</w:t>
            </w: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bookmarkEnd w:id="1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редакторе MS-</w:t>
            </w:r>
            <w:proofErr w:type="spell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Word</w:t>
            </w:r>
            <w:proofErr w:type="spellEnd"/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1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Извещение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о групповом несчастном случае (тяжелом несчастном случае, несчастном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случае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со смертельным исходом)</w:t>
            </w:r>
            <w:hyperlink r:id="rId19" w:anchor="block_991" w:history="1">
              <w:r w:rsidRPr="0024139D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ru-RU"/>
                </w:rPr>
                <w:t>*</w:t>
              </w:r>
            </w:hyperlink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1._______________________________________________________________________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(наименование организации, ее ведомственная и отраслевая принадлежность/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код основного вида экономической деятельности по </w:t>
            </w:r>
            <w:hyperlink r:id="rId20" w:history="1">
              <w:r w:rsidRPr="0024139D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ru-RU"/>
                </w:rPr>
                <w:t>ОКВЭД</w:t>
              </w:r>
            </w:hyperlink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/, место нахождения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и юридический адрес; фамилия и инициалы работодателя - физического лица,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его регистрационные данные, вид производства, адрес, телефон, факс)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2._______________________________________________________________________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(дата и время /местное/ несчастного случая, выполнявшаяся работа</w:t>
            </w:r>
            <w:hyperlink r:id="rId21" w:anchor="block_992" w:history="1">
              <w:r w:rsidRPr="0024139D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ru-RU"/>
                </w:rPr>
                <w:t>**</w:t>
              </w:r>
            </w:hyperlink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,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краткое описание места происшествия и обстоятельств, при которых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произошел несчастный случай)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3. 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(число пострадавших, в том числе погибших)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4._______________________________________________________________________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(фамилия, инициалы и профессиональный статус</w:t>
            </w:r>
            <w:hyperlink r:id="rId22" w:anchor="block_992" w:history="1">
              <w:r w:rsidRPr="0024139D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ru-RU"/>
                </w:rPr>
                <w:t>**</w:t>
              </w:r>
            </w:hyperlink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пострадавшего /пострадавших/, профессия /должность/,</w:t>
            </w:r>
            <w:hyperlink r:id="rId23" w:anchor="block_992" w:history="1">
              <w:r w:rsidRPr="0024139D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ru-RU"/>
                </w:rPr>
                <w:t>**</w:t>
              </w:r>
            </w:hyperlink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возраст -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при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групповых несчастных случаях указывается для каждого пострадавшего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отдельно)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5. 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(характер</w:t>
            </w:r>
            <w:hyperlink r:id="rId24" w:anchor="block_992" w:history="1">
              <w:r w:rsidRPr="0024139D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ru-RU"/>
                </w:rPr>
                <w:t>**</w:t>
              </w:r>
            </w:hyperlink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и тяжесть повреждений здоровья, полученных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пострадавшим /пострадавшими/ -  при групповых несчастных случаях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указывается для каждого пострадавшего отдельно)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6._______________________________________________________________________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(фамилия, инициалы лица, передавшего извещение, дата и время передачи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извещения)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7._______________________________________________________________________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(фамилия, инициалы лица, принявшего извещение, дата и время получения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извещения)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------------------------------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 Передается в течение суток после происшествия несчастного случая в органы и организации, указанные в </w:t>
            </w:r>
            <w:hyperlink r:id="rId25" w:anchor="block_228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статье 228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Трудового кодекса Российской Федерации, по </w:t>
            </w: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телефону, факсом, телеграфом и другими имеющимися средствами связи.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 При передаче извещения отмеченные сведения указываются и кодируются в соответствии с установленной классификацией.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ГАРАНТ: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См. данную </w:t>
            </w:r>
            <w:hyperlink r:id="rId26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форму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редакторе MS-</w:t>
            </w:r>
            <w:proofErr w:type="spell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Word</w:t>
            </w:r>
            <w:proofErr w:type="spellEnd"/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2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                          Форма Н-1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        Один экземпляр направляется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              пострадавшему или его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                   доверенному лицу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Утверждаю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(подпись, фамилия, инициалы работодателя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(его представителя)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"_______"_______________________ 200_ г.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Печать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Акт N 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о несчастном случае на производстве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1. Дата и время несчастного случая 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(число, месяц, год и время происшествия несчастного случая, количество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полных часов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от начала работы)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2. Организация  (работодатель),  работником  которой  является  (являлся)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пострадавший 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(наименование, место нахождения, юридический адрес, </w:t>
            </w:r>
            <w:proofErr w:type="spell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ве</w:t>
            </w:r>
            <w:proofErr w:type="spell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-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домственная</w:t>
            </w:r>
            <w:proofErr w:type="spell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и отраслевая принадлежность/код основного вида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экономической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деятельности по </w:t>
            </w:r>
            <w:hyperlink r:id="rId27" w:history="1">
              <w:r w:rsidRPr="0024139D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ru-RU"/>
                </w:rPr>
                <w:t>ОКВЭД</w:t>
              </w:r>
            </w:hyperlink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/; фамилия, инициалы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работодателя-физического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лица)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Наименование структурного подразделения 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3. Организация, направившая работника 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(наименование,    место   нахождения,   юридический   адрес,   отраслевая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принадлежность)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4. Лица, проводившие расследование несчастного случая: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(фамилия, инициалы, должности и место работы)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lastRenderedPageBreak/>
              <w:t>5. Сведения о пострадавшем: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фамилия, имя, отчество 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пол (мужской, женский) 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дата рождения 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профессиональный статус 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профессия (должность) 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стаж работы, при выполнении которой произошел несчастный случай 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       (число полных лет и месяцев)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в том числе в данной организации 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       (число полных лет и месяцев)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6. Сведения о проведении инструктажей и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обучения по охране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труда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Вводный инструктаж 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  (число, месяц, год)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Инструктаж на рабочем месте /первичный, повторный, внеплановый, целевой/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   (нужное подчеркнуть)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по профессии или виду работы, при выполнении которой произошел несчастный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случай 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(число, месяц, год)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Стажировка: с "__"_______________ 200_ г.   по  "__"_____________ 200_ г.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(если не проводилась - указать)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Обучение по охране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труда по профессии или  виду  работы,  при  выполнении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которой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произошел несчастный случай: с "__"__________________ 200_ г. по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"__"__________ 200_ г. 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(если не проводилось - указать)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Проверка знаний по  охране  труда  по  профессии  или  виду  работы,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при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выполнении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которой произошел несчастный случай 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   (число, месяц, год, N протокола)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7. Краткая  характеристика  места  (объекта),  где  произошел  несчастный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случай___________________________________________________________________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(краткое описание места происшествия с указанием опасных и (или) вредных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производственных факторов со ссылкой на сведения, содержащиеся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в протоколе осмотра места несчастного случая)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Оборудование, использование которого привело к несчастному случаю 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(наименование, тип, марка, год выпуска, организация-изготовитель)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7.1.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Сведения о проведении специальной  оценки условий  труда (аттестации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рабочих  мест  по  условиям труда)  с  указанием  индивидуального  номера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рабочего места и класса (подкласса) условий труда ____________________</w:t>
            </w:r>
            <w:hyperlink r:id="rId28" w:anchor="block_12111" w:history="1">
              <w:r w:rsidRPr="0024139D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ru-RU"/>
                </w:rPr>
                <w:t>*</w:t>
              </w:r>
            </w:hyperlink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;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7.2. Сведения об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организации, проводившей специальную оценку условий тру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-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да (аттестацию рабочих мест по условиям труда) (наименование, ИНН) 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</w:t>
            </w:r>
            <w:hyperlink r:id="rId29" w:anchor="block_12111" w:history="1">
              <w:r w:rsidRPr="0024139D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ru-RU"/>
                </w:rPr>
                <w:t>*</w:t>
              </w:r>
            </w:hyperlink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;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8. Обстоятельства несчастного случая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(краткое изложение обстоятельств, предшествовавших несчастному случаю,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описание событий и действий пострадавшего и других лиц, связанных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с несчастным случаем, и другие сведения, установленные в ходе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расследования)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8.1. Вид происшествия 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8.2. Характер полученных повреждений и орган,  подвергшийся  повреждению,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hyperlink r:id="rId30" w:anchor="block_1000" w:history="1">
              <w:r w:rsidRPr="0024139D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ru-RU"/>
                </w:rPr>
                <w:t>медицинское заключение</w:t>
              </w:r>
            </w:hyperlink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о тяжести повреждения здоровья 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8.3. Нахождение пострадавшего в состоянии алкогольного или наркотического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опьянения 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(нет,  да  -  указать  состояние  и  степень  опьянения  в соответствии с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заключением   по   результатам    освидетельствования,   проведенного 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в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в установленном порядке)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8.4. Очевидцы несчастного случая 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(фамилия, инициалы, постоянное место жительства, домашний телефон)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9. Причины несчастного случая 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(указать основную и сопутствующие причины несчастного случая со  ссылками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lastRenderedPageBreak/>
              <w:t>на нарушенные  требования  законодательных  и  иных нормативных  правовых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актов, локальных нормативных актов)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10. Лица, допустившие нарушение требований охраны труда: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(фамилия, инициалы, должность (профессия) с указанием требований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законодательных, иных нормативных правовых и локальных нормативных актов,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предусматривающих их ответственность за нарушения, явившиеся причинами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несчастного случая,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указанными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в </w:t>
            </w:r>
            <w:hyperlink r:id="rId31" w:anchor="block_1209" w:history="1">
              <w:r w:rsidRPr="0024139D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ru-RU"/>
                </w:rPr>
                <w:t>п.9</w:t>
              </w:r>
            </w:hyperlink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настоящего акта; при установлении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факта грубой неосторожности пострадавшего указать степень его вины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в процентах)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Организация    (работодатель),  работниками  которой являются данные лица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(наименование, адрес)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11. Мероприятия по устранению причин несчастного случая, сроки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Подписи лиц, проводивших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расследование несчастного случая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       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         (фамилии, инициалы, дата)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*Если специальная оценка условий труда (аттестация рабочих мест  по </w:t>
            </w:r>
            <w:proofErr w:type="spell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усло</w:t>
            </w:r>
            <w:proofErr w:type="spell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-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виям</w:t>
            </w:r>
            <w:proofErr w:type="spell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труда) не проводилась,  в </w:t>
            </w:r>
            <w:hyperlink r:id="rId32" w:anchor="block_1271" w:history="1">
              <w:r w:rsidRPr="0024139D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ru-RU"/>
                </w:rPr>
                <w:t>пункте 7.1</w:t>
              </w:r>
            </w:hyperlink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указывается  "не проводилась",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hyperlink r:id="rId33" w:anchor="block_1272" w:history="1">
              <w:r w:rsidRPr="0024139D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ru-RU"/>
                </w:rPr>
                <w:t>пункт 7.2</w:t>
              </w:r>
            </w:hyperlink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не заполняется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ГАРАНТ: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См. данную </w:t>
            </w:r>
            <w:hyperlink r:id="rId34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форму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редакторе MS-</w:t>
            </w:r>
            <w:proofErr w:type="spell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Word</w:t>
            </w:r>
            <w:proofErr w:type="spellEnd"/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ind w:firstLine="6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3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                        Форма Н-1ПС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        Один экземпляр направляется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              пострадавшему или его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                   доверенному лицу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Утверждаю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(подпись, фамилия, инициалы работодателя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lastRenderedPageBreak/>
              <w:t xml:space="preserve">         (его представителя)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"_______"_______________________ 200_ г.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Печать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Акт N 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о несчастном случае на производстве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1. Дата и время несчастного случая 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(число, месяц, год и время происшествия несчастного случая)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2. Профессиональная  спортивная  организация, работником которой является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(являлся) пострадавший 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(наименование, место нахождения, юридический адрес)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3. Организация, направившая работника 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(наименование, место нахождения, юридический адрес)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4. Лица, проводившие расследование несчастного случая: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(фамилии, инициалы, должности и место работы)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5. Сведения о пострадавшем: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фамилия, имя, отчество 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пол (мужской, женский) 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дата рождения 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профессия (должность) 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стаж профессионального занятия видом   спорта,  при  проведении  которого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произошел несчастный случай 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(число полных лет и месяцев)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6. Краткая характеристика  места  (спортивного  объекта),  где  произошел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несчастный случай 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(наименование и адрес организации, где проводился тренировочный процесс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или спортивные соревнования, описание места происшествия с указанием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опасных факторов, типа используемого спортивного оборудования, его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основных параметров, года изготовления и т.д.)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6.1.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Сведения о проведении специальной оценки условий  труда  (аттестации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рабочих  мест  по  условиям  труда)  с  указанием  индивидуального номера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рабочего места и класса (подкласса) условий труда ____________________</w:t>
            </w:r>
            <w:hyperlink r:id="rId35" w:anchor="block_13111" w:history="1">
              <w:r w:rsidRPr="0024139D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ru-RU"/>
                </w:rPr>
                <w:t>*</w:t>
              </w:r>
            </w:hyperlink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;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6.2. Сведения  об  организации,  проводившей  специальную  оценку условий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труда (аттестацию рабочих мест  по  условиям  труда)  (наименование, ИНН)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</w:t>
            </w:r>
            <w:hyperlink r:id="rId36" w:anchor="block_13111" w:history="1">
              <w:r w:rsidRPr="0024139D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ru-RU"/>
                </w:rPr>
                <w:t>*</w:t>
              </w:r>
            </w:hyperlink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;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7. Описание обстоятельств несчастного случая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(краткое изложение обстоятельств, предшествовавших несчастному случаю,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описание событий и действий пострадавшего и других лиц, связанных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с несчастным случаем, и другие сведения, установленные в ходе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расследования)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7.1. Нахождение пострадавшего в состоянии алкогольного или наркотического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опьянения 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(нет, да - указать состояние и степень опьянения в соответствии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с заключением по результатам освидетельствования, проведенного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в установленном порядке)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7.2. Характер  полученных  повреждений и орган, подвергшийся повреждению,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hyperlink r:id="rId37" w:anchor="block_1000" w:history="1">
              <w:r w:rsidRPr="0024139D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ru-RU"/>
                </w:rPr>
                <w:t>медицинское заключение</w:t>
              </w:r>
            </w:hyperlink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о тяжести повреждения здоровья 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7.3. Очевидцы несчастного случая 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(фамилия, инициалы, постоянное место жительства, домашний телефон)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8. Причины несчастного случая 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lastRenderedPageBreak/>
              <w:t>(указать основную и сопутствующие причины несчастного случая с указанием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нарушенных требований нормативных правовых актов, локальных нормативных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актов)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9. Лица, допустившие нарушение установленных нормативных требований: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(фамилии, инициалы, должности (профессии) с указанием требований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законодательных, иных нормативных правовых и локальных нормативных актов,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предусматривающих их ответственность за нарушения, явившиеся причинами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несчастного случая,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указанными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в </w:t>
            </w:r>
            <w:hyperlink r:id="rId38" w:anchor="block_1308" w:history="1">
              <w:r w:rsidRPr="0024139D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ru-RU"/>
                </w:rPr>
                <w:t>п.8</w:t>
              </w:r>
            </w:hyperlink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настоящего акта, при установлении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факта грубой неосторожности пострадавшего указать степень его вины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в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процентах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Организация (работодатель), работниками которой являются данные лица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(наименование, адрес)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10. Мероприятия по устранению причин несчастного случая, сроки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Подписи лиц, проводивших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расследование несчастного случая             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        (фамилии, инициалы, дата)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*Если специальная оценка условий труда (аттестация рабочих мест  по </w:t>
            </w:r>
            <w:proofErr w:type="spell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усло</w:t>
            </w:r>
            <w:proofErr w:type="spell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-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виям</w:t>
            </w:r>
            <w:proofErr w:type="spell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труда) не проводилась,  в </w:t>
            </w:r>
            <w:hyperlink r:id="rId39" w:anchor="block_1361" w:history="1">
              <w:r w:rsidRPr="0024139D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ru-RU"/>
                </w:rPr>
                <w:t>пункте 6.1</w:t>
              </w:r>
            </w:hyperlink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указывается  "не проводилась",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hyperlink r:id="rId40" w:anchor="block_1362" w:history="1">
              <w:r w:rsidRPr="0024139D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ru-RU"/>
                </w:rPr>
                <w:t>пункт 6.2</w:t>
              </w:r>
            </w:hyperlink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не заполняется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ГАРАНТ: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См. данную </w:t>
            </w:r>
            <w:hyperlink r:id="rId41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форму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редакторе MS-</w:t>
            </w:r>
            <w:proofErr w:type="spell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Word</w:t>
            </w:r>
            <w:proofErr w:type="spellEnd"/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4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Акт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о расследовании группового несчастного случая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(тяжелого несчастного случая, несчастного случая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со смертельным исходом)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Расследование _______________________________________ несчастного случая,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(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группового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, тяжелого, со смертельным исходом)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происшедшего "__"_________ 200_ г. в____ час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.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___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м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ин.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(наименование, место нахождения, юридический адрес организации,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отраслевая принадлежность /код основного вида экономической деятельности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по ОКВЭД/, наименование вышестоящего федерального органа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исполнительной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lastRenderedPageBreak/>
              <w:t xml:space="preserve">          власти; фамилия, инициалы работодателя - физического лица)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проведено в период с "__"__________200_ г. по "__"________ 200_ г.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Лица, проводившие расследование несчастного случая: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(фамилия, инициалы, должность, место работы)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Лица, принимавшие участие в расследовании несчастного случая: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(фамилия, инициалы доверенного лица пострадавшего (пострадавших);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фамилия, инициалы, должность и место работы других лиц, принимавших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участие в расследовании несчастного случая)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1. Сведения о пострадавшем (пострадавших):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фамилия, имя, отчество 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пол (мужской, женский) 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дата рождения 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профессиональный статус 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профессия (должность) 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стаж работы, при выполнении которой произошел несчастный случай ________,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       (число полных лет и месяцев)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в том числе в данной организации _______________________________________,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       (число полных лет и месяцев)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семейное положение 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(состав семьи, фамилии, инициалы, возраст членов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семьи,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находящихся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на иждивении пострадавшего)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2. Сведения о проведении инструктажей и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обучения по охране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труда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Вводный инструктаж 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(число, месяц, год)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Инструктаж на рабочем месте /первичный, повторный, внеплановый, целевой/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(нужное подчеркнуть)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по профессии или виду работы, при выполнении которой произошел несчастный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случай 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(число, месяц, год)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Стажировка: с "__"__________ 200_ г. по "__"__________ 200_ г.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(если не проводилась - указать)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Обучение  по  охране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труда  по профессии или виду работы, при выполнении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которой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произошел несчастный случай: с "__"___________________ 200_ г. по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"__"__________ 200_ г. 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(если не проводилось - указать)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Проверка   знаний  по  охране   труда  по  профессии или виду работы,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при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выполнении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которой произошел несчастный случай 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   (число, месяц, год, N протокола)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3. Краткая характеристика места (объекта),  где   произошел    несчастный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случай 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(краткое описание места происшествия с указанием опасных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и (или) вредных производственных факторов со ссылкой на сведения,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содержащиеся в протоколе осмотра места несчастного случая)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Оборудование, использование которого привело к несчастному случаю________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(наименование, тип, марка, год выпуска, организация-изготовитель)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3.1.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Сведения о  проведении  специальной оценки условий труда (аттестации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рабочих мест  по  условиям  труда)  с  указанием  индивидуального  номера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рабочего места и класса (подкласса) условий труда _____________________</w:t>
            </w:r>
            <w:hyperlink r:id="rId42" w:anchor="block_14111" w:history="1">
              <w:r w:rsidRPr="0024139D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ru-RU"/>
                </w:rPr>
                <w:t>*</w:t>
              </w:r>
            </w:hyperlink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;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3.2. Сведения об  организации,  проводившей  специальную  оценку  условий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труда  (аттестацию  рабочих  мест по  условиям труда) (наименование, ИНН)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________________</w:t>
            </w:r>
            <w:hyperlink r:id="rId43" w:anchor="block_14111" w:history="1">
              <w:r w:rsidRPr="0024139D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ru-RU"/>
                </w:rPr>
                <w:t>*</w:t>
              </w:r>
            </w:hyperlink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;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4. Обстоятельства несчастного случая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(описание обстоятельств, предшествовавших несчастному случаю,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последовательное изложение событий и действий пострадавшего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lastRenderedPageBreak/>
              <w:t xml:space="preserve">  (пострадавших) и других лиц, связанных с несчастным случаем, характер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и </w:t>
            </w:r>
            <w:hyperlink r:id="rId44" w:anchor="block_1000" w:history="1">
              <w:r w:rsidRPr="0024139D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ru-RU"/>
                </w:rPr>
                <w:t>степень тяжести</w:t>
              </w:r>
            </w:hyperlink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полученных пострадавшим (пострадавшими) повреждений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с указанием поврежденных мест, объективные данные об алкогольном или ином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опьянении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пострадавшего (пострадавших) и другие сведения, установленные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в ходе расследования)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5. Причины, вызвавшие несчастный случай 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(указать основную и сопутствующие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причины несчастного случая со ссылками на нарушенные требования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законодательных и иных нормативных правовых актов, локальных нормативных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актов)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6.  Заключение   о   лицах,   ответственных   за   допущенные   нарушения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законодательных и  иных  нормативных  правовых  и  локальных  нормативных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актов, явившихся причинами несчастного случая:___________________________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          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(фамилии, инициалы,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должности (профессии) лиц с указанием требований законодательных,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иных нормативных правовых и локальных нормативных актов,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предусматривающих их ответственность за нарушения, явившиеся причинами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несчастного случая,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указанными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в </w:t>
            </w:r>
            <w:hyperlink r:id="rId45" w:anchor="block_1405" w:history="1">
              <w:r w:rsidRPr="0024139D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ru-RU"/>
                </w:rPr>
                <w:t>п.5</w:t>
              </w:r>
            </w:hyperlink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настоящего акта; при установлении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факта грубой неосторожности пострадавшего (пострадавших) указать степень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его (их) вины в процентах)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7. Квалификация и учет несчастного случая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(излагается решение лиц, проводивших расследование несчастного случая, о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квалификации несчастного случая со ссылками на соответствующие статьи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hyperlink r:id="rId46" w:history="1">
              <w:r w:rsidRPr="0024139D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ru-RU"/>
                </w:rPr>
                <w:t>Трудового кодекса</w:t>
              </w:r>
            </w:hyperlink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Российской Федерации и пункты Положения об особенностях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расследования несчастных случаев на производстве в отдельных отраслях и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организациях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, утвержденного </w:t>
            </w:r>
            <w:hyperlink r:id="rId47" w:history="1">
              <w:r w:rsidRPr="0024139D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ru-RU"/>
                </w:rPr>
                <w:t>постановлением</w:t>
              </w:r>
            </w:hyperlink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Минтруда России от 24 октября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2002 г. N 73, и указывается наименование организации (фамилия, инициалы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работодателя - физического лица), где подлежит учету и регистрации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несчастный случай)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8. Мероприятия по устранению причин несчастного случая, сроки 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(указать содержание мероприятий и сроки их выполнения)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9. Прилагаемые документы и материалы расследования:______________________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(перечислить прилагаемые к акту документы и материалы расследования)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Подписи лиц, проводивших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расследование несчастного случая             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         (фамилии, инициалы, дата)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* Если специальная оценка условий труда (аттестация рабочих мест по </w:t>
            </w:r>
            <w:proofErr w:type="spell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усло</w:t>
            </w:r>
            <w:proofErr w:type="spell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-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виям</w:t>
            </w:r>
            <w:proofErr w:type="spell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труда)  не проводилась,  в </w:t>
            </w:r>
            <w:hyperlink r:id="rId48" w:anchor="block_1431" w:history="1">
              <w:r w:rsidRPr="0024139D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ru-RU"/>
                </w:rPr>
                <w:t>пункте 3.1</w:t>
              </w:r>
            </w:hyperlink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указывается  "не проводилась",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hyperlink r:id="rId49" w:anchor="block_1432" w:history="1">
              <w:r w:rsidRPr="0024139D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ru-RU"/>
                </w:rPr>
                <w:t>пункт 3.2</w:t>
              </w:r>
            </w:hyperlink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не заполняется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ГАРАНТ: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См. данную </w:t>
            </w:r>
            <w:hyperlink r:id="rId50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форму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редакторе MS-</w:t>
            </w:r>
            <w:proofErr w:type="spell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Word</w:t>
            </w:r>
            <w:proofErr w:type="spellEnd"/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5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Заключение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государственного инспектора труда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по несчастному случаю __________________________________________________,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(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групповому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, с легким, тяжелым, со смертельным исходом)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происшедшему "__"__________ 200_ г. в____ час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.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___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м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ин.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с 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(фамилия, инициалы, профессия (должность) пострадавшего (пострадавших),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наименование и юридический адрес, отраслевая принадлежность/код основного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вида экономической деятельности по </w:t>
            </w:r>
            <w:hyperlink r:id="rId51" w:history="1">
              <w:r w:rsidRPr="0024139D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ru-RU"/>
                </w:rPr>
                <w:t>ОКВЭД</w:t>
              </w:r>
            </w:hyperlink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/ организации; фамилия и инициалы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работодателя - физического лица)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Мною ___________________________________________________________________,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(фамилия, инициалы государственного инспектора труда)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с участием 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(фамилии, инициалы: профсоюзного инспектора труда; работников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органов государственного надзора и контроля (с указанием их должностей);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других лиц, принимавших участие в расследовании несчастного случая)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проведено расследование данного несчастного случая в связи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с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(указываются причины и основания проведения расследования)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Заключение составлено по материалам расследования, проведенного 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(указать название организаций (комиссий организаций) или фамилии,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________________________________________________________________________,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инициалы, должности работников правоохранительных органов, ранее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проводивших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расследование данного происшествия)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мною лично.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В ходе проведенного расследования установлено следующее: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1. Сведения о пострадавшем (пострадавших):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фамилия, имя, отчество 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пол (мужской, женский) 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дата рождения 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профессиональный статус 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профессия (должность) 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стаж работы, при выполнении которой произошел несчастный случай 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________________________________________________________________________,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       (число полных лет и месяцев)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в том числе в данной организации _______________________________________,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       (число полных лет и месяцев)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семейное положение 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(состав семьи, фамилии, инициалы, возраст членов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семьи,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находящихся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на иждивении пострадавшего)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2. Сведения о проведении инструктажей и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обучения по охране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труда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Вводный инструктаж 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(число, месяц, год)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Инструктаж на рабочем месте /первичный, повторный, внеплановый, целевой/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    (нужное подчеркнуть)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по профессии или виду работы, при выполнении которой произошел несчастный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lastRenderedPageBreak/>
              <w:t>случай 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(число, месяц, год)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Стажировка: с "__"__________ 200_ г. по "__"__________ 200_ г.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(если не проводилась - указать)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Обучение   по   охране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труда по профессии или виду работы, при выполнении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которой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произошел несчастный случай: с "__"___________________ 200_ г. по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"__"__________ 200_ г. 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(если не проводилось - указать)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Проверка знаний по охране труда по профессии  или  виду    работы,  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при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выполнении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которой произошел несчастный случай 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   (число, месяц, год, N протокола)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3. Краткая   характеристика  места  (объекта),  где  произошел несчастный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случай 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(краткое описание места происшествия с указанием опасных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и (или) вредных производственных факторов со ссылкой на сведения,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содержащиеся в протоколе осмотра места несчастного случая)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Оборудование, использование которого привело к травме: 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(наименование, тип, марка, год выпуска, организация-изготовитель)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3.1.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Сведения  о  проведении специальной оценки условий труда (аттестации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рабочих  мест  по  условиям труда)  с  указанием  индивидуального  номера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рабочего места и класса (подкласса) условий труда _____________________</w:t>
            </w:r>
            <w:hyperlink r:id="rId52" w:anchor="block_15111" w:history="1">
              <w:r w:rsidRPr="0024139D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ru-RU"/>
                </w:rPr>
                <w:t>*</w:t>
              </w:r>
            </w:hyperlink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;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3.2. Сведения  об  организации,  проводившей  специальную  оценку условий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труда (аттестацию  рабочих мест  по  условиям труда)  (наименование, ИНН)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</w:t>
            </w:r>
            <w:hyperlink r:id="rId53" w:anchor="block_15111" w:history="1">
              <w:r w:rsidRPr="0024139D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ru-RU"/>
                </w:rPr>
                <w:t>*</w:t>
              </w:r>
            </w:hyperlink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;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4. Обстоятельства несчастного случая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(описание обстоятельств, предшествовавших несчастному случаю,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последовательное изложение событий и действий пострадавшего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(пострадавших) и других лиц, связанных с несчастным случаем, характер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и </w:t>
            </w:r>
            <w:hyperlink r:id="rId54" w:anchor="block_1000" w:history="1">
              <w:r w:rsidRPr="0024139D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ru-RU"/>
                </w:rPr>
                <w:t>степень тяжести</w:t>
              </w:r>
            </w:hyperlink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полученных пострадавшим (пострадавшими) повреждений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с указанием поврежденных мест, объективные данные об алкогольном или ином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опьянении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пострадавшего (пострадавших) и другие сведения, установленные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в ходе расследования)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5. Выводы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На  основании  проведенного  мною расследования прихожу к заключению, что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данный несчастный случай подлежит квалификации как 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           (связанный/не связанный)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с производством, оформлению актом ______________________________________;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(актом </w:t>
            </w:r>
            <w:hyperlink r:id="rId55" w:anchor="block_1200" w:history="1">
              <w:r w:rsidRPr="0024139D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ru-RU"/>
                </w:rPr>
                <w:t>формы Н-1</w:t>
              </w:r>
            </w:hyperlink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или актом произвольной формы)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учету и регистрации 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(наименование  организации  или  фамилия  и  инициалы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работодателя - физического лица)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Причинами, вызвавшими несчастный случай, являются: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(указать основную и сопутствующие причины несчастного случая со ссылками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на нарушенные требования законодательных и иных нормативных правовых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актов, локальных нормативных актов)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Ответственными лицами за допущенные нарушения требований законодательных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и иных нормативных правовых актов, локальных нормативных актов,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приведшие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к несчастному случаю, являются: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lastRenderedPageBreak/>
              <w:t xml:space="preserve"> 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(фамилия, инициалы, должность (профессия) лиц с указанием требований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законодательных, иных нормативных правовых и локальных нормативных актов,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предусматривающих их ответственность за нарушения, явившиеся причинами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несчастного случая,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указанными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в настоящем заключении)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(фамилия, инициалы государственного инспектора труда, подпись, дата,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печать/именной штамп)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* Если специальная оценка условий труда (аттестация рабочих мест по </w:t>
            </w:r>
            <w:proofErr w:type="spell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усло</w:t>
            </w:r>
            <w:proofErr w:type="spell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-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виям</w:t>
            </w:r>
            <w:proofErr w:type="spell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труда) не  проводилась,  в  </w:t>
            </w:r>
            <w:hyperlink r:id="rId56" w:anchor="block_1531" w:history="1">
              <w:r w:rsidRPr="0024139D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ru-RU"/>
                </w:rPr>
                <w:t>пункте 3.1</w:t>
              </w:r>
            </w:hyperlink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указывается "не проводилась",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hyperlink r:id="rId57" w:anchor="block_1532" w:history="1">
              <w:r w:rsidRPr="0024139D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ru-RU"/>
                </w:rPr>
                <w:t>пункт 3.2</w:t>
              </w:r>
            </w:hyperlink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не заполняется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ГАРАНТ: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См. данную </w:t>
            </w:r>
            <w:hyperlink r:id="rId58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форму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редакторе MS-</w:t>
            </w:r>
            <w:proofErr w:type="spell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Word</w:t>
            </w:r>
            <w:proofErr w:type="spellEnd"/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6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Протокол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опроса пострадавшего при несчастном случае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(очевидца несчастного случая, должностного лица)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                       "__"_________ 200_ г.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(место составления протокола)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    Опрос начат в _____ час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.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__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м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ин.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    Опрос окончен в __ час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.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__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м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ин.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Мною,  председателем  /членом/   комиссии  по  расследованию  несчастного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случая,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образованной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приказом 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(фамилия, инициалы работодателя - физического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 от "_____"_______________200_ г. N ___,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лица либо наименование организации)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(должность, фамилия,  инициалы  председателя  комиссии  /члена комиссии/,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производившего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опрос)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в помещении ____________________________________________ произведен опрос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(указать место проведения опроса)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пострадавшего (очевидца несчастного случая на производстве, должностного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лица организации):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(нужное подчеркнуть)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lastRenderedPageBreak/>
              <w:t>1) фамилия, имя, отчество 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2) дата рождения 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3) место рождения 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4) место жительства и (или) регистрации 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телефон 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5) гражданство 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6) образование 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7) семейное положение, состав семьи 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8) место работы или учебы 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9) профессия, должность 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10) иные данные о личности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опрашиваемого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(подпись, фамилия, инициалы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опрашиваемого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Иные лица, участвовавшие в опросе 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(процессуальное положение, фамилии,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инициалы   лиц, участвовавших в опросе: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другие члены комиссии по расследованию несчастного случая,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доверенное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лицо пострадавшего, адвокат и др.)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Участвующим в опросе лицам объявлено о применении технических средств 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(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каких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именно, кем именно)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По существу несчастного случая, происшедшего "___"_____________ 200_ г.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с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_______________________________________________, могу показать следующее: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(фамилия, инициалы, профессия, должность пострадавшего)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(излагаются показания опрашиваемого, а также поставленные перед ним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вопросы и ответы на них)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(подпись, фамилия, инициалы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опрашиваемого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, дата)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Перед  началом,  в  ходе либо по окончании опроса от участвующих в опросе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лиц 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(их процессуальное положение, фамилия, инициалы)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заявления __________________________ Содержание заявлений: 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(поступили, не поступили)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(подпись,  фамилия,  инициалы  лица,  проводившего опрос, дата)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(подписи, фамилии, инициалы иных лиц, участвовавших в опросе, дата)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____________________________________________________________________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С настоящим протоколом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ознакомлен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(подпись, фамилия, инициалы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опрашиваемого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, дата)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Протокол прочитан вслух 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(подпись, фамилия, инициалы лица, проводившего опрос, дата)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Замечания к протоколу 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(содержание замечаний либо указание на их отсутствие)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Протокол составлен 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(должность, фамилия, инициалы  председателя  комиссии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или иного лица, проводившего опрос, подпись, дата)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ГАРАНТ: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См. данную </w:t>
            </w:r>
            <w:hyperlink r:id="rId59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форму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редакторе MS-</w:t>
            </w:r>
            <w:proofErr w:type="spell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Word</w:t>
            </w:r>
            <w:proofErr w:type="spellEnd"/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7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Протокол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осмотра места несчастного случая, происшедшего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"__"________200_ г.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с 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(фамилия, инициалы, профессия (должность) пострадавшего)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                       "__"_________ 200_ г.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(место составления протокола)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   Осмотр начат в ____ час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.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__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м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ин.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   Осмотр окончен в __ час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.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__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м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ин.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Мною, председателем /членом/ комиссии по расследованию несчастного случая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на производстве,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образованной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приказом 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(фамилия, инициалы работодателя -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 от "__"_______ 200_ г. N ____,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физического лица либо наименование организации)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(должность, фамилия, инициалы председателя /члена комиссии/,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производившего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опрос)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произведен осмотр места несчастного случая, происшедшего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в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                    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(наименование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организац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ии и ее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структурного подразделения либо фамилия и инициалы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работодателя - физического лица; дата несчастного случая)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lastRenderedPageBreak/>
              <w:t>с 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(профессия (должность), фамилия, инициалы пострадавшего)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Осмотр проводился в присутствии 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(процессуальное положение, фамилии,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инициалы других лиц, участвовавших в осмотре: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другие члены комиссии по расследованию несчастного случая,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доверенное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лицо пострадавшего, адвокат и др.)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В ходе осмотра установлено: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1) обстановка и состояние места происшествия несчастного случая на момент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осмотра 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(изменилась или нет по свидетельству пострадавшего или очевидцев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несчастного случая, краткое изложение существа изменений);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2) описание  рабочего  места  (агрегата,  машины,  станка,  транспортного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средства и другого оборудования), где произошел несчастный случай 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(точное указание рабочего места, тип (марка),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инвентарный хозяйственный номер агрегата, машины, станка, транспортного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средства и другого оборудования)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2.1.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Сведения о проведении специальной оценки условий  труда  (аттестации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рабочих мест  по  условиям  труда)  с  указанием  индивидуального  номера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рабочего места и класса (подкласса) условий труда _______________</w:t>
            </w:r>
            <w:hyperlink r:id="rId60" w:anchor="block_17111" w:history="1">
              <w:r w:rsidRPr="0024139D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ru-RU"/>
                </w:rPr>
                <w:t>*</w:t>
              </w:r>
            </w:hyperlink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;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2.2. Сведения об  организации,  проводившей  специальную  оценку  условий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труда  (аттестацию  рабочих  мест  по условиям труда) (наименование, ИНН)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</w:t>
            </w:r>
            <w:hyperlink r:id="rId61" w:anchor="block_17111" w:history="1">
              <w:r w:rsidRPr="0024139D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ru-RU"/>
                </w:rPr>
                <w:t>*</w:t>
              </w:r>
            </w:hyperlink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;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3)  описание  части  оборудования  (постройки,  сооружения),   материала,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инструмента, приспособления и других предметов,  которыми  была  нанесена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травма___________________________________________________________________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(указать конкретно их наличие и состояние)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4) наличие и состояние защитных ограждений и других средств  безопасности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(блокировок,  средств сигнализации, защитных экранов, кожухов, заземлений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/</w:t>
            </w:r>
            <w:proofErr w:type="spell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занулений</w:t>
            </w:r>
            <w:proofErr w:type="spell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/, изоляции проводов и т.д.)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5)  наличие  и  состояние   средств   индивидуальной   защиты,   которыми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пользовался пострадавший 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(наличие сертифицированной спецодежды, </w:t>
            </w:r>
            <w:proofErr w:type="spell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спецобуви</w:t>
            </w:r>
            <w:proofErr w:type="spellEnd"/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и других  средств  индивидуальной  защиты, их соответствие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нормативным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                       требованиям)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6) наличие </w:t>
            </w:r>
            <w:proofErr w:type="spell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общеобменной</w:t>
            </w:r>
            <w:proofErr w:type="spell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и местной вентиляц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ии и ее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состояние 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7) состояние освещенности и температуры 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(наличие приборов освещения и обогрева помещений и их состояние)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8) 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В ходе осмотра проводилась 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(фотосъемка, видеозапись и т.п.)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С места происшествия изъяты 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(перечень и индивидуальные характеристики изъятых предметов)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К протоколу осмотра прилагаются 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(схема места происшествия, фотографии и т.п.)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Перед началом, в ходе либо по окончании осмотра от участвующих в осмотре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лиц 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(их процессуальное положение, фамилии, инициалы)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заявления ____________________________ Содержание заявлений: 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(поступили, не поступили)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lastRenderedPageBreak/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(подпись, фамилия, инициалы лица, проводившего осмотр места происшествия)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(подписи,  фамилии,  инициалы   иных   лиц,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участвовавших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в осмотре места происшествия)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С настоящим протоколом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ознакомлены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______________________________________;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(подписи, фамилии, инициалы участвовавших в осмотре лиц, дата)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Протокол прочитан вслух 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(подпись, фамилия, инициалы лица, проводившего осмотр, дата)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Замечания к протоколу 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(содержание замечаний либо указание на их отсутствие)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Протокол составлен 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(должность, фамилия, инициалы председателя /члена/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комиссии,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проводившего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осмотр, подпись, дата)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*Если специальная оценка условий труда (аттестация рабочих мест  по </w:t>
            </w:r>
            <w:proofErr w:type="spell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усло</w:t>
            </w:r>
            <w:proofErr w:type="spell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-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виям</w:t>
            </w:r>
            <w:proofErr w:type="spell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труда) не проводилась, в  </w:t>
            </w:r>
            <w:hyperlink r:id="rId62" w:anchor="block_1721" w:history="1">
              <w:r w:rsidRPr="0024139D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ru-RU"/>
                </w:rPr>
                <w:t>пункте 2.1</w:t>
              </w:r>
            </w:hyperlink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указывается  "не проводилась",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hyperlink r:id="rId63" w:anchor="block_1722" w:history="1">
              <w:r w:rsidRPr="0024139D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ru-RU"/>
                </w:rPr>
                <w:t>пункт 2.2</w:t>
              </w:r>
            </w:hyperlink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не заполняется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ГАРАНТ: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См. данную </w:t>
            </w:r>
            <w:hyperlink r:id="rId64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форму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редакторе MS-</w:t>
            </w:r>
            <w:proofErr w:type="spell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Word</w:t>
            </w:r>
            <w:proofErr w:type="spellEnd"/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8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Сообщение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о последствиях несчастного случая на производстве и принятых мерах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Несчастный случай на производстве, происшедший 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          (дата несчастного случая)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с 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(фамилия, инициалы пострадавшего)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работающим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(ей), работавшим (ей)_________________________________________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(профессия (должность) пострадавшего, место работы: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наименование, место нахождения и юридический адрес организации, фамилия и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инициалы работодателя - физического лица и его регистрационные данные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индивидуальный номер рабочего места, определенный по результатам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проведения специальной оценки условий труда)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Данный  несчастный   случай   оформлен    актом  о  несчастном  случае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на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lastRenderedPageBreak/>
              <w:t>производстве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N ______, утвержденным "__"_________ 200_ г. 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(должность, фамилия, инициалы лица, утвердившего акт о несчастном случае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на производстве)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Последствия несчастного случая на производстве: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1) пострадавший  выздоровел;  переведен  на  другую  работу;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установлена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инвалидность III, II, I групп; умер (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нужное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подчеркнуть);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2) окончательный   диагноз  по  заключению (</w:t>
            </w:r>
            <w:hyperlink r:id="rId65" w:anchor="block_2000" w:history="1">
              <w:r w:rsidRPr="0024139D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ru-RU"/>
                </w:rPr>
                <w:t>справке</w:t>
              </w:r>
            </w:hyperlink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) лечебного учреждения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(при несчастном случае со смертельным исходом - по заключению органа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________________________________________________________________________;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  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судебно-медицинской экспертизы)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3) продолжительность временной нетрудоспособности пострадавшего ___ дней.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Освобожден от работы с "__"_____________200_ г. по "__"__________ 200_ г.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Продолжительность        выполнения  другой  работы  (в  случае  перевода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пострадавшего на другую работу) _______ рабочих  дней;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4)  стоимость  испорченного  оборудования  и   инструмента  в  результате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несчастного случая на производстве ________________________________ руб.;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5) стоимость разрушенных зданий и  сооружений  в  результате  несчастного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случая на производстве _____________________________________________руб.;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6) сумма   прочих   расходов   (на  проведение  экспертиз,  исследований,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оформление материалов и др.) ______________________________________ руб.;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7) суммарный материальный ущерб  от  последствий  несчастного  случая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на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производстве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_______________________________________________________руб.;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(сумма </w:t>
            </w:r>
            <w:hyperlink r:id="rId66" w:anchor="block_1804" w:history="1">
              <w:r w:rsidRPr="0024139D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ru-RU"/>
                </w:rPr>
                <w:t>строк 4-7</w:t>
              </w:r>
            </w:hyperlink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8) сведения о     назначении  сумм  ежемесячных  выплат  пострадавшему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в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возмещение вреда _______________________________________________________;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(дата и номер приказа (распоряжения) страховщика о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назначении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указанных сумм, размер сумм);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9) сведения о назначении сумм ежемесячных выплат лицам, имеющим право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на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их получение (в случае смерти пострадавшего) ___________________________;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         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(дата и номер приказа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________________________________________________________________________;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(распоряжения) страховщика о назначении указанных сумм, размер сумм)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10) сведения о решении прокуратуры о возбуждении (отказе  в  возбуждении)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уголовного дела по факту несчастного случая на производстве______________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                       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(дата,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номер и краткое содержание решения прокуратуры по факту данного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несчастного случая)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Принятые меры по устранению причин несчастного случая на производстве: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(излагается информация о реализации мероприятий по устранению причин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несчастного случая,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предусмотренных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в акте о несчастном случае,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предписании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государственного инспектора труда и других документах,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принятых</w:t>
            </w:r>
            <w:proofErr w:type="gramEnd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по результатам расследования)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lastRenderedPageBreak/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Работодатель (его представитель) 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(фамилия, инициалы, должность, подпись)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Главный бухгалтер _______________________________________________________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       (фамилия, инициалы, подпись)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Дата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ГАРАНТ: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См. данную </w:t>
            </w:r>
            <w:hyperlink r:id="rId67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форму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редакторе MS-</w:t>
            </w:r>
            <w:proofErr w:type="spell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Word</w:t>
            </w:r>
            <w:proofErr w:type="spellEnd"/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9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</w:t>
            </w: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регистрации несчастных случаев на производстве</w:t>
            </w:r>
            <w:hyperlink r:id="rId68" w:anchor="block_3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*</w:t>
              </w:r>
            </w:hyperlink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------------------------------------------------------------------------------------------------------------------------</w:t>
            </w: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</w:t>
            </w:r>
            <w:proofErr w:type="gramStart"/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(наименование организации, фамилия, имя, отчество работодателя -</w:t>
            </w:r>
            <w:proofErr w:type="gramEnd"/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   физического лица, его регистрационные  данные)</w:t>
            </w:r>
          </w:p>
          <w:tbl>
            <w:tblPr>
              <w:tblW w:w="14520" w:type="dxa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9"/>
              <w:gridCol w:w="1458"/>
              <w:gridCol w:w="1318"/>
              <w:gridCol w:w="1459"/>
              <w:gridCol w:w="1318"/>
              <w:gridCol w:w="1318"/>
              <w:gridCol w:w="1319"/>
              <w:gridCol w:w="1459"/>
              <w:gridCol w:w="1318"/>
              <w:gridCol w:w="1459"/>
              <w:gridCol w:w="1335"/>
            </w:tblGrid>
            <w:tr w:rsidR="0024139D" w:rsidRPr="0024139D" w:rsidTr="0024139D">
              <w:trPr>
                <w:tblCellSpacing w:w="15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139D" w:rsidRPr="0024139D" w:rsidRDefault="0024139D" w:rsidP="002413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N </w:t>
                  </w:r>
                  <w:proofErr w:type="gramStart"/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139D" w:rsidRPr="0024139D" w:rsidRDefault="0024139D" w:rsidP="0024139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Дата и</w:t>
                  </w: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время</w:t>
                  </w: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несчастного</w:t>
                  </w: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случая</w:t>
                  </w:r>
                </w:p>
              </w:tc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139D" w:rsidRPr="0024139D" w:rsidRDefault="0024139D" w:rsidP="0024139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Ф.И.О.</w:t>
                  </w: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пострада</w:t>
                  </w:r>
                  <w:proofErr w:type="gramStart"/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в-</w:t>
                  </w:r>
                  <w:proofErr w:type="gramEnd"/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шего</w:t>
                  </w:r>
                  <w:proofErr w:type="spellEnd"/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год</w:t>
                  </w: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рождения,</w:t>
                  </w: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общий стаж</w:t>
                  </w: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работы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139D" w:rsidRPr="0024139D" w:rsidRDefault="0024139D" w:rsidP="0024139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Профессия</w:t>
                  </w: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(должность)</w:t>
                  </w: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пострада</w:t>
                  </w:r>
                  <w:proofErr w:type="gramStart"/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в-</w:t>
                  </w:r>
                  <w:proofErr w:type="gramEnd"/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шего</w:t>
                  </w:r>
                  <w:proofErr w:type="spellEnd"/>
                </w:p>
              </w:tc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139D" w:rsidRPr="0024139D" w:rsidRDefault="0024139D" w:rsidP="002413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Место, где</w:t>
                  </w: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произошел</w:t>
                  </w: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несчастный</w:t>
                  </w: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случай</w:t>
                  </w: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(структу</w:t>
                  </w:r>
                  <w:proofErr w:type="gramStart"/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р-</w:t>
                  </w:r>
                  <w:proofErr w:type="gramEnd"/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ное</w:t>
                  </w:r>
                  <w:proofErr w:type="spellEnd"/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подразде</w:t>
                  </w:r>
                  <w:proofErr w:type="spellEnd"/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ление</w:t>
                  </w:r>
                  <w:proofErr w:type="spellEnd"/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139D" w:rsidRPr="0024139D" w:rsidRDefault="0024139D" w:rsidP="0024139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Индивиду</w:t>
                  </w:r>
                  <w:proofErr w:type="gramStart"/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  <w:proofErr w:type="spellEnd"/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proofErr w:type="gramEnd"/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льного</w:t>
                  </w:r>
                  <w:proofErr w:type="spellEnd"/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номера</w:t>
                  </w: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рабочего</w:t>
                  </w: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места</w:t>
                  </w:r>
                  <w:hyperlink r:id="rId69" w:anchor="block_19222" w:history="1">
                    <w:r w:rsidRPr="0024139D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**</w:t>
                    </w:r>
                  </w:hyperlink>
                </w:p>
              </w:tc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139D" w:rsidRPr="0024139D" w:rsidRDefault="0024139D" w:rsidP="0024139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Вид</w:t>
                  </w: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происшес</w:t>
                  </w:r>
                  <w:proofErr w:type="gramStart"/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</w:t>
                  </w:r>
                  <w:proofErr w:type="spellEnd"/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proofErr w:type="gramEnd"/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вия,</w:t>
                  </w: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приведшего</w:t>
                  </w: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</w:t>
                  </w: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несчастно-</w:t>
                  </w: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</w:t>
                  </w:r>
                  <w:proofErr w:type="spellEnd"/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случаю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139D" w:rsidRPr="0024139D" w:rsidRDefault="0024139D" w:rsidP="002413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Описание</w:t>
                  </w: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обсто</w:t>
                  </w:r>
                  <w:proofErr w:type="gramStart"/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я-</w:t>
                  </w:r>
                  <w:proofErr w:type="gramEnd"/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тельств</w:t>
                  </w:r>
                  <w:proofErr w:type="spellEnd"/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при которых</w:t>
                  </w: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произошел</w:t>
                  </w: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несчастный</w:t>
                  </w: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случай</w:t>
                  </w:r>
                </w:p>
              </w:tc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139D" w:rsidRPr="0024139D" w:rsidRDefault="0024139D" w:rsidP="0024139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N акта</w:t>
                  </w: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hyperlink r:id="rId70" w:anchor="block_1200" w:history="1">
                    <w:r w:rsidRPr="0024139D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формы Н-1</w:t>
                    </w:r>
                  </w:hyperlink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(</w:t>
                  </w:r>
                  <w:hyperlink r:id="rId71" w:anchor="block_1300" w:history="1">
                    <w:r w:rsidRPr="0024139D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Н-1ПС</w:t>
                    </w:r>
                  </w:hyperlink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 о</w:t>
                  </w: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несчастном</w:t>
                  </w: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случае на</w:t>
                  </w: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производ</w:t>
                  </w:r>
                  <w:proofErr w:type="gramStart"/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  <w:proofErr w:type="spellEnd"/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proofErr w:type="gramEnd"/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тве</w:t>
                  </w:r>
                  <w:proofErr w:type="spellEnd"/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дата</w:t>
                  </w: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его</w:t>
                  </w: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утвержде</w:t>
                  </w:r>
                  <w:proofErr w:type="spellEnd"/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ния</w:t>
                  </w:r>
                  <w:proofErr w:type="spellEnd"/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139D" w:rsidRPr="0024139D" w:rsidRDefault="0024139D" w:rsidP="002413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Последствия</w:t>
                  </w: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несчастного</w:t>
                  </w: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случая</w:t>
                  </w: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(количество</w:t>
                  </w: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дней</w:t>
                  </w: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нетрудосп</w:t>
                  </w:r>
                  <w:proofErr w:type="gramStart"/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  <w:proofErr w:type="spellEnd"/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proofErr w:type="gramEnd"/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собности</w:t>
                  </w:r>
                  <w:proofErr w:type="spellEnd"/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инвалидный,</w:t>
                  </w: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смертельный</w:t>
                  </w: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исход)</w:t>
                  </w:r>
                </w:p>
              </w:tc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139D" w:rsidRPr="0024139D" w:rsidRDefault="0024139D" w:rsidP="0024139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Принятые</w:t>
                  </w: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меры по</w:t>
                  </w: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устранению</w:t>
                  </w: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причин</w:t>
                  </w: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несчастн</w:t>
                  </w:r>
                  <w:proofErr w:type="gramStart"/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о-</w:t>
                  </w:r>
                  <w:proofErr w:type="gramEnd"/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</w:t>
                  </w:r>
                  <w:proofErr w:type="spellEnd"/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случая</w:t>
                  </w:r>
                </w:p>
              </w:tc>
            </w:tr>
            <w:tr w:rsidR="0024139D" w:rsidRPr="0024139D" w:rsidTr="0024139D">
              <w:trPr>
                <w:tblCellSpacing w:w="15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139D" w:rsidRPr="0024139D" w:rsidRDefault="0024139D" w:rsidP="0024139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139D" w:rsidRPr="0024139D" w:rsidRDefault="0024139D" w:rsidP="0024139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139D" w:rsidRPr="0024139D" w:rsidRDefault="0024139D" w:rsidP="0024139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139D" w:rsidRPr="0024139D" w:rsidRDefault="0024139D" w:rsidP="0024139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139D" w:rsidRPr="0024139D" w:rsidRDefault="0024139D" w:rsidP="0024139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139D" w:rsidRPr="0024139D" w:rsidRDefault="0024139D" w:rsidP="0024139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5.1</w:t>
                  </w:r>
                </w:p>
              </w:tc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139D" w:rsidRPr="0024139D" w:rsidRDefault="0024139D" w:rsidP="0024139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139D" w:rsidRPr="0024139D" w:rsidRDefault="0024139D" w:rsidP="0024139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139D" w:rsidRPr="0024139D" w:rsidRDefault="0024139D" w:rsidP="0024139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139D" w:rsidRPr="0024139D" w:rsidRDefault="0024139D" w:rsidP="0024139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139D" w:rsidRPr="0024139D" w:rsidRDefault="0024139D" w:rsidP="0024139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13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</w:tr>
          </w:tbl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Примечание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несчастных случаев на производстве подлежит хранению в организации в течение 45 лет.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** Если специальная оценка условий труда (аттестация рабочих мест по условиям труда) не проводилась, </w:t>
            </w:r>
            <w:hyperlink r:id="rId72" w:anchor="block_1900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столбец 5.1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заполняется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N 2</w:t>
            </w: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 </w:t>
            </w:r>
            <w:hyperlink r:id="rId73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постановлению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Минтруда РФ</w:t>
            </w: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24 октября 2002 г. N 73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</w:t>
            </w: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 особенностях расследования несчастных случаев на производстве в отдельных отраслях и организациях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ГАРАНТ: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См. </w:t>
            </w:r>
            <w:hyperlink r:id="rId74" w:anchor="block_1000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разъяснение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"Об определении федеральными государственными учреждениями </w:t>
            </w: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медико-социальной</w:t>
            </w:r>
            <w:proofErr w:type="gramEnd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экспертизы причин инвалидности", утвержденное </w:t>
            </w:r>
            <w:hyperlink r:id="rId75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постановлением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Минтруда РФ от 15 апреля 2003 г. N 17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I. Общие положения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Положение об особенностях расследования несчастных случаев на производстве в отдельных отраслях и организациях (далее - Положение) разработано в соответствии со </w:t>
            </w:r>
            <w:hyperlink r:id="rId76" w:anchor="block_229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статьей 229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Трудового кодекса Российской Федерации (далее - Кодекс) и </w:t>
            </w:r>
            <w:hyperlink r:id="rId77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постановлением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Правительства Российской Федерации от 31 августа 2002 г. N 653 "О формах документов, необходимых для расследования и учета несчастных случаев на производстве, и особенностях расследования несчастных случаев на производстве".</w:t>
            </w:r>
            <w:proofErr w:type="gramEnd"/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Настоящее Положение устанавливает с учетом </w:t>
            </w:r>
            <w:hyperlink r:id="rId78" w:anchor="block_227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статей 227-231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Кодекса и особенностей отдельных отраслей и организаций обязательные требования по организации и проведению расследования, оформления и учета несчастных случаев на производстве, происходящих в организациях и у работодателей - физических лиц с различными категориями работников (граждан).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9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2. 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Действие настоящего Положения распространяется </w:t>
            </w: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а) работодателей - физических лиц, вступивших в трудовые отношения с работниками;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уполномоченных работодателем лиц в порядке, установленном законами, иными нормативными правовыми актами, учредительными документами юридического лица (организации) и локальными нормативными актами (далее - представители работодателя);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физических лиц, осуществляющих руководство организацией, в том числе выполняющих функции ее единоличного исполнительного органа, на основании трудового договора, заключенного по результатам проведенного конкурса, избрания или назначения на должность либо другой установленной в соответствии с законодательством или учредительными документами этой организации процедуры (далее - руководители организации);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физических лиц, состоящих в трудовых отношениях с работодателем в соответствии и на условиях, предусмотренных </w:t>
            </w:r>
            <w:hyperlink r:id="rId80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Кодексом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другими федеральными законами и иными нормативными правовыми актами (далее - работники), включая: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работников, выполняющих работу на условиях трудового договора (в том числе заключенного на срок до двух месяцев или на период выполнения сезонных работ), в том числе в свободное от основной работы время (совместители), а также на дому из материалов и с использованием инструментов и механизмов, выделяемых работодателем или приобретаемых ими за свой счет (надомники);</w:t>
            </w:r>
            <w:proofErr w:type="gramEnd"/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студентов и учащихся образовательных учреждений соответствующего уровня, проходящих производственную практику в организациях (у работодателя - физического лица);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лиц, осужденных к лишению свободы и привлекаемых в установленном порядке к труду в организациях (у работодателя - физического лица);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д) других лиц, участвующих с </w:t>
            </w: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ведома</w:t>
            </w:r>
            <w:proofErr w:type="gramEnd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работодателя (его представителя) в его производственной деятельности своим личным трудом, правоотношения которых не предполагают заключения трудовых договоров (далее - другие лица, участвующие в производственной деятельности работодателя), в том числе: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военнослужащих, студентов и учащихся образовательных учреждений соответствующего уровня, направленных в организации для выполнения строительных, сельскохозяйственных и иных работ, не связанных с несением воинской службы либо учебным процессом;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членов семей работодателей - физических лиц (глав крестьянских (фермерских) хозяйств), членов кооперативов, участников хозяйственных товариществ или иных обществ, работающих у них (в них) на собственный счет;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членов советов директоров (наблюдательных советов) организаций, конкурсных и внешних управляющих;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граждан, привлекаемых по решению компетентного органа власти к выполнению </w:t>
            </w:r>
            <w:proofErr w:type="spell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общественнополезных</w:t>
            </w:r>
            <w:proofErr w:type="spellEnd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"http://base.garant.ru/3100000/" </w:instrText>
            </w: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24139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#</w:t>
            </w: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 либо мероприятий гражданского характера;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работников сторонних организаций, направленных по договоренности между работодателями в целях оказания практической помощи по вопросам организации </w:t>
            </w: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производства;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лиц, проходящих научно-педагогическую и научную подготовку в системе послевузовского профессионального образования (аспиранты и докторанты);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работников, проходящих переобучение без отрыва от работы на основе заключенного с работодателем ученического договора;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психически больных, получающих лечение в психиатрических (психоневрологических) учреждениях, привлекаемых к труду в порядке трудотерапии в соответствии с медицинскими рекомендациями.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Расследованию в порядке, установленном </w:t>
            </w:r>
            <w:hyperlink r:id="rId81" w:anchor="block_228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статьями 228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hyperlink r:id="rId82" w:anchor="block_229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229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Кодекса и настоящим Положением (далее - установленный порядок расследования), подлежат события, в результате которых работниками или другими лицами, участвующими в производственной деятельности работодателя, были получены увечья или иные телесные повреждения (травмы), в том числе причиненные другими лицами, включая: тепловой удар; ожог; обморожение; утопление; поражение электрическим током (в том числе молнией); укусы и другие телесные повреждения, нанесенные животными и насекомыми; </w:t>
            </w: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повреждения травматического характера, полученные в результате взрывов, аварий, разрушения зданий, сооружений и конструкций, стихийных бедствий и других чрезвычайных ситуаций, и иные повреждения здоровья, обусловленные воздействием на пострадавшего опасных факторов, повлекшие за собой необходимость его перевода на другую работу, временную или стойкую утрату им трудоспособности либо его смерть (далее - несчастный случай), происшедшие:</w:t>
            </w:r>
            <w:proofErr w:type="gramEnd"/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при непосредственном исполнении трудовых обязанностей или работ по заданию работодателя (его представителя), в том числе во время служебной командировки, а также при совершении иных правомерных действий в интересах работодателя, в том числе направленных на предотвращение несчастных случаев, аварий, катастроф и иных ситуаций чрезвычайного характера;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 территории организации, других объектах и площадях, закрепленных за организацией на правах владения либо аренды (далее - территория организации), либо в ином месте работы в течение рабочего времени (включая установленные перерывы), в том числе во время следования на рабочее место (с рабочего места), а также в течение времени, необходимого для приведения в порядок орудий производства, одежды и т.п. перед</w:t>
            </w:r>
            <w:proofErr w:type="gramEnd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началом и после окончания работы, либо при выполнении работ за пределами нормальной продолжительности рабочего времени, в выходные и нерабочие праздничные дни;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при следовании к месту работы или с работы на транспортном средстве работодателя или сторонней организации, предоставившей его на основании договора с работодателем, а также на личном транспортном средстве в случае использования его в производственных целях в соответствии с документально оформленным соглашением сторон трудового договора или объективно подтвержденным распоряжением работодателя (его представителя) либо с его ведома;</w:t>
            </w:r>
            <w:proofErr w:type="gramEnd"/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во время служебных поездок на общественном транспорте, а также при следовании по заданию работодателя (его представителя) к месту выполнения работ и обратно, в том числе пешком;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д) при следовании к месту служебной командировки и обратно;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е) при следовании на транспортном средстве в качестве сменщика во время междусменного отдыха (водитель-сменщик на транспортном средстве, проводник или механик рефрижераторной секции в поезде, бригада почтового вагона и другие);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ж) во время междусменного отдыха при работе вахтовым методом, а также при нахождении на судне (воздушном, морском, речном и др.) в свободное от вахты и судовых работ время;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з) при привлечении в установленном порядке к участию в ликвидации последствий катастроф, аварий и других чрезвычайных ситуаций природного, техногенного, криминогенного и иного характера.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установленном порядке расследуются также несчастные случаи, происшедшие с работодателями - физическими лицами и их полномочными представителями при непосредственном осуществлении ими трудовой деятельности либо иных действий, обусловленных трудовыми отношениями с работниками.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Расследуются в установленном порядке, квалифицируются, оформляются и учитываются в соответствии с требованиями </w:t>
            </w:r>
            <w:hyperlink r:id="rId83" w:anchor="block_230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статьи 230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Кодекса и настоящего Положения как связанные с производством несчастные случаи, происшедшие с работниками или другими лицами, участвующими в производственной деятельности работодателя, при исполнении ими трудовых обязанностей или работ по заданию работодателя (его представителя), а также осуществлении иных правомерных действий, обусловленных трудовыми отношениями с работодателем либо совершаемых</w:t>
            </w:r>
            <w:proofErr w:type="gramEnd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его интересах (далее - несчастные случаи на производстве</w:t>
            </w:r>
            <w:hyperlink r:id="rId84" w:anchor="block_9991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*(1)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Работники организации обязаны незамедлительно извещать своего непосредственного или вышестоящего руководителя о каждом происшедшем несчастном случае или об ухудшении состояния своего здоровья в связи с проявлениями признаков острого заболевания (отравления) при осуществлении действий, обусловленных трудовыми отношениями с работодателем.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 каждом страховом случае работодатель (его представитель) в течение суток обязан сообщить в исполнительный орган страховщика (по месту регистрации страхователя).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ГАРАНТ: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порядке представления оперативных и аналитических сведений о групповых несчастных случаях с тяжелыми последствиями и иных чрезвычайных происшествиях и о состоянии и причинах производственного травматизма см. </w:t>
            </w:r>
            <w:hyperlink r:id="rId85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приказ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Федеральной службы по труду и занятости от 21 февраля 2005 г. N 21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См. </w:t>
            </w:r>
            <w:hyperlink r:id="rId86" w:anchor="block_1000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форму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сообщения о страховом случае (о несчастном случае на производстве, групповом несчастном случае, тяжелом несчастном случае, несчастном случае со смертельным исходом, о впервые выявленном профзаболевании), утвержденную </w:t>
            </w:r>
            <w:hyperlink r:id="rId87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приказом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Фонда социального страхования РФ от 24 августа 2000 г. N 157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несчастном случае с числом пострадавших два человека и более (далее - групповой </w:t>
            </w: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несчастный случай), несчастном случае, в результате которого пострадавшим было получено повреждение здоровья, отнесенное в соответствии с установленными квалифицирующими признаками к категории тяжелых (далее - тяжелый несчастный случай), или несчастном случае со смертельным исходом, происшедшем с работниками или другими лицами, участвующими в производственной деятельности работодателя, при обстоятельствах, указанных в </w:t>
            </w:r>
            <w:hyperlink r:id="rId88" w:anchor="block_2003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пункте</w:t>
              </w:r>
              <w:proofErr w:type="gramEnd"/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3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настоящего Положения, работодатель (его представитель) в течение суток обязан направить извещение о групповом несчастном случае (тяжелом несчастном случае, несчастном случае со смертельным исходом) по </w:t>
            </w:r>
            <w:hyperlink r:id="rId89" w:anchor="block_1100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форме 1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предусмотренной </w:t>
            </w:r>
            <w:hyperlink r:id="rId90" w:anchor="block_1000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приложением N 1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настоящему постановлению, в органы и организации, указанные в </w:t>
            </w:r>
            <w:hyperlink r:id="rId91" w:anchor="block_228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статье 228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Кодекса.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групповых несчастных случаях, тяжелых несчастных случаях и несчастных случаях со смертельным исходом соответствующая государственная инспекция труда в установленном порядке информирует Департамент государственного надзора и </w:t>
            </w: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законодательства о труде и охране труда Министерства труда и социального развития Российской Федерации. Об указанных несчастных случаях, происшедших в организациях, эксплуатирующих опасные производственные объекты, подконтрольные иным специально уполномоченным органам федерального надзора, территориальный орган федерального надзора направляет информацию по подчиненности (подведомственности) в порядке, установленном соответствующим органом федерального надзора.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Расследование несчастных случаев, происшедших с работниками организаций Российской Федерации (находящихся под юрисдикцией Российской Федерации), временно находившихся в служебной командировке на территории государств - участников СНГ, осуществляется в соответствии с </w:t>
            </w:r>
            <w:hyperlink r:id="rId92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Соглашением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порядке расследования несчастных случаев на производстве, происшедших с работниками при нахождении их вне государства проживания, принятым Советом глав правительств Содружества Независимых Государств в Москве 9 декабря 1994 г. и утвержденным</w:t>
            </w:r>
            <w:proofErr w:type="gramEnd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93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постановлением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Правительства Российской Федерации от 26 июня 1995 г. N 616 (Собрание законодательства Российской Федерации, 1995, N 27, ст. 2584).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Острые профессиональные заболевания (отравления), в отношении которых имеются основания предполагать, что их возникновение обусловлено воздействием вредных производственных факторов, подлежат расследованию в соответствии с </w:t>
            </w:r>
            <w:hyperlink r:id="rId94" w:anchor="block_1000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Положением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расследовании и учете профессиональных заболеваний, утвержденным </w:t>
            </w:r>
            <w:hyperlink r:id="rId95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постановлением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Правительства Российской Федерации от 15 декабря 2000 г. N 967 (Собрание законодательства Российской Федерации, 2000, N 52 (часть II), ст. 5149).</w:t>
            </w:r>
            <w:proofErr w:type="gramEnd"/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Особенности формирования комиссий по расследованию несчастных случаев, происшедших в отдельных отраслях и организациях с отдельными категориями работников (граждан)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Расследование несчастных случаев, указанных в </w:t>
            </w:r>
            <w:hyperlink r:id="rId96" w:anchor="block_2003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п.3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настоящего Положения, проводится </w:t>
            </w:r>
            <w:hyperlink r:id="rId97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комиссиями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расследованию несчастных случаев (далее - комиссия), образуемыми и формируемыми в соответствии с положениями </w:t>
            </w:r>
            <w:hyperlink r:id="rId98" w:anchor="block_229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статьи 229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Кодекса и требованиями настоящего Положения, в зависимости от обстоятель</w:t>
            </w: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пр</w:t>
            </w:r>
            <w:proofErr w:type="gramEnd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оисшествия, количества пострадавших и характера полученных ими повреждений здоровья. Во всех </w:t>
            </w: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случаях состав комиссии должен состоять из нечетного числа членов.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</w:t>
            </w: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Расследование несчастных случаев (в том числе групповых), происшедших в организации или у работодателя - физического лица, в результате которых пострадавшие получили повреждения, отнесенные в соответствии с установленными квалифицирующими признаками к категории легких, проводится комиссиями, образуемыми работодателем (его полномочным представителем) в соответствии с положениями </w:t>
            </w:r>
            <w:hyperlink r:id="rId99" w:anchor="block_229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частей 1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hyperlink r:id="rId100" w:anchor="block_22902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2 статьи 229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Кодекса, с учетом требований, установленных настоящим Положением.</w:t>
            </w:r>
            <w:proofErr w:type="gramEnd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Лица, осуществляющие (осуществлявшие) непосредственный </w:t>
            </w: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работой пострадавшего, в состав комиссии не включаются.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Расследование указанных несчастных случаев, происшедших на находящихся в плавании рыбопромысловых или иных морских, речных и других судах, независимо от их отраслевой принадлежности, проводится комиссиями, формируемыми из представителей командного состава, представителя судовой профсоюзной организации, а при ее отсутствии - представителя судовой команды. Комиссию возглавляет капитан судна. Состав комиссии утверждается приказом капитана судна.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Несчастные случаи, происшедшие с лицами, направленными в установленном порядке для выполнения работ к другому работодателю и работавшими там под его руководством и контролем (под руководством и контролем его представителей), расследуются комиссией, формируемой и возглавляемой этим работодателем (его представителем). В состав комиссии включается полномочный представитель организации или работодателя - физического лица, направивших упомянутых лиц. Неприбытие или несвоевременное их прибытие не является основанием для изменения сроков расследования.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Несчастные случаи, происшедшие на территории организации с работниками сторонних организаций и другими лицами при исполнении ими трудовых обязанностей или задания направившего их работодателя (его представителя), расследуются комиссией, формируемой и возглавляемой этим работодателем (его представителем). При необходимости, в состав комиссии могут включаться представители организации, за которой закреплена данная территория на правах владения или аренды.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Несчастные случаи, происшедшие с работниками и другими лицами, выполнявшими работу по заданию работодателя (его представителя) на выделенном в установленном порядке участке сторонней организации, расследуются комиссией, формируемой и возглавляемой работодателем (его представителем), производящим работу, с обязательным участием представителя организации, на территории которой производилась эта работа.</w:t>
            </w:r>
            <w:proofErr w:type="gramEnd"/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Несчастные случаи, происшедшие с работниками при выполнении работы по совместительству, расследуются комиссией, формируемой и возглавляемой работодателем (его представителем), у которого фактически производилась работа по совместительству. В этом случае комиссия, проводившая расследование, информирует о результатах расследования и сделанных выводах работодателя (его представителя) по месту основной работы пострадавшего.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 Расследование несчастных случаев со студентами или учащимися образовательных учреждений соответствующего уровня, проходящими в организациях производственную практику или выполняющими работу под руководством и контролем работодателя (его представителя), проводится комиссиями, формируемыми и возглавляемыми этим работодателем (его представителем). В состав комиссии включаются представители </w:t>
            </w: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образовательного учреждения.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Расследование несчастных случаев со студентами или учащимися образовательных учреждений, проходящими производственную практику на выделенных для этих целей участках организации и выполняющими работу под руководством и контролем полномочных представителей образовательного учреждения, проводится комиссиями, формируемыми руководителями образовательных учреждений. В состав комиссии включаются представители организации</w:t>
            </w:r>
            <w:hyperlink r:id="rId101" w:anchor="block_9992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*(2).</w:t>
              </w:r>
            </w:hyperlink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 Несчастные случаи, происшедшие с профессиональными спортсменами во время тренировочного процесса или спортивного соревнования, независимо от количества пострадавших и </w:t>
            </w: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тяжести</w:t>
            </w:r>
            <w:proofErr w:type="gramEnd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полученных ими повреждений, расследуются комиссиями, формируемыми и возглавляемыми работодателями (их представителями) с обязательным участием представителей профсоюзного органа или иного уполномоченного профессиональными спортсменами органа, с учетом требований настоящего Положения</w:t>
            </w:r>
            <w:hyperlink r:id="rId102" w:anchor="block_9993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*(3).</w:t>
              </w:r>
            </w:hyperlink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Несчастные случаи, происшедшие с профессиональными спортсменами, а также тренерами, специалистами и другими работниками профессиональных спортивных организаций при осуществлении иных действий, обусловленных трудовыми отношениями с работодателем или совершаемых в его интересах, расследуются в установленном порядке.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14. </w:t>
            </w: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Расследование происшедших в организации или у работодателя - физического лица групповых несчастных случаев, в результате которых один или несколько пострадавших получили повреждения здоровья, относящиеся в соответствии с установленными квалифицирующими признаками к категории тяжелых либо со смертельным исходом (далее - групповой несчастный случай с тяжелыми последствиями), тяжелых несчастных случаев, несчастных случаев со смертельным исходом проводится комиссиями, состав которых формируется в соответствии с требованиями</w:t>
            </w:r>
            <w:proofErr w:type="gramEnd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в порядке, установленными </w:t>
            </w:r>
            <w:hyperlink r:id="rId103" w:anchor="block_229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статьей 229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Кодекса и настоящим Положением.</w:t>
            </w:r>
            <w:proofErr w:type="gramEnd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расследовании указанных несчастных случаев с </w:t>
            </w: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застрахованными</w:t>
            </w:r>
            <w:proofErr w:type="gramEnd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состав комиссии также включаются представители исполнительных органов страховщика (по месту регистрации страхователя). Расследование указанных несчастных случаев, происшедших: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 организациях и у работодателя - физического лица, проводится комиссиями, формируемыми работодателем (его представителем) и возглавляемыми должностными лицами соответствующих органов федеральной инспекции труда, осуществляющими в установленном порядке государственный надзор и контроль за соблюдением трудового законодательства и иных нормативных правовых актов, содержащих нормы трудового права (далее - государственные инспекторы труда), в данной организации;</w:t>
            </w:r>
            <w:proofErr w:type="gramEnd"/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при эксплуатации опасных производственных объектов, поднадзорных Федеральному горному и промышленному надзору России, в том числе в результате аварий на указанных объектах, проводится комиссиями, состав которых формируется и утверждается руководителем соответствующего территориального органа Федерального горного и промышленного надзора России, возглавляемыми должностными лицами этого органа;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в организациях железнодорожного транспорта, проводится комиссиями, формируемыми руководителями этих организаций и возглавляемыми государственным инспектором труда, осуществляющим надзор и </w:t>
            </w: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трудового законодательства в данной организации, с обязательным участием руководителей </w:t>
            </w: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соответствующих отраслевых органов государственного управления (их полномочных представителей) и представителей территориальных объединений отраслевого профсоюза;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с гражданами, привлекаемыми в установленном порядке к мероприятиям по ликвидации последствий катастроф и других чрезвычайных ситуаций природного характера, проводится комиссиями, состав которых формируется и утверждается органами исполнительной власти субъектов Российской Федерации или (по их поручению) органами местного самоуправления, возглавляемыми должностными лицами 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бедствий;</w:t>
            </w:r>
            <w:proofErr w:type="gramEnd"/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в организациях с особым режимом охраны, обусловленным обеспечением государственной безопасности охраняемых объектов (организации Вооруженных Сил Российской Федерации, органы пограничной службы, органы безопасности и внутренних дел, другие правоохранительные органы, учреждения исполнения уголовных наказаний Минюста России, организации атомной и оборонных отраслей промышленности и др.), проводится комиссиями, формируемыми в соответствии с общим порядком с учетом особых требований, связанных с защитой государственной тайны</w:t>
            </w:r>
            <w:proofErr w:type="gramEnd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установленных федеральными законами и иными нормативными правовыми актами (соответствующий допуск у членов комиссии, работа комиссии в назначенное время и т.д.).</w:t>
            </w:r>
            <w:proofErr w:type="gramEnd"/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Расследование групповых несчастных случаев с тяжелыми последствиями, тяжелых несчастных случаев, несчастных случаев со смертельным исходом, происшедших с работниками и другими лицами, участвующими в производственной деятельности работодателя: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в результате аварий (катастроф) транспортных средств (в том числе воздушных, железнодорожных, автомобильных, водных морских и речных и др.), проводится комиссиями, формируемыми в соответствии с требованиями </w:t>
            </w:r>
            <w:hyperlink r:id="rId104" w:anchor="block_229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части 1 статьи 229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Кодекса и возглавляемыми работодателем (его представителем), с обязательным использованием материалов расследования данного происшествия, проведенного в установленном порядке соответствующими полномочными государственными органами надзора и контроля или комиссиями и владельцем транспортного средства</w:t>
            </w:r>
            <w:proofErr w:type="gramEnd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на находящихся в плавании рыбопромысловых и иных морских, речных и других судах, независимо от их отраслевой принадлежности, проводится комиссиями, формируемыми и возглавляемыми работодателем (судовладельцем) или его полномочным представителем, в состав которых наряду с лицами, указанными во </w:t>
            </w:r>
            <w:hyperlink r:id="rId105" w:anchor="block_20092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втором абзаце пункта 9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настоящего Положения, включаются также специалист по охране труда или лицо, назначенное приказом работодателя (его представителя) ответственным за организацию работы</w:t>
            </w:r>
            <w:proofErr w:type="gramEnd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охране труда, и представители соответствующего профсоюзного органа или иного уполномоченного работниками представительного органа;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дипломатических представительств и консульских учреждений Российской Федерации, а также представительств федеральных органов исполнительной власти и государственных учреждений Российской Федерации за границей, являющимися гражданами Российской Федерации, проводится комиссиями, формируемыми в соответствии с требованиями </w:t>
            </w:r>
            <w:hyperlink r:id="rId106" w:anchor="block_229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части 1 статьи 229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Кодекса и возглавляемыми руководителями соответствующих представительств (консульств)</w:t>
            </w:r>
            <w:hyperlink r:id="rId107" w:anchor="block_9994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*(4)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16. </w:t>
            </w: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Тяжелые несчастные случаи и несчастные случаи со смертельным исходом, происшедшие с лицами, выполнявшими работу на основе договора гражданско-правового </w:t>
            </w: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характера, расследуются в установленном порядке государственными инспекторами труда на основании заявления пострадавшего, членов его семьи, а также иных лиц, уполномоченных пострадавшим (членами его семьи) представлять его интересы в ходе расследования несчастного случая, полномочия которых подтверждены в установленном порядке (далее - доверенные лица пострадавшего</w:t>
            </w:r>
            <w:proofErr w:type="gramEnd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При необходимости к расследованию таких несчастных случаев могут привлекаться представители соответствующего исполнительного органа Фонда социального страхования Российской Федерации и других заинтересованных органов.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17. Расследование групповых несчастных случаев с тяжелыми последствиями с числом погибших пять человек и более проводится комиссиями, формируемыми в порядке и в соответствии с требованиями </w:t>
            </w:r>
            <w:hyperlink r:id="rId108" w:anchor="block_2298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статьи 229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Кодекса, в зависимости от обстоятель</w:t>
            </w: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пр</w:t>
            </w:r>
            <w:proofErr w:type="gramEnd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оисшествия, количества пострадавших и характера полученных ими повреждений здоровья.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18. </w:t>
            </w: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Расследование обстоятельств исчезновения работников и других лиц при исполнении ими трудовых обязанностей или работ по заданию работодателя (его представителя), а также осуществлении иных действий, обусловленных трудовыми отношениями с работодателем либо совершаемых в его интересах, дающих достаточные основания предполагать их гибель в результате несчастного случая, проводится комиссиями, формируемыми в соответствии с требованиями настоящего раздела, в порядке и в сроки, установленные </w:t>
            </w:r>
            <w:hyperlink r:id="rId109" w:anchor="block_229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статьей</w:t>
              </w:r>
              <w:proofErr w:type="gramEnd"/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229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Кодекса.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Особенности проведения расследования несчастных случаев, происшедших в организациях и у работодателя - физического лица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19. Расследование несчастных случаев, происшедших в организации или у работодателя - физического лица, проводится в соответствии с общим порядком и в сроки, установленные </w:t>
            </w:r>
            <w:hyperlink r:id="rId110" w:anchor="block_229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статьей 229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Кодекса, с учетом требований данного раздела настоящего Положения. В зависимости от обстоятель</w:t>
            </w: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пр</w:t>
            </w:r>
            <w:proofErr w:type="gramEnd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оисшествия и характера повреждений здоровья пострадавших: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расследование несчастных случаев (в том числе групповых), в результате которых пострадавшие получили повреждения, отнесенные в соответствии с установленными квалифицирующими признаками к категории легких, проводится в течение трех дней;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расследование иных несчастных случаев проводится в течение 15 дней.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расследования несчастных случаев </w:t>
            </w: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исчисляются в календарных днях начиная</w:t>
            </w:r>
            <w:proofErr w:type="gramEnd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дня издания работодателем приказа об образовании комиссии по расследованию несчастного случая.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возникновении обстоятельств, объективно препятствующих завершению в установленные сроки расследования несчастного случая, в том числе по причинам отдаленности и труднодоступности места происшествия (труднодоступные станции и обсерватории, геологоразведочные и иные экспедиции и отряды, буровые платформы на шельфе морей, при выполнении отдельных работ за границей, включая международные перевозки и т.п.), а также при необходимости дополнительного получения </w:t>
            </w: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соответствующих медицинских и иных документов</w:t>
            </w:r>
            <w:proofErr w:type="gramEnd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заключений, установленные сроки расследования несчастного случая могут быть продлены председателем комиссии, но не более чем на 15 календарных дней.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необходимости дополнительной проверки обстоятельств группового несчастного случая с тяжелыми последствиями, тяжелого несчастного случая или несчастного случая со смертельным исходом, в том числе с проведением соответствующих медицинских, технических и иных экспертиз, решение о дополнительном продлении срока его расследования принимается руководителем органа, представителем которого является должностное лицо, возглавляющее комиссию, с последующим информированием об этом соответствующего правоохранительного органа.</w:t>
            </w:r>
            <w:proofErr w:type="gramEnd"/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 Несчастные случаи, о которых не было своевременно сообщено работодателю (его представителю) или в результате которых нетрудоспособность наступила не сразу, расследуются в установленном порядке по заявлению пострадавшего или его доверенных лиц в течение одного месяца со дня поступления указанного заявления. В случае невозможности завершения расследования в указанный срок в связи с объективными обстоятельствами председатель комиссии обязан своевременно информировать пострадавшего или его доверенных лиц о причинах задержки сроков расследования.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случаях изменения формы собственности (собственника имущества) организации без сохранения (установления) правопреемственности либо ликвидации организации в порядке и на условиях, установленных законодательством, расследование несчастных случаев проводится по заявлению пострадавшего или его доверенных лиц государственными инспекторами труда с участием представителей соответствующего исполнительного органа страховщика (по месту регистрации прежнего страхователя) и территориального объединения организаций профсоюзов.</w:t>
            </w:r>
            <w:proofErr w:type="gramEnd"/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обращении пострадавшего или его доверенных лиц с заявлением о несогласии с результатами ранее расследованного несчастного случая, происшедшего с ним до 1 февраля 2002 года, в соответствии со </w:t>
            </w:r>
            <w:hyperlink r:id="rId111" w:anchor="block_424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статьей 424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Кодекса дополнительное расследование указанных в заявлении обстоятельств и причин несчастного случая проводится с учетом требований правовых норм, действовавших в период его происшествия законодательных и иных нормативных правовых актов, регулировавших в</w:t>
            </w:r>
            <w:proofErr w:type="gramEnd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 время порядок расследования несчастных случаев на производстве.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21. </w:t>
            </w: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ходе расследования каждого несчастного случая комиссия производит осмотр места происшествия, выявляет и опрашивает очевидцев несчастного случая и должностных лиц, чьи объяснения могут быть необходимы, знакомится с действующими в организации локальными нормативными актами и организационно-распорядительными документами (коллективными договорами, уставами, внутренними </w:t>
            </w:r>
            <w:proofErr w:type="spell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уставлениями</w:t>
            </w:r>
            <w:proofErr w:type="spellEnd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религиозных организаций и др.), в том числе устанавливающими порядок решения вопросов обеспечения безопасных условий труда и ответственность за это</w:t>
            </w:r>
            <w:proofErr w:type="gramEnd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должностных лиц, получает от работодателя (его представителя) иную необходимую информацию и по возможности - объяснения от пострадавшего по существу происшествия.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необходимости председатель комиссии привлекает к расследованию несчастного случая должностных лиц органов государственного надзора и контроля (по согласованию с ними) в целях получения заключения о технических причинах происшествия, в компетенции которых находится их исследование.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комиссии организуют встречи с пострадавшими, их доверенными лицами и </w:t>
            </w: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членами семей в целях ознакомления их с результатами расследования, при необходимости вносят предложения по вопросам оказания им помощи социального характера, разъясняют порядок возмещения вреда, причиненного здоровью пострадавших, и оказывают правовую помощь по решению указанных вопросов.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22. Примерный перечень документов, формируемых в ходе расследования несчастного случая (в дальнейшем - материалы расследования), установлен в </w:t>
            </w:r>
            <w:hyperlink r:id="rId112" w:anchor="block_22925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статье 229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Кодекса. Конкретный объем материалов расследования определяется председателем комиссии в зависимости от характера и обстоятельств каждого конкретного происшествия.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и объем материалов расследования групповых несчастных случаев с тяжелыми последствиями, тяжелых несчастных случаев или несчастных случаев со смертельным исходом, происшедших в результате аварий (катастроф) транспортных средств (</w:t>
            </w:r>
            <w:hyperlink r:id="rId113" w:anchor="block_151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подпункт "а" пункта 15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настоящего Положения), определяются председателем комиссии с учетом имеющихся материалов расследования происшествия, проведенного в установленном порядке соответствующими полномочными государственными органами надзора и контроля или комиссиями и владельцем транспортного средства.</w:t>
            </w:r>
            <w:proofErr w:type="gramEnd"/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Комиссией принимаются к рассмотрению только оригиналы подготовленных документов, после чего с них снимаются заверенные копии (делаются выписки). Документы с надлежаще не оформленными поправками, подчистками и дополнениями как официальные не рассматриваются и подлежат изъятию.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23. </w:t>
            </w: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основании собранных материалов расследования комиссия устанавливает обстоятельства и причины несчастного случая, а также лиц, допустивших нарушения государственных нормативных требований охраны труда, вырабатывает мероприятия по устранению причин и предупреждению подобных несчастных случаев, определяет, были ли действия пострадавшего в момент несчастного случая обусловлены трудовыми отношениями с работодателем либо участием в его производственной деятельности, в необходимых случаях решает вопрос об учете несчастного</w:t>
            </w:r>
            <w:proofErr w:type="gramEnd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случая и, руководствуясь требованиями </w:t>
            </w:r>
            <w:hyperlink r:id="rId114" w:anchor="block_2002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пунктов 2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hyperlink r:id="rId115" w:anchor="block_2003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настоящего Положения, квалифицирует несчастный случай как несчастный случай на производстве или как несчастный случай, не связанный с производством.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Расследуются в установленном порядке и по решению комиссии могут квалифицироваться как не связанные с производством: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смерть вследствие общего заболевания или самоубийства, подтвержденная в установленном порядке учреждением здравоохранения и следственными органами;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смерть или иное повреждение здоровья, единственной причиной которых явилось алкогольное, наркотическое или иное токсическое опьянение (отравление) работника (по заключению учреждения здравоохранения), не связанное с нарушениями технологического процесса, где используются технические спирты, ароматические, наркотические и другие токсические вещества;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несчастный случай, происшедший при совершении пострадавшим действий, квалифицированных правоохранительными органами как уголовное правонарушение (преступление).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о квалификации несчастного случая, происшедшего при совершении пострадавшим действий, содержащих признаки уголовного правонарушения, принимается </w:t>
            </w: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комиссией с учетом официальных постановлений (решений) правоохранительных органов, квалифицирующих указанные действия. До получения указанного решения председателем комиссии оформление материалов расследования несчастного случая временно приостанавливается.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 В случаях разногласий, возникших между членами комиссии в ходе расследования несчастного случая (о его причинах, лицах, виновных в допущенных нарушениях, учете, квалификации и др.), решение принимается большинством голосов членов комиссии. При этом члены комиссии, не согласные с принятым решением, подписывают акты о расследовании с изложением своего аргументированного особого мнения, которое приобщается к материалам расследования несчастного случая.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Особое мнение членов комиссии рассматривается руководителями организаций, направивших их для участия в расследовании, которые с учетом рассмотрения материалов расследования несчастного случая принимают решение о целесообразности обжалования выводов комиссии в порядке, установленном </w:t>
            </w:r>
            <w:hyperlink r:id="rId116" w:anchor="block_231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статьей 231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Кодекса.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25. </w:t>
            </w: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выявлении несчастного случая на производстве, о котором работодателем не было сообщено в соответствующие органы в сроки, установленные </w:t>
            </w:r>
            <w:hyperlink r:id="rId117" w:anchor="block_228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статьей 228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Кодекса (далее - сокрытый несчастный случай на производстве), поступлении жалобы, заявления, иного обращения пострадавшего, его доверенного лица или родственников погибшего в результате несчастного случая о несогласии их с выводами комиссии, а также при поступлении от работодателя (его представителя) сообщения о последствиях</w:t>
            </w:r>
            <w:proofErr w:type="gramEnd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несчастного случая на производстве или иной информации, свидетельствующей о нарушении установленного порядка расследования (отсутствие своевременного сообщения о тяжелом или смертельном несчастном случае, расследование его комиссией ненадлежащего состава, изменение </w:t>
            </w:r>
            <w:hyperlink r:id="rId118" w:anchor="block_1000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степени тяжести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последствий несчастного случая), государственный инспектор труда, независимо от срока давности несчастного случая, проводит дополнительное расследование несчастного случая, как правило, с участием профсоюзного инспектора труда, при необходимости - представителей иных органов</w:t>
            </w:r>
            <w:proofErr w:type="gramEnd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государственного надзора и контроля, а в случаях, упомянутых во </w:t>
            </w:r>
            <w:hyperlink r:id="rId119" w:anchor="block_20202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втором абзаце пункта 20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настоящего Положения, - исполнительного органа страховщика (по месту регистрации прежнего страхователя).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результатам расследования государственный инспектор труда составляет заключение по </w:t>
            </w:r>
            <w:hyperlink r:id="rId120" w:anchor="block_1500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форме 5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предусмотренной </w:t>
            </w:r>
            <w:hyperlink r:id="rId121" w:anchor="block_1000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приложением N 1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настоящему постановлению, и выдает предписание, являющиеся обязательными для исполнения работодателем (его представителем).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IV. Особенности оформления, регистрации и учета несчастных случаев на производстве, происшедших в отдельных отраслях и организациях с отдельными категориями работников (граждан)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26. Несчастные случаи, квалифицированные комиссией или государственными инспекторами труда, проводившими их расследование, как несчастные случаи на производстве, подлежат оформлению актом о несчастном случае на производстве по </w:t>
            </w:r>
            <w:hyperlink r:id="rId122" w:anchor="block_1200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форме 2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предусмотренной </w:t>
            </w:r>
            <w:hyperlink r:id="rId123" w:anchor="block_1000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приложением N 1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настоящему постановлению (далее - акт </w:t>
            </w:r>
            <w:hyperlink r:id="rId124" w:anchor="block_1200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формы Н-1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Несчастные случаи, происшедшие с профессиональными спортсменами во время тренировочного процесса или спортивного соревнования (</w:t>
            </w:r>
            <w:hyperlink r:id="rId125" w:anchor="block_2013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первый абзац пункта 13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настоящего Положения), квалифицированные по результатам расследования как несчастные случаи на производстве, оформляются актом о несчастном случае на производстве по </w:t>
            </w:r>
            <w:hyperlink r:id="rId126" w:anchor="block_1300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форме 3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предусмотренной </w:t>
            </w:r>
            <w:hyperlink r:id="rId127" w:anchor="block_1000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приложением N 1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настоящему постановлению (далее - акт </w:t>
            </w:r>
            <w:hyperlink r:id="rId128" w:anchor="block_1300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формы Н-1ПС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Указанные несчастные случаи, квалифицированные комиссией как не связанные с производством, оформляются актом произвольной формы.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 </w:t>
            </w:r>
            <w:hyperlink r:id="rId129" w:anchor="block_1200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формы Н-1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hyperlink r:id="rId130" w:anchor="block_1300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Н-1ПС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составляется комиссией, проводившей расследование несчастного случая на производстве, в двух экземплярах, обладающих равной юридической силой, на русском языке либо на русском языке и государственном языке субъекта Российской Федерации. При несчастном случае на производстве с </w:t>
            </w: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застрахованным</w:t>
            </w:r>
            <w:proofErr w:type="gramEnd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составляется дополнительный экземпляр акта </w:t>
            </w:r>
            <w:hyperlink r:id="rId131" w:anchor="block_1200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формы Н-1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hyperlink r:id="rId132" w:anchor="block_1300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Н-1ПС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При групповом несчастном случае на производстве акты </w:t>
            </w:r>
            <w:hyperlink r:id="rId133" w:anchor="block_1200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формы Н-1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hyperlink r:id="rId134" w:anchor="block_1300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Н-1ПС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составляются на каждого пострадавшего отдельно.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Акты </w:t>
            </w:r>
            <w:hyperlink r:id="rId135" w:anchor="block_1200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формы Н-1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hyperlink r:id="rId136" w:anchor="block_1300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Н-1ПС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подписываются всеми членами комиссии, проводившими в установленном порядке расследование несчастного случая. Подписи членов комиссий, проводивших расследование несчастных случаев на производстве, указанных во </w:t>
            </w:r>
            <w:hyperlink r:id="rId137" w:anchor="block_20092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втором абзаце пункта 9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настоящего Положения, а также происшедших в учреждениях, указанных в </w:t>
            </w:r>
            <w:hyperlink r:id="rId138" w:anchor="block_20153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подпункте "в" пункта 15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настоящего Положения, заверяются соответственно судовой печатью либо печатью соответствующего представительства (консульства).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27. Содержание акта </w:t>
            </w:r>
            <w:hyperlink r:id="rId139" w:anchor="block_1200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формы Н-1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hyperlink r:id="rId140" w:anchor="block_1300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Н-1ПС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должно соответствовать выводам комиссии или государственного инспектора труда, </w:t>
            </w: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проводивших</w:t>
            </w:r>
            <w:proofErr w:type="gramEnd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расследование несчастного случая на производстве. В акте подробно излагаются обстоятельства и причины несчастного случая на производстве, а также указываются лица, допустившие нарушения установленных нормативных требований, со ссылками на нарушенные ими правовые нормы законодательных и иных нормативных правовых актов.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случае установления факта грубой неосторожности застрахованного, содействовавшей возникновению или увеличению размера вреда, причиненного его здоровью, в </w:t>
            </w:r>
            <w:hyperlink r:id="rId141" w:anchor="block_1201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пункте 10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акта формы Н-1 (</w:t>
            </w:r>
            <w:hyperlink r:id="rId142" w:anchor="block_1309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пункте 9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акта формы Н-1ПС) указывается степень его вины в процентах, определенная лицами, проводившими расследование страхового случая, с учетом заключения профсоюзного или иного уполномоченного застрахованным представительного органа данной организации.</w:t>
            </w:r>
            <w:proofErr w:type="gramEnd"/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28. </w:t>
            </w: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результатам расследования каждого группового несчастного случая, тяжелого несчастного случая или несчастного случая со смертельным исходом (за исключением несчастных случаев, происшедших с профессиональными спортсменами во время тренировочного процесса или спортивного соревнования, либо в результате аварий в организациях, эксплуатирующих опасные производственные объекты) составляется акт о расследовании группового несчастного случая (тяжелого несчастного случая, несчастного случая со смертельным исходом) по </w:t>
            </w:r>
            <w:hyperlink r:id="rId143" w:anchor="block_1400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форме 4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предусмотренной</w:t>
            </w:r>
            <w:proofErr w:type="gramEnd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44" w:anchor="block_1000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приложением N 1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настоящему постановлению (далее - акт о расследовании несчастного случая), в двух экземплярах, которые подписываются всеми лицами, проводившими в установленном порядке его расследование.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Оформленные и подписанные акты о расследовании несчастного случая и (или) составленные в установленных случаях (</w:t>
            </w:r>
            <w:hyperlink r:id="rId145" w:anchor="block_2026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пункт 26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настоящего Положения) акты </w:t>
            </w:r>
            <w:hyperlink r:id="rId146" w:anchor="block_1200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формы Н-1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hyperlink r:id="rId147" w:anchor="block_1300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Н-1ПС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вместе с материалами расследования направляются председателем комиссии </w:t>
            </w: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или государственным инспектором труда, проводившим расследование, для рассмотрения работодателю (его представителю), с которым в момент несчастного случая фактически состоял в трудовых отношениях пострадавший либо в производственной деятельности которого он участвовал, обеспечивающему</w:t>
            </w:r>
            <w:proofErr w:type="gramEnd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учет данного несчастного случая на производстве. </w:t>
            </w: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несчастным случаям, указанным в пунктах 10 (</w:t>
            </w:r>
            <w:hyperlink r:id="rId148" w:anchor="block_2010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первый абзац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hyperlink r:id="rId149" w:anchor="block_2011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11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12 (</w:t>
            </w:r>
            <w:hyperlink r:id="rId150" w:anchor="block_2012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первый абзац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настоящего Положения, копии оформленных в установленном порядке актов и материалов расследования направляются также работодателю (его представителю) по месту основной работы (службы, учебы) пострадавшего, а по несчастным случаям, указанным в пунктах 10 (</w:t>
            </w:r>
            <w:hyperlink r:id="rId151" w:anchor="block_20102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второй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hyperlink r:id="rId152" w:anchor="block_20103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третий абзацы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12 (</w:t>
            </w:r>
            <w:hyperlink r:id="rId153" w:anchor="block_20122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второй абзац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настоящего Положения, - работодателю (его представителю), на территории</w:t>
            </w:r>
            <w:proofErr w:type="gramEnd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которого</w:t>
            </w:r>
            <w:proofErr w:type="gramEnd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произошел несчастный случай.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в ходе расследования несчастного случая, происшедшего с лицом, выполнявшим работы на основании договора гражданско-правового характера (</w:t>
            </w:r>
            <w:hyperlink r:id="rId154" w:anchor="block_2016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пункт 16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настоящего Положения), были установлены сведения, дающие достаточные основания полагать, что указанным договором фактически регулировались трудовые отношения пострадавшего с работодателем, то акт о расследовании несчастного случая вместе с другими материалами расследования направляется государственным инспектором труда в суд в целях установления характера правоотношений сторон</w:t>
            </w:r>
            <w:proofErr w:type="gramEnd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упомянутого договора. Решение об окончательном оформлении данного несчастного случая принимается государственным инспектором труда в зависимости от существа указанного судебного решения.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29. </w:t>
            </w: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расследования случаев исчезновения работников или других лиц при исполнении ими трудовых обязанностей либо работ по заданию работодателя (его представителя), проведенного в соответствии с </w:t>
            </w:r>
            <w:hyperlink r:id="rId155" w:anchor="block_2018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пунктом 18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настоящего Положения, оформляются комиссией актом о расследовании данного происшествия, который должен содержать сведения о пострадавшем, включая сведения о его обучении по охране труда, о наличии опасных производственных факторов на его рабочем месте (предположительном месте</w:t>
            </w:r>
            <w:proofErr w:type="gramEnd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исчезновения) и другие установленные обстоятельства происшествия, а также заключение комиссии о предполагаемых (возможных) причинах исчезновения и виновных в этом лицах. Оформленный и подписанный всеми членами комиссии акт о расследовании случая исчезновения вместе с другими материалами расследования направляется председателем комиссии в соответствующий орган прокуратуры, а их копии - в государственную инспекцию труда.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о квалификации и оформлении данного происшествия как несчастного случая (связанного или не связанного с производством) принимается соответствующей государственной инспекцией труда с учетом полученных в ходе его расследования сведений после принятия в установленном порядке решения о признании пропавшего лица умершим.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30. </w:t>
            </w: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Работодатель (его представитель) в трехдневный срок после завершения расследования несчастного случая на производстве (по несчастным случаям, упомянутым во </w:t>
            </w:r>
            <w:hyperlink r:id="rId156" w:anchor="block_20092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втором абзаце пункта 9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либо происшедшим в учреждениях, указанных в подпункте "в" пункта 15 настоящего Положения, - после получения материалов расследования) обязан выдать один экземпляр утвержденного им и заверенного печатью акта </w:t>
            </w:r>
            <w:hyperlink r:id="rId157" w:anchor="block_1200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формы Н-1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hyperlink r:id="rId158" w:anchor="block_1300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Н-1ПС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пострадавшему, а при несчастном случае на производстве со смертельным</w:t>
            </w:r>
            <w:proofErr w:type="gramEnd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исходом - доверенным лицам пострадавшего (по их требованию).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отсутствии у работодателя - физического лица печати его утверждающая подпись в акте по </w:t>
            </w:r>
            <w:hyperlink r:id="rId159" w:anchor="block_1200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форме Н-1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заверяется в установленном порядке.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Вторые экземпляры утвержденного и заверенного печатью акта </w:t>
            </w:r>
            <w:hyperlink r:id="rId160" w:anchor="block_1200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формы Н-1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hyperlink r:id="rId161" w:anchor="block_1300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Н-1ПС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составленного в установленных случаях акта о расследовании несчастного случая с копиями материалов расследования хранятся в течение 45 лет работодателем (юридическим или физическим лицом), осуществляющим по решению комиссии или государственного инспектора труда, проводивших расследование, учет несчастного случая.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страховых случаях третий экземпляр утвержденного и заверенного печатью акта </w:t>
            </w:r>
            <w:hyperlink r:id="rId162" w:anchor="block_1200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формы Н-1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hyperlink r:id="rId163" w:anchor="block_1300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Н-1ПС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работодатель (его представитель) направляет в исполнительный орган страховщика (по месту регистрации в качестве страхователя).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31. </w:t>
            </w: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Акты </w:t>
            </w:r>
            <w:hyperlink r:id="rId164" w:anchor="block_1200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формы Н-1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hyperlink r:id="rId165" w:anchor="block_1300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Н-1ПС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по несчастным случаям на производстве, расследование которых проводилось без образования комиссии (</w:t>
            </w:r>
            <w:hyperlink r:id="rId166" w:anchor="block_2016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пункты 16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 (</w:t>
            </w:r>
            <w:hyperlink r:id="rId167" w:anchor="block_20202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второй абзац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hyperlink r:id="rId168" w:anchor="block_2025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25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hyperlink r:id="rId169" w:anchor="block_2038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38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настоящего Положения), оформляются работодателем (его представителем) или уполномоченным им лицом на основании и в соответствии с заключением (актом о расследовании несчастного случая), составленным государственным инспектором труда, проводившим в установленном порядке расследование несчастного случая, о чем в акте</w:t>
            </w:r>
            <w:proofErr w:type="gramEnd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70" w:anchor="block_1200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формы Н-1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(Н-1ПС) делается соответствующая запись (вместо подписей членов комиссии).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32. Оформленный акт о расследовании несчастного случая с прилагаемыми к нему материалами расследования и копией (копиями) составленного в установленных случаях акта </w:t>
            </w:r>
            <w:hyperlink r:id="rId171" w:anchor="block_1200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формы Н-1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трехдневный срок после их представления работодателю направляются председателем комиссии (государственным инспектором труда, проводившим расследование несчастного случая) в прокуратуру, куда ранее направлялось извещение о несчастном случае. </w:t>
            </w: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Копии указанных документов направляются также в соответствующую государственную инспекцию труда и территориальный орган соответствующего федерального надзора (по несчастным случаям, происшедшим в подконтрольных им организациях (объектах), а при страховом случае - также в исполнительный орган страховщика (по месту регистрации страхователя).</w:t>
            </w:r>
            <w:proofErr w:type="gramEnd"/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Копии актов о расследовании несчастных случаев вместе с копиями актов </w:t>
            </w:r>
            <w:hyperlink r:id="rId172" w:anchor="block_1200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формы Н-1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направляются председателями комиссий (государственными инспекторами труда, проводившими расследование несчастных случаев) также в Департамент государственного надзора и контроля за соблюдением законодательства о труде и охране труда Министерства труда и социального развития Российской Федерации и соответствующие федеральные органы исполнительной власти по ведомственной принадлежности (при их наличии) для проведения в установленном</w:t>
            </w:r>
            <w:proofErr w:type="gramEnd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порядке</w:t>
            </w:r>
            <w:proofErr w:type="gramEnd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анализа состояния и причин производственного травматизма и разработки предложений по его профилактике.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тяжелым несчастным случаям на производстве и несчастным случаям на производстве со смертельным исходом, происшедшим с профессиональными спортсменами во время тренировочного процесса или спортивного соревнования, копии актов </w:t>
            </w:r>
            <w:hyperlink r:id="rId173" w:anchor="block_1300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формы Н-1ПС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материалов расследования в трехдневный срок после их утверждения направляются председателем комиссии в соответствующий орган прокуратуры и государственную инспекцию труда. Копии актов </w:t>
            </w:r>
            <w:hyperlink r:id="rId174" w:anchor="block_1300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формы Н-1ПС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указанным случаям направляются также в Департамент государственного надзора и </w:t>
            </w: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законодательства о труде и охране труда Министерства труда и социального развития Российской Федерации и соответствующий федеральный орган исполнительной власти, ведающий вопросами физической культуры и спорта.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33. </w:t>
            </w: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оформленный в установленном порядке несчастный случай на производстве, включая несчастные случаи на производстве, происшедшие с работниками, заключившими трудовой договор на срок до двух месяцев либо занятыми на сезонных работах, а также лицами, заключившими договор о выполнении работы на дому (надомниками), регистрируются работодателем (юридическим или физическим лицом), осуществляющим в соответствии с решением комиссии его учет, в журнале регистрации несчастных случаев</w:t>
            </w:r>
            <w:proofErr w:type="gramEnd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производстве по </w:t>
            </w:r>
            <w:hyperlink r:id="rId175" w:anchor="block_1900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форме 9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предусмотренной </w:t>
            </w:r>
            <w:hyperlink r:id="rId176" w:anchor="block_1000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приложением N 1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настоящему постановлению.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Несчастные случаи на производстве, происшедшие с работниками религиозных организаций, регистрируются соответствующими религиозными организациями (объединениями), прошедшими в установленном порядке государственную регистрацию и выступающими по отношению к пострадавшему в качестве работодателя.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зарегистрированные в организации (у работодателя - физического лица) несчастные случаи на производстве включаются в годовую форму федерального государственного статистического наблюдения за травматизмом на производстве, утверждаемую Государственным комитетом Российской Федерации по статистике и направляемую в органы статистики в установленном порядке.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 Групповые несчастные случаи на производстве (в том числе с тяжелыми последствиями), тяжелые несчастные случаи на производстве и несчастные случаи на производстве со смертельным исходом регистрируются соответствующими государственными инспекциями труда, а несчастные случаи на производстве, происшедшие с застрахованными, - также исполнительными органами страховщика (по месту регистрации страхователя) в установленном порядке.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 Акты о расследовании несчастных случаев, квалифицированных по результатам расследования как не связанные с производством, вместе с материалами расследования хранятся работодателем (юридическим или физическим лицом) в течение 45 лет. Копии актов о расследовании указанных несчастных случаев и материалов их расследования направляются председателем комиссии в соответствующую государственную инспекцию труда.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V. Заключительные положения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36. </w:t>
            </w: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окончании временной нетрудоспособности пострадавшего (по несчастным случаям со смертельным исходом - в течение месяца по завершении расследования) работодатель (его представитель) направляет в соответствующую государственную инспекцию труда, а в необходимых случаях - в соответствующий территориальный орган федерального надзора, сообщение о последствиях несчастного случая на производстве и принятых мерах по </w:t>
            </w:r>
            <w:hyperlink r:id="rId177" w:anchor="block_1800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форме 8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предусмотренной </w:t>
            </w:r>
            <w:hyperlink r:id="rId178" w:anchor="block_1000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приложением N 1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настоящему постановлению.</w:t>
            </w:r>
            <w:proofErr w:type="gramEnd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страховых случаях указанное сообщение направляется также в исполнительные органы страховщика (по месту регистрации страхователя).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37. </w:t>
            </w: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несчастных случаях на производстве, которые по прошествии времени перешли в категорию тяжелых несчастных случаев или несчастных случаев со смертельным исходом, работодатель (их представитель) в течение суток после получения сведений об </w:t>
            </w: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этом направляет извещение по установленной форме в соответствующие государственные инспекции труда, профсоюзные органы и территориальные органы федерального надзора (если несчастные случаи произошли в организациях (на объектах), подконтрольных территориальным органам</w:t>
            </w:r>
            <w:proofErr w:type="gramEnd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федерального надзора), а о страховых случаях - в исполнительные органы страховщика (по месту регистрации страхователя).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38. Если при осуществлении </w:t>
            </w:r>
            <w:proofErr w:type="spell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надзорно</w:t>
            </w:r>
            <w:proofErr w:type="spellEnd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-контрольной деятельности государственным инспектором труда установлено, что утвержденный работодателем (его представителем) акт </w:t>
            </w:r>
            <w:hyperlink r:id="rId179" w:anchor="block_1200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формы Н-1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(Н-1ПС) составлен с нарушениями установленного порядка или не соответствует обстоятельствам и материалам расследования несчастного случая, государственный инспектор труда вправе обязать работодателя (его представителя) внести в него необходимые изменения и дополнения.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необходимых случаях государственным инспектором труда проводится дополнительное расследование несчастного случая (при необходимости - с участием пострадавшего или его доверенного лица, профсоюзного инспектора труда, должностных лиц иных органов государственного надзора и контроля, представителей страховщика). По результатам проведенного дополнительного расследования государственный инспектор труда оформляет акт о расследовании несчастного случая установленной формы и выдает соответствующее предписание, которое является обязательным для исполнения работодателем (его представителем). При этом прежний акт </w:t>
            </w:r>
            <w:hyperlink r:id="rId180" w:anchor="block_1200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формы Н-1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(Н-1ПС) признается утратившим силу на основании решения работодателя (его представителя) или государственного инспектора труда.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 Результаты расследования каждого несчастного случая рассматриваются работодателем с участием представителя профсоюзного или иного уполномоченного работниками представительного органа данной организации для принятия решений, направленных на ликвидацию причин и предупреждение несчастных случаев на производстве.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расследования групповых несчастных случаев на производстве с тяжелыми последствиями, тяжелых несчастных случаев на производстве и несчастных случаев на производстве со смертельным исходом, происшедших в организациях железнодорожного транспорта, рассматриваются также руководителями соответствующих отраслевых органов управления с участием представителей соответствующих территориальных объединений отраслевого профсоюза.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40. </w:t>
            </w: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ликвидации в соответствии с действующим законодательством организации или прекращения работодателем - физическим лицом предпринимательской деятельности до истечения установленного срока хранения актов о происшедших несчастных случаях на производстве оригиналы указанных актов подлежат передаче на хранение в установленном порядке правопреемнику, а при его отсутствии - соответствующему государственному органу, осуществляющему данные функции, с последующим информированием об этом государственной инспекции труда.</w:t>
            </w:r>
            <w:proofErr w:type="gramEnd"/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 В соответствии с законодательством Российской Федерации ответственность за своевременное и надлежащее расследование, оформление, регистрацию и учет несчастных случаев на производстве, а также реализацию мероприятий по устранению причин несчастных случаев на производстве возлагается на работодателя (его представителя).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комиссий (включая их председателей), проводящие в установленном порядке </w:t>
            </w: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расследование несчастных случаев, несут персональную ответственность за соблюдение установленных сроков расследования, надлежащее исполнение обязанностей, указанных в </w:t>
            </w:r>
            <w:hyperlink r:id="rId181" w:anchor="block_2021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п.21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настоящего Положения, а также объективность выводов и решений, принятых ими по результатам проведенных расследований несчастных случаев.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42. </w:t>
            </w: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за соблюдением работодателями (юридическими и физическими лицами) установленного порядка расследования, оформления и учета несчастных случаев на производстве в подчиненных (подведомственных) организациях осуществляется в соответствии со </w:t>
            </w:r>
            <w:hyperlink r:id="rId182" w:anchor="block_353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статьей 353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Кодекса федеральными органами исполнительной власти, органами исполнительной власти субъектов Российской Федерации и органами местного самоуправления, а также профессиональными союзами и состоящими в их ведении инспекторами труда в отношении организаций, в которых имеются</w:t>
            </w:r>
            <w:proofErr w:type="gramEnd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первичные органы этих профессиональных союзов.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Государственный надзор и </w:t>
            </w: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установленного порядка расследования, оформления и учета несчастных случаев на производстве осуществляется органами федеральной инспекции труда.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ГАРАНТ: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См. </w:t>
            </w:r>
            <w:hyperlink r:id="rId183" w:anchor="block_2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Административный регламент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исполнения </w:t>
            </w:r>
            <w:proofErr w:type="spell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Рострудом</w:t>
            </w:r>
            <w:proofErr w:type="spellEnd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государственной функции по осуществлению федерального государственного надзора за соблюдением установленного порядка расследования и учета несчастных случаев на производстве, утвержденный </w:t>
            </w:r>
            <w:hyperlink r:id="rId184" w:history="1">
              <w:r w:rsidRPr="002413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приказом</w:t>
              </w:r>
            </w:hyperlink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Минздравсоцразвития</w:t>
            </w:r>
            <w:proofErr w:type="spellEnd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от 21 сентября 2011 г. N 1065н</w:t>
            </w:r>
          </w:p>
          <w:p w:rsidR="0024139D" w:rsidRPr="0024139D" w:rsidRDefault="0024139D" w:rsidP="0024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139D" w:rsidRPr="0024139D" w:rsidRDefault="0024139D" w:rsidP="0024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4139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------------------------------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*(1) Содержание понятия "несчастный случай на производстве" соответствует стандартному международному термину "профессиональный несчастный случай".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*(2) Расследование и учет несчастных случаев, происшедших со студентами образовательных учреждений высшего и среднего профессионального образования, учащимися образовательных учреждений среднего, начального профессионального образования и образовательных учреждений основного общего образования во время учебно-воспитательного процесса в указанных образовательных учреждениях, осуществляется в порядке, установленном федеральным органом исполнительной власти, ведающим вопросами образования, по согласованию с Министерством труда и социального развития Российской Федерации.</w:t>
            </w:r>
            <w:proofErr w:type="gramEnd"/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*(3) Расследование и учет несчастных случаев, происшедших со спортсменами-любителями во время учебно-тренировочных занятий и проведения спортивных соревнований, осуществляется в порядке, установленном федеральным органом исполнительной власти, ведающим вопросами физической культуры и спорта по согласованию с Министерством труда и социального развития Российской Федерации.</w:t>
            </w:r>
          </w:p>
          <w:p w:rsidR="0024139D" w:rsidRPr="0024139D" w:rsidRDefault="0024139D" w:rsidP="002413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*(4) Несчастные случаи, происшедшие в указанных учреждениях с работниками и другими лицами, не являющимися гражданами Российской Федерации, расследуются в соответствии с законодательством государства, гражданами которого они являются, если международным договором не предусмотрено иное.</w:t>
            </w:r>
          </w:p>
        </w:tc>
      </w:tr>
    </w:tbl>
    <w:p w:rsidR="00CF09AB" w:rsidRDefault="00CF09AB"/>
    <w:sectPr w:rsidR="00CF0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0"/>
    <w:family w:val="swiss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47C32"/>
    <w:multiLevelType w:val="multilevel"/>
    <w:tmpl w:val="CB4A8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39D"/>
    <w:rsid w:val="0024139D"/>
    <w:rsid w:val="00CF0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13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24139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13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4139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4139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4139D"/>
    <w:rPr>
      <w:color w:val="800080"/>
      <w:u w:val="single"/>
    </w:rPr>
  </w:style>
  <w:style w:type="paragraph" w:customStyle="1" w:styleId="s3">
    <w:name w:val="s_3"/>
    <w:basedOn w:val="a"/>
    <w:rsid w:val="00241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241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41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241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241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4139D"/>
  </w:style>
  <w:style w:type="paragraph" w:customStyle="1" w:styleId="s9">
    <w:name w:val="s_9"/>
    <w:basedOn w:val="a"/>
    <w:rsid w:val="00241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413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4139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41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13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13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24139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13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4139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4139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4139D"/>
    <w:rPr>
      <w:color w:val="800080"/>
      <w:u w:val="single"/>
    </w:rPr>
  </w:style>
  <w:style w:type="paragraph" w:customStyle="1" w:styleId="s3">
    <w:name w:val="s_3"/>
    <w:basedOn w:val="a"/>
    <w:rsid w:val="00241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241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41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241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241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4139D"/>
  </w:style>
  <w:style w:type="paragraph" w:customStyle="1" w:styleId="s9">
    <w:name w:val="s_9"/>
    <w:basedOn w:val="a"/>
    <w:rsid w:val="00241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413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4139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41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13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46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8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55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66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80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35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73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92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58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85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341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20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929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238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48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693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391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83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000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148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54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594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140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38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419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53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861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991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474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732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6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641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16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993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79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63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71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2834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198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829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04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535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016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05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5371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0863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535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4814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588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3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707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1290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665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17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76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61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2604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403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55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177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2351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649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699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91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423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33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2737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1445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28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852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75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837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143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476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746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74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603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607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851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095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53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42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82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254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031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6043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71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43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890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683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79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76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397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486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45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38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14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4419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762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6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548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01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482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79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020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970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95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954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508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base.garant.ru/files/base/12129147/3641571141.rtf" TargetMode="External"/><Relationship Id="rId117" Type="http://schemas.openxmlformats.org/officeDocument/2006/relationships/hyperlink" Target="http://base.garant.ru/12125268/36/" TargetMode="External"/><Relationship Id="rId21" Type="http://schemas.openxmlformats.org/officeDocument/2006/relationships/hyperlink" Target="http://base.garant.ru/12129147/" TargetMode="External"/><Relationship Id="rId42" Type="http://schemas.openxmlformats.org/officeDocument/2006/relationships/hyperlink" Target="http://base.garant.ru/12129147/" TargetMode="External"/><Relationship Id="rId47" Type="http://schemas.openxmlformats.org/officeDocument/2006/relationships/hyperlink" Target="http://base.garant.ru/12129147/" TargetMode="External"/><Relationship Id="rId63" Type="http://schemas.openxmlformats.org/officeDocument/2006/relationships/hyperlink" Target="http://base.garant.ru/12129147/" TargetMode="External"/><Relationship Id="rId68" Type="http://schemas.openxmlformats.org/officeDocument/2006/relationships/hyperlink" Target="http://base.garant.ru/12129147/" TargetMode="External"/><Relationship Id="rId84" Type="http://schemas.openxmlformats.org/officeDocument/2006/relationships/hyperlink" Target="http://base.garant.ru/12129147/" TargetMode="External"/><Relationship Id="rId89" Type="http://schemas.openxmlformats.org/officeDocument/2006/relationships/hyperlink" Target="http://base.garant.ru/12129147/" TargetMode="External"/><Relationship Id="rId112" Type="http://schemas.openxmlformats.org/officeDocument/2006/relationships/hyperlink" Target="http://base.garant.ru/5218620/36/" TargetMode="External"/><Relationship Id="rId133" Type="http://schemas.openxmlformats.org/officeDocument/2006/relationships/hyperlink" Target="http://base.garant.ru/12129147/" TargetMode="External"/><Relationship Id="rId138" Type="http://schemas.openxmlformats.org/officeDocument/2006/relationships/hyperlink" Target="http://base.garant.ru/12129147/" TargetMode="External"/><Relationship Id="rId154" Type="http://schemas.openxmlformats.org/officeDocument/2006/relationships/hyperlink" Target="http://base.garant.ru/12129147/" TargetMode="External"/><Relationship Id="rId159" Type="http://schemas.openxmlformats.org/officeDocument/2006/relationships/hyperlink" Target="http://base.garant.ru/12129147/" TargetMode="External"/><Relationship Id="rId175" Type="http://schemas.openxmlformats.org/officeDocument/2006/relationships/hyperlink" Target="http://base.garant.ru/12129147/" TargetMode="External"/><Relationship Id="rId170" Type="http://schemas.openxmlformats.org/officeDocument/2006/relationships/hyperlink" Target="http://base.garant.ru/12129147/" TargetMode="External"/><Relationship Id="rId16" Type="http://schemas.openxmlformats.org/officeDocument/2006/relationships/hyperlink" Target="http://base.garant.ru/58059425/" TargetMode="External"/><Relationship Id="rId107" Type="http://schemas.openxmlformats.org/officeDocument/2006/relationships/hyperlink" Target="http://base.garant.ru/12129147/" TargetMode="External"/><Relationship Id="rId11" Type="http://schemas.openxmlformats.org/officeDocument/2006/relationships/hyperlink" Target="http://base.garant.ru/12127984/" TargetMode="External"/><Relationship Id="rId32" Type="http://schemas.openxmlformats.org/officeDocument/2006/relationships/hyperlink" Target="http://base.garant.ru/12129147/" TargetMode="External"/><Relationship Id="rId37" Type="http://schemas.openxmlformats.org/officeDocument/2006/relationships/hyperlink" Target="http://base.garant.ru/12140209/" TargetMode="External"/><Relationship Id="rId53" Type="http://schemas.openxmlformats.org/officeDocument/2006/relationships/hyperlink" Target="http://base.garant.ru/12129147/" TargetMode="External"/><Relationship Id="rId58" Type="http://schemas.openxmlformats.org/officeDocument/2006/relationships/hyperlink" Target="http://base.garant.ru/files/base/12129147/1365275283.rtf" TargetMode="External"/><Relationship Id="rId74" Type="http://schemas.openxmlformats.org/officeDocument/2006/relationships/hyperlink" Target="http://base.garant.ru/12130886/" TargetMode="External"/><Relationship Id="rId79" Type="http://schemas.openxmlformats.org/officeDocument/2006/relationships/hyperlink" Target="http://base.garant.ru/55170799/" TargetMode="External"/><Relationship Id="rId102" Type="http://schemas.openxmlformats.org/officeDocument/2006/relationships/hyperlink" Target="http://base.garant.ru/12129147/" TargetMode="External"/><Relationship Id="rId123" Type="http://schemas.openxmlformats.org/officeDocument/2006/relationships/hyperlink" Target="http://base.garant.ru/12129147/" TargetMode="External"/><Relationship Id="rId128" Type="http://schemas.openxmlformats.org/officeDocument/2006/relationships/hyperlink" Target="http://base.garant.ru/12129147/" TargetMode="External"/><Relationship Id="rId144" Type="http://schemas.openxmlformats.org/officeDocument/2006/relationships/hyperlink" Target="http://base.garant.ru/12129147/" TargetMode="External"/><Relationship Id="rId149" Type="http://schemas.openxmlformats.org/officeDocument/2006/relationships/hyperlink" Target="http://base.garant.ru/12129147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base.garant.ru/12129147/" TargetMode="External"/><Relationship Id="rId95" Type="http://schemas.openxmlformats.org/officeDocument/2006/relationships/hyperlink" Target="http://base.garant.ru/182775/" TargetMode="External"/><Relationship Id="rId160" Type="http://schemas.openxmlformats.org/officeDocument/2006/relationships/hyperlink" Target="http://base.garant.ru/12129147/" TargetMode="External"/><Relationship Id="rId165" Type="http://schemas.openxmlformats.org/officeDocument/2006/relationships/hyperlink" Target="http://base.garant.ru/12129147/" TargetMode="External"/><Relationship Id="rId181" Type="http://schemas.openxmlformats.org/officeDocument/2006/relationships/hyperlink" Target="http://base.garant.ru/12129147/" TargetMode="External"/><Relationship Id="rId186" Type="http://schemas.openxmlformats.org/officeDocument/2006/relationships/theme" Target="theme/theme1.xml"/><Relationship Id="rId22" Type="http://schemas.openxmlformats.org/officeDocument/2006/relationships/hyperlink" Target="http://base.garant.ru/12129147/" TargetMode="External"/><Relationship Id="rId27" Type="http://schemas.openxmlformats.org/officeDocument/2006/relationships/hyperlink" Target="http://base.garant.ru/185134/" TargetMode="External"/><Relationship Id="rId43" Type="http://schemas.openxmlformats.org/officeDocument/2006/relationships/hyperlink" Target="http://base.garant.ru/12129147/" TargetMode="External"/><Relationship Id="rId48" Type="http://schemas.openxmlformats.org/officeDocument/2006/relationships/hyperlink" Target="http://base.garant.ru/12129147/" TargetMode="External"/><Relationship Id="rId64" Type="http://schemas.openxmlformats.org/officeDocument/2006/relationships/hyperlink" Target="http://base.garant.ru/files/base/12129147/1870554876.rtf" TargetMode="External"/><Relationship Id="rId69" Type="http://schemas.openxmlformats.org/officeDocument/2006/relationships/hyperlink" Target="http://base.garant.ru/12129147/" TargetMode="External"/><Relationship Id="rId113" Type="http://schemas.openxmlformats.org/officeDocument/2006/relationships/hyperlink" Target="http://base.garant.ru/12129147/" TargetMode="External"/><Relationship Id="rId118" Type="http://schemas.openxmlformats.org/officeDocument/2006/relationships/hyperlink" Target="http://base.garant.ru/12139628/" TargetMode="External"/><Relationship Id="rId134" Type="http://schemas.openxmlformats.org/officeDocument/2006/relationships/hyperlink" Target="http://base.garant.ru/12129147/" TargetMode="External"/><Relationship Id="rId139" Type="http://schemas.openxmlformats.org/officeDocument/2006/relationships/hyperlink" Target="http://base.garant.ru/12129147/" TargetMode="External"/><Relationship Id="rId80" Type="http://schemas.openxmlformats.org/officeDocument/2006/relationships/hyperlink" Target="http://base.garant.ru/12125268/" TargetMode="External"/><Relationship Id="rId85" Type="http://schemas.openxmlformats.org/officeDocument/2006/relationships/hyperlink" Target="http://base.garant.ru/1967022/" TargetMode="External"/><Relationship Id="rId150" Type="http://schemas.openxmlformats.org/officeDocument/2006/relationships/hyperlink" Target="http://base.garant.ru/12129147/" TargetMode="External"/><Relationship Id="rId155" Type="http://schemas.openxmlformats.org/officeDocument/2006/relationships/hyperlink" Target="http://base.garant.ru/12129147/" TargetMode="External"/><Relationship Id="rId171" Type="http://schemas.openxmlformats.org/officeDocument/2006/relationships/hyperlink" Target="http://base.garant.ru/12129147/" TargetMode="External"/><Relationship Id="rId176" Type="http://schemas.openxmlformats.org/officeDocument/2006/relationships/hyperlink" Target="http://base.garant.ru/12129147/" TargetMode="External"/><Relationship Id="rId12" Type="http://schemas.openxmlformats.org/officeDocument/2006/relationships/hyperlink" Target="http://base.garant.ru/12129147/" TargetMode="External"/><Relationship Id="rId17" Type="http://schemas.openxmlformats.org/officeDocument/2006/relationships/hyperlink" Target="http://base.garant.ru/12129147/" TargetMode="External"/><Relationship Id="rId33" Type="http://schemas.openxmlformats.org/officeDocument/2006/relationships/hyperlink" Target="http://base.garant.ru/12129147/" TargetMode="External"/><Relationship Id="rId38" Type="http://schemas.openxmlformats.org/officeDocument/2006/relationships/hyperlink" Target="http://base.garant.ru/12129147/" TargetMode="External"/><Relationship Id="rId59" Type="http://schemas.openxmlformats.org/officeDocument/2006/relationships/hyperlink" Target="http://base.garant.ru/files/base/12129147/3097006638.rtf" TargetMode="External"/><Relationship Id="rId103" Type="http://schemas.openxmlformats.org/officeDocument/2006/relationships/hyperlink" Target="http://base.garant.ru/12125268/36/" TargetMode="External"/><Relationship Id="rId108" Type="http://schemas.openxmlformats.org/officeDocument/2006/relationships/hyperlink" Target="http://base.garant.ru/12125268/36/" TargetMode="External"/><Relationship Id="rId124" Type="http://schemas.openxmlformats.org/officeDocument/2006/relationships/hyperlink" Target="http://base.garant.ru/12129147/" TargetMode="External"/><Relationship Id="rId129" Type="http://schemas.openxmlformats.org/officeDocument/2006/relationships/hyperlink" Target="http://base.garant.ru/12129147/" TargetMode="External"/><Relationship Id="rId54" Type="http://schemas.openxmlformats.org/officeDocument/2006/relationships/hyperlink" Target="http://base.garant.ru/12139628/" TargetMode="External"/><Relationship Id="rId70" Type="http://schemas.openxmlformats.org/officeDocument/2006/relationships/hyperlink" Target="http://base.garant.ru/12129147/" TargetMode="External"/><Relationship Id="rId75" Type="http://schemas.openxmlformats.org/officeDocument/2006/relationships/hyperlink" Target="http://base.garant.ru/12130886/" TargetMode="External"/><Relationship Id="rId91" Type="http://schemas.openxmlformats.org/officeDocument/2006/relationships/hyperlink" Target="http://base.garant.ru/12125268/36/" TargetMode="External"/><Relationship Id="rId96" Type="http://schemas.openxmlformats.org/officeDocument/2006/relationships/hyperlink" Target="http://base.garant.ru/12129147/" TargetMode="External"/><Relationship Id="rId140" Type="http://schemas.openxmlformats.org/officeDocument/2006/relationships/hyperlink" Target="http://base.garant.ru/12129147/" TargetMode="External"/><Relationship Id="rId145" Type="http://schemas.openxmlformats.org/officeDocument/2006/relationships/hyperlink" Target="http://base.garant.ru/12129147/" TargetMode="External"/><Relationship Id="rId161" Type="http://schemas.openxmlformats.org/officeDocument/2006/relationships/hyperlink" Target="http://base.garant.ru/12129147/" TargetMode="External"/><Relationship Id="rId166" Type="http://schemas.openxmlformats.org/officeDocument/2006/relationships/hyperlink" Target="http://base.garant.ru/12129147/" TargetMode="External"/><Relationship Id="rId182" Type="http://schemas.openxmlformats.org/officeDocument/2006/relationships/hyperlink" Target="http://base.garant.ru/12125268/62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ase.garant.ru/12129147/" TargetMode="External"/><Relationship Id="rId23" Type="http://schemas.openxmlformats.org/officeDocument/2006/relationships/hyperlink" Target="http://base.garant.ru/12129147/" TargetMode="External"/><Relationship Id="rId28" Type="http://schemas.openxmlformats.org/officeDocument/2006/relationships/hyperlink" Target="http://base.garant.ru/12129147/" TargetMode="External"/><Relationship Id="rId49" Type="http://schemas.openxmlformats.org/officeDocument/2006/relationships/hyperlink" Target="http://base.garant.ru/12129147/" TargetMode="External"/><Relationship Id="rId114" Type="http://schemas.openxmlformats.org/officeDocument/2006/relationships/hyperlink" Target="http://base.garant.ru/12129147/" TargetMode="External"/><Relationship Id="rId119" Type="http://schemas.openxmlformats.org/officeDocument/2006/relationships/hyperlink" Target="http://base.garant.ru/12129147/" TargetMode="External"/><Relationship Id="rId44" Type="http://schemas.openxmlformats.org/officeDocument/2006/relationships/hyperlink" Target="http://base.garant.ru/12139628/" TargetMode="External"/><Relationship Id="rId60" Type="http://schemas.openxmlformats.org/officeDocument/2006/relationships/hyperlink" Target="http://base.garant.ru/12129147/" TargetMode="External"/><Relationship Id="rId65" Type="http://schemas.openxmlformats.org/officeDocument/2006/relationships/hyperlink" Target="http://base.garant.ru/12140209/" TargetMode="External"/><Relationship Id="rId81" Type="http://schemas.openxmlformats.org/officeDocument/2006/relationships/hyperlink" Target="http://base.garant.ru/12125268/36/" TargetMode="External"/><Relationship Id="rId86" Type="http://schemas.openxmlformats.org/officeDocument/2006/relationships/hyperlink" Target="http://base.garant.ru/12127976/" TargetMode="External"/><Relationship Id="rId130" Type="http://schemas.openxmlformats.org/officeDocument/2006/relationships/hyperlink" Target="http://base.garant.ru/12129147/" TargetMode="External"/><Relationship Id="rId135" Type="http://schemas.openxmlformats.org/officeDocument/2006/relationships/hyperlink" Target="http://base.garant.ru/12129147/" TargetMode="External"/><Relationship Id="rId151" Type="http://schemas.openxmlformats.org/officeDocument/2006/relationships/hyperlink" Target="http://base.garant.ru/12129147/" TargetMode="External"/><Relationship Id="rId156" Type="http://schemas.openxmlformats.org/officeDocument/2006/relationships/hyperlink" Target="http://base.garant.ru/12129147/" TargetMode="External"/><Relationship Id="rId177" Type="http://schemas.openxmlformats.org/officeDocument/2006/relationships/hyperlink" Target="http://base.garant.ru/12129147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12129147/" TargetMode="External"/><Relationship Id="rId172" Type="http://schemas.openxmlformats.org/officeDocument/2006/relationships/hyperlink" Target="http://base.garant.ru/12129147/" TargetMode="External"/><Relationship Id="rId180" Type="http://schemas.openxmlformats.org/officeDocument/2006/relationships/hyperlink" Target="http://base.garant.ru/12129147/" TargetMode="External"/><Relationship Id="rId13" Type="http://schemas.openxmlformats.org/officeDocument/2006/relationships/hyperlink" Target="http://base.garant.ru/12129147/" TargetMode="External"/><Relationship Id="rId18" Type="http://schemas.openxmlformats.org/officeDocument/2006/relationships/hyperlink" Target="http://base.garant.ru/12140209/" TargetMode="External"/><Relationship Id="rId39" Type="http://schemas.openxmlformats.org/officeDocument/2006/relationships/hyperlink" Target="http://base.garant.ru/12129147/" TargetMode="External"/><Relationship Id="rId109" Type="http://schemas.openxmlformats.org/officeDocument/2006/relationships/hyperlink" Target="http://base.garant.ru/12125268/36/" TargetMode="External"/><Relationship Id="rId34" Type="http://schemas.openxmlformats.org/officeDocument/2006/relationships/hyperlink" Target="http://base.garant.ru/files/base/12129147/1912552308.rtf" TargetMode="External"/><Relationship Id="rId50" Type="http://schemas.openxmlformats.org/officeDocument/2006/relationships/hyperlink" Target="http://base.garant.ru/files/base/12129147/3934702246.rtf" TargetMode="External"/><Relationship Id="rId55" Type="http://schemas.openxmlformats.org/officeDocument/2006/relationships/hyperlink" Target="http://base.garant.ru/12129147/" TargetMode="External"/><Relationship Id="rId76" Type="http://schemas.openxmlformats.org/officeDocument/2006/relationships/hyperlink" Target="http://base.garant.ru/12125268/36/" TargetMode="External"/><Relationship Id="rId97" Type="http://schemas.openxmlformats.org/officeDocument/2006/relationships/hyperlink" Target="http://base.garant.ru/6198049/" TargetMode="External"/><Relationship Id="rId104" Type="http://schemas.openxmlformats.org/officeDocument/2006/relationships/hyperlink" Target="http://base.garant.ru/12125268/36/" TargetMode="External"/><Relationship Id="rId120" Type="http://schemas.openxmlformats.org/officeDocument/2006/relationships/hyperlink" Target="http://base.garant.ru/12129147/" TargetMode="External"/><Relationship Id="rId125" Type="http://schemas.openxmlformats.org/officeDocument/2006/relationships/hyperlink" Target="http://base.garant.ru/12129147/" TargetMode="External"/><Relationship Id="rId141" Type="http://schemas.openxmlformats.org/officeDocument/2006/relationships/hyperlink" Target="http://base.garant.ru/12129147/" TargetMode="External"/><Relationship Id="rId146" Type="http://schemas.openxmlformats.org/officeDocument/2006/relationships/hyperlink" Target="http://base.garant.ru/12129147/" TargetMode="External"/><Relationship Id="rId167" Type="http://schemas.openxmlformats.org/officeDocument/2006/relationships/hyperlink" Target="http://base.garant.ru/12129147/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://base.garant.ru/12129147/" TargetMode="External"/><Relationship Id="rId92" Type="http://schemas.openxmlformats.org/officeDocument/2006/relationships/hyperlink" Target="http://base.garant.ru/1119705/" TargetMode="External"/><Relationship Id="rId162" Type="http://schemas.openxmlformats.org/officeDocument/2006/relationships/hyperlink" Target="http://base.garant.ru/12129147/" TargetMode="External"/><Relationship Id="rId183" Type="http://schemas.openxmlformats.org/officeDocument/2006/relationships/hyperlink" Target="http://base.garant.ru/70103604/" TargetMode="External"/><Relationship Id="rId2" Type="http://schemas.openxmlformats.org/officeDocument/2006/relationships/styles" Target="styles.xml"/><Relationship Id="rId29" Type="http://schemas.openxmlformats.org/officeDocument/2006/relationships/hyperlink" Target="http://base.garant.ru/12129147/" TargetMode="External"/><Relationship Id="rId24" Type="http://schemas.openxmlformats.org/officeDocument/2006/relationships/hyperlink" Target="http://base.garant.ru/12129147/" TargetMode="External"/><Relationship Id="rId40" Type="http://schemas.openxmlformats.org/officeDocument/2006/relationships/hyperlink" Target="http://base.garant.ru/12129147/" TargetMode="External"/><Relationship Id="rId45" Type="http://schemas.openxmlformats.org/officeDocument/2006/relationships/hyperlink" Target="http://base.garant.ru/12129147/" TargetMode="External"/><Relationship Id="rId66" Type="http://schemas.openxmlformats.org/officeDocument/2006/relationships/hyperlink" Target="http://base.garant.ru/12129147/" TargetMode="External"/><Relationship Id="rId87" Type="http://schemas.openxmlformats.org/officeDocument/2006/relationships/hyperlink" Target="http://base.garant.ru/12127976/" TargetMode="External"/><Relationship Id="rId110" Type="http://schemas.openxmlformats.org/officeDocument/2006/relationships/hyperlink" Target="http://base.garant.ru/12125268/36/" TargetMode="External"/><Relationship Id="rId115" Type="http://schemas.openxmlformats.org/officeDocument/2006/relationships/hyperlink" Target="http://base.garant.ru/12129147/" TargetMode="External"/><Relationship Id="rId131" Type="http://schemas.openxmlformats.org/officeDocument/2006/relationships/hyperlink" Target="http://base.garant.ru/12129147/" TargetMode="External"/><Relationship Id="rId136" Type="http://schemas.openxmlformats.org/officeDocument/2006/relationships/hyperlink" Target="http://base.garant.ru/12129147/" TargetMode="External"/><Relationship Id="rId157" Type="http://schemas.openxmlformats.org/officeDocument/2006/relationships/hyperlink" Target="http://base.garant.ru/12129147/" TargetMode="External"/><Relationship Id="rId178" Type="http://schemas.openxmlformats.org/officeDocument/2006/relationships/hyperlink" Target="http://base.garant.ru/12129147/" TargetMode="External"/><Relationship Id="rId61" Type="http://schemas.openxmlformats.org/officeDocument/2006/relationships/hyperlink" Target="http://base.garant.ru/12129147/" TargetMode="External"/><Relationship Id="rId82" Type="http://schemas.openxmlformats.org/officeDocument/2006/relationships/hyperlink" Target="http://base.garant.ru/12125268/36/" TargetMode="External"/><Relationship Id="rId152" Type="http://schemas.openxmlformats.org/officeDocument/2006/relationships/hyperlink" Target="http://base.garant.ru/12129147/" TargetMode="External"/><Relationship Id="rId173" Type="http://schemas.openxmlformats.org/officeDocument/2006/relationships/hyperlink" Target="http://base.garant.ru/12129147/" TargetMode="External"/><Relationship Id="rId19" Type="http://schemas.openxmlformats.org/officeDocument/2006/relationships/hyperlink" Target="http://base.garant.ru/12129147/" TargetMode="External"/><Relationship Id="rId14" Type="http://schemas.openxmlformats.org/officeDocument/2006/relationships/hyperlink" Target="http://base.garant.ru/12129147/" TargetMode="External"/><Relationship Id="rId30" Type="http://schemas.openxmlformats.org/officeDocument/2006/relationships/hyperlink" Target="http://base.garant.ru/12140209/" TargetMode="External"/><Relationship Id="rId35" Type="http://schemas.openxmlformats.org/officeDocument/2006/relationships/hyperlink" Target="http://base.garant.ru/12129147/" TargetMode="External"/><Relationship Id="rId56" Type="http://schemas.openxmlformats.org/officeDocument/2006/relationships/hyperlink" Target="http://base.garant.ru/12129147/" TargetMode="External"/><Relationship Id="rId77" Type="http://schemas.openxmlformats.org/officeDocument/2006/relationships/hyperlink" Target="http://base.garant.ru/12127984/" TargetMode="External"/><Relationship Id="rId100" Type="http://schemas.openxmlformats.org/officeDocument/2006/relationships/hyperlink" Target="http://base.garant.ru/12125268/36/" TargetMode="External"/><Relationship Id="rId105" Type="http://schemas.openxmlformats.org/officeDocument/2006/relationships/hyperlink" Target="http://base.garant.ru/12129147/" TargetMode="External"/><Relationship Id="rId126" Type="http://schemas.openxmlformats.org/officeDocument/2006/relationships/hyperlink" Target="http://base.garant.ru/12129147/" TargetMode="External"/><Relationship Id="rId147" Type="http://schemas.openxmlformats.org/officeDocument/2006/relationships/hyperlink" Target="http://base.garant.ru/12129147/" TargetMode="External"/><Relationship Id="rId168" Type="http://schemas.openxmlformats.org/officeDocument/2006/relationships/hyperlink" Target="http://base.garant.ru/12129147/" TargetMode="External"/><Relationship Id="rId8" Type="http://schemas.openxmlformats.org/officeDocument/2006/relationships/hyperlink" Target="http://base.garant.ru/12129147/" TargetMode="External"/><Relationship Id="rId51" Type="http://schemas.openxmlformats.org/officeDocument/2006/relationships/hyperlink" Target="http://base.garant.ru/185134/" TargetMode="External"/><Relationship Id="rId72" Type="http://schemas.openxmlformats.org/officeDocument/2006/relationships/hyperlink" Target="http://base.garant.ru/58059425/" TargetMode="External"/><Relationship Id="rId93" Type="http://schemas.openxmlformats.org/officeDocument/2006/relationships/hyperlink" Target="http://base.garant.ru/1119748/" TargetMode="External"/><Relationship Id="rId98" Type="http://schemas.openxmlformats.org/officeDocument/2006/relationships/hyperlink" Target="http://base.garant.ru/12125268/36/" TargetMode="External"/><Relationship Id="rId121" Type="http://schemas.openxmlformats.org/officeDocument/2006/relationships/hyperlink" Target="http://base.garant.ru/12129147/" TargetMode="External"/><Relationship Id="rId142" Type="http://schemas.openxmlformats.org/officeDocument/2006/relationships/hyperlink" Target="http://base.garant.ru/12129147/" TargetMode="External"/><Relationship Id="rId163" Type="http://schemas.openxmlformats.org/officeDocument/2006/relationships/hyperlink" Target="http://base.garant.ru/12129147/" TargetMode="External"/><Relationship Id="rId184" Type="http://schemas.openxmlformats.org/officeDocument/2006/relationships/hyperlink" Target="http://base.garant.ru/70103604/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://base.garant.ru/12125268/36/" TargetMode="External"/><Relationship Id="rId46" Type="http://schemas.openxmlformats.org/officeDocument/2006/relationships/hyperlink" Target="http://base.garant.ru/12125268/" TargetMode="External"/><Relationship Id="rId67" Type="http://schemas.openxmlformats.org/officeDocument/2006/relationships/hyperlink" Target="http://base.garant.ru/files/base/12129147/3347884749.rtf" TargetMode="External"/><Relationship Id="rId116" Type="http://schemas.openxmlformats.org/officeDocument/2006/relationships/hyperlink" Target="http://base.garant.ru/12125268/36/" TargetMode="External"/><Relationship Id="rId137" Type="http://schemas.openxmlformats.org/officeDocument/2006/relationships/hyperlink" Target="http://base.garant.ru/12129147/" TargetMode="External"/><Relationship Id="rId158" Type="http://schemas.openxmlformats.org/officeDocument/2006/relationships/hyperlink" Target="http://base.garant.ru/12129147/" TargetMode="External"/><Relationship Id="rId20" Type="http://schemas.openxmlformats.org/officeDocument/2006/relationships/hyperlink" Target="http://base.garant.ru/185134/" TargetMode="External"/><Relationship Id="rId41" Type="http://schemas.openxmlformats.org/officeDocument/2006/relationships/hyperlink" Target="http://base.garant.ru/files/base/12129147/1669237361.rtf" TargetMode="External"/><Relationship Id="rId62" Type="http://schemas.openxmlformats.org/officeDocument/2006/relationships/hyperlink" Target="http://base.garant.ru/12129147/" TargetMode="External"/><Relationship Id="rId83" Type="http://schemas.openxmlformats.org/officeDocument/2006/relationships/hyperlink" Target="http://base.garant.ru/12125268/36/" TargetMode="External"/><Relationship Id="rId88" Type="http://schemas.openxmlformats.org/officeDocument/2006/relationships/hyperlink" Target="http://base.garant.ru/12129147/" TargetMode="External"/><Relationship Id="rId111" Type="http://schemas.openxmlformats.org/officeDocument/2006/relationships/hyperlink" Target="http://base.garant.ru/12125268/67/" TargetMode="External"/><Relationship Id="rId132" Type="http://schemas.openxmlformats.org/officeDocument/2006/relationships/hyperlink" Target="http://base.garant.ru/12129147/" TargetMode="External"/><Relationship Id="rId153" Type="http://schemas.openxmlformats.org/officeDocument/2006/relationships/hyperlink" Target="http://base.garant.ru/12129147/" TargetMode="External"/><Relationship Id="rId174" Type="http://schemas.openxmlformats.org/officeDocument/2006/relationships/hyperlink" Target="http://base.garant.ru/12129147/" TargetMode="External"/><Relationship Id="rId179" Type="http://schemas.openxmlformats.org/officeDocument/2006/relationships/hyperlink" Target="http://base.garant.ru/12129147/" TargetMode="External"/><Relationship Id="rId15" Type="http://schemas.openxmlformats.org/officeDocument/2006/relationships/hyperlink" Target="http://base.garant.ru/70618396/" TargetMode="External"/><Relationship Id="rId36" Type="http://schemas.openxmlformats.org/officeDocument/2006/relationships/hyperlink" Target="http://base.garant.ru/12129147/" TargetMode="External"/><Relationship Id="rId57" Type="http://schemas.openxmlformats.org/officeDocument/2006/relationships/hyperlink" Target="http://base.garant.ru/12129147/" TargetMode="External"/><Relationship Id="rId106" Type="http://schemas.openxmlformats.org/officeDocument/2006/relationships/hyperlink" Target="http://base.garant.ru/12125268/36/" TargetMode="External"/><Relationship Id="rId127" Type="http://schemas.openxmlformats.org/officeDocument/2006/relationships/hyperlink" Target="http://base.garant.ru/12129147/" TargetMode="External"/><Relationship Id="rId10" Type="http://schemas.openxmlformats.org/officeDocument/2006/relationships/hyperlink" Target="http://base.garant.ru/12125268/36/" TargetMode="External"/><Relationship Id="rId31" Type="http://schemas.openxmlformats.org/officeDocument/2006/relationships/hyperlink" Target="http://base.garant.ru/12129147/" TargetMode="External"/><Relationship Id="rId52" Type="http://schemas.openxmlformats.org/officeDocument/2006/relationships/hyperlink" Target="http://base.garant.ru/12129147/" TargetMode="External"/><Relationship Id="rId73" Type="http://schemas.openxmlformats.org/officeDocument/2006/relationships/hyperlink" Target="http://base.garant.ru/12129147/" TargetMode="External"/><Relationship Id="rId78" Type="http://schemas.openxmlformats.org/officeDocument/2006/relationships/hyperlink" Target="http://base.garant.ru/12125268/36/" TargetMode="External"/><Relationship Id="rId94" Type="http://schemas.openxmlformats.org/officeDocument/2006/relationships/hyperlink" Target="http://base.garant.ru/182775/" TargetMode="External"/><Relationship Id="rId99" Type="http://schemas.openxmlformats.org/officeDocument/2006/relationships/hyperlink" Target="http://base.garant.ru/12125268/36/" TargetMode="External"/><Relationship Id="rId101" Type="http://schemas.openxmlformats.org/officeDocument/2006/relationships/hyperlink" Target="http://base.garant.ru/12129147/" TargetMode="External"/><Relationship Id="rId122" Type="http://schemas.openxmlformats.org/officeDocument/2006/relationships/hyperlink" Target="http://base.garant.ru/12129147/" TargetMode="External"/><Relationship Id="rId143" Type="http://schemas.openxmlformats.org/officeDocument/2006/relationships/hyperlink" Target="http://base.garant.ru/12129147/" TargetMode="External"/><Relationship Id="rId148" Type="http://schemas.openxmlformats.org/officeDocument/2006/relationships/hyperlink" Target="http://base.garant.ru/12129147/" TargetMode="External"/><Relationship Id="rId164" Type="http://schemas.openxmlformats.org/officeDocument/2006/relationships/hyperlink" Target="http://base.garant.ru/12129147/" TargetMode="External"/><Relationship Id="rId169" Type="http://schemas.openxmlformats.org/officeDocument/2006/relationships/hyperlink" Target="http://base.garant.ru/12129147/" TargetMode="External"/><Relationship Id="rId18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37</Pages>
  <Words>18872</Words>
  <Characters>107574</Characters>
  <Application>Microsoft Office Word</Application>
  <DocSecurity>0</DocSecurity>
  <Lines>896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Lyceum 8</Company>
  <LinksUpToDate>false</LinksUpToDate>
  <CharactersWithSpaces>126194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Admin_K</dc:creator>
  <cp:keywords/>
  <dc:description/>
  <cp:lastModifiedBy>Admin_K</cp:lastModifiedBy>
  <cp:revision>1</cp:revision>
  <dcterms:created xsi:type="dcterms:W3CDTF">2015-02-06T11:59:00Z</dcterms:created>
  <dcterms:modified xsi:type="dcterms:W3CDTF">2015-02-06T12:01:00Z</dcterms:modified>
</cp:coreProperties>
</file>