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F2" w:rsidRDefault="00C75BF2" w:rsidP="00C75BF2">
      <w:pPr>
        <w:widowControl w:val="0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5BF2" w:rsidRDefault="00C75BF2" w:rsidP="00C75BF2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Ростовская область </w:t>
      </w:r>
    </w:p>
    <w:p w:rsidR="00C75BF2" w:rsidRDefault="00C75BF2" w:rsidP="00C75BF2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Родионово-Несветайский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</w:t>
      </w:r>
    </w:p>
    <w:p w:rsidR="00C75BF2" w:rsidRDefault="00C75BF2" w:rsidP="00C75BF2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сл. Большекрепинская</w:t>
      </w:r>
    </w:p>
    <w:p w:rsidR="00C75BF2" w:rsidRDefault="00C75BF2" w:rsidP="00C75B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C75BF2" w:rsidRDefault="00C75BF2" w:rsidP="00C75B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</w:t>
      </w:r>
    </w:p>
    <w:p w:rsidR="00C75BF2" w:rsidRDefault="00C75BF2" w:rsidP="00C75B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«Большекрепинская средняя общеобразовательная школа» </w:t>
      </w:r>
    </w:p>
    <w:p w:rsidR="00C75BF2" w:rsidRDefault="00C75BF2" w:rsidP="00C75BF2">
      <w:pPr>
        <w:tabs>
          <w:tab w:val="right" w:leader="dot" w:pos="10308"/>
        </w:tabs>
        <w:spacing w:before="101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 героя Советского Союза Пода П.А.</w:t>
      </w:r>
    </w:p>
    <w:tbl>
      <w:tblPr>
        <w:tblW w:w="0" w:type="auto"/>
        <w:tblInd w:w="925" w:type="dxa"/>
        <w:tblLook w:val="04A0" w:firstRow="1" w:lastRow="0" w:firstColumn="1" w:lastColumn="0" w:noHBand="0" w:noVBand="1"/>
      </w:tblPr>
      <w:tblGrid>
        <w:gridCol w:w="4167"/>
        <w:gridCol w:w="4479"/>
      </w:tblGrid>
      <w:tr w:rsidR="00C75BF2" w:rsidTr="00C75BF2">
        <w:tc>
          <w:tcPr>
            <w:tcW w:w="4785" w:type="dxa"/>
          </w:tcPr>
          <w:p w:rsidR="00C75BF2" w:rsidRDefault="00C7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75BF2" w:rsidRDefault="00C75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</w:p>
          <w:p w:rsidR="00C75BF2" w:rsidRDefault="00C75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«Утверждаю»</w:t>
            </w:r>
          </w:p>
          <w:p w:rsidR="00C75BF2" w:rsidRDefault="00C75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:rsidR="00C75BF2" w:rsidRDefault="00C75BF2">
            <w:pPr>
              <w:widowControl w:val="0"/>
              <w:tabs>
                <w:tab w:val="left" w:leader="underscore" w:pos="7402"/>
                <w:tab w:val="left" w:leader="underscore" w:pos="8126"/>
              </w:tabs>
              <w:spacing w:after="238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Директор МБОУ «Большекрепинская СОШ»</w:t>
            </w:r>
            <w:r w:rsidR="00661E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661E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</w:t>
            </w:r>
            <w:proofErr w:type="gramStart"/>
            <w:r w:rsidR="00661E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.Г</w:t>
            </w:r>
            <w:proofErr w:type="gramEnd"/>
            <w:r w:rsidR="00661E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ероя</w:t>
            </w:r>
            <w:proofErr w:type="spellEnd"/>
            <w:r w:rsidR="00661E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Советского Союза Пода П.А.</w:t>
            </w:r>
          </w:p>
          <w:p w:rsidR="00C75BF2" w:rsidRDefault="00C75BF2">
            <w:pPr>
              <w:widowControl w:val="0"/>
              <w:tabs>
                <w:tab w:val="left" w:leader="underscore" w:pos="7402"/>
                <w:tab w:val="left" w:leader="underscore" w:pos="8126"/>
              </w:tabs>
              <w:spacing w:after="238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Т.В.Оноприенко</w:t>
            </w:r>
            <w:proofErr w:type="spellEnd"/>
          </w:p>
          <w:p w:rsidR="00C75BF2" w:rsidRDefault="00C75BF2">
            <w:pPr>
              <w:widowControl w:val="0"/>
              <w:tabs>
                <w:tab w:val="left" w:leader="underscore" w:pos="7080"/>
                <w:tab w:val="left" w:leader="underscore" w:pos="8093"/>
              </w:tabs>
              <w:spacing w:after="238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Приказ №____ от «___»___________202</w:t>
            </w:r>
            <w:r w:rsidR="003C045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года</w:t>
            </w:r>
          </w:p>
          <w:p w:rsidR="00C75BF2" w:rsidRDefault="00C75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:rsidR="00C75BF2" w:rsidRDefault="00C75BF2" w:rsidP="00C75BF2">
      <w:pPr>
        <w:tabs>
          <w:tab w:val="right" w:leader="dot" w:pos="10308"/>
        </w:tabs>
        <w:spacing w:before="10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2285" w:rsidRDefault="00E62285" w:rsidP="00E62285">
      <w:pPr>
        <w:spacing w:before="90"/>
        <w:ind w:left="-851" w:firstLine="85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Индивидуальный образовательный маршрут в рамках организации ра</w:t>
      </w:r>
      <w:r>
        <w:rPr>
          <w:rFonts w:ascii="Times New Roman" w:hAnsi="Times New Roman"/>
          <w:b/>
          <w:i/>
          <w:sz w:val="28"/>
          <w:szCs w:val="28"/>
        </w:rPr>
        <w:t>боты наставнической пары на 2024-2025 учебный год.</w:t>
      </w:r>
    </w:p>
    <w:p w:rsidR="00C75BF2" w:rsidRPr="00312344" w:rsidRDefault="00C75BF2" w:rsidP="00006E21">
      <w:pPr>
        <w:pStyle w:val="1"/>
        <w:tabs>
          <w:tab w:val="left" w:pos="10490"/>
        </w:tabs>
        <w:spacing w:before="0" w:line="240" w:lineRule="auto"/>
        <w:ind w:left="-284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312344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Форма наставничества: учитель – учитель.</w:t>
      </w:r>
    </w:p>
    <w:p w:rsidR="00C75BF2" w:rsidRPr="00312344" w:rsidRDefault="00C75BF2" w:rsidP="00006E21">
      <w:pPr>
        <w:pStyle w:val="1"/>
        <w:tabs>
          <w:tab w:val="left" w:pos="10490"/>
        </w:tabs>
        <w:spacing w:before="0" w:line="240" w:lineRule="auto"/>
        <w:ind w:left="-284" w:firstLine="851"/>
        <w:rPr>
          <w:rFonts w:ascii="Times New Roman" w:eastAsia="Calibri" w:hAnsi="Times New Roman" w:cs="Times New Roman"/>
          <w:sz w:val="24"/>
          <w:szCs w:val="24"/>
        </w:rPr>
      </w:pPr>
      <w:r w:rsidRPr="003123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5BF2" w:rsidRPr="00312344" w:rsidRDefault="00C75BF2" w:rsidP="00006E21">
      <w:pPr>
        <w:pStyle w:val="1"/>
        <w:tabs>
          <w:tab w:val="left" w:pos="10490"/>
        </w:tabs>
        <w:spacing w:before="0" w:line="240" w:lineRule="auto"/>
        <w:ind w:left="-284"/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</w:pPr>
      <w:r w:rsidRPr="00312344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Формы</w:t>
      </w:r>
      <w:r w:rsidRPr="00312344">
        <w:rPr>
          <w:rFonts w:ascii="Times New Roman" w:hAnsi="Times New Roman" w:cs="Times New Roman"/>
          <w:b w:val="0"/>
          <w:color w:val="auto"/>
          <w:spacing w:val="-33"/>
          <w:w w:val="95"/>
          <w:sz w:val="24"/>
          <w:szCs w:val="24"/>
        </w:rPr>
        <w:t xml:space="preserve"> </w:t>
      </w:r>
      <w:r w:rsidRPr="00312344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контактов</w:t>
      </w:r>
      <w:r w:rsidRPr="00312344">
        <w:rPr>
          <w:rFonts w:ascii="Times New Roman" w:hAnsi="Times New Roman" w:cs="Times New Roman"/>
          <w:b w:val="0"/>
          <w:color w:val="auto"/>
          <w:spacing w:val="-32"/>
          <w:w w:val="95"/>
          <w:sz w:val="24"/>
          <w:szCs w:val="24"/>
        </w:rPr>
        <w:t xml:space="preserve"> </w:t>
      </w:r>
      <w:r w:rsidRPr="00312344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наставника</w:t>
      </w:r>
      <w:r w:rsidRPr="00312344">
        <w:rPr>
          <w:rFonts w:ascii="Times New Roman" w:hAnsi="Times New Roman" w:cs="Times New Roman"/>
          <w:b w:val="0"/>
          <w:color w:val="auto"/>
          <w:spacing w:val="-31"/>
          <w:w w:val="95"/>
          <w:sz w:val="24"/>
          <w:szCs w:val="24"/>
        </w:rPr>
        <w:t xml:space="preserve"> </w:t>
      </w:r>
      <w:r w:rsidRPr="00312344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и</w:t>
      </w:r>
      <w:r w:rsidRPr="00312344">
        <w:rPr>
          <w:rFonts w:ascii="Times New Roman" w:hAnsi="Times New Roman" w:cs="Times New Roman"/>
          <w:b w:val="0"/>
          <w:color w:val="auto"/>
          <w:spacing w:val="-40"/>
          <w:w w:val="95"/>
          <w:sz w:val="24"/>
          <w:szCs w:val="24"/>
        </w:rPr>
        <w:t xml:space="preserve"> </w:t>
      </w:r>
      <w:r w:rsidRPr="00312344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 xml:space="preserve">наставляемого: </w:t>
      </w:r>
    </w:p>
    <w:p w:rsidR="00C75BF2" w:rsidRPr="00312344" w:rsidRDefault="00C75BF2" w:rsidP="00006E21">
      <w:pPr>
        <w:pStyle w:val="1"/>
        <w:tabs>
          <w:tab w:val="left" w:pos="10490"/>
        </w:tabs>
        <w:spacing w:before="0"/>
        <w:ind w:left="-284"/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</w:pPr>
      <w:proofErr w:type="gramStart"/>
      <w:r w:rsidRPr="00312344">
        <w:rPr>
          <w:rFonts w:ascii="Times New Roman" w:hAnsi="Times New Roman" w:cs="Times New Roman"/>
          <w:b w:val="0"/>
          <w:color w:val="auto"/>
          <w:sz w:val="24"/>
          <w:szCs w:val="24"/>
        </w:rPr>
        <w:t>прямой (непосредственный контакт с наставляемым, общение с ним  не только в рабочее время, но и в неформальной обстановке);</w:t>
      </w:r>
      <w:proofErr w:type="gramEnd"/>
    </w:p>
    <w:p w:rsidR="00C75BF2" w:rsidRPr="00312344" w:rsidRDefault="00C75BF2" w:rsidP="00006E21">
      <w:pPr>
        <w:ind w:left="-28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12344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312344">
        <w:rPr>
          <w:rFonts w:ascii="Times New Roman" w:hAnsi="Times New Roman" w:cs="Times New Roman"/>
          <w:sz w:val="24"/>
          <w:szCs w:val="24"/>
        </w:rPr>
        <w:t xml:space="preserve"> (закрепление за наставником одного наставляемого).</w:t>
      </w:r>
    </w:p>
    <w:p w:rsidR="00C75BF2" w:rsidRPr="00312344" w:rsidRDefault="002B46F2" w:rsidP="00006E21">
      <w:pPr>
        <w:spacing w:before="1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ФИО наставника: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Статывка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М.В.</w:t>
      </w:r>
    </w:p>
    <w:p w:rsidR="00C75BF2" w:rsidRPr="00312344" w:rsidRDefault="00C75BF2" w:rsidP="00006E21">
      <w:pPr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312344">
        <w:rPr>
          <w:rFonts w:ascii="Times New Roman" w:eastAsia="Calibri" w:hAnsi="Times New Roman" w:cs="Times New Roman"/>
          <w:sz w:val="24"/>
          <w:szCs w:val="24"/>
        </w:rPr>
        <w:t xml:space="preserve">ФИО наставляемых: </w:t>
      </w:r>
      <w:r w:rsidR="005D53D8">
        <w:rPr>
          <w:rFonts w:ascii="Times New Roman" w:eastAsia="Calibri" w:hAnsi="Times New Roman" w:cs="Times New Roman"/>
          <w:sz w:val="24"/>
          <w:szCs w:val="24"/>
        </w:rPr>
        <w:t>Изотова Я.А.</w:t>
      </w:r>
    </w:p>
    <w:p w:rsidR="00104CC1" w:rsidRDefault="00C75BF2" w:rsidP="00104CC1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312344">
        <w:rPr>
          <w:rFonts w:ascii="Times New Roman" w:eastAsia="Calibri" w:hAnsi="Times New Roman" w:cs="Times New Roman"/>
          <w:sz w:val="24"/>
          <w:szCs w:val="24"/>
        </w:rPr>
        <w:t xml:space="preserve">Цель реализации Целевой модели наставничества в данной наставнической </w:t>
      </w:r>
      <w:r w:rsidRPr="00312344">
        <w:rPr>
          <w:rFonts w:ascii="Times New Roman" w:hAnsi="Times New Roman"/>
          <w:sz w:val="24"/>
          <w:szCs w:val="24"/>
        </w:rPr>
        <w:t>паре</w:t>
      </w:r>
      <w:r w:rsidRPr="0031234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5BF2" w:rsidRDefault="00312344" w:rsidP="00104CC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12344">
        <w:rPr>
          <w:rFonts w:ascii="Times New Roman" w:hAnsi="Times New Roman" w:cs="Times New Roman"/>
          <w:sz w:val="24"/>
          <w:szCs w:val="24"/>
        </w:rPr>
        <w:t xml:space="preserve"> </w:t>
      </w:r>
      <w:r w:rsidR="00104CC1">
        <w:rPr>
          <w:rFonts w:ascii="Times New Roman" w:eastAsia="Times New Roman" w:hAnsi="Times New Roman"/>
          <w:color w:val="000000"/>
          <w:sz w:val="24"/>
          <w:szCs w:val="24"/>
        </w:rPr>
        <w:t>создать организационно-методические условия</w:t>
      </w:r>
      <w:r w:rsidR="00104CC1" w:rsidRPr="00D64B2F">
        <w:rPr>
          <w:rFonts w:ascii="Times New Roman" w:eastAsia="Times New Roman" w:hAnsi="Times New Roman"/>
          <w:color w:val="000000"/>
          <w:sz w:val="24"/>
          <w:szCs w:val="24"/>
        </w:rPr>
        <w:t xml:space="preserve"> для успешно</w:t>
      </w:r>
      <w:r w:rsidR="001F7F4D">
        <w:rPr>
          <w:rFonts w:ascii="Times New Roman" w:eastAsia="Times New Roman" w:hAnsi="Times New Roman"/>
          <w:color w:val="000000"/>
          <w:sz w:val="24"/>
          <w:szCs w:val="24"/>
        </w:rPr>
        <w:t xml:space="preserve">го развития потенциала </w:t>
      </w:r>
      <w:r w:rsidR="00104CC1" w:rsidRPr="00D64B2F">
        <w:rPr>
          <w:rFonts w:ascii="Times New Roman" w:eastAsia="Times New Roman" w:hAnsi="Times New Roman"/>
          <w:color w:val="000000"/>
          <w:sz w:val="24"/>
          <w:szCs w:val="24"/>
        </w:rPr>
        <w:t xml:space="preserve">молодого специалиста </w:t>
      </w:r>
      <w:r w:rsidR="00104CC1">
        <w:rPr>
          <w:rFonts w:ascii="Times New Roman" w:eastAsia="Times New Roman" w:hAnsi="Times New Roman"/>
          <w:color w:val="000000"/>
          <w:sz w:val="24"/>
          <w:szCs w:val="24"/>
        </w:rPr>
        <w:t>в школе, помоч</w:t>
      </w:r>
      <w:r w:rsidR="00104CC1" w:rsidRPr="00D22C9F">
        <w:rPr>
          <w:rFonts w:ascii="Times New Roman" w:eastAsia="Times New Roman" w:hAnsi="Times New Roman"/>
          <w:color w:val="000000"/>
          <w:sz w:val="24"/>
          <w:szCs w:val="24"/>
        </w:rPr>
        <w:t>ь в организации мероприятий</w:t>
      </w:r>
      <w:r w:rsidR="00104CC1">
        <w:rPr>
          <w:rFonts w:ascii="Times New Roman" w:eastAsia="Times New Roman" w:hAnsi="Times New Roman"/>
          <w:color w:val="000000"/>
          <w:sz w:val="24"/>
          <w:szCs w:val="24"/>
        </w:rPr>
        <w:t xml:space="preserve"> различной направленности</w:t>
      </w:r>
      <w:r w:rsidR="00104CC1" w:rsidRPr="00D22C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104CC1" w:rsidRPr="00D22C9F">
        <w:rPr>
          <w:rFonts w:ascii="Times New Roman" w:eastAsia="Times New Roman" w:hAnsi="Times New Roman"/>
          <w:color w:val="000000"/>
          <w:sz w:val="24"/>
          <w:szCs w:val="24"/>
        </w:rPr>
        <w:t>для</w:t>
      </w:r>
      <w:proofErr w:type="gramEnd"/>
      <w:r w:rsidR="00104CC1" w:rsidRPr="00D22C9F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</w:t>
      </w:r>
      <w:r w:rsidR="00104CC1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="00104CC1" w:rsidRPr="00D22C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36C09" w:rsidRPr="00A1125A">
        <w:rPr>
          <w:rFonts w:ascii="Times New Roman" w:hAnsi="Times New Roman" w:cs="Times New Roman"/>
          <w:sz w:val="24"/>
          <w:szCs w:val="24"/>
        </w:rPr>
        <w:t>формирова</w:t>
      </w:r>
      <w:r w:rsidR="00236C09">
        <w:rPr>
          <w:rFonts w:ascii="Times New Roman" w:hAnsi="Times New Roman" w:cs="Times New Roman"/>
          <w:sz w:val="24"/>
          <w:szCs w:val="24"/>
        </w:rPr>
        <w:t>ть</w:t>
      </w:r>
      <w:r w:rsidR="00236C09" w:rsidRPr="00A1125A">
        <w:rPr>
          <w:rFonts w:ascii="Times New Roman" w:hAnsi="Times New Roman" w:cs="Times New Roman"/>
          <w:sz w:val="24"/>
          <w:szCs w:val="24"/>
        </w:rPr>
        <w:t xml:space="preserve"> потребност</w:t>
      </w:r>
      <w:r w:rsidR="00236C09">
        <w:rPr>
          <w:rFonts w:ascii="Times New Roman" w:hAnsi="Times New Roman" w:cs="Times New Roman"/>
          <w:sz w:val="24"/>
          <w:szCs w:val="24"/>
        </w:rPr>
        <w:t>ь</w:t>
      </w:r>
      <w:r w:rsidR="00236C09" w:rsidRPr="00A1125A">
        <w:rPr>
          <w:rFonts w:ascii="Times New Roman" w:hAnsi="Times New Roman" w:cs="Times New Roman"/>
          <w:sz w:val="24"/>
          <w:szCs w:val="24"/>
        </w:rPr>
        <w:t xml:space="preserve"> </w:t>
      </w:r>
      <w:r w:rsidR="00104CC1">
        <w:rPr>
          <w:rFonts w:ascii="Times New Roman" w:hAnsi="Times New Roman" w:cs="Times New Roman"/>
          <w:sz w:val="24"/>
          <w:szCs w:val="24"/>
        </w:rPr>
        <w:t xml:space="preserve">у </w:t>
      </w:r>
      <w:r w:rsidR="00236C09" w:rsidRPr="00A1125A">
        <w:rPr>
          <w:rFonts w:ascii="Times New Roman" w:hAnsi="Times New Roman" w:cs="Times New Roman"/>
          <w:sz w:val="24"/>
          <w:szCs w:val="24"/>
        </w:rPr>
        <w:t xml:space="preserve">молодого специалиста </w:t>
      </w:r>
      <w:r w:rsidR="00104CC1">
        <w:rPr>
          <w:rFonts w:ascii="Times New Roman" w:hAnsi="Times New Roman" w:cs="Times New Roman"/>
          <w:sz w:val="24"/>
          <w:szCs w:val="24"/>
        </w:rPr>
        <w:t>к самообразованию и профессиональному самосовершенствова</w:t>
      </w:r>
      <w:r w:rsidR="00052F58">
        <w:rPr>
          <w:rFonts w:ascii="Times New Roman" w:hAnsi="Times New Roman" w:cs="Times New Roman"/>
          <w:sz w:val="24"/>
          <w:szCs w:val="24"/>
        </w:rPr>
        <w:t>н</w:t>
      </w:r>
      <w:r w:rsidR="00104CC1">
        <w:rPr>
          <w:rFonts w:ascii="Times New Roman" w:hAnsi="Times New Roman" w:cs="Times New Roman"/>
          <w:sz w:val="24"/>
          <w:szCs w:val="24"/>
        </w:rPr>
        <w:t>ию.</w:t>
      </w:r>
    </w:p>
    <w:p w:rsidR="00104CC1" w:rsidRDefault="00104CC1" w:rsidP="00104CC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236C09" w:rsidRPr="002B0081" w:rsidRDefault="00236C09" w:rsidP="00104CC1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Этап – </w:t>
      </w:r>
      <w:r w:rsidR="002B0081" w:rsidRPr="002B0081">
        <w:rPr>
          <w:rFonts w:ascii="Times New Roman" w:hAnsi="Times New Roman" w:cs="Times New Roman"/>
          <w:sz w:val="28"/>
          <w:szCs w:val="28"/>
        </w:rPr>
        <w:t>основной (проектировочный).</w:t>
      </w:r>
      <w:r w:rsidRPr="002B0081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5D53D8" w:rsidRPr="002B0081">
        <w:rPr>
          <w:rFonts w:ascii="Times New Roman" w:hAnsi="Times New Roman" w:cs="Times New Roman"/>
          <w:sz w:val="28"/>
          <w:szCs w:val="28"/>
        </w:rPr>
        <w:t>-организатор</w:t>
      </w:r>
      <w:r w:rsidRPr="002B0081">
        <w:rPr>
          <w:rFonts w:ascii="Times New Roman" w:hAnsi="Times New Roman" w:cs="Times New Roman"/>
          <w:sz w:val="28"/>
          <w:szCs w:val="28"/>
        </w:rPr>
        <w:t xml:space="preserve"> со стажем работы</w:t>
      </w:r>
      <w:r w:rsidR="00661E04" w:rsidRPr="002B0081">
        <w:rPr>
          <w:rFonts w:ascii="Times New Roman" w:hAnsi="Times New Roman" w:cs="Times New Roman"/>
          <w:sz w:val="28"/>
          <w:szCs w:val="28"/>
        </w:rPr>
        <w:t xml:space="preserve"> </w:t>
      </w:r>
      <w:r w:rsidRPr="002B0081">
        <w:rPr>
          <w:rFonts w:ascii="Times New Roman" w:hAnsi="Times New Roman" w:cs="Times New Roman"/>
          <w:sz w:val="28"/>
          <w:szCs w:val="28"/>
        </w:rPr>
        <w:t xml:space="preserve"> до </w:t>
      </w:r>
      <w:r w:rsidR="003C0452">
        <w:rPr>
          <w:rFonts w:ascii="Times New Roman" w:hAnsi="Times New Roman" w:cs="Times New Roman"/>
          <w:sz w:val="28"/>
          <w:szCs w:val="28"/>
        </w:rPr>
        <w:t>4</w:t>
      </w:r>
      <w:r w:rsidR="008C0D8B" w:rsidRPr="002B0081">
        <w:rPr>
          <w:rFonts w:ascii="Times New Roman" w:hAnsi="Times New Roman" w:cs="Times New Roman"/>
          <w:sz w:val="28"/>
          <w:szCs w:val="28"/>
        </w:rPr>
        <w:t xml:space="preserve"> лет</w:t>
      </w:r>
      <w:r w:rsidRPr="002B0081">
        <w:rPr>
          <w:rFonts w:ascii="Times New Roman" w:hAnsi="Times New Roman" w:cs="Times New Roman"/>
          <w:sz w:val="28"/>
          <w:szCs w:val="28"/>
        </w:rPr>
        <w:t>.</w:t>
      </w:r>
    </w:p>
    <w:p w:rsidR="00104CC1" w:rsidRPr="002B0081" w:rsidRDefault="00104CC1" w:rsidP="00104CC1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236C09" w:rsidRPr="00A1125A" w:rsidRDefault="00236C09" w:rsidP="00006E21">
      <w:pPr>
        <w:pStyle w:val="a3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A1125A">
        <w:rPr>
          <w:rFonts w:ascii="Times New Roman" w:hAnsi="Times New Roman" w:cs="Times New Roman"/>
          <w:sz w:val="24"/>
          <w:szCs w:val="24"/>
        </w:rPr>
        <w:t>Прогнозируемый результат: молодой специали</w:t>
      </w:r>
      <w:r w:rsidR="002B0081">
        <w:rPr>
          <w:rFonts w:ascii="Times New Roman" w:hAnsi="Times New Roman" w:cs="Times New Roman"/>
          <w:sz w:val="24"/>
          <w:szCs w:val="24"/>
        </w:rPr>
        <w:t>ст, способный к проектированию,</w:t>
      </w:r>
      <w:r w:rsidRPr="00A1125A">
        <w:rPr>
          <w:rFonts w:ascii="Times New Roman" w:hAnsi="Times New Roman" w:cs="Times New Roman"/>
          <w:sz w:val="24"/>
          <w:szCs w:val="24"/>
        </w:rPr>
        <w:t xml:space="preserve"> рефлексии </w:t>
      </w:r>
      <w:r w:rsidR="002B0081">
        <w:rPr>
          <w:rFonts w:ascii="Times New Roman" w:hAnsi="Times New Roman" w:cs="Times New Roman"/>
          <w:sz w:val="24"/>
          <w:szCs w:val="24"/>
        </w:rPr>
        <w:t xml:space="preserve">и развитию </w:t>
      </w:r>
      <w:r w:rsidRPr="00A1125A">
        <w:rPr>
          <w:rFonts w:ascii="Times New Roman" w:hAnsi="Times New Roman" w:cs="Times New Roman"/>
          <w:sz w:val="24"/>
          <w:szCs w:val="24"/>
        </w:rPr>
        <w:t>своей</w:t>
      </w:r>
      <w:r w:rsidR="002B0081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Pr="00A1125A">
        <w:rPr>
          <w:rFonts w:ascii="Times New Roman" w:hAnsi="Times New Roman" w:cs="Times New Roman"/>
          <w:sz w:val="24"/>
          <w:szCs w:val="24"/>
        </w:rPr>
        <w:t xml:space="preserve"> деятельности, со сформированной потребностью в постоянном самообразовании</w:t>
      </w:r>
      <w:r w:rsidR="00104CC1">
        <w:rPr>
          <w:rFonts w:ascii="Times New Roman" w:hAnsi="Times New Roman" w:cs="Times New Roman"/>
          <w:sz w:val="24"/>
          <w:szCs w:val="24"/>
        </w:rPr>
        <w:t>.</w:t>
      </w:r>
    </w:p>
    <w:p w:rsidR="00236C09" w:rsidRDefault="00236C09" w:rsidP="00312344">
      <w:pPr>
        <w:ind w:left="851"/>
        <w:rPr>
          <w:rFonts w:ascii="Times New Roman" w:hAnsi="Times New Roman" w:cs="Times New Roman"/>
          <w:sz w:val="24"/>
          <w:szCs w:val="24"/>
        </w:rPr>
      </w:pPr>
    </w:p>
    <w:tbl>
      <w:tblPr>
        <w:tblW w:w="10487" w:type="dxa"/>
        <w:tblInd w:w="-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2535"/>
        <w:gridCol w:w="1843"/>
        <w:gridCol w:w="1275"/>
        <w:gridCol w:w="2127"/>
        <w:gridCol w:w="2123"/>
      </w:tblGrid>
      <w:tr w:rsidR="00C75BF2" w:rsidRPr="00B25800" w:rsidTr="00236C09">
        <w:trPr>
          <w:trHeight w:val="338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C75BF2" w:rsidRPr="00B25800" w:rsidRDefault="00C75BF2">
            <w:pPr>
              <w:pStyle w:val="TableParagraph"/>
              <w:spacing w:before="7" w:line="274" w:lineRule="exact"/>
              <w:ind w:left="28" w:right="24"/>
              <w:jc w:val="center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№</w:t>
            </w:r>
          </w:p>
          <w:p w:rsidR="00C75BF2" w:rsidRPr="00B25800" w:rsidRDefault="00C75BF2">
            <w:pPr>
              <w:pStyle w:val="TableParagraph"/>
              <w:spacing w:before="7" w:line="274" w:lineRule="exact"/>
              <w:ind w:left="28" w:right="24"/>
              <w:jc w:val="center"/>
              <w:rPr>
                <w:w w:val="95"/>
                <w:sz w:val="24"/>
                <w:szCs w:val="24"/>
              </w:rPr>
            </w:pPr>
          </w:p>
          <w:p w:rsidR="00C75BF2" w:rsidRPr="00B25800" w:rsidRDefault="00C75BF2">
            <w:pPr>
              <w:pStyle w:val="TableParagraph"/>
              <w:spacing w:before="8" w:line="274" w:lineRule="exact"/>
              <w:ind w:left="28" w:right="10"/>
              <w:jc w:val="center"/>
              <w:rPr>
                <w:sz w:val="24"/>
                <w:szCs w:val="24"/>
              </w:rPr>
            </w:pPr>
          </w:p>
          <w:p w:rsidR="00C75BF2" w:rsidRPr="00B25800" w:rsidRDefault="00C75BF2">
            <w:pPr>
              <w:pStyle w:val="TableParagraph"/>
              <w:spacing w:before="44" w:line="274" w:lineRule="exact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:rsidR="00C75BF2" w:rsidRPr="00B25800" w:rsidRDefault="00C75BF2">
            <w:pPr>
              <w:pStyle w:val="TableParagraph"/>
              <w:spacing w:before="7" w:line="274" w:lineRule="exact"/>
              <w:ind w:right="24"/>
              <w:jc w:val="center"/>
              <w:rPr>
                <w:w w:val="95"/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Наименование</w:t>
            </w:r>
            <w:r w:rsidRPr="00B25800">
              <w:rPr>
                <w:w w:val="95"/>
                <w:sz w:val="24"/>
                <w:szCs w:val="24"/>
              </w:rPr>
              <w:t xml:space="preserve"> </w:t>
            </w:r>
          </w:p>
          <w:p w:rsidR="00C75BF2" w:rsidRPr="00B25800" w:rsidRDefault="00C75BF2">
            <w:pPr>
              <w:pStyle w:val="TableParagraph"/>
              <w:spacing w:before="7" w:line="274" w:lineRule="exact"/>
              <w:ind w:right="24"/>
              <w:jc w:val="center"/>
              <w:rPr>
                <w:sz w:val="24"/>
                <w:szCs w:val="24"/>
              </w:rPr>
            </w:pPr>
            <w:r w:rsidRPr="00B25800">
              <w:rPr>
                <w:w w:val="95"/>
                <w:sz w:val="24"/>
                <w:szCs w:val="24"/>
              </w:rPr>
              <w:t>компетенций, которые</w:t>
            </w:r>
          </w:p>
          <w:p w:rsidR="00C75BF2" w:rsidRPr="00B25800" w:rsidRDefault="00C75BF2">
            <w:pPr>
              <w:pStyle w:val="TableParagraph"/>
              <w:spacing w:before="8" w:line="274" w:lineRule="exact"/>
              <w:ind w:right="10"/>
              <w:jc w:val="center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необходимо</w:t>
            </w:r>
          </w:p>
          <w:p w:rsidR="00C75BF2" w:rsidRPr="00B25800" w:rsidRDefault="00C75BF2">
            <w:pPr>
              <w:pStyle w:val="TableParagraph"/>
              <w:spacing w:before="44" w:line="274" w:lineRule="exact"/>
              <w:ind w:right="26"/>
              <w:jc w:val="center"/>
              <w:rPr>
                <w:sz w:val="24"/>
                <w:szCs w:val="24"/>
              </w:rPr>
            </w:pPr>
            <w:r w:rsidRPr="00B25800">
              <w:rPr>
                <w:w w:val="95"/>
                <w:sz w:val="24"/>
                <w:szCs w:val="24"/>
              </w:rPr>
              <w:t>сформировать, развить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75BF2" w:rsidRPr="00B25800" w:rsidRDefault="00C75BF2">
            <w:pPr>
              <w:pStyle w:val="TableParagraph"/>
              <w:spacing w:before="44" w:line="274" w:lineRule="exact"/>
              <w:ind w:left="263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Содержание</w:t>
            </w:r>
          </w:p>
          <w:p w:rsidR="00C75BF2" w:rsidRPr="00B25800" w:rsidRDefault="00C75BF2">
            <w:pPr>
              <w:pStyle w:val="TableParagraph"/>
              <w:spacing w:before="44" w:line="274" w:lineRule="exact"/>
              <w:ind w:left="263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5BF2" w:rsidRPr="00B25800" w:rsidRDefault="00C75BF2">
            <w:pPr>
              <w:pStyle w:val="TableParagraph"/>
              <w:spacing w:before="44" w:line="276" w:lineRule="auto"/>
              <w:ind w:left="2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75BF2" w:rsidRPr="00B25800" w:rsidRDefault="00C75BF2">
            <w:pPr>
              <w:pStyle w:val="TableParagraph"/>
              <w:spacing w:before="44" w:line="274" w:lineRule="exact"/>
              <w:ind w:left="325" w:right="325"/>
              <w:jc w:val="center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Формат (очный/дистанционный)</w:t>
            </w:r>
          </w:p>
          <w:p w:rsidR="00C75BF2" w:rsidRPr="00B25800" w:rsidRDefault="00C75BF2">
            <w:pPr>
              <w:pStyle w:val="TableParagraph"/>
              <w:spacing w:before="44" w:line="274" w:lineRule="exact"/>
              <w:ind w:left="325" w:right="325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5BF2" w:rsidRPr="00B25800" w:rsidRDefault="00C75BF2">
            <w:pPr>
              <w:pStyle w:val="TableParagraph"/>
              <w:spacing w:before="44" w:line="276" w:lineRule="auto"/>
              <w:ind w:left="460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Результат</w:t>
            </w:r>
          </w:p>
        </w:tc>
      </w:tr>
      <w:tr w:rsidR="00C75BF2" w:rsidRPr="00B25800" w:rsidTr="00236C09">
        <w:trPr>
          <w:trHeight w:val="315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5BF2" w:rsidRPr="00B25800" w:rsidRDefault="005A75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75BF2" w:rsidRPr="00B25800" w:rsidRDefault="00AD31D0" w:rsidP="00AD31D0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Осведомлённость </w:t>
            </w:r>
            <w:r w:rsidR="001076D8">
              <w:rPr>
                <w:sz w:val="24"/>
                <w:szCs w:val="24"/>
              </w:rPr>
              <w:t xml:space="preserve">молодого учителя </w:t>
            </w:r>
            <w:r>
              <w:rPr>
                <w:sz w:val="24"/>
                <w:szCs w:val="24"/>
              </w:rPr>
              <w:t xml:space="preserve">об </w:t>
            </w:r>
            <w:r w:rsidRPr="00A1125A">
              <w:t>имеющихся материал</w:t>
            </w:r>
            <w:r>
              <w:t>ах</w:t>
            </w:r>
            <w:r w:rsidRPr="00A1125A">
              <w:t xml:space="preserve"> по наставничеству.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BF2" w:rsidRPr="00B25800" w:rsidRDefault="00236C09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Изучение и систематизация имеющихся материалов по наставничеству.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BF2" w:rsidRPr="00B25800" w:rsidRDefault="00236C09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 xml:space="preserve">Август </w:t>
            </w:r>
            <w:r w:rsidR="005A755A" w:rsidRPr="00B25800">
              <w:rPr>
                <w:sz w:val="24"/>
                <w:szCs w:val="24"/>
              </w:rPr>
              <w:t>- с</w:t>
            </w:r>
            <w:r w:rsidRPr="00B25800">
              <w:rPr>
                <w:sz w:val="24"/>
                <w:szCs w:val="24"/>
              </w:rPr>
              <w:t xml:space="preserve">ентябрь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5BF2" w:rsidRPr="00B25800" w:rsidRDefault="00236C09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 xml:space="preserve">Очный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C09" w:rsidRPr="00B25800" w:rsidRDefault="005A755A" w:rsidP="00236C09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>Информирование молодого учителя о возможностях и задачах целевой модели наставничества.</w:t>
            </w:r>
          </w:p>
          <w:p w:rsidR="00C75BF2" w:rsidRPr="00B25800" w:rsidRDefault="00C75BF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A755A" w:rsidRPr="00B25800" w:rsidTr="00236C09">
        <w:trPr>
          <w:trHeight w:val="315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755A" w:rsidRPr="00B25800" w:rsidRDefault="005A75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AD31D0" w:rsidP="00AD31D0">
            <w:pPr>
              <w:pStyle w:val="TableParagraph"/>
              <w:spacing w:line="276" w:lineRule="auto"/>
              <w:ind w:lef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планировать педагогическую и методическую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5A755A" w:rsidP="005A755A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4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proofErr w:type="gramStart"/>
            <w:r w:rsidRPr="00B2580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25800">
              <w:rPr>
                <w:rFonts w:ascii="Times New Roman" w:hAnsi="Times New Roman" w:cs="Times New Roman"/>
                <w:sz w:val="24"/>
                <w:szCs w:val="24"/>
              </w:rPr>
              <w:t>ланирования совместной работы наставника и наставляемого.</w:t>
            </w:r>
          </w:p>
          <w:p w:rsidR="005A755A" w:rsidRPr="00B25800" w:rsidRDefault="005A755A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5A755A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5A755A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Очный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9F35C4" w:rsidP="00AD31D0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 Выбор метод</w:t>
            </w:r>
            <w:r w:rsidR="001076D8">
              <w:rPr>
                <w:rFonts w:ascii="Times New Roman" w:hAnsi="Times New Roman" w:cs="Times New Roman"/>
                <w:sz w:val="24"/>
                <w:szCs w:val="24"/>
              </w:rPr>
              <w:t>ической темы по самообразованию</w:t>
            </w: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1D0">
              <w:rPr>
                <w:rFonts w:ascii="Times New Roman" w:hAnsi="Times New Roman" w:cs="Times New Roman"/>
                <w:sz w:val="24"/>
                <w:szCs w:val="24"/>
              </w:rPr>
              <w:t>и составление плана работы в рамах реализации модели наставничества в ОО</w:t>
            </w:r>
          </w:p>
        </w:tc>
      </w:tr>
      <w:tr w:rsidR="005A755A" w:rsidRPr="00B25800" w:rsidTr="00525440">
        <w:trPr>
          <w:trHeight w:val="315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5A755A" w:rsidRPr="00B25800" w:rsidRDefault="005A75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5A75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5A755A" w:rsidP="005A755A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06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5A755A" w:rsidRPr="00B25800" w:rsidRDefault="005A755A" w:rsidP="005A755A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9F35C4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август</w:t>
            </w:r>
            <w:r w:rsidR="005A755A" w:rsidRPr="00B25800">
              <w:rPr>
                <w:sz w:val="24"/>
                <w:szCs w:val="24"/>
              </w:rPr>
              <w:t>–май.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5A755A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Очный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5A755A" w:rsidP="00236C09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5A" w:rsidRPr="00B25800" w:rsidTr="00525440">
        <w:trPr>
          <w:trHeight w:val="315"/>
        </w:trPr>
        <w:tc>
          <w:tcPr>
            <w:tcW w:w="58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A755A" w:rsidRPr="00B25800" w:rsidRDefault="005A75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6D8" w:rsidRPr="00A1125A" w:rsidRDefault="00AD31D0" w:rsidP="00AD31D0">
            <w:pPr>
              <w:pStyle w:val="TableParagraph"/>
              <w:tabs>
                <w:tab w:val="left" w:pos="2209"/>
              </w:tabs>
              <w:spacing w:line="291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76D8" w:rsidRPr="00A1125A">
              <w:rPr>
                <w:sz w:val="24"/>
                <w:szCs w:val="24"/>
              </w:rPr>
              <w:t xml:space="preserve">Умение </w:t>
            </w:r>
            <w:r>
              <w:rPr>
                <w:sz w:val="24"/>
                <w:szCs w:val="24"/>
              </w:rPr>
              <w:t xml:space="preserve">  </w:t>
            </w:r>
            <w:r w:rsidR="001076D8" w:rsidRPr="00A1125A">
              <w:rPr>
                <w:sz w:val="24"/>
                <w:szCs w:val="24"/>
              </w:rPr>
              <w:t>самостоятельно</w:t>
            </w:r>
          </w:p>
          <w:p w:rsidR="005A755A" w:rsidRPr="00B25800" w:rsidRDefault="001076D8" w:rsidP="00F14904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1125A">
              <w:rPr>
                <w:sz w:val="24"/>
                <w:szCs w:val="24"/>
              </w:rPr>
              <w:t xml:space="preserve">составлять </w:t>
            </w:r>
            <w:r w:rsidR="00F14904">
              <w:rPr>
                <w:sz w:val="24"/>
                <w:szCs w:val="24"/>
              </w:rPr>
              <w:t xml:space="preserve">индивидуальную программу работы педагога-организатора </w:t>
            </w:r>
            <w:proofErr w:type="gramStart"/>
            <w:r w:rsidR="00F14904">
              <w:rPr>
                <w:sz w:val="24"/>
                <w:szCs w:val="24"/>
              </w:rPr>
              <w:t>по</w:t>
            </w:r>
            <w:proofErr w:type="gramEnd"/>
            <w:r w:rsidR="00F14904">
              <w:rPr>
                <w:sz w:val="24"/>
                <w:szCs w:val="24"/>
              </w:rPr>
              <w:t xml:space="preserve"> самообразовании.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5A755A" w:rsidP="005A755A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 1. Практическое занятие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9F35C4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9F35C4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Очный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55A" w:rsidRPr="00B25800" w:rsidRDefault="001076D8" w:rsidP="00F14904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1125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профессионализма в</w:t>
            </w:r>
            <w:r w:rsidRPr="00A1125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F14904">
              <w:rPr>
                <w:rFonts w:ascii="Times New Roman" w:hAnsi="Times New Roman" w:cs="Times New Roman"/>
                <w:sz w:val="24"/>
                <w:szCs w:val="24"/>
              </w:rPr>
              <w:t>программном сопровождении дополнительного образования</w:t>
            </w:r>
          </w:p>
        </w:tc>
      </w:tr>
      <w:tr w:rsidR="008677E7" w:rsidRPr="00B25800" w:rsidTr="006C5BE7">
        <w:trPr>
          <w:trHeight w:val="315"/>
        </w:trPr>
        <w:tc>
          <w:tcPr>
            <w:tcW w:w="58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8677E7" w:rsidRPr="00B25800" w:rsidRDefault="008677E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677E7" w:rsidRDefault="008677E7" w:rsidP="00A72A58">
            <w:pPr>
              <w:pStyle w:val="TableParagraph"/>
              <w:spacing w:line="276" w:lineRule="auto"/>
              <w:ind w:left="122"/>
              <w:rPr>
                <w:sz w:val="23"/>
                <w:szCs w:val="23"/>
              </w:rPr>
            </w:pPr>
            <w:r w:rsidRPr="00A1125A">
              <w:rPr>
                <w:sz w:val="23"/>
                <w:szCs w:val="23"/>
              </w:rPr>
              <w:t xml:space="preserve">Умение проводить анализ </w:t>
            </w:r>
            <w:r>
              <w:rPr>
                <w:sz w:val="23"/>
                <w:szCs w:val="23"/>
              </w:rPr>
              <w:t>мероприятия.</w:t>
            </w:r>
          </w:p>
          <w:p w:rsidR="008677E7" w:rsidRPr="00B25800" w:rsidRDefault="008677E7" w:rsidP="00A72A58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 w:rsidP="00F14904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 2. Посещение молодым специалистом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>учителя - наставника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Сентябрь-</w:t>
            </w:r>
          </w:p>
          <w:p w:rsidR="008677E7" w:rsidRPr="00B25800" w:rsidRDefault="008677E7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апрель</w:t>
            </w:r>
          </w:p>
          <w:p w:rsidR="008677E7" w:rsidRPr="00B25800" w:rsidRDefault="008677E7" w:rsidP="008677E7">
            <w:pPr>
              <w:pStyle w:val="TableParagraph"/>
              <w:ind w:left="139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Очный</w:t>
            </w:r>
          </w:p>
        </w:tc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 w:rsidP="00F14904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1125A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1125A">
              <w:rPr>
                <w:rFonts w:ascii="Times New Roman" w:hAnsi="Times New Roman" w:cs="Times New Roman"/>
                <w:sz w:val="24"/>
                <w:szCs w:val="24"/>
              </w:rPr>
              <w:t xml:space="preserve"> начинающего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педагога-организатора</w:t>
            </w:r>
            <w:r w:rsidRPr="00A1125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A112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творческое </w:t>
            </w:r>
            <w:r w:rsidRPr="00A1125A">
              <w:rPr>
                <w:rFonts w:ascii="Times New Roman" w:hAnsi="Times New Roman" w:cs="Times New Roman"/>
                <w:sz w:val="24"/>
                <w:szCs w:val="24"/>
              </w:rPr>
              <w:t>использование передового педагогического опыта в своей</w:t>
            </w:r>
            <w:r w:rsidRPr="00A1125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7E7" w:rsidRPr="00B25800" w:rsidTr="006C5BE7">
        <w:trPr>
          <w:trHeight w:val="315"/>
        </w:trPr>
        <w:tc>
          <w:tcPr>
            <w:tcW w:w="58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8677E7" w:rsidRPr="00B25800" w:rsidRDefault="008677E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677E7" w:rsidRPr="00A1125A" w:rsidRDefault="008677E7" w:rsidP="00A72A58">
            <w:pPr>
              <w:pStyle w:val="TableParagraph"/>
              <w:spacing w:line="276" w:lineRule="auto"/>
              <w:ind w:left="1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составлять план взаимодействия школы с культурными и социальными учреждениями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 w:rsidP="00F14904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 w:rsidP="008677E7">
            <w:pPr>
              <w:pStyle w:val="TableParagraph"/>
              <w:ind w:left="139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 w:rsidP="00CA411C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 w:rsidP="00CA411C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E7" w:rsidRPr="00B25800" w:rsidTr="006C5BE7">
        <w:trPr>
          <w:trHeight w:val="315"/>
        </w:trPr>
        <w:tc>
          <w:tcPr>
            <w:tcW w:w="58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8677E7" w:rsidRPr="00B25800" w:rsidRDefault="008677E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677E7" w:rsidRDefault="008677E7" w:rsidP="00A72A58">
            <w:pPr>
              <w:pStyle w:val="TableParagraph"/>
              <w:spacing w:line="276" w:lineRule="auto"/>
              <w:ind w:left="1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методики </w:t>
            </w:r>
            <w:r>
              <w:rPr>
                <w:sz w:val="23"/>
                <w:szCs w:val="23"/>
              </w:rPr>
              <w:lastRenderedPageBreak/>
              <w:t>проведения мероприятий для детей и родителей.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F14904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8677E7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CA411C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A1125A" w:rsidRDefault="008677E7" w:rsidP="00CA411C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E7" w:rsidRPr="00B25800" w:rsidTr="00525440">
        <w:trPr>
          <w:trHeight w:val="315"/>
        </w:trPr>
        <w:tc>
          <w:tcPr>
            <w:tcW w:w="58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8677E7" w:rsidRPr="00B25800" w:rsidRDefault="008677E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677E7" w:rsidRPr="00A1125A" w:rsidRDefault="008677E7" w:rsidP="000F6506">
            <w:pPr>
              <w:pStyle w:val="TableParagraph"/>
              <w:tabs>
                <w:tab w:val="left" w:pos="2209"/>
              </w:tabs>
              <w:spacing w:line="291" w:lineRule="exact"/>
              <w:ind w:left="107" w:right="286"/>
              <w:rPr>
                <w:sz w:val="24"/>
                <w:szCs w:val="24"/>
              </w:rPr>
            </w:pPr>
            <w:r w:rsidRPr="00A1125A">
              <w:rPr>
                <w:sz w:val="24"/>
                <w:szCs w:val="24"/>
              </w:rPr>
              <w:t>Умение самостоятельно</w:t>
            </w:r>
          </w:p>
          <w:p w:rsidR="008677E7" w:rsidRPr="00B25800" w:rsidRDefault="008677E7" w:rsidP="00F14904">
            <w:pPr>
              <w:pStyle w:val="TableParagraph"/>
              <w:spacing w:line="276" w:lineRule="auto"/>
              <w:ind w:left="107" w:right="286"/>
              <w:rPr>
                <w:sz w:val="24"/>
                <w:szCs w:val="24"/>
              </w:rPr>
            </w:pPr>
            <w:r w:rsidRPr="00A1125A">
              <w:rPr>
                <w:sz w:val="24"/>
                <w:szCs w:val="24"/>
              </w:rPr>
              <w:t xml:space="preserve">составлять конспект </w:t>
            </w:r>
            <w:r>
              <w:rPr>
                <w:sz w:val="24"/>
                <w:szCs w:val="24"/>
              </w:rPr>
              <w:t>мероприятия  в соответствии с требованиями ФГОС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8677E7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 3.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учителя с целью выявления затруднений, оказания методической помощи.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В соответствии с графиком школы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 xml:space="preserve">Очный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8677E7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самоанализа </w:t>
            </w: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</w:t>
            </w: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педагога-организатора</w:t>
            </w: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677E7" w:rsidRPr="00B25800" w:rsidTr="00525440">
        <w:trPr>
          <w:trHeight w:val="315"/>
        </w:trPr>
        <w:tc>
          <w:tcPr>
            <w:tcW w:w="58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8677E7" w:rsidRPr="00B25800" w:rsidRDefault="008677E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677E7" w:rsidRPr="00A1125A" w:rsidRDefault="008677E7" w:rsidP="000F6506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A1125A">
              <w:rPr>
                <w:sz w:val="24"/>
                <w:szCs w:val="24"/>
              </w:rPr>
              <w:t>Умение использовать технологии</w:t>
            </w:r>
          </w:p>
          <w:p w:rsidR="008677E7" w:rsidRPr="00B25800" w:rsidRDefault="008677E7" w:rsidP="00B5582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1125A">
              <w:rPr>
                <w:sz w:val="24"/>
                <w:szCs w:val="24"/>
              </w:rPr>
              <w:t>активного обучения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5A755A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 4. Практикум: "Современные образовательные технологии, их использование в учебном процессе"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236C09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Очный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8677E7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технологий во внеурочной деятельности.</w:t>
            </w:r>
          </w:p>
        </w:tc>
      </w:tr>
      <w:tr w:rsidR="008677E7" w:rsidRPr="00B25800" w:rsidTr="001F422E">
        <w:trPr>
          <w:trHeight w:val="315"/>
        </w:trPr>
        <w:tc>
          <w:tcPr>
            <w:tcW w:w="58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8677E7" w:rsidRPr="00B25800" w:rsidRDefault="008677E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677E7" w:rsidRDefault="008677E7" w:rsidP="00B55825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  </w:t>
            </w:r>
            <w:r w:rsidRPr="008F2A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транслировать</w:t>
            </w:r>
            <w:r w:rsidRPr="008F2A46">
              <w:rPr>
                <w:sz w:val="24"/>
                <w:szCs w:val="24"/>
              </w:rPr>
              <w:t xml:space="preserve"> в педагогическ</w:t>
            </w:r>
            <w:r>
              <w:rPr>
                <w:sz w:val="24"/>
                <w:szCs w:val="24"/>
              </w:rPr>
              <w:t>ом</w:t>
            </w:r>
            <w:r w:rsidRPr="008F2A46">
              <w:rPr>
                <w:sz w:val="24"/>
                <w:szCs w:val="24"/>
              </w:rPr>
              <w:t xml:space="preserve"> коллектив</w:t>
            </w:r>
            <w:r>
              <w:rPr>
                <w:sz w:val="24"/>
                <w:szCs w:val="24"/>
              </w:rPr>
              <w:t>е опыт</w:t>
            </w:r>
            <w:r w:rsidRPr="008F2A46">
              <w:rPr>
                <w:sz w:val="24"/>
                <w:szCs w:val="24"/>
              </w:rPr>
              <w:t xml:space="preserve"> практических результатов свое</w:t>
            </w:r>
            <w:r>
              <w:rPr>
                <w:sz w:val="24"/>
                <w:szCs w:val="24"/>
              </w:rPr>
              <w:t>й профессиональной деятельности</w:t>
            </w:r>
          </w:p>
          <w:p w:rsidR="008677E7" w:rsidRPr="00B25800" w:rsidRDefault="008677E7" w:rsidP="00B55825">
            <w:pPr>
              <w:pStyle w:val="TableParagraph"/>
              <w:spacing w:line="276" w:lineRule="auto"/>
              <w:ind w:left="26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B25800">
            <w:pPr>
              <w:numPr>
                <w:ilvl w:val="1"/>
                <w:numId w:val="2"/>
              </w:numPr>
              <w:tabs>
                <w:tab w:val="left" w:pos="139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 xml:space="preserve"> 5. Участие молодого специалиста в заседании ШМО (выступление по теме самообразования)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8677E7">
            <w:pPr>
              <w:pStyle w:val="TableParagraph"/>
              <w:spacing w:line="276" w:lineRule="auto"/>
              <w:ind w:left="139" w:right="144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 xml:space="preserve">В соответствии с планом работы ШМО </w:t>
            </w:r>
            <w:r>
              <w:rPr>
                <w:sz w:val="24"/>
                <w:szCs w:val="24"/>
              </w:rPr>
              <w:t>классных руководителей</w:t>
            </w:r>
            <w:r w:rsidRPr="00B2580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Очный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236C09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25800">
              <w:rPr>
                <w:rFonts w:ascii="Times New Roman" w:hAnsi="Times New Roman" w:cs="Times New Roman"/>
                <w:sz w:val="24"/>
                <w:szCs w:val="24"/>
              </w:rPr>
              <w:t>Приобретение опыта публичных выступлений.</w:t>
            </w:r>
          </w:p>
        </w:tc>
      </w:tr>
      <w:tr w:rsidR="008677E7" w:rsidRPr="00B25800" w:rsidTr="001F422E">
        <w:trPr>
          <w:trHeight w:val="315"/>
        </w:trPr>
        <w:tc>
          <w:tcPr>
            <w:tcW w:w="584" w:type="dxa"/>
            <w:vMerge w:val="restart"/>
            <w:tcBorders>
              <w:left w:val="single" w:sz="8" w:space="0" w:color="000000"/>
              <w:right w:val="single" w:sz="4" w:space="0" w:color="auto"/>
            </w:tcBorders>
          </w:tcPr>
          <w:p w:rsidR="008677E7" w:rsidRPr="00B25800" w:rsidRDefault="008677E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677E7" w:rsidRPr="00B25800" w:rsidRDefault="008677E7" w:rsidP="00006E21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Умение а</w:t>
            </w:r>
            <w:r w:rsidRPr="00A1125A">
              <w:rPr>
                <w:sz w:val="23"/>
                <w:szCs w:val="23"/>
              </w:rPr>
              <w:t>нализ</w:t>
            </w:r>
            <w:r>
              <w:rPr>
                <w:sz w:val="23"/>
                <w:szCs w:val="23"/>
              </w:rPr>
              <w:t>ировать</w:t>
            </w:r>
            <w:r w:rsidRPr="00A1125A">
              <w:rPr>
                <w:sz w:val="23"/>
                <w:szCs w:val="23"/>
              </w:rPr>
              <w:t xml:space="preserve"> различны</w:t>
            </w:r>
            <w:r>
              <w:rPr>
                <w:sz w:val="23"/>
                <w:szCs w:val="23"/>
              </w:rPr>
              <w:t>е</w:t>
            </w:r>
            <w:r w:rsidRPr="00A1125A">
              <w:rPr>
                <w:sz w:val="23"/>
                <w:szCs w:val="23"/>
              </w:rPr>
              <w:t xml:space="preserve"> стил</w:t>
            </w:r>
            <w:r>
              <w:rPr>
                <w:sz w:val="23"/>
                <w:szCs w:val="23"/>
              </w:rPr>
              <w:t xml:space="preserve">и </w:t>
            </w:r>
            <w:r w:rsidRPr="00A1125A">
              <w:rPr>
                <w:sz w:val="23"/>
                <w:szCs w:val="23"/>
              </w:rPr>
              <w:t>педагогического общения (авторитарный, либерально-попустительский, демократический)</w:t>
            </w:r>
            <w:r>
              <w:rPr>
                <w:sz w:val="23"/>
                <w:szCs w:val="23"/>
              </w:rPr>
              <w:t xml:space="preserve"> и структурировать</w:t>
            </w:r>
            <w:r w:rsidRPr="00A1125A">
              <w:rPr>
                <w:sz w:val="23"/>
                <w:szCs w:val="23"/>
              </w:rPr>
              <w:t xml:space="preserve"> организующи</w:t>
            </w:r>
            <w:r>
              <w:rPr>
                <w:sz w:val="23"/>
                <w:szCs w:val="23"/>
              </w:rPr>
              <w:t>е</w:t>
            </w:r>
            <w:r w:rsidRPr="00A1125A">
              <w:rPr>
                <w:sz w:val="23"/>
                <w:szCs w:val="23"/>
              </w:rPr>
              <w:t>, оценивающ</w:t>
            </w:r>
            <w:r>
              <w:rPr>
                <w:sz w:val="23"/>
                <w:szCs w:val="23"/>
              </w:rPr>
              <w:t>ие</w:t>
            </w:r>
            <w:r w:rsidRPr="00A1125A">
              <w:rPr>
                <w:sz w:val="23"/>
                <w:szCs w:val="23"/>
              </w:rPr>
              <w:t>, дисциплинирую</w:t>
            </w:r>
            <w:r>
              <w:rPr>
                <w:sz w:val="23"/>
                <w:szCs w:val="23"/>
              </w:rPr>
              <w:t xml:space="preserve">щие </w:t>
            </w:r>
            <w:r w:rsidRPr="00A1125A">
              <w:rPr>
                <w:sz w:val="23"/>
                <w:szCs w:val="23"/>
              </w:rPr>
              <w:t>воздействи</w:t>
            </w:r>
            <w:r>
              <w:rPr>
                <w:sz w:val="23"/>
                <w:szCs w:val="23"/>
              </w:rPr>
              <w:t>я на учащихся.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A1125A" w:rsidRDefault="008677E7" w:rsidP="001F422E">
            <w:pPr>
              <w:autoSpaceDE w:val="0"/>
              <w:autoSpaceDN w:val="0"/>
              <w:adjustRightInd w:val="0"/>
              <w:spacing w:after="0" w:line="240" w:lineRule="auto"/>
              <w:ind w:left="139" w:hanging="13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Pr="00A1125A">
              <w:rPr>
                <w:rFonts w:ascii="Times New Roman" w:hAnsi="Times New Roman" w:cs="Times New Roman"/>
                <w:sz w:val="23"/>
                <w:szCs w:val="23"/>
              </w:rPr>
              <w:t xml:space="preserve">Дискуссия: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A1125A">
              <w:rPr>
                <w:rFonts w:ascii="Times New Roman" w:hAnsi="Times New Roman" w:cs="Times New Roman"/>
                <w:sz w:val="23"/>
                <w:szCs w:val="23"/>
              </w:rPr>
              <w:t>Трудная ситуаци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 на занятии и ваш выход из неё»</w:t>
            </w:r>
            <w:r w:rsidRPr="00A1125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677E7" w:rsidRPr="00B25800" w:rsidRDefault="008677E7" w:rsidP="00B25800">
            <w:pPr>
              <w:numPr>
                <w:ilvl w:val="1"/>
                <w:numId w:val="2"/>
              </w:numPr>
              <w:tabs>
                <w:tab w:val="left" w:pos="139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B25800">
            <w:pPr>
              <w:pStyle w:val="TableParagraph"/>
              <w:spacing w:line="276" w:lineRule="auto"/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Очный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8677E7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Приоритет </w:t>
            </w:r>
            <w:r w:rsidRPr="00A1125A">
              <w:rPr>
                <w:rFonts w:ascii="Times New Roman" w:hAnsi="Times New Roman" w:cs="Times New Roman"/>
                <w:sz w:val="23"/>
                <w:szCs w:val="23"/>
              </w:rPr>
              <w:t>демократического стиля общения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во внеурочной деятельности, основанного на сотрудничестве.</w:t>
            </w:r>
          </w:p>
        </w:tc>
      </w:tr>
      <w:tr w:rsidR="008677E7" w:rsidRPr="00B25800" w:rsidTr="001F422E">
        <w:trPr>
          <w:trHeight w:val="1904"/>
        </w:trPr>
        <w:tc>
          <w:tcPr>
            <w:tcW w:w="58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8677E7" w:rsidRPr="00B25800" w:rsidRDefault="008677E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8677E7" w:rsidRPr="00B25800" w:rsidRDefault="008677E7" w:rsidP="00B55825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  </w:t>
            </w:r>
            <w:r w:rsidRPr="008F2A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транслировать </w:t>
            </w:r>
            <w:r w:rsidRPr="008F2A46">
              <w:rPr>
                <w:sz w:val="24"/>
                <w:szCs w:val="24"/>
              </w:rPr>
              <w:t xml:space="preserve"> опыт практических результатов свое</w:t>
            </w:r>
            <w:r>
              <w:rPr>
                <w:sz w:val="24"/>
                <w:szCs w:val="24"/>
              </w:rPr>
              <w:t>й профессиональной деятельности на муниципальном уровне и в профессиональных сообществах сети интернет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 w:rsidP="00006E21">
            <w:pPr>
              <w:numPr>
                <w:ilvl w:val="1"/>
                <w:numId w:val="2"/>
              </w:numPr>
              <w:tabs>
                <w:tab w:val="left" w:pos="139"/>
              </w:tabs>
              <w:spacing w:after="0"/>
              <w:ind w:left="139" w:hanging="1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Освещение результатов педагогической деятельности.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 w:rsidP="00B25800">
            <w:pPr>
              <w:pStyle w:val="TableParagraph"/>
              <w:spacing w:line="276" w:lineRule="auto"/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677E7" w:rsidRPr="00B25800" w:rsidRDefault="008677E7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Очный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677E7" w:rsidRPr="00A1125A" w:rsidRDefault="008677E7" w:rsidP="00A72A58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49"/>
                <w:tab w:val="left" w:pos="950"/>
                <w:tab w:val="left" w:pos="10490"/>
              </w:tabs>
              <w:autoSpaceDE w:val="0"/>
              <w:autoSpaceDN w:val="0"/>
              <w:spacing w:before="9" w:after="0" w:line="247" w:lineRule="auto"/>
              <w:ind w:left="170" w:right="57" w:hanging="3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25A">
              <w:rPr>
                <w:rFonts w:ascii="Times New Roman" w:hAnsi="Times New Roman" w:cs="Times New Roman"/>
                <w:sz w:val="24"/>
                <w:szCs w:val="24"/>
              </w:rPr>
              <w:t>Рост числа собственных профессиональных работ: статей, исследований, методических практик молодого</w:t>
            </w:r>
            <w:r w:rsidRPr="00A1125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125A">
              <w:rPr>
                <w:rFonts w:ascii="Times New Roman" w:hAnsi="Times New Roman" w:cs="Times New Roman"/>
                <w:sz w:val="24"/>
                <w:szCs w:val="24"/>
              </w:rPr>
              <w:t>специалиста.</w:t>
            </w:r>
          </w:p>
          <w:p w:rsidR="008677E7" w:rsidRPr="00B25800" w:rsidRDefault="008677E7" w:rsidP="00236C09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E7" w:rsidRPr="00B25800" w:rsidTr="00525440">
        <w:trPr>
          <w:trHeight w:val="315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677E7" w:rsidRPr="00B25800" w:rsidRDefault="008677E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006E21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осуществлять рефлексию профессиональной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4075A" w:rsidRDefault="008677E7" w:rsidP="005A755A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A1125A">
              <w:rPr>
                <w:rFonts w:ascii="Times New Roman" w:hAnsi="Times New Roman"/>
              </w:rPr>
              <w:t>Проведение итоговой встречи наставника и наставляемого.</w:t>
            </w:r>
          </w:p>
          <w:p w:rsidR="008677E7" w:rsidRPr="00B25800" w:rsidRDefault="008677E7" w:rsidP="00B4075A">
            <w:pPr>
              <w:numPr>
                <w:ilvl w:val="1"/>
                <w:numId w:val="2"/>
              </w:numPr>
              <w:tabs>
                <w:tab w:val="left" w:pos="34"/>
              </w:tabs>
              <w:spacing w:after="0"/>
              <w:ind w:left="34" w:hanging="1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A1125A">
              <w:rPr>
                <w:rFonts w:ascii="Times New Roman" w:hAnsi="Times New Roman" w:cs="Times New Roman"/>
                <w:sz w:val="23"/>
                <w:szCs w:val="23"/>
              </w:rPr>
              <w:t>ндивидуальное собеседование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1125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B25800">
            <w:pPr>
              <w:pStyle w:val="TableParagraph"/>
              <w:spacing w:line="276" w:lineRule="auto"/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B25800">
              <w:rPr>
                <w:sz w:val="24"/>
                <w:szCs w:val="24"/>
              </w:rPr>
              <w:t>Очный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7E7" w:rsidRPr="00B25800" w:rsidRDefault="008677E7" w:rsidP="00B4075A">
            <w:pPr>
              <w:pStyle w:val="a3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A1125A">
              <w:rPr>
                <w:rFonts w:ascii="Times New Roman" w:hAnsi="Times New Roman" w:cs="Times New Roman"/>
                <w:sz w:val="23"/>
                <w:szCs w:val="23"/>
              </w:rPr>
              <w:t>ыявлени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A1125A">
              <w:rPr>
                <w:rFonts w:ascii="Times New Roman" w:hAnsi="Times New Roman" w:cs="Times New Roman"/>
                <w:sz w:val="23"/>
                <w:szCs w:val="23"/>
              </w:rPr>
              <w:t xml:space="preserve"> сильных и слабых сторон в подготовке молодого специалиста к педагогической деятельности, выявление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степени удовлетворённости работы в паре.</w:t>
            </w:r>
          </w:p>
        </w:tc>
      </w:tr>
    </w:tbl>
    <w:p w:rsidR="00A23C4F" w:rsidRPr="00312344" w:rsidRDefault="00A23C4F">
      <w:pPr>
        <w:rPr>
          <w:sz w:val="24"/>
          <w:szCs w:val="24"/>
        </w:rPr>
      </w:pPr>
    </w:p>
    <w:sectPr w:rsidR="00A23C4F" w:rsidRPr="00312344" w:rsidSect="00A23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62" w:rsidRDefault="006E4162" w:rsidP="00006E21">
      <w:pPr>
        <w:spacing w:after="0" w:line="240" w:lineRule="auto"/>
      </w:pPr>
      <w:r>
        <w:separator/>
      </w:r>
    </w:p>
  </w:endnote>
  <w:endnote w:type="continuationSeparator" w:id="0">
    <w:p w:rsidR="006E4162" w:rsidRDefault="006E4162" w:rsidP="0000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21" w:rsidRDefault="00006E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7682"/>
      <w:docPartObj>
        <w:docPartGallery w:val="Page Numbers (Bottom of Page)"/>
        <w:docPartUnique/>
      </w:docPartObj>
    </w:sdtPr>
    <w:sdtEndPr/>
    <w:sdtContent>
      <w:p w:rsidR="00006E21" w:rsidRDefault="00C3693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2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E21" w:rsidRDefault="00006E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21" w:rsidRDefault="00006E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62" w:rsidRDefault="006E4162" w:rsidP="00006E21">
      <w:pPr>
        <w:spacing w:after="0" w:line="240" w:lineRule="auto"/>
      </w:pPr>
      <w:r>
        <w:separator/>
      </w:r>
    </w:p>
  </w:footnote>
  <w:footnote w:type="continuationSeparator" w:id="0">
    <w:p w:rsidR="006E4162" w:rsidRDefault="006E4162" w:rsidP="0000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21" w:rsidRDefault="00006E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21" w:rsidRDefault="00006E2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21" w:rsidRDefault="00006E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F"/>
    <w:multiLevelType w:val="hybridMultilevel"/>
    <w:tmpl w:val="775BA7C0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2743E10"/>
    <w:multiLevelType w:val="hybridMultilevel"/>
    <w:tmpl w:val="64AA491C"/>
    <w:lvl w:ilvl="0" w:tplc="348C6E1A">
      <w:numFmt w:val="bullet"/>
      <w:lvlText w:val="•"/>
      <w:lvlJc w:val="left"/>
      <w:pPr>
        <w:ind w:left="950" w:hanging="350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u-RU" w:eastAsia="en-US" w:bidi="ar-SA"/>
      </w:rPr>
    </w:lvl>
    <w:lvl w:ilvl="1" w:tplc="52EEDD3A">
      <w:numFmt w:val="bullet"/>
      <w:lvlText w:val="•"/>
      <w:lvlJc w:val="left"/>
      <w:pPr>
        <w:ind w:left="1920" w:hanging="350"/>
      </w:pPr>
      <w:rPr>
        <w:rFonts w:hint="default"/>
        <w:lang w:val="ru-RU" w:eastAsia="en-US" w:bidi="ar-SA"/>
      </w:rPr>
    </w:lvl>
    <w:lvl w:ilvl="2" w:tplc="72C8DE8C">
      <w:numFmt w:val="bullet"/>
      <w:lvlText w:val="•"/>
      <w:lvlJc w:val="left"/>
      <w:pPr>
        <w:ind w:left="2880" w:hanging="350"/>
      </w:pPr>
      <w:rPr>
        <w:rFonts w:hint="default"/>
        <w:lang w:val="ru-RU" w:eastAsia="en-US" w:bidi="ar-SA"/>
      </w:rPr>
    </w:lvl>
    <w:lvl w:ilvl="3" w:tplc="33908826">
      <w:numFmt w:val="bullet"/>
      <w:lvlText w:val="•"/>
      <w:lvlJc w:val="left"/>
      <w:pPr>
        <w:ind w:left="3840" w:hanging="350"/>
      </w:pPr>
      <w:rPr>
        <w:rFonts w:hint="default"/>
        <w:lang w:val="ru-RU" w:eastAsia="en-US" w:bidi="ar-SA"/>
      </w:rPr>
    </w:lvl>
    <w:lvl w:ilvl="4" w:tplc="B274948A">
      <w:numFmt w:val="bullet"/>
      <w:lvlText w:val="•"/>
      <w:lvlJc w:val="left"/>
      <w:pPr>
        <w:ind w:left="4800" w:hanging="350"/>
      </w:pPr>
      <w:rPr>
        <w:rFonts w:hint="default"/>
        <w:lang w:val="ru-RU" w:eastAsia="en-US" w:bidi="ar-SA"/>
      </w:rPr>
    </w:lvl>
    <w:lvl w:ilvl="5" w:tplc="DC84611E">
      <w:numFmt w:val="bullet"/>
      <w:lvlText w:val="•"/>
      <w:lvlJc w:val="left"/>
      <w:pPr>
        <w:ind w:left="5760" w:hanging="350"/>
      </w:pPr>
      <w:rPr>
        <w:rFonts w:hint="default"/>
        <w:lang w:val="ru-RU" w:eastAsia="en-US" w:bidi="ar-SA"/>
      </w:rPr>
    </w:lvl>
    <w:lvl w:ilvl="6" w:tplc="3ACAA50A">
      <w:numFmt w:val="bullet"/>
      <w:lvlText w:val="•"/>
      <w:lvlJc w:val="left"/>
      <w:pPr>
        <w:ind w:left="6720" w:hanging="350"/>
      </w:pPr>
      <w:rPr>
        <w:rFonts w:hint="default"/>
        <w:lang w:val="ru-RU" w:eastAsia="en-US" w:bidi="ar-SA"/>
      </w:rPr>
    </w:lvl>
    <w:lvl w:ilvl="7" w:tplc="F24283A6">
      <w:numFmt w:val="bullet"/>
      <w:lvlText w:val="•"/>
      <w:lvlJc w:val="left"/>
      <w:pPr>
        <w:ind w:left="7680" w:hanging="350"/>
      </w:pPr>
      <w:rPr>
        <w:rFonts w:hint="default"/>
        <w:lang w:val="ru-RU" w:eastAsia="en-US" w:bidi="ar-SA"/>
      </w:rPr>
    </w:lvl>
    <w:lvl w:ilvl="8" w:tplc="10DAFBF4">
      <w:numFmt w:val="bullet"/>
      <w:lvlText w:val="•"/>
      <w:lvlJc w:val="left"/>
      <w:pPr>
        <w:ind w:left="8640" w:hanging="350"/>
      </w:pPr>
      <w:rPr>
        <w:rFonts w:hint="default"/>
        <w:lang w:val="ru-RU" w:eastAsia="en-US" w:bidi="ar-SA"/>
      </w:rPr>
    </w:lvl>
  </w:abstractNum>
  <w:abstractNum w:abstractNumId="2">
    <w:nsid w:val="74052FDF"/>
    <w:multiLevelType w:val="hybridMultilevel"/>
    <w:tmpl w:val="60066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F2"/>
    <w:rsid w:val="00006E21"/>
    <w:rsid w:val="00052F58"/>
    <w:rsid w:val="000F6506"/>
    <w:rsid w:val="00104CC1"/>
    <w:rsid w:val="001076D8"/>
    <w:rsid w:val="001F422E"/>
    <w:rsid w:val="001F7F4D"/>
    <w:rsid w:val="00236C09"/>
    <w:rsid w:val="00244487"/>
    <w:rsid w:val="002B0081"/>
    <w:rsid w:val="002B46F2"/>
    <w:rsid w:val="00312344"/>
    <w:rsid w:val="003C0452"/>
    <w:rsid w:val="003F715C"/>
    <w:rsid w:val="005840B9"/>
    <w:rsid w:val="005A755A"/>
    <w:rsid w:val="005D18A8"/>
    <w:rsid w:val="005D53D8"/>
    <w:rsid w:val="00661E04"/>
    <w:rsid w:val="006E4162"/>
    <w:rsid w:val="008677E7"/>
    <w:rsid w:val="008C0D8B"/>
    <w:rsid w:val="008E70D9"/>
    <w:rsid w:val="009B5D75"/>
    <w:rsid w:val="009F35C4"/>
    <w:rsid w:val="00A23C4F"/>
    <w:rsid w:val="00A72A58"/>
    <w:rsid w:val="00AD31D0"/>
    <w:rsid w:val="00B25800"/>
    <w:rsid w:val="00B4075A"/>
    <w:rsid w:val="00B55825"/>
    <w:rsid w:val="00BB7028"/>
    <w:rsid w:val="00C36937"/>
    <w:rsid w:val="00C75BF2"/>
    <w:rsid w:val="00C907C8"/>
    <w:rsid w:val="00CC4986"/>
    <w:rsid w:val="00D10A79"/>
    <w:rsid w:val="00D16E0A"/>
    <w:rsid w:val="00DE62E4"/>
    <w:rsid w:val="00E62285"/>
    <w:rsid w:val="00E803E3"/>
    <w:rsid w:val="00ED4295"/>
    <w:rsid w:val="00F10546"/>
    <w:rsid w:val="00F14904"/>
    <w:rsid w:val="00F20BBD"/>
    <w:rsid w:val="00F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75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75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236C09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236C09"/>
    <w:rPr>
      <w:rFonts w:eastAsia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6506"/>
  </w:style>
  <w:style w:type="paragraph" w:styleId="a5">
    <w:name w:val="List Paragraph"/>
    <w:basedOn w:val="a"/>
    <w:uiPriority w:val="99"/>
    <w:qFormat/>
    <w:rsid w:val="00A72A58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a7"/>
    <w:uiPriority w:val="99"/>
    <w:semiHidden/>
    <w:unhideWhenUsed/>
    <w:rsid w:val="00006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6E21"/>
  </w:style>
  <w:style w:type="paragraph" w:styleId="a8">
    <w:name w:val="footer"/>
    <w:basedOn w:val="a"/>
    <w:link w:val="a9"/>
    <w:uiPriority w:val="99"/>
    <w:unhideWhenUsed/>
    <w:rsid w:val="00006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75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75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236C09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236C09"/>
    <w:rPr>
      <w:rFonts w:eastAsia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6506"/>
  </w:style>
  <w:style w:type="paragraph" w:styleId="a5">
    <w:name w:val="List Paragraph"/>
    <w:basedOn w:val="a"/>
    <w:uiPriority w:val="99"/>
    <w:qFormat/>
    <w:rsid w:val="00A72A58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a7"/>
    <w:uiPriority w:val="99"/>
    <w:semiHidden/>
    <w:unhideWhenUsed/>
    <w:rsid w:val="00006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6E21"/>
  </w:style>
  <w:style w:type="paragraph" w:styleId="a8">
    <w:name w:val="footer"/>
    <w:basedOn w:val="a"/>
    <w:link w:val="a9"/>
    <w:uiPriority w:val="99"/>
    <w:unhideWhenUsed/>
    <w:rsid w:val="00006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</dc:creator>
  <cp:lastModifiedBy>Елена Васильевна</cp:lastModifiedBy>
  <cp:revision>2</cp:revision>
  <dcterms:created xsi:type="dcterms:W3CDTF">2024-11-12T09:29:00Z</dcterms:created>
  <dcterms:modified xsi:type="dcterms:W3CDTF">2024-11-12T09:29:00Z</dcterms:modified>
</cp:coreProperties>
</file>