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21105">
      <w:pPr>
        <w:spacing w:before="64"/>
        <w:ind w:left="337" w:right="1092"/>
        <w:jc w:val="center"/>
        <w:rPr>
          <w:b/>
          <w:sz w:val="24"/>
        </w:rPr>
      </w:pPr>
      <w:r>
        <w:rPr>
          <w:b/>
          <w:spacing w:val="-2"/>
          <w:sz w:val="24"/>
        </w:rPr>
        <w:t>Протокол</w:t>
      </w:r>
    </w:p>
    <w:p w14:paraId="4883B398">
      <w:pPr>
        <w:spacing w:before="41"/>
        <w:ind w:right="759"/>
        <w:jc w:val="center"/>
        <w:rPr>
          <w:b/>
          <w:sz w:val="24"/>
        </w:rPr>
      </w:pPr>
      <w:r>
        <w:rPr>
          <w:b/>
          <w:sz w:val="24"/>
        </w:rPr>
        <w:t xml:space="preserve">Заседания Штаба воспитательной </w:t>
      </w:r>
      <w:r>
        <w:rPr>
          <w:b/>
          <w:spacing w:val="-2"/>
          <w:sz w:val="24"/>
        </w:rPr>
        <w:t>работы</w:t>
      </w:r>
    </w:p>
    <w:p w14:paraId="73A379F5">
      <w:pPr>
        <w:spacing w:before="44"/>
        <w:ind w:left="337" w:right="1094"/>
        <w:jc w:val="center"/>
        <w:rPr>
          <w:b/>
          <w:sz w:val="24"/>
        </w:rPr>
      </w:pPr>
      <w:r>
        <w:rPr>
          <w:b/>
          <w:sz w:val="24"/>
        </w:rPr>
        <w:t xml:space="preserve">№3 от 16.11.2024 </w:t>
      </w:r>
      <w:r>
        <w:rPr>
          <w:b/>
          <w:spacing w:val="-5"/>
          <w:sz w:val="24"/>
        </w:rPr>
        <w:t>г.</w:t>
      </w:r>
    </w:p>
    <w:p w14:paraId="0AC239D3">
      <w:pPr>
        <w:spacing w:before="43"/>
        <w:ind w:left="453"/>
        <w:rPr>
          <w:b/>
          <w:spacing w:val="-2"/>
          <w:sz w:val="24"/>
        </w:rPr>
      </w:pPr>
      <w:r>
        <w:rPr>
          <w:b/>
          <w:spacing w:val="-2"/>
          <w:sz w:val="24"/>
        </w:rPr>
        <w:t>Присутствовали:</w:t>
      </w:r>
    </w:p>
    <w:p w14:paraId="31FFBEC5">
      <w:pPr>
        <w:spacing w:before="43"/>
        <w:ind w:left="453"/>
        <w:rPr>
          <w:rFonts w:hint="default"/>
          <w:b w:val="0"/>
          <w:bCs/>
          <w:spacing w:val="-2"/>
          <w:sz w:val="24"/>
        </w:rPr>
      </w:pPr>
      <w:r>
        <w:rPr>
          <w:rFonts w:hint="default"/>
          <w:b w:val="0"/>
          <w:bCs/>
          <w:spacing w:val="-2"/>
          <w:sz w:val="24"/>
        </w:rPr>
        <w:t>Присутствовали: Руководитель ШВР - директор школы Оноприенко Т.В.</w:t>
      </w:r>
    </w:p>
    <w:p w14:paraId="6DC5C1B2">
      <w:pPr>
        <w:spacing w:before="43"/>
        <w:ind w:left="453"/>
        <w:rPr>
          <w:rFonts w:hint="default"/>
          <w:b w:val="0"/>
          <w:bCs/>
          <w:spacing w:val="-2"/>
          <w:sz w:val="24"/>
        </w:rPr>
      </w:pPr>
      <w:r>
        <w:rPr>
          <w:rFonts w:hint="default"/>
          <w:b w:val="0"/>
          <w:bCs/>
          <w:spacing w:val="-2"/>
          <w:sz w:val="24"/>
        </w:rPr>
        <w:t>Заместитель ШВР - заместитель директора по ВР, руководитель МО классных руководителей, Статывка М.В.</w:t>
      </w:r>
    </w:p>
    <w:p w14:paraId="0EE89501">
      <w:pPr>
        <w:spacing w:before="43"/>
        <w:ind w:left="453"/>
        <w:rPr>
          <w:rFonts w:hint="default"/>
          <w:b w:val="0"/>
          <w:bCs/>
          <w:spacing w:val="-2"/>
          <w:sz w:val="24"/>
        </w:rPr>
      </w:pPr>
      <w:r>
        <w:rPr>
          <w:rFonts w:hint="default"/>
          <w:b w:val="0"/>
          <w:bCs/>
          <w:spacing w:val="-2"/>
          <w:sz w:val="24"/>
        </w:rPr>
        <w:t>Секретарь ШВР – педагог-организатор, социальный педагог, Изотова Я.А.</w:t>
      </w:r>
    </w:p>
    <w:p w14:paraId="3AC9753D">
      <w:pPr>
        <w:spacing w:before="43"/>
        <w:ind w:left="453"/>
        <w:rPr>
          <w:rFonts w:hint="default"/>
          <w:b w:val="0"/>
          <w:bCs/>
          <w:spacing w:val="-2"/>
          <w:sz w:val="24"/>
          <w:lang w:val="ru-RU"/>
        </w:rPr>
      </w:pPr>
      <w:r>
        <w:rPr>
          <w:rFonts w:hint="default"/>
          <w:b w:val="0"/>
          <w:bCs/>
          <w:spacing w:val="-2"/>
          <w:sz w:val="24"/>
        </w:rPr>
        <w:t>Члены ШВР: Киселева Л.А.; Путря А.В.; Головенко М.В.; Бойко И.В.;  Алейников Р.В.; ; Буренко С.Ю.; Клюшина С.А.; Иванов И.А.;  Бесчастная С.; Тамразян  Карина, Мирошникова С.М.</w:t>
      </w:r>
      <w:r>
        <w:rPr>
          <w:rFonts w:hint="default"/>
          <w:b w:val="0"/>
          <w:bCs/>
          <w:spacing w:val="-2"/>
          <w:sz w:val="24"/>
          <w:lang w:val="ru-RU"/>
        </w:rPr>
        <w:t>, Калинина Н.С.</w:t>
      </w:r>
      <w:bookmarkStart w:id="0" w:name="_GoBack"/>
      <w:bookmarkEnd w:id="0"/>
    </w:p>
    <w:p w14:paraId="7748CAE7">
      <w:pPr>
        <w:spacing w:before="48"/>
        <w:ind w:left="453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Повестка </w:t>
      </w:r>
      <w:r>
        <w:rPr>
          <w:b/>
          <w:bCs w:val="0"/>
          <w:spacing w:val="-2"/>
          <w:sz w:val="24"/>
        </w:rPr>
        <w:t>заседания:</w:t>
      </w:r>
    </w:p>
    <w:p w14:paraId="480815A4">
      <w:pPr>
        <w:pStyle w:val="5"/>
        <w:numPr>
          <w:ilvl w:val="0"/>
          <w:numId w:val="1"/>
        </w:numPr>
        <w:tabs>
          <w:tab w:val="left" w:pos="1139"/>
        </w:tabs>
        <w:spacing w:before="34"/>
        <w:ind w:hanging="686"/>
        <w:rPr>
          <w:sz w:val="24"/>
        </w:rPr>
      </w:pPr>
      <w:r>
        <w:rPr>
          <w:sz w:val="24"/>
        </w:rPr>
        <w:t>О выполнении решений заседаний  ШВР (протокол №</w:t>
      </w:r>
      <w:r>
        <w:rPr>
          <w:spacing w:val="-5"/>
          <w:sz w:val="24"/>
        </w:rPr>
        <w:t>2).</w:t>
      </w:r>
    </w:p>
    <w:p w14:paraId="2039AA97">
      <w:pPr>
        <w:pStyle w:val="5"/>
        <w:numPr>
          <w:ilvl w:val="0"/>
          <w:numId w:val="1"/>
        </w:numPr>
        <w:tabs>
          <w:tab w:val="left" w:pos="1139"/>
          <w:tab w:val="left" w:pos="2085"/>
          <w:tab w:val="left" w:pos="2460"/>
          <w:tab w:val="left" w:pos="4944"/>
          <w:tab w:val="left" w:pos="6942"/>
          <w:tab w:val="left" w:pos="8756"/>
        </w:tabs>
        <w:spacing w:line="266" w:lineRule="auto"/>
        <w:ind w:left="26" w:right="335" w:firstLine="427"/>
        <w:rPr>
          <w:sz w:val="24"/>
        </w:rPr>
      </w:pPr>
      <w:r>
        <w:rPr>
          <w:spacing w:val="-2"/>
          <w:sz w:val="24"/>
        </w:rPr>
        <w:t>Отчет</w:t>
      </w:r>
      <w:r>
        <w:rPr>
          <w:rFonts w:hint="default"/>
          <w:spacing w:val="-2"/>
          <w:sz w:val="24"/>
          <w:lang w:val="ru-RU"/>
        </w:rPr>
        <w:t xml:space="preserve"> </w:t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профилактических</w:t>
      </w:r>
      <w:r>
        <w:rPr>
          <w:sz w:val="24"/>
        </w:rPr>
        <w:tab/>
      </w:r>
      <w:r>
        <w:rPr>
          <w:spacing w:val="-2"/>
          <w:sz w:val="24"/>
        </w:rPr>
        <w:t>мероприятиях,</w:t>
      </w:r>
      <w:r>
        <w:rPr>
          <w:sz w:val="24"/>
        </w:rPr>
        <w:tab/>
      </w:r>
      <w:r>
        <w:rPr>
          <w:spacing w:val="-2"/>
          <w:sz w:val="24"/>
        </w:rPr>
        <w:t>проведенных</w:t>
      </w:r>
      <w:r>
        <w:rPr>
          <w:sz w:val="24"/>
        </w:rPr>
        <w:tab/>
      </w:r>
      <w:r>
        <w:rPr>
          <w:spacing w:val="-2"/>
          <w:sz w:val="24"/>
        </w:rPr>
        <w:t xml:space="preserve">классными </w:t>
      </w:r>
      <w:r>
        <w:rPr>
          <w:sz w:val="24"/>
        </w:rPr>
        <w:t>руководителями накануне осенних каникул.</w:t>
      </w:r>
    </w:p>
    <w:p w14:paraId="6590E1B5">
      <w:pPr>
        <w:pStyle w:val="5"/>
        <w:numPr>
          <w:ilvl w:val="0"/>
          <w:numId w:val="1"/>
        </w:numPr>
        <w:tabs>
          <w:tab w:val="left" w:pos="1139"/>
          <w:tab w:val="left" w:pos="1686"/>
          <w:tab w:val="left" w:pos="2681"/>
          <w:tab w:val="left" w:pos="4238"/>
          <w:tab w:val="left" w:pos="5607"/>
          <w:tab w:val="left" w:pos="7112"/>
          <w:tab w:val="left" w:pos="8893"/>
        </w:tabs>
        <w:spacing w:before="9" w:line="266" w:lineRule="auto"/>
        <w:ind w:left="26" w:right="319" w:firstLine="427"/>
        <w:rPr>
          <w:sz w:val="24"/>
        </w:rPr>
      </w:pPr>
      <w:r>
        <w:rPr>
          <w:spacing w:val="-6"/>
          <w:sz w:val="24"/>
        </w:rPr>
        <w:t>Об</w:t>
      </w:r>
      <w:r>
        <w:rPr>
          <w:sz w:val="24"/>
        </w:rPr>
        <w:tab/>
      </w:r>
      <w:r>
        <w:rPr>
          <w:spacing w:val="-2"/>
          <w:sz w:val="24"/>
        </w:rPr>
        <w:t>итогах</w:t>
      </w:r>
      <w:r>
        <w:rPr>
          <w:sz w:val="24"/>
        </w:rPr>
        <w:tab/>
      </w:r>
      <w:r>
        <w:rPr>
          <w:spacing w:val="-2"/>
          <w:sz w:val="24"/>
        </w:rPr>
        <w:t>программы</w:t>
      </w:r>
      <w:r>
        <w:rPr>
          <w:sz w:val="24"/>
        </w:rPr>
        <w:tab/>
      </w:r>
      <w:r>
        <w:rPr>
          <w:spacing w:val="-2"/>
          <w:sz w:val="24"/>
        </w:rPr>
        <w:t>«Осенние</w:t>
      </w:r>
      <w:r>
        <w:rPr>
          <w:sz w:val="24"/>
        </w:rPr>
        <w:tab/>
      </w:r>
      <w:r>
        <w:rPr>
          <w:spacing w:val="-2"/>
          <w:sz w:val="24"/>
        </w:rPr>
        <w:t>каникулы»</w:t>
      </w:r>
      <w:r>
        <w:rPr>
          <w:sz w:val="24"/>
        </w:rPr>
        <w:tab/>
      </w:r>
      <w:r>
        <w:rPr>
          <w:spacing w:val="-2"/>
          <w:sz w:val="24"/>
        </w:rPr>
        <w:t>(организация</w:t>
      </w:r>
      <w:r>
        <w:rPr>
          <w:sz w:val="24"/>
        </w:rPr>
        <w:tab/>
      </w:r>
      <w:r>
        <w:rPr>
          <w:spacing w:val="-2"/>
          <w:sz w:val="24"/>
        </w:rPr>
        <w:t xml:space="preserve">занятости </w:t>
      </w:r>
      <w:r>
        <w:rPr>
          <w:sz w:val="24"/>
        </w:rPr>
        <w:t>учащихся в период осенних каникул).</w:t>
      </w:r>
    </w:p>
    <w:p w14:paraId="7CB4A81C">
      <w:pPr>
        <w:pStyle w:val="5"/>
        <w:numPr>
          <w:ilvl w:val="0"/>
          <w:numId w:val="1"/>
        </w:numPr>
        <w:tabs>
          <w:tab w:val="left" w:pos="1139"/>
        </w:tabs>
        <w:spacing w:before="8"/>
        <w:ind w:hanging="686"/>
        <w:rPr>
          <w:sz w:val="24"/>
        </w:rPr>
      </w:pPr>
      <w:r>
        <w:rPr>
          <w:sz w:val="24"/>
        </w:rPr>
        <w:t xml:space="preserve">О мероприятиях в ноябре </w:t>
      </w:r>
      <w:r>
        <w:rPr>
          <w:spacing w:val="-2"/>
          <w:sz w:val="24"/>
        </w:rPr>
        <w:t>202</w:t>
      </w:r>
      <w:r>
        <w:rPr>
          <w:rFonts w:hint="default"/>
          <w:spacing w:val="-2"/>
          <w:sz w:val="24"/>
          <w:lang w:val="ru-RU"/>
        </w:rPr>
        <w:t>5</w:t>
      </w:r>
      <w:r>
        <w:rPr>
          <w:spacing w:val="-2"/>
          <w:sz w:val="24"/>
        </w:rPr>
        <w:t>г.</w:t>
      </w:r>
    </w:p>
    <w:p w14:paraId="6413295A">
      <w:pPr>
        <w:pStyle w:val="5"/>
        <w:numPr>
          <w:ilvl w:val="0"/>
          <w:numId w:val="1"/>
        </w:numPr>
        <w:tabs>
          <w:tab w:val="left" w:pos="1139"/>
        </w:tabs>
        <w:spacing w:before="34"/>
        <w:ind w:hanging="686"/>
        <w:rPr>
          <w:sz w:val="24"/>
        </w:rPr>
      </w:pPr>
      <w:r>
        <w:rPr>
          <w:sz w:val="24"/>
        </w:rPr>
        <w:t xml:space="preserve">О проведении ежегодного социального-психологического </w:t>
      </w:r>
      <w:r>
        <w:rPr>
          <w:spacing w:val="-2"/>
          <w:sz w:val="24"/>
        </w:rPr>
        <w:t>тестирования.</w:t>
      </w:r>
    </w:p>
    <w:p w14:paraId="2A4321E8">
      <w:pPr>
        <w:pStyle w:val="5"/>
        <w:numPr>
          <w:ilvl w:val="0"/>
          <w:numId w:val="1"/>
        </w:numPr>
        <w:tabs>
          <w:tab w:val="left" w:pos="1139"/>
        </w:tabs>
        <w:spacing w:before="31"/>
        <w:ind w:hanging="686"/>
        <w:rPr>
          <w:sz w:val="24"/>
        </w:rPr>
      </w:pPr>
      <w:r>
        <w:rPr>
          <w:sz w:val="24"/>
        </w:rPr>
        <w:t xml:space="preserve">О праздновании Дня </w:t>
      </w:r>
      <w:r>
        <w:rPr>
          <w:spacing w:val="-2"/>
          <w:sz w:val="24"/>
        </w:rPr>
        <w:t>матери.</w:t>
      </w:r>
    </w:p>
    <w:p w14:paraId="49A2F1DA">
      <w:pPr>
        <w:pStyle w:val="4"/>
        <w:spacing w:before="84"/>
        <w:ind w:left="0" w:firstLine="0"/>
        <w:jc w:val="left"/>
      </w:pPr>
    </w:p>
    <w:p w14:paraId="6EE65F14">
      <w:pPr>
        <w:pStyle w:val="4"/>
        <w:spacing w:before="1" w:line="276" w:lineRule="auto"/>
        <w:ind w:right="133"/>
      </w:pPr>
      <w:r>
        <w:rPr>
          <w:b/>
        </w:rPr>
        <w:t xml:space="preserve">По первому вопросу слушали </w:t>
      </w:r>
      <w:r>
        <w:t xml:space="preserve">директора </w:t>
      </w:r>
      <w:r>
        <w:rPr>
          <w:lang w:val="ru-RU"/>
        </w:rPr>
        <w:t>Онприенко</w:t>
      </w:r>
      <w:r>
        <w:rPr>
          <w:rFonts w:hint="default"/>
          <w:lang w:val="ru-RU"/>
        </w:rPr>
        <w:t xml:space="preserve"> Т.В</w:t>
      </w:r>
      <w:r>
        <w:t>., которая выступила с результатами выполнения решений протокола №2 заседания ШВР.</w:t>
      </w:r>
    </w:p>
    <w:p w14:paraId="654A3008">
      <w:pPr>
        <w:pStyle w:val="4"/>
        <w:spacing w:line="276" w:lineRule="auto"/>
        <w:ind w:right="135"/>
      </w:pPr>
      <w:r>
        <w:rPr>
          <w:b/>
        </w:rPr>
        <w:t xml:space="preserve">Решили: </w:t>
      </w:r>
      <w:r>
        <w:t>результаты работы по выполнению решений протокола №2 заседания ШВР считать удовлетворительными.</w:t>
      </w:r>
    </w:p>
    <w:p w14:paraId="16AFC0DA">
      <w:pPr>
        <w:pStyle w:val="4"/>
        <w:spacing w:line="276" w:lineRule="auto"/>
        <w:ind w:right="131"/>
      </w:pPr>
      <w:r>
        <w:rPr>
          <w:b/>
        </w:rPr>
        <w:t xml:space="preserve">По второму вопросу слушали </w:t>
      </w:r>
      <w:r>
        <w:t xml:space="preserve">руководителя МО классных руководителей </w:t>
      </w:r>
      <w:r>
        <w:rPr>
          <w:lang w:val="ru-RU"/>
        </w:rPr>
        <w:t>Статывка</w:t>
      </w:r>
      <w:r>
        <w:t xml:space="preserve"> М.В., которая выступила с результатами профилактических мероприятиях, проведенных классными руководителями накануне осенних каникул: классные часы по профилактике детского травматизма, технике безопасности, профилактике правонарушений</w:t>
      </w:r>
    </w:p>
    <w:p w14:paraId="5F360449">
      <w:pPr>
        <w:pStyle w:val="4"/>
        <w:spacing w:line="276" w:lineRule="auto"/>
        <w:ind w:right="11"/>
      </w:pPr>
      <w:r>
        <w:t>В</w:t>
      </w:r>
      <w:r>
        <w:rPr>
          <w:rFonts w:hint="default"/>
          <w:lang w:val="ru-RU"/>
        </w:rPr>
        <w:t xml:space="preserve"> </w:t>
      </w:r>
      <w:r>
        <w:t>октябре</w:t>
      </w:r>
      <w:r>
        <w:rPr>
          <w:rFonts w:hint="default"/>
          <w:lang w:val="ru-RU"/>
        </w:rPr>
        <w:t xml:space="preserve"> </w:t>
      </w:r>
      <w:r>
        <w:t>202</w:t>
      </w:r>
      <w:r>
        <w:rPr>
          <w:rFonts w:hint="default"/>
          <w:lang w:val="ru-RU"/>
        </w:rPr>
        <w:t xml:space="preserve">5 </w:t>
      </w:r>
      <w:r>
        <w:t>года</w:t>
      </w:r>
      <w:r>
        <w:rPr>
          <w:rFonts w:hint="default"/>
          <w:lang w:val="ru-RU"/>
        </w:rPr>
        <w:t xml:space="preserve"> </w:t>
      </w:r>
      <w:r>
        <w:t>социальным</w:t>
      </w:r>
      <w:r>
        <w:rPr>
          <w:rFonts w:hint="default"/>
          <w:lang w:val="ru-RU"/>
        </w:rPr>
        <w:t xml:space="preserve"> </w:t>
      </w:r>
      <w:r>
        <w:t>педагогом, психологом и Советником был проведен цикл бесед «Правовое воспитание несовершеннолетних» (6-9 классы), где были рассмотрены права и обязанности учащихся в зависимости от их возраста.</w:t>
      </w:r>
    </w:p>
    <w:p w14:paraId="098EDC59">
      <w:pPr>
        <w:pStyle w:val="4"/>
        <w:spacing w:line="274" w:lineRule="exact"/>
        <w:ind w:left="453" w:firstLine="0"/>
      </w:pPr>
      <w:r>
        <w:rPr>
          <w:b/>
        </w:rPr>
        <w:t xml:space="preserve">Решили: </w:t>
      </w:r>
      <w:r>
        <w:t xml:space="preserve">результаты работы по данному направлению считать </w:t>
      </w:r>
      <w:r>
        <w:rPr>
          <w:spacing w:val="-2"/>
        </w:rPr>
        <w:t>удовлетворительными.</w:t>
      </w:r>
    </w:p>
    <w:p w14:paraId="2039B46E">
      <w:pPr>
        <w:spacing w:before="44"/>
        <w:ind w:left="453"/>
        <w:jc w:val="both"/>
        <w:rPr>
          <w:sz w:val="24"/>
        </w:rPr>
      </w:pPr>
      <w:r>
        <w:rPr>
          <w:b/>
          <w:sz w:val="24"/>
        </w:rPr>
        <w:t xml:space="preserve">По третьему вопросу слушали </w:t>
      </w:r>
      <w:r>
        <w:rPr>
          <w:sz w:val="24"/>
        </w:rPr>
        <w:t xml:space="preserve">руководителя МО классных руководителей, </w:t>
      </w:r>
      <w:r>
        <w:rPr>
          <w:sz w:val="24"/>
          <w:lang w:val="ru-RU"/>
        </w:rPr>
        <w:t>Статывка</w:t>
      </w:r>
      <w:r>
        <w:rPr>
          <w:sz w:val="24"/>
        </w:rPr>
        <w:t xml:space="preserve"> М.В.</w:t>
      </w:r>
    </w:p>
    <w:p w14:paraId="20CECBE8">
      <w:pPr>
        <w:pStyle w:val="4"/>
        <w:spacing w:before="40" w:line="276" w:lineRule="auto"/>
        <w:ind w:right="132" w:firstLine="0"/>
      </w:pPr>
      <w:r>
        <w:t>,которая выступила с результатами программы «Осенние каникулы» (организация занятости учащихся в период осенних каникул): онлайн экскурсии, посещение театров и музеев, тематические классные мероприятия (отчет был представлен в УО).</w:t>
      </w:r>
    </w:p>
    <w:p w14:paraId="7A9F8770">
      <w:pPr>
        <w:pStyle w:val="4"/>
        <w:spacing w:before="1"/>
        <w:ind w:left="453" w:firstLine="0"/>
      </w:pPr>
      <w:r>
        <w:rPr>
          <w:b/>
        </w:rPr>
        <w:t xml:space="preserve">Решили: </w:t>
      </w:r>
      <w:r>
        <w:t xml:space="preserve">результаты работы поданному направлению считать </w:t>
      </w:r>
      <w:r>
        <w:rPr>
          <w:spacing w:val="-2"/>
        </w:rPr>
        <w:t>удовлетворительными.</w:t>
      </w:r>
    </w:p>
    <w:p w14:paraId="360AC507">
      <w:pPr>
        <w:pStyle w:val="4"/>
        <w:spacing w:before="41" w:line="276" w:lineRule="auto"/>
        <w:ind w:right="129"/>
      </w:pPr>
      <w:r>
        <w:rPr>
          <w:b/>
        </w:rPr>
        <w:t xml:space="preserve">По четвертому вопросу слушали </w:t>
      </w:r>
      <w:r>
        <w:rPr>
          <w:lang w:val="ru-RU"/>
        </w:rPr>
        <w:t>советника</w:t>
      </w:r>
      <w:r>
        <w:rPr>
          <w:rFonts w:hint="default"/>
          <w:lang w:val="ru-RU"/>
        </w:rPr>
        <w:t xml:space="preserve"> директора по воспитанию Киселеву Л.А.</w:t>
      </w:r>
      <w:r>
        <w:t>., которая выступила с планом основных мероприятий на ноябрь 202</w:t>
      </w:r>
      <w:r>
        <w:rPr>
          <w:rFonts w:hint="default"/>
          <w:lang w:val="ru-RU"/>
        </w:rPr>
        <w:t>5</w:t>
      </w:r>
      <w:r>
        <w:t xml:space="preserve"> года (в соответствии с планом деятельности ШВР на 202</w:t>
      </w:r>
      <w:r>
        <w:rPr>
          <w:rFonts w:hint="default"/>
          <w:lang w:val="ru-RU"/>
        </w:rPr>
        <w:t>5</w:t>
      </w:r>
      <w:r>
        <w:t>-202</w:t>
      </w:r>
      <w:r>
        <w:rPr>
          <w:rFonts w:hint="default"/>
          <w:lang w:val="ru-RU"/>
        </w:rPr>
        <w:t>6</w:t>
      </w:r>
      <w:r>
        <w:t xml:space="preserve"> у.г.</w:t>
      </w:r>
    </w:p>
    <w:p w14:paraId="23AEBC5A">
      <w:pPr>
        <w:pStyle w:val="4"/>
        <w:spacing w:before="1" w:line="276" w:lineRule="auto"/>
        <w:ind w:right="130"/>
      </w:pPr>
      <w:r>
        <w:rPr>
          <w:b/>
        </w:rPr>
        <w:t xml:space="preserve">Решили: </w:t>
      </w:r>
      <w:r>
        <w:t>утвердить план работы на ноябрь 202</w:t>
      </w:r>
      <w:r>
        <w:rPr>
          <w:rFonts w:hint="default"/>
          <w:lang w:val="ru-RU"/>
        </w:rPr>
        <w:t>5</w:t>
      </w:r>
      <w:r>
        <w:t xml:space="preserve"> года по организации досуга, занятости и отдыха учащихся, в соответствии с их возрастными и индивидуальными особенностями. Ответственным лицам неукоснительно выполнять поручения.</w:t>
      </w:r>
    </w:p>
    <w:p w14:paraId="3F1C8CCA">
      <w:pPr>
        <w:spacing w:line="274" w:lineRule="exact"/>
        <w:ind w:left="453"/>
        <w:jc w:val="both"/>
        <w:rPr>
          <w:sz w:val="24"/>
        </w:rPr>
      </w:pPr>
      <w:r>
        <w:rPr>
          <w:b/>
          <w:sz w:val="24"/>
        </w:rPr>
        <w:t xml:space="preserve">По пятому вопросу слушали </w:t>
      </w:r>
      <w:r>
        <w:rPr>
          <w:sz w:val="24"/>
        </w:rPr>
        <w:t xml:space="preserve">зам. Директора по ВР, </w:t>
      </w:r>
      <w:r>
        <w:rPr>
          <w:sz w:val="24"/>
          <w:lang w:val="ru-RU"/>
        </w:rPr>
        <w:t>Статывка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М.В</w:t>
      </w:r>
      <w:r>
        <w:rPr>
          <w:spacing w:val="-2"/>
          <w:sz w:val="24"/>
        </w:rPr>
        <w:t>.,</w:t>
      </w:r>
    </w:p>
    <w:p w14:paraId="16C283F1">
      <w:pPr>
        <w:pStyle w:val="4"/>
        <w:spacing w:before="43" w:line="276" w:lineRule="auto"/>
        <w:ind w:right="131"/>
      </w:pPr>
      <w:r>
        <w:t>По решению школьного актива и в соответствии с Планом ВР на 202</w:t>
      </w:r>
      <w:r>
        <w:rPr>
          <w:rFonts w:hint="default"/>
          <w:lang w:val="ru-RU"/>
        </w:rPr>
        <w:t>5</w:t>
      </w:r>
      <w:r>
        <w:t>-202</w:t>
      </w:r>
      <w:r>
        <w:rPr>
          <w:rFonts w:hint="default"/>
          <w:lang w:val="ru-RU"/>
        </w:rPr>
        <w:t xml:space="preserve">6 </w:t>
      </w:r>
      <w:r>
        <w:t>г необходимо организовать классные мероприятия по празднованию Дня матери. Форму проведения мероприятия классные руководители определяют самостоятельно. Также необходимо организовать и провести школьный концерт с поздравлениями родителей. По окончанию проведения мероприятий необходимо предоставить фотоотчет.</w:t>
      </w:r>
    </w:p>
    <w:p w14:paraId="4CD1E86E">
      <w:pPr>
        <w:pStyle w:val="4"/>
        <w:spacing w:before="73" w:line="276" w:lineRule="auto"/>
        <w:ind w:right="142"/>
        <w:rPr>
          <w:rFonts w:hint="default"/>
          <w:lang w:val="ru-RU"/>
        </w:rPr>
      </w:pPr>
      <w:r>
        <w:rPr>
          <w:b/>
        </w:rPr>
        <w:t xml:space="preserve">Решили: </w:t>
      </w:r>
      <w:r>
        <w:t>утвердить дату проведения праздника, посвященному Дню матери</w:t>
      </w:r>
      <w:r>
        <w:rPr>
          <w:rFonts w:hint="default"/>
          <w:lang w:val="ru-RU"/>
        </w:rPr>
        <w:t xml:space="preserve"> Казачки.</w:t>
      </w:r>
    </w:p>
    <w:p w14:paraId="7885D6EA">
      <w:pPr>
        <w:pStyle w:val="4"/>
        <w:ind w:left="0" w:firstLine="0"/>
        <w:jc w:val="left"/>
      </w:pPr>
    </w:p>
    <w:p w14:paraId="3693F78D">
      <w:pPr>
        <w:pStyle w:val="4"/>
        <w:spacing w:before="176"/>
        <w:ind w:left="0" w:firstLine="0"/>
        <w:jc w:val="left"/>
      </w:pPr>
    </w:p>
    <w:p w14:paraId="0093F9D5">
      <w:pPr>
        <w:spacing w:before="264"/>
        <w:ind w:right="2561"/>
        <w:jc w:val="left"/>
        <w:rPr>
          <w:rFonts w:hint="default"/>
          <w:sz w:val="24"/>
        </w:rPr>
      </w:pPr>
      <w:r>
        <w:rPr>
          <w:rFonts w:hint="default"/>
          <w:sz w:val="24"/>
        </w:rPr>
        <w:t>Директор МБОУ «Большекрепинская СОШ»</w:t>
      </w:r>
    </w:p>
    <w:p w14:paraId="2F7151DF">
      <w:pPr>
        <w:spacing w:before="264"/>
        <w:ind w:right="2561"/>
        <w:jc w:val="left"/>
        <w:rPr>
          <w:rFonts w:hint="default"/>
          <w:sz w:val="24"/>
        </w:rPr>
      </w:pPr>
      <w:r>
        <w:rPr>
          <w:rFonts w:hint="default"/>
          <w:sz w:val="24"/>
        </w:rPr>
        <w:t xml:space="preserve"> им .Героя Советского Союза Пода П.</w:t>
      </w:r>
      <w:r>
        <w:rPr>
          <w:rFonts w:hint="default"/>
          <w:sz w:val="24"/>
          <w:lang w:val="ru-RU"/>
        </w:rPr>
        <w:t xml:space="preserve">  А.   </w:t>
      </w:r>
      <w:r>
        <w:rPr>
          <w:rFonts w:hint="default"/>
          <w:sz w:val="24"/>
        </w:rPr>
        <w:t>___________/Т.В. Оноприенко/</w:t>
      </w:r>
    </w:p>
    <w:p w14:paraId="645502A0">
      <w:pPr>
        <w:spacing w:before="264"/>
        <w:ind w:right="2561"/>
        <w:jc w:val="left"/>
        <w:rPr>
          <w:rFonts w:hint="default"/>
          <w:sz w:val="24"/>
        </w:rPr>
      </w:pPr>
    </w:p>
    <w:p w14:paraId="16F4113B">
      <w:pPr>
        <w:spacing w:before="264"/>
        <w:ind w:left="4560" w:right="2561" w:hanging="4560" w:hangingChars="1900"/>
        <w:jc w:val="left"/>
        <w:rPr>
          <w:rFonts w:hint="default"/>
          <w:sz w:val="24"/>
        </w:rPr>
      </w:pPr>
      <w:r>
        <w:rPr>
          <w:rFonts w:hint="default"/>
          <w:sz w:val="24"/>
        </w:rPr>
        <w:t xml:space="preserve"> Секретарь ШВР                                                </w:t>
      </w:r>
    </w:p>
    <w:p w14:paraId="70F86A34">
      <w:pPr>
        <w:spacing w:before="264"/>
        <w:ind w:right="2561" w:firstLine="4200" w:firstLineChars="1750"/>
        <w:jc w:val="left"/>
        <w:rPr>
          <w:sz w:val="24"/>
        </w:rPr>
        <w:sectPr>
          <w:pgSz w:w="11920" w:h="16850"/>
          <w:pgMar w:top="400" w:right="425" w:bottom="280" w:left="1275" w:header="720" w:footer="720" w:gutter="0"/>
          <w:cols w:space="720" w:num="1"/>
        </w:sectPr>
      </w:pPr>
      <w:r>
        <w:rPr>
          <w:rFonts w:hint="default"/>
          <w:sz w:val="24"/>
        </w:rPr>
        <w:t>_______________/Я.А</w:t>
      </w:r>
      <w:r>
        <w:rPr>
          <w:rFonts w:hint="default"/>
          <w:sz w:val="24"/>
          <w:lang w:val="ru-RU"/>
        </w:rPr>
        <w:t>.</w:t>
      </w:r>
      <w:r>
        <w:rPr>
          <w:rFonts w:hint="default"/>
          <w:sz w:val="24"/>
        </w:rPr>
        <w:t>Изотов</w:t>
      </w:r>
      <w:r>
        <w:rPr>
          <w:rFonts w:hint="default"/>
          <w:sz w:val="24"/>
          <w:lang w:val="ru-RU"/>
        </w:rPr>
        <w:t>а</w:t>
      </w:r>
      <w:r>
        <w:rPr>
          <w:rFonts w:hint="default"/>
          <w:sz w:val="24"/>
        </w:rPr>
        <w:t xml:space="preserve">  </w:t>
      </w:r>
    </w:p>
    <w:p w14:paraId="6A3A5F74"/>
    <w:sectPr>
      <w:pgSz w:w="11906" w:h="16838"/>
      <w:pgMar w:top="873" w:right="896" w:bottom="873" w:left="896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307DBB"/>
    <w:multiLevelType w:val="multilevel"/>
    <w:tmpl w:val="3E307DBB"/>
    <w:lvl w:ilvl="0" w:tentative="0">
      <w:start w:val="1"/>
      <w:numFmt w:val="decimal"/>
      <w:lvlText w:val="%1."/>
      <w:lvlJc w:val="left"/>
      <w:pPr>
        <w:ind w:left="1139" w:hanging="68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047" w:hanging="68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54" w:hanging="68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61" w:hanging="68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68" w:hanging="68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75" w:hanging="68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82" w:hanging="68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89" w:hanging="68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96" w:hanging="68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F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26" w:firstLine="427"/>
      <w:jc w:val="both"/>
    </w:pPr>
    <w:rPr>
      <w:sz w:val="24"/>
      <w:szCs w:val="24"/>
    </w:rPr>
  </w:style>
  <w:style w:type="paragraph" w:styleId="5">
    <w:name w:val="List Paragraph"/>
    <w:basedOn w:val="1"/>
    <w:qFormat/>
    <w:uiPriority w:val="1"/>
    <w:pPr>
      <w:spacing w:before="33"/>
      <w:ind w:left="1139" w:hanging="686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2026-04-29T07:47:12Z</dcterms:created>
  <dc:creator>kisel</dc:creator>
  <cp:lastModifiedBy>kisel</cp:lastModifiedBy>
  <dcterms:modified xsi:type="dcterms:W3CDTF">2026-04-29T09:21:07Z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8B1D2F28BA4D48BC8F54A3590B988CB3_12</vt:lpwstr>
  </property>
</Properties>
</file>