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A6A" w:rsidRDefault="009D0A6A" w:rsidP="009D0A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ДОГОВОР</w:t>
      </w:r>
    </w:p>
    <w:p w:rsidR="009D0A6A" w:rsidRDefault="009D0A6A" w:rsidP="009D0A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организации практической подготовки студентов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________                                                                                                             от __________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A6A" w:rsidRPr="009F1938" w:rsidRDefault="00A53BFF" w:rsidP="009D0A6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ГАПОУ </w:t>
      </w:r>
      <w:r w:rsidR="009D0A6A">
        <w:rPr>
          <w:rFonts w:ascii="Times New Roman" w:eastAsia="Times New Roman" w:hAnsi="Times New Roman"/>
          <w:b/>
          <w:sz w:val="24"/>
          <w:szCs w:val="24"/>
          <w:lang w:eastAsia="ru-RU"/>
        </w:rPr>
        <w:t>«Елабужск</w:t>
      </w:r>
      <w:r w:rsidR="00A15EA7">
        <w:rPr>
          <w:rFonts w:ascii="Times New Roman" w:eastAsia="Times New Roman" w:hAnsi="Times New Roman"/>
          <w:b/>
          <w:sz w:val="24"/>
          <w:szCs w:val="24"/>
          <w:lang w:eastAsia="ru-RU"/>
        </w:rPr>
        <w:t>ий колледж культуры и искусств»</w:t>
      </w:r>
      <w:r w:rsidR="009D0A6A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9D0A6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15EA7">
        <w:rPr>
          <w:rFonts w:ascii="Times New Roman" w:eastAsia="Times New Roman" w:hAnsi="Times New Roman"/>
          <w:sz w:val="24"/>
          <w:szCs w:val="24"/>
          <w:lang w:eastAsia="ru-RU"/>
        </w:rPr>
        <w:t>менуемое в дальнейшем «Колледж»</w:t>
      </w:r>
      <w:r w:rsidR="009D0A6A">
        <w:rPr>
          <w:rFonts w:ascii="Times New Roman" w:eastAsia="Times New Roman" w:hAnsi="Times New Roman"/>
          <w:sz w:val="24"/>
          <w:szCs w:val="24"/>
          <w:lang w:eastAsia="ru-RU"/>
        </w:rPr>
        <w:t xml:space="preserve"> в лице директора Акберовой Альфиры Гильмулловны</w:t>
      </w:r>
      <w:r w:rsidR="00A15EA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D0A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0A6A">
        <w:rPr>
          <w:rFonts w:ascii="Times New Roman" w:eastAsia="Times New Roman" w:hAnsi="Times New Roman"/>
          <w:bCs/>
          <w:sz w:val="24"/>
          <w:szCs w:val="24"/>
          <w:lang w:eastAsia="ru-RU"/>
        </w:rPr>
        <w:t>действующей на основании Устава</w:t>
      </w:r>
      <w:r w:rsidR="00A15EA7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9D0A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одной стороны и </w:t>
      </w:r>
      <w:r w:rsidR="009D0A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МАУ ДО «</w:t>
      </w:r>
      <w:r w:rsidR="002428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Детская художественная школа №1</w:t>
      </w:r>
      <w:r w:rsidR="009D0A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="002428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Нижнекамского муниципального района Республики Татарстан</w:t>
      </w:r>
      <w:r w:rsidR="009D0A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="009D0A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именуемое в дальнейшем «Организация» в лице директора </w:t>
      </w:r>
      <w:r w:rsidR="00A36E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Авраменко Леонида </w:t>
      </w:r>
      <w:r w:rsidR="004875BC">
        <w:rPr>
          <w:rFonts w:ascii="Times New Roman" w:eastAsia="Times New Roman" w:hAnsi="Times New Roman"/>
          <w:bCs/>
          <w:sz w:val="24"/>
          <w:szCs w:val="24"/>
          <w:lang w:eastAsia="ru-RU"/>
        </w:rPr>
        <w:t>Леонидовича</w:t>
      </w:r>
      <w:r w:rsidR="00A15EA7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9D0A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D0A6A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Устава</w:t>
      </w:r>
      <w:r w:rsidR="00A15EA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D0A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D0A6A"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стороны, заключили настоящий договор о нижеследующем.</w:t>
      </w:r>
    </w:p>
    <w:p w:rsidR="009D0A6A" w:rsidRDefault="009D0A6A" w:rsidP="009D0A6A">
      <w:pPr>
        <w:spacing w:before="120" w:after="120" w:line="240" w:lineRule="auto"/>
        <w:ind w:left="72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1.Предмет договора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Предметом договора является организация практического обучения студентов Колледжа в ходе реализации основной образовательной программы. Основной целью практического обучения студентов стороны считают формирование профессиональных  и общих компетенций будущих специалис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тов, в соответствии с нормативами государственного образовательного стандарта.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Сотрудничество строится в соответствии с нормативными правовыми актами РФ в области образования, локальными актами сторон договора. </w:t>
      </w:r>
    </w:p>
    <w:p w:rsidR="009D0A6A" w:rsidRDefault="009D0A6A" w:rsidP="009D0A6A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2.ПРАВА И ОБЯЗАННОСТИ СТОРОН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целях реализации договора: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2.1 Организация:</w:t>
      </w:r>
    </w:p>
    <w:p w:rsidR="009D0A6A" w:rsidRPr="00925741" w:rsidRDefault="009D0A6A" w:rsidP="009D0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2.1.1. </w:t>
      </w:r>
      <w:r w:rsidRPr="009257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Предоставляет место для прохождения практики студентам специальности </w:t>
      </w:r>
      <w:r w:rsidR="00C31760" w:rsidRPr="00C31760">
        <w:rPr>
          <w:rFonts w:ascii="Times New Roman" w:eastAsia="Times New Roman" w:hAnsi="Times New Roman"/>
          <w:b/>
          <w:sz w:val="24"/>
          <w:szCs w:val="24"/>
          <w:lang w:eastAsia="ru-RU"/>
        </w:rPr>
        <w:t>54.02.01 Дизайн ( по отраслям) с 12.01. по 1.02.2023 г.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2.1.2.  В период прохождения практики предоставляет студентам возможность ознакомиться с необходимой для выполнения программы документацией, за исключением сведений, представляющих служебную и коммерческую тайну.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2.1.3. Обеспечивает безопасные условия прохождения практики студентам в соответствии с нормативными требованиями и санитарными нормами. Проводит инструктаж студентов и осуществляет контроль за соблюдением правил внутреннего распорядка, охраны труда, безопасности. Вправе требовать от студентов соблюдения внутрифирменных нормативных актов, в том числе неукоснительного выполнения правил внутреннего распорядка, техники безопасности. В случае нарушения этого условия студент может быть досрочно отправлен в Колледж с соответствующим заключением Организации.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2.1.4.  Вправе оценивать качество выполнения студентом программы практики и давать соответствующие заключения.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2.1.5.  Вправе, но не обязана, в период прохождения практики принимать студентов на работу в должности, соответствующей профилю подготовки специалиста. Если студент в период практики работает в должности, он отчитывается перед Колледжем о результатах практики с учетом должностных обязанностей и особенностей своей работы.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2.1.6. В качестве потенциального работодателя, по согласованию с Колледжем, вправе вносить дополнения, изменения в программы практики.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2.1.7. Обеспечивает руководство практикой со стороны Организации.  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2.2 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Колледж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2.2.1. Формирует планы, программы, графики, методические указания, методические рекомендации, необходимые для организации и результативного проведения практики.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2.2.2. Обеспечивает руководство практикой со стороны Колледжа.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2.2.3. Обеспечивает контроль качества прохождения практики студентом в соответствии с требованиями законодательства РФ.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2.2.4. Колледж обязуется направить для прохождения практики студентов проживающих в данных муниципальных районах.</w:t>
      </w:r>
    </w:p>
    <w:p w:rsidR="009D0A6A" w:rsidRDefault="009D0A6A" w:rsidP="009D0A6A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 ФИНАНСОВЫЕ ОБЯЗАТЕЛЬСТВА СТОРОН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 Взаимодействие Сторон по настоящему договору исключает финансовые взаиморасчеты.</w:t>
      </w:r>
    </w:p>
    <w:p w:rsidR="009D0A6A" w:rsidRDefault="009D0A6A" w:rsidP="009D0A6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  ОТВЕТСТВЕННЫЕ ЛИЦА</w:t>
      </w:r>
    </w:p>
    <w:p w:rsidR="009D0A6A" w:rsidRDefault="009D0A6A" w:rsidP="009D0A6A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 Координацию действий сторон по реализации настоящего договора осуществляют: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420"/>
        <w:gridCol w:w="3200"/>
      </w:tblGrid>
      <w:tr w:rsidR="009D0A6A" w:rsidTr="007023C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6A" w:rsidRDefault="009D0A6A" w:rsidP="00702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6A" w:rsidRDefault="009D0A6A" w:rsidP="00702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Ф.И.О., должность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6A" w:rsidRDefault="009D0A6A" w:rsidP="00702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9D0A6A" w:rsidTr="007023C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6A" w:rsidRDefault="009D0A6A" w:rsidP="007023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колледжа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6A" w:rsidRDefault="009D0A6A" w:rsidP="007023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Мокшина Анна Николаевна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6A" w:rsidRDefault="009D0A6A" w:rsidP="007023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89172639762</w:t>
            </w:r>
          </w:p>
        </w:tc>
      </w:tr>
      <w:tr w:rsidR="009D0A6A" w:rsidTr="007023C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6A" w:rsidRDefault="009D0A6A" w:rsidP="007023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организации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6A" w:rsidRDefault="009D0A6A" w:rsidP="00702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6A" w:rsidRDefault="009D0A6A" w:rsidP="00702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D0A6A" w:rsidRDefault="009D0A6A" w:rsidP="009D0A6A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 ЗАКЛЮЧИТЕЛЬНЫЕ ПОЛОЖЕНИЯ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 Настоящий договор вступает в силу с момента его подписания</w:t>
      </w:r>
    </w:p>
    <w:p w:rsidR="009D0A6A" w:rsidRDefault="009D0A6A" w:rsidP="009D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Стороны обязуются письменно извещать друг друга о смене реквизитов, адресов и иных существенных изменениях.</w:t>
      </w:r>
    </w:p>
    <w:p w:rsidR="009D0A6A" w:rsidRDefault="009D0A6A" w:rsidP="009D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Любая из сторон вправе расторгнуть настоящий договор, предварительно письменно уведомив другую сторону за 1(один) месяц, при этом расторжение настоящего договора не освобождает стороны от исполнения обязательств, принятых на себя ранее.</w:t>
      </w:r>
    </w:p>
    <w:p w:rsidR="009D0A6A" w:rsidRDefault="009D0A6A" w:rsidP="009D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Если за 1(один) месяц до окончания действия договора ни одна из сторон не уведомит другую сторону о расторжении, то договор считается пролонгированным на тех же условиях на тот же срок.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Во всем остальном, что не урегулировано настоящим договором, Стороны руководствуются действующим законодательством  Российской Федерации.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5.6. Настоящий договор составлен в двух экземплярах, имеющих равную юридическую силу, по одному экземпляру для каждой из сторон.</w:t>
      </w:r>
    </w:p>
    <w:p w:rsidR="009D0A6A" w:rsidRDefault="009D0A6A" w:rsidP="009D0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5.5. Настоящий договор составлен  сроком на 1 (один) год. </w:t>
      </w:r>
    </w:p>
    <w:p w:rsidR="009D0A6A" w:rsidRDefault="009D0A6A" w:rsidP="009D0A6A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ЮРИДИЧЕСКИЕ АДРЕСА СТОРОН</w:t>
      </w:r>
    </w:p>
    <w:p w:rsidR="009D0A6A" w:rsidRPr="00942831" w:rsidRDefault="009D0A6A" w:rsidP="009D0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Колледж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ГАПОУ «Елабужский колледж культуры и искусств»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Министерство Финансов Республики Татарстан (ГАПОУ «Елабужский колледж культуры и искусств, 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ЛАВ 18705002-Уч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КультИ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»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423600,г. Елабуга, ул. Набережная, д.7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Отделение-НБ Республика Татарстан БАНКА РОССИИ/УФК по Р. Т г. Казань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БИК 01925400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казначейского счета         03224643920000001120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Единый казначейский счет 401028104453709000079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ЛАВ187050002 –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УчКультИ</w:t>
      </w:r>
      <w:proofErr w:type="spellEnd"/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ЛАГ 18705001 –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УчКультИ</w:t>
      </w:r>
      <w:proofErr w:type="spellEnd"/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ЛАО 18705003 –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УчКультИ</w:t>
      </w:r>
      <w:proofErr w:type="spellEnd"/>
    </w:p>
    <w:p w:rsidR="009D0A6A" w:rsidRPr="00942831" w:rsidRDefault="009D0A6A" w:rsidP="009D0A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ОГРН 1021606954533</w:t>
      </w:r>
    </w:p>
    <w:p w:rsidR="009D0A6A" w:rsidRPr="00EE3113" w:rsidRDefault="009D0A6A" w:rsidP="009D0A6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Директор ГАПОУ</w:t>
      </w:r>
    </w:p>
    <w:p w:rsidR="009D0A6A" w:rsidRPr="00605E88" w:rsidRDefault="009D0A6A" w:rsidP="009D0A6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«Елабужский колледж культуры и искусств» ___________А.Г. Акберова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Организация 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</w:t>
      </w:r>
    </w:p>
    <w:p w:rsidR="009D0A6A" w:rsidRDefault="009D0A6A" w:rsidP="009D0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</w:t>
      </w:r>
    </w:p>
    <w:p w:rsidR="009D0A6A" w:rsidRPr="00231E4A" w:rsidRDefault="009D0A6A" w:rsidP="009D0A6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231E4A">
        <w:rPr>
          <w:rFonts w:ascii="Times New Roman" w:eastAsia="Times New Roman" w:hAnsi="Times New Roman"/>
          <w:bCs/>
          <w:sz w:val="16"/>
          <w:szCs w:val="16"/>
          <w:lang w:eastAsia="ru-RU"/>
        </w:rPr>
        <w:t>(полное наименование организации)</w:t>
      </w:r>
    </w:p>
    <w:p w:rsidR="009D0A6A" w:rsidRDefault="009D0A6A" w:rsidP="009D0A6A">
      <w:pPr>
        <w:rPr>
          <w:sz w:val="18"/>
          <w:szCs w:val="18"/>
        </w:rPr>
      </w:pPr>
      <w:r w:rsidRPr="008157FE">
        <w:rPr>
          <w:sz w:val="18"/>
          <w:szCs w:val="18"/>
        </w:rPr>
        <w:t>МП</w:t>
      </w:r>
    </w:p>
    <w:p w:rsidR="005B59CB" w:rsidRDefault="005B59CB"/>
    <w:sectPr w:rsidR="005B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CA"/>
    <w:rsid w:val="00242861"/>
    <w:rsid w:val="004875BC"/>
    <w:rsid w:val="005725CA"/>
    <w:rsid w:val="005B59CB"/>
    <w:rsid w:val="009D0A6A"/>
    <w:rsid w:val="00A15EA7"/>
    <w:rsid w:val="00A36E4E"/>
    <w:rsid w:val="00A53BFF"/>
    <w:rsid w:val="00C3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3604"/>
  <w15:docId w15:val="{8F940C1A-8C4C-49E7-A58A-ADDE2B15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анна</cp:lastModifiedBy>
  <cp:revision>4</cp:revision>
  <dcterms:created xsi:type="dcterms:W3CDTF">2022-11-10T11:59:00Z</dcterms:created>
  <dcterms:modified xsi:type="dcterms:W3CDTF">2022-12-14T12:34:00Z</dcterms:modified>
</cp:coreProperties>
</file>