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03" w:rsidRPr="00970AFF" w:rsidRDefault="007D7902" w:rsidP="007D7902">
      <w:pPr>
        <w:widowControl w:val="0"/>
        <w:shd w:val="clear" w:color="auto" w:fill="FFFFFF"/>
        <w:autoSpaceDE w:val="0"/>
        <w:autoSpaceDN w:val="0"/>
        <w:adjustRightInd w:val="0"/>
        <w:spacing w:before="643"/>
        <w:ind w:left="-1134" w:firstLine="93"/>
        <w:jc w:val="center"/>
        <w:rPr>
          <w:bCs/>
          <w:color w:val="000000"/>
          <w:spacing w:val="-2"/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318005" cy="89344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70" cy="89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1888" w:rsidRPr="00DF4645" w:rsidRDefault="00DF4645" w:rsidP="00556D28">
      <w:pPr>
        <w:pStyle w:val="a4"/>
        <w:numPr>
          <w:ilvl w:val="0"/>
          <w:numId w:val="1"/>
        </w:numPr>
        <w:ind w:left="0" w:firstLine="567"/>
        <w:jc w:val="center"/>
        <w:rPr>
          <w:b/>
          <w:sz w:val="28"/>
          <w:szCs w:val="28"/>
        </w:rPr>
      </w:pPr>
      <w:r w:rsidRPr="00DF4645">
        <w:rPr>
          <w:b/>
          <w:sz w:val="28"/>
          <w:szCs w:val="28"/>
        </w:rPr>
        <w:lastRenderedPageBreak/>
        <w:t>Общие положения</w:t>
      </w:r>
    </w:p>
    <w:p w:rsidR="00DF4645" w:rsidRPr="00DF4645" w:rsidRDefault="00DF4645" w:rsidP="005B356E">
      <w:pPr>
        <w:jc w:val="both"/>
        <w:rPr>
          <w:color w:val="000000"/>
        </w:rPr>
      </w:pPr>
    </w:p>
    <w:p w:rsidR="00DF4645" w:rsidRPr="00DF4645" w:rsidRDefault="00DF4645" w:rsidP="00DF4645">
      <w:pPr>
        <w:pStyle w:val="a4"/>
        <w:numPr>
          <w:ilvl w:val="1"/>
          <w:numId w:val="1"/>
        </w:numPr>
        <w:ind w:left="0" w:firstLine="567"/>
        <w:jc w:val="both"/>
        <w:rPr>
          <w:color w:val="000000"/>
        </w:rPr>
      </w:pPr>
      <w:r w:rsidRPr="00DF4645">
        <w:rPr>
          <w:color w:val="000000"/>
        </w:rPr>
        <w:t xml:space="preserve">Настоящее Положение </w:t>
      </w:r>
      <w:r>
        <w:rPr>
          <w:color w:val="000000"/>
        </w:rPr>
        <w:t xml:space="preserve">устанавливает </w:t>
      </w:r>
      <w:proofErr w:type="gramStart"/>
      <w:r>
        <w:rPr>
          <w:color w:val="000000"/>
        </w:rPr>
        <w:t xml:space="preserve">порядок </w:t>
      </w:r>
      <w:r w:rsidR="004432EB">
        <w:rPr>
          <w:color w:val="000000"/>
        </w:rPr>
        <w:t xml:space="preserve"> и</w:t>
      </w:r>
      <w:proofErr w:type="gramEnd"/>
      <w:r w:rsidR="004432EB">
        <w:rPr>
          <w:color w:val="000000"/>
        </w:rPr>
        <w:t xml:space="preserve"> общие правила проведения процедуры </w:t>
      </w:r>
      <w:r>
        <w:rPr>
          <w:color w:val="000000"/>
        </w:rPr>
        <w:t xml:space="preserve">индивидуального учета результатов освоения обучающимися ГАПОУ «Елабужский колледж культуры и искусств» образовательных  программ </w:t>
      </w:r>
      <w:r w:rsidR="004432EB">
        <w:rPr>
          <w:color w:val="000000"/>
        </w:rPr>
        <w:t xml:space="preserve">(ППССЗ) </w:t>
      </w:r>
      <w:r>
        <w:rPr>
          <w:color w:val="000000"/>
        </w:rPr>
        <w:t>и их поощрений, а также хранения в архивах колледжа информации об этих результатах на бумажных и (или) электронных носителях.</w:t>
      </w:r>
    </w:p>
    <w:p w:rsidR="00DF4645" w:rsidRDefault="00DF4645" w:rsidP="00DF4645">
      <w:pPr>
        <w:pStyle w:val="a4"/>
        <w:numPr>
          <w:ilvl w:val="1"/>
          <w:numId w:val="1"/>
        </w:numPr>
        <w:ind w:left="0" w:firstLine="567"/>
        <w:jc w:val="both"/>
        <w:rPr>
          <w:color w:val="000000"/>
        </w:rPr>
      </w:pPr>
      <w:r>
        <w:rPr>
          <w:color w:val="000000"/>
        </w:rPr>
        <w:t xml:space="preserve">Положение </w:t>
      </w:r>
      <w:r w:rsidRPr="00DF4645">
        <w:rPr>
          <w:color w:val="000000"/>
        </w:rPr>
        <w:t xml:space="preserve">разработано </w:t>
      </w:r>
      <w:r>
        <w:rPr>
          <w:color w:val="000000"/>
        </w:rPr>
        <w:t>в соответствии с</w:t>
      </w:r>
      <w:r w:rsidRPr="00DF4645">
        <w:rPr>
          <w:color w:val="000000"/>
        </w:rPr>
        <w:t xml:space="preserve"> </w:t>
      </w:r>
      <w:r w:rsidR="005B356E">
        <w:rPr>
          <w:color w:val="000000"/>
        </w:rPr>
        <w:t>Конституцией РФ</w:t>
      </w:r>
      <w:r w:rsidR="00556D28">
        <w:rPr>
          <w:color w:val="000000"/>
        </w:rPr>
        <w:t>;</w:t>
      </w:r>
      <w:r w:rsidRPr="00DF4645">
        <w:rPr>
          <w:color w:val="000000"/>
        </w:rPr>
        <w:t xml:space="preserve"> Федеральн</w:t>
      </w:r>
      <w:r w:rsidR="005B356E">
        <w:rPr>
          <w:color w:val="000000"/>
        </w:rPr>
        <w:t>ым</w:t>
      </w:r>
      <w:r w:rsidRPr="00DF4645">
        <w:rPr>
          <w:color w:val="000000"/>
        </w:rPr>
        <w:t xml:space="preserve"> закон</w:t>
      </w:r>
      <w:r w:rsidR="005B356E">
        <w:rPr>
          <w:color w:val="000000"/>
        </w:rPr>
        <w:t>ом</w:t>
      </w:r>
      <w:r w:rsidRPr="00DF4645">
        <w:rPr>
          <w:color w:val="000000"/>
        </w:rPr>
        <w:t xml:space="preserve"> №273-ФЗ от 29.12.2012г. «Об образовании в Российской Федерации»</w:t>
      </w:r>
      <w:r w:rsidR="00556D28">
        <w:rPr>
          <w:color w:val="000000"/>
        </w:rPr>
        <w:t xml:space="preserve">; </w:t>
      </w:r>
      <w:r>
        <w:rPr>
          <w:color w:val="000000"/>
        </w:rPr>
        <w:t>приказо</w:t>
      </w:r>
      <w:r w:rsidR="004432EB">
        <w:rPr>
          <w:color w:val="000000"/>
        </w:rPr>
        <w:t>м</w:t>
      </w:r>
      <w:r>
        <w:rPr>
          <w:color w:val="000000"/>
        </w:rPr>
        <w:t xml:space="preserve"> Минист</w:t>
      </w:r>
      <w:r w:rsidR="004432EB">
        <w:rPr>
          <w:color w:val="000000"/>
        </w:rPr>
        <w:t>е</w:t>
      </w:r>
      <w:r>
        <w:rPr>
          <w:color w:val="000000"/>
        </w:rPr>
        <w:t>р</w:t>
      </w:r>
      <w:r w:rsidR="004432EB">
        <w:rPr>
          <w:color w:val="000000"/>
        </w:rPr>
        <w:t>ст</w:t>
      </w:r>
      <w:r>
        <w:rPr>
          <w:color w:val="000000"/>
        </w:rPr>
        <w:t>ва образования и науки РФ от 14.06. 2013 г. № 464 «Об утверждени</w:t>
      </w:r>
      <w:r w:rsidR="004432EB">
        <w:rPr>
          <w:color w:val="000000"/>
        </w:rPr>
        <w:t>и Порядка организации и осущест</w:t>
      </w:r>
      <w:r>
        <w:rPr>
          <w:color w:val="000000"/>
        </w:rPr>
        <w:t>вления образовательной деяте</w:t>
      </w:r>
      <w:r w:rsidR="004432EB">
        <w:rPr>
          <w:color w:val="000000"/>
        </w:rPr>
        <w:t>л</w:t>
      </w:r>
      <w:r>
        <w:rPr>
          <w:color w:val="000000"/>
        </w:rPr>
        <w:t>ьности по образовательным программам среднего профессионально</w:t>
      </w:r>
      <w:r w:rsidR="004432EB">
        <w:rPr>
          <w:color w:val="000000"/>
        </w:rPr>
        <w:t>г</w:t>
      </w:r>
      <w:r>
        <w:rPr>
          <w:color w:val="000000"/>
        </w:rPr>
        <w:t>о образования»</w:t>
      </w:r>
      <w:r w:rsidR="00556D28">
        <w:rPr>
          <w:color w:val="000000"/>
        </w:rPr>
        <w:t>;</w:t>
      </w:r>
      <w:r w:rsidR="004432EB">
        <w:rPr>
          <w:color w:val="000000"/>
        </w:rPr>
        <w:t xml:space="preserve"> Уставом  и иными локальными актами колледжа.</w:t>
      </w:r>
    </w:p>
    <w:p w:rsidR="00564058" w:rsidRDefault="00DF4645" w:rsidP="00DF4645">
      <w:pPr>
        <w:pStyle w:val="a4"/>
        <w:numPr>
          <w:ilvl w:val="1"/>
          <w:numId w:val="1"/>
        </w:numPr>
        <w:ind w:left="0" w:firstLine="567"/>
        <w:jc w:val="both"/>
        <w:rPr>
          <w:color w:val="000000"/>
        </w:rPr>
      </w:pPr>
      <w:r w:rsidRPr="00564058">
        <w:rPr>
          <w:color w:val="000000"/>
        </w:rPr>
        <w:t xml:space="preserve"> </w:t>
      </w:r>
      <w:r w:rsidR="004432EB" w:rsidRPr="00564058">
        <w:rPr>
          <w:color w:val="000000"/>
        </w:rPr>
        <w:t>Ц</w:t>
      </w:r>
      <w:r w:rsidRPr="00564058">
        <w:rPr>
          <w:color w:val="000000"/>
        </w:rPr>
        <w:t xml:space="preserve">елью </w:t>
      </w:r>
      <w:r w:rsidR="004432EB" w:rsidRPr="00564058">
        <w:rPr>
          <w:color w:val="000000"/>
        </w:rPr>
        <w:t>Положени</w:t>
      </w:r>
      <w:r w:rsidR="00564058">
        <w:rPr>
          <w:color w:val="000000"/>
        </w:rPr>
        <w:t>я</w:t>
      </w:r>
      <w:r w:rsidR="004432EB" w:rsidRPr="00564058">
        <w:rPr>
          <w:color w:val="000000"/>
        </w:rPr>
        <w:t xml:space="preserve"> является обеспечение высокого качества образования, так как индивидуальный учет результатов освоения обучающимися образовательных программ является частью внутриколледжно</w:t>
      </w:r>
      <w:r w:rsidR="00564058" w:rsidRPr="00564058">
        <w:rPr>
          <w:color w:val="000000"/>
        </w:rPr>
        <w:t>го</w:t>
      </w:r>
      <w:r w:rsidR="004432EB" w:rsidRPr="00564058">
        <w:rPr>
          <w:color w:val="000000"/>
        </w:rPr>
        <w:t xml:space="preserve"> контроля качества</w:t>
      </w:r>
      <w:r w:rsidR="00564058" w:rsidRPr="00564058">
        <w:rPr>
          <w:color w:val="000000"/>
        </w:rPr>
        <w:t xml:space="preserve"> и одним из инструментов  реализации требований ФГОС СПО. </w:t>
      </w:r>
    </w:p>
    <w:p w:rsidR="00564058" w:rsidRDefault="00564058" w:rsidP="00DF4645">
      <w:pPr>
        <w:pStyle w:val="a4"/>
        <w:numPr>
          <w:ilvl w:val="1"/>
          <w:numId w:val="1"/>
        </w:numPr>
        <w:ind w:left="0" w:firstLine="567"/>
        <w:jc w:val="both"/>
        <w:rPr>
          <w:color w:val="000000"/>
        </w:rPr>
      </w:pPr>
      <w:r>
        <w:rPr>
          <w:color w:val="000000"/>
        </w:rPr>
        <w:t>Задачами индивидуального учета результатов освоения  обучающимися образовательных программ являются:</w:t>
      </w:r>
    </w:p>
    <w:p w:rsidR="00564058" w:rsidRDefault="00564058" w:rsidP="00B32398">
      <w:pPr>
        <w:pStyle w:val="a4"/>
        <w:ind w:left="0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AD1A99">
        <w:rPr>
          <w:color w:val="000000"/>
        </w:rPr>
        <w:t>реализация индивидуального подхода в образовательном процессе;</w:t>
      </w:r>
    </w:p>
    <w:p w:rsidR="00AD1A99" w:rsidRDefault="00AD1A99" w:rsidP="00B32398">
      <w:pPr>
        <w:pStyle w:val="a4"/>
        <w:ind w:left="0" w:firstLine="567"/>
        <w:jc w:val="both"/>
        <w:rPr>
          <w:color w:val="000000"/>
        </w:rPr>
      </w:pPr>
      <w:r>
        <w:rPr>
          <w:color w:val="000000"/>
        </w:rPr>
        <w:t>- поддержка высокой учебной мотивации обучающ</w:t>
      </w:r>
      <w:r w:rsidR="009B2B52">
        <w:rPr>
          <w:color w:val="000000"/>
        </w:rPr>
        <w:t>их</w:t>
      </w:r>
      <w:r>
        <w:rPr>
          <w:color w:val="000000"/>
        </w:rPr>
        <w:t>ся;</w:t>
      </w:r>
    </w:p>
    <w:p w:rsidR="00AD1A99" w:rsidRDefault="00AD1A99" w:rsidP="00B32398">
      <w:pPr>
        <w:pStyle w:val="a4"/>
        <w:ind w:left="0" w:firstLine="567"/>
        <w:jc w:val="both"/>
        <w:rPr>
          <w:color w:val="000000"/>
        </w:rPr>
      </w:pPr>
      <w:r>
        <w:rPr>
          <w:color w:val="000000"/>
        </w:rPr>
        <w:t>- получение, накопление и представление информации об учебных достижениях обучающихся, учебных групп за любой промежуток времени всем заинтересованным лицам, в том числе родителям (законным представителям) обучающихся;</w:t>
      </w:r>
    </w:p>
    <w:p w:rsidR="00AD1A99" w:rsidRDefault="00AD1A99" w:rsidP="00B32398">
      <w:pPr>
        <w:pStyle w:val="a4"/>
        <w:ind w:left="0" w:firstLine="567"/>
        <w:jc w:val="both"/>
        <w:rPr>
          <w:color w:val="000000"/>
        </w:rPr>
      </w:pPr>
      <w:r>
        <w:rPr>
          <w:color w:val="000000"/>
        </w:rPr>
        <w:t>- выявление лидеров и отстающих среди обучающихся с целью реализации индивидуального подхода в процессе обучения;</w:t>
      </w:r>
    </w:p>
    <w:p w:rsidR="00AD1A99" w:rsidRDefault="00AD1A99" w:rsidP="00B32398">
      <w:pPr>
        <w:pStyle w:val="a4"/>
        <w:ind w:left="0" w:firstLine="567"/>
        <w:jc w:val="both"/>
        <w:rPr>
          <w:color w:val="000000"/>
        </w:rPr>
      </w:pPr>
      <w:r>
        <w:rPr>
          <w:color w:val="000000"/>
        </w:rPr>
        <w:t>- формирование объективной базы для поощрения обучающихся и материального стимулирования педагогического коллектива колледжа - основы для принятия управленческих решений и мер, направленных на получение положительных изменений в образовательной деятельности  и повышения ее результативности.</w:t>
      </w:r>
    </w:p>
    <w:p w:rsidR="00DF4645" w:rsidRDefault="00DF4645" w:rsidP="00DF4645">
      <w:pPr>
        <w:pStyle w:val="a4"/>
        <w:numPr>
          <w:ilvl w:val="1"/>
          <w:numId w:val="1"/>
        </w:numPr>
        <w:ind w:left="0" w:firstLine="567"/>
        <w:jc w:val="both"/>
        <w:rPr>
          <w:color w:val="000000"/>
        </w:rPr>
      </w:pPr>
      <w:r w:rsidRPr="00DF4645">
        <w:rPr>
          <w:color w:val="000000"/>
        </w:rPr>
        <w:t>Положение является обязательным для всех участников образовательного процесса</w:t>
      </w:r>
      <w:r w:rsidR="005B356E">
        <w:rPr>
          <w:color w:val="000000"/>
        </w:rPr>
        <w:t xml:space="preserve"> и регулирует</w:t>
      </w:r>
      <w:r w:rsidRPr="00DF4645">
        <w:rPr>
          <w:color w:val="000000"/>
        </w:rPr>
        <w:t xml:space="preserve"> организацию учета успеваемости, порядок учета результатов, порядок хранения в архивах информации об этих результатах, </w:t>
      </w:r>
      <w:r w:rsidR="005B356E">
        <w:rPr>
          <w:color w:val="000000"/>
        </w:rPr>
        <w:t>определяет форму хранения</w:t>
      </w:r>
      <w:r w:rsidRPr="00DF4645">
        <w:rPr>
          <w:color w:val="000000"/>
        </w:rPr>
        <w:t xml:space="preserve"> </w:t>
      </w:r>
      <w:r w:rsidR="005B356E" w:rsidRPr="00DF4645">
        <w:rPr>
          <w:color w:val="000000"/>
        </w:rPr>
        <w:t xml:space="preserve">и устанавливает ответственность </w:t>
      </w:r>
      <w:r w:rsidRPr="00DF4645">
        <w:rPr>
          <w:color w:val="000000"/>
        </w:rPr>
        <w:t>лиц, осуществляющих учет (хранение) результатов освоения обучающимися образовательных программ</w:t>
      </w:r>
      <w:r w:rsidR="005B356E">
        <w:rPr>
          <w:color w:val="000000"/>
        </w:rPr>
        <w:t>.</w:t>
      </w:r>
      <w:r w:rsidRPr="00DF4645">
        <w:rPr>
          <w:color w:val="000000"/>
        </w:rPr>
        <w:t xml:space="preserve"> </w:t>
      </w:r>
    </w:p>
    <w:p w:rsidR="00B32398" w:rsidRDefault="00B32398" w:rsidP="00DF4645">
      <w:pPr>
        <w:pStyle w:val="a4"/>
        <w:numPr>
          <w:ilvl w:val="1"/>
          <w:numId w:val="1"/>
        </w:numPr>
        <w:ind w:left="0" w:firstLine="567"/>
        <w:jc w:val="both"/>
        <w:rPr>
          <w:color w:val="000000"/>
        </w:rPr>
      </w:pPr>
      <w:r w:rsidRPr="00DF4645">
        <w:rPr>
          <w:color w:val="000000"/>
        </w:rPr>
        <w:t xml:space="preserve">Положение регламентирует деятельность преподавателей и администрации </w:t>
      </w:r>
      <w:r>
        <w:rPr>
          <w:color w:val="000000"/>
        </w:rPr>
        <w:t>колледжа</w:t>
      </w:r>
      <w:r w:rsidRPr="00DF4645">
        <w:rPr>
          <w:color w:val="000000"/>
        </w:rPr>
        <w:t xml:space="preserve"> по </w:t>
      </w:r>
      <w:proofErr w:type="gramStart"/>
      <w:r w:rsidRPr="00DF4645">
        <w:rPr>
          <w:color w:val="000000"/>
        </w:rPr>
        <w:t xml:space="preserve">учету </w:t>
      </w:r>
      <w:r>
        <w:rPr>
          <w:color w:val="000000"/>
        </w:rPr>
        <w:t xml:space="preserve"> и</w:t>
      </w:r>
      <w:proofErr w:type="gramEnd"/>
      <w:r>
        <w:rPr>
          <w:color w:val="000000"/>
        </w:rPr>
        <w:t xml:space="preserve"> оценке </w:t>
      </w:r>
      <w:r w:rsidRPr="00DF4645">
        <w:rPr>
          <w:color w:val="000000"/>
        </w:rPr>
        <w:t xml:space="preserve">ответов и работ обучающихся по </w:t>
      </w:r>
      <w:r>
        <w:rPr>
          <w:color w:val="000000"/>
        </w:rPr>
        <w:t xml:space="preserve">учебным </w:t>
      </w:r>
      <w:r w:rsidRPr="00DF4645">
        <w:rPr>
          <w:color w:val="000000"/>
        </w:rPr>
        <w:t>дисциплинам, междисциплинарным курсам (МДК), профессиональным модулям (ПМ), учебной и производственной практикам учебного плана.</w:t>
      </w:r>
    </w:p>
    <w:p w:rsidR="00E82686" w:rsidRDefault="00E82686" w:rsidP="00C565D9">
      <w:pPr>
        <w:pStyle w:val="a4"/>
        <w:numPr>
          <w:ilvl w:val="1"/>
          <w:numId w:val="1"/>
        </w:numPr>
        <w:ind w:left="0" w:firstLine="567"/>
        <w:jc w:val="both"/>
        <w:rPr>
          <w:color w:val="000000"/>
        </w:rPr>
      </w:pPr>
      <w:r w:rsidRPr="00C565D9">
        <w:rPr>
          <w:color w:val="000000"/>
        </w:rPr>
        <w:t xml:space="preserve">Оценивание обучающихся по учебным дисциплинам, МДК, ПМ, учебной и производственной практикам учебного плана является обязательным для оценки результатов </w:t>
      </w:r>
      <w:proofErr w:type="gramStart"/>
      <w:r w:rsidRPr="00C565D9">
        <w:rPr>
          <w:color w:val="000000"/>
        </w:rPr>
        <w:t>освоения  ППССЗ</w:t>
      </w:r>
      <w:proofErr w:type="gramEnd"/>
      <w:r w:rsidRPr="00C565D9">
        <w:rPr>
          <w:color w:val="000000"/>
        </w:rPr>
        <w:t>.</w:t>
      </w:r>
    </w:p>
    <w:p w:rsidR="00DF4645" w:rsidRDefault="00DF4645" w:rsidP="00C565D9">
      <w:pPr>
        <w:pStyle w:val="a4"/>
        <w:numPr>
          <w:ilvl w:val="1"/>
          <w:numId w:val="1"/>
        </w:numPr>
        <w:ind w:left="0" w:firstLine="567"/>
        <w:jc w:val="both"/>
        <w:rPr>
          <w:color w:val="000000"/>
        </w:rPr>
      </w:pPr>
      <w:r w:rsidRPr="00C565D9">
        <w:rPr>
          <w:color w:val="000000"/>
        </w:rPr>
        <w:t>Требования, предъявляемые к оценке знаний обучающихся (</w:t>
      </w:r>
      <w:r w:rsidR="00C565D9">
        <w:rPr>
          <w:color w:val="000000"/>
        </w:rPr>
        <w:t xml:space="preserve">результаты </w:t>
      </w:r>
      <w:r w:rsidRPr="00C565D9">
        <w:rPr>
          <w:color w:val="000000"/>
        </w:rPr>
        <w:t>освоения ими образовательных программ), к получению определенного оценочного балла, доводятся до сведения обучающихся и их родителей (законных представителей) классным руководителем и педагогами определенных дисциплин.</w:t>
      </w:r>
    </w:p>
    <w:p w:rsidR="00C565D9" w:rsidRDefault="004B40F8" w:rsidP="00C565D9">
      <w:pPr>
        <w:pStyle w:val="a4"/>
        <w:numPr>
          <w:ilvl w:val="1"/>
          <w:numId w:val="1"/>
        </w:numPr>
        <w:ind w:left="0" w:firstLine="567"/>
        <w:jc w:val="both"/>
        <w:rPr>
          <w:color w:val="000000"/>
        </w:rPr>
      </w:pPr>
      <w:r>
        <w:rPr>
          <w:color w:val="000000"/>
        </w:rPr>
        <w:t>Положение обязательно к примене</w:t>
      </w:r>
      <w:r w:rsidR="00CA7ADD">
        <w:rPr>
          <w:color w:val="000000"/>
        </w:rPr>
        <w:t>н</w:t>
      </w:r>
      <w:r>
        <w:rPr>
          <w:color w:val="000000"/>
        </w:rPr>
        <w:t xml:space="preserve">ию для </w:t>
      </w:r>
      <w:r w:rsidR="00CA7ADD">
        <w:rPr>
          <w:color w:val="000000"/>
        </w:rPr>
        <w:t>администрации  и преподавателей колледжа, они</w:t>
      </w:r>
      <w:r w:rsidR="00554ED3" w:rsidRPr="00DF4645">
        <w:rPr>
          <w:color w:val="000000"/>
        </w:rPr>
        <w:t xml:space="preserve"> несут дисциплинарную ответственность за невыполнение требований настоящего локального акта по учету и фиксированию успеваемости обучающихся.</w:t>
      </w:r>
    </w:p>
    <w:p w:rsidR="00554ED3" w:rsidRPr="00CA7ADD" w:rsidRDefault="00CA7ADD" w:rsidP="00CA7ADD">
      <w:pPr>
        <w:pStyle w:val="a4"/>
        <w:numPr>
          <w:ilvl w:val="1"/>
          <w:numId w:val="1"/>
        </w:numPr>
        <w:ind w:left="0" w:firstLine="567"/>
        <w:jc w:val="both"/>
        <w:rPr>
          <w:color w:val="000000"/>
        </w:rPr>
      </w:pPr>
      <w:r>
        <w:rPr>
          <w:color w:val="000000"/>
        </w:rPr>
        <w:t>Ответственность за надлежащее исполнение требований настоящего Положения несет  заместитель директора по учебной работе.</w:t>
      </w:r>
    </w:p>
    <w:p w:rsidR="00FD3DEB" w:rsidRPr="00FD3DEB" w:rsidRDefault="00FD3DEB" w:rsidP="00FD3DEB">
      <w:pPr>
        <w:pStyle w:val="a4"/>
        <w:numPr>
          <w:ilvl w:val="0"/>
          <w:numId w:val="1"/>
        </w:numPr>
        <w:jc w:val="center"/>
        <w:rPr>
          <w:b/>
          <w:color w:val="000000"/>
        </w:rPr>
      </w:pPr>
      <w:r w:rsidRPr="00FD3DEB">
        <w:rPr>
          <w:b/>
          <w:color w:val="000000"/>
        </w:rPr>
        <w:lastRenderedPageBreak/>
        <w:t>Процедура и порядок осуществление индивидуального учета результатов</w:t>
      </w:r>
    </w:p>
    <w:p w:rsidR="00FD3DEB" w:rsidRPr="00FD3DEB" w:rsidRDefault="00FD3DEB" w:rsidP="00FD3DEB">
      <w:pPr>
        <w:ind w:firstLine="567"/>
        <w:jc w:val="both"/>
        <w:rPr>
          <w:color w:val="000000"/>
        </w:rPr>
      </w:pPr>
    </w:p>
    <w:p w:rsidR="00E87273" w:rsidRDefault="00554ED3" w:rsidP="00FD3DE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54ED3">
        <w:rPr>
          <w:color w:val="000000"/>
        </w:rPr>
        <w:t>2.1</w:t>
      </w:r>
      <w:r w:rsidRPr="00FD3DEB">
        <w:rPr>
          <w:color w:val="000000"/>
        </w:rPr>
        <w:t xml:space="preserve">. </w:t>
      </w:r>
      <w:r w:rsidR="00E87273">
        <w:rPr>
          <w:color w:val="000000"/>
        </w:rPr>
        <w:t>Результаты индивидуального освоения обучающимися образовательных программ, реализуемых колледжем, выражаются в форме</w:t>
      </w:r>
      <w:r w:rsidR="005E098C">
        <w:rPr>
          <w:color w:val="000000"/>
        </w:rPr>
        <w:t xml:space="preserve"> оценок по пятибалльной </w:t>
      </w:r>
      <w:proofErr w:type="gramStart"/>
      <w:r w:rsidR="005E098C">
        <w:rPr>
          <w:color w:val="000000"/>
        </w:rPr>
        <w:t>системе</w:t>
      </w:r>
      <w:r w:rsidR="00E87273">
        <w:rPr>
          <w:color w:val="000000"/>
        </w:rPr>
        <w:t xml:space="preserve"> </w:t>
      </w:r>
      <w:r w:rsidR="005E098C">
        <w:rPr>
          <w:color w:val="000000"/>
        </w:rPr>
        <w:t xml:space="preserve"> и</w:t>
      </w:r>
      <w:proofErr w:type="gramEnd"/>
      <w:r w:rsidR="005E098C">
        <w:rPr>
          <w:color w:val="000000"/>
        </w:rPr>
        <w:t xml:space="preserve"> зачета/незачета. Критерии оценок определяются измерительными материалами по учебным дисциплинам и междисциплинарным курсам (МДК), оценочными средствами по профессиональным модулям.</w:t>
      </w:r>
    </w:p>
    <w:p w:rsidR="00FD3DEB" w:rsidRPr="00FD3DEB" w:rsidRDefault="005E098C" w:rsidP="00A074DF">
      <w:pPr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2.2. </w:t>
      </w:r>
      <w:r w:rsidRPr="00FD3DEB">
        <w:t>Индивидуальный учет результатов освоения обучающимися</w:t>
      </w:r>
      <w:r>
        <w:t xml:space="preserve"> </w:t>
      </w:r>
      <w:r w:rsidRPr="00FD3DEB">
        <w:t>образовательных программ осуществляется на бумажных носителях.</w:t>
      </w:r>
      <w:r w:rsidR="00A074DF" w:rsidRPr="00A074DF">
        <w:t xml:space="preserve"> </w:t>
      </w:r>
      <w:r w:rsidR="00A074DF" w:rsidRPr="00FD3DEB">
        <w:t>На бумажных носителях в архиве хранятся</w:t>
      </w:r>
      <w:r w:rsidR="00A074DF">
        <w:t>:</w:t>
      </w:r>
      <w:r w:rsidR="00A074DF" w:rsidRPr="00FD3DEB">
        <w:t xml:space="preserve"> личные дела обучающихся, книги регистрации дипломов, алфавитные книги, книги приказов по обучающимся</w:t>
      </w:r>
      <w:r w:rsidR="00A074DF">
        <w:t>, учебные журналы, экзаменационные ведомости.</w:t>
      </w:r>
    </w:p>
    <w:p w:rsidR="005E098C" w:rsidRDefault="005E098C" w:rsidP="005E098C">
      <w:pPr>
        <w:autoSpaceDE w:val="0"/>
        <w:autoSpaceDN w:val="0"/>
        <w:adjustRightInd w:val="0"/>
        <w:ind w:firstLine="567"/>
        <w:jc w:val="both"/>
      </w:pPr>
      <w:r>
        <w:t>2.3</w:t>
      </w:r>
      <w:r w:rsidR="00FD3DEB" w:rsidRPr="00FD3DEB">
        <w:t xml:space="preserve">. </w:t>
      </w:r>
      <w:r w:rsidRPr="00FD3DEB">
        <w:t xml:space="preserve">К </w:t>
      </w:r>
      <w:r w:rsidR="00760C57">
        <w:t xml:space="preserve">обязательным </w:t>
      </w:r>
      <w:r w:rsidRPr="00FD3DEB">
        <w:t>бумажным носителям индивидуального учета результатов освоения</w:t>
      </w:r>
      <w:r>
        <w:t xml:space="preserve"> </w:t>
      </w:r>
      <w:r w:rsidRPr="00FD3DEB">
        <w:t>обучающимися образовательных программ относятся</w:t>
      </w:r>
      <w:r>
        <w:t>:</w:t>
      </w:r>
    </w:p>
    <w:p w:rsidR="005E098C" w:rsidRDefault="005E098C" w:rsidP="005E098C">
      <w:pPr>
        <w:autoSpaceDE w:val="0"/>
        <w:autoSpaceDN w:val="0"/>
        <w:adjustRightInd w:val="0"/>
        <w:ind w:firstLine="567"/>
        <w:jc w:val="both"/>
      </w:pPr>
      <w:r>
        <w:t>-</w:t>
      </w:r>
      <w:r w:rsidRPr="00FD3DEB">
        <w:t xml:space="preserve"> журналы</w:t>
      </w:r>
      <w:r>
        <w:t xml:space="preserve"> теоретического </w:t>
      </w:r>
      <w:r w:rsidRPr="00FD3DEB">
        <w:t xml:space="preserve"> </w:t>
      </w:r>
      <w:r>
        <w:t xml:space="preserve">и </w:t>
      </w:r>
      <w:r w:rsidRPr="00FD3DEB">
        <w:t>практи</w:t>
      </w:r>
      <w:r>
        <w:t>ческого  и индивидуального обучения</w:t>
      </w:r>
      <w:r w:rsidRPr="00FD3DEB">
        <w:t>,</w:t>
      </w:r>
    </w:p>
    <w:p w:rsidR="005E098C" w:rsidRDefault="005E098C" w:rsidP="005E098C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FD3DEB">
        <w:t>экзаменационные ведомости</w:t>
      </w:r>
      <w:r>
        <w:t xml:space="preserve"> промежуточного контроля</w:t>
      </w:r>
      <w:r w:rsidR="00180535">
        <w:t xml:space="preserve"> (аттестации)</w:t>
      </w:r>
      <w:r w:rsidRPr="00FD3DEB">
        <w:t>,</w:t>
      </w:r>
    </w:p>
    <w:p w:rsidR="00B06D08" w:rsidRDefault="005E098C" w:rsidP="00B06D08">
      <w:pPr>
        <w:autoSpaceDE w:val="0"/>
        <w:autoSpaceDN w:val="0"/>
        <w:adjustRightInd w:val="0"/>
        <w:ind w:firstLine="567"/>
        <w:jc w:val="both"/>
      </w:pPr>
      <w:r>
        <w:t>- сводные ведомости успеваемости,</w:t>
      </w:r>
    </w:p>
    <w:p w:rsidR="005E098C" w:rsidRDefault="00A074DF" w:rsidP="00A074DF">
      <w:pPr>
        <w:autoSpaceDE w:val="0"/>
        <w:autoSpaceDN w:val="0"/>
        <w:adjustRightInd w:val="0"/>
        <w:ind w:firstLine="567"/>
        <w:jc w:val="both"/>
      </w:pPr>
      <w:r>
        <w:t>- курсовые работы,</w:t>
      </w:r>
    </w:p>
    <w:p w:rsidR="00B06D08" w:rsidRDefault="005E098C" w:rsidP="005E098C">
      <w:pPr>
        <w:autoSpaceDE w:val="0"/>
        <w:autoSpaceDN w:val="0"/>
        <w:adjustRightInd w:val="0"/>
        <w:ind w:firstLine="567"/>
        <w:jc w:val="both"/>
      </w:pPr>
      <w:r>
        <w:t>- зачетн</w:t>
      </w:r>
      <w:r w:rsidR="009B2B52">
        <w:t>ые</w:t>
      </w:r>
      <w:r>
        <w:t xml:space="preserve"> книжк</w:t>
      </w:r>
      <w:r w:rsidR="009B2B52">
        <w:t>и</w:t>
      </w:r>
      <w:r w:rsidR="00B06D08">
        <w:t>,</w:t>
      </w:r>
    </w:p>
    <w:p w:rsidR="005E098C" w:rsidRDefault="00B06D08" w:rsidP="005E098C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5E098C" w:rsidRPr="00FD3DEB">
        <w:t xml:space="preserve"> </w:t>
      </w:r>
      <w:r>
        <w:t>экзаменационные ведомости ГИА,</w:t>
      </w:r>
    </w:p>
    <w:p w:rsidR="00A074DF" w:rsidRDefault="00A074DF" w:rsidP="005E098C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5E098C" w:rsidRPr="00FD3DEB">
        <w:t xml:space="preserve">протоколы заседаний государственных экзаменационных комиссий, </w:t>
      </w:r>
    </w:p>
    <w:p w:rsidR="00A074DF" w:rsidRDefault="00A074DF" w:rsidP="005E098C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5E098C" w:rsidRPr="00FD3DEB">
        <w:t xml:space="preserve">письменные экзаменационные работы, </w:t>
      </w:r>
    </w:p>
    <w:p w:rsidR="00A074DF" w:rsidRDefault="00A074DF" w:rsidP="005E098C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5E098C" w:rsidRPr="00FD3DEB">
        <w:t xml:space="preserve">дипломные проекты (работы), </w:t>
      </w:r>
    </w:p>
    <w:p w:rsidR="00A074DF" w:rsidRDefault="00A074DF" w:rsidP="005E098C">
      <w:pPr>
        <w:autoSpaceDE w:val="0"/>
        <w:autoSpaceDN w:val="0"/>
        <w:adjustRightInd w:val="0"/>
        <w:ind w:firstLine="567"/>
        <w:jc w:val="both"/>
      </w:pPr>
      <w:r>
        <w:t>-</w:t>
      </w:r>
      <w:r w:rsidR="005E098C" w:rsidRPr="00FD3DEB">
        <w:t xml:space="preserve">личные дела обучающихся с вложенными в них копиями дипломов, </w:t>
      </w:r>
    </w:p>
    <w:p w:rsidR="00A074DF" w:rsidRDefault="00A074DF" w:rsidP="005E098C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5E098C" w:rsidRPr="00FD3DEB">
        <w:t>аттестационн</w:t>
      </w:r>
      <w:r>
        <w:t>ые листы по всем видам практики</w:t>
      </w:r>
      <w:r w:rsidR="005E098C">
        <w:t xml:space="preserve">, </w:t>
      </w:r>
    </w:p>
    <w:p w:rsidR="005E098C" w:rsidRDefault="00A074DF" w:rsidP="005E098C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5E098C">
        <w:t>ведомости квалификационного экзамена</w:t>
      </w:r>
      <w:r w:rsidR="00442F5E">
        <w:t>,</w:t>
      </w:r>
    </w:p>
    <w:p w:rsidR="00442F5E" w:rsidRDefault="00442F5E" w:rsidP="005E098C">
      <w:pPr>
        <w:autoSpaceDE w:val="0"/>
        <w:autoSpaceDN w:val="0"/>
        <w:adjustRightInd w:val="0"/>
        <w:ind w:firstLine="567"/>
        <w:jc w:val="both"/>
      </w:pPr>
      <w:r>
        <w:t>- приложения к дипломам</w:t>
      </w:r>
      <w:r w:rsidR="00FB4CEA">
        <w:t>,</w:t>
      </w:r>
    </w:p>
    <w:p w:rsidR="00FB4CEA" w:rsidRDefault="00FB4CEA" w:rsidP="005E098C">
      <w:pPr>
        <w:autoSpaceDE w:val="0"/>
        <w:autoSpaceDN w:val="0"/>
        <w:adjustRightInd w:val="0"/>
        <w:ind w:firstLine="567"/>
        <w:jc w:val="both"/>
      </w:pPr>
      <w:r>
        <w:t>- портфолио обучающихся.</w:t>
      </w:r>
    </w:p>
    <w:p w:rsidR="00843257" w:rsidRDefault="00760C57" w:rsidP="00843257">
      <w:pPr>
        <w:autoSpaceDE w:val="0"/>
        <w:autoSpaceDN w:val="0"/>
        <w:adjustRightInd w:val="0"/>
        <w:ind w:firstLine="567"/>
        <w:jc w:val="both"/>
      </w:pPr>
      <w:r w:rsidRPr="00FD3DEB">
        <w:t>2.</w:t>
      </w:r>
      <w:r>
        <w:t>4</w:t>
      </w:r>
      <w:r w:rsidRPr="00FD3DEB">
        <w:t>.</w:t>
      </w:r>
      <w:r w:rsidR="00843257" w:rsidRPr="00843257">
        <w:t xml:space="preserve"> </w:t>
      </w:r>
      <w:r w:rsidR="00843257">
        <w:t xml:space="preserve">Обязательные бумажные носители хранятся </w:t>
      </w:r>
      <w:r w:rsidR="009B2B52">
        <w:t>в</w:t>
      </w:r>
      <w:r w:rsidR="00843257">
        <w:t xml:space="preserve"> архиве колледжа согласно утвержденной номенклатуре дел.</w:t>
      </w:r>
    </w:p>
    <w:p w:rsidR="00843257" w:rsidRDefault="00843257" w:rsidP="00843257">
      <w:pPr>
        <w:autoSpaceDE w:val="0"/>
        <w:autoSpaceDN w:val="0"/>
        <w:adjustRightInd w:val="0"/>
        <w:ind w:firstLine="567"/>
        <w:jc w:val="both"/>
      </w:pPr>
      <w:r>
        <w:t xml:space="preserve">2.4.1.В журналах теоретического, практического и индивидуального обучения учитываются результаты текущего контроля (фиксируется преподавателем после каждого проведенного занятия), промежуточной аттестации </w:t>
      </w:r>
      <w:r w:rsidR="009B2B52">
        <w:t>в</w:t>
      </w:r>
      <w:r>
        <w:t xml:space="preserve"> форме оценки по пятибалльной системе.</w:t>
      </w:r>
    </w:p>
    <w:p w:rsidR="00180535" w:rsidRDefault="00180535" w:rsidP="00843257">
      <w:pPr>
        <w:autoSpaceDE w:val="0"/>
        <w:autoSpaceDN w:val="0"/>
        <w:adjustRightInd w:val="0"/>
        <w:ind w:firstLine="567"/>
        <w:jc w:val="both"/>
      </w:pPr>
      <w:r>
        <w:t>Порядок ведения журналов и порядок учета в них индивидуальных результатов обучения</w:t>
      </w:r>
      <w:r w:rsidR="00B07CF4">
        <w:t xml:space="preserve"> регламентируется соответствующими локальными актами и инструкциями колледжа.</w:t>
      </w:r>
    </w:p>
    <w:p w:rsidR="00843257" w:rsidRDefault="00843257" w:rsidP="00843257">
      <w:pPr>
        <w:autoSpaceDE w:val="0"/>
        <w:autoSpaceDN w:val="0"/>
        <w:adjustRightInd w:val="0"/>
        <w:ind w:firstLine="567"/>
        <w:jc w:val="both"/>
      </w:pPr>
      <w:r>
        <w:t xml:space="preserve">Корректность ведения учебного журнала подлежит систематической проверке куратором учебной группы, председателем ПЦК, </w:t>
      </w:r>
      <w:r w:rsidR="00180535">
        <w:t>а также должностными лицами, уполномоченными осуществлять контроль результатов работы колледжа.</w:t>
      </w:r>
    </w:p>
    <w:p w:rsidR="00180535" w:rsidRDefault="00180535" w:rsidP="00843257">
      <w:pPr>
        <w:autoSpaceDE w:val="0"/>
        <w:autoSpaceDN w:val="0"/>
        <w:adjustRightInd w:val="0"/>
        <w:ind w:firstLine="567"/>
        <w:jc w:val="both"/>
      </w:pPr>
      <w:r>
        <w:t>Учебные журналы хранятся в архиве колледжа.</w:t>
      </w:r>
    </w:p>
    <w:p w:rsidR="00760C57" w:rsidRDefault="00180535" w:rsidP="00A074DF">
      <w:pPr>
        <w:autoSpaceDE w:val="0"/>
        <w:autoSpaceDN w:val="0"/>
        <w:adjustRightInd w:val="0"/>
        <w:ind w:firstLine="567"/>
        <w:jc w:val="both"/>
      </w:pPr>
      <w:r>
        <w:t xml:space="preserve">2.4.2.  В экзаменационные ведомости промежуточной аттестации выставляются результаты освоения учебной дисциплины, МДК, профессионального модуля, прохождения практики, защиты курсовой работы и   фиксируется в </w:t>
      </w:r>
      <w:r w:rsidR="00622191">
        <w:t xml:space="preserve">учебном журнале, </w:t>
      </w:r>
      <w:r>
        <w:t>ведомостях, зачетных книжках</w:t>
      </w:r>
      <w:r w:rsidR="00B07CF4">
        <w:t>.</w:t>
      </w:r>
    </w:p>
    <w:p w:rsidR="00F01650" w:rsidRDefault="00F01650" w:rsidP="00A074DF">
      <w:pPr>
        <w:autoSpaceDE w:val="0"/>
        <w:autoSpaceDN w:val="0"/>
        <w:adjustRightInd w:val="0"/>
        <w:ind w:firstLine="567"/>
        <w:jc w:val="both"/>
      </w:pPr>
      <w:r>
        <w:t>Преподаватель получает ведомость  в учебной части</w:t>
      </w:r>
      <w:r w:rsidR="00DB551D">
        <w:t xml:space="preserve"> в день проведения  промежуточной аттестации, по итогам заполняет ведомость, выставляя оценки (экзамена, зачета, дифференцированного зачета), дублирует оценки в журнале и зачетной книжке, подписывает и сдает ведомость в учебную часть.</w:t>
      </w:r>
    </w:p>
    <w:p w:rsidR="007843A6" w:rsidRDefault="007843A6" w:rsidP="00A074DF">
      <w:pPr>
        <w:autoSpaceDE w:val="0"/>
        <w:autoSpaceDN w:val="0"/>
        <w:adjustRightInd w:val="0"/>
        <w:ind w:firstLine="567"/>
        <w:jc w:val="both"/>
      </w:pPr>
      <w:r>
        <w:t xml:space="preserve">Пересдача обучающимся экзамена, зачета, дифференцированного зачета, курсовой работы, отчета по практике оформляется </w:t>
      </w:r>
      <w:r w:rsidR="009B2B52">
        <w:t xml:space="preserve">в </w:t>
      </w:r>
      <w:r>
        <w:t>направлени</w:t>
      </w:r>
      <w:r w:rsidR="009B2B52">
        <w:t>и</w:t>
      </w:r>
      <w:r>
        <w:t xml:space="preserve"> ликвидации академической задолженности, которые хранятся в личном деле обучающегося.</w:t>
      </w:r>
    </w:p>
    <w:p w:rsidR="00DB551D" w:rsidRPr="00760C57" w:rsidRDefault="00DB551D" w:rsidP="00A074DF">
      <w:pPr>
        <w:autoSpaceDE w:val="0"/>
        <w:autoSpaceDN w:val="0"/>
        <w:adjustRightInd w:val="0"/>
        <w:ind w:firstLine="567"/>
        <w:jc w:val="both"/>
      </w:pPr>
      <w:r>
        <w:lastRenderedPageBreak/>
        <w:t>2.4.3. В сводных ведомостях отражаются итоговые результаты за семестр и выражаются в форме оценок, зачетов. Составляет сводную ведомость куратор группы, полностью неся ответственность за достоверность результатов</w:t>
      </w:r>
      <w:r w:rsidR="003402B6">
        <w:t>,</w:t>
      </w:r>
      <w:r>
        <w:t xml:space="preserve"> подписывает</w:t>
      </w:r>
      <w:r w:rsidR="003402B6">
        <w:t xml:space="preserve"> и сдает в учебную часть.</w:t>
      </w:r>
    </w:p>
    <w:p w:rsidR="00F01650" w:rsidRDefault="003402B6" w:rsidP="00843257">
      <w:pPr>
        <w:autoSpaceDE w:val="0"/>
        <w:autoSpaceDN w:val="0"/>
        <w:adjustRightInd w:val="0"/>
        <w:ind w:firstLine="567"/>
        <w:jc w:val="both"/>
      </w:pPr>
      <w:r>
        <w:t>2.4.4. Результаты защиты курсовых работ выражаются в форме оценок и выставляются в ведомости защиты, зачетных книжках, сводной ведомости промежуточной аттестации.</w:t>
      </w:r>
    </w:p>
    <w:p w:rsidR="003402B6" w:rsidRDefault="003402B6" w:rsidP="00843257">
      <w:pPr>
        <w:autoSpaceDE w:val="0"/>
        <w:autoSpaceDN w:val="0"/>
        <w:adjustRightInd w:val="0"/>
        <w:ind w:firstLine="567"/>
        <w:jc w:val="both"/>
      </w:pPr>
      <w:r>
        <w:t>Порядок защиты и требования к выполнению и оформлению курсовых работ, критерии оценки отражены в соответствующем локальном акте колледжа.</w:t>
      </w:r>
    </w:p>
    <w:p w:rsidR="003402B6" w:rsidRDefault="003402B6" w:rsidP="00843257">
      <w:pPr>
        <w:autoSpaceDE w:val="0"/>
        <w:autoSpaceDN w:val="0"/>
        <w:adjustRightInd w:val="0"/>
        <w:ind w:firstLine="567"/>
        <w:jc w:val="both"/>
      </w:pPr>
      <w:r>
        <w:t>2.4.5.</w:t>
      </w:r>
      <w:r w:rsidR="00442F5E">
        <w:t xml:space="preserve"> Зачетная книжка обучающегося содержит результаты промежуточных аттестаций, результаты квалификационных экзаменов, защиты курсовых работ и отчетов практик, Государственной итоговой аттестации в форме оценок.</w:t>
      </w:r>
    </w:p>
    <w:p w:rsidR="00442F5E" w:rsidRDefault="00442F5E" w:rsidP="00843257">
      <w:pPr>
        <w:autoSpaceDE w:val="0"/>
        <w:autoSpaceDN w:val="0"/>
        <w:adjustRightInd w:val="0"/>
        <w:ind w:firstLine="567"/>
        <w:jc w:val="both"/>
      </w:pPr>
      <w:r>
        <w:t>В зачетных книжках отражаются только положительные результаты обучающихся</w:t>
      </w:r>
      <w:r w:rsidR="00B06D08">
        <w:t>.</w:t>
      </w:r>
    </w:p>
    <w:p w:rsidR="00B06D08" w:rsidRDefault="00B06D08" w:rsidP="00843257">
      <w:pPr>
        <w:autoSpaceDE w:val="0"/>
        <w:autoSpaceDN w:val="0"/>
        <w:adjustRightInd w:val="0"/>
        <w:ind w:firstLine="567"/>
        <w:jc w:val="both"/>
      </w:pPr>
      <w:r>
        <w:t>Внесение исправлений оформляются в виде записи с указанием соответствующей оценки прописью. Даты исправления оценки, записи «исправленному верить» и подписи исправившего результат преподавателя, допустившего ошибку, подпись преподавателя заверяется печатью учебной части.</w:t>
      </w:r>
    </w:p>
    <w:p w:rsidR="005A421F" w:rsidRDefault="00B06D08" w:rsidP="00843257">
      <w:pPr>
        <w:autoSpaceDE w:val="0"/>
        <w:autoSpaceDN w:val="0"/>
        <w:adjustRightInd w:val="0"/>
        <w:ind w:firstLine="567"/>
        <w:jc w:val="both"/>
      </w:pPr>
      <w:r>
        <w:t xml:space="preserve">2.4.6. </w:t>
      </w:r>
      <w:r w:rsidR="0016703B">
        <w:t xml:space="preserve">Результаты Государственной итоговой аттестации фиксируются в </w:t>
      </w:r>
      <w:r w:rsidR="00577CE0">
        <w:t xml:space="preserve">экзаменационных </w:t>
      </w:r>
      <w:r w:rsidR="0016703B">
        <w:t>ведомост</w:t>
      </w:r>
      <w:r w:rsidR="00577CE0">
        <w:t>ях</w:t>
      </w:r>
      <w:r w:rsidR="00753CAA">
        <w:t xml:space="preserve"> и зачетной книжке.</w:t>
      </w:r>
    </w:p>
    <w:p w:rsidR="00442F5E" w:rsidRDefault="005A421F" w:rsidP="00843257">
      <w:pPr>
        <w:autoSpaceDE w:val="0"/>
        <w:autoSpaceDN w:val="0"/>
        <w:adjustRightInd w:val="0"/>
        <w:ind w:firstLine="567"/>
        <w:jc w:val="both"/>
      </w:pPr>
      <w:r>
        <w:t>Ход заседания государственной экзаменационной комиссии протоколируется секретарем ГЭК</w:t>
      </w:r>
      <w:r w:rsidR="00753CAA">
        <w:t>.</w:t>
      </w:r>
      <w:r w:rsidR="0016703B">
        <w:t xml:space="preserve">  </w:t>
      </w:r>
      <w:r w:rsidR="00753CAA" w:rsidRPr="00FD3DEB">
        <w:t>П</w:t>
      </w:r>
      <w:r w:rsidR="00B06D08" w:rsidRPr="00FD3DEB">
        <w:t>ротокол</w:t>
      </w:r>
      <w:r w:rsidR="00753CAA">
        <w:t xml:space="preserve">ы </w:t>
      </w:r>
      <w:r w:rsidR="00B06D08" w:rsidRPr="00FD3DEB">
        <w:t xml:space="preserve"> заседаний государственн</w:t>
      </w:r>
      <w:r w:rsidR="0016703B">
        <w:t>ой</w:t>
      </w:r>
      <w:r w:rsidR="00B06D08" w:rsidRPr="00FD3DEB">
        <w:t xml:space="preserve"> экзаменационн</w:t>
      </w:r>
      <w:r w:rsidR="0016703B">
        <w:t>ой</w:t>
      </w:r>
      <w:r w:rsidR="00B06D08" w:rsidRPr="00FD3DEB">
        <w:t xml:space="preserve"> комисси</w:t>
      </w:r>
      <w:r w:rsidR="0016703B">
        <w:t xml:space="preserve">и </w:t>
      </w:r>
      <w:r w:rsidR="00753CAA">
        <w:t>подписываются председателем, заместителем председателя, ответственным секретарем и членами комиссии. Ведомости и зачетные книжки выпускников сдаются в архив.</w:t>
      </w:r>
    </w:p>
    <w:p w:rsidR="003402B6" w:rsidRDefault="00753CAA" w:rsidP="00843257">
      <w:pPr>
        <w:autoSpaceDE w:val="0"/>
        <w:autoSpaceDN w:val="0"/>
        <w:adjustRightInd w:val="0"/>
        <w:ind w:firstLine="567"/>
        <w:jc w:val="both"/>
      </w:pPr>
      <w:r>
        <w:t>2.4.7.</w:t>
      </w:r>
      <w:r w:rsidRPr="00753CAA">
        <w:t xml:space="preserve"> </w:t>
      </w:r>
      <w:r>
        <w:t xml:space="preserve">Результаты защиты </w:t>
      </w:r>
      <w:r w:rsidR="00FB4CEA">
        <w:t xml:space="preserve">выпускного </w:t>
      </w:r>
      <w:r w:rsidRPr="00FD3DEB">
        <w:t>дипломн</w:t>
      </w:r>
      <w:r>
        <w:t>ого</w:t>
      </w:r>
      <w:r w:rsidRPr="00FD3DEB">
        <w:t xml:space="preserve"> проект</w:t>
      </w:r>
      <w:r>
        <w:t>а (работы) заносится в ведомость и зачетную книжку, оформляется протоколом ГЭК.</w:t>
      </w:r>
      <w:r w:rsidR="00FB4CEA">
        <w:t xml:space="preserve"> </w:t>
      </w:r>
    </w:p>
    <w:p w:rsidR="00FB4CEA" w:rsidRDefault="00FB4CEA" w:rsidP="00843257">
      <w:pPr>
        <w:autoSpaceDE w:val="0"/>
        <w:autoSpaceDN w:val="0"/>
        <w:adjustRightInd w:val="0"/>
        <w:ind w:firstLine="567"/>
        <w:jc w:val="both"/>
      </w:pPr>
      <w:r>
        <w:t>Выпускные квалификационные работы хранятся в соответствующих ПЦК. Порядок выполнения и защиты ВКР отражены в соответствующем локальном акте.</w:t>
      </w:r>
    </w:p>
    <w:p w:rsidR="00FB4CEA" w:rsidRDefault="00FB4CEA" w:rsidP="00843257">
      <w:pPr>
        <w:autoSpaceDE w:val="0"/>
        <w:autoSpaceDN w:val="0"/>
        <w:adjustRightInd w:val="0"/>
        <w:ind w:firstLine="567"/>
        <w:jc w:val="both"/>
      </w:pPr>
      <w:r>
        <w:t xml:space="preserve">2.4.8. Результаты прохождения практик фиксируются в </w:t>
      </w:r>
      <w:r w:rsidR="00622191">
        <w:t xml:space="preserve">журнале, </w:t>
      </w:r>
      <w:r>
        <w:t>ведомости и зачетных книжках. Защиту отчетов о прохождении  практики принимает комиссия, состоящая из членов соответствующей ПЦК и заведующего производственной практикой</w:t>
      </w:r>
      <w:r w:rsidR="00622191">
        <w:t>, которые оценивают результат по пятибалльно системе и вносят оценку в индивидуальны</w:t>
      </w:r>
      <w:r w:rsidR="00263523">
        <w:t>е</w:t>
      </w:r>
      <w:r w:rsidR="00622191">
        <w:t xml:space="preserve"> аттестационны</w:t>
      </w:r>
      <w:r w:rsidR="00263523">
        <w:t>е</w:t>
      </w:r>
      <w:r w:rsidR="00622191">
        <w:t xml:space="preserve"> лист</w:t>
      </w:r>
      <w:r w:rsidR="00263523">
        <w:t>ы</w:t>
      </w:r>
      <w:r w:rsidR="00622191">
        <w:t xml:space="preserve"> практикант</w:t>
      </w:r>
      <w:r w:rsidR="00263523">
        <w:t>ов</w:t>
      </w:r>
      <w:r w:rsidR="00622191">
        <w:t>, на основании которых составляется ведомость и делается отметка в портфолио обучающегося.</w:t>
      </w:r>
    </w:p>
    <w:p w:rsidR="00622191" w:rsidRDefault="00622191" w:rsidP="00622191">
      <w:pPr>
        <w:autoSpaceDE w:val="0"/>
        <w:autoSpaceDN w:val="0"/>
        <w:adjustRightInd w:val="0"/>
        <w:ind w:firstLine="567"/>
        <w:jc w:val="both"/>
      </w:pPr>
      <w:r>
        <w:t>2.4.9. В  ведомости квалификационного экзамена выставляется оценка освоения профессионального модуля</w:t>
      </w:r>
      <w:r w:rsidR="006302DB">
        <w:t>, которая  суммируется из результатов освоения МДК, практик, курсовых работ  и т.д. в соответствии с образовательной программой и учебным планом. Экзамен проводится в форме защиты портфолио обучающегося, где зафиксированы все результаты обучения. Процедура и критерии оценивания зафиксированы в соответствующем нормативном акте.</w:t>
      </w:r>
    </w:p>
    <w:p w:rsidR="00622191" w:rsidRDefault="006302DB" w:rsidP="00843257">
      <w:pPr>
        <w:autoSpaceDE w:val="0"/>
        <w:autoSpaceDN w:val="0"/>
        <w:adjustRightInd w:val="0"/>
        <w:ind w:firstLine="567"/>
        <w:jc w:val="both"/>
      </w:pPr>
      <w:r>
        <w:t>2.4.10. В приложениях к диплому отражаются результаты освоения обучающимся образовательных программ за весь период обучения и выражаются в форме оценок.</w:t>
      </w:r>
    </w:p>
    <w:p w:rsidR="00DE67B4" w:rsidRDefault="00DE67B4" w:rsidP="00843257">
      <w:pPr>
        <w:autoSpaceDE w:val="0"/>
        <w:autoSpaceDN w:val="0"/>
        <w:adjustRightInd w:val="0"/>
        <w:ind w:firstLine="567"/>
        <w:jc w:val="both"/>
      </w:pPr>
      <w:r>
        <w:t>Заполняется приложение сотрудниками учебной части, копии приложений и дипломов хранятся в архиве.</w:t>
      </w:r>
    </w:p>
    <w:p w:rsidR="006302DB" w:rsidRDefault="006302DB" w:rsidP="00843257">
      <w:pPr>
        <w:autoSpaceDE w:val="0"/>
        <w:autoSpaceDN w:val="0"/>
        <w:adjustRightInd w:val="0"/>
        <w:ind w:firstLine="567"/>
        <w:jc w:val="both"/>
      </w:pPr>
      <w:r>
        <w:t>2.4.11.</w:t>
      </w:r>
      <w:r w:rsidR="00DE67B4">
        <w:t xml:space="preserve"> В портфолио отражаются результаты освоения обучающимся профессиональных компетенций, его готовность к выполнению профессиональной деятельности, способность практически применять приобретенный в колледже опыт, умения, знания. Порядок ведения портфолио регламентируется соответствующим локальным актом. Портфолио обучающихся хранится в соответствующих ПЦК.</w:t>
      </w:r>
    </w:p>
    <w:p w:rsidR="00843257" w:rsidRDefault="00843257" w:rsidP="00843257">
      <w:pPr>
        <w:autoSpaceDE w:val="0"/>
        <w:autoSpaceDN w:val="0"/>
        <w:adjustRightInd w:val="0"/>
        <w:ind w:firstLine="567"/>
        <w:jc w:val="both"/>
      </w:pPr>
      <w:r>
        <w:t>2.5.</w:t>
      </w:r>
      <w:r w:rsidRPr="00843257">
        <w:t xml:space="preserve"> </w:t>
      </w:r>
      <w:r>
        <w:t xml:space="preserve">К необязательным </w:t>
      </w:r>
      <w:r w:rsidRPr="00FD3DEB">
        <w:t>бумажным носителям индивидуального учета результатов освоения</w:t>
      </w:r>
      <w:r>
        <w:t xml:space="preserve"> </w:t>
      </w:r>
      <w:r w:rsidRPr="00FD3DEB">
        <w:t>обучающимися образовательных программ относятся</w:t>
      </w:r>
      <w:r>
        <w:t>:</w:t>
      </w:r>
    </w:p>
    <w:p w:rsidR="00843257" w:rsidRDefault="00843257" w:rsidP="00843257">
      <w:pPr>
        <w:autoSpaceDE w:val="0"/>
        <w:autoSpaceDN w:val="0"/>
        <w:adjustRightInd w:val="0"/>
        <w:ind w:firstLine="567"/>
        <w:jc w:val="both"/>
      </w:pPr>
      <w:r w:rsidRPr="00760C57">
        <w:t xml:space="preserve">- </w:t>
      </w:r>
      <w:r>
        <w:t>рабочие тетради производственной практики,</w:t>
      </w:r>
    </w:p>
    <w:p w:rsidR="00843257" w:rsidRDefault="00843257" w:rsidP="00843257">
      <w:pPr>
        <w:autoSpaceDE w:val="0"/>
        <w:autoSpaceDN w:val="0"/>
        <w:adjustRightInd w:val="0"/>
        <w:ind w:firstLine="567"/>
        <w:jc w:val="both"/>
      </w:pPr>
      <w:r>
        <w:t xml:space="preserve">-  выполненные </w:t>
      </w:r>
      <w:r w:rsidRPr="00760C57">
        <w:t>лабораторны</w:t>
      </w:r>
      <w:r>
        <w:t>е</w:t>
      </w:r>
      <w:r w:rsidRPr="00760C57">
        <w:t>, контрольны</w:t>
      </w:r>
      <w:r>
        <w:t>е</w:t>
      </w:r>
      <w:r w:rsidRPr="00760C57">
        <w:t xml:space="preserve"> работ</w:t>
      </w:r>
      <w:r>
        <w:t>ы</w:t>
      </w:r>
      <w:r w:rsidRPr="00760C57">
        <w:t>,</w:t>
      </w:r>
    </w:p>
    <w:p w:rsidR="00843257" w:rsidRDefault="00843257" w:rsidP="00843257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- </w:t>
      </w:r>
      <w:r w:rsidRPr="00760C57">
        <w:t xml:space="preserve"> </w:t>
      </w:r>
      <w:r>
        <w:t>ответы на экзаменационные вопросы,</w:t>
      </w:r>
    </w:p>
    <w:p w:rsidR="00843257" w:rsidRPr="00760C57" w:rsidRDefault="00843257" w:rsidP="0084325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760C57">
        <w:t>другие бумажные носители.</w:t>
      </w:r>
    </w:p>
    <w:p w:rsidR="00843257" w:rsidRDefault="00843257" w:rsidP="00843257">
      <w:pPr>
        <w:autoSpaceDE w:val="0"/>
        <w:autoSpaceDN w:val="0"/>
        <w:adjustRightInd w:val="0"/>
        <w:ind w:firstLine="567"/>
        <w:jc w:val="both"/>
      </w:pPr>
      <w:r>
        <w:t>Необязательные бумажные носители хранятся в соответствующих ПЦК в течение учебного года</w:t>
      </w:r>
    </w:p>
    <w:p w:rsidR="00843257" w:rsidRDefault="00843257" w:rsidP="00843257">
      <w:pPr>
        <w:autoSpaceDE w:val="0"/>
        <w:autoSpaceDN w:val="0"/>
        <w:adjustRightInd w:val="0"/>
        <w:ind w:firstLine="567"/>
        <w:jc w:val="both"/>
      </w:pPr>
    </w:p>
    <w:p w:rsidR="00DE67B4" w:rsidRDefault="00DE67B4" w:rsidP="0084325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 xml:space="preserve">2.6. Порядок заполнения бумажных форм учета индивидуальных результатов освоения </w:t>
      </w:r>
      <w:r>
        <w:rPr>
          <w:color w:val="000000"/>
        </w:rPr>
        <w:t>обучающимися образовательных программ и формы документов установлены в локальных нормативных актах колледжа, регламентирующих учебную и практическую работу, а также работу Учебной части.</w:t>
      </w:r>
    </w:p>
    <w:p w:rsidR="00843257" w:rsidRDefault="00DE67B4" w:rsidP="0084325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 xml:space="preserve">2.7. Колледж может применять и иные формы учета индивидуальных результатов освоения </w:t>
      </w:r>
      <w:r>
        <w:rPr>
          <w:color w:val="000000"/>
        </w:rPr>
        <w:t>обучающимися образовательных программ.</w:t>
      </w:r>
    </w:p>
    <w:p w:rsidR="00DE67B4" w:rsidRDefault="00DE67B4" w:rsidP="0084325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2.8. </w:t>
      </w:r>
      <w:r w:rsidR="007843A6">
        <w:rPr>
          <w:color w:val="000000"/>
        </w:rPr>
        <w:t>Х</w:t>
      </w:r>
      <w:r>
        <w:rPr>
          <w:color w:val="000000"/>
        </w:rPr>
        <w:t>ранение информации об индивидуальных результатах освоения обучающимися образовательных программ на бумажных и электронных носителях осуществляется в архиве колледжа.</w:t>
      </w:r>
      <w:r w:rsidR="007843A6">
        <w:rPr>
          <w:color w:val="000000"/>
        </w:rPr>
        <w:t xml:space="preserve"> Сроки хранения в архиве  информации о </w:t>
      </w:r>
      <w:r w:rsidR="004B40F8">
        <w:rPr>
          <w:color w:val="000000"/>
        </w:rPr>
        <w:t>р</w:t>
      </w:r>
      <w:r w:rsidR="007843A6">
        <w:rPr>
          <w:color w:val="000000"/>
        </w:rPr>
        <w:t>ез</w:t>
      </w:r>
      <w:r w:rsidR="004B40F8">
        <w:rPr>
          <w:color w:val="000000"/>
        </w:rPr>
        <w:t>у</w:t>
      </w:r>
      <w:r w:rsidR="007843A6">
        <w:rPr>
          <w:color w:val="000000"/>
        </w:rPr>
        <w:t>льтатах ос</w:t>
      </w:r>
      <w:r w:rsidR="004B40F8">
        <w:rPr>
          <w:color w:val="000000"/>
        </w:rPr>
        <w:t>в</w:t>
      </w:r>
      <w:r w:rsidR="007843A6">
        <w:rPr>
          <w:color w:val="000000"/>
        </w:rPr>
        <w:t>оения обучающихся образовательных прогр</w:t>
      </w:r>
      <w:r w:rsidR="004B40F8">
        <w:rPr>
          <w:color w:val="000000"/>
        </w:rPr>
        <w:t>а</w:t>
      </w:r>
      <w:r w:rsidR="007843A6">
        <w:rPr>
          <w:color w:val="000000"/>
        </w:rPr>
        <w:t>м</w:t>
      </w:r>
      <w:r w:rsidR="004B40F8">
        <w:rPr>
          <w:color w:val="000000"/>
        </w:rPr>
        <w:t>м</w:t>
      </w:r>
      <w:r w:rsidR="007843A6">
        <w:rPr>
          <w:color w:val="000000"/>
        </w:rPr>
        <w:t xml:space="preserve"> устанавливаются номенклатурой дел.</w:t>
      </w:r>
    </w:p>
    <w:p w:rsidR="007843A6" w:rsidRDefault="007843A6" w:rsidP="00843257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843257" w:rsidRPr="00A5031D" w:rsidRDefault="00A5031D" w:rsidP="00A5031D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color w:val="000000"/>
        </w:rPr>
      </w:pPr>
      <w:r w:rsidRPr="00A5031D">
        <w:rPr>
          <w:b/>
          <w:color w:val="000000"/>
        </w:rPr>
        <w:t>Индивидуальный учет поощрений обучающихся</w:t>
      </w:r>
    </w:p>
    <w:p w:rsidR="00843257" w:rsidRPr="00A074DF" w:rsidRDefault="00843257" w:rsidP="00843257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A074DF" w:rsidRDefault="0091265E" w:rsidP="0091265E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Применение п</w:t>
      </w:r>
      <w:r w:rsidR="00A5031D">
        <w:t xml:space="preserve">оощрения </w:t>
      </w:r>
      <w:r>
        <w:t xml:space="preserve">обучающихся </w:t>
      </w:r>
      <w:r w:rsidR="00A5031D">
        <w:t>обеспечивают в колледже благоприятную</w:t>
      </w:r>
      <w:r>
        <w:t xml:space="preserve"> творческую обстановку, поддерживает порядок организации учебного и воспитательного процесса, стимулирует и активизирует обучающихся к освоению образовательных программ, способствует их развитию и социализации, укрепляет традиции колледжа.</w:t>
      </w:r>
    </w:p>
    <w:p w:rsidR="0091265E" w:rsidRDefault="0091265E" w:rsidP="0091265E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Видами поощрения за успехи в учебе, спортивной, общественной, научной, творческой деятельности являются: благодарность, благодарственное письмо, грамота, диплом, сертификат, приз, премия.</w:t>
      </w:r>
    </w:p>
    <w:p w:rsidR="0091265E" w:rsidRDefault="0091265E" w:rsidP="0091265E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Поощрение обучающегося осуществляется на основании приказа директора по представлению заместителя директора по учебной или воспитательной работе, председателя ПЦК.</w:t>
      </w:r>
    </w:p>
    <w:p w:rsidR="0091265E" w:rsidRDefault="0091265E" w:rsidP="0091265E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На основании приказа директора колледжа по представлению соответствующих лиц осуществляется награждение обучающегося</w:t>
      </w:r>
      <w:r w:rsidR="004B40F8">
        <w:t xml:space="preserve"> одним из видов поощрения</w:t>
      </w:r>
      <w:r>
        <w:t xml:space="preserve">. </w:t>
      </w:r>
    </w:p>
    <w:p w:rsidR="00A074DF" w:rsidRDefault="004B40F8" w:rsidP="0091265E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В целях индивидуального учета поо</w:t>
      </w:r>
      <w:r w:rsidR="00263523">
        <w:t xml:space="preserve">щрений обучающегося </w:t>
      </w:r>
      <w:proofErr w:type="gramStart"/>
      <w:r w:rsidR="00263523">
        <w:t xml:space="preserve">ксерокопия </w:t>
      </w:r>
      <w:r>
        <w:t xml:space="preserve"> благодарственного</w:t>
      </w:r>
      <w:proofErr w:type="gramEnd"/>
      <w:r>
        <w:t xml:space="preserve"> письма, грамоты, диплома, сертификата, помещается в портфолио, оригинал остается у обучающегося. Выписка из приказа о награждении вкладывается  в личное дело обучающегося.</w:t>
      </w:r>
    </w:p>
    <w:p w:rsidR="00A074DF" w:rsidRDefault="004B40F8" w:rsidP="004B40F8">
      <w:pPr>
        <w:pStyle w:val="a4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Учет и хранение приказов о поощрении осуществляет начальник отдела кадров, приказы, личные дела, портфолио обучающ</w:t>
      </w:r>
      <w:r w:rsidR="00263523">
        <w:t>их</w:t>
      </w:r>
      <w:r>
        <w:t>ся хран</w:t>
      </w:r>
      <w:r w:rsidR="00263523">
        <w:t>я</w:t>
      </w:r>
      <w:r>
        <w:t>тся в архиве колледжа.</w:t>
      </w:r>
    </w:p>
    <w:p w:rsidR="00554ED3" w:rsidRPr="004B40F8" w:rsidRDefault="00554ED3" w:rsidP="004B40F8">
      <w:pPr>
        <w:rPr>
          <w:color w:val="000000"/>
        </w:rPr>
      </w:pPr>
    </w:p>
    <w:p w:rsidR="00DF4645" w:rsidRPr="004B40F8" w:rsidRDefault="00DF4645" w:rsidP="004B40F8">
      <w:pPr>
        <w:rPr>
          <w:sz w:val="28"/>
          <w:szCs w:val="28"/>
        </w:rPr>
      </w:pPr>
    </w:p>
    <w:sectPr w:rsidR="00DF4645" w:rsidRPr="004B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813"/>
    <w:multiLevelType w:val="multilevel"/>
    <w:tmpl w:val="E7DA3F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D0"/>
    <w:rsid w:val="00061888"/>
    <w:rsid w:val="0016703B"/>
    <w:rsid w:val="00170EB1"/>
    <w:rsid w:val="00180535"/>
    <w:rsid w:val="00263523"/>
    <w:rsid w:val="003402B6"/>
    <w:rsid w:val="00442F5E"/>
    <w:rsid w:val="004432EB"/>
    <w:rsid w:val="004B40F8"/>
    <w:rsid w:val="00554ED3"/>
    <w:rsid w:val="00556D28"/>
    <w:rsid w:val="00564058"/>
    <w:rsid w:val="00577CE0"/>
    <w:rsid w:val="005A421F"/>
    <w:rsid w:val="005B356E"/>
    <w:rsid w:val="005D493A"/>
    <w:rsid w:val="005E098C"/>
    <w:rsid w:val="00622191"/>
    <w:rsid w:val="006302DB"/>
    <w:rsid w:val="00753CAA"/>
    <w:rsid w:val="00760C57"/>
    <w:rsid w:val="007843A6"/>
    <w:rsid w:val="007D7902"/>
    <w:rsid w:val="00843257"/>
    <w:rsid w:val="008E52BE"/>
    <w:rsid w:val="008F34D0"/>
    <w:rsid w:val="0091265E"/>
    <w:rsid w:val="009B2B52"/>
    <w:rsid w:val="009E262A"/>
    <w:rsid w:val="00A074DF"/>
    <w:rsid w:val="00A5031D"/>
    <w:rsid w:val="00AD1A99"/>
    <w:rsid w:val="00B06D08"/>
    <w:rsid w:val="00B07CF4"/>
    <w:rsid w:val="00B32398"/>
    <w:rsid w:val="00B47566"/>
    <w:rsid w:val="00C565D9"/>
    <w:rsid w:val="00CA7ADD"/>
    <w:rsid w:val="00D64488"/>
    <w:rsid w:val="00DB551D"/>
    <w:rsid w:val="00DE67B4"/>
    <w:rsid w:val="00DF4645"/>
    <w:rsid w:val="00E41DCA"/>
    <w:rsid w:val="00E82686"/>
    <w:rsid w:val="00E87273"/>
    <w:rsid w:val="00EC1103"/>
    <w:rsid w:val="00F01650"/>
    <w:rsid w:val="00FB4CEA"/>
    <w:rsid w:val="00F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FC104-837F-4C5B-9C67-D0331810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64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F46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11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1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862A-EE1F-44EF-9FF4-2C7D3FA9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Priemnaya</cp:lastModifiedBy>
  <cp:revision>19</cp:revision>
  <cp:lastPrinted>2020-11-12T07:42:00Z</cp:lastPrinted>
  <dcterms:created xsi:type="dcterms:W3CDTF">2017-06-27T06:18:00Z</dcterms:created>
  <dcterms:modified xsi:type="dcterms:W3CDTF">2023-09-06T11:54:00Z</dcterms:modified>
</cp:coreProperties>
</file>