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367806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</w:t>
            </w:r>
            <w:r w:rsidR="0015008E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оизводственная (по профилю специальности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практика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Перечень лабораторий, кабинетов, мастерских и др.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367806" w:rsidRDefault="006F4964" w:rsidP="00FB2E3A">
            <w:pPr>
              <w:pStyle w:val="4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367806" w:rsidRDefault="008277D3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367806" w:rsidRDefault="008277D3" w:rsidP="008277D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5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099" w:type="dxa"/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Гуманитарных и социально-экономических дисциплин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Иностранного языка</w:t>
            </w:r>
          </w:p>
        </w:tc>
      </w:tr>
      <w:tr w:rsidR="006F4964" w:rsidRPr="00367806" w:rsidTr="003D7593">
        <w:trPr>
          <w:cantSplit/>
          <w:trHeight w:val="151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дисциплин</w:t>
            </w:r>
          </w:p>
        </w:tc>
      </w:tr>
      <w:tr w:rsidR="006F4964" w:rsidRPr="00367806" w:rsidTr="003D7593">
        <w:trPr>
          <w:cantSplit/>
          <w:trHeight w:val="49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367806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ГИА.00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60197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Государственная  итоговая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367806" w:rsidTr="003D7593">
        <w:trPr>
          <w:cantSplit/>
          <w:trHeight w:val="46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ГИА.01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дипломной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6F4964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информатики (компьютерный класс)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ГИА.02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a3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 </w:t>
            </w:r>
            <w:r w:rsidR="008277D3" w:rsidRPr="00367806">
              <w:rPr>
                <w:sz w:val="24"/>
                <w:szCs w:val="24"/>
              </w:rPr>
              <w:t>дипломная работа</w:t>
            </w:r>
            <w:r w:rsidRPr="00367806">
              <w:rPr>
                <w:sz w:val="24"/>
                <w:szCs w:val="24"/>
              </w:rPr>
              <w:t xml:space="preserve">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964" w:rsidRPr="00367806" w:rsidTr="006F4964">
        <w:trPr>
          <w:cantSplit/>
          <w:trHeight w:val="777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ГИА.03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Государственный экзамен по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междисциплинарному  курсу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«Организация социально-культурной деятельности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менеджмент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Мастерские: </w:t>
            </w:r>
          </w:p>
          <w:p w:rsidR="006F4964" w:rsidRPr="00367806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изготовлению реквизита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6F4964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классы</w:t>
            </w:r>
          </w:p>
        </w:tc>
      </w:tr>
      <w:tr w:rsidR="0015008E" w:rsidRPr="00367806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индивидуальных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групповых </w:t>
            </w:r>
            <w:r w:rsidR="00457C9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проведения репетиционных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 комплекс:</w:t>
            </w:r>
          </w:p>
          <w:p w:rsidR="0015008E" w:rsidRPr="00367806" w:rsidRDefault="0015008E" w:rsidP="00B203C8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Залы:</w:t>
            </w:r>
          </w:p>
          <w:p w:rsidR="0015008E" w:rsidRPr="00367806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Театрально-концертный   зал, актовый  </w:t>
            </w:r>
            <w:r w:rsidR="0015008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зал, библиотека, читальный зал с выходом в сеть Интернет</w:t>
            </w:r>
          </w:p>
        </w:tc>
      </w:tr>
    </w:tbl>
    <w:p w:rsidR="006F4964" w:rsidRPr="00367806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806">
        <w:rPr>
          <w:rFonts w:ascii="Times New Roman" w:hAnsi="Times New Roman" w:cs="Times New Roman"/>
          <w:b/>
          <w:sz w:val="24"/>
          <w:szCs w:val="24"/>
        </w:rPr>
        <w:t xml:space="preserve">8. Пояснительная записка </w:t>
      </w:r>
      <w:r w:rsidR="006F4964" w:rsidRPr="00367806">
        <w:rPr>
          <w:rFonts w:ascii="Times New Roman" w:hAnsi="Times New Roman" w:cs="Times New Roman"/>
          <w:b/>
          <w:sz w:val="24"/>
          <w:szCs w:val="24"/>
        </w:rPr>
        <w:t>к учебному плану</w:t>
      </w:r>
    </w:p>
    <w:p w:rsidR="007A2DA7" w:rsidRPr="00367806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1. Учебный план составлен в соответствии требованиями следующих нормативных документов: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0A466A" w:rsidRPr="00367806" w:rsidRDefault="000A466A" w:rsidP="000A466A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Федерации</w:t>
      </w:r>
      <w:r w:rsidRPr="0036780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14</w:t>
      </w:r>
      <w:r w:rsidRPr="003678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октября</w:t>
      </w:r>
      <w:r w:rsidRPr="0036780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2021</w:t>
      </w:r>
      <w:r w:rsidRPr="0036780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г.,</w:t>
      </w:r>
      <w:r w:rsidRPr="0036780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36780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№</w:t>
      </w:r>
      <w:r w:rsidRPr="0036780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65410)</w:t>
      </w:r>
    </w:p>
    <w:p w:rsidR="000A466A" w:rsidRPr="00367806" w:rsidRDefault="000A466A" w:rsidP="000A466A">
      <w:pPr>
        <w:spacing w:after="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11 ноября 2022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 xml:space="preserve">970 (зарегистрирован </w:t>
      </w:r>
      <w:r w:rsidRPr="00367806">
        <w:rPr>
          <w:rStyle w:val="a6"/>
          <w:rFonts w:ascii="Times New Roman" w:hAnsi="Times New Roman" w:cs="Times New Roman"/>
          <w:b w:val="0"/>
          <w:sz w:val="24"/>
          <w:szCs w:val="24"/>
        </w:rPr>
        <w:t>Министерством юстиции Российской Федерации 16 декабря 2022 г., регистрационный № 71588)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–Распоряжение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lastRenderedPageBreak/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0A466A" w:rsidRDefault="000A466A" w:rsidP="000A46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-Приказ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AB402B" w:rsidRPr="00AB402B" w:rsidRDefault="00AB402B" w:rsidP="00AB4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-Письмо с поправкой ФЗ "Об образовании в РФ " от 29.12.2012. Изменения от 04.08.2023г. в части 6 статьи 12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-Нормативно-методические документы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-Устав ГАПОУ«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-Локальные нормативные акты колледжа </w:t>
      </w:r>
    </w:p>
    <w:p w:rsidR="006F4964" w:rsidRPr="00367806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2. Учеб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ная практика проходит рассредоточено – в 3-8 семестра</w:t>
      </w:r>
      <w:r w:rsidR="003C7501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(432ч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)  по модул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ям 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 xml:space="preserve"> 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</w:p>
    <w:p w:rsidR="006F4964" w:rsidRPr="00367806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367806">
        <w:rPr>
          <w:rFonts w:ascii="Times New Roman" w:hAnsi="Times New Roman" w:cs="Times New Roman"/>
          <w:sz w:val="24"/>
          <w:szCs w:val="24"/>
        </w:rPr>
        <w:t>Производственная  практика проходит сосре</w:t>
      </w:r>
      <w:r w:rsidR="000A466A" w:rsidRPr="00367806">
        <w:rPr>
          <w:rFonts w:ascii="Times New Roman" w:hAnsi="Times New Roman" w:cs="Times New Roman"/>
          <w:sz w:val="24"/>
          <w:szCs w:val="24"/>
        </w:rPr>
        <w:t>доточенно в 4-6 семестре (9</w:t>
      </w:r>
      <w:r w:rsidRPr="00367806">
        <w:rPr>
          <w:rFonts w:ascii="Times New Roman" w:hAnsi="Times New Roman" w:cs="Times New Roman"/>
          <w:sz w:val="24"/>
          <w:szCs w:val="24"/>
        </w:rPr>
        <w:t>недель)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       деятельность»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41E" w:rsidRPr="00367806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367806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8 семестре (4 недели)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 деятельность»,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F4964" w:rsidRPr="00367806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5. Из вариативно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й части (1782</w:t>
      </w:r>
      <w:r w:rsidR="008064F5" w:rsidRPr="00367806">
        <w:rPr>
          <w:rFonts w:ascii="Times New Roman" w:hAnsi="Times New Roman" w:cs="Times New Roman"/>
          <w:bCs/>
          <w:sz w:val="24"/>
          <w:szCs w:val="24"/>
        </w:rPr>
        <w:t xml:space="preserve"> часов) циклов ППССЗ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согласно ст. 3 Закона РТ от 28.07.2004 № 44</w:t>
      </w:r>
      <w:r w:rsidR="001F0DFC" w:rsidRPr="00367806">
        <w:rPr>
          <w:rFonts w:ascii="Times New Roman" w:hAnsi="Times New Roman" w:cs="Times New Roman"/>
          <w:bCs/>
          <w:sz w:val="24"/>
          <w:szCs w:val="24"/>
        </w:rPr>
        <w:t>-ЗРТ, от 03.12.2009 № 54-ЗРТ 312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часов   выделены н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>а изучени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е  татарского языка и татарской литературы (56ч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>).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, на изучение родного языка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 xml:space="preserve"> и литературы 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( по заявлению родителей или законных представителей)-56ч,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>622 часа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 выделены на увеличение объема часов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344617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 1000ч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 xml:space="preserve">на изучение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</w:t>
      </w:r>
      <w:r w:rsidR="004357CA" w:rsidRPr="00367806">
        <w:rPr>
          <w:rFonts w:ascii="Times New Roman" w:hAnsi="Times New Roman" w:cs="Times New Roman"/>
          <w:sz w:val="24"/>
          <w:szCs w:val="24"/>
        </w:rPr>
        <w:t>.  Из них  на МДК. 02.01. «Основы  режиссерског</w:t>
      </w:r>
      <w:r w:rsidR="00344617" w:rsidRPr="00367806">
        <w:rPr>
          <w:rFonts w:ascii="Times New Roman" w:hAnsi="Times New Roman" w:cs="Times New Roman"/>
          <w:sz w:val="24"/>
          <w:szCs w:val="24"/>
        </w:rPr>
        <w:t>о и сценарного  мастерства» -500</w:t>
      </w:r>
      <w:r w:rsidR="004357CA" w:rsidRPr="00367806">
        <w:rPr>
          <w:rFonts w:ascii="Times New Roman" w:hAnsi="Times New Roman" w:cs="Times New Roman"/>
          <w:sz w:val="24"/>
          <w:szCs w:val="24"/>
        </w:rPr>
        <w:t>ч.</w:t>
      </w:r>
      <w:r w:rsidR="00344617" w:rsidRPr="00367806">
        <w:rPr>
          <w:rFonts w:ascii="Times New Roman" w:hAnsi="Times New Roman" w:cs="Times New Roman"/>
          <w:sz w:val="24"/>
          <w:szCs w:val="24"/>
        </w:rPr>
        <w:t xml:space="preserve">, на МДК </w:t>
      </w:r>
      <w:r w:rsidR="004357CA" w:rsidRPr="00367806">
        <w:rPr>
          <w:rFonts w:ascii="Times New Roman" w:hAnsi="Times New Roman" w:cs="Times New Roman"/>
          <w:sz w:val="24"/>
          <w:szCs w:val="24"/>
        </w:rPr>
        <w:t xml:space="preserve">02.02. «Исполнительская подготовка»- 500ч. </w:t>
      </w:r>
      <w:r w:rsidRPr="00367806">
        <w:rPr>
          <w:rFonts w:ascii="Times New Roman" w:hAnsi="Times New Roman" w:cs="Times New Roman"/>
          <w:bCs/>
          <w:sz w:val="24"/>
          <w:szCs w:val="24"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367806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запланировано 2 курсовых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(самостоятельных)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>Социально-культурная деятельность</w:t>
      </w:r>
      <w:r w:rsidRPr="00367806">
        <w:rPr>
          <w:rFonts w:ascii="Times New Roman" w:hAnsi="Times New Roman" w:cs="Times New Roman"/>
          <w:bCs/>
          <w:sz w:val="24"/>
          <w:szCs w:val="24"/>
        </w:rPr>
        <w:t>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общепрофессионального</w:t>
      </w:r>
      <w:proofErr w:type="spellEnd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цикла и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ПМ.01 "Организационно-управленческая деятельность" по разделу 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67806">
        <w:rPr>
          <w:rFonts w:ascii="Times New Roman" w:hAnsi="Times New Roman" w:cs="Times New Roman"/>
          <w:bCs/>
          <w:sz w:val="24"/>
          <w:szCs w:val="24"/>
        </w:rPr>
        <w:t>Менеджмент в социально-культурной сфере»</w:t>
      </w:r>
    </w:p>
    <w:p w:rsidR="006F4964" w:rsidRPr="00367806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7.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367806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AB402B" w:rsidRDefault="00344617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8</w:t>
      </w:r>
      <w:r w:rsidR="006F4964" w:rsidRPr="00AB402B">
        <w:rPr>
          <w:rFonts w:ascii="Times New Roman" w:hAnsi="Times New Roman" w:cs="Times New Roman"/>
          <w:bCs/>
          <w:sz w:val="24"/>
          <w:szCs w:val="24"/>
        </w:rPr>
        <w:t>.  Работа концертмейстеров  планируется:</w:t>
      </w:r>
    </w:p>
    <w:p w:rsidR="006F4964" w:rsidRPr="00AB402B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AB402B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Pr="00AB402B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3C7501" w:rsidRPr="00367806" w:rsidRDefault="003C7501" w:rsidP="003C7501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7501" w:rsidRPr="00367806" w:rsidRDefault="003C7501" w:rsidP="004275C8">
      <w:pPr>
        <w:shd w:val="clear" w:color="auto" w:fill="FFFFFF" w:themeFill="background1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4275C8">
        <w:rPr>
          <w:rFonts w:ascii="Times New Roman" w:hAnsi="Times New Roman" w:cs="Times New Roman"/>
          <w:bCs/>
          <w:sz w:val="24"/>
          <w:szCs w:val="24"/>
        </w:rPr>
        <w:t>Консультации для обучающихся предусматриваются из расчета отведенного уроков времени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3C7501" w:rsidRPr="00367806" w:rsidRDefault="003C7501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4964" w:rsidRPr="00367806" w:rsidRDefault="003C7501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Занятия по дисциплинам обязат</w:t>
      </w:r>
      <w:r w:rsidR="008064F5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ельной и вариативной частей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367806" w:rsidRDefault="006F4964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Индивидуальные занятия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по междисциплинарным курсам ППССЗ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C7501" w:rsidRPr="00367806" w:rsidRDefault="003C7501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72E6" w:rsidRPr="00367806" w:rsidRDefault="00EB339D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C7501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6780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>контрольного показа; контрольного прослушивания.</w:t>
      </w:r>
    </w:p>
    <w:p w:rsidR="006F4964" w:rsidRPr="00367806" w:rsidRDefault="00EB339D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аттестации обучающихся на соответствие их персональных достижений поэтапным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 соответствующей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6F4964" w:rsidRPr="00367806" w:rsidRDefault="003C7501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3872E6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Н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еобходимым усло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вием допуска к государственной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367806" w:rsidRDefault="006F4964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 </w:t>
      </w:r>
      <w:r w:rsidR="00EB339D" w:rsidRPr="00367806">
        <w:rPr>
          <w:rFonts w:ascii="Times New Roman" w:hAnsi="Times New Roman" w:cs="Times New Roman"/>
          <w:sz w:val="24"/>
          <w:szCs w:val="24"/>
        </w:rPr>
        <w:t>Д</w:t>
      </w:r>
      <w:r w:rsidRPr="00367806">
        <w:rPr>
          <w:rFonts w:ascii="Times New Roman" w:hAnsi="Times New Roman" w:cs="Times New Roman"/>
          <w:sz w:val="24"/>
          <w:szCs w:val="24"/>
        </w:rPr>
        <w:t>ипломная работа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(проект)</w:t>
      </w:r>
      <w:r w:rsidRPr="00367806">
        <w:rPr>
          <w:rFonts w:ascii="Times New Roman" w:hAnsi="Times New Roman" w:cs="Times New Roman"/>
          <w:sz w:val="24"/>
          <w:szCs w:val="24"/>
        </w:rPr>
        <w:t xml:space="preserve"> – «Постановка и проведение культурно-массового мероприятия и театрализованного представления»</w:t>
      </w:r>
    </w:p>
    <w:p w:rsidR="006F4964" w:rsidRPr="00367806" w:rsidRDefault="006F4964" w:rsidP="00EB339D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Государствен</w:t>
      </w:r>
      <w:r w:rsidR="00EB339D" w:rsidRPr="00367806">
        <w:rPr>
          <w:rFonts w:ascii="Times New Roman" w:hAnsi="Times New Roman" w:cs="Times New Roman"/>
          <w:sz w:val="24"/>
          <w:szCs w:val="24"/>
        </w:rPr>
        <w:t>ный экзамен по междисциплинарному курсу</w:t>
      </w:r>
      <w:r w:rsidRPr="00367806">
        <w:rPr>
          <w:rFonts w:ascii="Times New Roman" w:hAnsi="Times New Roman" w:cs="Times New Roman"/>
          <w:sz w:val="24"/>
          <w:szCs w:val="24"/>
        </w:rPr>
        <w:t xml:space="preserve"> «Организация социально-культурной деятельности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и менеджмент</w:t>
      </w:r>
      <w:r w:rsidRPr="00367806">
        <w:rPr>
          <w:rFonts w:ascii="Times New Roman" w:hAnsi="Times New Roman" w:cs="Times New Roman"/>
          <w:sz w:val="24"/>
          <w:szCs w:val="24"/>
        </w:rPr>
        <w:t>»</w:t>
      </w: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Согласовано 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Заместитель директора по учебной работе</w:t>
      </w:r>
    </w:p>
    <w:p w:rsidR="006F4964" w:rsidRPr="00367806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____________________</w:t>
      </w:r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>Лукашова</w:t>
      </w:r>
      <w:proofErr w:type="spellEnd"/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 xml:space="preserve"> М.В.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</w:t>
      </w:r>
    </w:p>
    <w:p w:rsidR="006F4964" w:rsidRPr="00367806" w:rsidRDefault="006F4964" w:rsidP="006F4964">
      <w:pPr>
        <w:jc w:val="both"/>
        <w:rPr>
          <w:sz w:val="24"/>
          <w:szCs w:val="24"/>
        </w:rPr>
      </w:pPr>
    </w:p>
    <w:p w:rsidR="006F4964" w:rsidRPr="00367806" w:rsidRDefault="006F4964">
      <w:pPr>
        <w:rPr>
          <w:sz w:val="24"/>
          <w:szCs w:val="24"/>
        </w:rPr>
      </w:pPr>
    </w:p>
    <w:sectPr w:rsidR="006F4964" w:rsidRPr="00367806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3711B"/>
    <w:rsid w:val="00076192"/>
    <w:rsid w:val="000A466A"/>
    <w:rsid w:val="000D678E"/>
    <w:rsid w:val="0015008E"/>
    <w:rsid w:val="001C1276"/>
    <w:rsid w:val="001D697B"/>
    <w:rsid w:val="001F0DFC"/>
    <w:rsid w:val="001F2807"/>
    <w:rsid w:val="002327B1"/>
    <w:rsid w:val="002A1733"/>
    <w:rsid w:val="002C239D"/>
    <w:rsid w:val="002F38A2"/>
    <w:rsid w:val="00300931"/>
    <w:rsid w:val="00325E9C"/>
    <w:rsid w:val="00344617"/>
    <w:rsid w:val="0035709F"/>
    <w:rsid w:val="00367806"/>
    <w:rsid w:val="003872E6"/>
    <w:rsid w:val="003A3A67"/>
    <w:rsid w:val="003B3488"/>
    <w:rsid w:val="003C7501"/>
    <w:rsid w:val="003D7593"/>
    <w:rsid w:val="0041148E"/>
    <w:rsid w:val="004275C8"/>
    <w:rsid w:val="004357CA"/>
    <w:rsid w:val="0045641E"/>
    <w:rsid w:val="00457C9E"/>
    <w:rsid w:val="004A323C"/>
    <w:rsid w:val="004B0CF5"/>
    <w:rsid w:val="00525FDA"/>
    <w:rsid w:val="005B50B9"/>
    <w:rsid w:val="005D351A"/>
    <w:rsid w:val="005D66F0"/>
    <w:rsid w:val="006052C3"/>
    <w:rsid w:val="00633933"/>
    <w:rsid w:val="006557DB"/>
    <w:rsid w:val="00697BD2"/>
    <w:rsid w:val="006F4964"/>
    <w:rsid w:val="006F7B6F"/>
    <w:rsid w:val="0070541B"/>
    <w:rsid w:val="007A2DA7"/>
    <w:rsid w:val="007D2BA7"/>
    <w:rsid w:val="008064F5"/>
    <w:rsid w:val="008277D3"/>
    <w:rsid w:val="008448E8"/>
    <w:rsid w:val="008C5F65"/>
    <w:rsid w:val="00905DCC"/>
    <w:rsid w:val="00960197"/>
    <w:rsid w:val="009811A3"/>
    <w:rsid w:val="009F6835"/>
    <w:rsid w:val="00A52E68"/>
    <w:rsid w:val="00A56ECE"/>
    <w:rsid w:val="00A701BC"/>
    <w:rsid w:val="00AB402B"/>
    <w:rsid w:val="00B169CF"/>
    <w:rsid w:val="00B203C8"/>
    <w:rsid w:val="00B9023A"/>
    <w:rsid w:val="00BA75E5"/>
    <w:rsid w:val="00BC0B00"/>
    <w:rsid w:val="00BF1422"/>
    <w:rsid w:val="00C60E44"/>
    <w:rsid w:val="00CE234E"/>
    <w:rsid w:val="00DB4FC8"/>
    <w:rsid w:val="00DE571B"/>
    <w:rsid w:val="00E258B2"/>
    <w:rsid w:val="00E46F93"/>
    <w:rsid w:val="00E82E6E"/>
    <w:rsid w:val="00EB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Strong"/>
    <w:basedOn w:val="a0"/>
    <w:uiPriority w:val="22"/>
    <w:qFormat/>
    <w:rsid w:val="000A46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47</cp:revision>
  <cp:lastPrinted>2022-08-26T08:30:00Z</cp:lastPrinted>
  <dcterms:created xsi:type="dcterms:W3CDTF">2014-08-05T16:44:00Z</dcterms:created>
  <dcterms:modified xsi:type="dcterms:W3CDTF">2024-04-18T10:38:00Z</dcterms:modified>
</cp:coreProperties>
</file>