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A9" w:rsidRDefault="00E204A9" w:rsidP="00E204A9">
      <w:pPr>
        <w:pStyle w:val="a3"/>
        <w:ind w:firstLine="708"/>
        <w:jc w:val="center"/>
        <w:rPr>
          <w:b/>
          <w:sz w:val="32"/>
          <w:szCs w:val="32"/>
          <w:shd w:val="clear" w:color="auto" w:fill="FFFFFF"/>
        </w:rPr>
      </w:pPr>
      <w:r w:rsidRPr="00E204A9">
        <w:rPr>
          <w:b/>
          <w:sz w:val="32"/>
          <w:szCs w:val="32"/>
          <w:shd w:val="clear" w:color="auto" w:fill="FFFFFF"/>
        </w:rPr>
        <w:t>Формы, периодичность и порядок текущего контроля успеваемости и промежуточных аттестаций обучающихся</w:t>
      </w:r>
      <w:r>
        <w:rPr>
          <w:b/>
          <w:sz w:val="32"/>
          <w:szCs w:val="32"/>
          <w:shd w:val="clear" w:color="auto" w:fill="FFFFFF"/>
        </w:rPr>
        <w:t>.</w:t>
      </w:r>
    </w:p>
    <w:p w:rsidR="00E204A9" w:rsidRPr="00E204A9" w:rsidRDefault="00E204A9" w:rsidP="00E204A9">
      <w:pPr>
        <w:pStyle w:val="a3"/>
        <w:ind w:firstLine="708"/>
        <w:jc w:val="center"/>
        <w:rPr>
          <w:b/>
          <w:sz w:val="32"/>
          <w:szCs w:val="32"/>
        </w:rPr>
      </w:pPr>
    </w:p>
    <w:p w:rsidR="00E204A9" w:rsidRPr="00D42F02" w:rsidRDefault="00E204A9" w:rsidP="00E204A9">
      <w:pPr>
        <w:pStyle w:val="a3"/>
        <w:ind w:firstLine="708"/>
        <w:rPr>
          <w:sz w:val="24"/>
          <w:szCs w:val="24"/>
        </w:rPr>
      </w:pPr>
      <w:r w:rsidRPr="00D42F02">
        <w:rPr>
          <w:sz w:val="24"/>
          <w:szCs w:val="24"/>
        </w:rPr>
        <w:t>Оценка</w:t>
      </w:r>
      <w:r w:rsidRPr="00D42F02">
        <w:rPr>
          <w:spacing w:val="29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индивидуального</w:t>
      </w:r>
      <w:r w:rsidRPr="00D42F02">
        <w:rPr>
          <w:spacing w:val="31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31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детей,</w:t>
      </w:r>
      <w:r w:rsidRPr="00D42F02">
        <w:rPr>
          <w:spacing w:val="33"/>
          <w:sz w:val="24"/>
          <w:szCs w:val="24"/>
        </w:rPr>
        <w:t xml:space="preserve"> </w:t>
      </w:r>
      <w:r w:rsidRPr="00D42F02">
        <w:rPr>
          <w:sz w:val="24"/>
          <w:szCs w:val="24"/>
        </w:rPr>
        <w:t>согласно</w:t>
      </w:r>
      <w:r w:rsidRPr="00D42F02">
        <w:rPr>
          <w:spacing w:val="31"/>
          <w:sz w:val="24"/>
          <w:szCs w:val="24"/>
        </w:rPr>
        <w:t xml:space="preserve"> </w:t>
      </w:r>
      <w:r w:rsidRPr="00D42F02">
        <w:rPr>
          <w:sz w:val="24"/>
          <w:szCs w:val="24"/>
        </w:rPr>
        <w:t>ФГОС</w:t>
      </w:r>
      <w:r w:rsidRPr="00D42F02">
        <w:rPr>
          <w:spacing w:val="32"/>
          <w:sz w:val="24"/>
          <w:szCs w:val="24"/>
        </w:rPr>
        <w:t xml:space="preserve"> </w:t>
      </w:r>
      <w:r w:rsidRPr="00D42F02">
        <w:rPr>
          <w:sz w:val="24"/>
          <w:szCs w:val="24"/>
        </w:rPr>
        <w:t>ДО,</w:t>
      </w:r>
      <w:r w:rsidRPr="00D42F02">
        <w:rPr>
          <w:spacing w:val="31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проходит</w:t>
      </w:r>
      <w:r w:rsidRPr="00D42F02">
        <w:rPr>
          <w:spacing w:val="34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5"/>
          <w:sz w:val="24"/>
          <w:szCs w:val="24"/>
        </w:rPr>
        <w:t xml:space="preserve"> </w:t>
      </w:r>
      <w:r w:rsidRPr="00D42F02">
        <w:rPr>
          <w:sz w:val="24"/>
          <w:szCs w:val="24"/>
        </w:rPr>
        <w:t>двух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формах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диагностики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–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педагогической</w:t>
      </w:r>
      <w:r w:rsidRPr="00D42F02">
        <w:rPr>
          <w:spacing w:val="64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-5"/>
          <w:sz w:val="24"/>
          <w:szCs w:val="24"/>
        </w:rPr>
        <w:t xml:space="preserve"> </w:t>
      </w:r>
      <w:r w:rsidRPr="00D42F02">
        <w:rPr>
          <w:sz w:val="24"/>
          <w:szCs w:val="24"/>
        </w:rPr>
        <w:t>психологической.</w:t>
      </w:r>
    </w:p>
    <w:p w:rsidR="00E204A9" w:rsidRPr="00D42F02" w:rsidRDefault="00E204A9" w:rsidP="00E204A9">
      <w:pPr>
        <w:pStyle w:val="a3"/>
        <w:ind w:firstLine="708"/>
        <w:rPr>
          <w:sz w:val="24"/>
          <w:szCs w:val="24"/>
        </w:rPr>
      </w:pPr>
      <w:r w:rsidRPr="00D42F02">
        <w:rPr>
          <w:sz w:val="24"/>
          <w:szCs w:val="24"/>
        </w:rPr>
        <w:t>Результаты</w:t>
      </w:r>
      <w:r w:rsidRPr="00D42F02">
        <w:rPr>
          <w:spacing w:val="51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диагностики</w:t>
      </w:r>
      <w:r w:rsidRPr="00D42F02">
        <w:rPr>
          <w:spacing w:val="54"/>
          <w:sz w:val="24"/>
          <w:szCs w:val="24"/>
        </w:rPr>
        <w:t xml:space="preserve"> </w:t>
      </w:r>
      <w:r w:rsidRPr="00D42F02">
        <w:rPr>
          <w:sz w:val="24"/>
          <w:szCs w:val="24"/>
        </w:rPr>
        <w:t>не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используются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для</w:t>
      </w:r>
      <w:r w:rsidRPr="00D42F02">
        <w:rPr>
          <w:spacing w:val="51"/>
          <w:sz w:val="24"/>
          <w:szCs w:val="24"/>
        </w:rPr>
        <w:t xml:space="preserve"> </w:t>
      </w:r>
      <w:r w:rsidRPr="00D42F02">
        <w:rPr>
          <w:sz w:val="24"/>
          <w:szCs w:val="24"/>
        </w:rPr>
        <w:t>решения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управленческих</w:t>
      </w:r>
      <w:r w:rsidRPr="00D42F02">
        <w:rPr>
          <w:spacing w:val="22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задач,</w:t>
      </w:r>
      <w:r w:rsidRPr="00D42F02">
        <w:rPr>
          <w:spacing w:val="-14"/>
          <w:sz w:val="24"/>
          <w:szCs w:val="24"/>
        </w:rPr>
        <w:t xml:space="preserve"> </w:t>
      </w:r>
      <w:r w:rsidRPr="00D42F02">
        <w:rPr>
          <w:sz w:val="24"/>
          <w:szCs w:val="24"/>
        </w:rPr>
        <w:t>включая: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аттестацию</w:t>
      </w:r>
      <w:r w:rsidRPr="00D42F02">
        <w:rPr>
          <w:spacing w:val="-12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педагогических</w:t>
      </w:r>
      <w:r w:rsidRPr="00D42F02">
        <w:rPr>
          <w:spacing w:val="-11"/>
          <w:sz w:val="24"/>
          <w:szCs w:val="24"/>
        </w:rPr>
        <w:t xml:space="preserve"> </w:t>
      </w:r>
      <w:r w:rsidRPr="00D42F02">
        <w:rPr>
          <w:sz w:val="24"/>
          <w:szCs w:val="24"/>
        </w:rPr>
        <w:t>кадров;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оценку</w:t>
      </w:r>
      <w:r w:rsidRPr="00D42F02">
        <w:rPr>
          <w:spacing w:val="-10"/>
          <w:sz w:val="24"/>
          <w:szCs w:val="24"/>
        </w:rPr>
        <w:t xml:space="preserve"> </w:t>
      </w:r>
      <w:r w:rsidRPr="00D42F02">
        <w:rPr>
          <w:sz w:val="24"/>
          <w:szCs w:val="24"/>
        </w:rPr>
        <w:t>качества</w:t>
      </w:r>
      <w:r w:rsidRPr="00D42F02">
        <w:rPr>
          <w:spacing w:val="-7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образования;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оценку</w:t>
      </w:r>
      <w:r w:rsidRPr="00D42F02">
        <w:rPr>
          <w:spacing w:val="49"/>
          <w:sz w:val="24"/>
          <w:szCs w:val="24"/>
        </w:rPr>
        <w:t xml:space="preserve"> </w:t>
      </w:r>
      <w:r w:rsidRPr="00D42F02">
        <w:rPr>
          <w:sz w:val="24"/>
          <w:szCs w:val="24"/>
        </w:rPr>
        <w:t>как</w:t>
      </w:r>
      <w:r w:rsidRPr="00D42F02">
        <w:rPr>
          <w:spacing w:val="50"/>
          <w:sz w:val="24"/>
          <w:szCs w:val="24"/>
        </w:rPr>
        <w:t xml:space="preserve"> </w:t>
      </w:r>
      <w:r w:rsidRPr="00D42F02">
        <w:rPr>
          <w:sz w:val="24"/>
          <w:szCs w:val="24"/>
        </w:rPr>
        <w:t>итогового,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так</w:t>
      </w:r>
      <w:r w:rsidRPr="00D42F02">
        <w:rPr>
          <w:spacing w:val="51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50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промежуточного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уровня</w:t>
      </w:r>
      <w:r w:rsidRPr="00D42F02">
        <w:rPr>
          <w:spacing w:val="49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детей,</w:t>
      </w:r>
      <w:r w:rsidRPr="00D42F02">
        <w:rPr>
          <w:spacing w:val="52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41"/>
          <w:sz w:val="24"/>
          <w:szCs w:val="24"/>
        </w:rPr>
        <w:t xml:space="preserve"> </w:t>
      </w:r>
      <w:r w:rsidRPr="00D42F02">
        <w:rPr>
          <w:sz w:val="24"/>
          <w:szCs w:val="24"/>
        </w:rPr>
        <w:t>том</w:t>
      </w:r>
      <w:r w:rsidRPr="00D42F02">
        <w:rPr>
          <w:spacing w:val="36"/>
          <w:sz w:val="24"/>
          <w:szCs w:val="24"/>
        </w:rPr>
        <w:t xml:space="preserve"> </w:t>
      </w:r>
      <w:r w:rsidRPr="00D42F02">
        <w:rPr>
          <w:sz w:val="24"/>
          <w:szCs w:val="24"/>
        </w:rPr>
        <w:t>числе</w:t>
      </w:r>
      <w:r w:rsidRPr="00D42F02">
        <w:rPr>
          <w:spacing w:val="36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рамках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мониторинга</w:t>
      </w:r>
      <w:r w:rsidRPr="00D42F02">
        <w:rPr>
          <w:spacing w:val="40"/>
          <w:sz w:val="24"/>
          <w:szCs w:val="24"/>
        </w:rPr>
        <w:t xml:space="preserve"> </w:t>
      </w:r>
      <w:r w:rsidRPr="00D42F02">
        <w:rPr>
          <w:sz w:val="24"/>
          <w:szCs w:val="24"/>
        </w:rPr>
        <w:t>(в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том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числе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форме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тестирования,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31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использованием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методов,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основанных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на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наблюдении,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или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иных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методов</w:t>
      </w:r>
      <w:r w:rsidRPr="00D42F02">
        <w:rPr>
          <w:spacing w:val="35"/>
          <w:sz w:val="24"/>
          <w:szCs w:val="24"/>
        </w:rPr>
        <w:t xml:space="preserve"> </w:t>
      </w:r>
      <w:r w:rsidRPr="00D42F02">
        <w:rPr>
          <w:sz w:val="24"/>
          <w:szCs w:val="24"/>
        </w:rPr>
        <w:t>измерения</w:t>
      </w:r>
      <w:r w:rsidRPr="00D42F02">
        <w:rPr>
          <w:spacing w:val="-12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результативности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детей);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 xml:space="preserve">оценку   </w:t>
      </w:r>
      <w:r w:rsidRPr="00D42F02">
        <w:rPr>
          <w:spacing w:val="59"/>
          <w:sz w:val="24"/>
          <w:szCs w:val="24"/>
        </w:rPr>
        <w:t xml:space="preserve"> </w:t>
      </w:r>
      <w:r w:rsidRPr="00D42F02">
        <w:rPr>
          <w:sz w:val="24"/>
          <w:szCs w:val="24"/>
        </w:rPr>
        <w:t xml:space="preserve">выполнения   </w:t>
      </w:r>
      <w:r w:rsidRPr="00D42F02">
        <w:rPr>
          <w:spacing w:val="62"/>
          <w:sz w:val="24"/>
          <w:szCs w:val="24"/>
        </w:rPr>
        <w:t xml:space="preserve"> </w:t>
      </w:r>
      <w:r w:rsidRPr="00D42F02">
        <w:rPr>
          <w:sz w:val="24"/>
          <w:szCs w:val="24"/>
        </w:rPr>
        <w:t xml:space="preserve">муниципального </w:t>
      </w:r>
      <w:proofErr w:type="gramStart"/>
      <w:r w:rsidRPr="00D42F02">
        <w:rPr>
          <w:sz w:val="24"/>
          <w:szCs w:val="24"/>
        </w:rPr>
        <w:t xml:space="preserve">  </w:t>
      </w:r>
      <w:r w:rsidRPr="00D42F02">
        <w:rPr>
          <w:spacing w:val="61"/>
          <w:sz w:val="24"/>
          <w:szCs w:val="24"/>
        </w:rPr>
        <w:t xml:space="preserve"> </w:t>
      </w:r>
      <w:r w:rsidRPr="00D42F02">
        <w:rPr>
          <w:sz w:val="24"/>
          <w:szCs w:val="24"/>
        </w:rPr>
        <w:t>(</w:t>
      </w:r>
      <w:proofErr w:type="gramEnd"/>
      <w:r w:rsidRPr="00D42F02">
        <w:rPr>
          <w:sz w:val="24"/>
          <w:szCs w:val="24"/>
        </w:rPr>
        <w:t xml:space="preserve">государственного)   </w:t>
      </w:r>
      <w:r w:rsidRPr="00D42F02">
        <w:rPr>
          <w:spacing w:val="63"/>
          <w:sz w:val="24"/>
          <w:szCs w:val="24"/>
        </w:rPr>
        <w:t xml:space="preserve"> </w:t>
      </w:r>
      <w:r w:rsidRPr="00D42F02">
        <w:rPr>
          <w:sz w:val="24"/>
          <w:szCs w:val="24"/>
        </w:rPr>
        <w:t>задания</w:t>
      </w:r>
    </w:p>
    <w:p w:rsidR="00E204A9" w:rsidRPr="00D42F02" w:rsidRDefault="00E204A9" w:rsidP="00E204A9">
      <w:pPr>
        <w:pStyle w:val="a3"/>
        <w:ind w:left="720"/>
        <w:rPr>
          <w:sz w:val="24"/>
          <w:szCs w:val="24"/>
        </w:rPr>
      </w:pPr>
      <w:r w:rsidRPr="00D42F02">
        <w:rPr>
          <w:sz w:val="24"/>
          <w:szCs w:val="24"/>
        </w:rPr>
        <w:t>посредством</w:t>
      </w:r>
      <w:r w:rsidRPr="00D42F02">
        <w:rPr>
          <w:spacing w:val="-6"/>
          <w:sz w:val="24"/>
          <w:szCs w:val="24"/>
        </w:rPr>
        <w:t xml:space="preserve"> </w:t>
      </w:r>
      <w:r w:rsidRPr="00D42F02">
        <w:rPr>
          <w:sz w:val="24"/>
          <w:szCs w:val="24"/>
        </w:rPr>
        <w:t>их</w:t>
      </w:r>
      <w:r w:rsidRPr="00D42F02">
        <w:rPr>
          <w:spacing w:val="-6"/>
          <w:sz w:val="24"/>
          <w:szCs w:val="24"/>
        </w:rPr>
        <w:t xml:space="preserve"> </w:t>
      </w:r>
      <w:r w:rsidRPr="00D42F02">
        <w:rPr>
          <w:sz w:val="24"/>
          <w:szCs w:val="24"/>
        </w:rPr>
        <w:t>включения</w:t>
      </w:r>
      <w:r w:rsidRPr="00D42F02">
        <w:rPr>
          <w:spacing w:val="-5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7"/>
          <w:sz w:val="24"/>
          <w:szCs w:val="24"/>
        </w:rPr>
        <w:t xml:space="preserve"> </w:t>
      </w:r>
      <w:r w:rsidRPr="00D42F02">
        <w:rPr>
          <w:sz w:val="24"/>
          <w:szCs w:val="24"/>
        </w:rPr>
        <w:t>показатели</w:t>
      </w:r>
      <w:r w:rsidRPr="00D42F02">
        <w:rPr>
          <w:spacing w:val="-6"/>
          <w:sz w:val="24"/>
          <w:szCs w:val="24"/>
        </w:rPr>
        <w:t xml:space="preserve"> </w:t>
      </w:r>
      <w:r w:rsidRPr="00D42F02">
        <w:rPr>
          <w:sz w:val="24"/>
          <w:szCs w:val="24"/>
        </w:rPr>
        <w:t>качества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выполнения</w:t>
      </w:r>
      <w:r w:rsidRPr="00D42F02">
        <w:rPr>
          <w:spacing w:val="-6"/>
          <w:sz w:val="24"/>
          <w:szCs w:val="24"/>
        </w:rPr>
        <w:t xml:space="preserve"> </w:t>
      </w:r>
      <w:r w:rsidRPr="00D42F02">
        <w:rPr>
          <w:sz w:val="24"/>
          <w:szCs w:val="24"/>
        </w:rPr>
        <w:t>задания;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распределение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стимулирующего</w:t>
      </w:r>
      <w:r w:rsidRPr="00D42F02">
        <w:rPr>
          <w:spacing w:val="19"/>
          <w:sz w:val="24"/>
          <w:szCs w:val="24"/>
        </w:rPr>
        <w:t xml:space="preserve"> </w:t>
      </w:r>
      <w:r w:rsidRPr="00D42F02">
        <w:rPr>
          <w:sz w:val="24"/>
          <w:szCs w:val="24"/>
        </w:rPr>
        <w:t>фонда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оплаты</w:t>
      </w:r>
      <w:r w:rsidRPr="00D42F02">
        <w:rPr>
          <w:spacing w:val="19"/>
          <w:sz w:val="24"/>
          <w:szCs w:val="24"/>
        </w:rPr>
        <w:t xml:space="preserve"> </w:t>
      </w:r>
      <w:r w:rsidRPr="00D42F02">
        <w:rPr>
          <w:sz w:val="24"/>
          <w:szCs w:val="24"/>
        </w:rPr>
        <w:t>труда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работников</w:t>
      </w:r>
      <w:r w:rsidRPr="00D42F02">
        <w:rPr>
          <w:spacing w:val="54"/>
          <w:sz w:val="24"/>
          <w:szCs w:val="24"/>
        </w:rPr>
        <w:t xml:space="preserve"> </w:t>
      </w:r>
      <w:r w:rsidRPr="00D42F02">
        <w:rPr>
          <w:sz w:val="24"/>
          <w:szCs w:val="24"/>
        </w:rPr>
        <w:t>Организации.</w:t>
      </w:r>
    </w:p>
    <w:p w:rsidR="00E204A9" w:rsidRPr="00D42F02" w:rsidRDefault="00E204A9" w:rsidP="00E204A9">
      <w:pPr>
        <w:pStyle w:val="a3"/>
        <w:rPr>
          <w:sz w:val="24"/>
          <w:szCs w:val="24"/>
        </w:rPr>
      </w:pP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В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ходе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реализации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Программы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происходит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оценка</w:t>
      </w:r>
      <w:r w:rsidRPr="00D42F02">
        <w:rPr>
          <w:spacing w:val="35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индивидуального</w:t>
      </w:r>
      <w:r w:rsidRPr="00D42F02">
        <w:rPr>
          <w:spacing w:val="45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детей.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Такая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оценка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реализуется педагогическим</w:t>
      </w:r>
      <w:r w:rsidRPr="00D42F02">
        <w:rPr>
          <w:spacing w:val="1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работником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2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рамках</w:t>
      </w:r>
      <w:r w:rsidRPr="00D42F02">
        <w:rPr>
          <w:spacing w:val="44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педагогической</w:t>
      </w:r>
      <w:r w:rsidRPr="00D42F02">
        <w:rPr>
          <w:spacing w:val="47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диагностики</w:t>
      </w:r>
      <w:r w:rsidRPr="00D42F02">
        <w:rPr>
          <w:spacing w:val="48"/>
          <w:sz w:val="24"/>
          <w:szCs w:val="24"/>
        </w:rPr>
        <w:t xml:space="preserve"> </w:t>
      </w:r>
      <w:r w:rsidRPr="00D42F02">
        <w:rPr>
          <w:sz w:val="24"/>
          <w:szCs w:val="24"/>
        </w:rPr>
        <w:t>(оценки</w:t>
      </w:r>
      <w:r w:rsidRPr="00D42F02">
        <w:rPr>
          <w:spacing w:val="46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индивидуального</w:t>
      </w:r>
      <w:r w:rsidRPr="00D42F02">
        <w:rPr>
          <w:spacing w:val="45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28"/>
          <w:sz w:val="24"/>
          <w:szCs w:val="24"/>
        </w:rPr>
        <w:t xml:space="preserve"> </w:t>
      </w:r>
      <w:r w:rsidRPr="00D42F02">
        <w:rPr>
          <w:sz w:val="24"/>
          <w:szCs w:val="24"/>
        </w:rPr>
        <w:t>дошкольников,</w:t>
      </w:r>
      <w:r w:rsidRPr="00D42F02">
        <w:rPr>
          <w:spacing w:val="2"/>
          <w:sz w:val="24"/>
          <w:szCs w:val="24"/>
        </w:rPr>
        <w:t xml:space="preserve"> </w:t>
      </w:r>
      <w:r w:rsidRPr="00D42F02">
        <w:rPr>
          <w:sz w:val="24"/>
          <w:szCs w:val="24"/>
        </w:rPr>
        <w:t>связанной</w:t>
      </w:r>
      <w:r w:rsidRPr="00D42F02">
        <w:rPr>
          <w:spacing w:val="4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2"/>
          <w:sz w:val="24"/>
          <w:szCs w:val="24"/>
        </w:rPr>
        <w:t xml:space="preserve"> </w:t>
      </w:r>
      <w:r w:rsidRPr="00D42F02">
        <w:rPr>
          <w:sz w:val="24"/>
          <w:szCs w:val="24"/>
        </w:rPr>
        <w:t>оценкой</w:t>
      </w:r>
      <w:r w:rsidRPr="00D42F02">
        <w:rPr>
          <w:spacing w:val="1"/>
          <w:sz w:val="24"/>
          <w:szCs w:val="24"/>
        </w:rPr>
        <w:t xml:space="preserve"> </w:t>
      </w:r>
      <w:r w:rsidRPr="00D42F02">
        <w:rPr>
          <w:sz w:val="24"/>
          <w:szCs w:val="24"/>
        </w:rPr>
        <w:t>эффективности</w:t>
      </w:r>
      <w:r w:rsidRPr="00D42F02">
        <w:rPr>
          <w:spacing w:val="2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педагогических</w:t>
      </w:r>
      <w:r w:rsidRPr="00D42F02">
        <w:rPr>
          <w:spacing w:val="3"/>
          <w:sz w:val="24"/>
          <w:szCs w:val="24"/>
        </w:rPr>
        <w:t xml:space="preserve"> </w:t>
      </w:r>
      <w:r w:rsidRPr="00D42F02">
        <w:rPr>
          <w:sz w:val="24"/>
          <w:szCs w:val="24"/>
        </w:rPr>
        <w:t>действий</w:t>
      </w:r>
      <w:r w:rsidRPr="00D42F02">
        <w:rPr>
          <w:spacing w:val="4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29"/>
          <w:sz w:val="24"/>
          <w:szCs w:val="24"/>
        </w:rPr>
        <w:t xml:space="preserve"> </w:t>
      </w:r>
      <w:r w:rsidRPr="00D42F02">
        <w:rPr>
          <w:sz w:val="24"/>
          <w:szCs w:val="24"/>
        </w:rPr>
        <w:t>лежащей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основе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их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дальнейшего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планирования).</w:t>
      </w: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Педагогическая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диагностика</w:t>
      </w:r>
      <w:r w:rsidRPr="00D42F02">
        <w:rPr>
          <w:spacing w:val="15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проводится</w:t>
      </w:r>
      <w:r w:rsidRPr="00D42F02">
        <w:rPr>
          <w:spacing w:val="13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ходе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наблюдений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за</w:t>
      </w:r>
      <w:r w:rsidRPr="00D42F02">
        <w:rPr>
          <w:spacing w:val="23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активностью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2"/>
          <w:sz w:val="24"/>
          <w:szCs w:val="24"/>
        </w:rPr>
        <w:t xml:space="preserve"> </w:t>
      </w:r>
      <w:r w:rsidRPr="00D42F02">
        <w:rPr>
          <w:sz w:val="24"/>
          <w:szCs w:val="24"/>
        </w:rPr>
        <w:t>спонтанной</w:t>
      </w:r>
      <w:r w:rsidRPr="00D42F02">
        <w:rPr>
          <w:spacing w:val="-2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специально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организованной деятельности.</w:t>
      </w: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Педагог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ходе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педагогического</w:t>
      </w:r>
      <w:r w:rsidRPr="00D42F02">
        <w:rPr>
          <w:spacing w:val="23"/>
          <w:sz w:val="24"/>
          <w:szCs w:val="24"/>
        </w:rPr>
        <w:t xml:space="preserve"> </w:t>
      </w:r>
      <w:r w:rsidRPr="00D42F02">
        <w:rPr>
          <w:sz w:val="24"/>
          <w:szCs w:val="24"/>
        </w:rPr>
        <w:t>наблюдения,</w:t>
      </w:r>
      <w:r w:rsidRPr="00D42F02">
        <w:rPr>
          <w:spacing w:val="43"/>
          <w:sz w:val="24"/>
          <w:szCs w:val="24"/>
        </w:rPr>
        <w:t xml:space="preserve"> </w:t>
      </w:r>
      <w:r w:rsidRPr="00D42F02">
        <w:rPr>
          <w:sz w:val="24"/>
          <w:szCs w:val="24"/>
        </w:rPr>
        <w:t>фиксирует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значимые</w:t>
      </w:r>
      <w:r w:rsidRPr="00D42F02">
        <w:rPr>
          <w:spacing w:val="26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моменты,</w:t>
      </w:r>
      <w:r w:rsidRPr="00D42F02">
        <w:rPr>
          <w:spacing w:val="46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47"/>
          <w:sz w:val="24"/>
          <w:szCs w:val="24"/>
        </w:rPr>
        <w:t xml:space="preserve"> </w:t>
      </w:r>
      <w:r w:rsidRPr="00D42F02">
        <w:rPr>
          <w:sz w:val="24"/>
          <w:szCs w:val="24"/>
        </w:rPr>
        <w:t>целью</w:t>
      </w:r>
      <w:r w:rsidRPr="00D42F02">
        <w:rPr>
          <w:spacing w:val="47"/>
          <w:sz w:val="24"/>
          <w:szCs w:val="24"/>
        </w:rPr>
        <w:t xml:space="preserve"> </w:t>
      </w:r>
      <w:r w:rsidRPr="00D42F02">
        <w:rPr>
          <w:sz w:val="24"/>
          <w:szCs w:val="24"/>
        </w:rPr>
        <w:t>оптимального</w:t>
      </w:r>
      <w:r w:rsidRPr="00D42F02">
        <w:rPr>
          <w:spacing w:val="49"/>
          <w:sz w:val="24"/>
          <w:szCs w:val="24"/>
        </w:rPr>
        <w:t xml:space="preserve"> </w:t>
      </w:r>
      <w:r w:rsidRPr="00D42F02">
        <w:rPr>
          <w:sz w:val="24"/>
          <w:szCs w:val="24"/>
        </w:rPr>
        <w:t>построения</w:t>
      </w:r>
      <w:r w:rsidRPr="00D42F02">
        <w:rPr>
          <w:spacing w:val="48"/>
          <w:sz w:val="24"/>
          <w:szCs w:val="24"/>
        </w:rPr>
        <w:t xml:space="preserve"> </w:t>
      </w:r>
      <w:r w:rsidRPr="00D42F02">
        <w:rPr>
          <w:sz w:val="24"/>
          <w:szCs w:val="24"/>
        </w:rPr>
        <w:t>взаимодействия</w:t>
      </w:r>
      <w:r w:rsidRPr="00D42F02">
        <w:rPr>
          <w:spacing w:val="48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47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детьми</w:t>
      </w:r>
      <w:r w:rsidRPr="00D42F02">
        <w:rPr>
          <w:spacing w:val="47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разработки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индивидуальной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траектории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каждого</w:t>
      </w:r>
      <w:r w:rsidRPr="00D42F02">
        <w:rPr>
          <w:spacing w:val="-7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ребенка.</w:t>
      </w: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Инструментарий</w:t>
      </w:r>
      <w:r w:rsidRPr="00D42F02">
        <w:rPr>
          <w:spacing w:val="54"/>
          <w:sz w:val="24"/>
          <w:szCs w:val="24"/>
        </w:rPr>
        <w:t xml:space="preserve"> </w:t>
      </w:r>
      <w:r w:rsidRPr="00D42F02">
        <w:rPr>
          <w:sz w:val="24"/>
          <w:szCs w:val="24"/>
        </w:rPr>
        <w:t>для</w:t>
      </w:r>
      <w:r w:rsidRPr="00D42F02">
        <w:rPr>
          <w:spacing w:val="55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педагогической</w:t>
      </w:r>
      <w:r w:rsidRPr="00D42F02">
        <w:rPr>
          <w:spacing w:val="58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диагностики</w:t>
      </w:r>
      <w:r w:rsidRPr="00D42F02">
        <w:rPr>
          <w:spacing w:val="55"/>
          <w:sz w:val="24"/>
          <w:szCs w:val="24"/>
        </w:rPr>
        <w:t xml:space="preserve"> </w:t>
      </w:r>
      <w:r w:rsidRPr="00D42F02">
        <w:rPr>
          <w:sz w:val="24"/>
          <w:szCs w:val="24"/>
        </w:rPr>
        <w:t>–</w:t>
      </w:r>
      <w:r w:rsidRPr="00D42F02">
        <w:rPr>
          <w:spacing w:val="56"/>
          <w:sz w:val="24"/>
          <w:szCs w:val="24"/>
        </w:rPr>
        <w:t xml:space="preserve"> </w:t>
      </w:r>
      <w:r w:rsidRPr="00D42F02">
        <w:rPr>
          <w:sz w:val="24"/>
          <w:szCs w:val="24"/>
        </w:rPr>
        <w:t>карты</w:t>
      </w:r>
      <w:r w:rsidRPr="00D42F02">
        <w:rPr>
          <w:spacing w:val="56"/>
          <w:sz w:val="24"/>
          <w:szCs w:val="24"/>
        </w:rPr>
        <w:t xml:space="preserve"> </w:t>
      </w:r>
      <w:r w:rsidRPr="00D42F02">
        <w:rPr>
          <w:sz w:val="24"/>
          <w:szCs w:val="24"/>
        </w:rPr>
        <w:t>наблюдений</w:t>
      </w:r>
      <w:r w:rsidRPr="00D42F02">
        <w:rPr>
          <w:spacing w:val="22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детского</w:t>
      </w:r>
      <w:r w:rsidRPr="00D42F02">
        <w:rPr>
          <w:spacing w:val="62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развития,</w:t>
      </w:r>
      <w:r w:rsidRPr="00D42F02">
        <w:rPr>
          <w:spacing w:val="64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62"/>
          <w:sz w:val="24"/>
          <w:szCs w:val="24"/>
        </w:rPr>
        <w:t xml:space="preserve"> </w:t>
      </w:r>
      <w:r w:rsidRPr="00D42F02">
        <w:rPr>
          <w:sz w:val="24"/>
          <w:szCs w:val="24"/>
        </w:rPr>
        <w:t>которых</w:t>
      </w:r>
      <w:r w:rsidRPr="00D42F02">
        <w:rPr>
          <w:spacing w:val="60"/>
          <w:sz w:val="24"/>
          <w:szCs w:val="24"/>
        </w:rPr>
        <w:t xml:space="preserve"> </w:t>
      </w:r>
      <w:r w:rsidRPr="00D42F02">
        <w:rPr>
          <w:sz w:val="24"/>
          <w:szCs w:val="24"/>
        </w:rPr>
        <w:t>фиксируются</w:t>
      </w:r>
      <w:r w:rsidRPr="00D42F02">
        <w:rPr>
          <w:spacing w:val="61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индивидуальная</w:t>
      </w:r>
      <w:r w:rsidRPr="00D42F02">
        <w:rPr>
          <w:spacing w:val="62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динамика</w:t>
      </w:r>
      <w:r w:rsidRPr="00D42F02">
        <w:rPr>
          <w:spacing w:val="60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41"/>
          <w:sz w:val="24"/>
          <w:szCs w:val="24"/>
        </w:rPr>
        <w:t xml:space="preserve"> </w:t>
      </w:r>
      <w:r w:rsidRPr="00D42F02">
        <w:rPr>
          <w:sz w:val="24"/>
          <w:szCs w:val="24"/>
        </w:rPr>
        <w:t>перспективы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каждого</w:t>
      </w:r>
      <w:r w:rsidRPr="00D42F02">
        <w:rPr>
          <w:spacing w:val="-6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ребенка</w:t>
      </w:r>
      <w:r w:rsidRPr="00D42F02">
        <w:rPr>
          <w:spacing w:val="-7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ходе: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коммуникации</w:t>
      </w:r>
      <w:r w:rsidRPr="00D42F02">
        <w:rPr>
          <w:spacing w:val="-10"/>
          <w:sz w:val="24"/>
          <w:szCs w:val="24"/>
        </w:rPr>
        <w:t xml:space="preserve"> </w:t>
      </w:r>
      <w:r w:rsidRPr="00D42F02">
        <w:rPr>
          <w:sz w:val="24"/>
          <w:szCs w:val="24"/>
        </w:rPr>
        <w:t>со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сверстниками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взрослыми;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игровой</w:t>
      </w:r>
      <w:r w:rsidRPr="00D42F02">
        <w:rPr>
          <w:spacing w:val="-17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деятельности;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познавательной деятельности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bookmarkStart w:id="0" w:name="bookmark1"/>
      <w:bookmarkEnd w:id="0"/>
      <w:r w:rsidRPr="00D42F02">
        <w:rPr>
          <w:sz w:val="24"/>
          <w:szCs w:val="24"/>
        </w:rPr>
        <w:t>проектной</w:t>
      </w:r>
      <w:r w:rsidRPr="00D42F02">
        <w:rPr>
          <w:spacing w:val="-24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деятельности;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художественной</w:t>
      </w:r>
      <w:r w:rsidRPr="00D42F02">
        <w:rPr>
          <w:spacing w:val="-26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деятельности;</w:t>
      </w:r>
    </w:p>
    <w:p w:rsidR="00E204A9" w:rsidRPr="00D42F02" w:rsidRDefault="00E204A9" w:rsidP="00E204A9">
      <w:pPr>
        <w:pStyle w:val="a3"/>
        <w:numPr>
          <w:ilvl w:val="0"/>
          <w:numId w:val="1"/>
        </w:numPr>
        <w:rPr>
          <w:sz w:val="24"/>
          <w:szCs w:val="24"/>
        </w:rPr>
      </w:pPr>
      <w:r w:rsidRPr="00D42F02">
        <w:rPr>
          <w:sz w:val="24"/>
          <w:szCs w:val="24"/>
        </w:rPr>
        <w:t>физического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развития.</w:t>
      </w: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Результаты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педагогической</w:t>
      </w:r>
      <w:r w:rsidRPr="00D42F02">
        <w:rPr>
          <w:spacing w:val="22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диагностики</w:t>
      </w:r>
      <w:r w:rsidRPr="00D42F02">
        <w:rPr>
          <w:spacing w:val="23"/>
          <w:sz w:val="24"/>
          <w:szCs w:val="24"/>
        </w:rPr>
        <w:t xml:space="preserve"> </w:t>
      </w:r>
      <w:r w:rsidRPr="00D42F02">
        <w:rPr>
          <w:sz w:val="24"/>
          <w:szCs w:val="24"/>
        </w:rPr>
        <w:t>используются</w:t>
      </w:r>
      <w:r w:rsidRPr="00D42F02">
        <w:rPr>
          <w:spacing w:val="19"/>
          <w:sz w:val="24"/>
          <w:szCs w:val="24"/>
        </w:rPr>
        <w:t xml:space="preserve"> </w:t>
      </w:r>
      <w:r w:rsidRPr="00D42F02">
        <w:rPr>
          <w:sz w:val="24"/>
          <w:szCs w:val="24"/>
        </w:rPr>
        <w:t>исключительно</w:t>
      </w:r>
      <w:r w:rsidRPr="00D42F02">
        <w:rPr>
          <w:spacing w:val="24"/>
          <w:sz w:val="24"/>
          <w:szCs w:val="24"/>
        </w:rPr>
        <w:t xml:space="preserve"> </w:t>
      </w:r>
      <w:r w:rsidRPr="00D42F02">
        <w:rPr>
          <w:sz w:val="24"/>
          <w:szCs w:val="24"/>
        </w:rPr>
        <w:t>для</w:t>
      </w:r>
      <w:r w:rsidRPr="00D42F02">
        <w:rPr>
          <w:spacing w:val="-12"/>
          <w:sz w:val="24"/>
          <w:szCs w:val="24"/>
        </w:rPr>
        <w:t xml:space="preserve"> </w:t>
      </w:r>
      <w:r w:rsidRPr="00D42F02">
        <w:rPr>
          <w:sz w:val="24"/>
          <w:szCs w:val="24"/>
        </w:rPr>
        <w:t>решения</w:t>
      </w:r>
      <w:r w:rsidRPr="00D42F02">
        <w:rPr>
          <w:spacing w:val="-11"/>
          <w:sz w:val="24"/>
          <w:szCs w:val="24"/>
        </w:rPr>
        <w:t xml:space="preserve"> </w:t>
      </w:r>
      <w:r w:rsidRPr="00D42F02">
        <w:rPr>
          <w:sz w:val="24"/>
          <w:szCs w:val="24"/>
        </w:rPr>
        <w:t>следующих</w:t>
      </w:r>
      <w:r w:rsidRPr="00D42F02">
        <w:rPr>
          <w:spacing w:val="-11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образовательных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задач:</w:t>
      </w:r>
    </w:p>
    <w:p w:rsidR="00E204A9" w:rsidRPr="00D42F02" w:rsidRDefault="00E204A9" w:rsidP="00E204A9">
      <w:pPr>
        <w:pStyle w:val="a3"/>
        <w:numPr>
          <w:ilvl w:val="0"/>
          <w:numId w:val="2"/>
        </w:numPr>
        <w:rPr>
          <w:sz w:val="24"/>
          <w:szCs w:val="24"/>
        </w:rPr>
      </w:pPr>
      <w:r w:rsidRPr="00D42F02">
        <w:rPr>
          <w:sz w:val="24"/>
          <w:szCs w:val="24"/>
        </w:rPr>
        <w:t>индивидуализации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образования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(в</w:t>
      </w:r>
      <w:r w:rsidRPr="00D42F02">
        <w:rPr>
          <w:spacing w:val="36"/>
          <w:sz w:val="24"/>
          <w:szCs w:val="24"/>
        </w:rPr>
        <w:t xml:space="preserve"> </w:t>
      </w:r>
      <w:r w:rsidRPr="00D42F02">
        <w:rPr>
          <w:sz w:val="24"/>
          <w:szCs w:val="24"/>
        </w:rPr>
        <w:t>том</w:t>
      </w:r>
      <w:r w:rsidRPr="00D42F02">
        <w:rPr>
          <w:spacing w:val="38"/>
          <w:sz w:val="24"/>
          <w:szCs w:val="24"/>
        </w:rPr>
        <w:t xml:space="preserve"> </w:t>
      </w:r>
      <w:r w:rsidRPr="00D42F02">
        <w:rPr>
          <w:sz w:val="24"/>
          <w:szCs w:val="24"/>
        </w:rPr>
        <w:t>числе</w:t>
      </w:r>
      <w:r w:rsidRPr="00D42F02">
        <w:rPr>
          <w:spacing w:val="37"/>
          <w:sz w:val="24"/>
          <w:szCs w:val="24"/>
        </w:rPr>
        <w:t xml:space="preserve"> </w:t>
      </w:r>
      <w:r w:rsidRPr="00D42F02">
        <w:rPr>
          <w:sz w:val="24"/>
          <w:szCs w:val="24"/>
        </w:rPr>
        <w:t>поддержки</w:t>
      </w:r>
      <w:r w:rsidRPr="00D42F02">
        <w:rPr>
          <w:spacing w:val="36"/>
          <w:sz w:val="24"/>
          <w:szCs w:val="24"/>
        </w:rPr>
        <w:t xml:space="preserve"> </w:t>
      </w:r>
      <w:r w:rsidRPr="00D42F02">
        <w:rPr>
          <w:sz w:val="24"/>
          <w:szCs w:val="24"/>
        </w:rPr>
        <w:t>ребенка,</w:t>
      </w:r>
      <w:r w:rsidRPr="00D42F02">
        <w:rPr>
          <w:spacing w:val="30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построения</w:t>
      </w:r>
      <w:r w:rsidRPr="00D42F02">
        <w:rPr>
          <w:spacing w:val="19"/>
          <w:sz w:val="24"/>
          <w:szCs w:val="24"/>
        </w:rPr>
        <w:t xml:space="preserve"> </w:t>
      </w:r>
      <w:r w:rsidRPr="00D42F02">
        <w:rPr>
          <w:sz w:val="24"/>
          <w:szCs w:val="24"/>
        </w:rPr>
        <w:t>его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образовательной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траектории</w:t>
      </w:r>
      <w:r w:rsidRPr="00D42F02">
        <w:rPr>
          <w:spacing w:val="21"/>
          <w:sz w:val="24"/>
          <w:szCs w:val="24"/>
        </w:rPr>
        <w:t xml:space="preserve"> </w:t>
      </w:r>
      <w:r w:rsidRPr="00D42F02">
        <w:rPr>
          <w:sz w:val="24"/>
          <w:szCs w:val="24"/>
        </w:rPr>
        <w:t>или</w:t>
      </w:r>
      <w:r w:rsidRPr="00D42F02">
        <w:rPr>
          <w:spacing w:val="20"/>
          <w:sz w:val="24"/>
          <w:szCs w:val="24"/>
        </w:rPr>
        <w:t xml:space="preserve"> </w:t>
      </w:r>
      <w:r w:rsidRPr="00D42F02">
        <w:rPr>
          <w:sz w:val="24"/>
          <w:szCs w:val="24"/>
        </w:rPr>
        <w:t>профессиональной</w:t>
      </w:r>
      <w:r w:rsidRPr="00D42F02">
        <w:rPr>
          <w:spacing w:val="22"/>
          <w:sz w:val="24"/>
          <w:szCs w:val="24"/>
        </w:rPr>
        <w:t xml:space="preserve"> </w:t>
      </w:r>
      <w:r w:rsidRPr="00D42F02">
        <w:rPr>
          <w:sz w:val="24"/>
          <w:szCs w:val="24"/>
        </w:rPr>
        <w:t>коррекции</w:t>
      </w:r>
      <w:r w:rsidRPr="00D42F02">
        <w:rPr>
          <w:spacing w:val="48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особенностей</w:t>
      </w:r>
      <w:r w:rsidRPr="00D42F02">
        <w:rPr>
          <w:spacing w:val="-5"/>
          <w:sz w:val="24"/>
          <w:szCs w:val="24"/>
        </w:rPr>
        <w:t xml:space="preserve"> </w:t>
      </w:r>
      <w:r w:rsidRPr="00D42F02">
        <w:rPr>
          <w:sz w:val="24"/>
          <w:szCs w:val="24"/>
        </w:rPr>
        <w:t>его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развития);</w:t>
      </w:r>
    </w:p>
    <w:p w:rsidR="00E204A9" w:rsidRPr="00D42F02" w:rsidRDefault="00E204A9" w:rsidP="00E204A9">
      <w:pPr>
        <w:pStyle w:val="a3"/>
        <w:numPr>
          <w:ilvl w:val="0"/>
          <w:numId w:val="2"/>
        </w:numPr>
        <w:rPr>
          <w:sz w:val="24"/>
          <w:szCs w:val="24"/>
        </w:rPr>
      </w:pPr>
      <w:r w:rsidRPr="00D42F02">
        <w:rPr>
          <w:sz w:val="24"/>
          <w:szCs w:val="24"/>
        </w:rPr>
        <w:t>оптимизации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работы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-4"/>
          <w:sz w:val="24"/>
          <w:szCs w:val="24"/>
        </w:rPr>
        <w:t xml:space="preserve"> </w:t>
      </w:r>
      <w:r w:rsidRPr="00D42F02">
        <w:rPr>
          <w:sz w:val="24"/>
          <w:szCs w:val="24"/>
        </w:rPr>
        <w:t>группой</w:t>
      </w:r>
      <w:r w:rsidRPr="00D42F02">
        <w:rPr>
          <w:spacing w:val="-5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детей.</w:t>
      </w:r>
    </w:p>
    <w:p w:rsidR="00E204A9" w:rsidRPr="00D42F02" w:rsidRDefault="00E204A9" w:rsidP="00E204A9">
      <w:pPr>
        <w:pStyle w:val="a3"/>
        <w:rPr>
          <w:sz w:val="24"/>
          <w:szCs w:val="24"/>
        </w:rPr>
      </w:pPr>
    </w:p>
    <w:p w:rsidR="00E204A9" w:rsidRPr="00D42F02" w:rsidRDefault="00E204A9" w:rsidP="00E204A9">
      <w:pPr>
        <w:pStyle w:val="a3"/>
        <w:ind w:firstLine="360"/>
        <w:rPr>
          <w:sz w:val="24"/>
          <w:szCs w:val="24"/>
        </w:rPr>
      </w:pPr>
      <w:r w:rsidRPr="00D42F02">
        <w:rPr>
          <w:sz w:val="24"/>
          <w:szCs w:val="24"/>
        </w:rPr>
        <w:t>Педагогическая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диагностика</w:t>
      </w:r>
      <w:r w:rsidRPr="00D42F02">
        <w:rPr>
          <w:spacing w:val="46"/>
          <w:sz w:val="24"/>
          <w:szCs w:val="24"/>
        </w:rPr>
        <w:t xml:space="preserve"> </w:t>
      </w:r>
      <w:r w:rsidRPr="00D42F02">
        <w:rPr>
          <w:sz w:val="24"/>
          <w:szCs w:val="24"/>
        </w:rPr>
        <w:t>опирается</w:t>
      </w:r>
      <w:r w:rsidRPr="00D42F02">
        <w:rPr>
          <w:spacing w:val="45"/>
          <w:sz w:val="24"/>
          <w:szCs w:val="24"/>
        </w:rPr>
        <w:t xml:space="preserve"> </w:t>
      </w:r>
      <w:r w:rsidRPr="00D42F02">
        <w:rPr>
          <w:sz w:val="24"/>
          <w:szCs w:val="24"/>
        </w:rPr>
        <w:t>на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требования</w:t>
      </w:r>
      <w:r w:rsidRPr="00D42F02">
        <w:rPr>
          <w:spacing w:val="43"/>
          <w:sz w:val="24"/>
          <w:szCs w:val="24"/>
        </w:rPr>
        <w:t xml:space="preserve"> </w:t>
      </w:r>
      <w:r w:rsidRPr="00D42F02">
        <w:rPr>
          <w:sz w:val="24"/>
          <w:szCs w:val="24"/>
        </w:rPr>
        <w:t>к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целевым</w:t>
      </w:r>
      <w:r w:rsidRPr="00D42F02">
        <w:rPr>
          <w:spacing w:val="20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ориентирам</w:t>
      </w:r>
      <w:r>
        <w:rPr>
          <w:spacing w:val="59"/>
          <w:sz w:val="24"/>
          <w:szCs w:val="24"/>
        </w:rPr>
        <w:t xml:space="preserve">. </w:t>
      </w:r>
      <w:r w:rsidRPr="00D42F02">
        <w:rPr>
          <w:sz w:val="24"/>
          <w:szCs w:val="24"/>
        </w:rPr>
        <w:t>«Конкретизация</w:t>
      </w:r>
      <w:r w:rsidRPr="00D42F02">
        <w:rPr>
          <w:spacing w:val="60"/>
          <w:sz w:val="24"/>
          <w:szCs w:val="24"/>
        </w:rPr>
        <w:t xml:space="preserve"> </w:t>
      </w:r>
      <w:r w:rsidRPr="00D42F02">
        <w:rPr>
          <w:sz w:val="24"/>
          <w:szCs w:val="24"/>
        </w:rPr>
        <w:t>требований</w:t>
      </w:r>
      <w:r w:rsidRPr="00D42F02">
        <w:rPr>
          <w:spacing w:val="61"/>
          <w:sz w:val="24"/>
          <w:szCs w:val="24"/>
        </w:rPr>
        <w:t xml:space="preserve"> </w:t>
      </w:r>
      <w:r w:rsidRPr="00D42F02">
        <w:rPr>
          <w:sz w:val="24"/>
          <w:szCs w:val="24"/>
        </w:rPr>
        <w:t>Стандарта</w:t>
      </w:r>
      <w:r w:rsidRPr="00D42F02">
        <w:rPr>
          <w:spacing w:val="60"/>
          <w:sz w:val="24"/>
          <w:szCs w:val="24"/>
        </w:rPr>
        <w:t xml:space="preserve"> </w:t>
      </w:r>
      <w:r w:rsidRPr="00D42F02">
        <w:rPr>
          <w:sz w:val="24"/>
          <w:szCs w:val="24"/>
        </w:rPr>
        <w:t>к</w:t>
      </w:r>
      <w:r w:rsidRPr="00D42F02">
        <w:rPr>
          <w:spacing w:val="49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целевым</w:t>
      </w:r>
      <w:r w:rsidRPr="00D42F02">
        <w:rPr>
          <w:spacing w:val="12"/>
          <w:sz w:val="24"/>
          <w:szCs w:val="24"/>
        </w:rPr>
        <w:t xml:space="preserve"> </w:t>
      </w:r>
      <w:r w:rsidRPr="00D42F02">
        <w:rPr>
          <w:sz w:val="24"/>
          <w:szCs w:val="24"/>
        </w:rPr>
        <w:t>ориентирам</w:t>
      </w:r>
      <w:r w:rsidRPr="00D42F02">
        <w:rPr>
          <w:spacing w:val="13"/>
          <w:sz w:val="24"/>
          <w:szCs w:val="24"/>
        </w:rPr>
        <w:t xml:space="preserve"> </w:t>
      </w:r>
      <w:r w:rsidRPr="00D42F02">
        <w:rPr>
          <w:sz w:val="24"/>
          <w:szCs w:val="24"/>
        </w:rPr>
        <w:t>в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обязательной</w:t>
      </w:r>
      <w:r w:rsidRPr="00D42F02">
        <w:rPr>
          <w:spacing w:val="15"/>
          <w:sz w:val="24"/>
          <w:szCs w:val="24"/>
        </w:rPr>
        <w:t xml:space="preserve"> </w:t>
      </w:r>
      <w:r w:rsidRPr="00D42F02">
        <w:rPr>
          <w:sz w:val="24"/>
          <w:szCs w:val="24"/>
        </w:rPr>
        <w:t>части</w:t>
      </w:r>
      <w:r w:rsidRPr="00D42F02">
        <w:rPr>
          <w:spacing w:val="12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12"/>
          <w:sz w:val="24"/>
          <w:szCs w:val="24"/>
        </w:rPr>
        <w:t xml:space="preserve"> </w:t>
      </w:r>
      <w:r w:rsidRPr="00D42F02">
        <w:rPr>
          <w:sz w:val="24"/>
          <w:szCs w:val="24"/>
        </w:rPr>
        <w:t>части,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формируемой</w:t>
      </w:r>
      <w:r w:rsidRPr="00D42F02">
        <w:rPr>
          <w:spacing w:val="12"/>
          <w:sz w:val="24"/>
          <w:szCs w:val="24"/>
        </w:rPr>
        <w:t xml:space="preserve"> </w:t>
      </w:r>
      <w:r w:rsidRPr="00D42F02">
        <w:rPr>
          <w:sz w:val="24"/>
          <w:szCs w:val="24"/>
        </w:rPr>
        <w:t>участниками</w:t>
      </w:r>
      <w:r w:rsidRPr="00D42F02">
        <w:rPr>
          <w:spacing w:val="35"/>
          <w:sz w:val="24"/>
          <w:szCs w:val="24"/>
        </w:rPr>
        <w:t xml:space="preserve"> </w:t>
      </w:r>
      <w:r w:rsidRPr="00D42F02">
        <w:rPr>
          <w:sz w:val="24"/>
          <w:szCs w:val="24"/>
        </w:rPr>
        <w:t>образовательных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отношений,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43"/>
          <w:sz w:val="24"/>
          <w:szCs w:val="24"/>
        </w:rPr>
        <w:t xml:space="preserve"> </w:t>
      </w:r>
      <w:r w:rsidRPr="00D42F02">
        <w:rPr>
          <w:sz w:val="24"/>
          <w:szCs w:val="24"/>
        </w:rPr>
        <w:t>учетом</w:t>
      </w:r>
      <w:r w:rsidRPr="00D42F02">
        <w:rPr>
          <w:spacing w:val="44"/>
          <w:sz w:val="24"/>
          <w:szCs w:val="24"/>
        </w:rPr>
        <w:t xml:space="preserve"> </w:t>
      </w:r>
      <w:r w:rsidRPr="00D42F02">
        <w:rPr>
          <w:sz w:val="24"/>
          <w:szCs w:val="24"/>
        </w:rPr>
        <w:t>возрастных</w:t>
      </w:r>
      <w:r w:rsidRPr="00D42F02">
        <w:rPr>
          <w:spacing w:val="45"/>
          <w:sz w:val="24"/>
          <w:szCs w:val="24"/>
        </w:rPr>
        <w:t xml:space="preserve"> </w:t>
      </w:r>
      <w:r w:rsidRPr="00D42F02">
        <w:rPr>
          <w:sz w:val="24"/>
          <w:szCs w:val="24"/>
        </w:rPr>
        <w:t>возможностей</w:t>
      </w:r>
      <w:r w:rsidRPr="00D42F02">
        <w:rPr>
          <w:spacing w:val="43"/>
          <w:sz w:val="24"/>
          <w:szCs w:val="24"/>
        </w:rPr>
        <w:t xml:space="preserve"> </w:t>
      </w:r>
      <w:r w:rsidRPr="00D42F02">
        <w:rPr>
          <w:sz w:val="24"/>
          <w:szCs w:val="24"/>
        </w:rPr>
        <w:t>и</w:t>
      </w:r>
      <w:r w:rsidRPr="00D42F02">
        <w:rPr>
          <w:spacing w:val="41"/>
          <w:sz w:val="24"/>
          <w:szCs w:val="24"/>
        </w:rPr>
        <w:t xml:space="preserve"> </w:t>
      </w:r>
      <w:r w:rsidRPr="00D42F02">
        <w:rPr>
          <w:sz w:val="24"/>
          <w:szCs w:val="24"/>
        </w:rPr>
        <w:t>индивидуальных</w:t>
      </w:r>
      <w:r w:rsidRPr="00D42F02">
        <w:rPr>
          <w:spacing w:val="-10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различий</w:t>
      </w:r>
      <w:r w:rsidRPr="00D42F02">
        <w:rPr>
          <w:spacing w:val="-9"/>
          <w:sz w:val="24"/>
          <w:szCs w:val="24"/>
        </w:rPr>
        <w:t xml:space="preserve"> </w:t>
      </w:r>
      <w:r w:rsidRPr="00D42F02">
        <w:rPr>
          <w:sz w:val="24"/>
          <w:szCs w:val="24"/>
        </w:rPr>
        <w:t>(индивидуальных</w:t>
      </w:r>
      <w:r w:rsidRPr="00D42F02">
        <w:rPr>
          <w:spacing w:val="-10"/>
          <w:sz w:val="24"/>
          <w:szCs w:val="24"/>
        </w:rPr>
        <w:t xml:space="preserve"> </w:t>
      </w:r>
      <w:r w:rsidRPr="00D42F02">
        <w:rPr>
          <w:sz w:val="24"/>
          <w:szCs w:val="24"/>
        </w:rPr>
        <w:t>траекторий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развития)</w:t>
      </w:r>
      <w:r w:rsidRPr="00D42F02">
        <w:rPr>
          <w:spacing w:val="-8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детей».</w:t>
      </w:r>
    </w:p>
    <w:p w:rsidR="00E204A9" w:rsidRPr="00D42F02" w:rsidRDefault="00E204A9" w:rsidP="00E204A9">
      <w:pPr>
        <w:pStyle w:val="a3"/>
        <w:rPr>
          <w:sz w:val="24"/>
          <w:szCs w:val="24"/>
        </w:rPr>
      </w:pPr>
      <w:r w:rsidRPr="00D42F02">
        <w:rPr>
          <w:sz w:val="24"/>
          <w:szCs w:val="24"/>
        </w:rPr>
        <w:t>При</w:t>
      </w:r>
      <w:r w:rsidRPr="00D42F02">
        <w:rPr>
          <w:spacing w:val="14"/>
          <w:sz w:val="24"/>
          <w:szCs w:val="24"/>
        </w:rPr>
        <w:t xml:space="preserve"> </w:t>
      </w:r>
      <w:r w:rsidRPr="00D42F02">
        <w:rPr>
          <w:sz w:val="24"/>
          <w:szCs w:val="24"/>
        </w:rPr>
        <w:t>коррекционной</w:t>
      </w:r>
      <w:r w:rsidRPr="00D42F02">
        <w:rPr>
          <w:spacing w:val="18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работе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15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детьми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ОВЗ</w:t>
      </w:r>
      <w:r>
        <w:rPr>
          <w:spacing w:val="17"/>
          <w:sz w:val="24"/>
          <w:szCs w:val="24"/>
        </w:rPr>
        <w:t xml:space="preserve"> педагоги и учитель логопед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ДОУ,</w:t>
      </w:r>
      <w:r w:rsidRPr="00D42F02">
        <w:rPr>
          <w:spacing w:val="16"/>
          <w:sz w:val="24"/>
          <w:szCs w:val="24"/>
        </w:rPr>
        <w:t xml:space="preserve"> </w:t>
      </w:r>
      <w:r w:rsidRPr="00D42F02">
        <w:rPr>
          <w:sz w:val="24"/>
          <w:szCs w:val="24"/>
        </w:rPr>
        <w:t>опираются</w:t>
      </w:r>
      <w:r w:rsidRPr="00D42F02">
        <w:rPr>
          <w:spacing w:val="22"/>
          <w:sz w:val="24"/>
          <w:szCs w:val="24"/>
        </w:rPr>
        <w:t xml:space="preserve"> </w:t>
      </w:r>
      <w:r w:rsidRPr="00D42F02">
        <w:rPr>
          <w:sz w:val="24"/>
          <w:szCs w:val="24"/>
        </w:rPr>
        <w:t>на</w:t>
      </w:r>
      <w:r w:rsidRPr="00D42F02">
        <w:rPr>
          <w:spacing w:val="27"/>
          <w:sz w:val="24"/>
          <w:szCs w:val="24"/>
        </w:rPr>
        <w:t xml:space="preserve"> </w:t>
      </w:r>
      <w:r w:rsidRPr="00D42F02">
        <w:rPr>
          <w:sz w:val="24"/>
          <w:szCs w:val="24"/>
        </w:rPr>
        <w:t>«Целевые</w:t>
      </w:r>
      <w:r w:rsidRPr="00D42F02">
        <w:rPr>
          <w:spacing w:val="22"/>
          <w:sz w:val="24"/>
          <w:szCs w:val="24"/>
        </w:rPr>
        <w:t xml:space="preserve"> </w:t>
      </w:r>
      <w:r w:rsidRPr="00D42F02">
        <w:rPr>
          <w:sz w:val="24"/>
          <w:szCs w:val="24"/>
        </w:rPr>
        <w:t>ориентиры</w:t>
      </w:r>
      <w:r w:rsidRPr="00D42F02">
        <w:rPr>
          <w:spacing w:val="24"/>
          <w:sz w:val="24"/>
          <w:szCs w:val="24"/>
        </w:rPr>
        <w:t xml:space="preserve"> </w:t>
      </w:r>
      <w:r w:rsidRPr="00D42F02">
        <w:rPr>
          <w:sz w:val="24"/>
          <w:szCs w:val="24"/>
        </w:rPr>
        <w:t>коррекционной</w:t>
      </w:r>
      <w:r w:rsidRPr="00D42F02">
        <w:rPr>
          <w:spacing w:val="23"/>
          <w:sz w:val="24"/>
          <w:szCs w:val="24"/>
        </w:rPr>
        <w:t xml:space="preserve"> </w:t>
      </w:r>
      <w:r w:rsidRPr="00D42F02">
        <w:rPr>
          <w:sz w:val="24"/>
          <w:szCs w:val="24"/>
        </w:rPr>
        <w:t>работы</w:t>
      </w:r>
      <w:r w:rsidRPr="00D42F02">
        <w:rPr>
          <w:spacing w:val="24"/>
          <w:sz w:val="24"/>
          <w:szCs w:val="24"/>
        </w:rPr>
        <w:t xml:space="preserve"> </w:t>
      </w:r>
      <w:r w:rsidRPr="00D42F02">
        <w:rPr>
          <w:sz w:val="24"/>
          <w:szCs w:val="24"/>
        </w:rPr>
        <w:t>для</w:t>
      </w:r>
      <w:r w:rsidRPr="00D42F02">
        <w:rPr>
          <w:spacing w:val="55"/>
          <w:w w:val="99"/>
          <w:sz w:val="24"/>
          <w:szCs w:val="24"/>
        </w:rPr>
        <w:t xml:space="preserve"> </w:t>
      </w:r>
      <w:r w:rsidRPr="00D42F02">
        <w:rPr>
          <w:sz w:val="24"/>
          <w:szCs w:val="24"/>
        </w:rPr>
        <w:t>детей</w:t>
      </w:r>
      <w:r w:rsidRPr="00D42F02">
        <w:rPr>
          <w:spacing w:val="-3"/>
          <w:sz w:val="24"/>
          <w:szCs w:val="24"/>
        </w:rPr>
        <w:t xml:space="preserve"> </w:t>
      </w:r>
      <w:r w:rsidRPr="00D42F02">
        <w:rPr>
          <w:sz w:val="24"/>
          <w:szCs w:val="24"/>
        </w:rPr>
        <w:t>с</w:t>
      </w:r>
      <w:r w:rsidRPr="00D42F02">
        <w:rPr>
          <w:spacing w:val="-2"/>
          <w:sz w:val="24"/>
          <w:szCs w:val="24"/>
        </w:rPr>
        <w:t xml:space="preserve"> </w:t>
      </w:r>
      <w:r w:rsidRPr="00D42F02">
        <w:rPr>
          <w:sz w:val="24"/>
          <w:szCs w:val="24"/>
        </w:rPr>
        <w:t>ОВЗ»</w:t>
      </w:r>
      <w:r w:rsidRPr="00D42F02">
        <w:rPr>
          <w:spacing w:val="66"/>
          <w:sz w:val="24"/>
          <w:szCs w:val="24"/>
        </w:rPr>
        <w:t xml:space="preserve"> </w:t>
      </w:r>
    </w:p>
    <w:p w:rsidR="00E204A9" w:rsidRDefault="00E204A9" w:rsidP="00E204A9">
      <w:pPr>
        <w:pStyle w:val="a3"/>
        <w:ind w:firstLine="708"/>
        <w:rPr>
          <w:b/>
        </w:rPr>
      </w:pPr>
    </w:p>
    <w:p w:rsidR="00E204A9" w:rsidRPr="00D4498A" w:rsidRDefault="00E204A9" w:rsidP="00E204A9">
      <w:pPr>
        <w:pStyle w:val="a3"/>
        <w:ind w:firstLine="708"/>
        <w:rPr>
          <w:b/>
        </w:rPr>
      </w:pPr>
      <w:r w:rsidRPr="00D4498A">
        <w:rPr>
          <w:b/>
        </w:rPr>
        <w:t>Система оценки результатов усвоения программы</w:t>
      </w:r>
    </w:p>
    <w:p w:rsidR="00E204A9" w:rsidRPr="00D4498A" w:rsidRDefault="00E204A9" w:rsidP="00E204A9">
      <w:pPr>
        <w:snapToGrid/>
        <w:spacing w:before="0" w:after="0"/>
        <w:rPr>
          <w:b/>
          <w:bCs/>
          <w:szCs w:val="24"/>
          <w:lang w:eastAsia="en-US"/>
        </w:rPr>
      </w:pPr>
      <w:r w:rsidRPr="00D4498A">
        <w:rPr>
          <w:b/>
          <w:bCs/>
          <w:szCs w:val="24"/>
          <w:lang w:eastAsia="en-US"/>
        </w:rPr>
        <w:t>Мониторинг детского развития (оценка развития интегративных качеств)</w:t>
      </w:r>
    </w:p>
    <w:p w:rsidR="00E204A9" w:rsidRPr="00D4498A" w:rsidRDefault="00E204A9" w:rsidP="00E204A9">
      <w:pPr>
        <w:snapToGrid/>
        <w:spacing w:before="0" w:after="0"/>
        <w:rPr>
          <w:b/>
          <w:bCs/>
          <w:szCs w:val="24"/>
          <w:lang w:eastAsia="en-US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1019"/>
        <w:gridCol w:w="3604"/>
        <w:gridCol w:w="1845"/>
        <w:gridCol w:w="1276"/>
        <w:gridCol w:w="1606"/>
      </w:tblGrid>
      <w:tr w:rsidR="00E204A9" w:rsidRPr="00D4498A" w:rsidTr="00E204A9">
        <w:trPr>
          <w:trHeight w:val="127"/>
        </w:trPr>
        <w:tc>
          <w:tcPr>
            <w:tcW w:w="184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Объект, интегративное качество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5" w:type="dxa"/>
          </w:tcPr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Форма, метод</w:t>
            </w:r>
          </w:p>
        </w:tc>
        <w:tc>
          <w:tcPr>
            <w:tcW w:w="1276" w:type="dxa"/>
          </w:tcPr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606" w:type="dxa"/>
          </w:tcPr>
          <w:p w:rsidR="00E204A9" w:rsidRPr="00D4498A" w:rsidRDefault="00E204A9" w:rsidP="0042190E">
            <w:pPr>
              <w:pStyle w:val="LISTBodyBULL1"/>
              <w:tabs>
                <w:tab w:val="left" w:pos="1185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Кто проводит</w:t>
            </w:r>
          </w:p>
        </w:tc>
      </w:tr>
      <w:tr w:rsidR="00E204A9" w:rsidRPr="00D4498A" w:rsidTr="00E204A9">
        <w:trPr>
          <w:trHeight w:val="1280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Физический  развитый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овладевший  основными  культурно-гигиеническими  навыками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4,5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-антропометрические показатели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-основные движения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двигательная активность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-культурно-гигиенические навыки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-здоровый образ жизни</w:t>
            </w:r>
          </w:p>
        </w:tc>
        <w:tc>
          <w:tcPr>
            <w:tcW w:w="1845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измерение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тесты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896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6,7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-основные физические качества 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потребность в двигательной активности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выполнение доступных возрасту гигиенических процедур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соблюдение элементарных правил здорового образа жизни.</w:t>
            </w:r>
          </w:p>
        </w:tc>
        <w:tc>
          <w:tcPr>
            <w:tcW w:w="1845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 «Оценка уровня физической подготовленности детей»  </w:t>
            </w:r>
          </w:p>
          <w:p w:rsidR="00E204A9" w:rsidRPr="00D4498A" w:rsidRDefault="00E204A9" w:rsidP="0042190E">
            <w:pPr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D4498A">
              <w:rPr>
                <w:szCs w:val="24"/>
                <w:lang w:eastAsia="en-US"/>
              </w:rPr>
              <w:t>наблюдение</w:t>
            </w:r>
          </w:p>
        </w:tc>
        <w:tc>
          <w:tcPr>
            <w:tcW w:w="1276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1 раз 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</w:tcPr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  <w:p w:rsidR="00E204A9" w:rsidRPr="00D4498A" w:rsidRDefault="00E204A9" w:rsidP="0042190E">
            <w:pPr>
              <w:pStyle w:val="a5"/>
              <w:tabs>
                <w:tab w:val="left" w:pos="-108"/>
              </w:tabs>
              <w:spacing w:line="240" w:lineRule="auto"/>
              <w:ind w:left="-108"/>
              <w:rPr>
                <w:sz w:val="24"/>
                <w:szCs w:val="24"/>
              </w:rPr>
            </w:pPr>
          </w:p>
        </w:tc>
      </w:tr>
      <w:tr w:rsidR="00E204A9" w:rsidRPr="00D4498A" w:rsidTr="00E204A9">
        <w:trPr>
          <w:trHeight w:val="608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Любознательный,  активный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snapToGrid/>
              <w:spacing w:before="0" w:after="0"/>
              <w:rPr>
                <w:szCs w:val="24"/>
                <w:lang w:eastAsia="en-US"/>
              </w:rPr>
            </w:pPr>
            <w:r w:rsidRPr="00D4498A">
              <w:rPr>
                <w:szCs w:val="24"/>
                <w:lang w:eastAsia="en-US"/>
              </w:rPr>
              <w:t xml:space="preserve">    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-интерес к информации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-любознательность   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2 раза 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1148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snapToGrid/>
              <w:spacing w:before="0" w:after="0"/>
              <w:rPr>
                <w:szCs w:val="24"/>
                <w:lang w:eastAsia="en-US"/>
              </w:rPr>
            </w:pPr>
          </w:p>
          <w:p w:rsidR="00E204A9" w:rsidRPr="00D4498A" w:rsidRDefault="00E204A9" w:rsidP="0042190E">
            <w:pPr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D4498A">
              <w:rPr>
                <w:szCs w:val="24"/>
                <w:lang w:eastAsia="en-US"/>
              </w:rPr>
              <w:t>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-интерес к окружающему миру 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-задает вопросы  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любит экспериментировать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-стремится самостоятельно действовать  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751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Эмоционально  отзывчивый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-эмоционально отзывчив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-употребляет слова, обозначающие эмоции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211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-сопереживает персонажам сказок, историй, рассказов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-откликается на эмоции близких людей и </w:t>
            </w:r>
            <w:proofErr w:type="gramStart"/>
            <w:r w:rsidRPr="00D4498A">
              <w:rPr>
                <w:sz w:val="24"/>
                <w:szCs w:val="24"/>
              </w:rPr>
              <w:t xml:space="preserve">друзей.  </w:t>
            </w:r>
            <w:proofErr w:type="gramEnd"/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1003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Овладевший  средствами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общения  и  способами  взаимодействия  со  взрослыми  и  сверстниками. 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-взаимодействие со сверстниками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-участие в сюжетно-ролевых играх 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-участие, содержание общения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-инициатива в общении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448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  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-использует </w:t>
            </w:r>
            <w:proofErr w:type="gramStart"/>
            <w:r w:rsidRPr="00D4498A">
              <w:rPr>
                <w:sz w:val="24"/>
                <w:szCs w:val="24"/>
              </w:rPr>
              <w:t>вербальные  и</w:t>
            </w:r>
            <w:proofErr w:type="gramEnd"/>
            <w:r w:rsidRPr="00D4498A">
              <w:rPr>
                <w:sz w:val="24"/>
                <w:szCs w:val="24"/>
              </w:rPr>
              <w:t xml:space="preserve"> невербальные средства общения,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взаимодействовать с детьми и взрослыми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-участие в сюжетно-ролевых играх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-словотворчество, стиль общения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1504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Способный  управлять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своим  поведением  и планировать  свои действия  на  основе  первичных  ценностных  представлений,  соблюдающий  </w:t>
            </w:r>
            <w:r w:rsidRPr="00D44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элементарные  общепринятые  нормы  и  правила поведения.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-представление о том, что такое хорошо и плохо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-соблюдение элементарных общепринятых норм и правил поведения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-умение действовать совместно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241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  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-соблюдение элементарных общепринятых норм и правил поведения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-соблюдение требований со стороны взрослых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lastRenderedPageBreak/>
              <w:t>-планирование действий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lastRenderedPageBreak/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1003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Способный  решать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интеллектуальные  и  личностные задачи  (проблемы),  адекватные  возрасту.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 -выполнение поручений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-самостоятельность в игре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-установление связей между предметами и явлениями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198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1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-умение применять самостоятельно усвоенные знания и способы деятельности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  способность предложить собственный замысел и воплотить его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-способность рассуждать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264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Имеющий  первичные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представления о  себе,  семье,  обществе,  государстве,  мире  и  природе.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 представление о себе, семье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-представления о городе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-знакомство с профессиями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475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 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 представление о себе, семье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 представления о принадлежности   к определенному полу</w:t>
            </w:r>
          </w:p>
          <w:p w:rsidR="00E204A9" w:rsidRPr="00D4498A" w:rsidRDefault="00E204A9" w:rsidP="0042190E">
            <w:pPr>
              <w:pStyle w:val="a5"/>
              <w:spacing w:line="240" w:lineRule="auto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 представление </w:t>
            </w:r>
            <w:proofErr w:type="gramStart"/>
            <w:r w:rsidRPr="00D4498A">
              <w:rPr>
                <w:sz w:val="24"/>
                <w:szCs w:val="24"/>
              </w:rPr>
              <w:t>об  обществе</w:t>
            </w:r>
            <w:proofErr w:type="gramEnd"/>
            <w:r w:rsidRPr="00D4498A">
              <w:rPr>
                <w:sz w:val="24"/>
                <w:szCs w:val="24"/>
              </w:rPr>
              <w:t>, государстве, мире и природе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712"/>
        </w:trPr>
        <w:tc>
          <w:tcPr>
            <w:tcW w:w="1849" w:type="dxa"/>
            <w:vMerge w:val="restart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Овладевший  универсальными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предпосылками  учебной  деятельности 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A9" w:rsidRPr="00D4498A" w:rsidRDefault="00E204A9" w:rsidP="0042190E">
            <w:pPr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D4498A">
              <w:rPr>
                <w:szCs w:val="24"/>
                <w:lang w:eastAsia="en-US"/>
              </w:rPr>
              <w:t>4, 5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-навыки культурного поведения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-выполнение поручений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 xml:space="preserve">-интерес к книгам 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--способность сосредоточенно действовать  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250"/>
        </w:trPr>
        <w:tc>
          <w:tcPr>
            <w:tcW w:w="1849" w:type="dxa"/>
            <w:vMerge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E204A9" w:rsidRPr="00D4498A" w:rsidRDefault="00E204A9" w:rsidP="0042190E">
            <w:pPr>
              <w:snapToGrid/>
              <w:spacing w:before="0" w:after="0"/>
              <w:jc w:val="center"/>
              <w:rPr>
                <w:szCs w:val="24"/>
                <w:lang w:eastAsia="en-US"/>
              </w:rPr>
            </w:pPr>
            <w:r w:rsidRPr="00D4498A">
              <w:rPr>
                <w:szCs w:val="24"/>
                <w:lang w:eastAsia="en-US"/>
              </w:rPr>
              <w:t>6, 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-навыки культурного поведения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4498A">
              <w:rPr>
                <w:sz w:val="24"/>
                <w:szCs w:val="24"/>
              </w:rPr>
              <w:t>умение пересказывать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-способность сосредоточенно действовать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-стремление радовать взрослых</w:t>
            </w:r>
          </w:p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-умение работать по правилу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  <w:tr w:rsidR="00E204A9" w:rsidRPr="00D4498A" w:rsidTr="00E204A9">
        <w:trPr>
          <w:trHeight w:val="62"/>
        </w:trPr>
        <w:tc>
          <w:tcPr>
            <w:tcW w:w="184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Овладевший  необходимыми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 умениями  и навыками </w:t>
            </w:r>
          </w:p>
        </w:tc>
        <w:tc>
          <w:tcPr>
            <w:tcW w:w="1019" w:type="dxa"/>
          </w:tcPr>
          <w:p w:rsidR="00E204A9" w:rsidRPr="00D4498A" w:rsidRDefault="00E204A9" w:rsidP="0042190E">
            <w:pPr>
              <w:pStyle w:val="LISTBodyBULL1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4,5,6,7 лет</w:t>
            </w:r>
          </w:p>
        </w:tc>
        <w:tc>
          <w:tcPr>
            <w:tcW w:w="3604" w:type="dxa"/>
          </w:tcPr>
          <w:p w:rsidR="00E204A9" w:rsidRPr="00D4498A" w:rsidRDefault="00E204A9" w:rsidP="0042190E">
            <w:pPr>
              <w:pStyle w:val="a5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Умения и навыки, необходимые для осуществления различных видов детской деятельности</w:t>
            </w:r>
          </w:p>
        </w:tc>
        <w:tc>
          <w:tcPr>
            <w:tcW w:w="1845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Наблюдение</w:t>
            </w:r>
          </w:p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беседы</w:t>
            </w:r>
          </w:p>
        </w:tc>
        <w:tc>
          <w:tcPr>
            <w:tcW w:w="127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2 раза</w:t>
            </w:r>
          </w:p>
        </w:tc>
        <w:tc>
          <w:tcPr>
            <w:tcW w:w="1606" w:type="dxa"/>
            <w:vAlign w:val="center"/>
          </w:tcPr>
          <w:p w:rsidR="00E204A9" w:rsidRPr="00D4498A" w:rsidRDefault="00E204A9" w:rsidP="0042190E">
            <w:pPr>
              <w:pStyle w:val="a5"/>
              <w:tabs>
                <w:tab w:val="left" w:pos="0"/>
              </w:tabs>
              <w:spacing w:line="240" w:lineRule="auto"/>
              <w:ind w:hanging="108"/>
              <w:jc w:val="center"/>
              <w:rPr>
                <w:sz w:val="24"/>
                <w:szCs w:val="24"/>
              </w:rPr>
            </w:pPr>
            <w:r w:rsidRPr="00D4498A">
              <w:rPr>
                <w:sz w:val="24"/>
                <w:szCs w:val="24"/>
              </w:rPr>
              <w:t>воспитатель</w:t>
            </w:r>
          </w:p>
        </w:tc>
      </w:tr>
    </w:tbl>
    <w:p w:rsidR="00E204A9" w:rsidRPr="00D4498A" w:rsidRDefault="00E204A9" w:rsidP="00E204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04A9" w:rsidRDefault="00E204A9" w:rsidP="00E204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>
        <w:tab/>
      </w:r>
      <w:r w:rsidRPr="0041730D">
        <w:rPr>
          <w:sz w:val="24"/>
          <w:szCs w:val="24"/>
        </w:rPr>
        <w:t xml:space="preserve"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ab/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>• игровой деятельности;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 • познавательной деятельности (как идет развитие детских способностей, познавательной активности);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lastRenderedPageBreak/>
        <w:t xml:space="preserve"> 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• художественной деятельности;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• физического развития.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>
        <w:rPr>
          <w:sz w:val="24"/>
          <w:szCs w:val="24"/>
        </w:rPr>
        <w:tab/>
      </w:r>
      <w:r w:rsidRPr="0041730D">
        <w:rPr>
          <w:sz w:val="24"/>
          <w:szCs w:val="24"/>
        </w:rPr>
        <w:t xml:space="preserve">Результаты педагогической диагностики </w:t>
      </w:r>
      <w:r>
        <w:rPr>
          <w:sz w:val="24"/>
          <w:szCs w:val="24"/>
        </w:rPr>
        <w:t>используют</w:t>
      </w:r>
      <w:r w:rsidRPr="0041730D">
        <w:rPr>
          <w:sz w:val="24"/>
          <w:szCs w:val="24"/>
        </w:rPr>
        <w:t xml:space="preserve">ся исключительно для решения следующих образовательных задач: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E204A9" w:rsidRPr="0041730D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2) оптимизации работы с группой детей. </w:t>
      </w:r>
    </w:p>
    <w:p w:rsidR="00E204A9" w:rsidRPr="00756176" w:rsidRDefault="00E204A9" w:rsidP="00E204A9">
      <w:pPr>
        <w:pStyle w:val="1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04A9" w:rsidRDefault="00E204A9" w:rsidP="00E204A9">
      <w:pPr>
        <w:pStyle w:val="10"/>
        <w:rPr>
          <w:sz w:val="24"/>
          <w:szCs w:val="24"/>
        </w:rPr>
      </w:pPr>
      <w:r w:rsidRPr="0041730D">
        <w:rPr>
          <w:sz w:val="24"/>
          <w:szCs w:val="24"/>
        </w:rPr>
        <w:t xml:space="preserve"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 </w:t>
      </w:r>
    </w:p>
    <w:p w:rsidR="00E204A9" w:rsidRPr="00756176" w:rsidRDefault="00E204A9" w:rsidP="00E204A9">
      <w:pPr>
        <w:pStyle w:val="10"/>
        <w:rPr>
          <w:sz w:val="24"/>
          <w:szCs w:val="24"/>
        </w:rPr>
      </w:pPr>
    </w:p>
    <w:p w:rsidR="00E204A9" w:rsidRPr="00756176" w:rsidRDefault="00E204A9" w:rsidP="00E204A9">
      <w:pPr>
        <w:pStyle w:val="10"/>
        <w:rPr>
          <w:sz w:val="24"/>
          <w:szCs w:val="24"/>
        </w:rPr>
      </w:pPr>
    </w:p>
    <w:tbl>
      <w:tblPr>
        <w:tblW w:w="110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1096"/>
        <w:gridCol w:w="5467"/>
        <w:gridCol w:w="1369"/>
        <w:gridCol w:w="1377"/>
      </w:tblGrid>
      <w:tr w:rsidR="00E204A9" w:rsidRPr="00D4498A" w:rsidTr="00E204A9">
        <w:trPr>
          <w:trHeight w:val="142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Диагностические средства, методики</w:t>
            </w: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37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204A9" w:rsidRPr="00D4498A" w:rsidTr="00E204A9">
        <w:trPr>
          <w:trHeight w:val="142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bookmarkStart w:id="1" w:name="_GoBack"/>
            <w:bookmarkEnd w:id="1"/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Антропометрические данные детей.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итоговых результатов освоения примерной общеобразовательной программы дошкольного образования «От рождения до школы» под </w:t>
            </w: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редакцией  Н.Е.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37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04A9" w:rsidRPr="00D4498A" w:rsidTr="00E204A9">
        <w:trPr>
          <w:trHeight w:val="142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итоговых результатов освоения примерной общеобразовательной программы дошкольного образования «От рождения до школы» под </w:t>
            </w: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редакцией  Н.Е.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37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04A9" w:rsidRPr="00D4498A" w:rsidTr="00E204A9">
        <w:trPr>
          <w:trHeight w:val="142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итоговых результатов освоения примерной общеобразовательной программы дошкольного образования «От рождения до школы» под </w:t>
            </w: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редакцией  Н.Е.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37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04A9" w:rsidRPr="00D4498A" w:rsidTr="00E204A9">
        <w:trPr>
          <w:trHeight w:val="1428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итоговых результатов освоения примерной общеобразовательной программы дошкольного образования «От рождения до школы» под </w:t>
            </w: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редакцией  Н.Е.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37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204A9" w:rsidRPr="0040332C" w:rsidTr="00E204A9">
        <w:trPr>
          <w:trHeight w:val="1428"/>
        </w:trPr>
        <w:tc>
          <w:tcPr>
            <w:tcW w:w="1771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96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5467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итоговых результатов освоения примерной общеобразовательной программы дошкольного образования «От рождения до школы» под </w:t>
            </w:r>
            <w:proofErr w:type="gram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редакцией  Н.Е.</w:t>
            </w:r>
            <w:proofErr w:type="gram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</w:t>
            </w:r>
          </w:p>
        </w:tc>
        <w:tc>
          <w:tcPr>
            <w:tcW w:w="1369" w:type="dxa"/>
          </w:tcPr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204A9" w:rsidRPr="00D4498A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377" w:type="dxa"/>
          </w:tcPr>
          <w:p w:rsidR="00E204A9" w:rsidRPr="0040332C" w:rsidRDefault="00E204A9" w:rsidP="0042190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98A">
              <w:rPr>
                <w:rFonts w:ascii="Times New Roman" w:hAnsi="Times New Roman" w:cs="Times New Roman"/>
                <w:sz w:val="24"/>
                <w:szCs w:val="24"/>
              </w:rPr>
              <w:t>Воспитатели групп, музыкальный руководитель</w:t>
            </w:r>
          </w:p>
        </w:tc>
      </w:tr>
    </w:tbl>
    <w:p w:rsidR="00E204A9" w:rsidRPr="0040332C" w:rsidRDefault="00E204A9" w:rsidP="00E204A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006F" w:rsidRDefault="00C5006F"/>
    <w:sectPr w:rsidR="00C5006F" w:rsidSect="00E204A9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CAF"/>
    <w:multiLevelType w:val="hybridMultilevel"/>
    <w:tmpl w:val="1EF6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87287"/>
    <w:multiLevelType w:val="hybridMultilevel"/>
    <w:tmpl w:val="F0244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A9"/>
    <w:rsid w:val="00C5006F"/>
    <w:rsid w:val="00E2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55A9A-DA21-4836-A8EF-A186202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4A9"/>
    <w:pPr>
      <w:snapToGrid w:val="0"/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1"/>
    <w:qFormat/>
    <w:rsid w:val="00E204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">
    <w:name w:val="Без интервала Знак1"/>
    <w:link w:val="a3"/>
    <w:uiPriority w:val="99"/>
    <w:locked/>
    <w:rsid w:val="00E204A9"/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E204A9"/>
    <w:pPr>
      <w:snapToGri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5">
    <w:name w:val="Новый"/>
    <w:basedOn w:val="a"/>
    <w:uiPriority w:val="99"/>
    <w:rsid w:val="00E204A9"/>
    <w:pPr>
      <w:snapToGrid/>
      <w:spacing w:before="0" w:after="0" w:line="360" w:lineRule="auto"/>
      <w:ind w:firstLine="454"/>
      <w:jc w:val="both"/>
    </w:pPr>
    <w:rPr>
      <w:rFonts w:eastAsia="Times New Roman"/>
      <w:sz w:val="28"/>
      <w:szCs w:val="28"/>
    </w:rPr>
  </w:style>
  <w:style w:type="paragraph" w:customStyle="1" w:styleId="LISTBodyBULL1">
    <w:name w:val="LIST_Body_BULL_1"/>
    <w:basedOn w:val="a"/>
    <w:uiPriority w:val="99"/>
    <w:rsid w:val="00E204A9"/>
    <w:pPr>
      <w:autoSpaceDE w:val="0"/>
      <w:autoSpaceDN w:val="0"/>
      <w:adjustRightInd w:val="0"/>
      <w:snapToGrid/>
      <w:spacing w:before="0" w:after="0" w:line="234" w:lineRule="atLeast"/>
      <w:ind w:left="737" w:hanging="283"/>
      <w:jc w:val="both"/>
      <w:textAlignment w:val="center"/>
    </w:pPr>
    <w:rPr>
      <w:rFonts w:ascii="BalticaC" w:hAnsi="BalticaC" w:cs="BalticaC"/>
      <w:color w:val="000000"/>
      <w:sz w:val="20"/>
      <w:lang w:eastAsia="en-US"/>
    </w:rPr>
  </w:style>
  <w:style w:type="character" w:customStyle="1" w:styleId="a6">
    <w:name w:val="Без интервала Знак"/>
    <w:link w:val="10"/>
    <w:locked/>
    <w:rsid w:val="00E204A9"/>
    <w:rPr>
      <w:rFonts w:ascii="Times New Roman" w:hAnsi="Times New Roman"/>
      <w:sz w:val="28"/>
    </w:rPr>
  </w:style>
  <w:style w:type="paragraph" w:customStyle="1" w:styleId="10">
    <w:name w:val="Без интервала1"/>
    <w:link w:val="a6"/>
    <w:rsid w:val="00E204A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1428</Words>
  <Characters>8140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2021-10-14T11:57:00Z</dcterms:created>
  <dcterms:modified xsi:type="dcterms:W3CDTF">2021-10-14T12:03:00Z</dcterms:modified>
</cp:coreProperties>
</file>