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022F" w14:textId="093AEB4B" w:rsidR="007F6265" w:rsidRPr="007F6265" w:rsidRDefault="007F6265" w:rsidP="007F6265">
      <w:pPr>
        <w:pStyle w:val="a3"/>
        <w:jc w:val="center"/>
        <w:rPr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66"/>
        <w:gridCol w:w="4580"/>
      </w:tblGrid>
      <w:tr w:rsidR="0090201F" w:rsidRPr="00BC0582" w14:paraId="149D4CAD" w14:textId="77777777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8DF94" w14:textId="08BDF5A5" w:rsidR="0090201F" w:rsidRPr="007F6265" w:rsidRDefault="00D04FC1">
            <w:pPr>
              <w:rPr>
                <w:lang w:val="ru-RU"/>
              </w:rPr>
            </w:pP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r w:rsidRPr="007F6265">
              <w:rPr>
                <w:lang w:val="ru-RU"/>
              </w:rPr>
              <w:br/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Pr="007F6265">
              <w:rPr>
                <w:lang w:val="ru-RU"/>
              </w:rPr>
              <w:br/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74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74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274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C05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A51A7" w14:textId="6310A52C" w:rsidR="007F6265" w:rsidRDefault="00D04F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7F6265">
              <w:rPr>
                <w:lang w:val="ru-RU"/>
              </w:rPr>
              <w:br/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 w:rsidR="00BC05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д/с № 4</w:t>
            </w:r>
            <w:r w:rsid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BC05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Солнышко</w:t>
            </w:r>
            <w:r w:rsid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74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5F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74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274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7F62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74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C05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29-ОД</w:t>
            </w:r>
          </w:p>
          <w:p w14:paraId="4B55ED49" w14:textId="0838106B" w:rsidR="00BC0582" w:rsidRDefault="007F6265" w:rsidP="00BC05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BC05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д/с №4 «Солнышко»</w:t>
            </w:r>
          </w:p>
          <w:p w14:paraId="7E018D4A" w14:textId="77777777" w:rsidR="00BC0582" w:rsidRDefault="00BC0582" w:rsidP="00BC05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AA63072" w14:textId="63F23027" w:rsidR="007F6265" w:rsidRPr="007F6265" w:rsidRDefault="007F6265" w:rsidP="00BC05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 w:rsidR="00BC05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Е.Ю. Нечаева</w:t>
            </w:r>
          </w:p>
        </w:tc>
      </w:tr>
    </w:tbl>
    <w:p w14:paraId="36FFBF07" w14:textId="6A8E700B" w:rsidR="0090201F" w:rsidRPr="00533226" w:rsidRDefault="00D04FC1" w:rsidP="0053322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FA7B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орядок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F6265"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5332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униципальное бюджетное дошкольное образовательное учреждение «Детский сад комбинированного вида №4 </w:t>
      </w:r>
      <w:r w:rsidR="007F6265"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BC0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Солнышко</w:t>
      </w:r>
      <w:r w:rsidR="007F6265"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0C502DA9" w14:textId="77777777" w:rsidR="0090201F" w:rsidRPr="007F6265" w:rsidRDefault="00D04F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7AF4761F" w14:textId="09DF99F8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1.1. П</w:t>
      </w:r>
      <w:r w:rsidR="00FA7BB5">
        <w:rPr>
          <w:rFonts w:hAnsi="Times New Roman" w:cs="Times New Roman"/>
          <w:color w:val="000000"/>
          <w:sz w:val="24"/>
          <w:szCs w:val="24"/>
          <w:lang w:val="ru-RU"/>
        </w:rPr>
        <w:t>орядок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Hlk190858404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33226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униципальное бюджетное дошкольное образовательное учреждение «Детский сад комбинированного вида № 4 </w:t>
      </w:r>
      <w:r w:rsidR="007F626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33226">
        <w:rPr>
          <w:rFonts w:hAnsi="Times New Roman" w:cs="Times New Roman"/>
          <w:color w:val="000000"/>
          <w:sz w:val="24"/>
          <w:szCs w:val="24"/>
          <w:lang w:val="ru-RU"/>
        </w:rPr>
        <w:t>Солнышко</w:t>
      </w:r>
      <w:r w:rsidR="007F626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33226">
        <w:rPr>
          <w:rFonts w:hAnsi="Times New Roman" w:cs="Times New Roman"/>
          <w:color w:val="000000"/>
          <w:sz w:val="24"/>
          <w:szCs w:val="24"/>
          <w:lang w:val="ru-RU"/>
        </w:rPr>
        <w:t xml:space="preserve"> (сокращенно – МБДОУ д/с № 4 «Солнышко), </w:t>
      </w:r>
      <w:bookmarkEnd w:id="0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— п</w:t>
      </w:r>
      <w:r w:rsidR="00FA7BB5">
        <w:rPr>
          <w:rFonts w:hAnsi="Times New Roman" w:cs="Times New Roman"/>
          <w:color w:val="000000"/>
          <w:sz w:val="24"/>
          <w:szCs w:val="24"/>
          <w:lang w:val="ru-RU"/>
        </w:rPr>
        <w:t>орядок</w:t>
      </w:r>
      <w:r w:rsidR="0053322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утвержденным приказом Минобрнауки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1527,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533226">
        <w:rPr>
          <w:rFonts w:hAnsi="Times New Roman" w:cs="Times New Roman"/>
          <w:color w:val="000000"/>
          <w:sz w:val="24"/>
          <w:szCs w:val="24"/>
          <w:lang w:val="ru-RU"/>
        </w:rPr>
        <w:t xml:space="preserve">д/с </w:t>
      </w:r>
      <w:r w:rsidR="007F626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33226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533226">
        <w:rPr>
          <w:rFonts w:hAnsi="Times New Roman" w:cs="Times New Roman"/>
          <w:color w:val="000000"/>
          <w:sz w:val="24"/>
          <w:szCs w:val="24"/>
          <w:lang w:val="ru-RU"/>
        </w:rPr>
        <w:t>Солнышко»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14:paraId="0F647947" w14:textId="5CD1B0E2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1.2. П</w:t>
      </w:r>
      <w:r w:rsidR="00FA7BB5">
        <w:rPr>
          <w:rFonts w:hAnsi="Times New Roman" w:cs="Times New Roman"/>
          <w:color w:val="000000"/>
          <w:sz w:val="24"/>
          <w:szCs w:val="24"/>
          <w:lang w:val="ru-RU"/>
        </w:rPr>
        <w:t>орядок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</w:t>
      </w:r>
      <w:r w:rsidR="0053322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— ребенок, дети), иностранных граждан, 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для обучения по образовательным программам дошкольного образования,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в части, не урегулированной федеральным законодательством и законодательством области.</w:t>
      </w:r>
    </w:p>
    <w:p w14:paraId="1C8D4F91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14:paraId="74323F0C" w14:textId="762E4A6D" w:rsidR="0090201F" w:rsidRPr="001854D2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— закрепленная </w:t>
      </w: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территория).</w:t>
      </w:r>
    </w:p>
    <w:p w14:paraId="68EA340D" w14:textId="07F100D5" w:rsidR="00274E42" w:rsidRPr="007F6265" w:rsidRDefault="00274E42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1.5. В приёме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 статьи 78 Федерального Закона от 29 декабря 2012 г. № 273-ФЗ «Об образовании в Российской Федерации», за исключением случаев, предусмотренных статьёй 88 Федерального закона от 29 декабря 2012 г. № 273-ФЗ «Об образовании в Российской Федерации»</w:t>
      </w:r>
    </w:p>
    <w:p w14:paraId="46A9933D" w14:textId="77777777" w:rsidR="0090201F" w:rsidRPr="007F6265" w:rsidRDefault="00D04F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14:paraId="728269F1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14:paraId="10273A24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14:paraId="4BEE26A8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2.3. Льготы при зачислении, в том числе внеочередное, первоочередное, преимущественное право приема, а также порядок их применения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определяются законодательством РФ.</w:t>
      </w:r>
    </w:p>
    <w:p w14:paraId="0A4DE1FC" w14:textId="1C5F25D4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14:paraId="68E34A0D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2.5.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14:paraId="729CB5D4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2.6.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личного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14:paraId="00F86F72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2.7.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14:paraId="55D80B68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7F6265">
        <w:rPr>
          <w:lang w:val="ru-RU"/>
        </w:rPr>
        <w:br/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14:paraId="10A7A5CD" w14:textId="77777777" w:rsidR="00D04FC1" w:rsidRPr="007A5F64" w:rsidRDefault="00D04FC1" w:rsidP="00533226">
      <w:pPr>
        <w:pStyle w:val="a3"/>
        <w:numPr>
          <w:ilvl w:val="0"/>
          <w:numId w:val="6"/>
        </w:numPr>
        <w:jc w:val="both"/>
        <w:rPr>
          <w:lang w:val="ru-RU"/>
        </w:rPr>
      </w:pPr>
      <w:r w:rsidRPr="007A5F64">
        <w:rPr>
          <w:lang w:val="ru-RU"/>
        </w:rPr>
        <w:t xml:space="preserve">распорядительного акта </w:t>
      </w:r>
      <w:r w:rsidR="007F6265" w:rsidRPr="007A5F64">
        <w:rPr>
          <w:lang w:val="ru-RU"/>
        </w:rPr>
        <w:t>Отдела образования Администрации Целинского района</w:t>
      </w:r>
      <w:r w:rsidRPr="007A5F64">
        <w:rPr>
          <w:lang w:val="ru-RU"/>
        </w:rPr>
        <w:t xml:space="preserve"> о</w:t>
      </w:r>
      <w:r w:rsidRPr="00D04FC1">
        <w:t> </w:t>
      </w:r>
      <w:r w:rsidRPr="007A5F64">
        <w:rPr>
          <w:lang w:val="ru-RU"/>
        </w:rPr>
        <w:t>закреплении образовательных организаций за</w:t>
      </w:r>
      <w:r w:rsidRPr="00D04FC1">
        <w:t> </w:t>
      </w:r>
      <w:r w:rsidRPr="007A5F64">
        <w:rPr>
          <w:lang w:val="ru-RU"/>
        </w:rPr>
        <w:t>конкретными территориями;</w:t>
      </w:r>
    </w:p>
    <w:p w14:paraId="323EC6A9" w14:textId="7424CA1B" w:rsidR="0090201F" w:rsidRPr="007A5F64" w:rsidRDefault="00D04FC1" w:rsidP="00533226">
      <w:pPr>
        <w:pStyle w:val="a3"/>
        <w:numPr>
          <w:ilvl w:val="0"/>
          <w:numId w:val="6"/>
        </w:numPr>
        <w:jc w:val="both"/>
        <w:rPr>
          <w:lang w:val="ru-RU"/>
        </w:rPr>
      </w:pPr>
      <w:r w:rsidRPr="007A5F64">
        <w:rPr>
          <w:lang w:val="ru-RU"/>
        </w:rPr>
        <w:t xml:space="preserve">копии устава </w:t>
      </w:r>
      <w:r w:rsidR="007F6265" w:rsidRPr="007A5F64">
        <w:rPr>
          <w:lang w:val="ru-RU"/>
        </w:rPr>
        <w:t xml:space="preserve">МБДОУ </w:t>
      </w:r>
      <w:r w:rsidR="00533226">
        <w:rPr>
          <w:lang w:val="ru-RU"/>
        </w:rPr>
        <w:t xml:space="preserve">д/с </w:t>
      </w:r>
      <w:r w:rsidR="007F6265" w:rsidRPr="007A5F64">
        <w:rPr>
          <w:lang w:val="ru-RU"/>
        </w:rPr>
        <w:t>№</w:t>
      </w:r>
      <w:r w:rsidR="00533226">
        <w:rPr>
          <w:lang w:val="ru-RU"/>
        </w:rPr>
        <w:t xml:space="preserve"> 4</w:t>
      </w:r>
      <w:r w:rsidR="007F6265" w:rsidRPr="007A5F64">
        <w:rPr>
          <w:lang w:val="ru-RU"/>
        </w:rPr>
        <w:t xml:space="preserve"> «</w:t>
      </w:r>
      <w:r w:rsidR="00533226">
        <w:rPr>
          <w:lang w:val="ru-RU"/>
        </w:rPr>
        <w:t>Солнышко</w:t>
      </w:r>
      <w:r w:rsidR="007F6265" w:rsidRPr="007A5F64">
        <w:rPr>
          <w:lang w:val="ru-RU"/>
        </w:rPr>
        <w:t>»</w:t>
      </w:r>
      <w:r w:rsidRPr="007A5F64">
        <w:rPr>
          <w:lang w:val="ru-RU"/>
        </w:rPr>
        <w:t>, лицензии на</w:t>
      </w:r>
      <w:r w:rsidRPr="00D04FC1">
        <w:t> </w:t>
      </w:r>
      <w:r w:rsidRPr="007A5F64">
        <w:rPr>
          <w:lang w:val="ru-RU"/>
        </w:rPr>
        <w:t>осуществление образовательной деятельности, образовательных программ и</w:t>
      </w:r>
      <w:r w:rsidRPr="00D04FC1">
        <w:t> </w:t>
      </w:r>
      <w:r w:rsidRPr="007A5F64">
        <w:rPr>
          <w:lang w:val="ru-RU"/>
        </w:rPr>
        <w:t>других документов, регламентирующих организацию и</w:t>
      </w:r>
      <w:r w:rsidRPr="00D04FC1">
        <w:t> </w:t>
      </w:r>
      <w:r w:rsidRPr="007A5F64">
        <w:rPr>
          <w:lang w:val="ru-RU"/>
        </w:rPr>
        <w:t>осуществление образовательной деятельности, права и</w:t>
      </w:r>
      <w:r w:rsidRPr="00D04FC1">
        <w:t> </w:t>
      </w:r>
      <w:r w:rsidRPr="007A5F64">
        <w:rPr>
          <w:lang w:val="ru-RU"/>
        </w:rPr>
        <w:t>обязанности воспитанников;</w:t>
      </w:r>
    </w:p>
    <w:p w14:paraId="08A6A2FC" w14:textId="77777777" w:rsidR="00D04FC1" w:rsidRPr="007A5F64" w:rsidRDefault="00D04FC1" w:rsidP="00533226">
      <w:pPr>
        <w:pStyle w:val="a3"/>
        <w:numPr>
          <w:ilvl w:val="0"/>
          <w:numId w:val="6"/>
        </w:numPr>
        <w:jc w:val="both"/>
        <w:rPr>
          <w:lang w:val="ru-RU"/>
        </w:rPr>
      </w:pPr>
      <w:r w:rsidRPr="007A5F64">
        <w:rPr>
          <w:lang w:val="ru-RU"/>
        </w:rPr>
        <w:t>информации о</w:t>
      </w:r>
      <w:r w:rsidRPr="00D04FC1">
        <w:t> </w:t>
      </w:r>
      <w:r w:rsidRPr="007A5F64">
        <w:rPr>
          <w:lang w:val="ru-RU"/>
        </w:rPr>
        <w:t>сроках приема документов, графика приема документов;</w:t>
      </w:r>
    </w:p>
    <w:p w14:paraId="249BA6B1" w14:textId="4F2990D9" w:rsidR="0090201F" w:rsidRPr="007A5F64" w:rsidRDefault="00D04FC1" w:rsidP="00533226">
      <w:pPr>
        <w:pStyle w:val="a3"/>
        <w:numPr>
          <w:ilvl w:val="0"/>
          <w:numId w:val="6"/>
        </w:numPr>
        <w:jc w:val="both"/>
        <w:rPr>
          <w:lang w:val="ru-RU"/>
        </w:rPr>
      </w:pPr>
      <w:r w:rsidRPr="007A5F64">
        <w:rPr>
          <w:lang w:val="ru-RU"/>
        </w:rPr>
        <w:t>примерных форм заявлений о</w:t>
      </w:r>
      <w:r w:rsidRPr="00D04FC1">
        <w:t> </w:t>
      </w:r>
      <w:r w:rsidRPr="007A5F64">
        <w:rPr>
          <w:lang w:val="ru-RU"/>
        </w:rPr>
        <w:t>приеме в</w:t>
      </w:r>
      <w:r w:rsidRPr="00D04FC1">
        <w:t> </w:t>
      </w:r>
      <w:r w:rsidRPr="007A5F64">
        <w:rPr>
          <w:lang w:val="ru-RU"/>
        </w:rPr>
        <w:t>детский сад и</w:t>
      </w:r>
      <w:r w:rsidRPr="00D04FC1">
        <w:t> </w:t>
      </w:r>
      <w:r w:rsidRPr="007A5F64">
        <w:rPr>
          <w:lang w:val="ru-RU"/>
        </w:rPr>
        <w:t>образцов их</w:t>
      </w:r>
      <w:r w:rsidRPr="00D04FC1">
        <w:t> </w:t>
      </w:r>
      <w:r w:rsidRPr="007A5F64">
        <w:rPr>
          <w:lang w:val="ru-RU"/>
        </w:rPr>
        <w:t>заполнения;</w:t>
      </w:r>
    </w:p>
    <w:p w14:paraId="025696FE" w14:textId="77777777" w:rsidR="0090201F" w:rsidRPr="007A5F64" w:rsidRDefault="00D04FC1" w:rsidP="00533226">
      <w:pPr>
        <w:pStyle w:val="a3"/>
        <w:numPr>
          <w:ilvl w:val="0"/>
          <w:numId w:val="6"/>
        </w:numPr>
        <w:jc w:val="both"/>
        <w:rPr>
          <w:lang w:val="ru-RU"/>
        </w:rPr>
      </w:pPr>
      <w:r w:rsidRPr="007A5F64">
        <w:rPr>
          <w:lang w:val="ru-RU"/>
        </w:rPr>
        <w:t>формы заявления о</w:t>
      </w:r>
      <w:r w:rsidRPr="00D04FC1">
        <w:t> </w:t>
      </w:r>
      <w:r w:rsidRPr="007A5F64">
        <w:rPr>
          <w:lang w:val="ru-RU"/>
        </w:rPr>
        <w:t>зачислении в</w:t>
      </w:r>
      <w:r w:rsidRPr="00D04FC1">
        <w:t> </w:t>
      </w:r>
      <w:r w:rsidRPr="007A5F64">
        <w:rPr>
          <w:lang w:val="ru-RU"/>
        </w:rPr>
        <w:t>порядке перевода из</w:t>
      </w:r>
      <w:r w:rsidRPr="00D04FC1">
        <w:t> </w:t>
      </w:r>
      <w:r w:rsidRPr="007A5F64">
        <w:rPr>
          <w:lang w:val="ru-RU"/>
        </w:rPr>
        <w:t>другой организации, осуществляющей образовательную деятельность по</w:t>
      </w:r>
      <w:r w:rsidRPr="00D04FC1">
        <w:t> </w:t>
      </w:r>
      <w:r w:rsidRPr="007A5F64">
        <w:rPr>
          <w:lang w:val="ru-RU"/>
        </w:rPr>
        <w:t>образовательным программам дошкольного образования (далее</w:t>
      </w:r>
      <w:r w:rsidRPr="00D04FC1">
        <w:t> </w:t>
      </w:r>
      <w:r w:rsidRPr="007A5F64">
        <w:rPr>
          <w:lang w:val="ru-RU"/>
        </w:rPr>
        <w:t>— другая организация), и</w:t>
      </w:r>
      <w:r w:rsidRPr="00D04FC1">
        <w:t> </w:t>
      </w:r>
      <w:r w:rsidRPr="007A5F64">
        <w:rPr>
          <w:lang w:val="ru-RU"/>
        </w:rPr>
        <w:t>образца ее</w:t>
      </w:r>
      <w:r w:rsidRPr="00D04FC1">
        <w:t> </w:t>
      </w:r>
      <w:r w:rsidRPr="007A5F64">
        <w:rPr>
          <w:lang w:val="ru-RU"/>
        </w:rPr>
        <w:t>заполнения;</w:t>
      </w:r>
    </w:p>
    <w:p w14:paraId="4EEB34B6" w14:textId="77777777" w:rsidR="0090201F" w:rsidRPr="007A5F64" w:rsidRDefault="00D04FC1" w:rsidP="00533226">
      <w:pPr>
        <w:pStyle w:val="a3"/>
        <w:numPr>
          <w:ilvl w:val="0"/>
          <w:numId w:val="6"/>
        </w:numPr>
        <w:jc w:val="both"/>
        <w:rPr>
          <w:lang w:val="ru-RU"/>
        </w:rPr>
      </w:pPr>
      <w:r w:rsidRPr="007A5F64">
        <w:rPr>
          <w:lang w:val="ru-RU"/>
        </w:rPr>
        <w:t>формы заявления о</w:t>
      </w:r>
      <w:r w:rsidRPr="00D04FC1">
        <w:t> </w:t>
      </w:r>
      <w:r w:rsidRPr="007A5F64">
        <w:rPr>
          <w:lang w:val="ru-RU"/>
        </w:rPr>
        <w:t>приеме на</w:t>
      </w:r>
      <w:r w:rsidRPr="00D04FC1">
        <w:t> </w:t>
      </w:r>
      <w:r w:rsidRPr="007A5F64">
        <w:rPr>
          <w:lang w:val="ru-RU"/>
        </w:rPr>
        <w:t>обучение по</w:t>
      </w:r>
      <w:r w:rsidRPr="00D04FC1">
        <w:t> </w:t>
      </w:r>
      <w:r w:rsidRPr="007A5F64">
        <w:rPr>
          <w:lang w:val="ru-RU"/>
        </w:rPr>
        <w:t>дополнительным общеразвивающим программам и</w:t>
      </w:r>
      <w:r w:rsidRPr="00D04FC1">
        <w:t> </w:t>
      </w:r>
      <w:r w:rsidRPr="007A5F64">
        <w:rPr>
          <w:lang w:val="ru-RU"/>
        </w:rPr>
        <w:t>образца ее</w:t>
      </w:r>
      <w:r w:rsidRPr="00D04FC1">
        <w:t> </w:t>
      </w:r>
      <w:r w:rsidRPr="007A5F64">
        <w:rPr>
          <w:lang w:val="ru-RU"/>
        </w:rPr>
        <w:t>заполнения;</w:t>
      </w:r>
    </w:p>
    <w:p w14:paraId="30520AEE" w14:textId="77777777" w:rsidR="0090201F" w:rsidRPr="007A5F64" w:rsidRDefault="00D04FC1" w:rsidP="00533226">
      <w:pPr>
        <w:pStyle w:val="a3"/>
        <w:numPr>
          <w:ilvl w:val="0"/>
          <w:numId w:val="6"/>
        </w:numPr>
        <w:jc w:val="both"/>
        <w:rPr>
          <w:lang w:val="ru-RU"/>
        </w:rPr>
      </w:pPr>
      <w:r w:rsidRPr="007A5F64">
        <w:rPr>
          <w:lang w:val="ru-RU"/>
        </w:rPr>
        <w:t>информации о</w:t>
      </w:r>
      <w:r w:rsidRPr="00D04FC1">
        <w:t> </w:t>
      </w:r>
      <w:r w:rsidRPr="007A5F64">
        <w:rPr>
          <w:lang w:val="ru-RU"/>
        </w:rPr>
        <w:t>направлениях обучения по</w:t>
      </w:r>
      <w:r w:rsidRPr="00D04FC1">
        <w:t> </w:t>
      </w:r>
      <w:r w:rsidRPr="007A5F64">
        <w:rPr>
          <w:lang w:val="ru-RU"/>
        </w:rPr>
        <w:t>дополнительным общеразвивающим программам, количестве мест, графика приема заявлений –</w:t>
      </w:r>
      <w:r w:rsidRPr="00D04FC1">
        <w:t> </w:t>
      </w:r>
      <w:r w:rsidRPr="007A5F64">
        <w:rPr>
          <w:lang w:val="ru-RU"/>
        </w:rPr>
        <w:t>не</w:t>
      </w:r>
      <w:r w:rsidRPr="00D04FC1">
        <w:t> </w:t>
      </w:r>
      <w:r w:rsidRPr="007A5F64">
        <w:rPr>
          <w:lang w:val="ru-RU"/>
        </w:rPr>
        <w:t>позднее чем за</w:t>
      </w:r>
      <w:r w:rsidRPr="00D04FC1">
        <w:t> </w:t>
      </w:r>
      <w:r w:rsidRPr="007A5F64">
        <w:rPr>
          <w:lang w:val="ru-RU"/>
        </w:rPr>
        <w:t>15</w:t>
      </w:r>
      <w:r w:rsidRPr="00D04FC1">
        <w:t> </w:t>
      </w:r>
      <w:r w:rsidRPr="007A5F64">
        <w:rPr>
          <w:lang w:val="ru-RU"/>
        </w:rPr>
        <w:t>календарных дней до</w:t>
      </w:r>
      <w:r w:rsidRPr="00D04FC1">
        <w:t> </w:t>
      </w:r>
      <w:r w:rsidRPr="007A5F64">
        <w:rPr>
          <w:lang w:val="ru-RU"/>
        </w:rPr>
        <w:t>начала приема документов;</w:t>
      </w:r>
    </w:p>
    <w:p w14:paraId="567A0AA6" w14:textId="77777777" w:rsidR="0090201F" w:rsidRPr="001854D2" w:rsidRDefault="00D04FC1" w:rsidP="00533226">
      <w:pPr>
        <w:pStyle w:val="a3"/>
        <w:numPr>
          <w:ilvl w:val="0"/>
          <w:numId w:val="6"/>
        </w:numPr>
        <w:jc w:val="both"/>
        <w:rPr>
          <w:lang w:val="ru-RU"/>
        </w:rPr>
      </w:pPr>
      <w:r w:rsidRPr="001854D2">
        <w:rPr>
          <w:lang w:val="ru-RU"/>
        </w:rPr>
        <w:t>дополнительной информации по</w:t>
      </w:r>
      <w:r w:rsidRPr="001854D2">
        <w:t> </w:t>
      </w:r>
      <w:r w:rsidRPr="001854D2">
        <w:rPr>
          <w:lang w:val="ru-RU"/>
        </w:rPr>
        <w:t>текущему приему.</w:t>
      </w:r>
    </w:p>
    <w:p w14:paraId="1B8FEB9A" w14:textId="35FB11BD" w:rsidR="00321EB3" w:rsidRPr="001854D2" w:rsidRDefault="00321EB3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2.9.1. Родитель (родители) законный (законные) представитель (представители) ребёнка, являющегося иностранным гражданином или лицом без гражданства, предъявляют (представляют):</w:t>
      </w:r>
    </w:p>
    <w:p w14:paraId="2C5EC456" w14:textId="00DA7CBC" w:rsidR="00321EB3" w:rsidRPr="001854D2" w:rsidRDefault="00321EB3" w:rsidP="00533226">
      <w:pPr>
        <w:pStyle w:val="a4"/>
        <w:numPr>
          <w:ilvl w:val="0"/>
          <w:numId w:val="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подтверждающих родство заявителя (заявителей) (или законность представления прав ребёнка);</w:t>
      </w:r>
    </w:p>
    <w:p w14:paraId="50A273ED" w14:textId="389CA459" w:rsidR="00321EB3" w:rsidRPr="001854D2" w:rsidRDefault="00321EB3" w:rsidP="00533226">
      <w:pPr>
        <w:pStyle w:val="a4"/>
        <w:numPr>
          <w:ilvl w:val="0"/>
          <w:numId w:val="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подтверждающих законность нахождения ребёнка, являются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</w:t>
      </w:r>
      <w:r w:rsidR="00C404FE" w:rsidRPr="001854D2">
        <w:rPr>
          <w:rFonts w:hAnsi="Times New Roman" w:cs="Times New Roman"/>
          <w:color w:val="000000"/>
          <w:sz w:val="24"/>
          <w:szCs w:val="24"/>
          <w:lang w:val="ru-RU"/>
        </w:rPr>
        <w:t>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  <w:r w:rsidR="00FA7BB5" w:rsidRPr="001854D2">
        <w:rPr>
          <w:rFonts w:hAnsi="Times New Roman" w:cs="Times New Roman"/>
          <w:color w:val="000000"/>
          <w:sz w:val="24"/>
          <w:szCs w:val="24"/>
          <w:lang w:val="ru-RU"/>
        </w:rPr>
        <w:t>(8(1)</w:t>
      </w:r>
    </w:p>
    <w:p w14:paraId="6C59B003" w14:textId="77777777" w:rsidR="00FA7BB5" w:rsidRPr="001854D2" w:rsidRDefault="00FA7BB5" w:rsidP="00533226">
      <w:pPr>
        <w:pStyle w:val="a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91B220" w14:textId="47C26072" w:rsidR="00FA7BB5" w:rsidRPr="001854D2" w:rsidRDefault="00FA7BB5" w:rsidP="00533226">
      <w:pPr>
        <w:pStyle w:val="a4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«(8(1) Абзац десятый пункта 1 статьи 2 Федерального закона от 25 июля 2002 г. № 115-ФЗ «О правовом положении иностранных граждан в Российской Федерации)</w:t>
      </w:r>
    </w:p>
    <w:p w14:paraId="06FACAE9" w14:textId="77777777" w:rsidR="00FA7BB5" w:rsidRPr="001854D2" w:rsidRDefault="00FA7BB5" w:rsidP="00533226">
      <w:pPr>
        <w:pStyle w:val="a4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69F52318" w14:textId="74D7C3AB" w:rsidR="00C404FE" w:rsidRPr="001854D2" w:rsidRDefault="00C404FE" w:rsidP="00533226">
      <w:pPr>
        <w:pStyle w:val="a4"/>
        <w:numPr>
          <w:ilvl w:val="0"/>
          <w:numId w:val="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удостоверяющих личность ребёнка, являющегося иностранным гражданином 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гражданства; для лиц без гражданства:</w:t>
      </w:r>
      <w:r w:rsidR="00416B85" w:rsidRPr="001854D2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документ, выданный иностранным государством и признаваемой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  <w:r w:rsidR="00FA7BB5" w:rsidRPr="001854D2">
        <w:rPr>
          <w:rFonts w:hAnsi="Times New Roman" w:cs="Times New Roman"/>
          <w:color w:val="000000"/>
          <w:sz w:val="24"/>
          <w:szCs w:val="24"/>
          <w:lang w:val="ru-RU"/>
        </w:rPr>
        <w:t>(8(2)</w:t>
      </w:r>
    </w:p>
    <w:p w14:paraId="147A730E" w14:textId="77777777" w:rsidR="00FA7BB5" w:rsidRPr="001854D2" w:rsidRDefault="00FA7BB5" w:rsidP="00533226">
      <w:pPr>
        <w:pStyle w:val="a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711AB7" w14:textId="5E4709C9" w:rsidR="00FA7BB5" w:rsidRPr="001854D2" w:rsidRDefault="00FA7BB5" w:rsidP="00533226">
      <w:pPr>
        <w:pStyle w:val="a4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(8(2) – статья 10 Федерального закона от 25 июля 2002 г. № 115-ФЗ «О правовом положении иностранных граждан в Российской Федерации»»</w:t>
      </w:r>
    </w:p>
    <w:p w14:paraId="52C89A64" w14:textId="77777777" w:rsidR="00FA7BB5" w:rsidRPr="001854D2" w:rsidRDefault="00FA7BB5" w:rsidP="00533226">
      <w:pPr>
        <w:pStyle w:val="a4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24CCE847" w14:textId="3B97DBBF" w:rsidR="00416B85" w:rsidRPr="001854D2" w:rsidRDefault="001B210A" w:rsidP="00533226">
      <w:pPr>
        <w:pStyle w:val="a4"/>
        <w:numPr>
          <w:ilvl w:val="0"/>
          <w:numId w:val="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документов, подтверждающих присвоение родителю (родителям) законному (законным) представителю (представителям) страхового номера индивидуального счёта (далее – СНИЛС) (при наличии), а также </w:t>
      </w:r>
      <w:proofErr w:type="gramStart"/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СНИЛС  ребёнка</w:t>
      </w:r>
      <w:proofErr w:type="gramEnd"/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, являющегося иностранным гражданином или лицом без гражданства (при наличии);</w:t>
      </w:r>
    </w:p>
    <w:p w14:paraId="4BD5FF02" w14:textId="2BAB2594" w:rsidR="001B210A" w:rsidRPr="001854D2" w:rsidRDefault="001B210A" w:rsidP="00533226">
      <w:pPr>
        <w:pStyle w:val="a4"/>
        <w:numPr>
          <w:ilvl w:val="0"/>
          <w:numId w:val="9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законному (законным) представителю (представителям) идентификационного номера </w:t>
      </w:r>
      <w:proofErr w:type="gramStart"/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налогоплательщика,  (</w:t>
      </w:r>
      <w:proofErr w:type="gramEnd"/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при наличии);</w:t>
      </w:r>
    </w:p>
    <w:p w14:paraId="5FCD7C33" w14:textId="40D158DB" w:rsidR="001B210A" w:rsidRPr="001854D2" w:rsidRDefault="001B210A" w:rsidP="00533226">
      <w:pPr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В случае не предоставления полного комплекта документов, предусмотренных настоящим пунктом настоящего Порядка, в соки, уст</w:t>
      </w:r>
      <w:r w:rsidR="00BC05B7" w:rsidRPr="001854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новленные локальным нормативным</w:t>
      </w:r>
      <w:r w:rsidR="00BC05B7" w:rsidRPr="001854D2">
        <w:rPr>
          <w:rFonts w:hAnsi="Times New Roman" w:cs="Times New Roman"/>
          <w:color w:val="000000"/>
          <w:sz w:val="24"/>
          <w:szCs w:val="24"/>
          <w:lang w:val="ru-RU"/>
        </w:rPr>
        <w:t xml:space="preserve"> актом образовательной организации, образовательная организация возвращает заявление без его рассмотрения. Ребёнок остаётся на учёте и направляется в государственную или муниципальную образовательную организацию после подтверждения родителем (законным представителем)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14:paraId="3A4A934A" w14:textId="38C78CA3" w:rsidR="00BC05B7" w:rsidRPr="001854D2" w:rsidRDefault="00BC05B7" w:rsidP="00533226">
      <w:pPr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(8(3) переводом на русский язык.</w:t>
      </w:r>
    </w:p>
    <w:p w14:paraId="5A6B0F46" w14:textId="0C1016F1" w:rsidR="00A97BC3" w:rsidRPr="001854D2" w:rsidRDefault="00A97BC3" w:rsidP="00533226">
      <w:pPr>
        <w:ind w:left="360"/>
        <w:jc w:val="both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(8(3) – статья 81 Основ законодательства Российской Федерации о нотариате».</w:t>
      </w:r>
    </w:p>
    <w:p w14:paraId="5E7FF54A" w14:textId="0D497329" w:rsidR="00BC05B7" w:rsidRPr="001854D2" w:rsidRDefault="00BC05B7" w:rsidP="00533226">
      <w:pPr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2.9.2. пункт 2.9.1. настоящего Порядка не распространяется на иностранных граждан, указанных в подпункте 2 пункта 20 и пункте 21 статьи 5 Федерального закона от 25 июля 2002 г. № 115-ФЗ «О прав</w:t>
      </w:r>
      <w:r w:rsidR="00523A40" w:rsidRPr="001854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вом</w:t>
      </w:r>
      <w:r w:rsidR="00523A40" w:rsidRPr="001854D2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положении иностранных граждан в Российской Федерации»</w:t>
      </w:r>
    </w:p>
    <w:p w14:paraId="2FE542EB" w14:textId="388D4F1D" w:rsidR="00523A40" w:rsidRPr="001854D2" w:rsidRDefault="00523A40" w:rsidP="00533226">
      <w:pPr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Иностранные  граждане</w:t>
      </w:r>
      <w:proofErr w:type="gramEnd"/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, указан</w:t>
      </w:r>
      <w:r w:rsidR="00185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е в абзаце первом настоящего пункта настоящего Порядка, предъявляют следующие документы:</w:t>
      </w:r>
    </w:p>
    <w:p w14:paraId="6831C259" w14:textId="069C1447" w:rsidR="00523A40" w:rsidRPr="001854D2" w:rsidRDefault="00523A40" w:rsidP="00533226">
      <w:pPr>
        <w:pStyle w:val="a4"/>
        <w:numPr>
          <w:ilvl w:val="0"/>
          <w:numId w:val="1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копию свидетельства о рождении ребёнка;</w:t>
      </w:r>
    </w:p>
    <w:p w14:paraId="2CC2A769" w14:textId="359ED3DC" w:rsidR="00523A40" w:rsidRPr="001854D2" w:rsidRDefault="00523A40" w:rsidP="00533226">
      <w:pPr>
        <w:pStyle w:val="a4"/>
        <w:numPr>
          <w:ilvl w:val="0"/>
          <w:numId w:val="1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копию паспорта;</w:t>
      </w:r>
    </w:p>
    <w:p w14:paraId="4EDF2712" w14:textId="2C31C738" w:rsidR="00523A40" w:rsidRPr="001854D2" w:rsidRDefault="00523A40" w:rsidP="00533226">
      <w:pPr>
        <w:pStyle w:val="a4"/>
        <w:numPr>
          <w:ilvl w:val="0"/>
          <w:numId w:val="1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справку о регистрации по месту жительства.</w:t>
      </w:r>
    </w:p>
    <w:p w14:paraId="0CB47315" w14:textId="062290D3" w:rsidR="004B1357" w:rsidRPr="001854D2" w:rsidRDefault="004B1357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="0053322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осле приёма полного комплекта документов, предус</w:t>
      </w:r>
      <w:r w:rsidR="001854D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 xml:space="preserve">отренных пунктами 2.9.1. и 2.9.2. настоящего Порядка, образовательная организация заключает договор об образовании по </w:t>
      </w: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образовательным программам дошкольного образования (далее договор) с родителями (законными пре</w:t>
      </w:r>
      <w:r w:rsidR="001854D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став</w:t>
      </w:r>
      <w:r w:rsidR="00185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54D2">
        <w:rPr>
          <w:rFonts w:hAnsi="Times New Roman" w:cs="Times New Roman"/>
          <w:color w:val="000000"/>
          <w:sz w:val="24"/>
          <w:szCs w:val="24"/>
          <w:lang w:val="ru-RU"/>
        </w:rPr>
        <w:t>телями).</w:t>
      </w:r>
    </w:p>
    <w:p w14:paraId="0AF7D6AE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7F6265">
        <w:rPr>
          <w:lang w:val="ru-RU"/>
        </w:rPr>
        <w:br/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 w:rsidRPr="007F6265">
        <w:rPr>
          <w:lang w:val="ru-RU"/>
        </w:rPr>
        <w:br/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программы </w:t>
      </w:r>
    </w:p>
    <w:p w14:paraId="1994A297" w14:textId="26BFEE9D" w:rsidR="00274E42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</w:t>
      </w:r>
      <w:r w:rsidR="007F6265">
        <w:rPr>
          <w:rFonts w:hAnsi="Times New Roman" w:cs="Times New Roman"/>
          <w:color w:val="000000"/>
          <w:sz w:val="24"/>
          <w:szCs w:val="24"/>
          <w:lang w:val="ru-RU"/>
        </w:rPr>
        <w:t>Отдела образования Администрации Целинского района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14:paraId="79C01F66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14:paraId="5A8185D0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14:paraId="35F75CD9" w14:textId="77777777" w:rsidR="0090201F" w:rsidRPr="00D04FC1" w:rsidRDefault="00D04FC1" w:rsidP="00533226">
      <w:pPr>
        <w:pStyle w:val="a4"/>
        <w:numPr>
          <w:ilvl w:val="0"/>
          <w:numId w:val="7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 w:rsidRPr="00D04FC1">
        <w:rPr>
          <w:rFonts w:hAnsi="Times New Roman" w:cs="Times New Roman"/>
          <w:color w:val="000000"/>
          <w:sz w:val="24"/>
          <w:szCs w:val="24"/>
        </w:rPr>
        <w:t> </w:t>
      </w: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</w:t>
      </w:r>
      <w:r w:rsidRPr="00D04FC1">
        <w:rPr>
          <w:rFonts w:hAnsi="Times New Roman" w:cs="Times New Roman"/>
          <w:color w:val="000000"/>
          <w:sz w:val="24"/>
          <w:szCs w:val="24"/>
        </w:rPr>
        <w:t> </w:t>
      </w: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ребенка–граждан РФ;</w:t>
      </w:r>
    </w:p>
    <w:p w14:paraId="6DB1B3F7" w14:textId="77777777" w:rsidR="0090201F" w:rsidRPr="00D04FC1" w:rsidRDefault="00D04FC1" w:rsidP="00533226">
      <w:pPr>
        <w:pStyle w:val="a4"/>
        <w:numPr>
          <w:ilvl w:val="0"/>
          <w:numId w:val="7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 w:rsidRPr="00D04FC1">
        <w:rPr>
          <w:rFonts w:hAnsi="Times New Roman" w:cs="Times New Roman"/>
          <w:color w:val="000000"/>
          <w:sz w:val="24"/>
          <w:szCs w:val="24"/>
        </w:rPr>
        <w:t> </w:t>
      </w: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 w:rsidRPr="00D04FC1">
        <w:rPr>
          <w:rFonts w:hAnsi="Times New Roman" w:cs="Times New Roman"/>
          <w:color w:val="000000"/>
          <w:sz w:val="24"/>
          <w:szCs w:val="24"/>
        </w:rPr>
        <w:t> </w:t>
      </w: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 w:rsidRPr="00D04FC1">
        <w:rPr>
          <w:rFonts w:hAnsi="Times New Roman" w:cs="Times New Roman"/>
          <w:color w:val="000000"/>
          <w:sz w:val="24"/>
          <w:szCs w:val="24"/>
        </w:rPr>
        <w:t> </w:t>
      </w: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 w:rsidRPr="00D04FC1">
        <w:rPr>
          <w:rFonts w:hAnsi="Times New Roman" w:cs="Times New Roman"/>
          <w:color w:val="000000"/>
          <w:sz w:val="24"/>
          <w:szCs w:val="24"/>
        </w:rPr>
        <w:t> </w:t>
      </w: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 w:rsidRPr="00D04FC1">
        <w:rPr>
          <w:rFonts w:hAnsi="Times New Roman" w:cs="Times New Roman"/>
          <w:color w:val="000000"/>
          <w:sz w:val="24"/>
          <w:szCs w:val="24"/>
        </w:rPr>
        <w:t> </w:t>
      </w: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14:paraId="55520157" w14:textId="77777777" w:rsidR="0090201F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предъявляют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60A5520" w14:textId="77777777" w:rsidR="0090201F" w:rsidRPr="00D04FC1" w:rsidRDefault="00D04FC1" w:rsidP="00533226">
      <w:pPr>
        <w:pStyle w:val="a4"/>
        <w:numPr>
          <w:ilvl w:val="0"/>
          <w:numId w:val="8"/>
        </w:num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D04FC1"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14:paraId="15708365" w14:textId="77777777" w:rsidR="0090201F" w:rsidRPr="00D04FC1" w:rsidRDefault="00D04FC1" w:rsidP="00533226">
      <w:pPr>
        <w:pStyle w:val="a4"/>
        <w:numPr>
          <w:ilvl w:val="0"/>
          <w:numId w:val="8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14:paraId="186D7A35" w14:textId="77777777" w:rsidR="0090201F" w:rsidRPr="00D04FC1" w:rsidRDefault="00D04FC1" w:rsidP="00533226">
      <w:pPr>
        <w:pStyle w:val="a4"/>
        <w:numPr>
          <w:ilvl w:val="0"/>
          <w:numId w:val="8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 w:rsidRPr="00D04FC1">
        <w:rPr>
          <w:rFonts w:hAnsi="Times New Roman" w:cs="Times New Roman"/>
          <w:color w:val="000000"/>
          <w:sz w:val="24"/>
          <w:szCs w:val="24"/>
        </w:rPr>
        <w:t> </w:t>
      </w: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 w:rsidRPr="00D04FC1">
        <w:rPr>
          <w:rFonts w:hAnsi="Times New Roman" w:cs="Times New Roman"/>
          <w:color w:val="000000"/>
          <w:sz w:val="24"/>
          <w:szCs w:val="24"/>
        </w:rPr>
        <w:t> </w:t>
      </w:r>
      <w:r w:rsidRPr="00D04FC1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14:paraId="3AF605CA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3.4.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14:paraId="0B48FB9D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14:paraId="09E978BA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14:paraId="5CC91E02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3.6.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 представители) несовершеннолетних дополнительно предъявляют личное дело обучающегося.</w:t>
      </w:r>
    </w:p>
    <w:p w14:paraId="2A911389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3.7.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по инициативе родителей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236,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14:paraId="1AA73C53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14:paraId="1CC1EF8E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14:paraId="570FE54A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14:paraId="17DC2565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3.9.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 осуществление образовательной деятельности, образовательными программами, реализуемыми детским садом,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</w:p>
    <w:p w14:paraId="7393618A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3.10.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14:paraId="7811E0C4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3.11.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14:paraId="60E8C64C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3.12.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14:paraId="5D0C3EA1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3.13.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14:paraId="39CB8B58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3.14.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14:paraId="50AD752D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3.15.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зачислении размещает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размещение 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14:paraId="297520C2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3.16.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14:paraId="0D766B0D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14:paraId="12F58A85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14:paraId="70CFDE04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14:paraId="71852727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14:paraId="1C3BEBFF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</w:p>
    <w:p w14:paraId="41D94D9C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14:paraId="48832772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представления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14:paraId="6A8D2F15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14:paraId="45541D55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14:paraId="46F62483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формирует новые личные дела,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14:paraId="6BE39F3D" w14:textId="315489C6" w:rsidR="0090201F" w:rsidRPr="00D04FC1" w:rsidRDefault="00D04FC1" w:rsidP="00533226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 общеразвивающим программам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(при наличии таковых программ)</w:t>
      </w:r>
      <w:r w:rsidRPr="007F62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660C559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14:paraId="197FA740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14:paraId="513FF367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14:paraId="1D699641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14:paraId="76B5FB4D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14:paraId="3E76A1F3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14:paraId="682FAD2F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14:paraId="0813CFFA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14:paraId="7B1E4C82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14:paraId="546A1B40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14:paraId="05A44231" w14:textId="77777777" w:rsidR="0090201F" w:rsidRPr="007F6265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14:paraId="098C0069" w14:textId="4AEC7B38" w:rsidR="0090201F" w:rsidRDefault="00D04FC1" w:rsidP="005332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626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p w14:paraId="5895F58F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CE0F262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54A32B6A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3BFD0C96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3874ED9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FAA9BB7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64E6B17C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38E9C311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7BD74DBD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3E01F1E1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4F57E459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201E73E7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03D38D54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89BCE3D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3EDE700E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4C50763C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0E59E818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96EC518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9F5E7B2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834AAA1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2C0FC4BE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1F06F4A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65A88ABE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55F11623" w14:textId="77777777" w:rsidR="00350A11" w:rsidRDefault="00350A11" w:rsidP="00583DF1">
      <w:pPr>
        <w:jc w:val="both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0199DEB9" w14:textId="0DDF98AE" w:rsidR="007A5F64" w:rsidRPr="007A5F64" w:rsidRDefault="007A5F64" w:rsidP="00583DF1">
      <w:pPr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7A5F64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lastRenderedPageBreak/>
        <w:t>Приложения:</w:t>
      </w:r>
    </w:p>
    <w:tbl>
      <w:tblPr>
        <w:tblW w:w="10545" w:type="dxa"/>
        <w:tblLayout w:type="fixed"/>
        <w:tblLook w:val="04A0" w:firstRow="1" w:lastRow="0" w:firstColumn="1" w:lastColumn="0" w:noHBand="0" w:noVBand="1"/>
      </w:tblPr>
      <w:tblGrid>
        <w:gridCol w:w="5272"/>
        <w:gridCol w:w="5273"/>
      </w:tblGrid>
      <w:tr w:rsidR="007A5F64" w:rsidRPr="007A5F64" w14:paraId="3F5CE278" w14:textId="77777777" w:rsidTr="007A5F64">
        <w:trPr>
          <w:trHeight w:val="1591"/>
        </w:trPr>
        <w:tc>
          <w:tcPr>
            <w:tcW w:w="5272" w:type="dxa"/>
            <w:hideMark/>
          </w:tcPr>
          <w:p w14:paraId="0702220C" w14:textId="77777777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5272" w:type="dxa"/>
            <w:hideMark/>
          </w:tcPr>
          <w:p w14:paraId="4D4EED3B" w14:textId="1CEB2F22" w:rsidR="00350A11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ru-RU"/>
              </w:rPr>
              <w:t>Приложение № 1</w:t>
            </w:r>
          </w:p>
          <w:p w14:paraId="057BECD8" w14:textId="2E9811D4" w:rsidR="00350A11" w:rsidRDefault="00350A11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 w:rsidRPr="00350A11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>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Порядку приема на обучение по образовательной программе</w:t>
            </w:r>
          </w:p>
          <w:p w14:paraId="1AF0BFDE" w14:textId="05138A9A" w:rsidR="00350A11" w:rsidRPr="00350A11" w:rsidRDefault="00350A11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>дошкольного</w:t>
            </w:r>
            <w:r w:rsidR="00811CE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образования в МБДОУ д/с № 4 «Солнышко»</w:t>
            </w:r>
          </w:p>
          <w:p w14:paraId="77E0DABB" w14:textId="0CC3C450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ru-RU"/>
              </w:rPr>
              <w:t xml:space="preserve"> </w:t>
            </w:r>
          </w:p>
          <w:p w14:paraId="0834425E" w14:textId="53FCC966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Заведующему МБДОУ </w:t>
            </w:r>
            <w:r w:rsidR="00533226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д/с </w:t>
            </w: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>№</w:t>
            </w:r>
            <w:r w:rsidR="00533226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4</w:t>
            </w: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«</w:t>
            </w:r>
            <w:r w:rsidR="00533226">
              <w:rPr>
                <w:rFonts w:ascii="Times New Roman" w:eastAsia="Calibri" w:hAnsi="Times New Roman" w:cs="Times New Roman"/>
                <w:color w:val="000000"/>
                <w:lang w:val="ru-RU"/>
              </w:rPr>
              <w:t>Солнышко</w:t>
            </w: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» </w:t>
            </w:r>
          </w:p>
          <w:p w14:paraId="57E2C6C5" w14:textId="4966B26D" w:rsidR="007A5F64" w:rsidRPr="007A5F64" w:rsidRDefault="00533226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Е.Ю. Нечаевой</w:t>
            </w:r>
          </w:p>
          <w:p w14:paraId="31F05D5E" w14:textId="77777777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_____________________________________ </w:t>
            </w:r>
          </w:p>
          <w:p w14:paraId="6D3AA4E7" w14:textId="77777777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(фамилия, имя, отчество (последнее – при наличии) родителя, законного представителя) </w:t>
            </w:r>
          </w:p>
          <w:p w14:paraId="7DD5363D" w14:textId="77777777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_____________________________________ </w:t>
            </w:r>
          </w:p>
          <w:p w14:paraId="778EB9F8" w14:textId="77777777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Паспорт ________ № ____________, выдан </w:t>
            </w:r>
          </w:p>
          <w:p w14:paraId="39814A04" w14:textId="77777777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«___» ______________ 20 ____ г. ________ </w:t>
            </w:r>
          </w:p>
          <w:p w14:paraId="30015D16" w14:textId="77777777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_____________________________________ </w:t>
            </w:r>
          </w:p>
        </w:tc>
      </w:tr>
    </w:tbl>
    <w:p w14:paraId="6968E863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14:paraId="78A81326" w14:textId="77777777" w:rsidR="007A5F64" w:rsidRPr="007A5F64" w:rsidRDefault="007A5F64" w:rsidP="007A5F6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>ЗАЯВЛЕНИЕ № _______</w:t>
      </w:r>
    </w:p>
    <w:p w14:paraId="62F39C4D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Прошу зачислить моего ребенка _______________________________________________ </w:t>
      </w:r>
    </w:p>
    <w:p w14:paraId="36C02DC9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(фамилия, имя, отчество (последнее – при наличии) ребенка) </w:t>
      </w:r>
    </w:p>
    <w:p w14:paraId="05A93C82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___________________________________, дата рождения «____» __________________ 20 ____, </w:t>
      </w:r>
    </w:p>
    <w:p w14:paraId="4882FB74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(число, месяц, год) </w:t>
      </w:r>
    </w:p>
    <w:p w14:paraId="63F55BC4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>реквизиты свидетельства о рождении ______ № ______</w:t>
      </w:r>
      <w:proofErr w:type="gramStart"/>
      <w:r w:rsidRPr="007A5F64">
        <w:rPr>
          <w:rFonts w:ascii="Times New Roman" w:eastAsia="Calibri" w:hAnsi="Times New Roman" w:cs="Times New Roman"/>
          <w:color w:val="000000"/>
          <w:lang w:val="ru-RU"/>
        </w:rPr>
        <w:t>_ ,</w:t>
      </w:r>
      <w:proofErr w:type="gramEnd"/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 выдано «___» ___________ 20 ___ г. </w:t>
      </w:r>
    </w:p>
    <w:p w14:paraId="56CE6B1C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_________________________________________________________________________________ </w:t>
      </w:r>
    </w:p>
    <w:p w14:paraId="58E9D157" w14:textId="42EBAAA2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на обучение по образовательной программе дошкольного образования в группу общеразвивающей направленности МБДОУ </w:t>
      </w:r>
      <w:r w:rsidR="00583DF1">
        <w:rPr>
          <w:rFonts w:ascii="Times New Roman" w:eastAsia="Calibri" w:hAnsi="Times New Roman" w:cs="Times New Roman"/>
          <w:color w:val="000000"/>
          <w:lang w:val="ru-RU"/>
        </w:rPr>
        <w:t>д/с № 4 «Солнышко»</w:t>
      </w:r>
      <w:r w:rsidRPr="007A5F64">
        <w:rPr>
          <w:rFonts w:ascii="Times New Roman" w:eastAsia="Calibri" w:hAnsi="Times New Roman" w:cs="Times New Roman"/>
          <w:color w:val="000000"/>
          <w:lang w:val="ru-RU"/>
        </w:rPr>
        <w:t>,</w:t>
      </w:r>
      <w:r w:rsidR="00583DF1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с режимом пребывания ___________________________________ </w:t>
      </w:r>
    </w:p>
    <w:p w14:paraId="1D10DAB6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ind w:left="5760" w:firstLine="72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>(полный (10,5-часовой), кратковременный)</w:t>
      </w:r>
    </w:p>
    <w:p w14:paraId="2AA3455F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Язык образования - ________________________________________________________________ </w:t>
      </w:r>
    </w:p>
    <w:p w14:paraId="54A90B67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ind w:left="1440" w:firstLine="72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(родной язык из числа языков народов РФ, в том числе русский, как родной язык) </w:t>
      </w:r>
    </w:p>
    <w:p w14:paraId="7427499A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Адрес местожительства (место пребывания, место фактического проживания) ______________ </w:t>
      </w:r>
    </w:p>
    <w:p w14:paraId="223F9B53" w14:textId="77777777" w:rsidR="007A5F64" w:rsidRP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_________________________________________________________________________________ </w:t>
      </w:r>
    </w:p>
    <w:p w14:paraId="7D3674B9" w14:textId="758B0329" w:rsidR="007A5F64" w:rsidRDefault="007A5F64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Желаемая дата приема на обучение «____» __________________ 20 ____ г. </w:t>
      </w:r>
    </w:p>
    <w:p w14:paraId="71053281" w14:textId="6F6F6D61" w:rsidR="00811CE2" w:rsidRDefault="00811CE2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</w:p>
    <w:p w14:paraId="20C41F72" w14:textId="0E47FBC7" w:rsidR="00811CE2" w:rsidRPr="007A5F64" w:rsidRDefault="00811CE2" w:rsidP="00583DF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Сведения о родителях, законных представителях: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6"/>
        <w:gridCol w:w="4906"/>
      </w:tblGrid>
      <w:tr w:rsidR="007A5F64" w:rsidRPr="007A5F64" w14:paraId="1B977658" w14:textId="77777777" w:rsidTr="007A5F64">
        <w:trPr>
          <w:trHeight w:val="799"/>
        </w:trPr>
        <w:tc>
          <w:tcPr>
            <w:tcW w:w="4906" w:type="dxa"/>
            <w:hideMark/>
          </w:tcPr>
          <w:p w14:paraId="2D28D88A" w14:textId="47CE7B6E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МАТЬ </w:t>
            </w:r>
          </w:p>
          <w:p w14:paraId="1307FF60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Фамилия ________________________________ </w:t>
            </w:r>
          </w:p>
          <w:p w14:paraId="34DCC62A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Имя ____________________________________ </w:t>
            </w:r>
          </w:p>
          <w:p w14:paraId="14AB0D41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Отчество (при </w:t>
            </w:r>
            <w:proofErr w:type="gramStart"/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>наличии)_</w:t>
            </w:r>
            <w:proofErr w:type="gramEnd"/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__________________ </w:t>
            </w:r>
          </w:p>
          <w:p w14:paraId="012841D8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Контактный телефон _____________________ </w:t>
            </w:r>
          </w:p>
          <w:p w14:paraId="0072BD09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Эл. почта_______________________________ </w:t>
            </w:r>
          </w:p>
        </w:tc>
        <w:tc>
          <w:tcPr>
            <w:tcW w:w="4906" w:type="dxa"/>
            <w:hideMark/>
          </w:tcPr>
          <w:p w14:paraId="4CCAB346" w14:textId="51C54BA4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ОТЕЦ </w:t>
            </w:r>
          </w:p>
          <w:p w14:paraId="174C61D4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Фамилия _______________________________ </w:t>
            </w:r>
          </w:p>
          <w:p w14:paraId="6851C1A1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Имя ___________________________________ </w:t>
            </w:r>
          </w:p>
          <w:p w14:paraId="237E1F7F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Отчество (при </w:t>
            </w:r>
            <w:proofErr w:type="gramStart"/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>наличии)_</w:t>
            </w:r>
            <w:proofErr w:type="gramEnd"/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_________________ </w:t>
            </w:r>
          </w:p>
          <w:p w14:paraId="388B1517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Контактный телефон _____________________ </w:t>
            </w:r>
          </w:p>
          <w:p w14:paraId="4AB4F7E9" w14:textId="77777777" w:rsidR="007A5F64" w:rsidRPr="007A5F64" w:rsidRDefault="007A5F64" w:rsidP="00583DF1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Эл. почта ______________________________ </w:t>
            </w:r>
          </w:p>
        </w:tc>
      </w:tr>
    </w:tbl>
    <w:p w14:paraId="54DBBA92" w14:textId="77777777" w:rsidR="007A5F64" w:rsidRPr="007A5F64" w:rsidRDefault="007A5F64" w:rsidP="007A5F6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>С Уставом, лицензией на осуществление образовательной деятельности, режимом дня, образовательной программой, правилами приема, перевода и отчисления воспитанников,</w:t>
      </w:r>
    </w:p>
    <w:p w14:paraId="2BA25F31" w14:textId="77777777" w:rsidR="00811CE2" w:rsidRDefault="007A5F64" w:rsidP="007A5F6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 правилами внутреннего распорядка воспитанников и их родителей (законных представителей), распорядительным актом «О закреплении территории за муниципальными бюджетными дошкольными образовательными организациями Целинского района», другими документами, регламентирующими организацию и осуществление образовательной деятельности ознакомлен(а): </w:t>
      </w:r>
    </w:p>
    <w:p w14:paraId="71196F03" w14:textId="77777777" w:rsidR="00811CE2" w:rsidRDefault="00811CE2" w:rsidP="007A5F6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color w:val="000000"/>
          <w:lang w:val="ru-RU"/>
        </w:rPr>
      </w:pPr>
    </w:p>
    <w:p w14:paraId="4BC82837" w14:textId="1F60B3FC" w:rsidR="007A5F64" w:rsidRPr="007A5F64" w:rsidRDefault="007A5F64" w:rsidP="007A5F6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_________________ __________________________________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98"/>
      </w:tblGrid>
      <w:tr w:rsidR="007A5F64" w:rsidRPr="007A5F64" w14:paraId="323C7DF6" w14:textId="77777777" w:rsidTr="007A5F64">
        <w:trPr>
          <w:trHeight w:val="109"/>
        </w:trPr>
        <w:tc>
          <w:tcPr>
            <w:tcW w:w="3698" w:type="dxa"/>
            <w:hideMark/>
          </w:tcPr>
          <w:p w14:paraId="58BBA883" w14:textId="19F321B4" w:rsidR="007A5F64" w:rsidRPr="007A5F64" w:rsidRDefault="007A5F64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811C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gramStart"/>
            <w:r w:rsidRPr="00811C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подпись)</w:t>
            </w:r>
            <w:r w:rsidR="00811C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 xml:space="preserve">   </w:t>
            </w:r>
            <w:proofErr w:type="gramEnd"/>
            <w:r w:rsidR="00811C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</w:t>
            </w:r>
            <w:r w:rsidRPr="00811CE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 xml:space="preserve"> (расшифровка подписи)</w:t>
            </w:r>
            <w:r w:rsidRPr="007A5F6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«___» __________________ 20___ г. </w:t>
            </w:r>
          </w:p>
        </w:tc>
      </w:tr>
      <w:tr w:rsidR="00811CE2" w:rsidRPr="007A5F64" w14:paraId="446CD7BB" w14:textId="77777777" w:rsidTr="007A5F64">
        <w:trPr>
          <w:trHeight w:val="109"/>
        </w:trPr>
        <w:tc>
          <w:tcPr>
            <w:tcW w:w="3698" w:type="dxa"/>
          </w:tcPr>
          <w:p w14:paraId="36B7CE29" w14:textId="77777777" w:rsidR="00811CE2" w:rsidRPr="00811CE2" w:rsidRDefault="00811CE2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811CE2" w:rsidRPr="007A5F64" w14:paraId="5D60CB62" w14:textId="77777777" w:rsidTr="007A5F64">
        <w:trPr>
          <w:trHeight w:val="109"/>
        </w:trPr>
        <w:tc>
          <w:tcPr>
            <w:tcW w:w="3698" w:type="dxa"/>
          </w:tcPr>
          <w:p w14:paraId="079AEC1D" w14:textId="77777777" w:rsidR="00811CE2" w:rsidRPr="00811CE2" w:rsidRDefault="00811CE2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811CE2" w:rsidRPr="007A5F64" w14:paraId="583694C8" w14:textId="77777777" w:rsidTr="007A5F64">
        <w:trPr>
          <w:trHeight w:val="109"/>
        </w:trPr>
        <w:tc>
          <w:tcPr>
            <w:tcW w:w="3698" w:type="dxa"/>
          </w:tcPr>
          <w:p w14:paraId="46196B4F" w14:textId="77777777" w:rsidR="00811CE2" w:rsidRPr="00811CE2" w:rsidRDefault="00811CE2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811CE2" w:rsidRPr="007A5F64" w14:paraId="5CFDC77D" w14:textId="77777777" w:rsidTr="007A5F64">
        <w:trPr>
          <w:trHeight w:val="109"/>
        </w:trPr>
        <w:tc>
          <w:tcPr>
            <w:tcW w:w="3698" w:type="dxa"/>
          </w:tcPr>
          <w:p w14:paraId="51DB1692" w14:textId="77777777" w:rsidR="00811CE2" w:rsidRPr="00811CE2" w:rsidRDefault="00811CE2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811CE2" w:rsidRPr="007A5F64" w14:paraId="5025B789" w14:textId="77777777" w:rsidTr="007A5F64">
        <w:trPr>
          <w:trHeight w:val="109"/>
        </w:trPr>
        <w:tc>
          <w:tcPr>
            <w:tcW w:w="3698" w:type="dxa"/>
          </w:tcPr>
          <w:p w14:paraId="7F0A7B36" w14:textId="77777777" w:rsidR="00811CE2" w:rsidRPr="00811CE2" w:rsidRDefault="00811CE2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811CE2" w:rsidRPr="007A5F64" w14:paraId="6ECAAE3A" w14:textId="77777777" w:rsidTr="007A5F64">
        <w:trPr>
          <w:trHeight w:val="109"/>
        </w:trPr>
        <w:tc>
          <w:tcPr>
            <w:tcW w:w="3698" w:type="dxa"/>
          </w:tcPr>
          <w:p w14:paraId="37DB2FEF" w14:textId="77777777" w:rsidR="00811CE2" w:rsidRPr="00811CE2" w:rsidRDefault="00811CE2" w:rsidP="007A5F64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55B90E13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14:paraId="375DC239" w14:textId="77777777" w:rsidR="007A5F64" w:rsidRPr="007A5F64" w:rsidRDefault="007A5F64" w:rsidP="007A5F6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color w:val="000000"/>
          <w:lang w:val="ru-RU"/>
        </w:rPr>
      </w:pPr>
    </w:p>
    <w:p w14:paraId="15C072B7" w14:textId="77777777" w:rsidR="007A5F64" w:rsidRPr="007A5F64" w:rsidRDefault="007A5F64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  <w:r w:rsidRPr="007A5F64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t>Приложение 2</w:t>
      </w:r>
    </w:p>
    <w:p w14:paraId="12FD980C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7CA2CDF2" w14:textId="77777777" w:rsidR="00350A11" w:rsidRPr="00350A11" w:rsidRDefault="00350A11" w:rsidP="00350A11">
      <w:pPr>
        <w:shd w:val="clear" w:color="auto" w:fill="FFFFFF"/>
        <w:spacing w:before="0" w:beforeAutospacing="0" w:after="0" w:afterAutospacing="0"/>
        <w:ind w:left="5505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к Порядку приема на обучение по образовательной программе </w:t>
      </w:r>
      <w:proofErr w:type="gramStart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дошкольного  образования</w:t>
      </w:r>
      <w:proofErr w:type="gramEnd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в МБДОУ д/с № 4 «Солнышко»</w:t>
      </w:r>
    </w:p>
    <w:p w14:paraId="4803BB3B" w14:textId="77777777" w:rsidR="007A5F64" w:rsidRPr="007A5F64" w:rsidRDefault="007A5F64" w:rsidP="007A5F6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b/>
          <w:bCs/>
          <w:color w:val="000000"/>
          <w:szCs w:val="17"/>
          <w:highlight w:val="white"/>
        </w:rPr>
        <w:t>                                                                </w:t>
      </w: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                                                                                                                                        </w:t>
      </w:r>
    </w:p>
    <w:p w14:paraId="7D52170B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b/>
          <w:bCs/>
          <w:color w:val="000000"/>
          <w:sz w:val="28"/>
          <w:szCs w:val="17"/>
          <w:highlight w:val="white"/>
          <w:lang w:val="ru-RU"/>
        </w:rPr>
        <w:t>Расписка</w:t>
      </w:r>
    </w:p>
    <w:p w14:paraId="514B017F" w14:textId="77777777" w:rsidR="007A5F64" w:rsidRPr="007A5F64" w:rsidRDefault="007A5F64" w:rsidP="007A5F6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о регистрации заявления о приеме на обучение по образовательной программе</w:t>
      </w:r>
    </w:p>
    <w:p w14:paraId="458552C2" w14:textId="0EAB7711" w:rsidR="007A5F64" w:rsidRPr="007A5F64" w:rsidRDefault="007A5F64" w:rsidP="007A5F6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дошкольного образования в Муниципальное бюджетное дошкольное образовательное учреждение «Детский сад</w:t>
      </w:r>
      <w:r w:rsidR="00583DF1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комбинированного вида </w:t>
      </w: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№</w:t>
      </w:r>
      <w:r w:rsidR="00583DF1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4 </w:t>
      </w: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«</w:t>
      </w:r>
      <w:r w:rsidR="00583DF1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Солнышко</w:t>
      </w: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»</w:t>
      </w: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</w:rPr>
        <w:t> </w:t>
      </w:r>
    </w:p>
    <w:p w14:paraId="26C4AC5A" w14:textId="77777777" w:rsidR="007A5F64" w:rsidRPr="007A5F64" w:rsidRDefault="007A5F64" w:rsidP="007A5F6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регистрационный № заявления _____________ от "_______" ____________20______ г.</w:t>
      </w:r>
    </w:p>
    <w:p w14:paraId="6214C44C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Ребенок ______________________________________________________________________</w:t>
      </w:r>
    </w:p>
    <w:p w14:paraId="51BB7C03" w14:textId="2E10376F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принят на обучение по образовательной программе дошкольного образования в МБДОУ </w:t>
      </w:r>
      <w:r w:rsidR="00F33808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д/с № 4 «Солнышко».</w:t>
      </w: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</w:t>
      </w:r>
    </w:p>
    <w:p w14:paraId="0557D9C1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Перечень представленных документов:</w:t>
      </w:r>
    </w:p>
    <w:p w14:paraId="16497770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1. Копия свидетельства о рождении ребёнка.</w:t>
      </w:r>
    </w:p>
    <w:p w14:paraId="1B77D19E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2. Копия документа с места жительства ребенка.</w:t>
      </w:r>
    </w:p>
    <w:p w14:paraId="5EB14A47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3. Копия документа, удостоверяющего личность родителя (законного представителя).</w:t>
      </w:r>
    </w:p>
    <w:p w14:paraId="527B6241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4. Медицинское заключение (справка) о состоянии здоровья ребёнка (с указанием прививок).</w:t>
      </w:r>
    </w:p>
    <w:p w14:paraId="627536FF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_____________________________________________________________________________</w:t>
      </w:r>
    </w:p>
    <w:p w14:paraId="45CBB73E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_____________________________________________________________________________</w:t>
      </w:r>
    </w:p>
    <w:p w14:paraId="3341A0DD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</w:rPr>
        <w:t> </w:t>
      </w:r>
    </w:p>
    <w:p w14:paraId="77C501DE" w14:textId="77777777" w:rsidR="007A5F64" w:rsidRPr="007A5F64" w:rsidRDefault="007A5F64" w:rsidP="00F3380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Ответственный за прием документов:                                 </w:t>
      </w:r>
    </w:p>
    <w:p w14:paraId="5BE59BB5" w14:textId="26317B0A" w:rsidR="007A5F64" w:rsidRPr="007A5F64" w:rsidRDefault="00F33808" w:rsidP="00F3380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з</w:t>
      </w:r>
      <w:r w:rsidR="007A5F64"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аведующий МБДОУ</w:t>
      </w:r>
      <w:r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д/с </w:t>
      </w:r>
      <w:r w:rsidR="007A5F64"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№</w:t>
      </w:r>
      <w:r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4</w:t>
      </w:r>
      <w:r w:rsidR="007A5F64"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«</w:t>
      </w:r>
      <w:proofErr w:type="gramStart"/>
      <w:r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Солнышко</w:t>
      </w:r>
      <w:r w:rsidR="007A5F64"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»   </w:t>
      </w:r>
      <w:proofErr w:type="gramEnd"/>
      <w:r w:rsidR="007A5F64"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  </w:t>
      </w:r>
      <w:r w:rsidR="007A5F64" w:rsidRPr="007A5F64">
        <w:rPr>
          <w:rFonts w:ascii="Times New Roman" w:eastAsia="Calibri" w:hAnsi="Times New Roman" w:cs="Times New Roman"/>
          <w:color w:val="000000"/>
          <w:szCs w:val="17"/>
          <w:highlight w:val="white"/>
        </w:rPr>
        <w:t> </w:t>
      </w:r>
      <w:r w:rsidR="007A5F64"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_____________ </w:t>
      </w:r>
      <w:r w:rsidR="007A5F64" w:rsidRPr="007A5F64">
        <w:rPr>
          <w:rFonts w:ascii="Times New Roman" w:eastAsia="Calibri" w:hAnsi="Times New Roman" w:cs="Times New Roman"/>
          <w:color w:val="000000"/>
          <w:szCs w:val="17"/>
          <w:highlight w:val="white"/>
          <w:u w:val="single"/>
          <w:lang w:val="ru-RU"/>
        </w:rPr>
        <w:t xml:space="preserve">/   </w:t>
      </w:r>
      <w:r>
        <w:rPr>
          <w:rFonts w:ascii="Times New Roman" w:eastAsia="Calibri" w:hAnsi="Times New Roman" w:cs="Times New Roman"/>
          <w:color w:val="000000"/>
          <w:szCs w:val="17"/>
          <w:highlight w:val="white"/>
          <w:u w:val="single"/>
          <w:lang w:val="ru-RU"/>
        </w:rPr>
        <w:t>Е.Ю. Нечаева</w:t>
      </w:r>
    </w:p>
    <w:p w14:paraId="1293448D" w14:textId="77777777" w:rsidR="007A5F64" w:rsidRPr="007A5F64" w:rsidRDefault="007A5F64" w:rsidP="00F3380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 xml:space="preserve">                                                                                                     </w:t>
      </w:r>
    </w:p>
    <w:p w14:paraId="36B987E0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</w:rPr>
        <w:t> </w:t>
      </w:r>
    </w:p>
    <w:p w14:paraId="069E6E20" w14:textId="77777777" w:rsidR="007A5F64" w:rsidRPr="007A5F64" w:rsidRDefault="007A5F64" w:rsidP="007A5F64">
      <w:pPr>
        <w:autoSpaceDE w:val="0"/>
        <w:autoSpaceDN w:val="0"/>
        <w:adjustRightInd w:val="0"/>
        <w:spacing w:beforeAutospacing="0" w:afterAutospacing="0" w:line="276" w:lineRule="auto"/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</w:rPr>
        <w:t> </w:t>
      </w:r>
      <w:r w:rsidRPr="007A5F64">
        <w:rPr>
          <w:rFonts w:ascii="Times New Roman" w:eastAsia="Calibri" w:hAnsi="Times New Roman" w:cs="Times New Roman"/>
          <w:color w:val="000000"/>
          <w:szCs w:val="17"/>
          <w:highlight w:val="white"/>
          <w:lang w:val="ru-RU"/>
        </w:rPr>
        <w:t>М.П.</w:t>
      </w:r>
    </w:p>
    <w:p w14:paraId="06F37BA0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45DA4CDE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62C3ACC6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07C816C1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221D9007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632B32EF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0B4DE53A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465F92D9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5B917230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75D66FBB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3E894009" w14:textId="534A02DA" w:rsid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595C4554" w14:textId="43DC8314" w:rsidR="00F33808" w:rsidRDefault="00F33808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7D9D6EC1" w14:textId="1BAECFD0" w:rsidR="00F33808" w:rsidRDefault="00F33808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1C670F0B" w14:textId="38B8E07A" w:rsidR="00F33808" w:rsidRDefault="00F33808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27888D1A" w14:textId="3C99DDAF" w:rsidR="00F33808" w:rsidRDefault="00F33808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75DA6819" w14:textId="77777777" w:rsidR="00F33808" w:rsidRPr="007A5F64" w:rsidRDefault="00F33808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326A70B6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3872CEFC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277B5D5C" w14:textId="77777777" w:rsidR="007A5F64" w:rsidRPr="007A5F64" w:rsidRDefault="007A5F64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42B954A9" w14:textId="77777777" w:rsidR="007A5F64" w:rsidRPr="007A5F64" w:rsidRDefault="007A5F64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  <w:r w:rsidRPr="007A5F64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lastRenderedPageBreak/>
        <w:t>Приложение № 3</w:t>
      </w:r>
    </w:p>
    <w:p w14:paraId="2170BA2B" w14:textId="77777777" w:rsidR="00350A11" w:rsidRPr="00350A11" w:rsidRDefault="00350A11" w:rsidP="00350A11">
      <w:pPr>
        <w:shd w:val="clear" w:color="auto" w:fill="FFFFFF"/>
        <w:spacing w:before="0" w:beforeAutospacing="0" w:after="0" w:afterAutospacing="0"/>
        <w:ind w:left="5505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к Порядку приема на обучение по образовательной программе </w:t>
      </w:r>
      <w:proofErr w:type="gramStart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дошкольного  образования</w:t>
      </w:r>
      <w:proofErr w:type="gramEnd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в МБДОУ д/с № 4 «Солнышко»</w:t>
      </w:r>
    </w:p>
    <w:p w14:paraId="57E20230" w14:textId="77777777" w:rsidR="00F33808" w:rsidRPr="007A5F64" w:rsidRDefault="00F33808" w:rsidP="007A5F64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Cs w:val="17"/>
          <w:lang w:val="ru-RU" w:eastAsia="ru-RU"/>
        </w:rPr>
      </w:pPr>
    </w:p>
    <w:p w14:paraId="513C2681" w14:textId="77777777" w:rsidR="007A5F64" w:rsidRPr="00811CE2" w:rsidRDefault="007A5F64" w:rsidP="007A5F64">
      <w:pPr>
        <w:spacing w:before="0" w:beforeAutospacing="0" w:after="0" w:afterAutospacing="0"/>
        <w:jc w:val="center"/>
        <w:rPr>
          <w:rFonts w:eastAsia="Calibri" w:cstheme="minorHAnsi"/>
          <w:b/>
          <w:lang w:val="ru-RU"/>
        </w:rPr>
      </w:pPr>
      <w:r w:rsidRPr="00811CE2">
        <w:rPr>
          <w:rFonts w:eastAsia="Calibri" w:cstheme="minorHAnsi"/>
          <w:b/>
          <w:szCs w:val="24"/>
          <w:lang w:val="ru-RU"/>
        </w:rPr>
        <w:t>СОГЛАСИЕ</w:t>
      </w:r>
      <w:r w:rsidRPr="00811CE2">
        <w:rPr>
          <w:rFonts w:eastAsia="Calibri" w:cstheme="minorHAnsi"/>
          <w:b/>
          <w:lang w:val="ru-RU"/>
        </w:rPr>
        <w:t xml:space="preserve"> ЗАКОННОГО ПРЕДСТАВИТЕЛЯ</w:t>
      </w:r>
    </w:p>
    <w:p w14:paraId="0B9E1296" w14:textId="77777777" w:rsidR="007A5F64" w:rsidRPr="00811CE2" w:rsidRDefault="007A5F64" w:rsidP="007A5F64">
      <w:pPr>
        <w:spacing w:before="0" w:beforeAutospacing="0" w:after="0" w:afterAutospacing="0"/>
        <w:jc w:val="center"/>
        <w:rPr>
          <w:rFonts w:eastAsia="Calibri" w:cstheme="minorHAnsi"/>
          <w:b/>
          <w:lang w:val="ru-RU"/>
        </w:rPr>
      </w:pPr>
      <w:r w:rsidRPr="00811CE2">
        <w:rPr>
          <w:rFonts w:eastAsia="Calibri" w:cstheme="minorHAnsi"/>
          <w:b/>
          <w:lang w:val="ru-RU"/>
        </w:rPr>
        <w:t>на обработку персональных данных</w:t>
      </w:r>
    </w:p>
    <w:p w14:paraId="4A3BB14D" w14:textId="77777777" w:rsidR="007A5F64" w:rsidRPr="00811CE2" w:rsidRDefault="007A5F64" w:rsidP="007A5F64">
      <w:pPr>
        <w:spacing w:before="0" w:beforeAutospacing="0" w:after="0" w:afterAutospacing="0"/>
        <w:jc w:val="center"/>
        <w:rPr>
          <w:rFonts w:eastAsia="Calibri" w:cstheme="minorHAnsi"/>
          <w:b/>
          <w:lang w:val="ru-RU"/>
        </w:rPr>
      </w:pPr>
      <w:r w:rsidRPr="00811CE2">
        <w:rPr>
          <w:rFonts w:eastAsia="Calibri" w:cstheme="minorHAnsi"/>
          <w:b/>
          <w:lang w:val="ru-RU"/>
        </w:rPr>
        <w:t>(в соответствии с ФЗ №152-ФЗ «О персональных данных»)</w:t>
      </w:r>
    </w:p>
    <w:p w14:paraId="6F0DA246" w14:textId="77777777" w:rsidR="007A5F64" w:rsidRPr="00811CE2" w:rsidRDefault="007A5F64" w:rsidP="007A5F64">
      <w:pPr>
        <w:spacing w:before="0" w:beforeAutospacing="0" w:after="0" w:afterAutospacing="0"/>
        <w:jc w:val="center"/>
        <w:rPr>
          <w:rFonts w:eastAsia="Calibri" w:cstheme="minorHAnsi"/>
          <w:lang w:val="ru-RU"/>
        </w:rPr>
      </w:pPr>
    </w:p>
    <w:p w14:paraId="79174652" w14:textId="77777777" w:rsidR="007A5F64" w:rsidRPr="00811CE2" w:rsidRDefault="007A5F64" w:rsidP="007A5F64">
      <w:pPr>
        <w:spacing w:before="0" w:beforeAutospacing="0" w:after="0" w:afterAutospacing="0"/>
        <w:jc w:val="center"/>
        <w:rPr>
          <w:rFonts w:eastAsia="Calibri" w:cstheme="minorHAnsi"/>
          <w:lang w:val="ru-RU"/>
        </w:rPr>
      </w:pPr>
    </w:p>
    <w:p w14:paraId="0CF1B167" w14:textId="0F3C2EBD" w:rsidR="007A5F64" w:rsidRPr="00811CE2" w:rsidRDefault="007A5F64" w:rsidP="005B1F03">
      <w:pPr>
        <w:spacing w:before="0" w:beforeAutospacing="0" w:after="0" w:afterAutospacing="0"/>
        <w:ind w:firstLine="720"/>
        <w:jc w:val="both"/>
        <w:rPr>
          <w:rFonts w:eastAsia="Calibri" w:cstheme="minorHAnsi"/>
          <w:lang w:val="ru-RU"/>
        </w:rPr>
      </w:pPr>
      <w:proofErr w:type="gramStart"/>
      <w:r w:rsidRPr="00811CE2">
        <w:rPr>
          <w:rFonts w:eastAsia="Calibri" w:cstheme="minorHAnsi"/>
          <w:lang w:val="ru-RU"/>
        </w:rPr>
        <w:t>Я,_</w:t>
      </w:r>
      <w:proofErr w:type="gramEnd"/>
      <w:r w:rsidRPr="00811CE2">
        <w:rPr>
          <w:rFonts w:eastAsia="Calibri" w:cstheme="minorHAnsi"/>
          <w:lang w:val="ru-RU"/>
        </w:rPr>
        <w:t>________________________________________________________________</w:t>
      </w:r>
      <w:r w:rsidR="00F33808" w:rsidRPr="00811CE2">
        <w:rPr>
          <w:rFonts w:eastAsia="Calibri" w:cstheme="minorHAnsi"/>
          <w:lang w:val="ru-RU"/>
        </w:rPr>
        <w:t>__________________</w:t>
      </w:r>
      <w:r w:rsidR="005B1F03" w:rsidRPr="00811CE2">
        <w:rPr>
          <w:rFonts w:eastAsia="Calibri" w:cstheme="minorHAnsi"/>
          <w:lang w:val="ru-RU"/>
        </w:rPr>
        <w:t>___</w:t>
      </w:r>
      <w:r w:rsidRPr="00811CE2">
        <w:rPr>
          <w:rFonts w:eastAsia="Calibri" w:cstheme="minorHAnsi"/>
          <w:lang w:val="ru-RU"/>
        </w:rPr>
        <w:t>,</w:t>
      </w:r>
    </w:p>
    <w:p w14:paraId="0C5FAAC2" w14:textId="3B6AD045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sz w:val="16"/>
          <w:szCs w:val="16"/>
          <w:lang w:val="ru-RU"/>
        </w:rPr>
      </w:pPr>
      <w:r w:rsidRPr="00811CE2">
        <w:rPr>
          <w:rFonts w:eastAsia="Calibri" w:cstheme="minorHAnsi"/>
          <w:sz w:val="16"/>
          <w:szCs w:val="16"/>
          <w:lang w:val="ru-RU"/>
        </w:rPr>
        <w:t>(фамилия, имя, отчество и статус законного представителя несовершеннолетнего - мать,</w:t>
      </w:r>
      <w:r w:rsidR="00F33808" w:rsidRPr="00811CE2">
        <w:rPr>
          <w:rFonts w:eastAsia="Calibri" w:cstheme="minorHAnsi"/>
          <w:sz w:val="16"/>
          <w:szCs w:val="16"/>
          <w:lang w:val="ru-RU"/>
        </w:rPr>
        <w:t xml:space="preserve"> </w:t>
      </w:r>
      <w:r w:rsidRPr="00811CE2">
        <w:rPr>
          <w:rFonts w:eastAsia="Calibri" w:cstheme="minorHAnsi"/>
          <w:sz w:val="16"/>
          <w:szCs w:val="16"/>
          <w:lang w:val="ru-RU"/>
        </w:rPr>
        <w:t>отец, опекун, попечитель, уполномоченный представитель органа опеки и попечительства</w:t>
      </w:r>
      <w:r w:rsidR="00F33808" w:rsidRPr="00811CE2">
        <w:rPr>
          <w:rFonts w:eastAsia="Calibri" w:cstheme="minorHAnsi"/>
          <w:sz w:val="16"/>
          <w:szCs w:val="16"/>
          <w:lang w:val="ru-RU"/>
        </w:rPr>
        <w:t xml:space="preserve"> </w:t>
      </w:r>
      <w:r w:rsidRPr="00811CE2">
        <w:rPr>
          <w:rFonts w:eastAsia="Calibri" w:cstheme="minorHAnsi"/>
          <w:sz w:val="16"/>
          <w:szCs w:val="16"/>
          <w:lang w:val="ru-RU"/>
        </w:rPr>
        <w:t>или учреждение социальной защиты, в котором находится нуждающийся в опеке</w:t>
      </w:r>
      <w:r w:rsidR="00F33808" w:rsidRPr="00811CE2">
        <w:rPr>
          <w:rFonts w:eastAsia="Calibri" w:cstheme="minorHAnsi"/>
          <w:sz w:val="16"/>
          <w:szCs w:val="16"/>
          <w:lang w:val="ru-RU"/>
        </w:rPr>
        <w:t xml:space="preserve"> </w:t>
      </w:r>
      <w:r w:rsidRPr="00811CE2">
        <w:rPr>
          <w:rFonts w:eastAsia="Calibri" w:cstheme="minorHAnsi"/>
          <w:sz w:val="16"/>
          <w:szCs w:val="16"/>
          <w:lang w:val="ru-RU"/>
        </w:rPr>
        <w:t>или попечительстве несовершеннолетний, либо лица, действующего</w:t>
      </w:r>
      <w:r w:rsidR="00F33808" w:rsidRPr="00811CE2">
        <w:rPr>
          <w:rFonts w:eastAsia="Calibri" w:cstheme="minorHAnsi"/>
          <w:sz w:val="16"/>
          <w:szCs w:val="16"/>
          <w:lang w:val="ru-RU"/>
        </w:rPr>
        <w:t xml:space="preserve"> </w:t>
      </w:r>
      <w:r w:rsidRPr="00811CE2">
        <w:rPr>
          <w:rFonts w:eastAsia="Calibri" w:cstheme="minorHAnsi"/>
          <w:sz w:val="16"/>
          <w:szCs w:val="16"/>
          <w:lang w:val="ru-RU"/>
        </w:rPr>
        <w:t>на основании доверенности, выданной законным представителем)</w:t>
      </w:r>
    </w:p>
    <w:p w14:paraId="0BC4BF7C" w14:textId="77777777" w:rsidR="00F33808" w:rsidRPr="00811CE2" w:rsidRDefault="00F33808" w:rsidP="00F33808">
      <w:pPr>
        <w:spacing w:before="0" w:beforeAutospacing="0" w:after="0" w:afterAutospacing="0"/>
        <w:jc w:val="both"/>
        <w:rPr>
          <w:rFonts w:eastAsia="Calibri" w:cstheme="minorHAnsi"/>
          <w:sz w:val="16"/>
          <w:szCs w:val="16"/>
          <w:lang w:val="ru-RU"/>
        </w:rPr>
      </w:pPr>
    </w:p>
    <w:p w14:paraId="4D269570" w14:textId="4C592528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проживающий по адресу_________________________________________________________</w:t>
      </w:r>
      <w:r w:rsidR="00F33808" w:rsidRPr="00811CE2">
        <w:rPr>
          <w:rFonts w:eastAsia="Calibri" w:cstheme="minorHAnsi"/>
          <w:lang w:val="ru-RU"/>
        </w:rPr>
        <w:t>________________</w:t>
      </w:r>
      <w:r w:rsidRPr="00811CE2">
        <w:rPr>
          <w:rFonts w:eastAsia="Calibri" w:cstheme="minorHAnsi"/>
          <w:lang w:val="ru-RU"/>
        </w:rPr>
        <w:t>_</w:t>
      </w:r>
    </w:p>
    <w:p w14:paraId="5C3FD608" w14:textId="5A012D55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__________________________________________________________</w:t>
      </w:r>
      <w:r w:rsidR="00F33808" w:rsidRPr="00811CE2">
        <w:rPr>
          <w:rFonts w:eastAsia="Calibri" w:cstheme="minorHAnsi"/>
          <w:lang w:val="ru-RU"/>
        </w:rPr>
        <w:t>________________</w:t>
      </w:r>
      <w:r w:rsidRPr="00811CE2">
        <w:rPr>
          <w:rFonts w:eastAsia="Calibri" w:cstheme="minorHAnsi"/>
          <w:lang w:val="ru-RU"/>
        </w:rPr>
        <w:t>_____________________,</w:t>
      </w:r>
    </w:p>
    <w:p w14:paraId="1802E3C6" w14:textId="4C3B7763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паспорт серии_______ №____________, выданный «___</w:t>
      </w:r>
      <w:proofErr w:type="gramStart"/>
      <w:r w:rsidRPr="00811CE2">
        <w:rPr>
          <w:rFonts w:eastAsia="Calibri" w:cstheme="minorHAnsi"/>
          <w:lang w:val="ru-RU"/>
        </w:rPr>
        <w:t>_»_</w:t>
      </w:r>
      <w:proofErr w:type="gramEnd"/>
      <w:r w:rsidRPr="00811CE2">
        <w:rPr>
          <w:rFonts w:eastAsia="Calibri" w:cstheme="minorHAnsi"/>
          <w:lang w:val="ru-RU"/>
        </w:rPr>
        <w:t>___________ _______ года, выдан</w:t>
      </w:r>
      <w:r w:rsidR="00F33808" w:rsidRPr="00811CE2">
        <w:rPr>
          <w:rFonts w:eastAsia="Calibri" w:cstheme="minorHAnsi"/>
          <w:lang w:val="ru-RU"/>
        </w:rPr>
        <w:t xml:space="preserve"> ______________</w:t>
      </w:r>
    </w:p>
    <w:p w14:paraId="41E8E7DD" w14:textId="254C9B24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______________________________________________________________________</w:t>
      </w:r>
      <w:r w:rsidR="00F33808" w:rsidRPr="00811CE2">
        <w:rPr>
          <w:rFonts w:eastAsia="Calibri" w:cstheme="minorHAnsi"/>
          <w:lang w:val="ru-RU"/>
        </w:rPr>
        <w:t>_______________</w:t>
      </w:r>
      <w:r w:rsidRPr="00811CE2">
        <w:rPr>
          <w:rFonts w:eastAsia="Calibri" w:cstheme="minorHAnsi"/>
          <w:lang w:val="ru-RU"/>
        </w:rPr>
        <w:t>__________</w:t>
      </w:r>
    </w:p>
    <w:p w14:paraId="1F13E753" w14:textId="77777777" w:rsidR="007A5F64" w:rsidRPr="00811CE2" w:rsidRDefault="007A5F64" w:rsidP="00F33808">
      <w:pPr>
        <w:spacing w:before="0" w:beforeAutospacing="0" w:after="0" w:afterAutospacing="0"/>
        <w:jc w:val="center"/>
        <w:rPr>
          <w:rFonts w:eastAsia="Calibri" w:cstheme="minorHAnsi"/>
          <w:sz w:val="16"/>
          <w:szCs w:val="16"/>
          <w:lang w:val="ru-RU"/>
        </w:rPr>
      </w:pPr>
      <w:r w:rsidRPr="00811CE2">
        <w:rPr>
          <w:rFonts w:eastAsia="Calibri" w:cstheme="minorHAnsi"/>
          <w:sz w:val="16"/>
          <w:szCs w:val="16"/>
          <w:lang w:val="ru-RU"/>
        </w:rPr>
        <w:t>(</w:t>
      </w:r>
      <w:proofErr w:type="gramStart"/>
      <w:r w:rsidRPr="00811CE2">
        <w:rPr>
          <w:rFonts w:eastAsia="Calibri" w:cstheme="minorHAnsi"/>
          <w:sz w:val="16"/>
          <w:szCs w:val="16"/>
          <w:lang w:val="ru-RU"/>
        </w:rPr>
        <w:t>наименование органа</w:t>
      </w:r>
      <w:proofErr w:type="gramEnd"/>
      <w:r w:rsidRPr="00811CE2">
        <w:rPr>
          <w:rFonts w:eastAsia="Calibri" w:cstheme="minorHAnsi"/>
          <w:sz w:val="16"/>
          <w:szCs w:val="16"/>
          <w:lang w:val="ru-RU"/>
        </w:rPr>
        <w:t xml:space="preserve"> выдавшего паспорт)</w:t>
      </w:r>
    </w:p>
    <w:p w14:paraId="599E0D0E" w14:textId="5C516AC9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даю согласие на обработку персональных данных</w:t>
      </w:r>
    </w:p>
    <w:p w14:paraId="1F67AAE1" w14:textId="31B8DDE1" w:rsidR="007A5F64" w:rsidRPr="00811CE2" w:rsidRDefault="007A5F64" w:rsidP="00F33808">
      <w:pPr>
        <w:tabs>
          <w:tab w:val="left" w:pos="2340"/>
        </w:tabs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____________________________________________</w:t>
      </w:r>
      <w:r w:rsidR="00F33808" w:rsidRPr="00811CE2">
        <w:rPr>
          <w:rFonts w:eastAsia="Calibri" w:cstheme="minorHAnsi"/>
          <w:lang w:val="ru-RU"/>
        </w:rPr>
        <w:t>__________</w:t>
      </w:r>
      <w:r w:rsidRPr="00811CE2">
        <w:rPr>
          <w:rFonts w:eastAsia="Calibri" w:cstheme="minorHAnsi"/>
          <w:lang w:val="ru-RU"/>
        </w:rPr>
        <w:t>_________________________________________</w:t>
      </w:r>
    </w:p>
    <w:p w14:paraId="67133694" w14:textId="3A484251" w:rsidR="007A5F64" w:rsidRPr="00811CE2" w:rsidRDefault="007A5F64" w:rsidP="00F33808">
      <w:pPr>
        <w:spacing w:before="0" w:beforeAutospacing="0" w:after="0" w:afterAutospacing="0"/>
        <w:jc w:val="center"/>
        <w:rPr>
          <w:rFonts w:eastAsia="Calibri" w:cstheme="minorHAnsi"/>
          <w:sz w:val="16"/>
          <w:szCs w:val="16"/>
          <w:lang w:val="ru-RU"/>
        </w:rPr>
      </w:pPr>
      <w:r w:rsidRPr="00811CE2">
        <w:rPr>
          <w:rFonts w:eastAsia="Calibri" w:cstheme="minorHAnsi"/>
          <w:sz w:val="16"/>
          <w:szCs w:val="16"/>
          <w:lang w:val="ru-RU"/>
        </w:rPr>
        <w:t>(фамилия, имя, отчество несовершеннолетнего</w:t>
      </w:r>
      <w:r w:rsidR="00F33808" w:rsidRPr="00811CE2">
        <w:rPr>
          <w:rFonts w:eastAsia="Calibri" w:cstheme="minorHAnsi"/>
          <w:sz w:val="16"/>
          <w:szCs w:val="16"/>
          <w:lang w:val="ru-RU"/>
        </w:rPr>
        <w:t>, год рождения</w:t>
      </w:r>
      <w:r w:rsidRPr="00811CE2">
        <w:rPr>
          <w:rFonts w:eastAsia="Calibri" w:cstheme="minorHAnsi"/>
          <w:sz w:val="16"/>
          <w:szCs w:val="16"/>
          <w:lang w:val="ru-RU"/>
        </w:rPr>
        <w:t>)</w:t>
      </w:r>
    </w:p>
    <w:p w14:paraId="13AF5C65" w14:textId="25945CC4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в   связи   с прохождением   процедуры поступления и пребывания (в случае зачисления) в Муниципально</w:t>
      </w:r>
      <w:r w:rsidR="0088092C" w:rsidRPr="00811CE2">
        <w:rPr>
          <w:rFonts w:eastAsia="Calibri" w:cstheme="minorHAnsi"/>
          <w:lang w:val="ru-RU"/>
        </w:rPr>
        <w:t>м</w:t>
      </w:r>
      <w:r w:rsidRPr="00811CE2">
        <w:rPr>
          <w:rFonts w:eastAsia="Calibri" w:cstheme="minorHAnsi"/>
          <w:lang w:val="ru-RU"/>
        </w:rPr>
        <w:t xml:space="preserve"> бюджетном </w:t>
      </w:r>
      <w:proofErr w:type="gramStart"/>
      <w:r w:rsidRPr="00811CE2">
        <w:rPr>
          <w:rFonts w:eastAsia="Calibri" w:cstheme="minorHAnsi"/>
          <w:lang w:val="ru-RU"/>
        </w:rPr>
        <w:t>дошкольном  образовательном</w:t>
      </w:r>
      <w:proofErr w:type="gramEnd"/>
      <w:r w:rsidRPr="00811CE2">
        <w:rPr>
          <w:rFonts w:eastAsia="Calibri" w:cstheme="minorHAnsi"/>
          <w:lang w:val="ru-RU"/>
        </w:rPr>
        <w:t xml:space="preserve"> учреждении «Детский сад</w:t>
      </w:r>
      <w:r w:rsidR="0088092C" w:rsidRPr="00811CE2">
        <w:rPr>
          <w:rFonts w:eastAsia="Calibri" w:cstheme="minorHAnsi"/>
          <w:lang w:val="ru-RU"/>
        </w:rPr>
        <w:t xml:space="preserve"> комбинированного вида № 4           </w:t>
      </w:r>
      <w:r w:rsidRPr="00811CE2">
        <w:rPr>
          <w:rFonts w:eastAsia="Calibri" w:cstheme="minorHAnsi"/>
          <w:lang w:val="ru-RU"/>
        </w:rPr>
        <w:t>«</w:t>
      </w:r>
      <w:r w:rsidR="0088092C" w:rsidRPr="00811CE2">
        <w:rPr>
          <w:rFonts w:eastAsia="Calibri" w:cstheme="minorHAnsi"/>
          <w:lang w:val="ru-RU"/>
        </w:rPr>
        <w:t>Солнышко</w:t>
      </w:r>
      <w:r w:rsidRPr="00811CE2">
        <w:rPr>
          <w:rFonts w:eastAsia="Calibri" w:cstheme="minorHAnsi"/>
          <w:lang w:val="ru-RU"/>
        </w:rPr>
        <w:t>»,</w:t>
      </w:r>
      <w:r w:rsidR="0088092C" w:rsidRPr="00811CE2">
        <w:rPr>
          <w:rFonts w:eastAsia="Calibri" w:cstheme="minorHAnsi"/>
          <w:lang w:val="ru-RU"/>
        </w:rPr>
        <w:t xml:space="preserve"> </w:t>
      </w:r>
      <w:r w:rsidRPr="00811CE2">
        <w:rPr>
          <w:rFonts w:eastAsia="Calibri" w:cstheme="minorHAnsi"/>
          <w:lang w:val="ru-RU"/>
        </w:rPr>
        <w:t>(далее    -    Образовательное    учреждение),    расположенному    по    адресу:</w:t>
      </w:r>
      <w:r w:rsidR="0088092C" w:rsidRPr="00811CE2">
        <w:rPr>
          <w:rFonts w:eastAsia="Calibri" w:cstheme="minorHAnsi"/>
          <w:lang w:val="ru-RU"/>
        </w:rPr>
        <w:t xml:space="preserve"> </w:t>
      </w:r>
      <w:r w:rsidRPr="00811CE2">
        <w:rPr>
          <w:rFonts w:eastAsia="Calibri" w:cstheme="minorHAnsi"/>
          <w:lang w:val="ru-RU"/>
        </w:rPr>
        <w:t>3477</w:t>
      </w:r>
      <w:r w:rsidR="0088092C" w:rsidRPr="00811CE2">
        <w:rPr>
          <w:rFonts w:eastAsia="Calibri" w:cstheme="minorHAnsi"/>
          <w:lang w:val="ru-RU"/>
        </w:rPr>
        <w:t xml:space="preserve">60, </w:t>
      </w:r>
      <w:r w:rsidRPr="00811CE2">
        <w:rPr>
          <w:rFonts w:eastAsia="Calibri" w:cstheme="minorHAnsi"/>
          <w:lang w:val="ru-RU"/>
        </w:rPr>
        <w:t>Ростовская  обл.</w:t>
      </w:r>
      <w:r w:rsidR="0088092C" w:rsidRPr="00811CE2">
        <w:rPr>
          <w:rFonts w:eastAsia="Calibri" w:cstheme="minorHAnsi"/>
          <w:lang w:val="ru-RU"/>
        </w:rPr>
        <w:t>,</w:t>
      </w:r>
      <w:r w:rsidRPr="00811CE2">
        <w:rPr>
          <w:rFonts w:eastAsia="Calibri" w:cstheme="minorHAnsi"/>
          <w:lang w:val="ru-RU"/>
        </w:rPr>
        <w:t xml:space="preserve"> Целинский район,</w:t>
      </w:r>
      <w:r w:rsidR="0088092C" w:rsidRPr="00811CE2">
        <w:rPr>
          <w:rFonts w:eastAsia="Calibri" w:cstheme="minorHAnsi"/>
          <w:lang w:val="ru-RU"/>
        </w:rPr>
        <w:t xml:space="preserve"> п. Новая Целина, </w:t>
      </w:r>
      <w:r w:rsidRPr="00811CE2">
        <w:rPr>
          <w:rFonts w:eastAsia="Calibri" w:cstheme="minorHAnsi"/>
          <w:lang w:val="ru-RU"/>
        </w:rPr>
        <w:t xml:space="preserve">улица </w:t>
      </w:r>
      <w:r w:rsidR="0088092C" w:rsidRPr="00811CE2">
        <w:rPr>
          <w:rFonts w:eastAsia="Calibri" w:cstheme="minorHAnsi"/>
          <w:lang w:val="ru-RU"/>
        </w:rPr>
        <w:t>Макаренко, 2 «А».</w:t>
      </w:r>
    </w:p>
    <w:p w14:paraId="251682BA" w14:textId="52A8C39A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Целью обработки персональных данных является обеспечение образовательных и социальных отношений между поступающим (обучающимся) и Образовательным учреждением, а также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приемной комиссии. Обработке подлежат следующие персональные данные:</w:t>
      </w:r>
      <w:r w:rsidR="0088092C" w:rsidRPr="00811CE2">
        <w:rPr>
          <w:rFonts w:eastAsia="Calibri" w:cstheme="minorHAnsi"/>
          <w:lang w:val="ru-RU"/>
        </w:rPr>
        <w:t xml:space="preserve"> </w:t>
      </w:r>
      <w:r w:rsidRPr="00811CE2">
        <w:rPr>
          <w:rFonts w:eastAsia="Calibri" w:cstheme="minorHAnsi"/>
          <w:lang w:val="ru-RU"/>
        </w:rPr>
        <w:t>фамилия, имя, отчество</w:t>
      </w:r>
      <w:r w:rsidR="0088092C" w:rsidRPr="00811CE2">
        <w:rPr>
          <w:rFonts w:eastAsia="Calibri" w:cstheme="minorHAnsi"/>
          <w:lang w:val="ru-RU"/>
        </w:rPr>
        <w:t>,</w:t>
      </w:r>
      <w:r w:rsidR="005B1F03" w:rsidRPr="00811CE2">
        <w:rPr>
          <w:rFonts w:eastAsia="Calibri" w:cstheme="minorHAnsi"/>
          <w:lang w:val="ru-RU"/>
        </w:rPr>
        <w:t xml:space="preserve"> </w:t>
      </w:r>
      <w:r w:rsidRPr="00811CE2">
        <w:rPr>
          <w:rFonts w:eastAsia="Calibri" w:cstheme="minorHAnsi"/>
          <w:lang w:val="ru-RU"/>
        </w:rPr>
        <w:t>дата рождения</w:t>
      </w:r>
      <w:r w:rsidR="0088092C" w:rsidRPr="00811CE2">
        <w:rPr>
          <w:rFonts w:eastAsia="Calibri" w:cstheme="minorHAnsi"/>
          <w:lang w:val="ru-RU"/>
        </w:rPr>
        <w:t>,</w:t>
      </w:r>
      <w:r w:rsidRPr="00811CE2">
        <w:rPr>
          <w:rFonts w:eastAsia="Calibri" w:cstheme="minorHAnsi"/>
          <w:lang w:val="ru-RU"/>
        </w:rPr>
        <w:t xml:space="preserve"> пол,</w:t>
      </w:r>
      <w:r w:rsidR="005B1F03" w:rsidRPr="00811CE2">
        <w:rPr>
          <w:rFonts w:eastAsia="Calibri" w:cstheme="minorHAnsi"/>
          <w:lang w:val="ru-RU"/>
        </w:rPr>
        <w:t xml:space="preserve"> </w:t>
      </w:r>
      <w:r w:rsidR="0088092C" w:rsidRPr="00811CE2">
        <w:rPr>
          <w:rFonts w:eastAsia="Calibri" w:cstheme="minorHAnsi"/>
          <w:lang w:val="ru-RU"/>
        </w:rPr>
        <w:t>р</w:t>
      </w:r>
      <w:r w:rsidRPr="00811CE2">
        <w:rPr>
          <w:rFonts w:eastAsia="Calibri" w:cstheme="minorHAnsi"/>
          <w:lang w:val="ru-RU"/>
        </w:rPr>
        <w:t>еквизиты документа</w:t>
      </w:r>
      <w:r w:rsidR="0088092C" w:rsidRPr="00811CE2">
        <w:rPr>
          <w:rFonts w:eastAsia="Calibri" w:cstheme="minorHAnsi"/>
          <w:lang w:val="ru-RU"/>
        </w:rPr>
        <w:t>,</w:t>
      </w:r>
      <w:r w:rsidRPr="00811CE2">
        <w:rPr>
          <w:rFonts w:eastAsia="Calibri" w:cstheme="minorHAnsi"/>
          <w:lang w:val="ru-RU"/>
        </w:rPr>
        <w:t xml:space="preserve"> удостоверяющего личность,</w:t>
      </w:r>
      <w:r w:rsidR="005B1F03" w:rsidRPr="00811CE2">
        <w:rPr>
          <w:rFonts w:eastAsia="Calibri" w:cstheme="minorHAnsi"/>
          <w:lang w:val="ru-RU"/>
        </w:rPr>
        <w:t xml:space="preserve"> </w:t>
      </w:r>
      <w:r w:rsidRPr="00811CE2">
        <w:rPr>
          <w:rFonts w:eastAsia="Calibri" w:cstheme="minorHAnsi"/>
          <w:lang w:val="ru-RU"/>
        </w:rPr>
        <w:t>гражданство,</w:t>
      </w:r>
      <w:r w:rsidR="005B1F03" w:rsidRPr="00811CE2">
        <w:rPr>
          <w:rFonts w:eastAsia="Calibri" w:cstheme="minorHAnsi"/>
          <w:lang w:val="ru-RU"/>
        </w:rPr>
        <w:t xml:space="preserve"> </w:t>
      </w:r>
      <w:r w:rsidRPr="00811CE2">
        <w:rPr>
          <w:rFonts w:eastAsia="Calibri" w:cstheme="minorHAnsi"/>
          <w:lang w:val="ru-RU"/>
        </w:rPr>
        <w:t>место рождения,</w:t>
      </w:r>
      <w:r w:rsidR="005B1F03" w:rsidRPr="00811CE2">
        <w:rPr>
          <w:rFonts w:eastAsia="Calibri" w:cstheme="minorHAnsi"/>
          <w:lang w:val="ru-RU"/>
        </w:rPr>
        <w:t xml:space="preserve"> </w:t>
      </w:r>
      <w:r w:rsidRPr="00811CE2">
        <w:rPr>
          <w:rFonts w:eastAsia="Calibri" w:cstheme="minorHAnsi"/>
          <w:lang w:val="ru-RU"/>
        </w:rPr>
        <w:t>адрес регистрации,</w:t>
      </w:r>
      <w:r w:rsidR="005B1F03" w:rsidRPr="00811CE2">
        <w:rPr>
          <w:rFonts w:eastAsia="Calibri" w:cstheme="minorHAnsi"/>
          <w:lang w:val="ru-RU"/>
        </w:rPr>
        <w:t xml:space="preserve"> </w:t>
      </w:r>
      <w:r w:rsidRPr="00811CE2">
        <w:rPr>
          <w:rFonts w:eastAsia="Calibri" w:cstheme="minorHAnsi"/>
          <w:lang w:val="ru-RU"/>
        </w:rPr>
        <w:t>контактные телефоны, ИНН, номер пенсионного удостоверения, номер банковского счета для перечисления финансовых средств</w:t>
      </w:r>
      <w:r w:rsidR="005B1F03" w:rsidRPr="00811CE2">
        <w:rPr>
          <w:rFonts w:eastAsia="Calibri" w:cstheme="minorHAnsi"/>
          <w:lang w:val="ru-RU"/>
        </w:rPr>
        <w:t xml:space="preserve"> и </w:t>
      </w:r>
      <w:r w:rsidRPr="00811CE2">
        <w:rPr>
          <w:rFonts w:eastAsia="Calibri" w:cstheme="minorHAnsi"/>
          <w:lang w:val="ru-RU"/>
        </w:rPr>
        <w:t>иные сведения, содержащиеся в «личном деле» в кадровой службе.</w:t>
      </w:r>
    </w:p>
    <w:p w14:paraId="6BA1E03A" w14:textId="77777777" w:rsidR="007A5F64" w:rsidRPr="00811CE2" w:rsidRDefault="007A5F64" w:rsidP="005B1F03">
      <w:pPr>
        <w:spacing w:before="0" w:beforeAutospacing="0" w:after="0" w:afterAutospacing="0"/>
        <w:ind w:firstLine="72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</w:t>
      </w:r>
    </w:p>
    <w:p w14:paraId="3C23F5ED" w14:textId="77777777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14:paraId="4A9E4B74" w14:textId="77777777" w:rsidR="007A5F64" w:rsidRPr="00811CE2" w:rsidRDefault="007A5F64" w:rsidP="005B1F03">
      <w:pPr>
        <w:spacing w:before="0" w:beforeAutospacing="0" w:after="0" w:afterAutospacing="0"/>
        <w:ind w:firstLine="72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Данное согласие на обработку персональных данных действует бессрочно. Данное согласие может быть отозвано субъектом персональных данных на основании личного заявления.</w:t>
      </w:r>
    </w:p>
    <w:p w14:paraId="35C1907C" w14:textId="77777777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</w:p>
    <w:p w14:paraId="5DD0BBBD" w14:textId="77777777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ab/>
        <w:t>«___</w:t>
      </w:r>
      <w:proofErr w:type="gramStart"/>
      <w:r w:rsidRPr="00811CE2">
        <w:rPr>
          <w:rFonts w:eastAsia="Calibri" w:cstheme="minorHAnsi"/>
          <w:lang w:val="ru-RU"/>
        </w:rPr>
        <w:t>_»_</w:t>
      </w:r>
      <w:proofErr w:type="gramEnd"/>
      <w:r w:rsidRPr="00811CE2">
        <w:rPr>
          <w:rFonts w:eastAsia="Calibri" w:cstheme="minorHAnsi"/>
          <w:lang w:val="ru-RU"/>
        </w:rPr>
        <w:t>____________ года      _____________________         ____________________</w:t>
      </w:r>
    </w:p>
    <w:p w14:paraId="2BBF2192" w14:textId="13792021" w:rsidR="007A5F64" w:rsidRPr="00811CE2" w:rsidRDefault="007A5F64" w:rsidP="005B1F03">
      <w:pPr>
        <w:spacing w:before="0" w:beforeAutospacing="0" w:after="0" w:afterAutospacing="0"/>
        <w:ind w:firstLine="720"/>
        <w:jc w:val="both"/>
        <w:rPr>
          <w:rFonts w:eastAsia="Calibri" w:cstheme="minorHAnsi"/>
          <w:sz w:val="16"/>
          <w:szCs w:val="16"/>
          <w:lang w:val="ru-RU"/>
        </w:rPr>
      </w:pPr>
      <w:r w:rsidRPr="00811CE2">
        <w:rPr>
          <w:rFonts w:eastAsia="Calibri" w:cstheme="minorHAnsi"/>
          <w:sz w:val="16"/>
          <w:szCs w:val="16"/>
          <w:lang w:val="ru-RU"/>
        </w:rPr>
        <w:t>(дата подписи заявления)</w:t>
      </w:r>
      <w:r w:rsidRPr="00811CE2">
        <w:rPr>
          <w:rFonts w:eastAsia="Calibri" w:cstheme="minorHAnsi"/>
          <w:sz w:val="16"/>
          <w:szCs w:val="16"/>
          <w:lang w:val="ru-RU"/>
        </w:rPr>
        <w:tab/>
      </w:r>
      <w:r w:rsidR="005B1F03" w:rsidRPr="00811CE2">
        <w:rPr>
          <w:rFonts w:eastAsia="Calibri" w:cstheme="minorHAnsi"/>
          <w:sz w:val="16"/>
          <w:szCs w:val="16"/>
          <w:lang w:val="ru-RU"/>
        </w:rPr>
        <w:tab/>
      </w:r>
      <w:r w:rsidRPr="00811CE2">
        <w:rPr>
          <w:rFonts w:eastAsia="Calibri" w:cstheme="minorHAnsi"/>
          <w:sz w:val="16"/>
          <w:szCs w:val="16"/>
          <w:lang w:val="ru-RU"/>
        </w:rPr>
        <w:t xml:space="preserve">(подпись </w:t>
      </w:r>
      <w:proofErr w:type="gramStart"/>
      <w:r w:rsidRPr="00811CE2">
        <w:rPr>
          <w:rFonts w:eastAsia="Calibri" w:cstheme="minorHAnsi"/>
          <w:sz w:val="16"/>
          <w:szCs w:val="16"/>
          <w:lang w:val="ru-RU"/>
        </w:rPr>
        <w:t xml:space="preserve">представителя)  </w:t>
      </w:r>
      <w:r w:rsidR="005B1F03" w:rsidRPr="00811CE2">
        <w:rPr>
          <w:rFonts w:eastAsia="Calibri" w:cstheme="minorHAnsi"/>
          <w:sz w:val="16"/>
          <w:szCs w:val="16"/>
          <w:lang w:val="ru-RU"/>
        </w:rPr>
        <w:tab/>
      </w:r>
      <w:proofErr w:type="gramEnd"/>
      <w:r w:rsidR="005B1F03" w:rsidRPr="00811CE2">
        <w:rPr>
          <w:rFonts w:eastAsia="Calibri" w:cstheme="minorHAnsi"/>
          <w:sz w:val="16"/>
          <w:szCs w:val="16"/>
          <w:lang w:val="ru-RU"/>
        </w:rPr>
        <w:tab/>
      </w:r>
      <w:r w:rsidRPr="00811CE2">
        <w:rPr>
          <w:rFonts w:eastAsia="Calibri" w:cstheme="minorHAnsi"/>
          <w:sz w:val="16"/>
          <w:szCs w:val="16"/>
          <w:lang w:val="ru-RU"/>
        </w:rPr>
        <w:t>(расшифровка подписи)</w:t>
      </w:r>
    </w:p>
    <w:p w14:paraId="5E77A4B2" w14:textId="77777777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sz w:val="16"/>
          <w:szCs w:val="16"/>
          <w:lang w:val="ru-RU"/>
        </w:rPr>
      </w:pPr>
    </w:p>
    <w:p w14:paraId="2EF62585" w14:textId="77777777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</w:p>
    <w:p w14:paraId="340A2586" w14:textId="77777777" w:rsidR="007A5F64" w:rsidRPr="00811CE2" w:rsidRDefault="007A5F64" w:rsidP="00F33808">
      <w:pPr>
        <w:spacing w:before="0" w:beforeAutospacing="0" w:after="0" w:afterAutospacing="0"/>
        <w:jc w:val="both"/>
        <w:rPr>
          <w:rFonts w:eastAsia="Calibri" w:cstheme="minorHAnsi"/>
          <w:lang w:val="ru-RU"/>
        </w:rPr>
      </w:pPr>
    </w:p>
    <w:p w14:paraId="044E6717" w14:textId="28D25799" w:rsidR="007A5F64" w:rsidRPr="00811CE2" w:rsidRDefault="007A5F64" w:rsidP="00F33808">
      <w:pPr>
        <w:spacing w:before="0" w:beforeAutospacing="0" w:after="0" w:afterAutospacing="0" w:line="276" w:lineRule="auto"/>
        <w:jc w:val="both"/>
        <w:rPr>
          <w:rFonts w:eastAsia="Times New Roman" w:cstheme="minorHAnsi"/>
          <w:color w:val="161514"/>
          <w:sz w:val="24"/>
          <w:szCs w:val="24"/>
          <w:lang w:val="ru-RU" w:eastAsia="ru-RU"/>
        </w:rPr>
      </w:pPr>
    </w:p>
    <w:p w14:paraId="2877589B" w14:textId="058F0BDA" w:rsidR="005B1F03" w:rsidRPr="00811CE2" w:rsidRDefault="005B1F03" w:rsidP="00F33808">
      <w:pPr>
        <w:spacing w:before="0" w:beforeAutospacing="0" w:after="0" w:afterAutospacing="0" w:line="276" w:lineRule="auto"/>
        <w:jc w:val="both"/>
        <w:rPr>
          <w:rFonts w:eastAsia="Times New Roman" w:cstheme="minorHAnsi"/>
          <w:color w:val="161514"/>
          <w:sz w:val="24"/>
          <w:szCs w:val="24"/>
          <w:lang w:val="ru-RU" w:eastAsia="ru-RU"/>
        </w:rPr>
      </w:pPr>
    </w:p>
    <w:p w14:paraId="5BC65FFE" w14:textId="645D7D25" w:rsidR="005B1F03" w:rsidRPr="00811CE2" w:rsidRDefault="005B1F03" w:rsidP="00F33808">
      <w:pPr>
        <w:spacing w:before="0" w:beforeAutospacing="0" w:after="0" w:afterAutospacing="0" w:line="276" w:lineRule="auto"/>
        <w:jc w:val="both"/>
        <w:rPr>
          <w:rFonts w:eastAsia="Times New Roman" w:cstheme="minorHAnsi"/>
          <w:color w:val="161514"/>
          <w:sz w:val="24"/>
          <w:szCs w:val="24"/>
          <w:lang w:val="ru-RU" w:eastAsia="ru-RU"/>
        </w:rPr>
      </w:pPr>
    </w:p>
    <w:p w14:paraId="7196E787" w14:textId="453D263F" w:rsidR="005B1F03" w:rsidRDefault="005B1F03" w:rsidP="00F3380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55F110A2" w14:textId="1C17F736" w:rsidR="005B1F03" w:rsidRDefault="005B1F03" w:rsidP="00F3380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5E739CB8" w14:textId="14503156" w:rsidR="005B1F03" w:rsidRDefault="005B1F03" w:rsidP="00F3380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638178B2" w14:textId="12D9BB77" w:rsidR="005B1F03" w:rsidRDefault="005B1F03" w:rsidP="00F3380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45F97D8D" w14:textId="0F526257" w:rsidR="00811CE2" w:rsidRDefault="00811CE2" w:rsidP="00F3380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66936E75" w14:textId="410169F4" w:rsidR="00811CE2" w:rsidRDefault="00811CE2" w:rsidP="00F3380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6E4A7B3F" w14:textId="77777777" w:rsidR="00811CE2" w:rsidRPr="007A5F64" w:rsidRDefault="00811CE2" w:rsidP="00F33808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1452578F" w14:textId="77777777" w:rsidR="007A5F64" w:rsidRDefault="007A5F64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4ED595ED" w14:textId="4EF7D279" w:rsidR="007A5F64" w:rsidRPr="007A5F64" w:rsidRDefault="007A5F64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  <w:r w:rsidRPr="007A5F64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lastRenderedPageBreak/>
        <w:t>Приложение 4</w:t>
      </w:r>
    </w:p>
    <w:p w14:paraId="32AED815" w14:textId="78A4748B" w:rsidR="00350A11" w:rsidRDefault="00350A11" w:rsidP="00350A11">
      <w:pPr>
        <w:shd w:val="clear" w:color="auto" w:fill="FFFFFF"/>
        <w:spacing w:before="0" w:beforeAutospacing="0" w:after="0" w:afterAutospacing="0"/>
        <w:ind w:left="5505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к Порядку приема на обучение по образовательной программе </w:t>
      </w:r>
      <w:proofErr w:type="gramStart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дошкольного  образования</w:t>
      </w:r>
      <w:proofErr w:type="gramEnd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в МБДОУ д/с № 4 «Солнышко»</w:t>
      </w:r>
    </w:p>
    <w:p w14:paraId="5817ED4F" w14:textId="77777777" w:rsidR="00350A11" w:rsidRPr="00350A11" w:rsidRDefault="00350A11" w:rsidP="00350A11">
      <w:pPr>
        <w:shd w:val="clear" w:color="auto" w:fill="FFFFFF"/>
        <w:spacing w:before="0" w:beforeAutospacing="0" w:after="0" w:afterAutospacing="0"/>
        <w:ind w:left="5505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</w:p>
    <w:p w14:paraId="13D397C1" w14:textId="77777777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sz w:val="24"/>
          <w:szCs w:val="24"/>
          <w:lang w:val="ru-RU"/>
        </w:rPr>
        <w:t xml:space="preserve">                                                                                        </w:t>
      </w:r>
      <w:r w:rsidRPr="005B1F03">
        <w:rPr>
          <w:rFonts w:eastAsia="Calibri" w:cstheme="minorHAnsi"/>
          <w:lang w:val="ru-RU"/>
        </w:rPr>
        <w:t xml:space="preserve">Заведующему МУ «Отдел образования </w:t>
      </w:r>
    </w:p>
    <w:p w14:paraId="37719005" w14:textId="77777777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>Администрации Целинского района»</w:t>
      </w:r>
    </w:p>
    <w:p w14:paraId="1AAEDF8B" w14:textId="1B957009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lang w:val="ru-RU"/>
        </w:rPr>
      </w:pPr>
      <w:proofErr w:type="spellStart"/>
      <w:r w:rsidRPr="005B1F03">
        <w:rPr>
          <w:rFonts w:eastAsia="Calibri" w:cstheme="minorHAnsi"/>
          <w:lang w:val="ru-RU"/>
        </w:rPr>
        <w:t>Тонкошкур</w:t>
      </w:r>
      <w:proofErr w:type="spellEnd"/>
      <w:r w:rsidRPr="005B1F03">
        <w:rPr>
          <w:rFonts w:eastAsia="Calibri" w:cstheme="minorHAnsi"/>
          <w:lang w:val="ru-RU"/>
        </w:rPr>
        <w:t xml:space="preserve"> Е.С.</w:t>
      </w:r>
    </w:p>
    <w:p w14:paraId="41C2952A" w14:textId="77777777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>___________________________________</w:t>
      </w:r>
    </w:p>
    <w:p w14:paraId="60E1328A" w14:textId="1EB41472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sz w:val="16"/>
          <w:szCs w:val="16"/>
          <w:lang w:val="ru-RU"/>
        </w:rPr>
      </w:pPr>
      <w:r w:rsidRPr="005B1F03">
        <w:rPr>
          <w:rFonts w:eastAsia="Calibri" w:cstheme="minorHAnsi"/>
          <w:sz w:val="16"/>
          <w:szCs w:val="16"/>
          <w:lang w:val="ru-RU"/>
        </w:rPr>
        <w:t>(фамилия, имя, отчество заявителя полностью)</w:t>
      </w:r>
    </w:p>
    <w:p w14:paraId="3A5CC082" w14:textId="77777777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>__________________________________</w:t>
      </w:r>
    </w:p>
    <w:p w14:paraId="1352160B" w14:textId="77777777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sz w:val="16"/>
          <w:szCs w:val="16"/>
          <w:lang w:val="ru-RU"/>
        </w:rPr>
      </w:pPr>
      <w:r w:rsidRPr="005B1F03">
        <w:rPr>
          <w:rFonts w:eastAsia="Calibri" w:cstheme="minorHAnsi"/>
          <w:sz w:val="16"/>
          <w:szCs w:val="16"/>
          <w:lang w:val="ru-RU"/>
        </w:rPr>
        <w:t>(число, месяц, год рождения заявителя)</w:t>
      </w:r>
    </w:p>
    <w:p w14:paraId="4F245D2A" w14:textId="77777777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>проживающего по адресу:</w:t>
      </w:r>
    </w:p>
    <w:p w14:paraId="411704CD" w14:textId="77777777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>__________________________________</w:t>
      </w:r>
    </w:p>
    <w:p w14:paraId="2B1FFF92" w14:textId="77777777" w:rsidR="007A5F64" w:rsidRPr="005B1F03" w:rsidRDefault="007A5F64" w:rsidP="007A5F64">
      <w:pPr>
        <w:spacing w:before="0" w:beforeAutospacing="0" w:after="0" w:afterAutospacing="0"/>
        <w:jc w:val="right"/>
        <w:rPr>
          <w:rFonts w:eastAsia="Calibri" w:cstheme="minorHAnsi"/>
          <w:sz w:val="16"/>
          <w:szCs w:val="16"/>
          <w:lang w:val="ru-RU"/>
        </w:rPr>
      </w:pPr>
      <w:r w:rsidRPr="005B1F03">
        <w:rPr>
          <w:rFonts w:eastAsia="Calibri" w:cstheme="minorHAnsi"/>
          <w:sz w:val="16"/>
          <w:szCs w:val="16"/>
          <w:lang w:val="ru-RU"/>
        </w:rPr>
        <w:t>(адрес регистрации заявителя: село, улица, номер дома)</w:t>
      </w:r>
    </w:p>
    <w:p w14:paraId="059C4861" w14:textId="77777777" w:rsidR="007A5F64" w:rsidRPr="005B1F03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lang w:val="ru-RU"/>
        </w:rPr>
      </w:pPr>
    </w:p>
    <w:p w14:paraId="7DD7A8E9" w14:textId="77777777" w:rsidR="007A5F64" w:rsidRPr="005B1F03" w:rsidRDefault="007A5F64" w:rsidP="007A5F64">
      <w:pPr>
        <w:spacing w:before="0" w:beforeAutospacing="0" w:after="200" w:afterAutospacing="0" w:line="276" w:lineRule="auto"/>
        <w:jc w:val="center"/>
        <w:rPr>
          <w:rFonts w:eastAsia="Calibri" w:cstheme="minorHAnsi"/>
          <w:b/>
          <w:bCs/>
          <w:sz w:val="24"/>
          <w:szCs w:val="24"/>
          <w:lang w:val="ru-RU"/>
        </w:rPr>
      </w:pPr>
      <w:r w:rsidRPr="005B1F03">
        <w:rPr>
          <w:rFonts w:eastAsia="Calibri" w:cstheme="minorHAnsi"/>
          <w:b/>
          <w:bCs/>
          <w:sz w:val="24"/>
          <w:szCs w:val="24"/>
          <w:lang w:val="ru-RU"/>
        </w:rPr>
        <w:t>Заявление.</w:t>
      </w:r>
    </w:p>
    <w:p w14:paraId="7511078F" w14:textId="151FF057" w:rsidR="007A5F64" w:rsidRPr="005B1F03" w:rsidRDefault="007A5F64" w:rsidP="005B1F03">
      <w:pPr>
        <w:spacing w:before="120" w:beforeAutospacing="0" w:after="0" w:afterAutospacing="0"/>
        <w:ind w:firstLine="720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>Прошу назначить мне компенсацию части родительской оплаты за содержание в детском саду совместно проживающего со мной сына (дочери)             ______________</w:t>
      </w:r>
      <w:r w:rsidR="005B1F03" w:rsidRPr="005B1F03">
        <w:rPr>
          <w:rFonts w:eastAsia="Calibri" w:cstheme="minorHAnsi"/>
          <w:lang w:val="ru-RU"/>
        </w:rPr>
        <w:t>______________________________</w:t>
      </w:r>
      <w:r w:rsidRPr="005B1F03">
        <w:rPr>
          <w:rFonts w:eastAsia="Calibri" w:cstheme="minorHAnsi"/>
          <w:lang w:val="ru-RU"/>
        </w:rPr>
        <w:t>__________________________________________________</w:t>
      </w:r>
    </w:p>
    <w:p w14:paraId="295BF808" w14:textId="77777777" w:rsidR="007A5F64" w:rsidRPr="005B1F03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  <w:r w:rsidRPr="005B1F03">
        <w:rPr>
          <w:rFonts w:eastAsia="Calibri" w:cstheme="minorHAnsi"/>
          <w:sz w:val="16"/>
          <w:szCs w:val="16"/>
          <w:lang w:val="ru-RU"/>
        </w:rPr>
        <w:t xml:space="preserve">                                              (фамилия, имя ребенка заявителя)</w:t>
      </w:r>
    </w:p>
    <w:p w14:paraId="484700C8" w14:textId="29E2BFC2" w:rsidR="007A5F64" w:rsidRPr="005B1F03" w:rsidRDefault="007A5F64" w:rsidP="005B1F03">
      <w:pPr>
        <w:spacing w:before="0" w:beforeAutospacing="0" w:after="200" w:afterAutospacing="0"/>
        <w:jc w:val="both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>воспитанника МДОУ д/с №</w:t>
      </w:r>
      <w:r w:rsidR="005B1F03" w:rsidRPr="005B1F03">
        <w:rPr>
          <w:rFonts w:eastAsia="Calibri" w:cstheme="minorHAnsi"/>
          <w:lang w:val="ru-RU"/>
        </w:rPr>
        <w:t>4</w:t>
      </w:r>
      <w:r w:rsidRPr="005B1F03">
        <w:rPr>
          <w:rFonts w:eastAsia="Calibri" w:cstheme="minorHAnsi"/>
          <w:lang w:val="ru-RU"/>
        </w:rPr>
        <w:t xml:space="preserve"> «</w:t>
      </w:r>
      <w:r w:rsidR="005B1F03" w:rsidRPr="005B1F03">
        <w:rPr>
          <w:rFonts w:eastAsia="Calibri" w:cstheme="minorHAnsi"/>
          <w:lang w:val="ru-RU"/>
        </w:rPr>
        <w:t>Солнышко</w:t>
      </w:r>
      <w:r w:rsidRPr="005B1F03">
        <w:rPr>
          <w:rFonts w:eastAsia="Calibri" w:cstheme="minorHAnsi"/>
          <w:lang w:val="ru-RU"/>
        </w:rPr>
        <w:t>», реализующего основную общеобразовательную программу дошкольного образования.</w:t>
      </w:r>
    </w:p>
    <w:p w14:paraId="66F5C322" w14:textId="6836310F" w:rsidR="007A5F64" w:rsidRDefault="007A5F64" w:rsidP="005B1F03">
      <w:pPr>
        <w:spacing w:before="0" w:beforeAutospacing="0" w:after="200" w:afterAutospacing="0"/>
        <w:ind w:firstLine="720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>Прилагаю копии документов:</w:t>
      </w:r>
    </w:p>
    <w:p w14:paraId="7D4BDE51" w14:textId="77777777" w:rsidR="007A5F64" w:rsidRPr="005B1F03" w:rsidRDefault="007A5F64" w:rsidP="005B1F03">
      <w:pPr>
        <w:spacing w:before="0" w:beforeAutospacing="0" w:after="0" w:afterAutospacing="0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 xml:space="preserve">-свидетельства о рождении ребенка, </w:t>
      </w:r>
    </w:p>
    <w:p w14:paraId="629CCA00" w14:textId="77777777" w:rsidR="007A5F64" w:rsidRPr="005B1F03" w:rsidRDefault="007A5F64" w:rsidP="005B1F03">
      <w:pPr>
        <w:spacing w:before="0" w:beforeAutospacing="0" w:after="200" w:afterAutospacing="0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 xml:space="preserve">-реквизиты моего счёта для рублёвых и валютных зачислений на карту </w:t>
      </w:r>
    </w:p>
    <w:p w14:paraId="33FE5684" w14:textId="77777777" w:rsidR="007A5F64" w:rsidRPr="005B1F03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lang w:val="ru-RU"/>
        </w:rPr>
      </w:pPr>
    </w:p>
    <w:p w14:paraId="3F49CABD" w14:textId="77777777" w:rsidR="007A5F64" w:rsidRPr="005B1F03" w:rsidRDefault="007A5F64" w:rsidP="007A5F64">
      <w:pPr>
        <w:spacing w:before="0" w:beforeAutospacing="0" w:after="200" w:afterAutospacing="0" w:line="276" w:lineRule="auto"/>
        <w:jc w:val="center"/>
        <w:rPr>
          <w:rFonts w:eastAsia="Calibri" w:cstheme="minorHAnsi"/>
          <w:lang w:val="ru-RU"/>
        </w:rPr>
      </w:pPr>
    </w:p>
    <w:p w14:paraId="0CF384C3" w14:textId="77777777" w:rsidR="007A5F64" w:rsidRPr="005B1F03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lang w:val="ru-RU"/>
        </w:rPr>
      </w:pPr>
      <w:r w:rsidRPr="005B1F03">
        <w:rPr>
          <w:rFonts w:eastAsia="Calibri" w:cstheme="minorHAnsi"/>
          <w:lang w:val="ru-RU"/>
        </w:rPr>
        <w:t xml:space="preserve">Дата    ______________                                                              ______________________________                                   </w:t>
      </w:r>
    </w:p>
    <w:p w14:paraId="7538E6FB" w14:textId="553DFF90" w:rsidR="007A5F64" w:rsidRPr="005B1F03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  <w:r w:rsidRPr="005B1F03">
        <w:rPr>
          <w:rFonts w:eastAsia="Calibri" w:cstheme="minorHAnsi"/>
          <w:sz w:val="16"/>
          <w:szCs w:val="16"/>
          <w:lang w:val="ru-RU"/>
        </w:rPr>
        <w:t xml:space="preserve">                                                                                                     </w:t>
      </w:r>
      <w:r w:rsidR="005B1F03">
        <w:rPr>
          <w:rFonts w:eastAsia="Calibri" w:cstheme="minorHAnsi"/>
          <w:sz w:val="16"/>
          <w:szCs w:val="16"/>
          <w:lang w:val="ru-RU"/>
        </w:rPr>
        <w:tab/>
      </w:r>
      <w:r w:rsidR="005B1F03">
        <w:rPr>
          <w:rFonts w:eastAsia="Calibri" w:cstheme="minorHAnsi"/>
          <w:sz w:val="16"/>
          <w:szCs w:val="16"/>
          <w:lang w:val="ru-RU"/>
        </w:rPr>
        <w:tab/>
      </w:r>
      <w:r w:rsidR="005B1F03">
        <w:rPr>
          <w:rFonts w:eastAsia="Calibri" w:cstheme="minorHAnsi"/>
          <w:sz w:val="16"/>
          <w:szCs w:val="16"/>
          <w:lang w:val="ru-RU"/>
        </w:rPr>
        <w:tab/>
      </w:r>
      <w:r w:rsidRPr="005B1F03">
        <w:rPr>
          <w:rFonts w:eastAsia="Calibri" w:cstheme="minorHAnsi"/>
          <w:sz w:val="16"/>
          <w:szCs w:val="16"/>
          <w:lang w:val="ru-RU"/>
        </w:rPr>
        <w:t xml:space="preserve">     подпись           фамилия, инициалы</w:t>
      </w:r>
    </w:p>
    <w:p w14:paraId="23022997" w14:textId="77777777" w:rsidR="007A5F64" w:rsidRPr="005B1F03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20"/>
          <w:szCs w:val="20"/>
          <w:lang w:val="ru-RU"/>
        </w:rPr>
      </w:pPr>
    </w:p>
    <w:p w14:paraId="250249D1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0"/>
          <w:szCs w:val="20"/>
          <w:lang w:val="ru-RU"/>
        </w:rPr>
      </w:pPr>
    </w:p>
    <w:p w14:paraId="63D6A719" w14:textId="77777777" w:rsidR="007A5F64" w:rsidRPr="007A5F64" w:rsidRDefault="007A5F64" w:rsidP="007A5F64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CD5518F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EA6AEDE" w14:textId="35F5B622" w:rsidR="007A5F64" w:rsidRDefault="007A5F64" w:rsidP="007A5F64">
      <w:pPr>
        <w:tabs>
          <w:tab w:val="left" w:pos="601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64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14:paraId="2E58FE22" w14:textId="271A38A4" w:rsidR="007A5F64" w:rsidRDefault="007A5F64" w:rsidP="007A5F64">
      <w:pPr>
        <w:tabs>
          <w:tab w:val="left" w:pos="601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FBC0B3" w14:textId="77777777" w:rsidR="007A5F64" w:rsidRPr="007A5F64" w:rsidRDefault="007A5F64" w:rsidP="007A5F64">
      <w:pPr>
        <w:tabs>
          <w:tab w:val="left" w:pos="601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CB4E69E" w14:textId="77777777" w:rsidR="005B1F03" w:rsidRDefault="005B1F03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0FC0D5F2" w14:textId="77777777" w:rsidR="005B1F03" w:rsidRDefault="005B1F03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69936AD7" w14:textId="77777777" w:rsidR="005B1F03" w:rsidRDefault="005B1F03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7D8EE021" w14:textId="77777777" w:rsidR="005B1F03" w:rsidRDefault="005B1F03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4D1E1C03" w14:textId="3A671646" w:rsidR="005B1F03" w:rsidRDefault="005B1F03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1FCE54F9" w14:textId="77777777" w:rsidR="00811CE2" w:rsidRDefault="00811CE2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116F6D3A" w14:textId="77777777" w:rsidR="005B1F03" w:rsidRDefault="005B1F03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64B7C0E9" w14:textId="77777777" w:rsidR="005B1F03" w:rsidRDefault="005B1F03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3B8F6546" w14:textId="7ABDF6F3" w:rsidR="007A5F64" w:rsidRPr="007A5F64" w:rsidRDefault="007A5F64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  <w:r w:rsidRPr="007A5F64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lastRenderedPageBreak/>
        <w:t>Приложение 5</w:t>
      </w:r>
    </w:p>
    <w:p w14:paraId="68929001" w14:textId="0A6C9E45" w:rsidR="005B1F03" w:rsidRPr="00350A11" w:rsidRDefault="005B1F03" w:rsidP="00350A11">
      <w:pPr>
        <w:shd w:val="clear" w:color="auto" w:fill="FFFFFF"/>
        <w:spacing w:before="0" w:beforeAutospacing="0" w:after="0" w:afterAutospacing="0"/>
        <w:ind w:left="5505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bookmarkStart w:id="1" w:name="_Hlk216276911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к Порядку приема на обучение по образовательной программе </w:t>
      </w:r>
      <w:proofErr w:type="gramStart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дошкольного  образования</w:t>
      </w:r>
      <w:proofErr w:type="gramEnd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в МБДОУ д/с № 4 «Солнышко»</w:t>
      </w:r>
    </w:p>
    <w:bookmarkEnd w:id="1"/>
    <w:p w14:paraId="2490FB0E" w14:textId="77777777" w:rsidR="007A5F64" w:rsidRPr="007A5F64" w:rsidRDefault="007A5F64" w:rsidP="007A5F64">
      <w:pPr>
        <w:spacing w:before="0" w:beforeAutospacing="0" w:after="0" w:afterAutospacing="0"/>
        <w:jc w:val="right"/>
        <w:rPr>
          <w:rFonts w:ascii="Calibri" w:eastAsia="Calibri" w:hAnsi="Calibri" w:cs="Times New Roman"/>
          <w:lang w:val="ru-RU"/>
        </w:rPr>
      </w:pPr>
    </w:p>
    <w:p w14:paraId="36B7614E" w14:textId="77777777" w:rsidR="00350A11" w:rsidRPr="007A5F64" w:rsidRDefault="00350A11" w:rsidP="00350A11">
      <w:pPr>
        <w:autoSpaceDE w:val="0"/>
        <w:autoSpaceDN w:val="0"/>
        <w:adjustRightInd w:val="0"/>
        <w:spacing w:before="0" w:beforeAutospacing="0" w:after="0" w:afterAutospacing="0" w:line="276" w:lineRule="auto"/>
        <w:ind w:left="5040" w:firstLine="720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Заведующему МБДОУ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д/с </w:t>
      </w:r>
      <w:r w:rsidRPr="007A5F64">
        <w:rPr>
          <w:rFonts w:ascii="Times New Roman" w:eastAsia="Calibri" w:hAnsi="Times New Roman" w:cs="Times New Roman"/>
          <w:color w:val="000000"/>
          <w:lang w:val="ru-RU"/>
        </w:rPr>
        <w:t>№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4</w:t>
      </w: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 «</w:t>
      </w:r>
      <w:r>
        <w:rPr>
          <w:rFonts w:ascii="Times New Roman" w:eastAsia="Calibri" w:hAnsi="Times New Roman" w:cs="Times New Roman"/>
          <w:color w:val="000000"/>
          <w:lang w:val="ru-RU"/>
        </w:rPr>
        <w:t>Солнышко</w:t>
      </w: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» </w:t>
      </w:r>
    </w:p>
    <w:p w14:paraId="341CACBA" w14:textId="77777777" w:rsidR="00350A11" w:rsidRPr="007A5F64" w:rsidRDefault="00350A11" w:rsidP="00350A11">
      <w:pPr>
        <w:autoSpaceDE w:val="0"/>
        <w:autoSpaceDN w:val="0"/>
        <w:adjustRightInd w:val="0"/>
        <w:spacing w:before="0" w:beforeAutospacing="0" w:after="0" w:afterAutospacing="0" w:line="276" w:lineRule="auto"/>
        <w:ind w:left="5040" w:firstLine="720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Е.Ю. Нечаевой</w:t>
      </w:r>
    </w:p>
    <w:p w14:paraId="4B1B28AC" w14:textId="77777777" w:rsidR="00350A11" w:rsidRPr="007A5F64" w:rsidRDefault="00350A11" w:rsidP="00350A11">
      <w:pPr>
        <w:autoSpaceDE w:val="0"/>
        <w:autoSpaceDN w:val="0"/>
        <w:adjustRightInd w:val="0"/>
        <w:spacing w:before="0" w:beforeAutospacing="0" w:after="0" w:afterAutospacing="0" w:line="276" w:lineRule="auto"/>
        <w:ind w:left="5040" w:firstLine="720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_____________________________________ </w:t>
      </w:r>
    </w:p>
    <w:p w14:paraId="6BF424CD" w14:textId="77777777" w:rsidR="00350A11" w:rsidRPr="00350A11" w:rsidRDefault="00350A11" w:rsidP="00350A11">
      <w:pPr>
        <w:autoSpaceDE w:val="0"/>
        <w:autoSpaceDN w:val="0"/>
        <w:adjustRightInd w:val="0"/>
        <w:spacing w:before="0" w:beforeAutospacing="0" w:after="0" w:afterAutospacing="0" w:line="276" w:lineRule="auto"/>
        <w:ind w:left="5760"/>
        <w:rPr>
          <w:rFonts w:ascii="Times New Roman" w:eastAsia="Calibri" w:hAnsi="Times New Roman" w:cs="Times New Roman"/>
          <w:color w:val="000000"/>
          <w:sz w:val="16"/>
          <w:szCs w:val="16"/>
          <w:lang w:val="ru-RU"/>
        </w:rPr>
      </w:pPr>
      <w:r w:rsidRPr="00350A11">
        <w:rPr>
          <w:rFonts w:ascii="Times New Roman" w:eastAsia="Calibri" w:hAnsi="Times New Roman" w:cs="Times New Roman"/>
          <w:color w:val="000000"/>
          <w:sz w:val="16"/>
          <w:szCs w:val="16"/>
          <w:lang w:val="ru-RU"/>
        </w:rPr>
        <w:t xml:space="preserve">(фамилия, имя, отчество (последнее – при наличии) родителя, законного представителя) </w:t>
      </w:r>
    </w:p>
    <w:p w14:paraId="1034AFE8" w14:textId="77777777" w:rsidR="00350A11" w:rsidRPr="007A5F64" w:rsidRDefault="00350A11" w:rsidP="00350A11">
      <w:pPr>
        <w:autoSpaceDE w:val="0"/>
        <w:autoSpaceDN w:val="0"/>
        <w:adjustRightInd w:val="0"/>
        <w:spacing w:before="0" w:beforeAutospacing="0" w:after="0" w:afterAutospacing="0" w:line="276" w:lineRule="auto"/>
        <w:ind w:left="5040" w:firstLine="720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_____________________________________ </w:t>
      </w:r>
    </w:p>
    <w:p w14:paraId="504D0C41" w14:textId="77777777" w:rsidR="00350A11" w:rsidRPr="007A5F64" w:rsidRDefault="00350A11" w:rsidP="00350A11">
      <w:pPr>
        <w:autoSpaceDE w:val="0"/>
        <w:autoSpaceDN w:val="0"/>
        <w:adjustRightInd w:val="0"/>
        <w:spacing w:before="0" w:beforeAutospacing="0" w:after="0" w:afterAutospacing="0" w:line="276" w:lineRule="auto"/>
        <w:ind w:left="5040" w:firstLine="720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Паспорт ________ № ____________, выдан </w:t>
      </w:r>
    </w:p>
    <w:p w14:paraId="36DC0390" w14:textId="77777777" w:rsidR="00350A11" w:rsidRPr="007A5F64" w:rsidRDefault="00350A11" w:rsidP="00350A11">
      <w:pPr>
        <w:autoSpaceDE w:val="0"/>
        <w:autoSpaceDN w:val="0"/>
        <w:adjustRightInd w:val="0"/>
        <w:spacing w:before="0" w:beforeAutospacing="0" w:after="0" w:afterAutospacing="0" w:line="276" w:lineRule="auto"/>
        <w:ind w:left="5040" w:firstLine="720"/>
        <w:rPr>
          <w:rFonts w:ascii="Times New Roman" w:eastAsia="Calibri" w:hAnsi="Times New Roman" w:cs="Times New Roman"/>
          <w:color w:val="000000"/>
          <w:lang w:val="ru-RU"/>
        </w:rPr>
      </w:pPr>
      <w:r w:rsidRPr="007A5F64">
        <w:rPr>
          <w:rFonts w:ascii="Times New Roman" w:eastAsia="Calibri" w:hAnsi="Times New Roman" w:cs="Times New Roman"/>
          <w:color w:val="000000"/>
          <w:lang w:val="ru-RU"/>
        </w:rPr>
        <w:t xml:space="preserve">«___» ______________ 20 ____ г. ________ </w:t>
      </w:r>
    </w:p>
    <w:p w14:paraId="56E7EAEE" w14:textId="4D16CAF6" w:rsidR="007A5F64" w:rsidRPr="007A5F64" w:rsidRDefault="00350A11" w:rsidP="00350A11">
      <w:pPr>
        <w:spacing w:before="0" w:beforeAutospacing="0" w:after="200" w:afterAutospacing="0" w:line="276" w:lineRule="auto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______</w:t>
      </w:r>
      <w:r w:rsidRPr="007A5F64">
        <w:rPr>
          <w:rFonts w:ascii="Times New Roman" w:eastAsia="Calibri" w:hAnsi="Times New Roman" w:cs="Times New Roman"/>
          <w:color w:val="000000"/>
          <w:lang w:val="ru-RU"/>
        </w:rPr>
        <w:t>_____________________________________</w:t>
      </w:r>
    </w:p>
    <w:p w14:paraId="1A2CA1E0" w14:textId="77777777" w:rsidR="007A5F64" w:rsidRPr="00811CE2" w:rsidRDefault="007A5F64" w:rsidP="007A5F64">
      <w:pPr>
        <w:spacing w:before="0" w:beforeAutospacing="0" w:after="200" w:afterAutospacing="0" w:line="276" w:lineRule="auto"/>
        <w:jc w:val="right"/>
        <w:rPr>
          <w:rFonts w:eastAsia="Calibri" w:cstheme="minorHAnsi"/>
          <w:lang w:val="ru-RU"/>
        </w:rPr>
      </w:pPr>
    </w:p>
    <w:p w14:paraId="3D4ADA0E" w14:textId="77777777" w:rsidR="007A5F64" w:rsidRPr="00811CE2" w:rsidRDefault="007A5F64" w:rsidP="007A5F64">
      <w:pPr>
        <w:spacing w:before="0" w:beforeAutospacing="0" w:after="200" w:afterAutospacing="0" w:line="276" w:lineRule="auto"/>
        <w:jc w:val="center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Заявление.</w:t>
      </w:r>
    </w:p>
    <w:p w14:paraId="4CB29E3B" w14:textId="77777777" w:rsidR="00811CE2" w:rsidRDefault="007A5F64" w:rsidP="00811CE2">
      <w:pPr>
        <w:spacing w:before="0" w:beforeAutospacing="0" w:after="0" w:afterAutospacing="0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Прошу Вас отчислить моего ребенка ___________________________________________________________</w:t>
      </w:r>
      <w:r w:rsidR="00811CE2">
        <w:rPr>
          <w:rFonts w:eastAsia="Calibri" w:cstheme="minorHAnsi"/>
          <w:lang w:val="ru-RU"/>
        </w:rPr>
        <w:t>_</w:t>
      </w:r>
      <w:r w:rsidRPr="00811CE2">
        <w:rPr>
          <w:rFonts w:eastAsia="Calibri" w:cstheme="minorHAnsi"/>
          <w:lang w:val="ru-RU"/>
        </w:rPr>
        <w:t>__</w:t>
      </w:r>
    </w:p>
    <w:p w14:paraId="23BC07F8" w14:textId="77777777" w:rsidR="00811CE2" w:rsidRDefault="00811CE2" w:rsidP="00811CE2">
      <w:pPr>
        <w:spacing w:before="0" w:beforeAutospacing="0" w:after="0" w:afterAutospacing="0"/>
        <w:ind w:left="4320" w:firstLine="720"/>
        <w:rPr>
          <w:rFonts w:eastAsia="Calibri" w:cstheme="minorHAnsi"/>
          <w:sz w:val="18"/>
          <w:szCs w:val="18"/>
          <w:lang w:val="ru-RU"/>
        </w:rPr>
      </w:pPr>
      <w:r w:rsidRPr="00811CE2">
        <w:rPr>
          <w:rFonts w:eastAsia="Calibri" w:cstheme="minorHAnsi"/>
          <w:sz w:val="18"/>
          <w:szCs w:val="18"/>
          <w:lang w:val="ru-RU"/>
        </w:rPr>
        <w:t xml:space="preserve">(Ф.И.О., дата рождения)  </w:t>
      </w:r>
    </w:p>
    <w:p w14:paraId="7B9C1017" w14:textId="2C55B05E" w:rsidR="007A5F64" w:rsidRPr="00811CE2" w:rsidRDefault="007A5F64" w:rsidP="00811CE2">
      <w:pPr>
        <w:spacing w:before="0" w:beforeAutospacing="0" w:after="0" w:afterAutospacing="0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 xml:space="preserve">из детского сада </w:t>
      </w:r>
      <w:r w:rsidR="00811CE2">
        <w:rPr>
          <w:rFonts w:eastAsia="Calibri" w:cstheme="minorHAnsi"/>
          <w:lang w:val="ru-RU"/>
        </w:rPr>
        <w:t>_________________</w:t>
      </w:r>
      <w:r w:rsidRPr="00811CE2">
        <w:rPr>
          <w:rFonts w:eastAsia="Calibri" w:cstheme="minorHAnsi"/>
          <w:lang w:val="ru-RU"/>
        </w:rPr>
        <w:t>_______________________________________________________________</w:t>
      </w:r>
    </w:p>
    <w:p w14:paraId="1EAE6E0B" w14:textId="77777777" w:rsidR="00811CE2" w:rsidRDefault="00811CE2" w:rsidP="007A5F64">
      <w:pPr>
        <w:spacing w:before="0" w:beforeAutospacing="0" w:after="200" w:afterAutospacing="0" w:line="276" w:lineRule="auto"/>
        <w:rPr>
          <w:rFonts w:eastAsia="Calibri" w:cstheme="minorHAnsi"/>
          <w:lang w:val="ru-RU"/>
        </w:rPr>
      </w:pPr>
    </w:p>
    <w:p w14:paraId="2D224DB9" w14:textId="2AC9E6F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>Причина отчисления ______________</w:t>
      </w:r>
      <w:r w:rsidR="00811CE2">
        <w:rPr>
          <w:rFonts w:eastAsia="Calibri" w:cstheme="minorHAnsi"/>
          <w:lang w:val="ru-RU"/>
        </w:rPr>
        <w:t>___________________</w:t>
      </w:r>
      <w:r w:rsidRPr="00811CE2">
        <w:rPr>
          <w:rFonts w:eastAsia="Calibri" w:cstheme="minorHAnsi"/>
          <w:lang w:val="ru-RU"/>
        </w:rPr>
        <w:t>____________________________________________</w:t>
      </w:r>
    </w:p>
    <w:p w14:paraId="180C865B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lang w:val="ru-RU"/>
        </w:rPr>
      </w:pPr>
      <w:r w:rsidRPr="00811CE2">
        <w:rPr>
          <w:rFonts w:eastAsia="Calibri" w:cstheme="minorHAnsi"/>
          <w:lang w:val="ru-RU"/>
        </w:rPr>
        <w:t xml:space="preserve"> </w:t>
      </w:r>
    </w:p>
    <w:p w14:paraId="338B03DC" w14:textId="77777777" w:rsidR="007A5F64" w:rsidRPr="00811CE2" w:rsidRDefault="007A5F64" w:rsidP="007A5F64">
      <w:pPr>
        <w:tabs>
          <w:tab w:val="left" w:pos="4920"/>
        </w:tabs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  <w:r w:rsidRPr="00811CE2">
        <w:rPr>
          <w:rFonts w:eastAsia="Calibri" w:cstheme="minorHAnsi"/>
          <w:sz w:val="16"/>
          <w:szCs w:val="16"/>
          <w:lang w:val="ru-RU"/>
        </w:rPr>
        <w:t>______________      ___________________________________</w:t>
      </w:r>
      <w:r w:rsidRPr="00811CE2">
        <w:rPr>
          <w:rFonts w:eastAsia="Calibri" w:cstheme="minorHAnsi"/>
          <w:sz w:val="16"/>
          <w:szCs w:val="16"/>
          <w:lang w:val="ru-RU"/>
        </w:rPr>
        <w:tab/>
        <w:t xml:space="preserve">                      ____________________________________</w:t>
      </w:r>
    </w:p>
    <w:p w14:paraId="771FEE9A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  <w:r w:rsidRPr="00811CE2">
        <w:rPr>
          <w:rFonts w:eastAsia="Calibri" w:cstheme="minorHAnsi"/>
          <w:sz w:val="16"/>
          <w:szCs w:val="16"/>
          <w:lang w:val="ru-RU"/>
        </w:rPr>
        <w:t xml:space="preserve">        (</w:t>
      </w:r>
      <w:proofErr w:type="gramStart"/>
      <w:r w:rsidRPr="00811CE2">
        <w:rPr>
          <w:rFonts w:eastAsia="Calibri" w:cstheme="minorHAnsi"/>
          <w:sz w:val="16"/>
          <w:szCs w:val="16"/>
          <w:lang w:val="ru-RU"/>
        </w:rPr>
        <w:t xml:space="preserve">Подпись)   </w:t>
      </w:r>
      <w:proofErr w:type="gramEnd"/>
      <w:r w:rsidRPr="00811CE2">
        <w:rPr>
          <w:rFonts w:eastAsia="Calibri" w:cstheme="minorHAnsi"/>
          <w:sz w:val="16"/>
          <w:szCs w:val="16"/>
          <w:lang w:val="ru-RU"/>
        </w:rPr>
        <w:t xml:space="preserve">                                (расшифровка)                                                                                                             </w:t>
      </w:r>
      <w:r w:rsidRPr="00811CE2">
        <w:rPr>
          <w:rFonts w:eastAsia="Calibri" w:cstheme="minorHAnsi"/>
          <w:lang w:val="ru-RU"/>
        </w:rPr>
        <w:t xml:space="preserve">  </w:t>
      </w:r>
      <w:r w:rsidRPr="00811CE2">
        <w:rPr>
          <w:rFonts w:eastAsia="Calibri" w:cstheme="minorHAnsi"/>
          <w:sz w:val="16"/>
          <w:szCs w:val="16"/>
          <w:lang w:val="ru-RU"/>
        </w:rPr>
        <w:t>(дата)</w:t>
      </w:r>
    </w:p>
    <w:p w14:paraId="1F11886D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</w:p>
    <w:p w14:paraId="7EAB8873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</w:p>
    <w:p w14:paraId="159E8F3A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</w:p>
    <w:p w14:paraId="7EE969D3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</w:p>
    <w:p w14:paraId="5B8DC7F9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</w:p>
    <w:p w14:paraId="693D9344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</w:p>
    <w:p w14:paraId="7A47828C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</w:p>
    <w:p w14:paraId="246835D0" w14:textId="77777777" w:rsidR="007A5F64" w:rsidRPr="00811CE2" w:rsidRDefault="007A5F64" w:rsidP="007A5F64">
      <w:pPr>
        <w:spacing w:before="0" w:beforeAutospacing="0" w:after="200" w:afterAutospacing="0" w:line="276" w:lineRule="auto"/>
        <w:rPr>
          <w:rFonts w:eastAsia="Calibri" w:cstheme="minorHAnsi"/>
          <w:sz w:val="16"/>
          <w:szCs w:val="16"/>
          <w:lang w:val="ru-RU"/>
        </w:rPr>
      </w:pPr>
    </w:p>
    <w:p w14:paraId="4CE53744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10860938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011C50D6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3655CAA7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144C4941" w14:textId="24C06D72" w:rsid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053372E7" w14:textId="21CBBC25" w:rsidR="00811CE2" w:rsidRDefault="00811CE2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1FFDA213" w14:textId="603F6314" w:rsidR="00811CE2" w:rsidRDefault="00811CE2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7AC8EE99" w14:textId="77777777" w:rsidR="00811CE2" w:rsidRPr="007A5F64" w:rsidRDefault="00811CE2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4DA306B9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0245C552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49AF93A9" w14:textId="77777777" w:rsidR="007A5F64" w:rsidRPr="007A5F64" w:rsidRDefault="007A5F64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  <w:r w:rsidRPr="007A5F64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lastRenderedPageBreak/>
        <w:t>Приложение 6</w:t>
      </w:r>
    </w:p>
    <w:p w14:paraId="2745C687" w14:textId="77777777" w:rsidR="00811CE2" w:rsidRPr="00350A11" w:rsidRDefault="00811CE2" w:rsidP="00811CE2">
      <w:pPr>
        <w:shd w:val="clear" w:color="auto" w:fill="FFFFFF"/>
        <w:spacing w:before="0" w:beforeAutospacing="0" w:after="0" w:afterAutospacing="0"/>
        <w:ind w:left="5505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</w:pPr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к Порядку приема на обучение по образовательной программе </w:t>
      </w:r>
      <w:proofErr w:type="gramStart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дошкольного  образования</w:t>
      </w:r>
      <w:proofErr w:type="gramEnd"/>
      <w:r w:rsidRPr="00350A11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в МБДОУ д/с № 4 «Солнышко»</w:t>
      </w:r>
    </w:p>
    <w:p w14:paraId="48DB9978" w14:textId="77777777" w:rsidR="007A5F64" w:rsidRPr="007A5F64" w:rsidRDefault="007A5F64" w:rsidP="007A5F64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color w:val="161514"/>
          <w:sz w:val="24"/>
          <w:szCs w:val="24"/>
          <w:lang w:val="ru-RU" w:eastAsia="ru-RU"/>
        </w:rPr>
      </w:pPr>
    </w:p>
    <w:p w14:paraId="0748B3BA" w14:textId="37925FCF" w:rsidR="007A5F64" w:rsidRPr="007A5F64" w:rsidRDefault="007A5F64" w:rsidP="007A5F6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  <w:r w:rsidRPr="007A5F64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t>Журнал регистрации заявлений о приёме в Муниципальное бюджетное дошкольное образовательное учреждение «Детский сад</w:t>
      </w:r>
      <w:r w:rsidR="00811CE2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t xml:space="preserve"> комбинированного вида</w:t>
      </w:r>
      <w:r w:rsidRPr="007A5F64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t xml:space="preserve"> №</w:t>
      </w:r>
      <w:r w:rsidR="00811CE2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t xml:space="preserve"> 4</w:t>
      </w:r>
      <w:r w:rsidRPr="007A5F64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t xml:space="preserve"> «</w:t>
      </w:r>
      <w:r w:rsidR="00811CE2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t>Солнышко</w:t>
      </w:r>
      <w:r w:rsidRPr="007A5F64"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  <w:t>»</w:t>
      </w:r>
    </w:p>
    <w:p w14:paraId="0B23AE0E" w14:textId="77777777" w:rsidR="007A5F64" w:rsidRPr="007A5F64" w:rsidRDefault="007A5F64" w:rsidP="007A5F6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p w14:paraId="72D90D80" w14:textId="77777777" w:rsidR="007A5F64" w:rsidRPr="007A5F64" w:rsidRDefault="007A5F64" w:rsidP="007A5F6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61514"/>
          <w:sz w:val="24"/>
          <w:szCs w:val="24"/>
          <w:lang w:val="ru-RU" w:eastAsia="ru-RU"/>
        </w:rPr>
      </w:pPr>
    </w:p>
    <w:tbl>
      <w:tblPr>
        <w:tblStyle w:val="a5"/>
        <w:tblW w:w="106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3"/>
        <w:gridCol w:w="1015"/>
        <w:gridCol w:w="902"/>
        <w:gridCol w:w="856"/>
        <w:gridCol w:w="851"/>
        <w:gridCol w:w="1224"/>
        <w:gridCol w:w="789"/>
        <w:gridCol w:w="676"/>
        <w:gridCol w:w="713"/>
        <w:gridCol w:w="992"/>
        <w:gridCol w:w="992"/>
        <w:gridCol w:w="696"/>
        <w:gridCol w:w="676"/>
      </w:tblGrid>
      <w:tr w:rsidR="007A5F64" w:rsidRPr="007A5F64" w14:paraId="34F39B22" w14:textId="77777777" w:rsidTr="00693037">
        <w:trPr>
          <w:trHeight w:val="109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8604" w14:textId="77777777" w:rsidR="007A5F64" w:rsidRPr="007A5F64" w:rsidRDefault="007A5F64" w:rsidP="007A5F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7A5F64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14:paraId="15422A23" w14:textId="77777777" w:rsidR="007A5F64" w:rsidRPr="007A5F64" w:rsidRDefault="007A5F64" w:rsidP="007A5F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7A5F64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  <w:p w14:paraId="26573CA9" w14:textId="77777777" w:rsidR="007A5F64" w:rsidRPr="007A5F64" w:rsidRDefault="007A5F64" w:rsidP="007A5F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7A5F64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EDB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F64">
              <w:rPr>
                <w:rFonts w:ascii="Times New Roman" w:hAnsi="Times New Roman"/>
                <w:b/>
                <w:sz w:val="18"/>
                <w:szCs w:val="18"/>
              </w:rPr>
              <w:t>ФИО ребёнка</w:t>
            </w:r>
          </w:p>
          <w:p w14:paraId="647871FD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EF9E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F64">
              <w:rPr>
                <w:rFonts w:ascii="Times New Roman" w:hAnsi="Times New Roman"/>
                <w:b/>
                <w:sz w:val="18"/>
                <w:szCs w:val="18"/>
              </w:rPr>
              <w:t>Дата рождения ребёнка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224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F64">
              <w:rPr>
                <w:rFonts w:ascii="Times New Roman" w:hAnsi="Times New Roman"/>
                <w:b/>
                <w:sz w:val="18"/>
                <w:szCs w:val="18"/>
              </w:rPr>
              <w:t>№ направления и дата выдачи</w:t>
            </w:r>
          </w:p>
          <w:p w14:paraId="22699EBB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22A2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F64">
              <w:rPr>
                <w:rFonts w:ascii="Times New Roman" w:hAnsi="Times New Roman"/>
                <w:b/>
                <w:sz w:val="18"/>
                <w:szCs w:val="18"/>
              </w:rPr>
              <w:t>Дата подачи заявления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6B41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F64">
              <w:rPr>
                <w:rFonts w:ascii="Times New Roman" w:hAnsi="Times New Roman"/>
                <w:b/>
                <w:sz w:val="18"/>
                <w:szCs w:val="18"/>
              </w:rPr>
              <w:t>Регистрационный номер заявления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849E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F64">
              <w:rPr>
                <w:rFonts w:ascii="Times New Roman" w:hAnsi="Times New Roman"/>
                <w:b/>
                <w:sz w:val="18"/>
                <w:szCs w:val="18"/>
              </w:rPr>
              <w:t>Дата заключения договора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595F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5F64">
              <w:rPr>
                <w:rFonts w:ascii="Times New Roman" w:hAnsi="Times New Roman"/>
                <w:b/>
                <w:sz w:val="16"/>
                <w:szCs w:val="16"/>
              </w:rPr>
              <w:t>Приказ о зачислении №, дата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5F49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5F64">
              <w:rPr>
                <w:rFonts w:ascii="Times New Roman" w:hAnsi="Times New Roman"/>
                <w:b/>
                <w:sz w:val="16"/>
                <w:szCs w:val="16"/>
              </w:rPr>
              <w:t>Принятые документы</w:t>
            </w:r>
          </w:p>
          <w:p w14:paraId="04746231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B023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5F64">
              <w:rPr>
                <w:rFonts w:ascii="Times New Roman" w:hAnsi="Times New Roman"/>
                <w:b/>
                <w:sz w:val="16"/>
                <w:szCs w:val="16"/>
              </w:rPr>
              <w:t>ФИО родителя, законного представителя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33B6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5F64">
              <w:rPr>
                <w:rFonts w:ascii="Times New Roman" w:hAnsi="Times New Roman"/>
                <w:b/>
                <w:sz w:val="16"/>
                <w:szCs w:val="16"/>
              </w:rPr>
              <w:t>Подпись родителя (законного представителя)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B6D7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A5F64">
              <w:rPr>
                <w:rFonts w:ascii="Times New Roman" w:hAnsi="Times New Roman"/>
                <w:b/>
                <w:sz w:val="16"/>
                <w:szCs w:val="16"/>
              </w:rPr>
              <w:t>ФИО</w:t>
            </w:r>
            <w:proofErr w:type="gramEnd"/>
            <w:r w:rsidRPr="007A5F64">
              <w:rPr>
                <w:rFonts w:ascii="Times New Roman" w:hAnsi="Times New Roman"/>
                <w:b/>
                <w:sz w:val="16"/>
                <w:szCs w:val="16"/>
              </w:rPr>
              <w:t xml:space="preserve"> принявшего документы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3B56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5F64">
              <w:rPr>
                <w:rFonts w:ascii="Times New Roman" w:hAnsi="Times New Roman"/>
                <w:b/>
                <w:sz w:val="16"/>
                <w:szCs w:val="16"/>
              </w:rPr>
              <w:t>Подпись ответственного</w:t>
            </w:r>
          </w:p>
          <w:p w14:paraId="63B51500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5F64">
              <w:rPr>
                <w:rFonts w:ascii="Times New Roman" w:hAnsi="Times New Roman"/>
                <w:b/>
                <w:sz w:val="16"/>
                <w:szCs w:val="16"/>
              </w:rPr>
              <w:t>лица</w:t>
            </w:r>
          </w:p>
        </w:tc>
      </w:tr>
      <w:tr w:rsidR="007A5F64" w:rsidRPr="007A5F64" w14:paraId="7EF6CE95" w14:textId="77777777" w:rsidTr="00693037">
        <w:trPr>
          <w:trHeight w:val="272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440B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018F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A131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BCC3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72E9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27F7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07F9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9BBF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C262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337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381C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6FED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A45A" w14:textId="77777777" w:rsidR="007A5F64" w:rsidRPr="007A5F64" w:rsidRDefault="007A5F64" w:rsidP="007A5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F6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</w:tbl>
    <w:p w14:paraId="5D602BAE" w14:textId="77777777" w:rsidR="007A5F64" w:rsidRPr="007A5F64" w:rsidRDefault="007A5F64" w:rsidP="007A5F64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4D788E4C" w14:textId="77777777" w:rsidR="007A5F64" w:rsidRPr="007A5F64" w:rsidRDefault="007A5F64" w:rsidP="007A5F64">
      <w:pPr>
        <w:spacing w:before="0" w:beforeAutospacing="0" w:after="200" w:afterAutospacing="0" w:line="276" w:lineRule="auto"/>
        <w:jc w:val="center"/>
        <w:rPr>
          <w:rFonts w:ascii="Calibri" w:eastAsia="Calibri" w:hAnsi="Calibri" w:cs="Times New Roman"/>
          <w:sz w:val="16"/>
          <w:szCs w:val="16"/>
          <w:lang w:val="ru-RU"/>
        </w:rPr>
      </w:pPr>
    </w:p>
    <w:p w14:paraId="24F7DC84" w14:textId="01A53F80" w:rsidR="007A5F64" w:rsidRDefault="007A5F64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3B81CF77" w14:textId="7E00EA62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042CBB53" w14:textId="431B0D3C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7FD78578" w14:textId="0A284229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457ED238" w14:textId="2D539872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7B0C08AE" w14:textId="17B5EF0E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39A098AB" w14:textId="610DB4E1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65E116FE" w14:textId="073C06C3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24DC1D51" w14:textId="2B5D61ED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38828F19" w14:textId="03B88F4C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5A5E0896" w14:textId="647C4240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0E067056" w14:textId="281059FA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16589148" w14:textId="5ECA393E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0F02E14F" w14:textId="7C8A48BF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6015B84D" w14:textId="3C4C57FC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57D83B9B" w14:textId="1D739A14" w:rsidR="000A599F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76EAB2E6" w14:textId="7CAA4D6C" w:rsidR="000A599F" w:rsidRPr="007A5F64" w:rsidRDefault="000A599F" w:rsidP="007A5F64">
      <w:pPr>
        <w:shd w:val="clear" w:color="auto" w:fill="FFFFFF"/>
        <w:jc w:val="both"/>
        <w:rPr>
          <w:rFonts w:ascii="Calibri" w:eastAsia="Calibri" w:hAnsi="Calibri" w:cs="Times New Roman"/>
          <w:lang w:val="ru-RU"/>
        </w:rPr>
      </w:pPr>
    </w:p>
    <w:p w14:paraId="558F5A8C" w14:textId="77777777" w:rsidR="007A5F64" w:rsidRPr="007F6265" w:rsidRDefault="007A5F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A5F64" w:rsidRPr="007F6265" w:rsidSect="00BC0582">
      <w:pgSz w:w="11907" w:h="16839"/>
      <w:pgMar w:top="851" w:right="51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8E0"/>
    <w:multiLevelType w:val="hybridMultilevel"/>
    <w:tmpl w:val="3A16F1E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C4007"/>
    <w:multiLevelType w:val="hybridMultilevel"/>
    <w:tmpl w:val="0B24B9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E68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E2B94"/>
    <w:multiLevelType w:val="hybridMultilevel"/>
    <w:tmpl w:val="2F4005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7269A"/>
    <w:multiLevelType w:val="hybridMultilevel"/>
    <w:tmpl w:val="3F0E8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5CC4"/>
    <w:multiLevelType w:val="hybridMultilevel"/>
    <w:tmpl w:val="3F70FE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019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F54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74327"/>
    <w:multiLevelType w:val="hybridMultilevel"/>
    <w:tmpl w:val="C518B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A7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A599F"/>
    <w:rsid w:val="00146B94"/>
    <w:rsid w:val="001854D2"/>
    <w:rsid w:val="001B210A"/>
    <w:rsid w:val="00274E42"/>
    <w:rsid w:val="002D33B1"/>
    <w:rsid w:val="002D3591"/>
    <w:rsid w:val="00321EB3"/>
    <w:rsid w:val="00350A11"/>
    <w:rsid w:val="003514A0"/>
    <w:rsid w:val="00416B85"/>
    <w:rsid w:val="004B1357"/>
    <w:rsid w:val="004C75E0"/>
    <w:rsid w:val="004F7E17"/>
    <w:rsid w:val="00523A40"/>
    <w:rsid w:val="00533226"/>
    <w:rsid w:val="00583DF1"/>
    <w:rsid w:val="005A05CE"/>
    <w:rsid w:val="005B1F03"/>
    <w:rsid w:val="00653AF6"/>
    <w:rsid w:val="00693037"/>
    <w:rsid w:val="007A5F64"/>
    <w:rsid w:val="007F6265"/>
    <w:rsid w:val="00811CE2"/>
    <w:rsid w:val="0088092C"/>
    <w:rsid w:val="0090201F"/>
    <w:rsid w:val="00A97BC3"/>
    <w:rsid w:val="00B73A5A"/>
    <w:rsid w:val="00BC0582"/>
    <w:rsid w:val="00BC05B7"/>
    <w:rsid w:val="00C404FE"/>
    <w:rsid w:val="00D04FC1"/>
    <w:rsid w:val="00E438A1"/>
    <w:rsid w:val="00F01E19"/>
    <w:rsid w:val="00F33808"/>
    <w:rsid w:val="00F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39BB"/>
  <w15:docId w15:val="{BE3AF7BD-0DFB-428F-89FC-2330FBBD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F6265"/>
    <w:pPr>
      <w:spacing w:before="0" w:after="0"/>
    </w:pPr>
  </w:style>
  <w:style w:type="paragraph" w:styleId="a4">
    <w:name w:val="List Paragraph"/>
    <w:basedOn w:val="a"/>
    <w:uiPriority w:val="34"/>
    <w:qFormat/>
    <w:rsid w:val="007F6265"/>
    <w:pPr>
      <w:ind w:left="720"/>
      <w:contextualSpacing/>
    </w:pPr>
  </w:style>
  <w:style w:type="table" w:styleId="a5">
    <w:name w:val="Table Grid"/>
    <w:basedOn w:val="a1"/>
    <w:uiPriority w:val="59"/>
    <w:rsid w:val="007A5F64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5054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ACCORD</dc:creator>
  <dc:description>Подготовлено экспертами Группы Актион</dc:description>
  <cp:lastModifiedBy>Сад 4</cp:lastModifiedBy>
  <cp:revision>2</cp:revision>
  <cp:lastPrinted>2025-12-02T13:07:00Z</cp:lastPrinted>
  <dcterms:created xsi:type="dcterms:W3CDTF">2025-12-10T13:56:00Z</dcterms:created>
  <dcterms:modified xsi:type="dcterms:W3CDTF">2025-12-10T13:56:00Z</dcterms:modified>
</cp:coreProperties>
</file>