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797" w:rsidRDefault="00E20797" w:rsidP="00E20797">
      <w:pPr>
        <w:jc w:val="center"/>
        <w:rPr>
          <w:rFonts w:ascii="Times New Roman" w:hAnsi="Times New Roman" w:cs="Times New Roman"/>
        </w:rPr>
      </w:pPr>
      <w:r w:rsidRPr="00E20797">
        <w:rPr>
          <w:rFonts w:ascii="Times New Roman" w:hAnsi="Times New Roman" w:cs="Times New Roman"/>
          <w:sz w:val="42"/>
          <w:szCs w:val="42"/>
          <w:shd w:val="clear" w:color="auto" w:fill="FFFFFF"/>
        </w:rPr>
        <w:t>О питании. Советы и рекомендации</w:t>
      </w:r>
    </w:p>
    <w:p w:rsidR="00E20797" w:rsidRDefault="00E20797" w:rsidP="00E20797">
      <w:pPr>
        <w:rPr>
          <w:rFonts w:ascii="Times New Roman" w:hAnsi="Times New Roman" w:cs="Times New Roman"/>
        </w:rPr>
      </w:pPr>
    </w:p>
    <w:p w:rsidR="00E20797" w:rsidRPr="00E20797" w:rsidRDefault="00E20797" w:rsidP="00E20797">
      <w:pPr>
        <w:shd w:val="clear" w:color="auto" w:fill="FFFFFF"/>
        <w:spacing w:after="173" w:line="301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07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Одна из главных задач детского сада - это обеспечение конституционного права каждого ребенка на охрану его жизни и здоровья. Здоровье детей невозможно обеспечить без рационального питания, которое является необходимым условием их гармоничного роста, физического и нервн</w:t>
      </w:r>
      <w:proofErr w:type="gramStart"/>
      <w:r w:rsidRPr="00E207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о-</w:t>
      </w:r>
      <w:proofErr w:type="gramEnd"/>
      <w:r w:rsidRPr="00E207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психического развития, устойчивости к действиям инфекций и др. неблагоприятных факторов внешней среды. Правильно организованное питание обеспечивает организм всеми необходимыми ему пищевыми веществам</w:t>
      </w:r>
      <w:proofErr w:type="gramStart"/>
      <w:r w:rsidRPr="00E207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и(</w:t>
      </w:r>
      <w:proofErr w:type="gramEnd"/>
      <w:r w:rsidRPr="00E207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белками, жирами, углеводами, витаминами и минеральными солями), и энергией.</w:t>
      </w:r>
    </w:p>
    <w:p w:rsidR="00E20797" w:rsidRPr="00E20797" w:rsidRDefault="00E20797" w:rsidP="00E20797">
      <w:pPr>
        <w:shd w:val="clear" w:color="auto" w:fill="FFFFFF"/>
        <w:spacing w:after="173" w:line="301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07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Основным принципом питания дошкольников является максимальное разнообразие пищевых рационов, которое достигается путем использования достаточного ассортимента продуктов и различных способов кулинарной обработки. </w:t>
      </w:r>
      <w:proofErr w:type="gramStart"/>
      <w:r w:rsidRPr="00E207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повседневный рацион включены основные группы продуктов – мясо, рыба, молоко, яйца, фрукты, овощи, сахар, хлеб, крупы и др.</w:t>
      </w:r>
      <w:proofErr w:type="gramEnd"/>
    </w:p>
    <w:p w:rsidR="00E20797" w:rsidRPr="00E20797" w:rsidRDefault="00E20797" w:rsidP="00E20797">
      <w:pPr>
        <w:shd w:val="clear" w:color="auto" w:fill="FFFFFF"/>
        <w:spacing w:after="173" w:line="301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proofErr w:type="gramStart"/>
      <w:r w:rsidRPr="00E207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Искпючение</w:t>
      </w:r>
      <w:proofErr w:type="spellEnd"/>
      <w:r w:rsidRPr="00E207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 рациона питания продуктов и блюд, способных оказывать раздражающее действие на слизистую органов пищеварения, а также продуктов, которые могли бы привезти к ухудшению здоровья у детей с хроническими заболеваниями  вне стадии обострения) или компенсированными функциональными нарушениями органов желудочно-кишечного тракта (щадящее питание).</w:t>
      </w:r>
      <w:proofErr w:type="gramEnd"/>
    </w:p>
    <w:p w:rsidR="00E20797" w:rsidRPr="00E20797" w:rsidRDefault="00E20797" w:rsidP="00E20797">
      <w:pPr>
        <w:shd w:val="clear" w:color="auto" w:fill="FFFFFF"/>
        <w:spacing w:after="173" w:line="301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07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Обеспечение санитарно-эпидемиологической безопасности питания, включающее соблюдение всех санитарных требований к состоянию пищеблока, поставляемым продуктам питания, их транспортировке, хранению, приготовлению и раздаче блюд.</w:t>
      </w:r>
    </w:p>
    <w:p w:rsidR="00E20797" w:rsidRPr="00E20797" w:rsidRDefault="00E20797" w:rsidP="00E20797">
      <w:pPr>
        <w:shd w:val="clear" w:color="auto" w:fill="FFFFFF"/>
        <w:spacing w:after="173" w:line="301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0797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Уважаемые родители, пожалуйста, обратите внимание на следующие рекомендации:</w:t>
      </w:r>
    </w:p>
    <w:p w:rsidR="00E20797" w:rsidRPr="00E20797" w:rsidRDefault="00E20797" w:rsidP="00E20797">
      <w:pPr>
        <w:shd w:val="clear" w:color="auto" w:fill="FFFFFF"/>
        <w:spacing w:after="0" w:line="301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07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Питание ребенка в дошкольном учреждении и в семье должно сочетаться. С этой целью в каждой группе вывешивается меню. Пожалуйста, внимательно, изучайте его, если у вашего ребенка есть хронические заболевания и какие-либо противопоказания к определенным продуктам питания предупредите об этом медицинскую сестру и воспитателей группы</w:t>
      </w:r>
      <w:r w:rsidRPr="00E20797">
        <w:rPr>
          <w:rFonts w:ascii="Times New Roman" w:eastAsia="Times New Roman" w:hAnsi="Times New Roman" w:cs="Times New Roman"/>
          <w:noProof/>
          <w:color w:val="007AD0"/>
          <w:sz w:val="28"/>
          <w:szCs w:val="28"/>
          <w:lang w:eastAsia="ru-RU"/>
        </w:rPr>
        <w:drawing>
          <wp:inline distT="0" distB="0" distL="0" distR="0">
            <wp:extent cx="10795" cy="10795"/>
            <wp:effectExtent l="0" t="0" r="0" b="0"/>
            <wp:docPr id="1" name="Рисунок 1" descr="Хочу такой сайт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797" w:rsidRPr="00E20797" w:rsidRDefault="00E20797" w:rsidP="00E20797">
      <w:pPr>
        <w:shd w:val="clear" w:color="auto" w:fill="FFFFFF"/>
        <w:spacing w:after="173" w:line="301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07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Пожалуйста, не давайте детям с собой еду или сладости. Наличие конфет или пирожных у одного воспитанника и отсутствие таковых у других может поставить в неловкое положение самого ребенка и стать причиной ссор и обид.</w:t>
      </w:r>
    </w:p>
    <w:p w:rsidR="00E20797" w:rsidRPr="00E20797" w:rsidRDefault="00E20797" w:rsidP="00E20797">
      <w:pPr>
        <w:shd w:val="clear" w:color="auto" w:fill="FFFFFF"/>
        <w:spacing w:after="173" w:line="301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07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Вместе с тем, если Вам захочется когда-нибудь порадовать всех детей группы угощением — сделайте это. </w:t>
      </w:r>
      <w:r w:rsidRPr="00E207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Запрещается передавать в детский сад пирожные с кремом и другие скоропортящиеся продукты</w:t>
      </w:r>
      <w:r w:rsidRPr="00E207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20797" w:rsidRPr="00E20797" w:rsidRDefault="00E20797" w:rsidP="00E20797">
      <w:pPr>
        <w:shd w:val="clear" w:color="auto" w:fill="FFFFFF"/>
        <w:spacing w:after="173" w:line="301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0797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lastRenderedPageBreak/>
        <w:t>Обеспечение выполнения санитарно-гигиенических требований, организация питания</w:t>
      </w:r>
    </w:p>
    <w:p w:rsidR="00E20797" w:rsidRPr="00E20797" w:rsidRDefault="00E20797" w:rsidP="00E20797">
      <w:pPr>
        <w:shd w:val="clear" w:color="auto" w:fill="FFFFFF"/>
        <w:spacing w:after="173" w:line="301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07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Важнейшим условием правильной организации питания детей является строгое соблюдение санитарно-гигиенических требований к пищеблоку и процессу приготовления и хранения пищи.    В целях профилактики пищевых отравлений и острых кишечных заболеваний работники пищеблока строго соблюдают установленные требования к технологической обработке продуктов, правил личной гигиены.</w:t>
      </w:r>
    </w:p>
    <w:p w:rsidR="00E20797" w:rsidRPr="00E20797" w:rsidRDefault="00E20797" w:rsidP="00E20797">
      <w:pPr>
        <w:shd w:val="clear" w:color="auto" w:fill="FFFFFF"/>
        <w:spacing w:after="173" w:line="301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207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Мероприятия</w:t>
      </w:r>
      <w:proofErr w:type="gramEnd"/>
      <w:r w:rsidRPr="00E2079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проводимые в детском саду:</w:t>
      </w:r>
    </w:p>
    <w:p w:rsidR="00E20797" w:rsidRPr="00E20797" w:rsidRDefault="00E20797" w:rsidP="00E20797">
      <w:pPr>
        <w:numPr>
          <w:ilvl w:val="0"/>
          <w:numId w:val="1"/>
        </w:numPr>
        <w:shd w:val="clear" w:color="auto" w:fill="FFFFFF"/>
        <w:spacing w:after="0" w:line="382" w:lineRule="atLeast"/>
        <w:ind w:left="434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E2079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Медицинские осмотры персонала кухни;</w:t>
      </w:r>
    </w:p>
    <w:p w:rsidR="00E20797" w:rsidRPr="00E20797" w:rsidRDefault="00E20797" w:rsidP="00E20797">
      <w:pPr>
        <w:numPr>
          <w:ilvl w:val="0"/>
          <w:numId w:val="1"/>
        </w:numPr>
        <w:shd w:val="clear" w:color="auto" w:fill="FFFFFF"/>
        <w:spacing w:after="0" w:line="382" w:lineRule="atLeast"/>
        <w:ind w:left="434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E2079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Поступление продуктов питания и продовольственного сырья только с сертификатами;</w:t>
      </w:r>
    </w:p>
    <w:p w:rsidR="00E20797" w:rsidRPr="00E20797" w:rsidRDefault="00E20797" w:rsidP="00E20797">
      <w:pPr>
        <w:numPr>
          <w:ilvl w:val="0"/>
          <w:numId w:val="1"/>
        </w:numPr>
        <w:shd w:val="clear" w:color="auto" w:fill="FFFFFF"/>
        <w:spacing w:after="0" w:line="382" w:lineRule="atLeast"/>
        <w:ind w:left="434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E2079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На готовую продукцию имеется ветеринарная справка;</w:t>
      </w:r>
    </w:p>
    <w:p w:rsidR="00E20797" w:rsidRPr="00E20797" w:rsidRDefault="00E20797" w:rsidP="00E20797">
      <w:pPr>
        <w:numPr>
          <w:ilvl w:val="0"/>
          <w:numId w:val="1"/>
        </w:numPr>
        <w:shd w:val="clear" w:color="auto" w:fill="FFFFFF"/>
        <w:spacing w:after="0" w:line="382" w:lineRule="atLeast"/>
        <w:ind w:left="434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E2079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Имеется журнал скоропортящихся продуктов, в которых указывается срок годности продуктов;</w:t>
      </w:r>
    </w:p>
    <w:p w:rsidR="00E20797" w:rsidRPr="00E20797" w:rsidRDefault="00E20797" w:rsidP="00E20797">
      <w:pPr>
        <w:numPr>
          <w:ilvl w:val="0"/>
          <w:numId w:val="1"/>
        </w:numPr>
        <w:shd w:val="clear" w:color="auto" w:fill="FFFFFF"/>
        <w:spacing w:after="0" w:line="382" w:lineRule="atLeast"/>
        <w:ind w:left="434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E2079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Имеются  холодильные установки с разной температурой хранения с регистрацией температуры в журнале;</w:t>
      </w:r>
    </w:p>
    <w:p w:rsidR="00E20797" w:rsidRPr="00E20797" w:rsidRDefault="00E20797" w:rsidP="00E20797">
      <w:pPr>
        <w:numPr>
          <w:ilvl w:val="0"/>
          <w:numId w:val="1"/>
        </w:numPr>
        <w:shd w:val="clear" w:color="auto" w:fill="FFFFFF"/>
        <w:spacing w:after="0" w:line="382" w:lineRule="atLeast"/>
        <w:ind w:left="434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E2079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Производится обработка продуктов питания: мяса, яиц, фруктов и овощей, банок;</w:t>
      </w:r>
    </w:p>
    <w:p w:rsidR="00E20797" w:rsidRPr="00E20797" w:rsidRDefault="00E20797" w:rsidP="00E20797">
      <w:pPr>
        <w:numPr>
          <w:ilvl w:val="0"/>
          <w:numId w:val="1"/>
        </w:numPr>
        <w:shd w:val="clear" w:color="auto" w:fill="FFFFFF"/>
        <w:spacing w:after="0" w:line="382" w:lineRule="atLeast"/>
        <w:ind w:left="434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E2079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Для приготовления пищи используются только разрешенные продукты (исключены: майонез, </w:t>
      </w:r>
      <w:proofErr w:type="spellStart"/>
      <w:r w:rsidRPr="00E2079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газ</w:t>
      </w:r>
      <w:proofErr w:type="gramStart"/>
      <w:r w:rsidRPr="00E2079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.н</w:t>
      </w:r>
      <w:proofErr w:type="gramEnd"/>
      <w:r w:rsidRPr="00E2079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апиток</w:t>
      </w:r>
      <w:proofErr w:type="spellEnd"/>
      <w:r w:rsidRPr="00E2079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 жевательные резинки, чипсы и т.д.)</w:t>
      </w:r>
    </w:p>
    <w:p w:rsidR="00E20797" w:rsidRPr="00E20797" w:rsidRDefault="00E20797" w:rsidP="00E20797">
      <w:pPr>
        <w:numPr>
          <w:ilvl w:val="0"/>
          <w:numId w:val="1"/>
        </w:numPr>
        <w:shd w:val="clear" w:color="auto" w:fill="FFFFFF"/>
        <w:spacing w:after="0" w:line="382" w:lineRule="atLeast"/>
        <w:ind w:left="434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proofErr w:type="spellStart"/>
      <w:r w:rsidRPr="00E2079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Бракеражной</w:t>
      </w:r>
      <w:proofErr w:type="spellEnd"/>
      <w:r w:rsidRPr="00E2079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комиссией ежедневно ведется контроль закладки продуктов питания, бракераж готовой продукции;</w:t>
      </w:r>
    </w:p>
    <w:p w:rsidR="00E20797" w:rsidRPr="00E20797" w:rsidRDefault="00E20797" w:rsidP="00E20797">
      <w:pPr>
        <w:numPr>
          <w:ilvl w:val="0"/>
          <w:numId w:val="1"/>
        </w:numPr>
        <w:shd w:val="clear" w:color="auto" w:fill="FFFFFF"/>
        <w:spacing w:after="0" w:line="382" w:lineRule="atLeast"/>
        <w:ind w:left="434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E2079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Используются безопасные моющие средства (хозяйственное мыло + </w:t>
      </w:r>
      <w:proofErr w:type="spellStart"/>
      <w:r w:rsidRPr="00E2079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кальценированная</w:t>
      </w:r>
      <w:proofErr w:type="spellEnd"/>
      <w:r w:rsidRPr="00E2079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сода) и дезинфицирующие средства без хлора</w:t>
      </w:r>
    </w:p>
    <w:p w:rsidR="00EE1E98" w:rsidRPr="00E20797" w:rsidRDefault="00E20797" w:rsidP="00E20797">
      <w:pPr>
        <w:tabs>
          <w:tab w:val="left" w:pos="166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EE1E98" w:rsidRPr="00E20797" w:rsidSect="00EE1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F079B0"/>
    <w:multiLevelType w:val="multilevel"/>
    <w:tmpl w:val="D7824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E20797"/>
    <w:rsid w:val="00013A78"/>
    <w:rsid w:val="00083D10"/>
    <w:rsid w:val="00293E1C"/>
    <w:rsid w:val="00B34B86"/>
    <w:rsid w:val="00C779B1"/>
    <w:rsid w:val="00DD7C5F"/>
    <w:rsid w:val="00E20797"/>
    <w:rsid w:val="00E76175"/>
    <w:rsid w:val="00EB6764"/>
    <w:rsid w:val="00EE1E98"/>
    <w:rsid w:val="00F34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E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0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2079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20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7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4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&#1089;&#1072;&#1081;&#1090;&#1086;&#1073;&#1088;&#1072;&#1079;&#1086;&#1074;&#1072;&#1085;&#1080;&#1103;.&#1088;&#1092;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538</Words>
  <Characters>3069</Characters>
  <Application>Microsoft Office Word</Application>
  <DocSecurity>0</DocSecurity>
  <Lines>25</Lines>
  <Paragraphs>7</Paragraphs>
  <ScaleCrop>false</ScaleCrop>
  <Company>Microsoft</Company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2022-12-12T16:02:00Z</dcterms:created>
  <dcterms:modified xsi:type="dcterms:W3CDTF">2022-12-12T16:03:00Z</dcterms:modified>
</cp:coreProperties>
</file>