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98" w:rsidRDefault="00E8211D" w:rsidP="00E8211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E8211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fldChar w:fldCharType="begin"/>
      </w:r>
      <w:r w:rsidRPr="00E8211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instrText xml:space="preserve"> HYPERLINK "http://solnishko4.ucoz.net/1/modul_obrazovatelnogo_napravlenija-ehmocionalnoe_r.doc" </w:instrText>
      </w:r>
      <w:r w:rsidRPr="00E8211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fldChar w:fldCharType="separate"/>
      </w:r>
      <w:r w:rsidRPr="00E8211D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Модуль образовательного направления</w:t>
      </w:r>
      <w:r w:rsidRPr="00E8211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fldChar w:fldCharType="end"/>
      </w:r>
      <w:r w:rsidRPr="00E8211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  «</w:t>
      </w:r>
      <w:r w:rsidRPr="00E8211D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Познавательное развитие»</w:t>
      </w:r>
    </w:p>
    <w:p w:rsidR="00E8211D" w:rsidRDefault="00E8211D" w:rsidP="00E8211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развитие: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предполагает развитие интересов детей, любознательности и познавательной мотивации;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познавательных действий, становление сознания;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воображения и творческой активности;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первичных представлений о себе, других людях, объектах окружающего мира,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свойствах и отношениях объектов окружающего мира, их 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др.,</w:t>
      </w:r>
      <w:proofErr w:type="gramEnd"/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малой Родине и Отечестве, представлений о </w:t>
      </w:r>
      <w:proofErr w:type="spellStart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социокультурных</w:t>
      </w:r>
      <w:proofErr w:type="spellEnd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ценностях нашего народа, об отечественных традициях и праздниках,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планете Земля как общем доме людей, об особенностях ее природы, многообразии стран и народов мира.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дошкольный возраст — возраст становления и развития наиболее общих способностей, которые по мере взросления ребенка будут совершенствоваться и дифференцироваться. Одна из наиболее важных способностей - способность к познанию.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hyperlink r:id="rId4" w:tgtFrame="_blank" w:history="1">
        <w:r w:rsidRPr="00E8211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федеральном государственном образовательном стандарте дошкольного образования</w:t>
        </w:r>
      </w:hyperlink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определены задачи познавательного развития: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развитие интересов детей, любознательности и познавательной мотивации;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формирование познавательных действий, становление сознания;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развитие воображения и творческой активности;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др.);</w:t>
      </w:r>
      <w:r w:rsidRPr="00E8211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211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2" name="Рисунок 2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формирование первичных представлений о малой родине и Отечестве, представлений о </w:t>
      </w:r>
      <w:proofErr w:type="spellStart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социокультурных</w:t>
      </w:r>
      <w:proofErr w:type="spellEnd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 Образовательный процесс направлен на развитие познавательных способностей у дошкольников и на их реализацию. Необходимо так организовать взаимодействие с ребенком, чтобы оно было направлено на формирование познавательного интереса, познавательной самостоятельности и инициативности.</w:t>
      </w:r>
    </w:p>
    <w:p w:rsidR="00E8211D" w:rsidRPr="00E8211D" w:rsidRDefault="00E8211D" w:rsidP="00E8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Основные формы взаимодействия, способствующие познавательному развитию: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вовлечение ребенка в различные виды деятельности;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использование дидактических игр;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применение методов обучения, направленных на обогащение творческого воображения, мышления, памяти, </w:t>
      </w:r>
      <w:hyperlink r:id="rId7" w:tgtFrame="_blank" w:history="1">
        <w:r w:rsidRPr="00E8211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развития речи</w:t>
        </w:r>
      </w:hyperlink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развитие предполагает познавательную активность дошкольника. А чтобы поддержать познавательную активность, необходимо опираться на познавательный интерес детей.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Познавательный интерес — избирательная направленность на познание предметов, явлений, событий окружающего мира, активизирующая психические процессы и деятельность человека, его познавательные возможности.</w:t>
      </w: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 Главными критериями будут являться новизна, необычность, неожиданность, несоответствие прежним представлениям. Познавательный интерес состоит из следующих взаимосвязанных процессов: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интеллектуальные — логические действия и операции (анализ, синтез, обобщение, сравнение), доказательства;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эмоциональные — переживание успеха, радости познания, гордости за свои достижения, удовлетворение деятельностью;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регулятивные — волевые устремления, целенаправленность, настойчивость, внимание, принятие решений;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</w:t>
      </w:r>
      <w:proofErr w:type="gramStart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</w:t>
      </w:r>
      <w:proofErr w:type="gramEnd"/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воображение, создание новых моделей, образов.</w:t>
      </w: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формирования и развития познавательного интереса следует: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развивать </w:t>
      </w:r>
      <w:hyperlink r:id="rId8" w:tgtFrame="_blank" w:history="1">
        <w:r w:rsidRPr="00E8211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творческие способности</w:t>
        </w:r>
      </w:hyperlink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детей, создавать для этого условия,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укреплять в каждом ребенке веру в свои силы, поощрять его, не ослаблять его интереса недоверием, негативными оценками;</w:t>
      </w:r>
    </w:p>
    <w:p w:rsidR="00E8211D" w:rsidRPr="00E8211D" w:rsidRDefault="00E8211D" w:rsidP="00E82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1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 детей чувство собственного достоинства.</w:t>
      </w:r>
    </w:p>
    <w:p w:rsidR="00E8211D" w:rsidRPr="00E8211D" w:rsidRDefault="00E8211D" w:rsidP="00E8211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sectPr w:rsidR="00E8211D" w:rsidRPr="00E8211D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8211D"/>
    <w:rsid w:val="00013A78"/>
    <w:rsid w:val="00083D10"/>
    <w:rsid w:val="00293E1C"/>
    <w:rsid w:val="00A16FFC"/>
    <w:rsid w:val="00C779B1"/>
    <w:rsid w:val="00DD7C5F"/>
    <w:rsid w:val="00E76175"/>
    <w:rsid w:val="00E8211D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211D"/>
    <w:rPr>
      <w:color w:val="0000FF"/>
      <w:u w:val="single"/>
    </w:rPr>
  </w:style>
  <w:style w:type="character" w:styleId="a4">
    <w:name w:val="Strong"/>
    <w:basedOn w:val="a0"/>
    <w:uiPriority w:val="22"/>
    <w:qFormat/>
    <w:rsid w:val="00E8211D"/>
    <w:rPr>
      <w:b/>
      <w:bCs/>
    </w:rPr>
  </w:style>
  <w:style w:type="paragraph" w:styleId="a5">
    <w:name w:val="No Spacing"/>
    <w:uiPriority w:val="1"/>
    <w:qFormat/>
    <w:rsid w:val="00E8211D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82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4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&amp;b64e=2&amp;sign=34bbc42bebbfd0bbef0cf914d987e6e7&amp;keyno=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ck.yandex.ru/redir/nWO_r1F33ck?data=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&amp;b64e=2&amp;sign=83057e99733f169c9cbc14c685ca8d5d&amp;keyno=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ck.yandex.ru/redir/nWO_r1F33ck?data=NnBZTWRhdFZKOHQxUjhzSWFYVGhXUk9xUWtxWXE1Z0lKQmFab2F5amdTUC0wcVpNTXI1eV8zSzM1alYyd1cySVRrYi1VOTNCU3RFOXhUM1lIOTV6MjJTa2U4NVBJWkdHdjdPanZRRDU2S1YxUFZMMDB1a1hLNm51OW01ZUZpcEQycjM0V0YwR0VCVVREeTQzMVlLcUt3VU9NLTRZeTkyQmVmbjkzSjdZNWRUSDdLMHNNMHFyT0RFNDB4Wkxsbmd4VDRlLUVCUkplSTRnNzF4RExnYWRxd3hXTDF3cjRJYmxFS1ZSdkYyWGk2STA0MFdETDBoelNnSjBUVVlDZ2k0LTFxZzBfTDdGbkZGRzdUTFZ0YnNlWm5GUERaX3VIS0xVb2FoejJRNzk4Q2psRC05X1c1emRPd2prRFhTcVhvWUM4MmxRbHJlV3ZlMDkyZWRnbjVHVUc1akktSkZIaDhMUQ&amp;b64e=2&amp;sign=85defce5ae5efb3f1ee64442f519380b&amp;keyno=1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909</Words>
  <Characters>5182</Characters>
  <Application>Microsoft Office Word</Application>
  <DocSecurity>0</DocSecurity>
  <Lines>43</Lines>
  <Paragraphs>12</Paragraphs>
  <ScaleCrop>false</ScaleCrop>
  <Company>Microsoft</Company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2022-11-29T19:51:00Z</dcterms:created>
  <dcterms:modified xsi:type="dcterms:W3CDTF">2022-11-29T19:54:00Z</dcterms:modified>
</cp:coreProperties>
</file>