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59CE" w:rsidRDefault="005D0C7D" w:rsidP="0002766E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fldChar w:fldCharType="begin"/>
      </w:r>
      <w:r>
        <w:instrText>HYPERLINK "http://solnishko4.ucoz.net/1/muzyka_i_muzykalnoe_tvorchestvo.doc"</w:instrText>
      </w:r>
      <w:r>
        <w:fldChar w:fldCharType="separate"/>
      </w:r>
      <w:r w:rsidR="0002766E" w:rsidRPr="0002766E">
        <w:rPr>
          <w:rStyle w:val="a4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Модуль образовательного направления</w:t>
      </w:r>
      <w:r>
        <w:fldChar w:fldCharType="end"/>
      </w:r>
      <w:r w:rsidR="0002766E" w:rsidRPr="0002766E">
        <w:rPr>
          <w:rStyle w:val="a3"/>
          <w:rFonts w:ascii="Times New Roman" w:hAnsi="Times New Roman" w:cs="Times New Roman"/>
          <w:color w:val="000000" w:themeColor="text1"/>
          <w:sz w:val="28"/>
          <w:szCs w:val="28"/>
          <w:u w:val="single"/>
        </w:rPr>
        <w:t>  "</w:t>
      </w:r>
      <w:r w:rsidR="0002766E" w:rsidRPr="0002766E">
        <w:rPr>
          <w:rFonts w:ascii="Times New Roman" w:hAnsi="Times New Roman" w:cs="Times New Roman"/>
          <w:color w:val="000000" w:themeColor="text1"/>
          <w:sz w:val="28"/>
          <w:szCs w:val="28"/>
        </w:rPr>
        <w:t>Художественное конструирование и моделирование"</w:t>
      </w:r>
    </w:p>
    <w:p w:rsidR="009F59CE" w:rsidRDefault="009F59CE" w:rsidP="009F59CE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9F59CE">
        <w:rPr>
          <w:rFonts w:ascii="Tahoma" w:hAnsi="Tahoma" w:cs="Tahoma"/>
          <w:color w:val="000000" w:themeColor="text1"/>
          <w:shd w:val="clear" w:color="auto" w:fill="FFFFFF"/>
        </w:rPr>
        <w:t>   </w:t>
      </w:r>
      <w:r w:rsidRPr="009F59C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  </w:t>
      </w:r>
      <w:proofErr w:type="gramStart"/>
      <w:r w:rsidRPr="009F59C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Конструировании</w:t>
      </w:r>
      <w:proofErr w:type="gramEnd"/>
      <w:r w:rsidRPr="009F59C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     из        готовых         геометрических фигур:       умения  анализировать объект, выделять основные части и детали, составляющие сооружение. </w:t>
      </w:r>
    </w:p>
    <w:p w:rsidR="009F59CE" w:rsidRDefault="009F59CE" w:rsidP="009F59CE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        </w:t>
      </w:r>
      <w:r w:rsidRPr="009F59C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Создание вариантов знакомых  сооружений            из готовых геометрических форм и тематического конструктора, деталей разного размера. Умения выполнять простые постройки. Освоение способов замещения форм, придания     и устойчивости, прочности,    использования перекрытий</w:t>
      </w:r>
      <w:proofErr w:type="gramStart"/>
      <w:r w:rsidRPr="009F59C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  <w:proofErr w:type="gramEnd"/>
      <w:r w:rsidRPr="009F59C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gramStart"/>
      <w:r w:rsidRPr="009F59C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</w:t>
      </w:r>
      <w:proofErr w:type="gramEnd"/>
      <w:r w:rsidRPr="009F59C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азвитие умений анализировать постройку, выделять крупные и мелкие части, их пропорциональные соотношения. </w:t>
      </w:r>
      <w:proofErr w:type="gramStart"/>
      <w:r w:rsidRPr="009F59C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Создание построек, сооружений с опорой на опыт освоения архитектуры: варианты построек жилого, промышленного, общественного назначения, мосты, крепости, транспорт, сказочные постройки; придумывает сюжетные композиции.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 </w:t>
      </w:r>
      <w:proofErr w:type="gramEnd"/>
    </w:p>
    <w:p w:rsidR="009F59CE" w:rsidRDefault="009F59CE" w:rsidP="009F59CE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       </w:t>
      </w:r>
      <w:r w:rsidRPr="009F59C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Создание построек по заданным теме, условиям, самостоятельному замыслу, схемам, моделям. Знакомство с некоторыми правилами создания прочных, высоких сооружений, декорирования постройки</w:t>
      </w:r>
      <w:proofErr w:type="gramStart"/>
      <w:r w:rsidRPr="009F59C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  <w:proofErr w:type="gramEnd"/>
      <w:r w:rsidRPr="009F59C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gramStart"/>
      <w:r w:rsidRPr="009F59C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</w:t>
      </w:r>
      <w:proofErr w:type="gramEnd"/>
      <w:r w:rsidRPr="009F59C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азвитие умений анализировать постройку, создавать интересные образы, постройки, сооружения с опорой на опыт освоения архитектуры. Применение некоторых правил создания прочных построек; проектирование сооружений по заданным теме, условиям, самостоятельному замыслу, схемам, моделям, фотографиям. </w:t>
      </w:r>
    </w:p>
    <w:p w:rsidR="009F59CE" w:rsidRDefault="009F59CE" w:rsidP="009F59CE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         </w:t>
      </w:r>
      <w:r w:rsidRPr="009F59C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Конструирование            из        бумаги: освоение     обобщенных  способов складывания различных           поделок: складывание квадрат; приклеивание        к основной форме деталей</w:t>
      </w:r>
      <w:proofErr w:type="gramStart"/>
      <w:r w:rsidRPr="009F59C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  <w:proofErr w:type="gramEnd"/>
      <w:r w:rsidRPr="009F59C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gramStart"/>
      <w:r w:rsidRPr="009F59C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</w:t>
      </w:r>
      <w:proofErr w:type="gramEnd"/>
      <w:r w:rsidRPr="009F59C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оздание интересных игрушек для самостоятельных игр с водой и ветром. Освоение обобщенных способов конструирования из бумаги; читать схемы сложения. Освоение приемов оригами</w:t>
      </w:r>
      <w:proofErr w:type="gramStart"/>
      <w:r w:rsidRPr="009F59C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  <w:proofErr w:type="gramEnd"/>
      <w:r w:rsidRPr="009F59C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 </w:t>
      </w:r>
      <w:proofErr w:type="gramStart"/>
      <w:r w:rsidRPr="009F59C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</w:t>
      </w:r>
      <w:proofErr w:type="gramEnd"/>
      <w:r w:rsidRPr="009F59C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оздание интересных игрушек, предметов по замыслу и по схеме сложения; самостоятельное применение разных способов и приемов создания, способов крепления деталей, различных инструментов; создание интересных образов в технике оригами. </w:t>
      </w:r>
    </w:p>
    <w:p w:rsidR="009F59CE" w:rsidRDefault="009F59CE" w:rsidP="009F59CE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       </w:t>
      </w:r>
      <w:r w:rsidRPr="009F59C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Конструирование из природного материала: умения видеть образ в природном материале, составлять образ из частей, использовать для закрепления частей клей, пластилин. Составление простых коллажей из готовых элементов; изготовление несложных сувениров в технике коллажа</w:t>
      </w:r>
      <w:proofErr w:type="gramStart"/>
      <w:r w:rsidRPr="009F59C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  <w:proofErr w:type="gramEnd"/>
      <w:r w:rsidRPr="009F59C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9F59C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</w:t>
      </w:r>
      <w:proofErr w:type="gramEnd"/>
      <w:r w:rsidRPr="009F59C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струментах</w:t>
      </w:r>
      <w:proofErr w:type="spellEnd"/>
      <w:r w:rsidRPr="009F59C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(цветные карандаши основных цветов, бумага разного цвета, </w:t>
      </w:r>
      <w:r w:rsidRPr="009F59C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lastRenderedPageBreak/>
        <w:t xml:space="preserve">фактуры, картон, пластические материалы, краска гуашевая, цветные мелки, фломастеры, клей). умения выделять выразительность природных объектов, выбирать их для создания. образа по заданной или придуманной теме. Освоение способов крепления деталей, использования инструментов. </w:t>
      </w:r>
    </w:p>
    <w:p w:rsidR="009F59CE" w:rsidRDefault="009F59CE" w:rsidP="009F59CE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         </w:t>
      </w:r>
      <w:r w:rsidRPr="009F59C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Стремление к созданию оригинальных композиций для оформления пространства группы, помещений к праздникам, мини-музея и уголков, пространства для игр. Освоение несложных способов плоского, объемного и объемно-пространственного оформления. Использование разных материалов для создания интересных композиций; умения планировать процесс создания предмета. Развитие умений работы с тканью, плетение: разрезание, наклеивание, </w:t>
      </w:r>
      <w:proofErr w:type="spellStart"/>
      <w:r w:rsidRPr="009F59C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заворачивание</w:t>
      </w:r>
      <w:proofErr w:type="spellEnd"/>
      <w:r w:rsidRPr="009F59C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 нанесение рисунка, декорирование элементами; изготовление простых игрушек.  Освоение и применение способов плоского, объемного и объемн</w:t>
      </w:r>
      <w:proofErr w:type="gramStart"/>
      <w:r w:rsidRPr="009F59C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о-</w:t>
      </w:r>
      <w:proofErr w:type="gramEnd"/>
      <w:r w:rsidRPr="009F59C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пространственного оформления. Умения моделирования и макетирования простых предметов. Совершенствование умений планировать процесс создания предмета; создавать разметки по шаблону. Развитие умений работы с тканью, плетение: самостоятельное и качественное изготовление игрушек; безопасное использование ряда инструментов. </w:t>
      </w:r>
    </w:p>
    <w:p w:rsidR="009F59CE" w:rsidRDefault="009F59CE" w:rsidP="009F59CE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         </w:t>
      </w:r>
      <w:r w:rsidRPr="009F59C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Создание аппликации из ткани, умения наносить контур мелком; подбирать фактуру, цвет ткани к создаваемому образу Интеграция видов деятельности. Использование несложных схем сложения для выполнения работы в лепке, аппликации, конструировании; частичное преобразование постройки, работы в соответствии с условием. Проявление индивидуальных предпочтений в выборе изобразительных материалов, сочетании техник, создаваемых образах. Поощрение детей эстетически воспринимать созданную работу, радоваться результату. Обыгрывание изображений. Опыт участия в совместном </w:t>
      </w:r>
      <w:proofErr w:type="gramStart"/>
      <w:r w:rsidRPr="009F59C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со</w:t>
      </w:r>
      <w:proofErr w:type="gramEnd"/>
      <w:r w:rsidRPr="009F59C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взрослым и детьми изобразительном творчестве, сотрудничество с другими детьми в процессе выполнения коллективных работ. Обыгрывание изображения, стремление создавать работу для разнообразных собственных игр, в «подарок» значимым близким людям.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        </w:t>
      </w:r>
    </w:p>
    <w:p w:rsidR="009F59CE" w:rsidRPr="009F59CE" w:rsidRDefault="009F59CE" w:rsidP="009F59CE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     </w:t>
      </w:r>
      <w:r w:rsidRPr="009F59C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Развитие умений сотрудничать с другими детьми в процессе выполнения коллективных творческих работ. Развитие умений адекватно оценить результаты деятельности, стремиться к совершенствованию умений, продуктов деятельности, прислушиваться к оценке и мнению взрослого.</w:t>
      </w:r>
      <w:r w:rsidRPr="009F59CE">
        <w:rPr>
          <w:rFonts w:ascii="Times New Roman" w:hAnsi="Times New Roman" w:cs="Times New Roman"/>
          <w:noProof/>
          <w:color w:val="000000" w:themeColor="text1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11430" cy="11430"/>
            <wp:effectExtent l="0" t="0" r="0" b="0"/>
            <wp:docPr id="1" name="Рисунок 1" descr="Хочу такой сайт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Хочу такой сайт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" cy="11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59CE" w:rsidRPr="009F59CE" w:rsidRDefault="009F59CE" w:rsidP="009F59CE">
      <w:pPr>
        <w:rPr>
          <w:rFonts w:ascii="Times New Roman" w:hAnsi="Times New Roman" w:cs="Times New Roman"/>
          <w:sz w:val="28"/>
          <w:szCs w:val="28"/>
        </w:rPr>
      </w:pPr>
    </w:p>
    <w:p w:rsidR="009F59CE" w:rsidRDefault="009F59CE" w:rsidP="009F59CE">
      <w:pPr>
        <w:rPr>
          <w:rFonts w:ascii="Times New Roman" w:hAnsi="Times New Roman" w:cs="Times New Roman"/>
          <w:sz w:val="28"/>
          <w:szCs w:val="28"/>
        </w:rPr>
      </w:pPr>
    </w:p>
    <w:p w:rsidR="00EE1E98" w:rsidRPr="009F59CE" w:rsidRDefault="009F59CE" w:rsidP="009F59CE">
      <w:pPr>
        <w:tabs>
          <w:tab w:val="left" w:pos="1188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</w:p>
    <w:sectPr w:rsidR="00EE1E98" w:rsidRPr="009F59CE" w:rsidSect="00EE1E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3"/>
  <w:proofState w:spelling="clean" w:grammar="clean"/>
  <w:defaultTabStop w:val="708"/>
  <w:characterSpacingControl w:val="doNotCompress"/>
  <w:compat/>
  <w:rsids>
    <w:rsidRoot w:val="0002766E"/>
    <w:rsid w:val="00013A78"/>
    <w:rsid w:val="0002766E"/>
    <w:rsid w:val="00083D10"/>
    <w:rsid w:val="00153BBF"/>
    <w:rsid w:val="00293E1C"/>
    <w:rsid w:val="005D0C7D"/>
    <w:rsid w:val="009F59CE"/>
    <w:rsid w:val="00C779B1"/>
    <w:rsid w:val="00DD7C5F"/>
    <w:rsid w:val="00E76175"/>
    <w:rsid w:val="00EB6764"/>
    <w:rsid w:val="00EE1E98"/>
    <w:rsid w:val="00F344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1E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02766E"/>
    <w:rPr>
      <w:b/>
      <w:bCs/>
    </w:rPr>
  </w:style>
  <w:style w:type="character" w:styleId="a4">
    <w:name w:val="Hyperlink"/>
    <w:basedOn w:val="a0"/>
    <w:uiPriority w:val="99"/>
    <w:semiHidden/>
    <w:unhideWhenUsed/>
    <w:rsid w:val="0002766E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9F59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F59C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hyperlink" Target="https://&#1089;&#1072;&#1081;&#1090;&#1086;&#1073;&#1088;&#1072;&#1079;&#1086;&#1074;&#1072;&#1085;&#1080;&#1103;.&#1088;&#1092;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698</Words>
  <Characters>3979</Characters>
  <Application>Microsoft Office Word</Application>
  <DocSecurity>0</DocSecurity>
  <Lines>33</Lines>
  <Paragraphs>9</Paragraphs>
  <ScaleCrop>false</ScaleCrop>
  <Company>Microsoft</Company>
  <LinksUpToDate>false</LinksUpToDate>
  <CharactersWithSpaces>4668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ольга</cp:lastModifiedBy>
  <cp:revision>3</cp:revision>
  <dcterms:created xsi:type="dcterms:W3CDTF">2022-11-30T17:43:00Z</dcterms:created>
  <dcterms:modified xsi:type="dcterms:W3CDTF">2022-11-30T17:47:00Z</dcterms:modified>
</cp:coreProperties>
</file>