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305D" w:rsidRPr="00F6305D" w:rsidRDefault="00F6305D" w:rsidP="00F6305D">
      <w:pPr>
        <w:shd w:val="clear" w:color="auto" w:fill="FFFFFF"/>
        <w:spacing w:after="0" w:line="240" w:lineRule="auto"/>
        <w:jc w:val="center"/>
        <w:rPr>
          <w:rFonts w:ascii="Times New Roman" w:eastAsia="Times New Roman" w:hAnsi="Times New Roman" w:cs="Times New Roman"/>
          <w:color w:val="000000" w:themeColor="text1"/>
          <w:sz w:val="28"/>
          <w:szCs w:val="24"/>
          <w:lang w:eastAsia="ru-RU"/>
        </w:rPr>
      </w:pPr>
      <w:r w:rsidRPr="00F6305D">
        <w:rPr>
          <w:rFonts w:ascii="Times New Roman" w:eastAsia="Times New Roman" w:hAnsi="Times New Roman" w:cs="Times New Roman"/>
          <w:b/>
          <w:bCs/>
          <w:color w:val="000000" w:themeColor="text1"/>
          <w:sz w:val="28"/>
          <w:szCs w:val="24"/>
          <w:lang w:eastAsia="ru-RU"/>
        </w:rPr>
        <w:t>Формирование элементарных  математических представлений у детей дошкольного возраста.</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Освоенные математические представления, логико-математические средства и способы познания (эталоны, модели, речь, сравнение и др.) составляют первоначальный логико-математический опыт ребенка. Этот опыт является началом познания окружающей действительности, первым вхождением в мир математики.</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Результатами освоения являются общее развитие познавательных процессов. Способности к анализу, сравнению, обобщению, </w:t>
      </w:r>
      <w:proofErr w:type="spellStart"/>
      <w:r w:rsidRPr="00F6305D">
        <w:rPr>
          <w:rFonts w:ascii="Times New Roman" w:eastAsia="Times New Roman" w:hAnsi="Times New Roman" w:cs="Times New Roman"/>
          <w:color w:val="000000" w:themeColor="text1"/>
          <w:sz w:val="24"/>
          <w:szCs w:val="24"/>
          <w:lang w:eastAsia="ru-RU"/>
        </w:rPr>
        <w:t>сериации</w:t>
      </w:r>
      <w:proofErr w:type="spellEnd"/>
      <w:r w:rsidRPr="00F6305D">
        <w:rPr>
          <w:rFonts w:ascii="Times New Roman" w:eastAsia="Times New Roman" w:hAnsi="Times New Roman" w:cs="Times New Roman"/>
          <w:color w:val="000000" w:themeColor="text1"/>
          <w:sz w:val="24"/>
          <w:szCs w:val="24"/>
          <w:lang w:eastAsia="ru-RU"/>
        </w:rPr>
        <w:t xml:space="preserve"> и классификации, умение сравнивать предметы и явления, выяснять закономерности, обобщать, конкретизировать и упорядочивать являются возможностью самостоятельно познавать мир.</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Целью и результатом педагогического содействия математическому развитию детей дошкольного возраста является развитие интеллектуально-творческих способностей детей через освоение ими логико-математических представлений и способов познания.</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Задачи математического развития в дошкольном детстве определены с учетом закономерностей развития познавательных процессов и способностей детей дошкольного возраста, особенностей становления познавательной деятельности и развития личности ребенка в дошкольном детстве. </w:t>
      </w:r>
      <w:proofErr w:type="gramStart"/>
      <w:r w:rsidRPr="00F6305D">
        <w:rPr>
          <w:rFonts w:ascii="Times New Roman" w:eastAsia="Times New Roman" w:hAnsi="Times New Roman" w:cs="Times New Roman"/>
          <w:color w:val="000000" w:themeColor="text1"/>
          <w:sz w:val="24"/>
          <w:szCs w:val="24"/>
          <w:lang w:eastAsia="ru-RU"/>
        </w:rPr>
        <w:t>Выполнение этих задач должно обеспечивать реализацию принципа преемственности в развитии и воспитании ребенка на дошкольной и начальной школьной ступенях образования.</w:t>
      </w:r>
      <w:proofErr w:type="gramEnd"/>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Основными задачами математического развития детей дошкольного возраста являются:</w:t>
      </w:r>
    </w:p>
    <w:p w:rsidR="00F6305D" w:rsidRPr="00F6305D" w:rsidRDefault="00F6305D" w:rsidP="00F6305D">
      <w:pPr>
        <w:shd w:val="clear" w:color="auto" w:fill="FFFFFF"/>
        <w:spacing w:after="0" w:line="240" w:lineRule="auto"/>
        <w:ind w:hanging="360"/>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1.      развитие у детей логико-математических представлений (представлений о математических свойствах и отношениях предметов, конкретных величинах, числах, геометрических фигурах, зависимостях и закономерностях);</w:t>
      </w:r>
    </w:p>
    <w:p w:rsidR="00F6305D" w:rsidRPr="00F6305D" w:rsidRDefault="00F6305D" w:rsidP="00F6305D">
      <w:pPr>
        <w:shd w:val="clear" w:color="auto" w:fill="FFFFFF"/>
        <w:spacing w:after="0" w:line="240" w:lineRule="auto"/>
        <w:ind w:hanging="360"/>
        <w:jc w:val="both"/>
        <w:rPr>
          <w:rFonts w:ascii="Times New Roman" w:eastAsia="Times New Roman" w:hAnsi="Times New Roman" w:cs="Times New Roman"/>
          <w:color w:val="000000" w:themeColor="text1"/>
          <w:sz w:val="24"/>
          <w:szCs w:val="24"/>
          <w:lang w:eastAsia="ru-RU"/>
        </w:rPr>
      </w:pPr>
      <w:proofErr w:type="gramStart"/>
      <w:r w:rsidRPr="00F6305D">
        <w:rPr>
          <w:rFonts w:ascii="Times New Roman" w:eastAsia="Times New Roman" w:hAnsi="Times New Roman" w:cs="Times New Roman"/>
          <w:color w:val="000000" w:themeColor="text1"/>
          <w:sz w:val="24"/>
          <w:szCs w:val="24"/>
          <w:lang w:eastAsia="ru-RU"/>
        </w:rPr>
        <w:t>2.      развитие сенсорных (предметно-действенных) способов по</w:t>
      </w:r>
      <w:r w:rsidRPr="00F6305D">
        <w:rPr>
          <w:rFonts w:ascii="Times New Roman" w:eastAsia="Times New Roman" w:hAnsi="Times New Roman" w:cs="Times New Roman"/>
          <w:color w:val="000000" w:themeColor="text1"/>
          <w:sz w:val="24"/>
          <w:szCs w:val="24"/>
          <w:lang w:eastAsia="ru-RU"/>
        </w:rPr>
        <w:softHyphen/>
        <w:t>знания математических свойств и отношений: обследование, сопоставление, группировка, упорядочение, разбиение;</w:t>
      </w:r>
      <w:proofErr w:type="gramEnd"/>
    </w:p>
    <w:p w:rsidR="00F6305D" w:rsidRPr="00F6305D" w:rsidRDefault="00F6305D" w:rsidP="00F6305D">
      <w:pPr>
        <w:shd w:val="clear" w:color="auto" w:fill="FFFFFF"/>
        <w:spacing w:after="0" w:line="240" w:lineRule="auto"/>
        <w:ind w:hanging="360"/>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3.      освоение детьми экспериментально-исследовательских способов познания математического содержания (воссоздание, экспериментирование, моделирование, трансформация);</w:t>
      </w:r>
    </w:p>
    <w:p w:rsidR="00F6305D" w:rsidRPr="00F6305D" w:rsidRDefault="00F6305D" w:rsidP="00F6305D">
      <w:pPr>
        <w:shd w:val="clear" w:color="auto" w:fill="FFFFFF"/>
        <w:spacing w:after="0" w:line="240" w:lineRule="auto"/>
        <w:ind w:hanging="360"/>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4.      развитие у детей логических способов познания математических свойств и отношений (анализ, абстрагирование, отрица</w:t>
      </w:r>
      <w:r w:rsidRPr="00F6305D">
        <w:rPr>
          <w:rFonts w:ascii="Times New Roman" w:eastAsia="Times New Roman" w:hAnsi="Times New Roman" w:cs="Times New Roman"/>
          <w:color w:val="000000" w:themeColor="text1"/>
          <w:sz w:val="24"/>
          <w:szCs w:val="24"/>
          <w:lang w:eastAsia="ru-RU"/>
        </w:rPr>
        <w:softHyphen/>
        <w:t xml:space="preserve">ние, сравнение, обобщение, классификация, </w:t>
      </w:r>
      <w:proofErr w:type="spellStart"/>
      <w:r w:rsidRPr="00F6305D">
        <w:rPr>
          <w:rFonts w:ascii="Times New Roman" w:eastAsia="Times New Roman" w:hAnsi="Times New Roman" w:cs="Times New Roman"/>
          <w:color w:val="000000" w:themeColor="text1"/>
          <w:sz w:val="24"/>
          <w:szCs w:val="24"/>
          <w:lang w:eastAsia="ru-RU"/>
        </w:rPr>
        <w:t>сериация</w:t>
      </w:r>
      <w:proofErr w:type="spellEnd"/>
      <w:r w:rsidRPr="00F6305D">
        <w:rPr>
          <w:rFonts w:ascii="Times New Roman" w:eastAsia="Times New Roman" w:hAnsi="Times New Roman" w:cs="Times New Roman"/>
          <w:color w:val="000000" w:themeColor="text1"/>
          <w:sz w:val="24"/>
          <w:szCs w:val="24"/>
          <w:lang w:eastAsia="ru-RU"/>
        </w:rPr>
        <w:t>)';</w:t>
      </w:r>
    </w:p>
    <w:p w:rsidR="00F6305D" w:rsidRPr="00F6305D" w:rsidRDefault="00F6305D" w:rsidP="00F6305D">
      <w:pPr>
        <w:shd w:val="clear" w:color="auto" w:fill="FFFFFF"/>
        <w:spacing w:after="0" w:line="240" w:lineRule="auto"/>
        <w:ind w:hanging="360"/>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5.      овладение детьми математическими способами познания действительности: счет, измерение, простейшие вычисления;</w:t>
      </w:r>
    </w:p>
    <w:p w:rsidR="00F6305D" w:rsidRPr="00F6305D" w:rsidRDefault="00F6305D" w:rsidP="00F6305D">
      <w:pPr>
        <w:shd w:val="clear" w:color="auto" w:fill="FFFFFF"/>
        <w:spacing w:after="0" w:line="240" w:lineRule="auto"/>
        <w:ind w:hanging="360"/>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6.      развитие интеллектуально-творческих проявлений детей: находчивости, смекалки, догадки, сообразительности, стремления к поиску нестандартных решений задач;</w:t>
      </w:r>
    </w:p>
    <w:p w:rsidR="00F6305D" w:rsidRPr="00F6305D" w:rsidRDefault="00F6305D" w:rsidP="00F6305D">
      <w:pPr>
        <w:shd w:val="clear" w:color="auto" w:fill="FFFFFF"/>
        <w:spacing w:after="0" w:line="240" w:lineRule="auto"/>
        <w:ind w:hanging="360"/>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7.      развитие точной, аргументированной и доказательной речи, обогащение словаря ребенка;</w:t>
      </w:r>
    </w:p>
    <w:p w:rsidR="00F6305D" w:rsidRPr="00F6305D" w:rsidRDefault="00F6305D" w:rsidP="00F6305D">
      <w:pPr>
        <w:shd w:val="clear" w:color="auto" w:fill="FFFFFF"/>
        <w:spacing w:after="0" w:line="240" w:lineRule="auto"/>
        <w:ind w:hanging="360"/>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8.      развитие активности и инициативности детей;</w:t>
      </w:r>
    </w:p>
    <w:p w:rsidR="00F6305D" w:rsidRPr="00F6305D" w:rsidRDefault="00F6305D" w:rsidP="00F6305D">
      <w:pPr>
        <w:shd w:val="clear" w:color="auto" w:fill="FFFFFF"/>
        <w:spacing w:after="0" w:line="240" w:lineRule="auto"/>
        <w:ind w:hanging="360"/>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9.      воспитание готовности к обучению в школе: развитие самостоятельности, ответственности, настойчивости в преодолении трудностей, координации движений глаз и мелкой моторики рук, умений самоконтроля и самооценки.</w:t>
      </w:r>
    </w:p>
    <w:p w:rsidR="00F6305D" w:rsidRPr="00F6305D" w:rsidRDefault="00F6305D" w:rsidP="00F6305D">
      <w:pPr>
        <w:shd w:val="clear" w:color="auto" w:fill="FFFFFF"/>
        <w:spacing w:after="0" w:line="240" w:lineRule="auto"/>
        <w:jc w:val="center"/>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b/>
          <w:bCs/>
          <w:color w:val="000000" w:themeColor="text1"/>
          <w:sz w:val="24"/>
          <w:szCs w:val="24"/>
          <w:lang w:eastAsia="ru-RU"/>
        </w:rPr>
        <w:t>Содержание математического развития детей дошкольного возраста определяется, наряду с целями и задачами, следующими важными факторами</w:t>
      </w:r>
      <w:r w:rsidRPr="00F6305D">
        <w:rPr>
          <w:rFonts w:ascii="Times New Roman" w:eastAsia="Times New Roman" w:hAnsi="Times New Roman" w:cs="Times New Roman"/>
          <w:color w:val="000000" w:themeColor="text1"/>
          <w:sz w:val="24"/>
          <w:szCs w:val="24"/>
          <w:lang w:eastAsia="ru-RU"/>
        </w:rPr>
        <w:t>.</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Личностно-развивающая направленность содержания математического развития дошкольников должна являться эффективным средством развития интеллектуально-творческих способностей ребенка и содействовать развитию важнейшего личностного качества — самостоятельности в решении интеллектуальных задач.</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Направленность математического содержания, которое осваивает ребенок в дошкольном возрасте, является социализирующей. Накопленный логико-математический опыт ребенка обязательно станет его значимым личностным приобретением, если обеспечит ситуацию успеха в разных видах деятельности, требующих проявления интеллектуально-творческих способностей.</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lastRenderedPageBreak/>
        <w:t>-  Осваиваемое ребенком содержание должно позволить ему на чувственном, а затем и логическом уровне познать некоторые стороны действительности и развить те структуры мышления, на основе которых впоследствии будут формироваться основные математические понятия.</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Осваиваемое содержание должно соответствовать возрастным и индивидуальным возможностям дошкольников, быть ориентированным на зону их ближайшего развития.</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Реализация обозначенных задач возможна на адекватном им содержании. Первым и важнейшим компонентом содержания математического развития дошкольников являются свойства и отношения. Значимость и необходимость выделения этого компонента </w:t>
      </w:r>
      <w:proofErr w:type="gramStart"/>
      <w:r w:rsidRPr="00F6305D">
        <w:rPr>
          <w:rFonts w:ascii="Times New Roman" w:eastAsia="Times New Roman" w:hAnsi="Times New Roman" w:cs="Times New Roman"/>
          <w:color w:val="000000" w:themeColor="text1"/>
          <w:sz w:val="24"/>
          <w:szCs w:val="24"/>
          <w:lang w:eastAsia="ru-RU"/>
        </w:rPr>
        <w:t>обусловлена</w:t>
      </w:r>
      <w:proofErr w:type="gramEnd"/>
      <w:r w:rsidRPr="00F6305D">
        <w:rPr>
          <w:rFonts w:ascii="Times New Roman" w:eastAsia="Times New Roman" w:hAnsi="Times New Roman" w:cs="Times New Roman"/>
          <w:color w:val="000000" w:themeColor="text1"/>
          <w:sz w:val="24"/>
          <w:szCs w:val="24"/>
          <w:lang w:eastAsia="ru-RU"/>
        </w:rPr>
        <w:t xml:space="preserve"> прежде всего тем, что:</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математические понятия отражают определенные свойства действительности (число </w:t>
      </w:r>
      <w:proofErr w:type="gramStart"/>
      <w:r w:rsidRPr="00F6305D">
        <w:rPr>
          <w:rFonts w:ascii="Times New Roman" w:eastAsia="Times New Roman" w:hAnsi="Times New Roman" w:cs="Times New Roman"/>
          <w:color w:val="000000" w:themeColor="text1"/>
          <w:sz w:val="24"/>
          <w:szCs w:val="24"/>
          <w:lang w:eastAsia="ru-RU"/>
        </w:rPr>
        <w:t>-к</w:t>
      </w:r>
      <w:proofErr w:type="gramEnd"/>
      <w:r w:rsidRPr="00F6305D">
        <w:rPr>
          <w:rFonts w:ascii="Times New Roman" w:eastAsia="Times New Roman" w:hAnsi="Times New Roman" w:cs="Times New Roman"/>
          <w:color w:val="000000" w:themeColor="text1"/>
          <w:sz w:val="24"/>
          <w:szCs w:val="24"/>
          <w:lang w:eastAsia="ru-RU"/>
        </w:rPr>
        <w:t>оличество, геометрическая фигура - форму, протяженность в пространстве - длину и т.д.); движение к постижению математических понятий начинается с познания соответствующих свойств и отношений;</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умственные действия со свойствами и отношениями - доступное и эффективное средство логико-математического развития детей и их интеллектуально-творческих способностей.</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В процессе разнообразных действий с предметами дети осваивают такие свойства, как форма, размер (протяженность в пространстве), количество, пространственное расположение, длительность и последовательность, масса. Первоначально в результате зрительного, осязательно-двигательного, тактильного обследования, сопоставления предметов дети обнаруживают и выделяют в предметах разные их свойства. Дети сравнивают отдельные предметы и группы предметов по разным свойствам, упорядочивают объекты по разным основаниям, разбивают совокупности на группы (классы) по признакам и свойствам. В процессе этих действий дошкольники обнаруживают отношения сходства (эквивалентности) по одному, двум и более свойствам и отношениям порядка. При этом они учатся оперировать «в уме» не с самим объектом, а с его свойствами</w:t>
      </w:r>
      <w:proofErr w:type="gramStart"/>
      <w:r w:rsidRPr="00F6305D">
        <w:rPr>
          <w:rFonts w:ascii="Times New Roman" w:eastAsia="Times New Roman" w:hAnsi="Times New Roman" w:cs="Times New Roman"/>
          <w:color w:val="000000" w:themeColor="text1"/>
          <w:sz w:val="24"/>
          <w:szCs w:val="24"/>
          <w:lang w:eastAsia="ru-RU"/>
        </w:rPr>
        <w:t xml:space="preserve"> .</w:t>
      </w:r>
      <w:proofErr w:type="gramEnd"/>
      <w:r w:rsidRPr="00F6305D">
        <w:rPr>
          <w:rFonts w:ascii="Times New Roman" w:eastAsia="Times New Roman" w:hAnsi="Times New Roman" w:cs="Times New Roman"/>
          <w:color w:val="000000" w:themeColor="text1"/>
          <w:sz w:val="24"/>
          <w:szCs w:val="24"/>
          <w:lang w:eastAsia="ru-RU"/>
        </w:rPr>
        <w:t>Таким образом формируется важнейшая предпосылка абстрактного мышления — способность к абстрагированию.</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В процессе осуществления практических действий дети познают разнообразные геометрические фигуры и постепенно переходят к группировке их по количеству углов, сторон, вершин. У детей развиваются конструктивные способности и пространственное мышление. Они осваивают умение мысленно поворачивать объект, смотреть на него с разных сторон, расчленять, собирать и видоизменять его.</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В познании величин дети переходят </w:t>
      </w:r>
      <w:proofErr w:type="gramStart"/>
      <w:r w:rsidRPr="00F6305D">
        <w:rPr>
          <w:rFonts w:ascii="Times New Roman" w:eastAsia="Times New Roman" w:hAnsi="Times New Roman" w:cs="Times New Roman"/>
          <w:color w:val="000000" w:themeColor="text1"/>
          <w:sz w:val="24"/>
          <w:szCs w:val="24"/>
          <w:lang w:eastAsia="ru-RU"/>
        </w:rPr>
        <w:t>от</w:t>
      </w:r>
      <w:proofErr w:type="gramEnd"/>
      <w:r w:rsidRPr="00F6305D">
        <w:rPr>
          <w:rFonts w:ascii="Times New Roman" w:eastAsia="Times New Roman" w:hAnsi="Times New Roman" w:cs="Times New Roman"/>
          <w:color w:val="000000" w:themeColor="text1"/>
          <w:sz w:val="24"/>
          <w:szCs w:val="24"/>
          <w:lang w:eastAsia="ru-RU"/>
        </w:rPr>
        <w:t xml:space="preserve"> </w:t>
      </w:r>
      <w:proofErr w:type="gramStart"/>
      <w:r w:rsidRPr="00F6305D">
        <w:rPr>
          <w:rFonts w:ascii="Times New Roman" w:eastAsia="Times New Roman" w:hAnsi="Times New Roman" w:cs="Times New Roman"/>
          <w:color w:val="000000" w:themeColor="text1"/>
          <w:sz w:val="24"/>
          <w:szCs w:val="24"/>
          <w:lang w:eastAsia="ru-RU"/>
        </w:rPr>
        <w:t>непосредственных</w:t>
      </w:r>
      <w:proofErr w:type="gramEnd"/>
      <w:r w:rsidRPr="00F6305D">
        <w:rPr>
          <w:rFonts w:ascii="Times New Roman" w:eastAsia="Times New Roman" w:hAnsi="Times New Roman" w:cs="Times New Roman"/>
          <w:color w:val="000000" w:themeColor="text1"/>
          <w:sz w:val="24"/>
          <w:szCs w:val="24"/>
          <w:lang w:eastAsia="ru-RU"/>
        </w:rPr>
        <w:t xml:space="preserve"> (наложение, приложение, сравнение «на глаз») к опосредованным способам их сравнения (с помощью предмета-посредника и измерения условной меркой). Это дает возможность упорядочивать предметы по их свойствам (размеру, высоте, длине, толщине, массе и другим). Ребенок убеждается в том, что одни и те же свойства в разных объектах могут иметь как одинаковую, так и разную степень выраженности (равные или разные по толщине и т. д.).</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Пространственно-временные представления (наиболее сложные для дошкольника) осваиваются через реально представленные отношения (далеко - близко, сегодня - завтра). Познание этих отношений осуществляется в процессе анализа реальной жизненной обстановки, разрешения проблемных ситуаций, решения специально разработанных творческих задач и моделирования.</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Познание чисел и освоение действий с числами — важнейший компонент содержания математического развития. Посредством числа выражаются количество и величины. Оперируя только числами, которые являются показателями количеств и величин объектов окружающей действительности, сравнивая их, увеличивая, уменьшая, можно делать выводы о точном состоянии объектов действительности.</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Дошкольник постигает сущность числа и действие с числами на протяжении длительного периода. Первоначально малыши выделяют один или два предмета, </w:t>
      </w:r>
      <w:r w:rsidRPr="00F6305D">
        <w:rPr>
          <w:rFonts w:ascii="Times New Roman" w:eastAsia="Times New Roman" w:hAnsi="Times New Roman" w:cs="Times New Roman"/>
          <w:color w:val="000000" w:themeColor="text1"/>
          <w:sz w:val="24"/>
          <w:szCs w:val="24"/>
          <w:lang w:eastAsia="ru-RU"/>
        </w:rPr>
        <w:lastRenderedPageBreak/>
        <w:t>сравнивают практическим путем два множества. В этот же период или несколько позже дети овладевают счетом. Счет является способом определения численности множеств и способом их опосредованного сравнения. В процессе счета дети постигают число как показатель мощности множества. Сосчитывая разные по размеру, пространственному расположению предметы, дети приходят к пониманию независимости числа от других свой</w:t>
      </w:r>
      <w:proofErr w:type="gramStart"/>
      <w:r w:rsidRPr="00F6305D">
        <w:rPr>
          <w:rFonts w:ascii="Times New Roman" w:eastAsia="Times New Roman" w:hAnsi="Times New Roman" w:cs="Times New Roman"/>
          <w:color w:val="000000" w:themeColor="text1"/>
          <w:sz w:val="24"/>
          <w:szCs w:val="24"/>
          <w:lang w:eastAsia="ru-RU"/>
        </w:rPr>
        <w:t>ств пр</w:t>
      </w:r>
      <w:proofErr w:type="gramEnd"/>
      <w:r w:rsidRPr="00F6305D">
        <w:rPr>
          <w:rFonts w:ascii="Times New Roman" w:eastAsia="Times New Roman" w:hAnsi="Times New Roman" w:cs="Times New Roman"/>
          <w:color w:val="000000" w:themeColor="text1"/>
          <w:sz w:val="24"/>
          <w:szCs w:val="24"/>
          <w:lang w:eastAsia="ru-RU"/>
        </w:rPr>
        <w:t>едметов и совокупности в целом. Знакомятся с цифрами, знаками для обозначения чисел.</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Решая арифметические задачи, дети осваивают специальные приемы вычислительной деятельности, например присчитывание и отсчитывание по единице.</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На основе сложившегося логико-математического опыта ребенку 5 - 6 лет становятся доступными познание связей, зависимостей объектов, закономерностей, оценка различных состояний и преобразований. Ребенок определяет порядок следования; находит фигуру, пропущенную в ряду фигур; понимает и исправляет ошибки; поясняет неизменность или изменение состояния объектов, веществ; следует алгоритмам и составляет их самостоятельно.</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w:t>
      </w:r>
      <w:r w:rsidRPr="00F6305D">
        <w:rPr>
          <w:rFonts w:ascii="Times New Roman" w:eastAsia="Times New Roman" w:hAnsi="Times New Roman" w:cs="Times New Roman"/>
          <w:b/>
          <w:bCs/>
          <w:color w:val="000000" w:themeColor="text1"/>
          <w:sz w:val="24"/>
          <w:szCs w:val="24"/>
          <w:lang w:eastAsia="ru-RU"/>
        </w:rPr>
        <w:t>Способы познания свойств и отношений в дошкольном возрасте</w:t>
      </w:r>
      <w:r w:rsidRPr="00F6305D">
        <w:rPr>
          <w:rFonts w:ascii="Times New Roman" w:eastAsia="Times New Roman" w:hAnsi="Times New Roman" w:cs="Times New Roman"/>
          <w:color w:val="000000" w:themeColor="text1"/>
          <w:sz w:val="24"/>
          <w:szCs w:val="24"/>
          <w:lang w:eastAsia="ru-RU"/>
        </w:rPr>
        <w:t>.</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Основными способами познания таких свойств, как форма, размер и количество являются сравнение, </w:t>
      </w:r>
      <w:proofErr w:type="spellStart"/>
      <w:r w:rsidRPr="00F6305D">
        <w:rPr>
          <w:rFonts w:ascii="Times New Roman" w:eastAsia="Times New Roman" w:hAnsi="Times New Roman" w:cs="Times New Roman"/>
          <w:color w:val="000000" w:themeColor="text1"/>
          <w:sz w:val="24"/>
          <w:szCs w:val="24"/>
          <w:lang w:eastAsia="ru-RU"/>
        </w:rPr>
        <w:t>сериация</w:t>
      </w:r>
      <w:proofErr w:type="spellEnd"/>
      <w:r w:rsidRPr="00F6305D">
        <w:rPr>
          <w:rFonts w:ascii="Times New Roman" w:eastAsia="Times New Roman" w:hAnsi="Times New Roman" w:cs="Times New Roman"/>
          <w:color w:val="000000" w:themeColor="text1"/>
          <w:sz w:val="24"/>
          <w:szCs w:val="24"/>
          <w:lang w:eastAsia="ru-RU"/>
        </w:rPr>
        <w:t xml:space="preserve"> и классификация.</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w:t>
      </w:r>
      <w:r w:rsidRPr="00F6305D">
        <w:rPr>
          <w:rFonts w:ascii="Times New Roman" w:eastAsia="Times New Roman" w:hAnsi="Times New Roman" w:cs="Times New Roman"/>
          <w:b/>
          <w:bCs/>
          <w:color w:val="000000" w:themeColor="text1"/>
          <w:sz w:val="24"/>
          <w:szCs w:val="24"/>
          <w:lang w:eastAsia="ru-RU"/>
        </w:rPr>
        <w:t>Познание формы, размера, количества в процессе сравнения.</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Сравнение - первый способ познания свойств и отношений, который осваивают дети дошкольного возраста и один из основных логических приемов познания внешнего </w:t>
      </w:r>
      <w:proofErr w:type="spellStart"/>
      <w:r w:rsidRPr="00F6305D">
        <w:rPr>
          <w:rFonts w:ascii="Times New Roman" w:eastAsia="Times New Roman" w:hAnsi="Times New Roman" w:cs="Times New Roman"/>
          <w:color w:val="000000" w:themeColor="text1"/>
          <w:sz w:val="24"/>
          <w:szCs w:val="24"/>
          <w:lang w:eastAsia="ru-RU"/>
        </w:rPr>
        <w:t>мира</w:t>
      </w:r>
      <w:proofErr w:type="gramStart"/>
      <w:r w:rsidRPr="00F6305D">
        <w:rPr>
          <w:rFonts w:ascii="Times New Roman" w:eastAsia="Times New Roman" w:hAnsi="Times New Roman" w:cs="Times New Roman"/>
          <w:color w:val="000000" w:themeColor="text1"/>
          <w:sz w:val="24"/>
          <w:szCs w:val="24"/>
          <w:lang w:eastAsia="ru-RU"/>
        </w:rPr>
        <w:t>.П</w:t>
      </w:r>
      <w:proofErr w:type="gramEnd"/>
      <w:r w:rsidRPr="00F6305D">
        <w:rPr>
          <w:rFonts w:ascii="Times New Roman" w:eastAsia="Times New Roman" w:hAnsi="Times New Roman" w:cs="Times New Roman"/>
          <w:color w:val="000000" w:themeColor="text1"/>
          <w:sz w:val="24"/>
          <w:szCs w:val="24"/>
          <w:lang w:eastAsia="ru-RU"/>
        </w:rPr>
        <w:t>ознание</w:t>
      </w:r>
      <w:proofErr w:type="spellEnd"/>
      <w:r w:rsidRPr="00F6305D">
        <w:rPr>
          <w:rFonts w:ascii="Times New Roman" w:eastAsia="Times New Roman" w:hAnsi="Times New Roman" w:cs="Times New Roman"/>
          <w:color w:val="000000" w:themeColor="text1"/>
          <w:sz w:val="24"/>
          <w:szCs w:val="24"/>
          <w:lang w:eastAsia="ru-RU"/>
        </w:rPr>
        <w:t xml:space="preserve"> любого предмета начинается с того, что мы его отличаем от всех других и в то же время находим его сходство с другими объектами. В процессе установления различий выявляются свойства отдельных предметов или же их групп. Каждая группа свой</w:t>
      </w:r>
      <w:proofErr w:type="gramStart"/>
      <w:r w:rsidRPr="00F6305D">
        <w:rPr>
          <w:rFonts w:ascii="Times New Roman" w:eastAsia="Times New Roman" w:hAnsi="Times New Roman" w:cs="Times New Roman"/>
          <w:color w:val="000000" w:themeColor="text1"/>
          <w:sz w:val="24"/>
          <w:szCs w:val="24"/>
          <w:lang w:eastAsia="ru-RU"/>
        </w:rPr>
        <w:t>ств св</w:t>
      </w:r>
      <w:proofErr w:type="gramEnd"/>
      <w:r w:rsidRPr="00F6305D">
        <w:rPr>
          <w:rFonts w:ascii="Times New Roman" w:eastAsia="Times New Roman" w:hAnsi="Times New Roman" w:cs="Times New Roman"/>
          <w:color w:val="000000" w:themeColor="text1"/>
          <w:sz w:val="24"/>
          <w:szCs w:val="24"/>
          <w:lang w:eastAsia="ru-RU"/>
        </w:rPr>
        <w:t xml:space="preserve">язана со специфическими познавательными действиями. Так, установление сходства и различий по цвету является результатом зрительного обследования объектов, по форме </w:t>
      </w:r>
      <w:proofErr w:type="gramStart"/>
      <w:r w:rsidRPr="00F6305D">
        <w:rPr>
          <w:rFonts w:ascii="Times New Roman" w:eastAsia="Times New Roman" w:hAnsi="Times New Roman" w:cs="Times New Roman"/>
          <w:color w:val="000000" w:themeColor="text1"/>
          <w:sz w:val="24"/>
          <w:szCs w:val="24"/>
          <w:lang w:eastAsia="ru-RU"/>
        </w:rPr>
        <w:t>-з</w:t>
      </w:r>
      <w:proofErr w:type="gramEnd"/>
      <w:r w:rsidRPr="00F6305D">
        <w:rPr>
          <w:rFonts w:ascii="Times New Roman" w:eastAsia="Times New Roman" w:hAnsi="Times New Roman" w:cs="Times New Roman"/>
          <w:color w:val="000000" w:themeColor="text1"/>
          <w:sz w:val="24"/>
          <w:szCs w:val="24"/>
          <w:lang w:eastAsia="ru-RU"/>
        </w:rPr>
        <w:t>рительного и осязательно-двигательного обследований, по размеру - зрительного, тактильного, осязательно-двигательного обследований и измерения, по количеству -зрительного и тактильного обследований счета.</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В результате сравнения дети обнаруживают, что среди предметов, которые их окружают, есть разные, не похожие друг на друга, а есть одинаковые. Первоначально дети выделяют «сенсорные» различия, т. е. такие, которые делают предметы внешне не похожими друг на друга. Эта непохожесть может быть обусловлена цветом, формой, размером, пространственным расположением частей, вкусовыми, температурными, тактильными и другими свойствами. В процессе манипуляций с предметами дети открывают их свойства. Чем больше ребенок находит различий между объектами, тем больше свойств он обнаруживает и тем более дифференцированным становится его восприятие.</w:t>
      </w:r>
      <w:r w:rsidRPr="00F6305D">
        <w:rPr>
          <w:rFonts w:ascii="Times New Roman" w:eastAsia="Times New Roman" w:hAnsi="Times New Roman" w:cs="Times New Roman"/>
          <w:noProof/>
          <w:color w:val="000000" w:themeColor="text1"/>
          <w:sz w:val="24"/>
          <w:szCs w:val="24"/>
          <w:lang w:eastAsia="ru-RU"/>
        </w:rPr>
        <w:drawing>
          <wp:inline distT="0" distB="0" distL="0" distR="0">
            <wp:extent cx="10795" cy="1079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F6305D">
        <w:rPr>
          <w:rFonts w:ascii="Times New Roman" w:eastAsia="Times New Roman" w:hAnsi="Times New Roman" w:cs="Times New Roman"/>
          <w:noProof/>
          <w:color w:val="000000" w:themeColor="text1"/>
          <w:sz w:val="24"/>
          <w:szCs w:val="24"/>
          <w:lang w:eastAsia="ru-RU"/>
        </w:rPr>
        <w:drawing>
          <wp:inline distT="0" distB="0" distL="0" distR="0">
            <wp:extent cx="10795" cy="1079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Постепенно ребенок открывает для себя, что не только отдельные предметы могут быть похожими или не похожими по каким-либо признакам друг на друга, но и одна группа предметов может быть похожей на другую или отличаться от нее. Так, подсолнухи, яблоки, помидоры имеют круглую форму, а огурцы и кабачки — овальную. В результате развивается способность выделять свойство группы и сравнивать между собой группы предметов. Такая способность является необходимым условием для перехода к познанию существенных признаков предметов и явлений. Ребенок стремится найти такой признак, благодаря которому один класс объектов отличается от другого (например, деревья — от кустов, автобусы - от троллейбусов, треугольники - от квадратов и т.д.).</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Успешность познания количества и количественных отношений групп предметов зависит от овладения </w:t>
      </w:r>
      <w:r w:rsidRPr="00F6305D">
        <w:rPr>
          <w:rFonts w:ascii="Times New Roman" w:eastAsia="Times New Roman" w:hAnsi="Times New Roman" w:cs="Times New Roman"/>
          <w:b/>
          <w:bCs/>
          <w:color w:val="000000" w:themeColor="text1"/>
          <w:sz w:val="24"/>
          <w:szCs w:val="24"/>
          <w:lang w:eastAsia="ru-RU"/>
        </w:rPr>
        <w:t>приемами сравнения.</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Сравнивать предметы можно «на глаз». Дети первоначально прибегают к этому самому простому, но не всегда результативному приему сравнения. </w:t>
      </w:r>
      <w:proofErr w:type="gramStart"/>
      <w:r w:rsidRPr="00F6305D">
        <w:rPr>
          <w:rFonts w:ascii="Times New Roman" w:eastAsia="Times New Roman" w:hAnsi="Times New Roman" w:cs="Times New Roman"/>
          <w:color w:val="000000" w:themeColor="text1"/>
          <w:sz w:val="24"/>
          <w:szCs w:val="24"/>
          <w:lang w:eastAsia="ru-RU"/>
        </w:rPr>
        <w:t xml:space="preserve">Более эффективными являются приемы непосредственного сравнения {наложение, приложение, соединение </w:t>
      </w:r>
      <w:r w:rsidRPr="00F6305D">
        <w:rPr>
          <w:rFonts w:ascii="Times New Roman" w:eastAsia="Times New Roman" w:hAnsi="Times New Roman" w:cs="Times New Roman"/>
          <w:color w:val="000000" w:themeColor="text1"/>
          <w:sz w:val="24"/>
          <w:szCs w:val="24"/>
          <w:lang w:eastAsia="ru-RU"/>
        </w:rPr>
        <w:lastRenderedPageBreak/>
        <w:t>линиями) и опосредованного сравнения с помощью предмета-посред</w:t>
      </w:r>
      <w:r w:rsidRPr="00F6305D">
        <w:rPr>
          <w:rFonts w:ascii="Times New Roman" w:eastAsia="Times New Roman" w:hAnsi="Times New Roman" w:cs="Times New Roman"/>
          <w:color w:val="000000" w:themeColor="text1"/>
          <w:sz w:val="24"/>
          <w:szCs w:val="24"/>
          <w:lang w:eastAsia="ru-RU"/>
        </w:rPr>
        <w:softHyphen/>
        <w:t>ника.</w:t>
      </w:r>
      <w:proofErr w:type="gramEnd"/>
      <w:r w:rsidRPr="00F6305D">
        <w:rPr>
          <w:rFonts w:ascii="Times New Roman" w:eastAsia="Times New Roman" w:hAnsi="Times New Roman" w:cs="Times New Roman"/>
          <w:color w:val="000000" w:themeColor="text1"/>
          <w:sz w:val="24"/>
          <w:szCs w:val="24"/>
          <w:lang w:eastAsia="ru-RU"/>
        </w:rPr>
        <w:t xml:space="preserve"> В основе этих приемов лежит установление соответствия между элементами двух множеств. В результате практических или графических действий дети образуют пары из предметов разных групп. К более сложным и точным опосредованным приемам сравнения по количеству и размеру относятся счет и измерение условной меркой.</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Одним из первых дети осваивают прием наложения. Этот прием позволяет обнаружить сходство и различие по количеству, размеру, форме, цвету и другим признакам. Для сравнения двух групп предметов по количеству каждый предмет одной группы дети поэлементно накладывают на предметы другой группы. Так, чтобы узнать, поровну ли конфет и печений, дети на каждое печенье накладывают по одной конфете. Для сравнения полосок по размеру (длине, ширине) одну полоску накладывают на другую, совмещая края полосок с одной стороны. Наложив одну геометрическую фигуру на другую (например, круг на квадрат), понимают, чем они отличаются друг от друга.</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Приложение - более сложный прием сравнения. Сущность этого приема заключается в пространственном приближении сравниваемых предметов друг к другу (при этом изначально предметы пространственно разделены). В этом случае ребенку сложнее обнаружить сходство или различие между группами </w:t>
      </w:r>
      <w:proofErr w:type="spellStart"/>
      <w:r w:rsidRPr="00F6305D">
        <w:rPr>
          <w:rFonts w:ascii="Times New Roman" w:eastAsia="Times New Roman" w:hAnsi="Times New Roman" w:cs="Times New Roman"/>
          <w:color w:val="000000" w:themeColor="text1"/>
          <w:sz w:val="24"/>
          <w:szCs w:val="24"/>
          <w:lang w:eastAsia="ru-RU"/>
        </w:rPr>
        <w:t>предметов</w:t>
      </w:r>
      <w:proofErr w:type="gramStart"/>
      <w:r w:rsidRPr="00F6305D">
        <w:rPr>
          <w:rFonts w:ascii="Times New Roman" w:eastAsia="Times New Roman" w:hAnsi="Times New Roman" w:cs="Times New Roman"/>
          <w:color w:val="000000" w:themeColor="text1"/>
          <w:sz w:val="24"/>
          <w:szCs w:val="24"/>
          <w:lang w:eastAsia="ru-RU"/>
        </w:rPr>
        <w:t>.В</w:t>
      </w:r>
      <w:proofErr w:type="spellEnd"/>
      <w:proofErr w:type="gramEnd"/>
      <w:r w:rsidRPr="00F6305D">
        <w:rPr>
          <w:rFonts w:ascii="Times New Roman" w:eastAsia="Times New Roman" w:hAnsi="Times New Roman" w:cs="Times New Roman"/>
          <w:color w:val="000000" w:themeColor="text1"/>
          <w:sz w:val="24"/>
          <w:szCs w:val="24"/>
          <w:lang w:eastAsia="ru-RU"/>
        </w:rPr>
        <w:t xml:space="preserve"> ситуациях, когда сравниваемые предметы нельзя пространственно приблизить друг к другу, используются приемы соединения их линиями или предметы-посредники. Соединение линиями применяется при сравнении групп предметов по количеству. Например, чтобы правильно ответить на вопрос: всем ли куклам сшили новые платья, нужно попарно соединить линиями рисунки кукол и платьев.</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Сравнение с помощью предметов-посредников имеет место в случаях, когда вышеперечисленные приемы применить нельзя (сравниваемые предметы находятся на большом расстоянии и их нельзя перемещать). Для того чтобы узнать, одинаковые ли длины имеют стол воспитателя и детская кроватка в спальне, дети используют третий предмет — посредник (веревку, палку, ленту). Посредник должен быть длиннее обоих сравниваемых предметов или равным по длине большему предмету. Ребенок поочередно прикладывает предмет-посредник к сравниваемым протяженностям и фиксирует на нем карандашом длину каждого предмета. Затем он сравнивает «перенесенные» на предмет </w:t>
      </w:r>
      <w:proofErr w:type="gramStart"/>
      <w:r w:rsidRPr="00F6305D">
        <w:rPr>
          <w:rFonts w:ascii="Times New Roman" w:eastAsia="Times New Roman" w:hAnsi="Times New Roman" w:cs="Times New Roman"/>
          <w:color w:val="000000" w:themeColor="text1"/>
          <w:sz w:val="24"/>
          <w:szCs w:val="24"/>
          <w:lang w:eastAsia="ru-RU"/>
        </w:rPr>
        <w:t>-п</w:t>
      </w:r>
      <w:proofErr w:type="gramEnd"/>
      <w:r w:rsidRPr="00F6305D">
        <w:rPr>
          <w:rFonts w:ascii="Times New Roman" w:eastAsia="Times New Roman" w:hAnsi="Times New Roman" w:cs="Times New Roman"/>
          <w:color w:val="000000" w:themeColor="text1"/>
          <w:sz w:val="24"/>
          <w:szCs w:val="24"/>
          <w:lang w:eastAsia="ru-RU"/>
        </w:rPr>
        <w:t>осредник длины и делает вывод о том, что длиннее (стол воспитателя или детская кровать). Аналогично с помощью предмета-посредника сравнивается емкость сосудов.</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xml:space="preserve">          При сравнении совокупностей предметов по количеству в качестве посредника используется третья совокупность предметов. Для того чтобы узнать, чего на участке больше </w:t>
      </w:r>
      <w:proofErr w:type="gramStart"/>
      <w:r w:rsidRPr="00F6305D">
        <w:rPr>
          <w:rFonts w:ascii="Times New Roman" w:eastAsia="Times New Roman" w:hAnsi="Times New Roman" w:cs="Times New Roman"/>
          <w:color w:val="000000" w:themeColor="text1"/>
          <w:sz w:val="24"/>
          <w:szCs w:val="24"/>
          <w:lang w:eastAsia="ru-RU"/>
        </w:rPr>
        <w:t>-д</w:t>
      </w:r>
      <w:proofErr w:type="gramEnd"/>
      <w:r w:rsidRPr="00F6305D">
        <w:rPr>
          <w:rFonts w:ascii="Times New Roman" w:eastAsia="Times New Roman" w:hAnsi="Times New Roman" w:cs="Times New Roman"/>
          <w:color w:val="000000" w:themeColor="text1"/>
          <w:sz w:val="24"/>
          <w:szCs w:val="24"/>
          <w:lang w:eastAsia="ru-RU"/>
        </w:rPr>
        <w:t>еревьев или кустарников, дети возле каждого дерева кладут по игрушке. Затем собирают их и заново раскладывают по одной возле каждого кустарника. Лишние игрушки «говорят» о том, что деревьев больше; недостаток игрушек - о том, что кустарников больше. Если возле каждого кустарника лежит игрушка, лишних игрушек нет, значит, деревьев и кустарников поровну.</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Самые сложные способы сравнения, которыми овладевают дети дошкольного возраста, — это счет и измерение. Они относятся к опосредованным способам сравнения. При их использовании выводы об отношениях между сравниваемыми объектами делаются на основе сравнения чисел, выражающих размер или количе</w:t>
      </w:r>
      <w:r w:rsidRPr="00F6305D">
        <w:rPr>
          <w:rFonts w:ascii="Times New Roman" w:eastAsia="Times New Roman" w:hAnsi="Times New Roman" w:cs="Times New Roman"/>
          <w:color w:val="000000" w:themeColor="text1"/>
          <w:sz w:val="24"/>
          <w:szCs w:val="24"/>
          <w:lang w:eastAsia="ru-RU"/>
        </w:rPr>
        <w:softHyphen/>
        <w:t xml:space="preserve">ство объектов. Например, чтобы узнать, чего больше — яблок или груш, дети посредством счета определяют число яблок (например, 8 штук) и число груш (7 штук). Сравнивая полученные в результате счета числа (8 и 7), они устанавливают, что яблок больше на одно. Аналогичным образом дети определяют отношения между предметами по конкретным величинам с помощью измерения. </w:t>
      </w:r>
      <w:proofErr w:type="gramStart"/>
      <w:r w:rsidRPr="00F6305D">
        <w:rPr>
          <w:rFonts w:ascii="Times New Roman" w:eastAsia="Times New Roman" w:hAnsi="Times New Roman" w:cs="Times New Roman"/>
          <w:color w:val="000000" w:themeColor="text1"/>
          <w:sz w:val="24"/>
          <w:szCs w:val="24"/>
          <w:lang w:eastAsia="ru-RU"/>
        </w:rPr>
        <w:t>Вывод о том, какой объект длиннее, короче, выше, ниже, тяжелее, легче и т. д., дети делают, сравнивая числа, которые выражают результаты измерений.</w:t>
      </w:r>
      <w:proofErr w:type="gramEnd"/>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     Таким образом, используя разные приемы сравнения, дошкольники познают свойства (форму, количество, размер), а также отношения равенства, подобия и порядка.</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b/>
          <w:bCs/>
          <w:color w:val="000000" w:themeColor="text1"/>
          <w:sz w:val="24"/>
          <w:szCs w:val="24"/>
          <w:lang w:eastAsia="ru-RU"/>
        </w:rPr>
        <w:lastRenderedPageBreak/>
        <w:t> Сравнение</w:t>
      </w:r>
      <w:r w:rsidRPr="00F6305D">
        <w:rPr>
          <w:rFonts w:ascii="Times New Roman" w:eastAsia="Times New Roman" w:hAnsi="Times New Roman" w:cs="Times New Roman"/>
          <w:color w:val="000000" w:themeColor="text1"/>
          <w:sz w:val="24"/>
          <w:szCs w:val="24"/>
          <w:lang w:eastAsia="ru-RU"/>
        </w:rPr>
        <w:t> - самый первый способ познания свойств и отношений, которым овладевают дети, и один из основных логи</w:t>
      </w:r>
      <w:r w:rsidRPr="00F6305D">
        <w:rPr>
          <w:rFonts w:ascii="Times New Roman" w:eastAsia="Times New Roman" w:hAnsi="Times New Roman" w:cs="Times New Roman"/>
          <w:color w:val="000000" w:themeColor="text1"/>
          <w:sz w:val="24"/>
          <w:szCs w:val="24"/>
          <w:lang w:eastAsia="ru-RU"/>
        </w:rPr>
        <w:softHyphen/>
        <w:t xml:space="preserve">ческих приемов познания мира. Он позволяет ребенку обнаружить сходство или </w:t>
      </w:r>
      <w:proofErr w:type="gramStart"/>
      <w:r w:rsidRPr="00F6305D">
        <w:rPr>
          <w:rFonts w:ascii="Times New Roman" w:eastAsia="Times New Roman" w:hAnsi="Times New Roman" w:cs="Times New Roman"/>
          <w:color w:val="000000" w:themeColor="text1"/>
          <w:sz w:val="24"/>
          <w:szCs w:val="24"/>
          <w:lang w:eastAsia="ru-RU"/>
        </w:rPr>
        <w:t>различие</w:t>
      </w:r>
      <w:proofErr w:type="gramEnd"/>
      <w:r w:rsidRPr="00F6305D">
        <w:rPr>
          <w:rFonts w:ascii="Times New Roman" w:eastAsia="Times New Roman" w:hAnsi="Times New Roman" w:cs="Times New Roman"/>
          <w:color w:val="000000" w:themeColor="text1"/>
          <w:sz w:val="24"/>
          <w:szCs w:val="24"/>
          <w:lang w:eastAsia="ru-RU"/>
        </w:rPr>
        <w:t xml:space="preserve"> как между отдельными предме</w:t>
      </w:r>
      <w:r w:rsidRPr="00F6305D">
        <w:rPr>
          <w:rFonts w:ascii="Times New Roman" w:eastAsia="Times New Roman" w:hAnsi="Times New Roman" w:cs="Times New Roman"/>
          <w:color w:val="000000" w:themeColor="text1"/>
          <w:sz w:val="24"/>
          <w:szCs w:val="24"/>
          <w:lang w:eastAsia="ru-RU"/>
        </w:rPr>
        <w:softHyphen/>
        <w:t>тами, так и между группами предметов по форме, размеру, количеству, пространственному расположению.</w:t>
      </w:r>
    </w:p>
    <w:p w:rsidR="00F6305D" w:rsidRPr="00F6305D" w:rsidRDefault="00F6305D" w:rsidP="00F6305D">
      <w:pPr>
        <w:shd w:val="clear" w:color="auto" w:fill="FFFFFF"/>
        <w:spacing w:after="0" w:line="240" w:lineRule="auto"/>
        <w:jc w:val="both"/>
        <w:rPr>
          <w:rFonts w:ascii="Times New Roman" w:eastAsia="Times New Roman" w:hAnsi="Times New Roman" w:cs="Times New Roman"/>
          <w:color w:val="000000" w:themeColor="text1"/>
          <w:sz w:val="24"/>
          <w:szCs w:val="24"/>
          <w:lang w:eastAsia="ru-RU"/>
        </w:rPr>
      </w:pPr>
      <w:r w:rsidRPr="00F6305D">
        <w:rPr>
          <w:rFonts w:ascii="Times New Roman" w:eastAsia="Times New Roman" w:hAnsi="Times New Roman" w:cs="Times New Roman"/>
          <w:color w:val="000000" w:themeColor="text1"/>
          <w:sz w:val="24"/>
          <w:szCs w:val="24"/>
          <w:lang w:eastAsia="ru-RU"/>
        </w:rPr>
        <w:t>В дошкольном возрасте дети осваивают с помощью взрослого сначала непосредственные (наложение, приложение, соеди</w:t>
      </w:r>
      <w:r w:rsidRPr="00F6305D">
        <w:rPr>
          <w:rFonts w:ascii="Times New Roman" w:eastAsia="Times New Roman" w:hAnsi="Times New Roman" w:cs="Times New Roman"/>
          <w:color w:val="000000" w:themeColor="text1"/>
          <w:sz w:val="24"/>
          <w:szCs w:val="24"/>
          <w:lang w:eastAsia="ru-RU"/>
        </w:rPr>
        <w:softHyphen/>
        <w:t>нение линиями), а затем и опосредованные (с помощью предмета-посредника, счета, измерения) приемы сравнения пред</w:t>
      </w:r>
      <w:r w:rsidRPr="00F6305D">
        <w:rPr>
          <w:rFonts w:ascii="Times New Roman" w:eastAsia="Times New Roman" w:hAnsi="Times New Roman" w:cs="Times New Roman"/>
          <w:color w:val="000000" w:themeColor="text1"/>
          <w:sz w:val="24"/>
          <w:szCs w:val="24"/>
          <w:lang w:eastAsia="ru-RU"/>
        </w:rPr>
        <w:softHyphen/>
        <w:t>метов по размеру и групп предметов - по количеству.</w:t>
      </w:r>
    </w:p>
    <w:p w:rsidR="00EE1E98" w:rsidRDefault="00EE1E98"/>
    <w:sectPr w:rsidR="00EE1E98" w:rsidSect="00EE1E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F6305D"/>
    <w:rsid w:val="00013A78"/>
    <w:rsid w:val="00083D10"/>
    <w:rsid w:val="00293E1C"/>
    <w:rsid w:val="00C779B1"/>
    <w:rsid w:val="00D60C06"/>
    <w:rsid w:val="00DD7C5F"/>
    <w:rsid w:val="00E76175"/>
    <w:rsid w:val="00EB6764"/>
    <w:rsid w:val="00EE1E98"/>
    <w:rsid w:val="00F344EB"/>
    <w:rsid w:val="00F630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1E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6305D"/>
    <w:rPr>
      <w:b/>
      <w:bCs/>
    </w:rPr>
  </w:style>
  <w:style w:type="paragraph" w:styleId="a4">
    <w:name w:val="Balloon Text"/>
    <w:basedOn w:val="a"/>
    <w:link w:val="a5"/>
    <w:uiPriority w:val="99"/>
    <w:semiHidden/>
    <w:unhideWhenUsed/>
    <w:rsid w:val="00F630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6305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810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2379</Words>
  <Characters>13563</Characters>
  <Application>Microsoft Office Word</Application>
  <DocSecurity>0</DocSecurity>
  <Lines>113</Lines>
  <Paragraphs>31</Paragraphs>
  <ScaleCrop>false</ScaleCrop>
  <Company>Microsoft</Company>
  <LinksUpToDate>false</LinksUpToDate>
  <CharactersWithSpaces>15911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ольга</cp:lastModifiedBy>
  <cp:revision>2</cp:revision>
  <dcterms:created xsi:type="dcterms:W3CDTF">2022-11-30T09:57:00Z</dcterms:created>
  <dcterms:modified xsi:type="dcterms:W3CDTF">2022-11-30T10:00:00Z</dcterms:modified>
</cp:coreProperties>
</file>