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473" w:rsidRPr="00C67473" w:rsidRDefault="00C67473" w:rsidP="00C67473">
      <w:pPr>
        <w:rPr>
          <w:b/>
        </w:rPr>
      </w:pPr>
    </w:p>
    <w:p w:rsidR="00E8540F" w:rsidRPr="009905AB" w:rsidRDefault="009905AB" w:rsidP="009905AB">
      <w:pPr>
        <w:tabs>
          <w:tab w:val="left" w:pos="885"/>
          <w:tab w:val="left" w:pos="5760"/>
          <w:tab w:val="left" w:pos="6480"/>
          <w:tab w:val="left" w:pos="8295"/>
          <w:tab w:val="right" w:pos="10347"/>
        </w:tabs>
        <w:spacing w:after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«Принята»</w:t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  <w:t xml:space="preserve">                         </w:t>
      </w:r>
      <w:r w:rsidR="00E8540F"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Утверждаю</w:t>
      </w:r>
      <w:r w:rsidR="00E8540F"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»</w:t>
      </w:r>
    </w:p>
    <w:p w:rsidR="009905AB" w:rsidRPr="009905AB" w:rsidRDefault="009905AB" w:rsidP="009905AB">
      <w:pPr>
        <w:tabs>
          <w:tab w:val="left" w:pos="5760"/>
          <w:tab w:val="left" w:pos="6480"/>
          <w:tab w:val="right" w:pos="10347"/>
        </w:tabs>
        <w:spacing w:after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н</w:t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а педагогическом совете № </w:t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  <w:t xml:space="preserve">Заведующий </w:t>
      </w:r>
      <w:r w:rsidR="00F84F7B"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МБДОУ </w:t>
      </w:r>
    </w:p>
    <w:p w:rsidR="00F84F7B" w:rsidRPr="009905AB" w:rsidRDefault="009905AB" w:rsidP="009905AB">
      <w:pPr>
        <w:tabs>
          <w:tab w:val="left" w:pos="5760"/>
          <w:tab w:val="left" w:pos="6480"/>
          <w:tab w:val="right" w:pos="10347"/>
        </w:tabs>
        <w:spacing w:after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МБДОУ д/с № 4 «Солнышко»</w:t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="00F84F7B"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д\с № </w:t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4</w:t>
      </w:r>
      <w:r w:rsidR="00F84F7B"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«</w:t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Солнышко</w:t>
      </w:r>
      <w:r w:rsidR="00F84F7B"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»</w:t>
      </w:r>
    </w:p>
    <w:p w:rsidR="00C67473" w:rsidRPr="009905AB" w:rsidRDefault="009905AB" w:rsidP="009905AB">
      <w:pPr>
        <w:tabs>
          <w:tab w:val="left" w:pos="5760"/>
          <w:tab w:val="left" w:pos="6480"/>
          <w:tab w:val="right" w:pos="1034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«    »_________2021г</w:t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ab/>
      </w:r>
      <w:r w:rsidR="00F84F7B"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___________</w:t>
      </w:r>
      <w:r w:rsidR="00EE1E46" w:rsidRPr="009905AB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/</w:t>
      </w:r>
      <w:proofErr w:type="spellStart"/>
      <w:r w:rsidR="00946649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Е.Ю.Нечаева</w:t>
      </w:r>
      <w:proofErr w:type="spellEnd"/>
    </w:p>
    <w:p w:rsidR="00F84D54" w:rsidRPr="009905AB" w:rsidRDefault="00946649" w:rsidP="00946649">
      <w:pPr>
        <w:tabs>
          <w:tab w:val="left" w:pos="5760"/>
          <w:tab w:val="left" w:pos="64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Приказ №</w:t>
      </w:r>
    </w:p>
    <w:p w:rsidR="00F84D54" w:rsidRPr="00F84D54" w:rsidRDefault="00F84D54" w:rsidP="00F84D54">
      <w:pPr>
        <w:tabs>
          <w:tab w:val="left" w:pos="5760"/>
          <w:tab w:val="left" w:pos="648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67473" w:rsidRDefault="00C67473" w:rsidP="00C67473">
      <w:pPr>
        <w:ind w:left="34"/>
        <w:jc w:val="right"/>
        <w:rPr>
          <w:rFonts w:ascii="Times New Roman" w:hAnsi="Times New Roman" w:cs="Times New Roman"/>
          <w:b/>
          <w:shadow/>
          <w:sz w:val="72"/>
          <w:szCs w:val="72"/>
        </w:rPr>
      </w:pPr>
    </w:p>
    <w:p w:rsidR="000E447A" w:rsidRPr="00F84D54" w:rsidRDefault="000E447A" w:rsidP="00C67473">
      <w:pPr>
        <w:ind w:left="34"/>
        <w:jc w:val="right"/>
        <w:rPr>
          <w:rFonts w:ascii="Times New Roman" w:hAnsi="Times New Roman" w:cs="Times New Roman"/>
          <w:b/>
          <w:shadow/>
          <w:sz w:val="72"/>
          <w:szCs w:val="72"/>
        </w:rPr>
      </w:pPr>
    </w:p>
    <w:p w:rsidR="00C67473" w:rsidRPr="00F84D54" w:rsidRDefault="00C67473" w:rsidP="00C67473">
      <w:pPr>
        <w:pStyle w:val="af4"/>
        <w:jc w:val="center"/>
        <w:rPr>
          <w:b/>
          <w:sz w:val="72"/>
          <w:szCs w:val="72"/>
        </w:rPr>
      </w:pPr>
      <w:r w:rsidRPr="00F84D54">
        <w:rPr>
          <w:b/>
          <w:sz w:val="72"/>
          <w:szCs w:val="72"/>
        </w:rPr>
        <w:t>Рабочая программа</w:t>
      </w:r>
    </w:p>
    <w:p w:rsidR="00C67473" w:rsidRPr="00F84D54" w:rsidRDefault="00C67473" w:rsidP="00C67473">
      <w:pPr>
        <w:pStyle w:val="af4"/>
        <w:jc w:val="center"/>
        <w:rPr>
          <w:sz w:val="36"/>
          <w:szCs w:val="36"/>
        </w:rPr>
      </w:pPr>
      <w:r w:rsidRPr="00F84D54">
        <w:rPr>
          <w:sz w:val="36"/>
          <w:szCs w:val="36"/>
        </w:rPr>
        <w:t>воспитания и обучения детей с нарушениями речи</w:t>
      </w:r>
    </w:p>
    <w:p w:rsidR="00C67473" w:rsidRPr="00F84D54" w:rsidRDefault="00C67473" w:rsidP="00C67473">
      <w:pPr>
        <w:pStyle w:val="af4"/>
        <w:jc w:val="center"/>
        <w:rPr>
          <w:sz w:val="36"/>
          <w:szCs w:val="36"/>
        </w:rPr>
      </w:pPr>
      <w:r w:rsidRPr="00F84D54">
        <w:rPr>
          <w:sz w:val="36"/>
          <w:szCs w:val="36"/>
        </w:rPr>
        <w:t xml:space="preserve">6 -7 года жизни </w:t>
      </w:r>
    </w:p>
    <w:p w:rsidR="00C67473" w:rsidRPr="00F84D54" w:rsidRDefault="009905AB" w:rsidP="00C67473">
      <w:pPr>
        <w:pStyle w:val="af4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в комбинированной </w:t>
      </w:r>
      <w:r w:rsidR="00C67473" w:rsidRPr="00F84D54">
        <w:rPr>
          <w:sz w:val="36"/>
          <w:szCs w:val="36"/>
        </w:rPr>
        <w:t xml:space="preserve"> </w:t>
      </w:r>
      <w:r>
        <w:rPr>
          <w:sz w:val="36"/>
          <w:szCs w:val="36"/>
        </w:rPr>
        <w:t>(</w:t>
      </w:r>
      <w:r w:rsidR="00C67473" w:rsidRPr="00F84D54">
        <w:rPr>
          <w:sz w:val="36"/>
          <w:szCs w:val="36"/>
        </w:rPr>
        <w:t>логопедической</w:t>
      </w:r>
      <w:r>
        <w:rPr>
          <w:sz w:val="36"/>
          <w:szCs w:val="36"/>
        </w:rPr>
        <w:t>)</w:t>
      </w:r>
      <w:r w:rsidR="00C67473" w:rsidRPr="00F84D54">
        <w:rPr>
          <w:sz w:val="36"/>
          <w:szCs w:val="36"/>
        </w:rPr>
        <w:t xml:space="preserve"> группе</w:t>
      </w:r>
    </w:p>
    <w:p w:rsidR="00C67473" w:rsidRPr="00F84D54" w:rsidRDefault="00B05A9A" w:rsidP="00C67473">
      <w:pPr>
        <w:pStyle w:val="af4"/>
        <w:jc w:val="center"/>
        <w:rPr>
          <w:sz w:val="36"/>
          <w:szCs w:val="36"/>
        </w:rPr>
      </w:pPr>
      <w:r>
        <w:rPr>
          <w:sz w:val="36"/>
          <w:szCs w:val="36"/>
        </w:rPr>
        <w:t>на 20</w:t>
      </w:r>
      <w:r w:rsidR="00215DD1">
        <w:rPr>
          <w:sz w:val="36"/>
          <w:szCs w:val="36"/>
        </w:rPr>
        <w:t>21-2022</w:t>
      </w:r>
      <w:r w:rsidR="00C67473" w:rsidRPr="00F84D54">
        <w:rPr>
          <w:sz w:val="36"/>
          <w:szCs w:val="36"/>
        </w:rPr>
        <w:t xml:space="preserve"> уч. год</w:t>
      </w:r>
    </w:p>
    <w:p w:rsidR="00C67473" w:rsidRPr="00F84D54" w:rsidRDefault="00C67473" w:rsidP="00C67473">
      <w:pPr>
        <w:pStyle w:val="af4"/>
        <w:jc w:val="center"/>
        <w:rPr>
          <w:sz w:val="36"/>
          <w:szCs w:val="36"/>
        </w:rPr>
      </w:pPr>
    </w:p>
    <w:p w:rsidR="00C67473" w:rsidRPr="00F84D54" w:rsidRDefault="00C67473" w:rsidP="00C67473">
      <w:pPr>
        <w:ind w:left="34"/>
        <w:jc w:val="right"/>
        <w:rPr>
          <w:rFonts w:ascii="Times New Roman" w:hAnsi="Times New Roman" w:cs="Times New Roman"/>
          <w:sz w:val="40"/>
          <w:szCs w:val="40"/>
        </w:rPr>
      </w:pPr>
    </w:p>
    <w:p w:rsidR="00C67473" w:rsidRPr="00F84D54" w:rsidRDefault="00C67473" w:rsidP="00C67473">
      <w:pPr>
        <w:tabs>
          <w:tab w:val="left" w:pos="1360"/>
          <w:tab w:val="left" w:pos="2180"/>
          <w:tab w:val="center" w:pos="5160"/>
        </w:tabs>
        <w:spacing w:line="360" w:lineRule="auto"/>
        <w:ind w:left="34"/>
        <w:jc w:val="right"/>
        <w:rPr>
          <w:rFonts w:ascii="Times New Roman" w:hAnsi="Times New Roman" w:cs="Times New Roman"/>
          <w:sz w:val="28"/>
          <w:szCs w:val="28"/>
        </w:rPr>
      </w:pPr>
    </w:p>
    <w:p w:rsidR="00C67473" w:rsidRDefault="00C67473" w:rsidP="00C67473">
      <w:pPr>
        <w:tabs>
          <w:tab w:val="left" w:pos="1360"/>
          <w:tab w:val="left" w:pos="2180"/>
          <w:tab w:val="center" w:pos="5160"/>
        </w:tabs>
        <w:spacing w:line="360" w:lineRule="auto"/>
        <w:ind w:left="34"/>
        <w:jc w:val="right"/>
        <w:rPr>
          <w:rFonts w:ascii="Times New Roman" w:hAnsi="Times New Roman" w:cs="Times New Roman"/>
          <w:sz w:val="28"/>
          <w:szCs w:val="28"/>
        </w:rPr>
      </w:pPr>
    </w:p>
    <w:p w:rsidR="00F84D54" w:rsidRDefault="00F84D54" w:rsidP="00C67473">
      <w:pPr>
        <w:tabs>
          <w:tab w:val="left" w:pos="1360"/>
          <w:tab w:val="left" w:pos="2180"/>
          <w:tab w:val="center" w:pos="5160"/>
        </w:tabs>
        <w:spacing w:line="360" w:lineRule="auto"/>
        <w:ind w:left="34"/>
        <w:jc w:val="right"/>
        <w:rPr>
          <w:rFonts w:ascii="Times New Roman" w:hAnsi="Times New Roman" w:cs="Times New Roman"/>
          <w:sz w:val="28"/>
          <w:szCs w:val="28"/>
        </w:rPr>
      </w:pPr>
    </w:p>
    <w:p w:rsidR="00F84D54" w:rsidRDefault="00F84D54" w:rsidP="00C67473">
      <w:pPr>
        <w:tabs>
          <w:tab w:val="left" w:pos="1360"/>
          <w:tab w:val="left" w:pos="2180"/>
          <w:tab w:val="center" w:pos="5160"/>
        </w:tabs>
        <w:spacing w:line="360" w:lineRule="auto"/>
        <w:ind w:left="34"/>
        <w:jc w:val="right"/>
        <w:rPr>
          <w:rFonts w:ascii="Times New Roman" w:hAnsi="Times New Roman" w:cs="Times New Roman"/>
          <w:sz w:val="28"/>
          <w:szCs w:val="28"/>
        </w:rPr>
      </w:pPr>
    </w:p>
    <w:p w:rsidR="00F84D54" w:rsidRDefault="00F84D54" w:rsidP="00C67473">
      <w:pPr>
        <w:tabs>
          <w:tab w:val="left" w:pos="1360"/>
          <w:tab w:val="left" w:pos="2180"/>
          <w:tab w:val="center" w:pos="5160"/>
        </w:tabs>
        <w:spacing w:line="360" w:lineRule="auto"/>
        <w:ind w:left="34"/>
        <w:jc w:val="right"/>
        <w:rPr>
          <w:rFonts w:ascii="Times New Roman" w:hAnsi="Times New Roman" w:cs="Times New Roman"/>
          <w:sz w:val="28"/>
          <w:szCs w:val="28"/>
        </w:rPr>
      </w:pPr>
    </w:p>
    <w:p w:rsidR="00F84D54" w:rsidRPr="00F84D54" w:rsidRDefault="00F84D54" w:rsidP="00C67473">
      <w:pPr>
        <w:tabs>
          <w:tab w:val="left" w:pos="1360"/>
          <w:tab w:val="left" w:pos="2180"/>
          <w:tab w:val="center" w:pos="5160"/>
        </w:tabs>
        <w:spacing w:line="360" w:lineRule="auto"/>
        <w:ind w:left="34"/>
        <w:jc w:val="right"/>
        <w:rPr>
          <w:rFonts w:ascii="Times New Roman" w:hAnsi="Times New Roman" w:cs="Times New Roman"/>
          <w:sz w:val="28"/>
          <w:szCs w:val="28"/>
        </w:rPr>
      </w:pPr>
    </w:p>
    <w:p w:rsidR="00C67473" w:rsidRPr="00F84D54" w:rsidRDefault="00C67473" w:rsidP="00C67473">
      <w:pPr>
        <w:tabs>
          <w:tab w:val="left" w:pos="1360"/>
          <w:tab w:val="left" w:pos="2180"/>
          <w:tab w:val="center" w:pos="5160"/>
        </w:tabs>
        <w:spacing w:line="360" w:lineRule="auto"/>
        <w:ind w:left="3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473" w:rsidRPr="00F84D54" w:rsidRDefault="00C67473" w:rsidP="00C67473">
      <w:pPr>
        <w:ind w:left="34"/>
        <w:jc w:val="right"/>
        <w:rPr>
          <w:rFonts w:ascii="Times New Roman" w:hAnsi="Times New Roman" w:cs="Times New Roman"/>
          <w:shadow/>
          <w:sz w:val="28"/>
          <w:szCs w:val="28"/>
        </w:rPr>
      </w:pPr>
      <w:r w:rsidRPr="00F84D54">
        <w:rPr>
          <w:rFonts w:ascii="Times New Roman" w:hAnsi="Times New Roman" w:cs="Times New Roman"/>
          <w:shadow/>
          <w:sz w:val="28"/>
          <w:szCs w:val="28"/>
        </w:rPr>
        <w:t xml:space="preserve">Составил: </w:t>
      </w:r>
    </w:p>
    <w:p w:rsidR="00C67473" w:rsidRPr="00F84D54" w:rsidRDefault="00215DD1" w:rsidP="00C67473">
      <w:pPr>
        <w:ind w:left="34"/>
        <w:jc w:val="right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t>Кузнецова Ю.</w:t>
      </w:r>
      <w:r w:rsidR="00427902">
        <w:rPr>
          <w:rFonts w:ascii="Times New Roman" w:hAnsi="Times New Roman" w:cs="Times New Roman"/>
          <w:shadow/>
          <w:sz w:val="28"/>
          <w:szCs w:val="28"/>
        </w:rPr>
        <w:t>Т</w:t>
      </w:r>
      <w:bookmarkStart w:id="0" w:name="_GoBack"/>
      <w:bookmarkEnd w:id="0"/>
      <w:r w:rsidR="00C67473" w:rsidRPr="00F84D54">
        <w:rPr>
          <w:rFonts w:ascii="Times New Roman" w:hAnsi="Times New Roman" w:cs="Times New Roman"/>
          <w:shadow/>
          <w:sz w:val="28"/>
          <w:szCs w:val="28"/>
        </w:rPr>
        <w:t xml:space="preserve">.  учитель – логопед </w:t>
      </w:r>
    </w:p>
    <w:p w:rsidR="00C67473" w:rsidRPr="00F84D54" w:rsidRDefault="00C67473" w:rsidP="00C67473">
      <w:pPr>
        <w:rPr>
          <w:rFonts w:ascii="Times New Roman" w:hAnsi="Times New Roman" w:cs="Times New Roman"/>
          <w:sz w:val="28"/>
          <w:szCs w:val="28"/>
        </w:rPr>
      </w:pPr>
    </w:p>
    <w:p w:rsidR="003F1AB7" w:rsidRPr="00F84D54" w:rsidRDefault="003F1AB7" w:rsidP="00C67473">
      <w:pPr>
        <w:rPr>
          <w:rFonts w:ascii="Times New Roman" w:hAnsi="Times New Roman" w:cs="Times New Roman"/>
          <w:sz w:val="28"/>
          <w:szCs w:val="28"/>
        </w:rPr>
      </w:pPr>
    </w:p>
    <w:p w:rsidR="00C67473" w:rsidRPr="00F84D54" w:rsidRDefault="00C67473" w:rsidP="00C674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D54">
        <w:rPr>
          <w:rFonts w:ascii="Times New Roman" w:hAnsi="Times New Roman" w:cs="Times New Roman"/>
          <w:b/>
          <w:sz w:val="28"/>
          <w:szCs w:val="28"/>
        </w:rPr>
        <w:t>Содержание рабочей программы</w:t>
      </w:r>
    </w:p>
    <w:p w:rsidR="00C67473" w:rsidRPr="00F84D54" w:rsidRDefault="00C67473" w:rsidP="00C67473">
      <w:pPr>
        <w:jc w:val="center"/>
        <w:rPr>
          <w:rFonts w:ascii="Times New Roman" w:hAnsi="Times New Roman" w:cs="Times New Roman"/>
          <w:b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  <w:gridCol w:w="992"/>
      </w:tblGrid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1. Пояснительная записка </w:t>
            </w:r>
          </w:p>
        </w:tc>
        <w:tc>
          <w:tcPr>
            <w:tcW w:w="992" w:type="dxa"/>
          </w:tcPr>
          <w:p w:rsidR="00C67473" w:rsidRPr="00F84D54" w:rsidRDefault="00C67473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Первая часть (обязательная)</w:t>
            </w:r>
          </w:p>
        </w:tc>
        <w:tc>
          <w:tcPr>
            <w:tcW w:w="992" w:type="dxa"/>
          </w:tcPr>
          <w:p w:rsidR="00C67473" w:rsidRPr="00F84D54" w:rsidRDefault="00C67473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2. Характеристика  контингента воспитанников</w:t>
            </w:r>
          </w:p>
        </w:tc>
        <w:tc>
          <w:tcPr>
            <w:tcW w:w="992" w:type="dxa"/>
          </w:tcPr>
          <w:p w:rsidR="00C67473" w:rsidRPr="00F84D54" w:rsidRDefault="00C67473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3.Содержание коррекционной работы</w:t>
            </w:r>
          </w:p>
        </w:tc>
        <w:tc>
          <w:tcPr>
            <w:tcW w:w="992" w:type="dxa"/>
          </w:tcPr>
          <w:p w:rsidR="00C67473" w:rsidRPr="00F84D54" w:rsidRDefault="00AB7E55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3. 1. Особенности организации деятельности логопеда</w:t>
            </w:r>
          </w:p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по коррекции речевых нарушений  у детей старшего дошкольного возраста.</w:t>
            </w:r>
          </w:p>
        </w:tc>
        <w:tc>
          <w:tcPr>
            <w:tcW w:w="992" w:type="dxa"/>
          </w:tcPr>
          <w:p w:rsidR="00C67473" w:rsidRPr="00F84D54" w:rsidRDefault="00AB7E55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3.2. Формы организации образовательной деятельности</w:t>
            </w:r>
          </w:p>
        </w:tc>
        <w:tc>
          <w:tcPr>
            <w:tcW w:w="992" w:type="dxa"/>
          </w:tcPr>
          <w:p w:rsidR="00C67473" w:rsidRPr="00F84D54" w:rsidRDefault="00AB7E55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3.3. «Взаимодействие с педагогами ДОУ»</w:t>
            </w:r>
          </w:p>
        </w:tc>
        <w:tc>
          <w:tcPr>
            <w:tcW w:w="992" w:type="dxa"/>
          </w:tcPr>
          <w:p w:rsidR="00C67473" w:rsidRPr="00F84D54" w:rsidRDefault="00AB7E55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.4. Перспективно-тематический план занятий </w:t>
            </w:r>
          </w:p>
        </w:tc>
        <w:tc>
          <w:tcPr>
            <w:tcW w:w="992" w:type="dxa"/>
          </w:tcPr>
          <w:p w:rsidR="00C67473" w:rsidRPr="00F84D54" w:rsidRDefault="00AB7E55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AB7E55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7473"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. Планируемые результаты  </w:t>
            </w:r>
          </w:p>
        </w:tc>
        <w:tc>
          <w:tcPr>
            <w:tcW w:w="992" w:type="dxa"/>
          </w:tcPr>
          <w:p w:rsidR="00C67473" w:rsidRPr="00F84D54" w:rsidRDefault="00AB7E55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Вторая часть, (формируемая участниками образовательного процесса).</w:t>
            </w:r>
          </w:p>
        </w:tc>
        <w:tc>
          <w:tcPr>
            <w:tcW w:w="992" w:type="dxa"/>
          </w:tcPr>
          <w:p w:rsidR="00C67473" w:rsidRPr="00F84D54" w:rsidRDefault="00C67473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FA5E4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A5E4E" w:rsidRPr="00F84D54">
              <w:rPr>
                <w:rFonts w:ascii="Times New Roman" w:hAnsi="Times New Roman" w:cs="Times New Roman"/>
                <w:sz w:val="28"/>
                <w:szCs w:val="28"/>
              </w:rPr>
              <w:t>.  Мониторинг достижений детьми планируемых результатов освоения программы.</w:t>
            </w:r>
          </w:p>
        </w:tc>
        <w:tc>
          <w:tcPr>
            <w:tcW w:w="992" w:type="dxa"/>
          </w:tcPr>
          <w:p w:rsidR="00C67473" w:rsidRPr="00F84D54" w:rsidRDefault="00C67473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E447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67473" w:rsidRPr="00F84D54" w:rsidTr="00C67473">
        <w:tc>
          <w:tcPr>
            <w:tcW w:w="8505" w:type="dxa"/>
          </w:tcPr>
          <w:p w:rsidR="00C67473" w:rsidRPr="00F84D54" w:rsidRDefault="00C67473" w:rsidP="00C674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7. Система работы с родителями воспитанников.</w:t>
            </w:r>
          </w:p>
        </w:tc>
        <w:tc>
          <w:tcPr>
            <w:tcW w:w="992" w:type="dxa"/>
          </w:tcPr>
          <w:p w:rsidR="00C67473" w:rsidRPr="00F84D54" w:rsidRDefault="00FA5E4E" w:rsidP="00C6747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E44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C67473" w:rsidRPr="00F84D54" w:rsidRDefault="00C67473" w:rsidP="00C67473">
      <w:pPr>
        <w:rPr>
          <w:rFonts w:ascii="Times New Roman" w:hAnsi="Times New Roman" w:cs="Times New Roman"/>
          <w:sz w:val="28"/>
          <w:szCs w:val="28"/>
        </w:rPr>
      </w:pPr>
    </w:p>
    <w:p w:rsidR="00C67473" w:rsidRPr="00F84D54" w:rsidRDefault="00C67473" w:rsidP="00C67473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67473" w:rsidRPr="00F84D54" w:rsidRDefault="00C67473" w:rsidP="00C67473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67473" w:rsidRPr="00F84D54" w:rsidRDefault="00C67473" w:rsidP="00C67473">
      <w:pPr>
        <w:spacing w:after="120"/>
        <w:rPr>
          <w:rFonts w:ascii="Times New Roman" w:hAnsi="Times New Roman" w:cs="Times New Roman"/>
          <w:b/>
        </w:rPr>
      </w:pPr>
    </w:p>
    <w:p w:rsidR="00651010" w:rsidRDefault="00651010" w:rsidP="00C67473">
      <w:pPr>
        <w:spacing w:after="120"/>
        <w:jc w:val="center"/>
        <w:rPr>
          <w:b/>
        </w:rPr>
      </w:pPr>
    </w:p>
    <w:p w:rsidR="00651010" w:rsidRDefault="00651010" w:rsidP="00C67473">
      <w:pPr>
        <w:spacing w:after="120"/>
        <w:jc w:val="center"/>
        <w:rPr>
          <w:b/>
        </w:rPr>
      </w:pPr>
    </w:p>
    <w:p w:rsidR="00C67473" w:rsidRPr="00F84D54" w:rsidRDefault="00215DD1" w:rsidP="00C67473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C67473" w:rsidRPr="00F84D54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         Министерством образования Российской Федерации определены основные подходы к созданию системы  помощи детям с проблемами в развитии на основании Конвенции ООН «О правах ребёнка», Закона РФ «Об образовании», Федеральной программы развития образования. Одним из таких подходов является дальнейшее  развитие систем коррекционно-развивающего и компенсирующего обучения, которые нацелены на создание наиболее адекватных педагогических условий для детей, имеющих проблемы в развитии.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        В этих условиях требуется повышенное внимание к вопросам охраны здоровья детей, личностно-ориентированный подход в образовательном процессе, помощь специалистов, готовых осуществлять активное взаимодействие с учётом познавательно-речевых, физических и психологических возможностей детей. 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тем, что в общеобразовательных дошкольных учреждениях возросло количество детей с нарушениями речи, в том числе и детей с тяжелыми нарушениями речи, такими как, общее недоразвитие речи, возникла необходимость введения  специализированных программ по коррекции данных нарушений. Исходя из этого, логопедическую деятельность необходимо адаптировать к условиям работы в МБДОУ. 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Все содержание образовательного процесса ДОУ выстроено в соответствии с основной программой развития и воспита</w:t>
      </w:r>
      <w:r w:rsidR="00F33798">
        <w:rPr>
          <w:rFonts w:ascii="Times New Roman" w:hAnsi="Times New Roman" w:cs="Times New Roman"/>
          <w:sz w:val="28"/>
          <w:szCs w:val="28"/>
        </w:rPr>
        <w:t xml:space="preserve">нии детей в детском саду «От рождения до школы </w:t>
      </w:r>
      <w:r w:rsidR="004B262D">
        <w:rPr>
          <w:rFonts w:ascii="Times New Roman" w:hAnsi="Times New Roman" w:cs="Times New Roman"/>
          <w:sz w:val="28"/>
          <w:szCs w:val="28"/>
        </w:rPr>
        <w:t xml:space="preserve">»  </w:t>
      </w:r>
      <w:r w:rsidRPr="00F84D54">
        <w:rPr>
          <w:rFonts w:ascii="Times New Roman" w:hAnsi="Times New Roman" w:cs="Times New Roman"/>
          <w:sz w:val="28"/>
          <w:szCs w:val="28"/>
        </w:rPr>
        <w:t xml:space="preserve"> </w:t>
      </w:r>
      <w:r w:rsidR="00F33798">
        <w:rPr>
          <w:rFonts w:ascii="Times New Roman" w:hAnsi="Times New Roman" w:cs="Times New Roman"/>
          <w:sz w:val="28"/>
          <w:szCs w:val="28"/>
        </w:rPr>
        <w:t>–</w:t>
      </w:r>
      <w:r w:rsidRPr="00F84D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3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редакцией </w:t>
      </w:r>
      <w:proofErr w:type="spellStart"/>
      <w:r w:rsidR="00F33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Веракса</w:t>
      </w:r>
      <w:proofErr w:type="spellEnd"/>
      <w:r w:rsidR="00F33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A39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Н.Е.</w:t>
      </w:r>
      <w:r w:rsidRPr="00F84D54">
        <w:rPr>
          <w:rFonts w:ascii="Times New Roman" w:hAnsi="Times New Roman" w:cs="Times New Roman"/>
          <w:sz w:val="28"/>
          <w:szCs w:val="28"/>
        </w:rPr>
        <w:t xml:space="preserve"> Эта</w:t>
      </w:r>
      <w:r w:rsidRPr="00F84D5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A3993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F84D54">
        <w:rPr>
          <w:rFonts w:ascii="Times New Roman" w:hAnsi="Times New Roman" w:cs="Times New Roman"/>
          <w:sz w:val="28"/>
          <w:szCs w:val="28"/>
        </w:rPr>
        <w:t xml:space="preserve"> рассчитана </w:t>
      </w:r>
      <w:r w:rsidR="002A3993">
        <w:rPr>
          <w:rFonts w:ascii="Times New Roman" w:hAnsi="Times New Roman" w:cs="Times New Roman"/>
          <w:sz w:val="28"/>
          <w:szCs w:val="28"/>
        </w:rPr>
        <w:t xml:space="preserve"> в том числе и на детей с ОВЗ. </w:t>
      </w:r>
    </w:p>
    <w:p w:rsidR="00C67473" w:rsidRPr="00F84D54" w:rsidRDefault="00C67473" w:rsidP="002A3993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Детей с речевыми нарушениями   рассматривают </w:t>
      </w:r>
      <w:r w:rsidR="002A3993">
        <w:rPr>
          <w:rFonts w:ascii="Times New Roman" w:hAnsi="Times New Roman" w:cs="Times New Roman"/>
          <w:color w:val="000000"/>
          <w:sz w:val="28"/>
          <w:szCs w:val="28"/>
        </w:rPr>
        <w:t xml:space="preserve">как дошкольников с ОВЗ. </w:t>
      </w:r>
      <w:proofErr w:type="spellStart"/>
      <w:r w:rsidR="002A3993">
        <w:rPr>
          <w:rFonts w:ascii="Times New Roman" w:hAnsi="Times New Roman" w:cs="Times New Roman"/>
          <w:color w:val="000000"/>
          <w:sz w:val="28"/>
          <w:szCs w:val="28"/>
        </w:rPr>
        <w:t>Основопологающим</w:t>
      </w:r>
      <w:proofErr w:type="spellEnd"/>
      <w:r w:rsidR="002A3993">
        <w:rPr>
          <w:rFonts w:ascii="Times New Roman" w:hAnsi="Times New Roman" w:cs="Times New Roman"/>
          <w:color w:val="000000"/>
          <w:sz w:val="28"/>
          <w:szCs w:val="28"/>
        </w:rPr>
        <w:t xml:space="preserve"> в программе «От рождения до школы»   </w:t>
      </w:r>
      <w:r w:rsidR="00F42D66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2A3993">
        <w:rPr>
          <w:rFonts w:ascii="Times New Roman" w:hAnsi="Times New Roman" w:cs="Times New Roman"/>
          <w:color w:val="000000"/>
          <w:sz w:val="28"/>
          <w:szCs w:val="28"/>
        </w:rPr>
        <w:t>ля детей с патологией речи , является определение различного уровня владения речью с учетом  всех физиологических возрастных и психологических возможностей.</w:t>
      </w:r>
      <w:r w:rsidR="00F42D66"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речи у детей с ОВЗ осуществляется во всех видах деятельности: игра, ФИЗО, ИЗО, музыка и </w:t>
      </w:r>
      <w:proofErr w:type="spellStart"/>
      <w:r w:rsidR="00F42D66">
        <w:rPr>
          <w:rFonts w:ascii="Times New Roman" w:hAnsi="Times New Roman" w:cs="Times New Roman"/>
          <w:color w:val="000000"/>
          <w:sz w:val="28"/>
          <w:szCs w:val="28"/>
        </w:rPr>
        <w:t>д.р</w:t>
      </w:r>
      <w:proofErr w:type="spellEnd"/>
      <w:r w:rsidR="00F42D6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2D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Дети  с речевыми нарушениями нуждаются в особой организации коррекционно-логопедической помощи, содержание, формы и методы которой должны быть адекватны возможностям и индивидуальным особенностям  детей.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В основу логопедической работы в МБДОУ ЦРР д\с  №7 «Город Детства» (деятельности логопеда по коррекции речевых нарушений) положены традиционные, классические  программы:</w:t>
      </w:r>
    </w:p>
    <w:p w:rsidR="00C67473" w:rsidRPr="00F84D54" w:rsidRDefault="00C67473" w:rsidP="00C6747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1. Программа обучения детей с недоразвитием фонетического строя речи (для детей подготовительной к школе группы) Сост.: Каше Г.А., Филичева Т.Б.  М.: Просвещение, 1978.</w:t>
      </w:r>
    </w:p>
    <w:p w:rsidR="00C67473" w:rsidRPr="00F84D54" w:rsidRDefault="001A0D2D" w:rsidP="00C6747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lastRenderedPageBreak/>
        <w:t>2. Программа логопедической работы по преодолению фонетико-фонематического недоразвития речи у детей. . Филичева Т.Б., Чиркина Г.В., Туманова Т.В.  М.: 2010г.</w:t>
      </w:r>
    </w:p>
    <w:p w:rsidR="00C67473" w:rsidRPr="00F84D54" w:rsidRDefault="001A0D2D" w:rsidP="00C6747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3. Программа  логопедической работы по преодолению общего недоразвития речи у детей. . Филичева Т.Б., Чиркина Г.В., Туманова Т.В.  М.: 2010г.</w:t>
      </w:r>
    </w:p>
    <w:p w:rsidR="00C67473" w:rsidRPr="00F84D54" w:rsidRDefault="001A0D2D" w:rsidP="00C6747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C67473" w:rsidRPr="00F84D54">
        <w:rPr>
          <w:rFonts w:ascii="Times New Roman" w:hAnsi="Times New Roman" w:cs="Times New Roman"/>
          <w:color w:val="000000"/>
          <w:sz w:val="28"/>
          <w:szCs w:val="28"/>
        </w:rPr>
        <w:t>. В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оспитание и обучение детей с ОНР  </w:t>
      </w:r>
      <w:r w:rsidR="00C67473" w:rsidRPr="00F84D54">
        <w:rPr>
          <w:rFonts w:ascii="Times New Roman" w:hAnsi="Times New Roman" w:cs="Times New Roman"/>
          <w:color w:val="000000"/>
          <w:sz w:val="28"/>
          <w:szCs w:val="28"/>
        </w:rPr>
        <w:t>. Программа и методические рекомендации для образовательных учреждений компенсирующего вида. Филичева Т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.Б., Чиркина Г.В., Туманова Т.В.  М.: 2009</w:t>
      </w:r>
      <w:r w:rsidR="00C67473" w:rsidRPr="00F84D5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A0D2D" w:rsidRPr="00F84D54" w:rsidRDefault="001A0D2D" w:rsidP="00C6747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5. Программа обучения и воспитания детей с фонетико-фонематическим недоразвитием . (старшая группа) М. 1993г.</w:t>
      </w:r>
    </w:p>
    <w:p w:rsidR="00C67473" w:rsidRPr="00F84D54" w:rsidRDefault="00C67473" w:rsidP="00C6747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7473" w:rsidRPr="00781D6D" w:rsidRDefault="00C67473" w:rsidP="00C67473">
      <w:pPr>
        <w:pStyle w:val="a3"/>
        <w:spacing w:before="0" w:beforeAutospacing="0" w:after="0" w:afterAutospacing="0" w:line="276" w:lineRule="auto"/>
        <w:ind w:firstLine="426"/>
        <w:jc w:val="both"/>
        <w:rPr>
          <w:color w:val="000000"/>
        </w:rPr>
      </w:pPr>
      <w:r w:rsidRPr="00AB7E55">
        <w:rPr>
          <w:color w:val="000000"/>
          <w:sz w:val="28"/>
          <w:szCs w:val="28"/>
        </w:rPr>
        <w:t xml:space="preserve">Данные программы  рассчитаны на работу в условиях логопедических групп специального детского сада,  в связи с чем,  не совсем подходят для использования в условиях  общеразвивающего детского сада и не предполагают использование новых методов, приёмов, технологий, не учитывают клинических особенностей детей, что  является  необходимым. Этим и обусловлена значимость написания  рабочей программы, применение  которой поможет детям с нарушением речевого развития  осваивать основную образовательную программу; позволит своевременно, то  есть ещё до поступления в школу, помочь детям в преодолении всех  трудностей, которые являются причиной возникновения школьной </w:t>
      </w:r>
      <w:proofErr w:type="spellStart"/>
      <w:r w:rsidRPr="00AB7E55">
        <w:rPr>
          <w:color w:val="000000"/>
          <w:sz w:val="28"/>
          <w:szCs w:val="28"/>
        </w:rPr>
        <w:t>дезадаптации</w:t>
      </w:r>
      <w:proofErr w:type="spellEnd"/>
      <w:r w:rsidRPr="00781D6D">
        <w:rPr>
          <w:color w:val="000000"/>
        </w:rPr>
        <w:t xml:space="preserve">. </w:t>
      </w:r>
    </w:p>
    <w:p w:rsidR="00C67473" w:rsidRPr="00781D6D" w:rsidRDefault="00C67473" w:rsidP="00C67473">
      <w:pPr>
        <w:autoSpaceDE w:val="0"/>
        <w:autoSpaceDN w:val="0"/>
        <w:adjustRightInd w:val="0"/>
        <w:ind w:firstLine="708"/>
        <w:jc w:val="both"/>
        <w:rPr>
          <w:i/>
          <w:color w:val="000000"/>
        </w:rPr>
      </w:pP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Цель программы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– организация эффективных условий, обеспечивающих механизм компенсации речевого недоразвития у детей; способствующих развитию личности ребёнка, эффективному усвоению ими содержания образования.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Достижению данной цели</w:t>
      </w:r>
      <w:r w:rsidR="00B05A9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 будут способствовать </w:t>
      </w:r>
      <w:r w:rsidRPr="00F84D54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задачи</w:t>
      </w:r>
      <w:r w:rsidRPr="00F84D54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- практическое овладение воспитанниками нормами речи: правильным произношением всех звуков родного языка в соответствии с возрастными возможностями, умение различать звуки по артикуляционным и акустическим признакам, самостоятельное выполнение звукового анализа и синтеза слов разной слоговой структуры;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- развитие свободного общения воспитанников с</w:t>
      </w:r>
      <w:r w:rsidR="00B05A9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 взрослыми и детьми, как социализация ребенка: применять слова всех частей речи, использовать  фразы различной конструкции, самостоятельно рассказывать, выражать свои мысли;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- формирование  компонентов устной речи у детей с тяжёлыми нарушениями речи (лексической стороны, грамматического строя речи, произносительной стороны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речи, связной речи - диалогической и монологической форм) в различных формах  и видах детской деятельности через включение родителей в коррекционно-образовательный процесс и взаимодействие специалистов ДОУ (учителя-логопеда,  воспитателей, музыкального руководителя, специалиста по физическому воспитанию).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Достижение  поставленной цели и решение  задач  осуществляется с учётом следующих </w:t>
      </w:r>
      <w:r w:rsidRPr="00F84D54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принципов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67473" w:rsidRPr="00F84D54" w:rsidRDefault="00C67473" w:rsidP="00C6747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принцип опережающего подхода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, диктующий необходимость раннего выявления детей с функциональными и органическими отклонениями в развитии, с одной стороны, и разработку адекватного логопедического воздействия – с другой;</w:t>
      </w:r>
    </w:p>
    <w:p w:rsidR="00C67473" w:rsidRPr="00F84D54" w:rsidRDefault="00C67473" w:rsidP="00C6747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принцип развивающего подхода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(основывается на идее Л. С. Выготского о «зоне ближайшего развития»), заключающийся в том, что обучение должно вести за собой развитие ребёнка;</w:t>
      </w:r>
    </w:p>
    <w:p w:rsidR="00C67473" w:rsidRPr="00F84D54" w:rsidRDefault="00C67473" w:rsidP="00C6747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принцип полифункционального подхода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, предусматривающий одновременное решение нескольких коррекционных задач в структуре одного занятия;</w:t>
      </w:r>
    </w:p>
    <w:p w:rsidR="00C67473" w:rsidRPr="00F84D54" w:rsidRDefault="00C67473" w:rsidP="00C6747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принцип сознательности и активности детей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, означающий, что педагог должен предусматривать в своей работе приёмы активизации познавательных способностей детей. Перед ребёнком  необходимо ставить познавательные задачи, в решении которых он опирается на собственный опыт. Этот принцип способствует более интенсивному психическому развитию дошкольников и предусматривает понимание ребёнком материала и успешное применение его в практической деятельности в дальнейшем;</w:t>
      </w:r>
    </w:p>
    <w:p w:rsidR="00C67473" w:rsidRPr="00F84D54" w:rsidRDefault="00C67473" w:rsidP="00C6747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принцип доступности и индивидуализации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, предусматривающий учёт возрастных, физиологических особенностей и характера патологического процесса. Действие этого принципа строится на преемственности двигательных, речевых заданий;</w:t>
      </w:r>
    </w:p>
    <w:p w:rsidR="00C67473" w:rsidRPr="00F84D54" w:rsidRDefault="00C67473" w:rsidP="00C6747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принцип постепенного повышения требований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, предполагающий  постепенный переход от более простых к более сложным заданиям по мере овладения и закрепления формирующихся навыков;</w:t>
      </w:r>
    </w:p>
    <w:p w:rsidR="00C67473" w:rsidRPr="00F84D54" w:rsidRDefault="00C67473" w:rsidP="00C6747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принцип наглядности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, обеспечивающий тесную взаимосвязь и широкое взаимодействие всех  анализаторных систем организма с целью обогащения слуховых, зрительных  и  двигательных образов детей.</w:t>
      </w:r>
    </w:p>
    <w:p w:rsidR="00C67473" w:rsidRDefault="00C67473" w:rsidP="00C67473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Default="00F84D54" w:rsidP="00C67473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Default="00F84D54" w:rsidP="00C67473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Default="00F84D54" w:rsidP="00C67473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Pr="00F84D54" w:rsidRDefault="00F84D54" w:rsidP="00C67473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C67473" w:rsidRPr="00F84D54" w:rsidRDefault="00C67473" w:rsidP="00C6747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i/>
          <w:color w:val="000000"/>
          <w:sz w:val="28"/>
          <w:szCs w:val="28"/>
        </w:rPr>
        <w:t>2. Характеристика  контингента воспитанников</w:t>
      </w:r>
    </w:p>
    <w:p w:rsidR="00C67473" w:rsidRPr="00F84D54" w:rsidRDefault="00C67473" w:rsidP="00C67473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 Структура дефектов у дошкольников неоднородна.  В </w:t>
      </w:r>
      <w:r w:rsidR="00B05A9A">
        <w:rPr>
          <w:rFonts w:ascii="Times New Roman" w:hAnsi="Times New Roman" w:cs="Times New Roman"/>
          <w:sz w:val="28"/>
          <w:szCs w:val="28"/>
        </w:rPr>
        <w:t>2018</w:t>
      </w:r>
      <w:r w:rsidRPr="00F84D54">
        <w:rPr>
          <w:rFonts w:ascii="Times New Roman" w:hAnsi="Times New Roman" w:cs="Times New Roman"/>
          <w:sz w:val="28"/>
          <w:szCs w:val="28"/>
        </w:rPr>
        <w:t>-201</w:t>
      </w:r>
      <w:r w:rsidR="00B05A9A">
        <w:rPr>
          <w:rFonts w:ascii="Times New Roman" w:hAnsi="Times New Roman" w:cs="Times New Roman"/>
          <w:sz w:val="28"/>
          <w:szCs w:val="28"/>
        </w:rPr>
        <w:t>9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учебном году на коррекционно-развивающие занятия зачислены дети со следующими речевыми диагнозами, утвержденными </w:t>
      </w:r>
      <w:proofErr w:type="spellStart"/>
      <w:r w:rsidRPr="00F84D54">
        <w:rPr>
          <w:rFonts w:ascii="Times New Roman" w:hAnsi="Times New Roman" w:cs="Times New Roman"/>
          <w:color w:val="000000"/>
          <w:sz w:val="28"/>
          <w:szCs w:val="28"/>
        </w:rPr>
        <w:t>ПМПк</w:t>
      </w:r>
      <w:proofErr w:type="spellEnd"/>
      <w:r w:rsidRPr="00F84D5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67473" w:rsidRPr="00F84D54" w:rsidRDefault="00C67473" w:rsidP="00C67473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6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0"/>
        <w:gridCol w:w="1050"/>
        <w:gridCol w:w="1075"/>
        <w:gridCol w:w="2133"/>
      </w:tblGrid>
      <w:tr w:rsidR="00215DD1" w:rsidRPr="00F84D54" w:rsidTr="00215DD1">
        <w:trPr>
          <w:trHeight w:val="414"/>
          <w:jc w:val="center"/>
        </w:trPr>
        <w:tc>
          <w:tcPr>
            <w:tcW w:w="2370" w:type="dxa"/>
          </w:tcPr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ОНР </w:t>
            </w: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III</w:t>
            </w: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уровня</w:t>
            </w:r>
          </w:p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50" w:type="dxa"/>
          </w:tcPr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ФФНР</w:t>
            </w:r>
          </w:p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5" w:type="dxa"/>
          </w:tcPr>
          <w:p w:rsidR="00215DD1" w:rsidRDefault="00215DD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ФНР</w:t>
            </w:r>
          </w:p>
          <w:p w:rsidR="00215DD1" w:rsidRPr="00F84D54" w:rsidRDefault="00215DD1" w:rsidP="00215DD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dxa"/>
          </w:tcPr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Продлен срок пребывания в логопедической группе</w:t>
            </w:r>
          </w:p>
        </w:tc>
      </w:tr>
      <w:tr w:rsidR="00215DD1" w:rsidRPr="00F84D54" w:rsidTr="00215DD1">
        <w:trPr>
          <w:jc w:val="center"/>
        </w:trPr>
        <w:tc>
          <w:tcPr>
            <w:tcW w:w="2370" w:type="dxa"/>
            <w:vAlign w:val="center"/>
          </w:tcPr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 детей</w:t>
            </w:r>
          </w:p>
        </w:tc>
        <w:tc>
          <w:tcPr>
            <w:tcW w:w="1050" w:type="dxa"/>
            <w:vAlign w:val="center"/>
          </w:tcPr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75" w:type="dxa"/>
            <w:vAlign w:val="center"/>
          </w:tcPr>
          <w:p w:rsidR="00215DD1" w:rsidRPr="00F84D54" w:rsidRDefault="00215DD1" w:rsidP="00215DD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133" w:type="dxa"/>
            <w:vAlign w:val="center"/>
          </w:tcPr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215DD1" w:rsidRPr="00F84D54" w:rsidTr="00215DD1">
        <w:trPr>
          <w:jc w:val="center"/>
        </w:trPr>
        <w:tc>
          <w:tcPr>
            <w:tcW w:w="2370" w:type="dxa"/>
          </w:tcPr>
          <w:p w:rsidR="00215DD1" w:rsidRPr="00F84D54" w:rsidRDefault="00215DD1" w:rsidP="00215DD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Всего детей:  (100%)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14</w:t>
            </w:r>
          </w:p>
        </w:tc>
        <w:tc>
          <w:tcPr>
            <w:tcW w:w="1050" w:type="dxa"/>
          </w:tcPr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5" w:type="dxa"/>
          </w:tcPr>
          <w:p w:rsidR="00215DD1" w:rsidRPr="00F84D54" w:rsidRDefault="00215DD1" w:rsidP="00215DD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dxa"/>
          </w:tcPr>
          <w:p w:rsidR="00215DD1" w:rsidRPr="00F84D54" w:rsidRDefault="00215DD1" w:rsidP="00C67473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C67473" w:rsidRPr="00F84D54" w:rsidRDefault="00C67473" w:rsidP="00C67473">
      <w:pPr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67473" w:rsidRPr="00F84D54" w:rsidRDefault="00215DD1" w:rsidP="00C67473">
      <w:pPr>
        <w:ind w:left="708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2.</w:t>
      </w:r>
      <w:r w:rsidR="00C67473" w:rsidRPr="00F84D54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Характеристика детей с общим недоразвитием речи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Общее недоразвитие речи у детей с нормальным слухом и первично сохранным интеллектом – речевая аномалия, при которой страдает формирование всех компонентов речевой системы: звукопроизношения, навыков звукового анализа, словаря, грамматического строя, связной речи.</w:t>
      </w:r>
      <w:r w:rsidR="007C17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Основной контингент старших дошкольников имеет не</w:t>
      </w:r>
      <w:r w:rsidR="007C17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резко выраженное недоразвитие речи и третий уровень речевого недоразвития.  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84D5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Третий уровень речевого развития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характеризуется появлением развёрнутой обиходной речи без грубых лексико-грамматических и фонетических отклонений. На этом фоне наблюдается неточное знание и употребление многих слов и недостаточно полная  </w:t>
      </w:r>
      <w:proofErr w:type="spellStart"/>
      <w:r w:rsidRPr="00F84D54">
        <w:rPr>
          <w:rFonts w:ascii="Times New Roman" w:hAnsi="Times New Roman" w:cs="Times New Roman"/>
          <w:color w:val="000000"/>
          <w:sz w:val="28"/>
          <w:szCs w:val="28"/>
        </w:rPr>
        <w:t>сформированность</w:t>
      </w:r>
      <w:proofErr w:type="spellEnd"/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ряда грамматических форм и категорий языка. В активном словаре преобладают существительные и глаголы, недостаточно слов, обозначающих качества, признаки, действия, состояния предметов, страдает словообразование, затруднён подбор однокоренных слов. Для грамматического строя  характерны ошибки в употреблении предлогов: в, на, под, к, из-под, из-за, между и т.д., в согласовании различных частей речи, построении предложений. Звукопроизношение детей не соответствует возрастной норме: они не различают на слух и в произношении близкие звуки, искажают слоговую структуру и </w:t>
      </w:r>
      <w:proofErr w:type="spellStart"/>
      <w:r w:rsidRPr="00F84D54">
        <w:rPr>
          <w:rFonts w:ascii="Times New Roman" w:hAnsi="Times New Roman" w:cs="Times New Roman"/>
          <w:color w:val="000000"/>
          <w:sz w:val="28"/>
          <w:szCs w:val="28"/>
        </w:rPr>
        <w:t>звуконаполняемость</w:t>
      </w:r>
      <w:proofErr w:type="spellEnd"/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слов. Связное речевое высказывание детей отличается отсутствием чёткости, последовательности изложения, в нём отражается внешняя сторона явлений и не учитываются их существенные признаки, причинно-следственные отношения.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У детей с </w:t>
      </w:r>
      <w:r w:rsidRPr="00F84D54">
        <w:rPr>
          <w:rFonts w:ascii="Times New Roman" w:hAnsi="Times New Roman" w:cs="Times New Roman"/>
          <w:i/>
          <w:color w:val="000000"/>
          <w:sz w:val="28"/>
          <w:szCs w:val="28"/>
        </w:rPr>
        <w:t>НВОНР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обиходная фразовая речь с элементами лексико-грамматического и  фонетико-фонематического недоразвития. Недостаточный уровень лексических средств языка особенно ярко проступает у этих детей в понимании слов, фраз, пословиц с переносным значением. При достаточно разнообразном предметном словаре отсутствуют слова, обозначающие некоторых животных и птиц, людей разных профессий, частей тела. При ответах смешиваются родовые и видовые понятия. При обозначении действий и признаков предметов некоторые дети пользуются типовыми названиями и названиями приблизительного значения: овальный - круглый; переписал - писал. Имея определенный запас слов, обозначающих разные профессии, дети испытывают большие трудности при дифференцированном обозначении для лиц мужского и женского рода. При грамматическом оформлении высказываний встречаются ошибки в употреблении существительных родительного и винительного падежей множественного числа, сложных предлогов (в зоопарке кормили белков). В использовании некоторых предлогов (выглянул из двери); в отдельных случаях отмечаются нарушения согласования прилагательных с существительными, когда в одном предложении находятся существительные мужского и женского рода, единственного и множественного числа, сохраняются нарушения в согласовании числительных с существительными. Слоговая структура характеризуется преобладанием элизий, причем в основном в сокращении звуков, и только в единичных случаях - пропуски слогов. Также отмечаются парафазии, чаще - перестановки звуков, реже слогов; незначительный процент - персеверации и добавления слогов и звуков. В беседе, при составлении рассказа  преобладают простые распространенные предложения, почти не употребляются сложные конструкции. Присутствуют трудности при планировании своих высказываний и отборе соответствующих языковых средств.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Дети с общим недоразвитием речи отличаются от своих нормально развивающихся сверстников </w:t>
      </w:r>
      <w:r w:rsidRPr="00F84D54">
        <w:rPr>
          <w:rFonts w:ascii="Times New Roman" w:hAnsi="Times New Roman" w:cs="Times New Roman"/>
          <w:iCs/>
          <w:color w:val="000000"/>
          <w:sz w:val="28"/>
          <w:szCs w:val="28"/>
        </w:rPr>
        <w:t>особенностями психических процессов</w:t>
      </w:r>
      <w:r w:rsidRPr="00F84D54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Для них характерны неустойчивость внимания, снижение вербальной памяти и продуктивности запоминания, отставание в развитии словесно-логического мышления. Они отличаются быстрой утомляемостью, отвлекаемостью, повышенной истощаемостью, что ведёт к появлению различного рода ошибок. Многие дети с общим недоразвитием речи имеют нарушения моторики артикуляционного аппарата: изменение мышечного тонуса в речевой мускулатуре, затруднения в тонких артикуляционных дифференцировках, ограниченная возможность произвольных движений. С расстройствами речи тесно связано нарушение мелкой моторики рук: недостаточная координация пальцев, замедленность и неловкость движений, </w:t>
      </w:r>
      <w:proofErr w:type="spellStart"/>
      <w:r w:rsidRPr="00F84D54">
        <w:rPr>
          <w:rFonts w:ascii="Times New Roman" w:hAnsi="Times New Roman" w:cs="Times New Roman"/>
          <w:color w:val="000000"/>
          <w:sz w:val="28"/>
          <w:szCs w:val="28"/>
        </w:rPr>
        <w:t>застревание</w:t>
      </w:r>
      <w:proofErr w:type="spellEnd"/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на одной позе. Указанные отклонения в развитии детей, страдающих речевыми аномалиями, спонтанно не преодолеваются. Они требуют специально  организованной работы по их коррекции.</w:t>
      </w:r>
    </w:p>
    <w:p w:rsidR="00C67473" w:rsidRPr="00F84D54" w:rsidRDefault="00C67473" w:rsidP="00215DD1">
      <w:pPr>
        <w:spacing w:after="0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>3. Содержание коррекционной работы.</w:t>
      </w:r>
    </w:p>
    <w:p w:rsidR="00C67473" w:rsidRPr="00F84D54" w:rsidRDefault="00C67473" w:rsidP="00215DD1">
      <w:pPr>
        <w:spacing w:after="0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3.1. Особенности организации деятельности логопеда</w:t>
      </w:r>
    </w:p>
    <w:p w:rsidR="00C67473" w:rsidRPr="00F84D54" w:rsidRDefault="00C67473" w:rsidP="00215DD1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по коррекции речевых нарушений  у </w:t>
      </w:r>
      <w:r w:rsidRPr="00F84D54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детей старшего дошкольного возраста.</w:t>
      </w:r>
    </w:p>
    <w:p w:rsidR="00C67473" w:rsidRPr="00F84D54" w:rsidRDefault="00C67473" w:rsidP="00C67473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C67473" w:rsidRPr="00F84D54" w:rsidRDefault="00C67473" w:rsidP="00C67473">
      <w:pPr>
        <w:ind w:firstLine="708"/>
        <w:jc w:val="both"/>
        <w:rPr>
          <w:rStyle w:val="Zag11"/>
          <w:rFonts w:ascii="Times New Roman" w:hAnsi="Times New Roman" w:cs="Times New Roman"/>
          <w:b/>
          <w:color w:val="000000"/>
          <w:sz w:val="28"/>
          <w:szCs w:val="28"/>
        </w:rPr>
      </w:pPr>
      <w:r w:rsidRPr="00F84D54">
        <w:rPr>
          <w:rStyle w:val="Zag11"/>
          <w:rFonts w:ascii="Times New Roman" w:eastAsia="@Arial Unicode MS" w:hAnsi="Times New Roman" w:cs="Times New Roman"/>
          <w:color w:val="000000"/>
          <w:sz w:val="28"/>
          <w:szCs w:val="28"/>
        </w:rPr>
        <w:t>Содержание коррекционной работы, в соответствии с федераль</w:t>
      </w:r>
      <w:r w:rsidR="007508E4" w:rsidRPr="00F84D54">
        <w:rPr>
          <w:rStyle w:val="Zag11"/>
          <w:rFonts w:ascii="Times New Roman" w:eastAsia="@Arial Unicode MS" w:hAnsi="Times New Roman" w:cs="Times New Roman"/>
          <w:color w:val="000000"/>
          <w:sz w:val="28"/>
          <w:szCs w:val="28"/>
        </w:rPr>
        <w:t>ным государственным образовательным стандартом</w:t>
      </w:r>
      <w:r w:rsidRPr="00F84D54">
        <w:rPr>
          <w:rStyle w:val="Zag11"/>
          <w:rFonts w:ascii="Times New Roman" w:eastAsia="@Arial Unicode MS" w:hAnsi="Times New Roman" w:cs="Times New Roman"/>
          <w:color w:val="000000"/>
          <w:sz w:val="28"/>
          <w:szCs w:val="28"/>
        </w:rPr>
        <w:t xml:space="preserve"> дошко</w:t>
      </w:r>
      <w:r w:rsidR="007508E4" w:rsidRPr="00F84D54">
        <w:rPr>
          <w:rStyle w:val="Zag11"/>
          <w:rFonts w:ascii="Times New Roman" w:eastAsia="@Arial Unicode MS" w:hAnsi="Times New Roman" w:cs="Times New Roman"/>
          <w:color w:val="000000"/>
          <w:sz w:val="28"/>
          <w:szCs w:val="28"/>
        </w:rPr>
        <w:t>льного образования  (далее – ФГОС</w:t>
      </w:r>
      <w:r w:rsidRPr="00F84D54">
        <w:rPr>
          <w:rStyle w:val="Zag11"/>
          <w:rFonts w:ascii="Times New Roman" w:eastAsia="@Arial Unicode MS" w:hAnsi="Times New Roman" w:cs="Times New Roman"/>
          <w:color w:val="000000"/>
          <w:sz w:val="28"/>
          <w:szCs w:val="28"/>
        </w:rPr>
        <w:t>), направлено на создание системы комплексной помощи детям с ограниченными возможностями здоровья, освоении основной образовательной программы дошкольного образования, коррекцию недостатков в физическом или психическом развитии воспитанников,  их социальную адаптацию и оказание помощи детям этой категории в освоении ОПДО.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Эффективность коррекционно-воспитательной работы определяется чёткой организацией детей в период их пребывания в детском саду, правильным распределением нагрузки в течение дня, координацией и преемственностью в работе всех субъектов коррекционного процесса: логопеда, родителей и педагогов.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Организация деятельности логопеда, воспитателей и других специалистов в течение года определяется поставленными задачами рабочей программы. Логопедическое обследование  всех детей проводится в соответствии с Образовательной программой ДОУ и описан в разделе рабочей программы учителя-логопеда (см. п. 5).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Логопедические  подгрупповые и индивидуальные занятия проводятся с 15 сентября.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Данная программа разработана для реализации в условиях </w:t>
      </w:r>
      <w:r w:rsidR="007508E4"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08E4" w:rsidRPr="00E005FA">
        <w:rPr>
          <w:rFonts w:ascii="Times New Roman" w:hAnsi="Times New Roman" w:cs="Times New Roman"/>
          <w:color w:val="FF0000"/>
          <w:sz w:val="28"/>
          <w:szCs w:val="28"/>
        </w:rPr>
        <w:t>компенсирующей (логопедической ) группы</w:t>
      </w:r>
      <w:r w:rsidRPr="00E005FA">
        <w:rPr>
          <w:rFonts w:ascii="Times New Roman" w:hAnsi="Times New Roman" w:cs="Times New Roman"/>
          <w:color w:val="FF0000"/>
          <w:sz w:val="28"/>
          <w:szCs w:val="28"/>
        </w:rPr>
        <w:t xml:space="preserve"> детского сада общеразвивающего в</w:t>
      </w:r>
      <w:r w:rsidR="007508E4" w:rsidRPr="00E005FA">
        <w:rPr>
          <w:rFonts w:ascii="Times New Roman" w:hAnsi="Times New Roman" w:cs="Times New Roman"/>
          <w:color w:val="FF0000"/>
          <w:sz w:val="28"/>
          <w:szCs w:val="28"/>
        </w:rPr>
        <w:t>ида</w:t>
      </w:r>
      <w:r w:rsidR="007508E4"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, то есть в сетке занятий 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предусмотрено  спец</w:t>
      </w:r>
      <w:r w:rsidR="007508E4"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иальное </w:t>
      </w:r>
      <w:r w:rsidR="007C17BA">
        <w:rPr>
          <w:rFonts w:ascii="Times New Roman" w:hAnsi="Times New Roman" w:cs="Times New Roman"/>
          <w:color w:val="000000"/>
          <w:sz w:val="28"/>
          <w:szCs w:val="28"/>
        </w:rPr>
        <w:t>время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для проведения фронтальной деятельности  учителя – логопеда. Основную  нагрузку несёт  индивидуальная и подгрупповая логопедическая работа,  которая  проводится   2 - 3  раза в неделю с каждым ребёнком.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Для подгрупповых занятий объединяются дети одной возрастной группы, имеющие сходные по характеру и степени выраженности речевые нарушения, продолжительностью 20 - 30 минут.  Частота проведения индивидуальных занятий определяется характером и степенью выраженности речевого нарушения, возрастом и индивидуальными психофизическими особенностями детей.</w:t>
      </w:r>
    </w:p>
    <w:p w:rsidR="00C67473" w:rsidRPr="00F84D54" w:rsidRDefault="00F84D54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Выпуск детей проводится в ко</w:t>
      </w:r>
      <w:r w:rsidR="007508E4" w:rsidRPr="00F84D54">
        <w:rPr>
          <w:rFonts w:ascii="Times New Roman" w:hAnsi="Times New Roman" w:cs="Times New Roman"/>
          <w:color w:val="000000"/>
          <w:sz w:val="28"/>
          <w:szCs w:val="28"/>
        </w:rPr>
        <w:t>нце уч. года</w:t>
      </w:r>
      <w:r w:rsidR="009E0BB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508E4"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7473" w:rsidRPr="00F84D54">
        <w:rPr>
          <w:rFonts w:ascii="Times New Roman" w:hAnsi="Times New Roman" w:cs="Times New Roman"/>
          <w:sz w:val="28"/>
          <w:szCs w:val="28"/>
        </w:rPr>
        <w:t>Результаты логопедического обучения отмечаются в речевой</w:t>
      </w:r>
      <w:r w:rsidR="00C67473"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карте ребёнка.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Данная  программа  может быть  успешно реализована при условии включения в коррекционно-развивающую деятельность родителей (или лиц, их заменяющих), а также  педагогов  и  специалистов детского сада  (музыкальный руководитель, руководитель по физической  культуре). Работа по речевому развитию детей проводится не только логопедом, но и в нерегламентированной деятельности воспитателей: на прогулках, в вечерние и утренние часы, а также на занятиях по труду, изобразительной деятельности, конструированию, ознакомлению с окружающим миром. Родители ребёнка и педагоги детского сада постоянно закрепляют сформированные  у ребёнка  умения и навыки.</w:t>
      </w:r>
    </w:p>
    <w:p w:rsidR="00C67473" w:rsidRPr="00F84D54" w:rsidRDefault="00C67473" w:rsidP="00C67473">
      <w:pPr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3.2. Формы организации образовательной деятельности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sz w:val="28"/>
          <w:szCs w:val="28"/>
        </w:rPr>
      </w:pPr>
      <w:r w:rsidRPr="00F84D54">
        <w:rPr>
          <w:color w:val="000000"/>
          <w:sz w:val="28"/>
          <w:szCs w:val="28"/>
        </w:rPr>
        <w:t xml:space="preserve">Программа  составлена с учётом  </w:t>
      </w:r>
      <w:r w:rsidRPr="00F84D54">
        <w:rPr>
          <w:sz w:val="28"/>
          <w:szCs w:val="28"/>
        </w:rPr>
        <w:t>основных форм организации коррекционных занятий: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b/>
          <w:sz w:val="28"/>
          <w:szCs w:val="28"/>
        </w:rPr>
      </w:pPr>
      <w:r w:rsidRPr="00F84D54">
        <w:rPr>
          <w:b/>
          <w:i/>
          <w:sz w:val="28"/>
          <w:szCs w:val="28"/>
          <w:u w:val="single"/>
        </w:rPr>
        <w:t>индивидуальные</w:t>
      </w:r>
      <w:r w:rsidRPr="00F84D54">
        <w:rPr>
          <w:sz w:val="28"/>
          <w:szCs w:val="28"/>
        </w:rPr>
        <w:t xml:space="preserve"> – основная цель которых – подбор комплексных  упражнений, направленных на устранение специфических нарушений звуковой стороны речи при </w:t>
      </w:r>
      <w:proofErr w:type="spellStart"/>
      <w:r w:rsidRPr="00F84D54">
        <w:rPr>
          <w:sz w:val="28"/>
          <w:szCs w:val="28"/>
        </w:rPr>
        <w:t>дислалии</w:t>
      </w:r>
      <w:proofErr w:type="spellEnd"/>
      <w:r w:rsidRPr="00F84D54">
        <w:rPr>
          <w:sz w:val="28"/>
          <w:szCs w:val="28"/>
        </w:rPr>
        <w:t xml:space="preserve">, </w:t>
      </w:r>
      <w:proofErr w:type="spellStart"/>
      <w:r w:rsidRPr="00F84D54">
        <w:rPr>
          <w:sz w:val="28"/>
          <w:szCs w:val="28"/>
        </w:rPr>
        <w:t>ринолалии</w:t>
      </w:r>
      <w:proofErr w:type="spellEnd"/>
      <w:r w:rsidRPr="00F84D54">
        <w:rPr>
          <w:sz w:val="28"/>
          <w:szCs w:val="28"/>
        </w:rPr>
        <w:t>, дизартрии; при этом логопед имеет возможность установить эмоциональный контакт с ребенком, привлечь его внимание к контролю за качеством звучащей речи логопеда и ребенка, подобрать индивидуальный подход с учетом  личностных особенностей (речевой негативизм, фиксация на дефекте, невротические реакции и т. п.);</w:t>
      </w:r>
      <w:r w:rsidRPr="00F84D54">
        <w:rPr>
          <w:b/>
          <w:sz w:val="28"/>
          <w:szCs w:val="28"/>
        </w:rPr>
        <w:t xml:space="preserve"> 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b/>
          <w:sz w:val="28"/>
          <w:szCs w:val="28"/>
        </w:rPr>
      </w:pPr>
      <w:r w:rsidRPr="00F84D54">
        <w:rPr>
          <w:b/>
          <w:sz w:val="28"/>
          <w:szCs w:val="28"/>
        </w:rPr>
        <w:t>Задачи и содержание индивидуальных занятий</w:t>
      </w:r>
    </w:p>
    <w:p w:rsidR="00C67473" w:rsidRPr="00F84D54" w:rsidRDefault="00C67473" w:rsidP="00C67473">
      <w:pPr>
        <w:pStyle w:val="af4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Развитие артикуляционного </w:t>
      </w:r>
      <w:proofErr w:type="spellStart"/>
      <w:r w:rsidRPr="00F84D54">
        <w:rPr>
          <w:sz w:val="28"/>
          <w:szCs w:val="28"/>
        </w:rPr>
        <w:t>праксиса</w:t>
      </w:r>
      <w:proofErr w:type="spellEnd"/>
      <w:r w:rsidRPr="00F84D54">
        <w:rPr>
          <w:sz w:val="28"/>
          <w:szCs w:val="28"/>
        </w:rPr>
        <w:t>;</w:t>
      </w:r>
    </w:p>
    <w:p w:rsidR="00C67473" w:rsidRPr="00F84D54" w:rsidRDefault="00C67473" w:rsidP="00C67473">
      <w:pPr>
        <w:pStyle w:val="af4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Фонационные упражнения;</w:t>
      </w:r>
    </w:p>
    <w:p w:rsidR="00C67473" w:rsidRPr="00F84D54" w:rsidRDefault="00C67473" w:rsidP="00C67473">
      <w:pPr>
        <w:pStyle w:val="af4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Уточнение артикуляции правильно произносимых звуков в различных </w:t>
      </w:r>
      <w:proofErr w:type="spellStart"/>
      <w:r w:rsidRPr="00F84D54">
        <w:rPr>
          <w:sz w:val="28"/>
          <w:szCs w:val="28"/>
        </w:rPr>
        <w:t>звуко</w:t>
      </w:r>
      <w:proofErr w:type="spellEnd"/>
      <w:r w:rsidRPr="00F84D54">
        <w:rPr>
          <w:sz w:val="28"/>
          <w:szCs w:val="28"/>
        </w:rPr>
        <w:t>-слоговых сочетаниях;</w:t>
      </w:r>
    </w:p>
    <w:p w:rsidR="00C67473" w:rsidRPr="00F84D54" w:rsidRDefault="00C67473" w:rsidP="00C67473">
      <w:pPr>
        <w:pStyle w:val="af4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Вызывание и постановка отсутствующих звуков или коррекция искаженных звуков;</w:t>
      </w:r>
    </w:p>
    <w:p w:rsidR="00C67473" w:rsidRPr="00F84D54" w:rsidRDefault="00C67473" w:rsidP="00C67473">
      <w:pPr>
        <w:pStyle w:val="af4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Первоначальный этап их автоматизации в облегченных фонетических условиях.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sz w:val="28"/>
          <w:szCs w:val="28"/>
        </w:rPr>
      </w:pPr>
      <w:r w:rsidRPr="00F84D54">
        <w:rPr>
          <w:b/>
          <w:i/>
          <w:sz w:val="28"/>
          <w:szCs w:val="28"/>
          <w:u w:val="single"/>
        </w:rPr>
        <w:t>подгрупповые</w:t>
      </w:r>
      <w:r w:rsidRPr="00F84D54">
        <w:rPr>
          <w:b/>
          <w:i/>
          <w:sz w:val="28"/>
          <w:szCs w:val="28"/>
        </w:rPr>
        <w:t xml:space="preserve"> </w:t>
      </w:r>
      <w:r w:rsidRPr="00F84D54">
        <w:rPr>
          <w:sz w:val="28"/>
          <w:szCs w:val="28"/>
        </w:rPr>
        <w:t xml:space="preserve">– основная цель – воспитание навыков коллективной работы, умения слушать и слышать логопеда,  выполнять в заданном темпе упражнения по развитию силы голоса, изменению модуляции (хором, выборочно); адекватно оценивать качество речевой продукции детей. Логопед может организовать простой диалог для тренировки произносительных навыков; упражнять детей в различении сходных по звучанию  фонем в собственной  и чужой речи. Состав подгрупп является открытой системой, меняется по усмотрению логопеда в зависимости от динамики достижений в коррекции произношения. Большую часть времени дети могут проводить в любом сообществе в соответствии с интересами. Индивидуальные и подгрупповые занятия носят опережающий  характер и готовят детей к усвоению усложненного фонетического и лексико-грамматического материала;       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b/>
          <w:sz w:val="28"/>
          <w:szCs w:val="28"/>
        </w:rPr>
      </w:pPr>
      <w:r w:rsidRPr="00F84D54">
        <w:rPr>
          <w:b/>
          <w:sz w:val="28"/>
          <w:szCs w:val="28"/>
        </w:rPr>
        <w:lastRenderedPageBreak/>
        <w:t>Содержание подгрупповых занятий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Основная цель подгрупповых занятий – первоначальное закрепление поставленных логопедом звуков в различных фонетических условиях. Организуются они для 3-4 детей, имеющих однотипные нарушения звуковой стороны речи.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Осуществляется:</w:t>
      </w:r>
    </w:p>
    <w:p w:rsidR="00C67473" w:rsidRPr="00F84D54" w:rsidRDefault="00C67473" w:rsidP="00C67473">
      <w:pPr>
        <w:pStyle w:val="af4"/>
        <w:numPr>
          <w:ilvl w:val="0"/>
          <w:numId w:val="23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Закрепление навыков произношения изученных звуков.</w:t>
      </w:r>
    </w:p>
    <w:p w:rsidR="00C67473" w:rsidRPr="00F84D54" w:rsidRDefault="00C67473" w:rsidP="00C67473">
      <w:pPr>
        <w:pStyle w:val="af4"/>
        <w:numPr>
          <w:ilvl w:val="0"/>
          <w:numId w:val="23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Отработка навыков восприятия и воспроизведения сложных слоговых структур, состоящих из правильно произносимых звуков.</w:t>
      </w:r>
    </w:p>
    <w:p w:rsidR="00C67473" w:rsidRPr="00F84D54" w:rsidRDefault="00C67473" w:rsidP="00C67473">
      <w:pPr>
        <w:pStyle w:val="af4"/>
        <w:numPr>
          <w:ilvl w:val="0"/>
          <w:numId w:val="23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Воспитание готовности к звуковому анализу и синтезу слов, состоящих из правильно произносимых звуков.</w:t>
      </w:r>
    </w:p>
    <w:p w:rsidR="00C67473" w:rsidRPr="00F84D54" w:rsidRDefault="00C67473" w:rsidP="00C67473">
      <w:pPr>
        <w:pStyle w:val="af4"/>
        <w:numPr>
          <w:ilvl w:val="0"/>
          <w:numId w:val="23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Расширение лексического запаса в процессе закрепления поставленных ранее звуков.</w:t>
      </w:r>
    </w:p>
    <w:p w:rsidR="00C67473" w:rsidRPr="00F84D54" w:rsidRDefault="00C67473" w:rsidP="00C67473">
      <w:pPr>
        <w:pStyle w:val="af4"/>
        <w:numPr>
          <w:ilvl w:val="0"/>
          <w:numId w:val="23"/>
        </w:numPr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Закрепление доступных возрасту грамматических категорий с учетом исправленных на индивидуальных занятиях звуков.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Для логопедической работы во время подгрупповых занятий дети объединяются по признаку однотипности нарушения звукопроизношения. Состав детей в подгруппах в течении года периодически меняется Это обусловлено динамическими изменениями  в коррекции речи каждого ребенка. Индивидуальная логопедическая работа  проводится с теми детьми, у которых имеются затруднения при произношении слов сложного слогового состава. Отдельные специфические проявления патологии речи,  выраженные  отклонения  в  строении  артикуляционного аппарата и т.д. Индивидуально-подгрупповая работа включает в себя: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а) закрепление и автоматизацию навыков правильного произношения имеющихся в речи детей звуков. Сюда, как правило, включаются гласные (а, </w:t>
      </w:r>
      <w:r w:rsidRPr="00F84D54">
        <w:rPr>
          <w:i/>
          <w:sz w:val="28"/>
          <w:szCs w:val="28"/>
        </w:rPr>
        <w:t xml:space="preserve">о, у, </w:t>
      </w:r>
      <w:r w:rsidRPr="00F84D54">
        <w:rPr>
          <w:bCs/>
          <w:i/>
          <w:sz w:val="28"/>
          <w:szCs w:val="28"/>
        </w:rPr>
        <w:t>и</w:t>
      </w:r>
      <w:r w:rsidRPr="00F84D54">
        <w:rPr>
          <w:i/>
          <w:sz w:val="28"/>
          <w:szCs w:val="28"/>
        </w:rPr>
        <w:t>, э,</w:t>
      </w:r>
      <w:r w:rsidRPr="00F84D54">
        <w:rPr>
          <w:sz w:val="28"/>
          <w:szCs w:val="28"/>
        </w:rPr>
        <w:t xml:space="preserve"> я), наиболее доступные согласные звуки (м-</w:t>
      </w:r>
      <w:proofErr w:type="spellStart"/>
      <w:r w:rsidRPr="00F84D54">
        <w:rPr>
          <w:sz w:val="28"/>
          <w:szCs w:val="28"/>
        </w:rPr>
        <w:t>мь</w:t>
      </w:r>
      <w:proofErr w:type="spellEnd"/>
      <w:r w:rsidRPr="00F84D54">
        <w:rPr>
          <w:sz w:val="28"/>
          <w:szCs w:val="28"/>
        </w:rPr>
        <w:t>, н-</w:t>
      </w:r>
      <w:proofErr w:type="spellStart"/>
      <w:r w:rsidRPr="00F84D54">
        <w:rPr>
          <w:sz w:val="28"/>
          <w:szCs w:val="28"/>
        </w:rPr>
        <w:t>нь</w:t>
      </w:r>
      <w:proofErr w:type="spellEnd"/>
      <w:r w:rsidRPr="00F84D54">
        <w:rPr>
          <w:sz w:val="28"/>
          <w:szCs w:val="28"/>
        </w:rPr>
        <w:t>, п-</w:t>
      </w:r>
      <w:proofErr w:type="spellStart"/>
      <w:r w:rsidRPr="00F84D54">
        <w:rPr>
          <w:sz w:val="28"/>
          <w:szCs w:val="28"/>
        </w:rPr>
        <w:t>пь</w:t>
      </w:r>
      <w:proofErr w:type="spellEnd"/>
      <w:r w:rsidRPr="00F84D54">
        <w:rPr>
          <w:sz w:val="28"/>
          <w:szCs w:val="28"/>
        </w:rPr>
        <w:t>, т-</w:t>
      </w:r>
      <w:proofErr w:type="spellStart"/>
      <w:r w:rsidRPr="00F84D54">
        <w:rPr>
          <w:sz w:val="28"/>
          <w:szCs w:val="28"/>
        </w:rPr>
        <w:t>ть</w:t>
      </w:r>
      <w:proofErr w:type="spellEnd"/>
      <w:r w:rsidRPr="00F84D54">
        <w:rPr>
          <w:sz w:val="28"/>
          <w:szCs w:val="28"/>
        </w:rPr>
        <w:t>, к-</w:t>
      </w:r>
      <w:proofErr w:type="spellStart"/>
      <w:r w:rsidRPr="00F84D54">
        <w:rPr>
          <w:sz w:val="28"/>
          <w:szCs w:val="28"/>
        </w:rPr>
        <w:t>кь</w:t>
      </w:r>
      <w:proofErr w:type="spellEnd"/>
      <w:r w:rsidRPr="00F84D54">
        <w:rPr>
          <w:sz w:val="28"/>
          <w:szCs w:val="28"/>
        </w:rPr>
        <w:t>, ф-</w:t>
      </w:r>
      <w:proofErr w:type="spellStart"/>
      <w:r w:rsidRPr="00F84D54">
        <w:rPr>
          <w:sz w:val="28"/>
          <w:szCs w:val="28"/>
        </w:rPr>
        <w:t>фь</w:t>
      </w:r>
      <w:proofErr w:type="spellEnd"/>
      <w:r w:rsidRPr="00F84D54">
        <w:rPr>
          <w:sz w:val="28"/>
          <w:szCs w:val="28"/>
        </w:rPr>
        <w:t>, в-</w:t>
      </w:r>
      <w:proofErr w:type="spellStart"/>
      <w:r w:rsidRPr="00F84D54">
        <w:rPr>
          <w:sz w:val="28"/>
          <w:szCs w:val="28"/>
        </w:rPr>
        <w:t>вь</w:t>
      </w:r>
      <w:proofErr w:type="spellEnd"/>
      <w:r w:rsidRPr="00F84D54">
        <w:rPr>
          <w:sz w:val="28"/>
          <w:szCs w:val="28"/>
        </w:rPr>
        <w:t>, б-</w:t>
      </w:r>
      <w:proofErr w:type="spellStart"/>
      <w:r w:rsidRPr="00F84D54">
        <w:rPr>
          <w:sz w:val="28"/>
          <w:szCs w:val="28"/>
        </w:rPr>
        <w:t>бь</w:t>
      </w:r>
      <w:proofErr w:type="spellEnd"/>
      <w:r w:rsidRPr="00F84D54">
        <w:rPr>
          <w:sz w:val="28"/>
          <w:szCs w:val="28"/>
        </w:rPr>
        <w:t>, д, г-</w:t>
      </w:r>
      <w:proofErr w:type="spellStart"/>
      <w:r w:rsidRPr="00F84D54">
        <w:rPr>
          <w:sz w:val="28"/>
          <w:szCs w:val="28"/>
        </w:rPr>
        <w:t>гь</w:t>
      </w:r>
      <w:proofErr w:type="spellEnd"/>
      <w:r w:rsidRPr="00F84D54">
        <w:rPr>
          <w:sz w:val="28"/>
          <w:szCs w:val="28"/>
        </w:rPr>
        <w:t xml:space="preserve"> и </w:t>
      </w:r>
      <w:proofErr w:type="spellStart"/>
      <w:r w:rsidRPr="00F84D54">
        <w:rPr>
          <w:sz w:val="28"/>
          <w:szCs w:val="28"/>
        </w:rPr>
        <w:t>т.д</w:t>
      </w:r>
      <w:proofErr w:type="spellEnd"/>
      <w:r w:rsidRPr="00F84D54">
        <w:rPr>
          <w:sz w:val="28"/>
          <w:szCs w:val="28"/>
        </w:rPr>
        <w:t xml:space="preserve"> ) Нередко многие из них в речевом потоке звучат несколько смазано, произносятся с вялой артикуляцией. Поэтому необходимо произношение каждого из этих звуков   уточнить, отработать более четкую артикуляцию. Это позволит не только  активизировать сам артикуляционный аппарат, на базе имеющихся звуков отработать сознательного появления в речи детей отсутствующих звуков, но и увеличить внятность речи в целом;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б) постановку  отсутствующих  у  ребенка  звуков,  которая  осуществляется  общепринятыми в логопедии методами. Последовательность появления в речи этих звуков зависит от того, какие конкретно звуки дефектно произносятся ребенком. Так, в группе свистящих и шипящих звуки ставятся в следующей последовательности.     </w:t>
      </w:r>
      <w:r w:rsidRPr="00F84D54">
        <w:rPr>
          <w:i/>
          <w:sz w:val="28"/>
          <w:szCs w:val="28"/>
        </w:rPr>
        <w:t>с-</w:t>
      </w:r>
      <w:proofErr w:type="spellStart"/>
      <w:r w:rsidRPr="00F84D54">
        <w:rPr>
          <w:i/>
          <w:sz w:val="28"/>
          <w:szCs w:val="28"/>
        </w:rPr>
        <w:t>сь</w:t>
      </w:r>
      <w:proofErr w:type="spellEnd"/>
      <w:r w:rsidRPr="00F84D54">
        <w:rPr>
          <w:i/>
          <w:sz w:val="28"/>
          <w:szCs w:val="28"/>
        </w:rPr>
        <w:t>, з-</w:t>
      </w:r>
      <w:proofErr w:type="spellStart"/>
      <w:r w:rsidRPr="00F84D54">
        <w:rPr>
          <w:i/>
          <w:sz w:val="28"/>
          <w:szCs w:val="28"/>
        </w:rPr>
        <w:t>зь</w:t>
      </w:r>
      <w:proofErr w:type="spellEnd"/>
      <w:r w:rsidRPr="00F84D54">
        <w:rPr>
          <w:i/>
          <w:sz w:val="28"/>
          <w:szCs w:val="28"/>
        </w:rPr>
        <w:t>, ц, ш, ж, ч, щ.</w:t>
      </w:r>
      <w:r w:rsidRPr="00F84D54">
        <w:rPr>
          <w:sz w:val="28"/>
          <w:szCs w:val="28"/>
        </w:rPr>
        <w:t xml:space="preserve"> Озвончение начинается с </w:t>
      </w:r>
      <w:r w:rsidRPr="00F84D54">
        <w:rPr>
          <w:i/>
          <w:sz w:val="28"/>
          <w:szCs w:val="28"/>
        </w:rPr>
        <w:t>з</w:t>
      </w:r>
      <w:r w:rsidRPr="00F84D54">
        <w:rPr>
          <w:sz w:val="28"/>
          <w:szCs w:val="28"/>
        </w:rPr>
        <w:t xml:space="preserve"> и </w:t>
      </w:r>
      <w:r w:rsidRPr="00F84D54">
        <w:rPr>
          <w:i/>
          <w:sz w:val="28"/>
          <w:szCs w:val="28"/>
        </w:rPr>
        <w:t>б,</w:t>
      </w:r>
      <w:r w:rsidRPr="00F84D54">
        <w:rPr>
          <w:sz w:val="28"/>
          <w:szCs w:val="28"/>
        </w:rPr>
        <w:t xml:space="preserve"> в дальнейшем от звука </w:t>
      </w:r>
      <w:r w:rsidRPr="00F84D54">
        <w:rPr>
          <w:i/>
          <w:sz w:val="28"/>
          <w:szCs w:val="28"/>
        </w:rPr>
        <w:t>з ,</w:t>
      </w:r>
      <w:r w:rsidRPr="00F84D54">
        <w:rPr>
          <w:sz w:val="28"/>
          <w:szCs w:val="28"/>
        </w:rPr>
        <w:t xml:space="preserve"> ставится звук </w:t>
      </w:r>
      <w:r w:rsidRPr="00F84D54">
        <w:rPr>
          <w:i/>
          <w:sz w:val="28"/>
          <w:szCs w:val="28"/>
        </w:rPr>
        <w:t>ж,</w:t>
      </w:r>
      <w:r w:rsidRPr="00F84D54">
        <w:rPr>
          <w:sz w:val="28"/>
          <w:szCs w:val="28"/>
        </w:rPr>
        <w:t xml:space="preserve"> от </w:t>
      </w:r>
      <w:r w:rsidRPr="00F84D54">
        <w:rPr>
          <w:i/>
          <w:sz w:val="28"/>
          <w:szCs w:val="28"/>
        </w:rPr>
        <w:t>б-д,</w:t>
      </w:r>
      <w:r w:rsidRPr="00F84D54">
        <w:rPr>
          <w:sz w:val="28"/>
          <w:szCs w:val="28"/>
        </w:rPr>
        <w:t xml:space="preserve"> от </w:t>
      </w:r>
      <w:r w:rsidRPr="00F84D54">
        <w:rPr>
          <w:i/>
          <w:sz w:val="28"/>
          <w:szCs w:val="28"/>
        </w:rPr>
        <w:t>д-т.</w:t>
      </w:r>
      <w:r w:rsidRPr="00F84D54">
        <w:rPr>
          <w:sz w:val="28"/>
          <w:szCs w:val="28"/>
        </w:rPr>
        <w:t xml:space="preserve"> Последовательность постановки </w:t>
      </w:r>
      <w:proofErr w:type="spellStart"/>
      <w:r w:rsidRPr="00F84D54">
        <w:rPr>
          <w:sz w:val="28"/>
          <w:szCs w:val="28"/>
        </w:rPr>
        <w:t>соноров</w:t>
      </w:r>
      <w:proofErr w:type="spellEnd"/>
      <w:r w:rsidRPr="00F84D54">
        <w:rPr>
          <w:sz w:val="28"/>
          <w:szCs w:val="28"/>
        </w:rPr>
        <w:t xml:space="preserve"> </w:t>
      </w:r>
      <w:r w:rsidRPr="00F84D54">
        <w:rPr>
          <w:i/>
          <w:sz w:val="28"/>
          <w:szCs w:val="28"/>
        </w:rPr>
        <w:t>р</w:t>
      </w:r>
      <w:r w:rsidRPr="00F84D54">
        <w:rPr>
          <w:sz w:val="28"/>
          <w:szCs w:val="28"/>
        </w:rPr>
        <w:t xml:space="preserve"> и л  определяется тем, какой звук поддается коррекции быстрее.</w:t>
      </w:r>
    </w:p>
    <w:p w:rsidR="00C67473" w:rsidRPr="00F84D54" w:rsidRDefault="00C67473" w:rsidP="00C67473">
      <w:pPr>
        <w:pStyle w:val="af4"/>
        <w:spacing w:line="276" w:lineRule="auto"/>
        <w:jc w:val="both"/>
        <w:rPr>
          <w:sz w:val="28"/>
          <w:szCs w:val="28"/>
        </w:rPr>
      </w:pPr>
      <w:r w:rsidRPr="00F84D54">
        <w:rPr>
          <w:b/>
          <w:i/>
          <w:sz w:val="28"/>
          <w:szCs w:val="28"/>
          <w:u w:val="single"/>
        </w:rPr>
        <w:t>фронтальные</w:t>
      </w:r>
      <w:r w:rsidRPr="00F84D54">
        <w:rPr>
          <w:b/>
          <w:i/>
          <w:sz w:val="28"/>
          <w:szCs w:val="28"/>
        </w:rPr>
        <w:t xml:space="preserve"> </w:t>
      </w:r>
      <w:r w:rsidRPr="00F84D54">
        <w:rPr>
          <w:sz w:val="28"/>
          <w:szCs w:val="28"/>
        </w:rPr>
        <w:t xml:space="preserve">фонетические занятия предусматривают усвоение (автоматизацию) произношения ранее поставленных звуков в любых фонетических позициях </w:t>
      </w:r>
      <w:r w:rsidRPr="00F84D54">
        <w:rPr>
          <w:sz w:val="28"/>
          <w:szCs w:val="28"/>
        </w:rPr>
        <w:lastRenderedPageBreak/>
        <w:t>(активное использование их в различных формах самостоятельной речи), и, одновременно, обеспечивают дальнейшее расширение речевой практики в процессе ознакомления с окружающим миром. Это позволяет реализовать коррекционную направленность обучения,  предоставить ребенку благоприятные условия для овладения родным языком в индивидуальных и коллективных ситуациях общения.</w:t>
      </w:r>
    </w:p>
    <w:p w:rsidR="00C67473" w:rsidRPr="00F84D54" w:rsidRDefault="00C67473" w:rsidP="00C67473">
      <w:pPr>
        <w:pStyle w:val="af4"/>
        <w:spacing w:line="276" w:lineRule="auto"/>
        <w:ind w:firstLine="709"/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На фронтальных занятиях организуются совместные игры, обеспечивающие межличностное общение, разные виды деятельности для развития коммуникативной, планирующей и знаковой функции речи. </w:t>
      </w:r>
    </w:p>
    <w:p w:rsidR="00C67473" w:rsidRPr="00F84D54" w:rsidRDefault="00C67473" w:rsidP="00C67473">
      <w:pPr>
        <w:ind w:firstLine="36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i/>
          <w:color w:val="000000"/>
          <w:sz w:val="28"/>
          <w:szCs w:val="28"/>
        </w:rPr>
        <w:t>3.3.Взаимодействие с педагогами ДОУ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Развитие речи (воспитатели).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Развитие фонематического слуха и формирование фонематического восприятия  на занятиях по развитию речи, а также в свободной деятельности  (различные  дидактические, подвижные игры для развития речи).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Расширение и активизация словарного запаса детей. Рассказывание и чтение воспитателем художественной литературы, рассматривание  детьми  картин и беседы по вопросам.  Заучивание программных стихотворений. Развитие монологической речи осуществляется  при составлении рассказов – описаний, рассказов по картине и серии картин, пересказов знакомых сказок.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Проведение  повседневного наблюдения  за состоянием речевой деятельности детей, осуществление   контроля  за правильным использованием поставленных или исправленных звуков, отработанных  на занятиях грамматических форм по рекомендациям логопеда в тетрадях взаимодействия.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Развитие познавательных интересов детей в ходе занятий, экскурсий, игр, а также в свободной деятельности.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При организации образовательной деятельности  прослеживаются приоритеты в работе учителя-логопеда и воспитателей: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61"/>
        <w:gridCol w:w="5508"/>
      </w:tblGrid>
      <w:tr w:rsidR="00C67473" w:rsidRPr="00F84D54" w:rsidTr="00C67473">
        <w:tc>
          <w:tcPr>
            <w:tcW w:w="5176" w:type="dxa"/>
            <w:vAlign w:val="center"/>
          </w:tcPr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Приоритеты учителя-логопеда:</w:t>
            </w:r>
          </w:p>
        </w:tc>
        <w:tc>
          <w:tcPr>
            <w:tcW w:w="5528" w:type="dxa"/>
            <w:vAlign w:val="center"/>
          </w:tcPr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Приоритеты воспитателей:</w:t>
            </w:r>
          </w:p>
        </w:tc>
      </w:tr>
      <w:tr w:rsidR="00C67473" w:rsidRPr="00F84D54" w:rsidTr="00C67473">
        <w:tc>
          <w:tcPr>
            <w:tcW w:w="5176" w:type="dxa"/>
          </w:tcPr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звукопроизношение;</w:t>
            </w:r>
          </w:p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фонематические процессы;</w:t>
            </w:r>
          </w:p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языковой анализ;</w:t>
            </w:r>
          </w:p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психологическая база речи.</w:t>
            </w:r>
          </w:p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 моторный </w:t>
            </w:r>
            <w:proofErr w:type="spellStart"/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праксис</w:t>
            </w:r>
            <w:proofErr w:type="spellEnd"/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психологическая база речи;</w:t>
            </w:r>
          </w:p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обогащение и активизация словаря;</w:t>
            </w:r>
          </w:p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развитие связной речи;</w:t>
            </w:r>
          </w:p>
          <w:p w:rsidR="00C67473" w:rsidRPr="00F84D54" w:rsidRDefault="00C67473" w:rsidP="00C674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лексико-грамматическое развитие.</w:t>
            </w:r>
          </w:p>
        </w:tc>
      </w:tr>
    </w:tbl>
    <w:p w:rsidR="00C67473" w:rsidRPr="00F84D54" w:rsidRDefault="00C67473" w:rsidP="00C6747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7473" w:rsidRPr="00F84D54" w:rsidRDefault="00C67473" w:rsidP="00C6747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Музыкальное воспитание (музыкальный руководитель)</w:t>
      </w:r>
    </w:p>
    <w:p w:rsidR="00C67473" w:rsidRPr="00F84D54" w:rsidRDefault="00C67473" w:rsidP="00C67473">
      <w:pPr>
        <w:autoSpaceDE w:val="0"/>
        <w:autoSpaceDN w:val="0"/>
        <w:ind w:right="-18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Выполнение следующих упражнений: для развития основных движений, мелких мышц руки, активизации внимания, воспитания чувства музыкального ритма, ориентировки в пространстве, развития «мышечного чувства», развитие слухового восприятия, двигательной памяти;</w:t>
      </w:r>
    </w:p>
    <w:p w:rsidR="00C67473" w:rsidRPr="00F84D54" w:rsidRDefault="00C67473" w:rsidP="00C67473">
      <w:pPr>
        <w:autoSpaceDE w:val="0"/>
        <w:autoSpaceDN w:val="0"/>
        <w:ind w:right="-18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Пляски под пение, хороводы, игры с пением, шумовые оркестры. Музыкально – дидактические игры, способствующие развитию фонематического слуха и внимания, ритмические игры с заданиями на ориентировку в пространстве, упражнения на различение музыкальных звуков по высоте, </w:t>
      </w:r>
      <w:proofErr w:type="spellStart"/>
      <w:r w:rsidRPr="00F84D54">
        <w:rPr>
          <w:rFonts w:ascii="Times New Roman" w:hAnsi="Times New Roman" w:cs="Times New Roman"/>
          <w:color w:val="000000"/>
          <w:sz w:val="28"/>
          <w:szCs w:val="28"/>
        </w:rPr>
        <w:t>распевки</w:t>
      </w:r>
      <w:proofErr w:type="spellEnd"/>
      <w:r w:rsidRPr="00F84D54">
        <w:rPr>
          <w:rFonts w:ascii="Times New Roman" w:hAnsi="Times New Roman" w:cs="Times New Roman"/>
          <w:color w:val="000000"/>
          <w:sz w:val="28"/>
          <w:szCs w:val="28"/>
        </w:rPr>
        <w:t>, вокализы  на автоматизацию тех  звуков, которые дети изучают на логопедических занятиях, этюды на развитие выразительности мимики, жестов, игры-драматизации.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Физическое воспитание (руководитель по физической культуре)</w:t>
      </w:r>
    </w:p>
    <w:p w:rsidR="00C67473" w:rsidRPr="00F84D54" w:rsidRDefault="00C67473" w:rsidP="00C6747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Выполнение </w:t>
      </w:r>
      <w:proofErr w:type="spellStart"/>
      <w:r w:rsidRPr="00F84D54">
        <w:rPr>
          <w:rFonts w:ascii="Times New Roman" w:hAnsi="Times New Roman" w:cs="Times New Roman"/>
          <w:color w:val="000000"/>
          <w:sz w:val="28"/>
          <w:szCs w:val="28"/>
        </w:rPr>
        <w:t>общекорригирующих</w:t>
      </w:r>
      <w:proofErr w:type="spellEnd"/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упражнений, направленных на нормализацию мышечного тонуса, упорядочение темпа движений, синхронного взаимодействия между движениями и речью, воспитание быстроты реакции на словесные инструкции и т. д.</w:t>
      </w:r>
    </w:p>
    <w:p w:rsidR="006F54AF" w:rsidRPr="00F84D54" w:rsidRDefault="00C67473" w:rsidP="00AF48EB">
      <w:pPr>
        <w:autoSpaceDE w:val="0"/>
        <w:autoSpaceDN w:val="0"/>
        <w:ind w:right="-18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Использование упражнений для развития общей и  мелкой моторики,  координации движений, подвижных игр,  игр – инсценировок с речевым сопровождением (рифмованные тексты). Упражнения на формирование правильного физиологического дыхания и фонационного выдоха.</w:t>
      </w:r>
    </w:p>
    <w:p w:rsidR="00AF48EB" w:rsidRDefault="006F54AF" w:rsidP="00AF48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 xml:space="preserve"> </w:t>
      </w:r>
      <w:r w:rsidRPr="00AF48EB">
        <w:rPr>
          <w:rFonts w:ascii="Times New Roman" w:hAnsi="Times New Roman" w:cs="Times New Roman"/>
          <w:b/>
          <w:sz w:val="28"/>
          <w:szCs w:val="28"/>
        </w:rPr>
        <w:t xml:space="preserve">План совместной деятельности с педагогами  и специалистами </w:t>
      </w:r>
    </w:p>
    <w:p w:rsidR="006F54AF" w:rsidRPr="00AF48EB" w:rsidRDefault="006F54AF" w:rsidP="00AF48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48EB">
        <w:rPr>
          <w:rFonts w:ascii="Times New Roman" w:hAnsi="Times New Roman" w:cs="Times New Roman"/>
          <w:b/>
          <w:sz w:val="28"/>
          <w:szCs w:val="28"/>
        </w:rPr>
        <w:t xml:space="preserve"> учителя-логопеда </w:t>
      </w:r>
    </w:p>
    <w:p w:rsidR="006F54AF" w:rsidRPr="00F84D54" w:rsidRDefault="00AF48EB" w:rsidP="006F54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2021-2022</w:t>
      </w:r>
      <w:r w:rsidR="006F54AF" w:rsidRPr="00F84D54">
        <w:rPr>
          <w:rFonts w:ascii="Times New Roman" w:hAnsi="Times New Roman" w:cs="Times New Roman"/>
          <w:sz w:val="28"/>
          <w:szCs w:val="28"/>
        </w:rPr>
        <w:t xml:space="preserve"> уч. год.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668"/>
        <w:gridCol w:w="1134"/>
        <w:gridCol w:w="6769"/>
      </w:tblGrid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</w:tr>
      <w:tr w:rsidR="00AF48EB" w:rsidRPr="00F84D54" w:rsidTr="00E005FA">
        <w:trPr>
          <w:trHeight w:val="654"/>
        </w:trPr>
        <w:tc>
          <w:tcPr>
            <w:tcW w:w="1668" w:type="dxa"/>
            <w:vMerge w:val="restart"/>
          </w:tcPr>
          <w:p w:rsidR="00AF48EB" w:rsidRPr="00F84D54" w:rsidRDefault="00AF48EB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134" w:type="dxa"/>
          </w:tcPr>
          <w:p w:rsidR="00AF48EB" w:rsidRPr="00F84D54" w:rsidRDefault="00AF48EB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</w:tcPr>
          <w:p w:rsidR="00AF48EB" w:rsidRPr="00F84D54" w:rsidRDefault="00AF48EB" w:rsidP="00AF4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Совместное обследование детей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AF48EB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Ознакомление воспитателей с  результатами логопедической диагностики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AF48EB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Заполнение документации </w:t>
            </w:r>
            <w:proofErr w:type="spellStart"/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ПМПк</w:t>
            </w:r>
            <w:proofErr w:type="spellEnd"/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со специалистами</w:t>
            </w:r>
          </w:p>
        </w:tc>
      </w:tr>
      <w:tr w:rsidR="006F54AF" w:rsidRPr="00F84D54" w:rsidTr="00F84D54">
        <w:tc>
          <w:tcPr>
            <w:tcW w:w="1668" w:type="dxa"/>
            <w:vMerge w:val="restart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</w:tcPr>
          <w:p w:rsidR="006F54AF" w:rsidRPr="00F84D54" w:rsidRDefault="006F54AF" w:rsidP="00AF48EB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Консультация для воспитателей  1,2,3 групп « Развитие мелкой моторики у детей младшего дошкольного возраста»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</w:tcPr>
          <w:p w:rsidR="006F54AF" w:rsidRPr="009E0BB0" w:rsidRDefault="006F54AF" w:rsidP="009E0B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0BB0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логопедических уголков </w:t>
            </w:r>
            <w:r w:rsidR="009E0BB0" w:rsidRPr="009E0BB0">
              <w:rPr>
                <w:rFonts w:ascii="Times New Roman" w:hAnsi="Times New Roman" w:cs="Times New Roman"/>
                <w:sz w:val="28"/>
                <w:szCs w:val="28"/>
              </w:rPr>
              <w:t>в группе.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9" w:type="dxa"/>
          </w:tcPr>
          <w:p w:rsidR="006F54AF" w:rsidRPr="009E0BB0" w:rsidRDefault="006F54AF" w:rsidP="009E0B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0BB0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занятия воспитателя по познавательной деятельности в </w:t>
            </w:r>
            <w:r w:rsidR="009E0BB0" w:rsidRPr="009E0BB0">
              <w:rPr>
                <w:rFonts w:ascii="Times New Roman" w:hAnsi="Times New Roman" w:cs="Times New Roman"/>
                <w:sz w:val="28"/>
                <w:szCs w:val="28"/>
              </w:rPr>
              <w:t>логопедической группе.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Заполнение тетради взаимодействия логопеда и </w:t>
            </w:r>
            <w:r w:rsidRPr="00F84D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воспитателей логопедических групп</w:t>
            </w:r>
          </w:p>
        </w:tc>
      </w:tr>
      <w:tr w:rsidR="006F54AF" w:rsidRPr="00F84D54" w:rsidTr="00F84D54">
        <w:tc>
          <w:tcPr>
            <w:tcW w:w="1668" w:type="dxa"/>
            <w:vMerge w:val="restart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</w:tcPr>
          <w:p w:rsidR="006F54AF" w:rsidRPr="009E0BB0" w:rsidRDefault="006F54AF" w:rsidP="00F84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BB0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воспитателя логопедической группы фронтального  логопедического занятия 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</w:tcPr>
          <w:p w:rsidR="006F54AF" w:rsidRPr="00F84D54" w:rsidRDefault="006F54AF" w:rsidP="00AF4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="00AF48EB">
              <w:rPr>
                <w:rFonts w:ascii="Times New Roman" w:hAnsi="Times New Roman" w:cs="Times New Roman"/>
                <w:sz w:val="28"/>
                <w:szCs w:val="28"/>
              </w:rPr>
              <w:t>педчасах</w:t>
            </w:r>
            <w:proofErr w:type="spellEnd"/>
            <w:r w:rsidR="00AF48EB"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Консультация для воспитателей 4, 5 групп «Развитие фонематического восприятия у дошкольников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Заполнение тетради взаимодействия логопеда и воспитателей логопедических групп</w:t>
            </w:r>
          </w:p>
        </w:tc>
      </w:tr>
      <w:tr w:rsidR="006F54AF" w:rsidRPr="00F84D54" w:rsidTr="00F84D54">
        <w:tc>
          <w:tcPr>
            <w:tcW w:w="1668" w:type="dxa"/>
            <w:vMerge w:val="restart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</w:tcPr>
          <w:p w:rsidR="006F54AF" w:rsidRPr="009E0BB0" w:rsidRDefault="006F54AF" w:rsidP="009E0B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0BB0">
              <w:rPr>
                <w:rFonts w:ascii="Times New Roman" w:hAnsi="Times New Roman" w:cs="Times New Roman"/>
                <w:sz w:val="28"/>
                <w:szCs w:val="28"/>
              </w:rPr>
              <w:t>Обновле</w:t>
            </w:r>
            <w:r w:rsidR="009E0BB0" w:rsidRPr="009E0BB0">
              <w:rPr>
                <w:rFonts w:ascii="Times New Roman" w:hAnsi="Times New Roman" w:cs="Times New Roman"/>
                <w:sz w:val="28"/>
                <w:szCs w:val="28"/>
              </w:rPr>
              <w:t>ние информации в логопедической группе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</w:tcPr>
          <w:p w:rsidR="006F54AF" w:rsidRPr="009E0BB0" w:rsidRDefault="006F54AF" w:rsidP="009E0B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0BB0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занятия воспитателя </w:t>
            </w:r>
            <w:r w:rsidR="009E0BB0" w:rsidRPr="009E0BB0">
              <w:rPr>
                <w:rFonts w:ascii="Times New Roman" w:hAnsi="Times New Roman" w:cs="Times New Roman"/>
                <w:sz w:val="28"/>
                <w:szCs w:val="28"/>
              </w:rPr>
              <w:t>логопедической группы.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9" w:type="dxa"/>
            <w:vMerge w:val="restart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Совместная подготовка и проведение Новогоднего праздника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69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134" w:type="dxa"/>
          </w:tcPr>
          <w:p w:rsidR="006F54AF" w:rsidRPr="00F84D54" w:rsidRDefault="00AF48EB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</w:tcPr>
          <w:p w:rsidR="006F54AF" w:rsidRPr="00F84D54" w:rsidRDefault="006F54AF" w:rsidP="00AF4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Консультация для воспитателя логопедической  группы  Развитие лексико- грамматических представлений у детей с ОНР»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AF48EB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Ознакомление воспитателей с результатами промежуточной диагностики речевого развития по группам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Заполнение тетради взаимодействия логопеда и воспитателей логопедических групп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Консультация « Что читать детям»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9" w:type="dxa"/>
          </w:tcPr>
          <w:p w:rsidR="006F54AF" w:rsidRPr="009E0BB0" w:rsidRDefault="006F54AF" w:rsidP="009E0B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0BB0">
              <w:rPr>
                <w:rFonts w:ascii="Times New Roman" w:hAnsi="Times New Roman" w:cs="Times New Roman"/>
                <w:sz w:val="28"/>
                <w:szCs w:val="28"/>
              </w:rPr>
              <w:t>Посещение во</w:t>
            </w:r>
            <w:r w:rsidR="009E0BB0" w:rsidRPr="009E0BB0">
              <w:rPr>
                <w:rFonts w:ascii="Times New Roman" w:hAnsi="Times New Roman" w:cs="Times New Roman"/>
                <w:sz w:val="28"/>
                <w:szCs w:val="28"/>
              </w:rPr>
              <w:t xml:space="preserve">спитателем логопедической группы </w:t>
            </w:r>
            <w:r w:rsidRPr="009E0BB0">
              <w:rPr>
                <w:rFonts w:ascii="Times New Roman" w:hAnsi="Times New Roman" w:cs="Times New Roman"/>
                <w:sz w:val="28"/>
                <w:szCs w:val="28"/>
              </w:rPr>
              <w:t>индивидуальных занятий логопеда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подготовка развлечения приуроченного к 23 февраля 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утренника к 8 марта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Заполнение тетради взаимодействия логопеда и воспитателей логопедических групп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9" w:type="dxa"/>
          </w:tcPr>
          <w:p w:rsidR="006F54AF" w:rsidRPr="009E0BB0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0BB0">
              <w:rPr>
                <w:rFonts w:ascii="Times New Roman" w:hAnsi="Times New Roman" w:cs="Times New Roman"/>
                <w:sz w:val="28"/>
                <w:szCs w:val="28"/>
              </w:rPr>
              <w:t>Совместное изготовление наглядного материала для занятий</w:t>
            </w:r>
          </w:p>
        </w:tc>
      </w:tr>
      <w:tr w:rsidR="006F54AF" w:rsidRPr="00F84D54" w:rsidTr="00F84D54">
        <w:tc>
          <w:tcPr>
            <w:tcW w:w="1668" w:type="dxa"/>
            <w:vMerge w:val="restart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  <w:vMerge w:val="restart"/>
          </w:tcPr>
          <w:p w:rsidR="006F54AF" w:rsidRPr="00F84D54" w:rsidRDefault="006F54AF" w:rsidP="00AF4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Совместное обследование речевого развития воспитанников старшей группы , составление предварительного списка воспитанников направляемых на ПМПК 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Консультации для воспитателей групп по индивидуальным запросам</w:t>
            </w:r>
          </w:p>
        </w:tc>
      </w:tr>
      <w:tr w:rsidR="006F54AF" w:rsidRPr="00F84D54" w:rsidTr="00F84D54">
        <w:tc>
          <w:tcPr>
            <w:tcW w:w="1668" w:type="dxa"/>
            <w:vMerge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69" w:type="dxa"/>
          </w:tcPr>
          <w:p w:rsidR="006F54AF" w:rsidRPr="00F84D54" w:rsidRDefault="006F54AF" w:rsidP="00AF4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Совместное заполнение направлений воспитанников старшей группы  на ПМПК 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Обсуждение результатов коррекционной работы , определение дальнейших перспектив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9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Заполнение диагностических карт</w:t>
            </w:r>
          </w:p>
        </w:tc>
      </w:tr>
      <w:tr w:rsidR="006F54AF" w:rsidRPr="00F84D54" w:rsidTr="00F84D54">
        <w:tc>
          <w:tcPr>
            <w:tcW w:w="1668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9" w:type="dxa"/>
          </w:tcPr>
          <w:p w:rsidR="006F54AF" w:rsidRPr="00F84D54" w:rsidRDefault="006F54AF" w:rsidP="00AF4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Проведение ПМПК , заседание, ознакомление с результатами, совместно с психологом ДОУ</w:t>
            </w:r>
          </w:p>
        </w:tc>
      </w:tr>
    </w:tbl>
    <w:p w:rsidR="005B524C" w:rsidRPr="00F84D54" w:rsidRDefault="005B524C" w:rsidP="006F54AF">
      <w:pPr>
        <w:rPr>
          <w:rFonts w:ascii="Times New Roman" w:hAnsi="Times New Roman" w:cs="Times New Roman"/>
          <w:b/>
          <w:sz w:val="28"/>
          <w:szCs w:val="28"/>
        </w:rPr>
      </w:pPr>
    </w:p>
    <w:p w:rsidR="00C67473" w:rsidRPr="00F84D54" w:rsidRDefault="00C67473" w:rsidP="00C67473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  <w:sectPr w:rsidR="00C67473" w:rsidRPr="00F84D54" w:rsidSect="00C67473">
          <w:footerReference w:type="default" r:id="rId8"/>
          <w:pgSz w:w="11907" w:h="16840" w:code="9"/>
          <w:pgMar w:top="426" w:right="851" w:bottom="1134" w:left="709" w:header="720" w:footer="720" w:gutter="0"/>
          <w:paperSrc w:first="1085" w:other="1085"/>
          <w:cols w:space="708"/>
          <w:noEndnote/>
          <w:docGrid w:linePitch="326"/>
        </w:sectPr>
      </w:pPr>
    </w:p>
    <w:p w:rsidR="00D337FD" w:rsidRDefault="00FA5E4E" w:rsidP="00D337FD">
      <w:pPr>
        <w:jc w:val="center"/>
        <w:rPr>
          <w:b/>
          <w:i/>
        </w:rPr>
      </w:pPr>
      <w:r w:rsidRPr="00F84D54">
        <w:rPr>
          <w:rFonts w:ascii="Times New Roman" w:hAnsi="Times New Roman" w:cs="Times New Roman"/>
          <w:b/>
          <w:i/>
          <w:sz w:val="28"/>
          <w:szCs w:val="28"/>
        </w:rPr>
        <w:lastRenderedPageBreak/>
        <w:t>4</w:t>
      </w:r>
      <w:r w:rsidR="00D337FD" w:rsidRPr="00F84D5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b/>
          <w:i/>
          <w:sz w:val="28"/>
          <w:szCs w:val="28"/>
          <w:u w:val="single"/>
        </w:rPr>
        <w:t>Планирование</w:t>
      </w:r>
      <w:r>
        <w:rPr>
          <w:b/>
          <w:i/>
          <w:u w:val="single"/>
        </w:rPr>
        <w:t xml:space="preserve"> </w:t>
      </w:r>
    </w:p>
    <w:p w:rsidR="00D337FD" w:rsidRPr="00D5121F" w:rsidRDefault="00D337FD" w:rsidP="00D337FD">
      <w:pPr>
        <w:jc w:val="center"/>
        <w:rPr>
          <w:b/>
          <w:i/>
        </w:rPr>
      </w:pPr>
      <w:r w:rsidRPr="00D5121F">
        <w:rPr>
          <w:b/>
          <w:i/>
        </w:rPr>
        <w:t xml:space="preserve">Перспективный тематический план занятий </w:t>
      </w:r>
    </w:p>
    <w:p w:rsidR="00D337FD" w:rsidRPr="00D5121F" w:rsidRDefault="00D337FD" w:rsidP="00D337FD">
      <w:pPr>
        <w:jc w:val="center"/>
        <w:rPr>
          <w:b/>
          <w:i/>
        </w:rPr>
      </w:pPr>
      <w:r>
        <w:rPr>
          <w:b/>
          <w:i/>
        </w:rPr>
        <w:t xml:space="preserve">по формированию </w:t>
      </w:r>
      <w:r w:rsidRPr="00D5121F">
        <w:rPr>
          <w:b/>
          <w:i/>
        </w:rPr>
        <w:t xml:space="preserve"> </w:t>
      </w:r>
      <w:r>
        <w:rPr>
          <w:b/>
          <w:i/>
        </w:rPr>
        <w:t>фонематического слуха ,</w:t>
      </w:r>
      <w:r w:rsidRPr="00D5121F">
        <w:rPr>
          <w:b/>
          <w:i/>
        </w:rPr>
        <w:t xml:space="preserve">навыков звукового анализа и </w:t>
      </w:r>
      <w:r>
        <w:rPr>
          <w:b/>
          <w:i/>
        </w:rPr>
        <w:t xml:space="preserve"> синтеза </w:t>
      </w:r>
      <w:r w:rsidRPr="00D5121F">
        <w:rPr>
          <w:b/>
          <w:i/>
        </w:rPr>
        <w:t xml:space="preserve"> детей </w:t>
      </w:r>
      <w:r w:rsidR="007712CF">
        <w:rPr>
          <w:b/>
          <w:i/>
        </w:rPr>
        <w:t>6</w:t>
      </w:r>
      <w:r w:rsidR="00AF48EB" w:rsidRPr="00AF48EB">
        <w:rPr>
          <w:b/>
          <w:i/>
          <w:color w:val="FF0000"/>
        </w:rPr>
        <w:t>-</w:t>
      </w:r>
      <w:r w:rsidRPr="00D5121F">
        <w:rPr>
          <w:b/>
          <w:i/>
        </w:rPr>
        <w:t xml:space="preserve">7-го года жизни </w:t>
      </w:r>
    </w:p>
    <w:p w:rsidR="00D337FD" w:rsidRPr="00D5121F" w:rsidRDefault="00D337FD" w:rsidP="00D337FD">
      <w:pPr>
        <w:jc w:val="center"/>
        <w:rPr>
          <w:b/>
          <w:i/>
        </w:rPr>
      </w:pPr>
    </w:p>
    <w:p w:rsidR="00C67473" w:rsidRDefault="00C67473" w:rsidP="00C67473"/>
    <w:tbl>
      <w:tblPr>
        <w:tblW w:w="145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4"/>
        <w:gridCol w:w="1459"/>
        <w:gridCol w:w="950"/>
        <w:gridCol w:w="3040"/>
        <w:gridCol w:w="4602"/>
        <w:gridCol w:w="3321"/>
      </w:tblGrid>
      <w:tr w:rsidR="00C67473" w:rsidTr="00C67473">
        <w:trPr>
          <w:jc w:val="center"/>
        </w:trPr>
        <w:tc>
          <w:tcPr>
            <w:tcW w:w="1194" w:type="dxa"/>
            <w:vMerge w:val="restart"/>
            <w:vAlign w:val="center"/>
          </w:tcPr>
          <w:p w:rsidR="00C67473" w:rsidRPr="00B1621D" w:rsidRDefault="00C67473" w:rsidP="00C67473">
            <w:pPr>
              <w:jc w:val="center"/>
              <w:rPr>
                <w:b/>
                <w:sz w:val="20"/>
                <w:szCs w:val="20"/>
              </w:rPr>
            </w:pPr>
            <w:r w:rsidRPr="00B1621D">
              <w:rPr>
                <w:b/>
                <w:sz w:val="20"/>
                <w:szCs w:val="20"/>
              </w:rPr>
              <w:t>Неделя</w:t>
            </w:r>
          </w:p>
        </w:tc>
        <w:tc>
          <w:tcPr>
            <w:tcW w:w="5449" w:type="dxa"/>
            <w:gridSpan w:val="3"/>
            <w:vAlign w:val="center"/>
          </w:tcPr>
          <w:p w:rsidR="00C67473" w:rsidRPr="00B1621D" w:rsidRDefault="00C67473" w:rsidP="00C67473">
            <w:pPr>
              <w:jc w:val="center"/>
              <w:rPr>
                <w:b/>
                <w:sz w:val="20"/>
                <w:szCs w:val="20"/>
              </w:rPr>
            </w:pPr>
            <w:r w:rsidRPr="00B1621D">
              <w:rPr>
                <w:b/>
                <w:sz w:val="20"/>
                <w:szCs w:val="20"/>
              </w:rPr>
              <w:t>Занятия по формированию фонетической стороны речи</w:t>
            </w:r>
          </w:p>
        </w:tc>
        <w:tc>
          <w:tcPr>
            <w:tcW w:w="4602" w:type="dxa"/>
            <w:vMerge w:val="restart"/>
            <w:vAlign w:val="center"/>
          </w:tcPr>
          <w:p w:rsidR="00C67473" w:rsidRPr="00B1621D" w:rsidRDefault="00C67473" w:rsidP="00C67473">
            <w:pPr>
              <w:jc w:val="center"/>
              <w:rPr>
                <w:b/>
                <w:sz w:val="20"/>
                <w:szCs w:val="20"/>
              </w:rPr>
            </w:pPr>
            <w:r w:rsidRPr="00B1621D">
              <w:rPr>
                <w:b/>
                <w:sz w:val="20"/>
                <w:szCs w:val="20"/>
              </w:rPr>
              <w:t>Занятия по формированию лексико-грамматических представлений</w:t>
            </w:r>
          </w:p>
        </w:tc>
        <w:tc>
          <w:tcPr>
            <w:tcW w:w="3321" w:type="dxa"/>
            <w:vMerge w:val="restart"/>
            <w:vAlign w:val="center"/>
          </w:tcPr>
          <w:p w:rsidR="00C67473" w:rsidRPr="00B1621D" w:rsidRDefault="00C67473" w:rsidP="00C67473">
            <w:pPr>
              <w:jc w:val="center"/>
              <w:rPr>
                <w:b/>
                <w:sz w:val="20"/>
                <w:szCs w:val="20"/>
              </w:rPr>
            </w:pPr>
            <w:r w:rsidRPr="00B1621D">
              <w:rPr>
                <w:b/>
                <w:sz w:val="20"/>
                <w:szCs w:val="20"/>
              </w:rPr>
              <w:t>Занятия по развитию связной речи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  <w:vMerge/>
            <w:vAlign w:val="center"/>
          </w:tcPr>
          <w:p w:rsidR="00C67473" w:rsidRDefault="00C67473" w:rsidP="00C67473">
            <w:pPr>
              <w:jc w:val="center"/>
            </w:pPr>
          </w:p>
        </w:tc>
        <w:tc>
          <w:tcPr>
            <w:tcW w:w="1459" w:type="dxa"/>
            <w:vAlign w:val="center"/>
          </w:tcPr>
          <w:p w:rsidR="00C67473" w:rsidRPr="00B1621D" w:rsidRDefault="00C67473" w:rsidP="00C67473">
            <w:pPr>
              <w:jc w:val="center"/>
              <w:rPr>
                <w:b/>
                <w:sz w:val="20"/>
                <w:szCs w:val="20"/>
              </w:rPr>
            </w:pPr>
            <w:r w:rsidRPr="00B1621D">
              <w:rPr>
                <w:b/>
                <w:sz w:val="20"/>
                <w:szCs w:val="20"/>
              </w:rPr>
              <w:t>Звуки</w:t>
            </w:r>
          </w:p>
        </w:tc>
        <w:tc>
          <w:tcPr>
            <w:tcW w:w="950" w:type="dxa"/>
            <w:vAlign w:val="center"/>
          </w:tcPr>
          <w:p w:rsidR="00C67473" w:rsidRPr="00B1621D" w:rsidRDefault="00C67473" w:rsidP="00C67473">
            <w:pPr>
              <w:jc w:val="center"/>
              <w:rPr>
                <w:b/>
                <w:sz w:val="20"/>
                <w:szCs w:val="20"/>
              </w:rPr>
            </w:pPr>
            <w:r w:rsidRPr="00B1621D">
              <w:rPr>
                <w:b/>
                <w:sz w:val="20"/>
                <w:szCs w:val="20"/>
              </w:rPr>
              <w:t>Буквы</w:t>
            </w:r>
          </w:p>
        </w:tc>
        <w:tc>
          <w:tcPr>
            <w:tcW w:w="3040" w:type="dxa"/>
            <w:vAlign w:val="center"/>
          </w:tcPr>
          <w:p w:rsidR="00C67473" w:rsidRPr="00B1621D" w:rsidRDefault="00C67473" w:rsidP="00C67473">
            <w:pPr>
              <w:jc w:val="center"/>
              <w:rPr>
                <w:b/>
                <w:sz w:val="20"/>
                <w:szCs w:val="20"/>
              </w:rPr>
            </w:pPr>
            <w:r w:rsidRPr="00B1621D">
              <w:rPr>
                <w:b/>
                <w:sz w:val="20"/>
                <w:szCs w:val="20"/>
              </w:rPr>
              <w:t>Навыки звукового анализа и синтеза</w:t>
            </w:r>
          </w:p>
        </w:tc>
        <w:tc>
          <w:tcPr>
            <w:tcW w:w="4602" w:type="dxa"/>
            <w:vMerge/>
            <w:vAlign w:val="center"/>
          </w:tcPr>
          <w:p w:rsidR="00C67473" w:rsidRPr="006A683D" w:rsidRDefault="00C67473" w:rsidP="00C67473">
            <w:pPr>
              <w:jc w:val="center"/>
              <w:rPr>
                <w:b/>
              </w:rPr>
            </w:pPr>
          </w:p>
        </w:tc>
        <w:tc>
          <w:tcPr>
            <w:tcW w:w="3321" w:type="dxa"/>
            <w:vMerge/>
            <w:vAlign w:val="center"/>
          </w:tcPr>
          <w:p w:rsidR="00C67473" w:rsidRPr="006A683D" w:rsidRDefault="00C67473" w:rsidP="00C67473">
            <w:pPr>
              <w:jc w:val="center"/>
              <w:rPr>
                <w:b/>
              </w:rPr>
            </w:pPr>
          </w:p>
        </w:tc>
      </w:tr>
      <w:tr w:rsidR="00C67473" w:rsidTr="00C67473">
        <w:trPr>
          <w:jc w:val="center"/>
        </w:trPr>
        <w:tc>
          <w:tcPr>
            <w:tcW w:w="1194" w:type="dxa"/>
            <w:vAlign w:val="center"/>
          </w:tcPr>
          <w:p w:rsidR="00C67473" w:rsidRDefault="00C67473" w:rsidP="00C67473">
            <w:pPr>
              <w:jc w:val="center"/>
            </w:pPr>
            <w:r>
              <w:t>1</w:t>
            </w:r>
          </w:p>
        </w:tc>
        <w:tc>
          <w:tcPr>
            <w:tcW w:w="1459" w:type="dxa"/>
          </w:tcPr>
          <w:p w:rsidR="00C67473" w:rsidRDefault="00C67473" w:rsidP="00C67473">
            <w:pPr>
              <w:jc w:val="center"/>
            </w:pPr>
            <w:r>
              <w:t>2</w:t>
            </w:r>
          </w:p>
        </w:tc>
        <w:tc>
          <w:tcPr>
            <w:tcW w:w="950" w:type="dxa"/>
          </w:tcPr>
          <w:p w:rsidR="00C67473" w:rsidRDefault="00C67473" w:rsidP="00C67473">
            <w:pPr>
              <w:jc w:val="center"/>
            </w:pPr>
            <w:r>
              <w:t>3</w:t>
            </w:r>
          </w:p>
        </w:tc>
        <w:tc>
          <w:tcPr>
            <w:tcW w:w="3040" w:type="dxa"/>
          </w:tcPr>
          <w:p w:rsidR="00C67473" w:rsidRDefault="00C67473" w:rsidP="00C67473">
            <w:pPr>
              <w:jc w:val="center"/>
            </w:pPr>
            <w:r>
              <w:t>4</w:t>
            </w:r>
          </w:p>
        </w:tc>
        <w:tc>
          <w:tcPr>
            <w:tcW w:w="4602" w:type="dxa"/>
          </w:tcPr>
          <w:p w:rsidR="00C67473" w:rsidRDefault="00C67473" w:rsidP="00C67473">
            <w:pPr>
              <w:jc w:val="center"/>
            </w:pPr>
            <w:r>
              <w:t>5</w:t>
            </w:r>
          </w:p>
        </w:tc>
        <w:tc>
          <w:tcPr>
            <w:tcW w:w="3321" w:type="dxa"/>
          </w:tcPr>
          <w:p w:rsidR="00C67473" w:rsidRDefault="00C67473" w:rsidP="00C67473">
            <w:pPr>
              <w:jc w:val="center"/>
            </w:pPr>
            <w:r>
              <w:t>6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  <w:vAlign w:val="center"/>
          </w:tcPr>
          <w:p w:rsidR="00C67473" w:rsidRDefault="00C67473" w:rsidP="00C67473">
            <w:pPr>
              <w:jc w:val="center"/>
            </w:pPr>
            <w:r>
              <w:t>1-я</w:t>
            </w:r>
          </w:p>
        </w:tc>
        <w:tc>
          <w:tcPr>
            <w:tcW w:w="13372" w:type="dxa"/>
            <w:gridSpan w:val="5"/>
            <w:vMerge w:val="restart"/>
          </w:tcPr>
          <w:p w:rsidR="00C67473" w:rsidRDefault="00C67473" w:rsidP="00C67473">
            <w:pPr>
              <w:jc w:val="center"/>
            </w:pPr>
            <w:r>
              <w:t>Сентябрь</w:t>
            </w:r>
          </w:p>
          <w:p w:rsidR="00C67473" w:rsidRDefault="00C67473" w:rsidP="00C67473">
            <w:pPr>
              <w:jc w:val="center"/>
            </w:pPr>
            <w:r>
              <w:t>Логопедическое обследование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  <w:vAlign w:val="center"/>
          </w:tcPr>
          <w:p w:rsidR="00C67473" w:rsidRDefault="00C67473" w:rsidP="00C67473">
            <w:pPr>
              <w:jc w:val="center"/>
            </w:pPr>
            <w:r>
              <w:t>2-я</w:t>
            </w:r>
          </w:p>
        </w:tc>
        <w:tc>
          <w:tcPr>
            <w:tcW w:w="13372" w:type="dxa"/>
            <w:gridSpan w:val="5"/>
            <w:vMerge/>
          </w:tcPr>
          <w:p w:rsidR="00C67473" w:rsidRDefault="00C67473" w:rsidP="00C67473"/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3-я</w:t>
            </w:r>
          </w:p>
        </w:tc>
        <w:tc>
          <w:tcPr>
            <w:tcW w:w="1459" w:type="dxa"/>
          </w:tcPr>
          <w:p w:rsidR="00C67473" w:rsidRDefault="00C67473" w:rsidP="00C67473">
            <w:r w:rsidRPr="006A683D">
              <w:rPr>
                <w:lang w:val="en-US"/>
              </w:rPr>
              <w:t>[</w:t>
            </w:r>
            <w:r>
              <w:t>у</w:t>
            </w:r>
            <w:r w:rsidRPr="006A683D">
              <w:rPr>
                <w:lang w:val="en-US"/>
              </w:rPr>
              <w:t>]</w:t>
            </w:r>
          </w:p>
          <w:p w:rsidR="00C67473" w:rsidRPr="00C21428" w:rsidRDefault="00C67473" w:rsidP="00C67473"/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а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Default="00C67473" w:rsidP="00C67473">
            <w:r>
              <w:t>У</w:t>
            </w:r>
          </w:p>
          <w:p w:rsidR="00C67473" w:rsidRDefault="00C67473" w:rsidP="00C67473"/>
          <w:p w:rsidR="00C67473" w:rsidRDefault="00C67473" w:rsidP="00C67473">
            <w:r>
              <w:t>А</w:t>
            </w:r>
          </w:p>
        </w:tc>
        <w:tc>
          <w:tcPr>
            <w:tcW w:w="3040" w:type="dxa"/>
          </w:tcPr>
          <w:p w:rsidR="00C67473" w:rsidRPr="006A683D" w:rsidRDefault="00C67473" w:rsidP="00C67473">
            <w:pPr>
              <w:rPr>
                <w:i/>
              </w:rPr>
            </w:pPr>
            <w:r>
              <w:t xml:space="preserve">Выделение ударного гласного из начала слова. Анализ звукового ряда </w:t>
            </w:r>
            <w:r w:rsidRPr="006A683D">
              <w:rPr>
                <w:i/>
              </w:rPr>
              <w:t>а-у</w:t>
            </w:r>
          </w:p>
        </w:tc>
        <w:tc>
          <w:tcPr>
            <w:tcW w:w="4602" w:type="dxa"/>
          </w:tcPr>
          <w:p w:rsidR="00C67473" w:rsidRDefault="00C67473" w:rsidP="00C67473">
            <w:r>
              <w:t>Дифференциация имен существительных единственного и множественного числа</w:t>
            </w:r>
          </w:p>
        </w:tc>
        <w:tc>
          <w:tcPr>
            <w:tcW w:w="3321" w:type="dxa"/>
          </w:tcPr>
          <w:p w:rsidR="00C67473" w:rsidRDefault="00C67473" w:rsidP="00C67473">
            <w:r>
              <w:t>Составление предложений по предметным картинкам с последующим распространением; объединение их в рассказ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4-я</w:t>
            </w:r>
          </w:p>
        </w:tc>
        <w:tc>
          <w:tcPr>
            <w:tcW w:w="1459" w:type="dxa"/>
          </w:tcPr>
          <w:p w:rsidR="00C67473" w:rsidRDefault="00C67473" w:rsidP="00C67473">
            <w:r w:rsidRPr="006A683D">
              <w:rPr>
                <w:lang w:val="en-US"/>
              </w:rPr>
              <w:t>[</w:t>
            </w:r>
            <w:r>
              <w:t>и</w:t>
            </w:r>
            <w:r w:rsidRPr="006A683D">
              <w:rPr>
                <w:lang w:val="en-US"/>
              </w:rPr>
              <w:t>]</w:t>
            </w:r>
          </w:p>
          <w:p w:rsidR="00C67473" w:rsidRPr="00C21428" w:rsidRDefault="00C67473" w:rsidP="00C67473"/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э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Default="00C67473" w:rsidP="00C67473">
            <w:r>
              <w:t>И</w:t>
            </w:r>
          </w:p>
          <w:p w:rsidR="00C67473" w:rsidRDefault="00C67473" w:rsidP="00C67473"/>
          <w:p w:rsidR="00C67473" w:rsidRDefault="00C67473" w:rsidP="00C67473">
            <w:r>
              <w:t>Э</w:t>
            </w:r>
          </w:p>
        </w:tc>
        <w:tc>
          <w:tcPr>
            <w:tcW w:w="3040" w:type="dxa"/>
          </w:tcPr>
          <w:p w:rsidR="00C67473" w:rsidRPr="006A683D" w:rsidRDefault="00C67473" w:rsidP="00C67473">
            <w:pPr>
              <w:rPr>
                <w:i/>
              </w:rPr>
            </w:pPr>
            <w:r>
              <w:t xml:space="preserve">Выделение ударного гласного из начала слова. Анализ звукового ряда типа </w:t>
            </w:r>
            <w:r w:rsidRPr="006A683D">
              <w:rPr>
                <w:i/>
              </w:rPr>
              <w:t>а-у-и</w:t>
            </w:r>
          </w:p>
        </w:tc>
        <w:tc>
          <w:tcPr>
            <w:tcW w:w="4602" w:type="dxa"/>
          </w:tcPr>
          <w:p w:rsidR="00C67473" w:rsidRDefault="00C67473" w:rsidP="00C67473">
            <w:r>
              <w:t>Работа над фразой. Составление четырехсловных предложений с введением одного определения</w:t>
            </w:r>
          </w:p>
        </w:tc>
        <w:tc>
          <w:tcPr>
            <w:tcW w:w="3321" w:type="dxa"/>
          </w:tcPr>
          <w:p w:rsidR="00C67473" w:rsidRDefault="00C67473" w:rsidP="00C67473">
            <w:r>
              <w:t>Пересказ рассказа по наглядным действиям</w:t>
            </w:r>
          </w:p>
        </w:tc>
      </w:tr>
      <w:tr w:rsidR="00C67473" w:rsidTr="00C67473">
        <w:trPr>
          <w:jc w:val="center"/>
        </w:trPr>
        <w:tc>
          <w:tcPr>
            <w:tcW w:w="14566" w:type="dxa"/>
            <w:gridSpan w:val="6"/>
            <w:vAlign w:val="center"/>
          </w:tcPr>
          <w:p w:rsidR="00C67473" w:rsidRDefault="00C67473" w:rsidP="00C67473">
            <w:pPr>
              <w:jc w:val="center"/>
            </w:pPr>
            <w:r>
              <w:t>Октябрь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1-я</w:t>
            </w:r>
          </w:p>
        </w:tc>
        <w:tc>
          <w:tcPr>
            <w:tcW w:w="1459" w:type="dxa"/>
          </w:tcPr>
          <w:p w:rsidR="00C67473" w:rsidRDefault="00C67473" w:rsidP="00C67473">
            <w:r w:rsidRPr="006A683D">
              <w:rPr>
                <w:lang w:val="en-US"/>
              </w:rPr>
              <w:t>[</w:t>
            </w:r>
            <w:r>
              <w:t>п</w:t>
            </w:r>
            <w:r w:rsidRPr="006A683D">
              <w:rPr>
                <w:lang w:val="en-US"/>
              </w:rPr>
              <w:t>], [</w:t>
            </w:r>
            <w:r>
              <w:t>п</w:t>
            </w:r>
            <w:r w:rsidRPr="006A683D">
              <w:rPr>
                <w:lang w:val="en-US"/>
              </w:rPr>
              <w:t>’]</w:t>
            </w:r>
          </w:p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lastRenderedPageBreak/>
              <w:t>[</w:t>
            </w:r>
            <w:r>
              <w:t>т</w:t>
            </w:r>
            <w:r w:rsidRPr="006A683D">
              <w:rPr>
                <w:lang w:val="en-US"/>
              </w:rPr>
              <w:t>]</w:t>
            </w:r>
          </w:p>
          <w:p w:rsidR="00C67473" w:rsidRPr="006A683D" w:rsidRDefault="00C67473" w:rsidP="00C67473">
            <w:pPr>
              <w:rPr>
                <w:lang w:val="en-US"/>
              </w:rPr>
            </w:pPr>
          </w:p>
        </w:tc>
        <w:tc>
          <w:tcPr>
            <w:tcW w:w="950" w:type="dxa"/>
          </w:tcPr>
          <w:p w:rsidR="00C67473" w:rsidRDefault="00C67473" w:rsidP="00C67473">
            <w:r>
              <w:lastRenderedPageBreak/>
              <w:t>П</w:t>
            </w:r>
          </w:p>
          <w:p w:rsidR="00C67473" w:rsidRDefault="00C67473" w:rsidP="00C67473">
            <w:r>
              <w:lastRenderedPageBreak/>
              <w:t>Т</w:t>
            </w:r>
          </w:p>
        </w:tc>
        <w:tc>
          <w:tcPr>
            <w:tcW w:w="3040" w:type="dxa"/>
            <w:vMerge w:val="restart"/>
          </w:tcPr>
          <w:p w:rsidR="00C67473" w:rsidRPr="006A683D" w:rsidRDefault="00C67473" w:rsidP="00C67473">
            <w:pPr>
              <w:rPr>
                <w:i/>
              </w:rPr>
            </w:pPr>
            <w:r>
              <w:lastRenderedPageBreak/>
              <w:t xml:space="preserve">Анализ обратного слога типа </w:t>
            </w:r>
            <w:r w:rsidRPr="006A683D">
              <w:rPr>
                <w:i/>
              </w:rPr>
              <w:lastRenderedPageBreak/>
              <w:t xml:space="preserve">ап. </w:t>
            </w:r>
            <w:r>
              <w:t xml:space="preserve">Выделение последнего согласного из слов типа </w:t>
            </w:r>
            <w:r w:rsidRPr="006A683D">
              <w:rPr>
                <w:i/>
              </w:rPr>
              <w:t>мак, кот</w:t>
            </w:r>
          </w:p>
          <w:p w:rsidR="00C67473" w:rsidRPr="00BF4DA4" w:rsidRDefault="00C67473" w:rsidP="00C67473">
            <w:r>
              <w:t>Выделение начального согласного и гласного (</w:t>
            </w:r>
            <w:r w:rsidRPr="006A683D">
              <w:rPr>
                <w:i/>
              </w:rPr>
              <w:t>кот</w:t>
            </w:r>
            <w:r>
              <w:t>)</w:t>
            </w:r>
          </w:p>
        </w:tc>
        <w:tc>
          <w:tcPr>
            <w:tcW w:w="4602" w:type="dxa"/>
          </w:tcPr>
          <w:p w:rsidR="00C67473" w:rsidRPr="007117A4" w:rsidRDefault="00C67473" w:rsidP="00C67473">
            <w:r>
              <w:lastRenderedPageBreak/>
              <w:t xml:space="preserve">Тема: </w:t>
            </w:r>
            <w:r w:rsidRPr="00550553">
              <w:rPr>
                <w:b/>
              </w:rPr>
              <w:t>Осень.</w:t>
            </w:r>
            <w:r>
              <w:t xml:space="preserve"> Образование и употребление в </w:t>
            </w:r>
            <w:r>
              <w:lastRenderedPageBreak/>
              <w:t xml:space="preserve">речи глагола пространственного значения с помощью приставок </w:t>
            </w:r>
            <w:r>
              <w:rPr>
                <w:i/>
              </w:rPr>
              <w:t>с-, у-, под-</w:t>
            </w:r>
            <w:r w:rsidRPr="006A683D">
              <w:rPr>
                <w:i/>
              </w:rPr>
              <w:t xml:space="preserve"> от-, пере- </w:t>
            </w:r>
            <w:r>
              <w:t>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lastRenderedPageBreak/>
              <w:t xml:space="preserve">Восстановление </w:t>
            </w:r>
            <w:r>
              <w:lastRenderedPageBreak/>
              <w:t>деформированного текста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lastRenderedPageBreak/>
              <w:t>2-я</w:t>
            </w:r>
          </w:p>
        </w:tc>
        <w:tc>
          <w:tcPr>
            <w:tcW w:w="1459" w:type="dxa"/>
          </w:tcPr>
          <w:p w:rsidR="00C67473" w:rsidRDefault="00C67473" w:rsidP="00C67473">
            <w:r w:rsidRPr="006A683D">
              <w:rPr>
                <w:lang w:val="en-US"/>
              </w:rPr>
              <w:t>[</w:t>
            </w:r>
            <w:r>
              <w:t>к</w:t>
            </w:r>
            <w:r w:rsidRPr="006A683D">
              <w:rPr>
                <w:lang w:val="en-US"/>
              </w:rPr>
              <w:t>], [</w:t>
            </w:r>
            <w:r>
              <w:t>к</w:t>
            </w:r>
            <w:r w:rsidRPr="006A683D">
              <w:rPr>
                <w:lang w:val="en-US"/>
              </w:rPr>
              <w:t>’]</w:t>
            </w:r>
          </w:p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п</w:t>
            </w:r>
            <w:r w:rsidRPr="006A683D">
              <w:rPr>
                <w:lang w:val="en-US"/>
              </w:rPr>
              <w:t>], [</w:t>
            </w:r>
            <w:r>
              <w:t>т</w:t>
            </w:r>
            <w:r w:rsidRPr="006A683D">
              <w:rPr>
                <w:lang w:val="en-US"/>
              </w:rPr>
              <w:t>], [</w:t>
            </w:r>
            <w:r>
              <w:t>к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Default="00C67473" w:rsidP="00C67473">
            <w:r>
              <w:t>К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Pr="00327DC9" w:rsidRDefault="00C67473" w:rsidP="00C67473">
            <w:r>
              <w:t xml:space="preserve">Тема: </w:t>
            </w:r>
            <w:r w:rsidRPr="007D3685">
              <w:rPr>
                <w:b/>
              </w:rPr>
              <w:t>Овощи.</w:t>
            </w:r>
            <w:r>
              <w:t xml:space="preserve"> Дифференциация глаголов совершенного и несовершенного вида</w:t>
            </w:r>
          </w:p>
        </w:tc>
        <w:tc>
          <w:tcPr>
            <w:tcW w:w="3321" w:type="dxa"/>
          </w:tcPr>
          <w:p w:rsidR="00C67473" w:rsidRDefault="00C67473" w:rsidP="00C67473">
            <w:r>
              <w:t xml:space="preserve">Пересказ рассказа с использованием </w:t>
            </w:r>
            <w:proofErr w:type="spellStart"/>
            <w:r>
              <w:t>фланелеграфа</w:t>
            </w:r>
            <w:proofErr w:type="spellEnd"/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3-я</w:t>
            </w:r>
          </w:p>
        </w:tc>
        <w:tc>
          <w:tcPr>
            <w:tcW w:w="1459" w:type="dxa"/>
          </w:tcPr>
          <w:p w:rsidR="00C67473" w:rsidRDefault="00C67473" w:rsidP="00C67473">
            <w:r w:rsidRPr="00550553">
              <w:t>[</w:t>
            </w:r>
            <w:r>
              <w:t>л</w:t>
            </w:r>
            <w:r w:rsidRPr="00550553">
              <w:t>’]</w:t>
            </w:r>
          </w:p>
          <w:p w:rsidR="00C67473" w:rsidRPr="00550553" w:rsidRDefault="00C67473" w:rsidP="00C67473">
            <w:r w:rsidRPr="00550553">
              <w:t>[</w:t>
            </w:r>
            <w:r>
              <w:t>о</w:t>
            </w:r>
            <w:r w:rsidRPr="00550553">
              <w:t>]</w:t>
            </w:r>
          </w:p>
        </w:tc>
        <w:tc>
          <w:tcPr>
            <w:tcW w:w="950" w:type="dxa"/>
          </w:tcPr>
          <w:p w:rsidR="00C67473" w:rsidRDefault="00C67473" w:rsidP="00C67473"/>
          <w:p w:rsidR="00C67473" w:rsidRDefault="00C67473" w:rsidP="00C67473"/>
          <w:p w:rsidR="00C67473" w:rsidRDefault="00C67473" w:rsidP="00C67473">
            <w:r>
              <w:t>О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t>Тема</w:t>
            </w:r>
            <w:r w:rsidRPr="00DC3DFC">
              <w:rPr>
                <w:b/>
              </w:rPr>
              <w:t xml:space="preserve">: </w:t>
            </w:r>
            <w:r>
              <w:rPr>
                <w:b/>
              </w:rPr>
              <w:t xml:space="preserve">Фрукты. </w:t>
            </w:r>
            <w:r>
              <w:t xml:space="preserve">Понимание пространственного значения предлогов </w:t>
            </w:r>
            <w:r w:rsidRPr="006A683D">
              <w:rPr>
                <w:i/>
              </w:rPr>
              <w:t>в, к, от, из</w:t>
            </w:r>
            <w:r>
              <w:t xml:space="preserve"> и др. 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Пересказ рассказа с использованием серии сюжетных картинок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4-я</w:t>
            </w:r>
          </w:p>
        </w:tc>
        <w:tc>
          <w:tcPr>
            <w:tcW w:w="1459" w:type="dxa"/>
          </w:tcPr>
          <w:p w:rsidR="00C67473" w:rsidRDefault="00C67473" w:rsidP="00C67473">
            <w:r w:rsidRPr="002F0A61">
              <w:t>[</w:t>
            </w:r>
            <w:r>
              <w:t>х</w:t>
            </w:r>
            <w:r w:rsidRPr="002F0A61">
              <w:t>], [</w:t>
            </w:r>
            <w:r>
              <w:t>х</w:t>
            </w:r>
            <w:r w:rsidRPr="002F0A61">
              <w:t>‘]</w:t>
            </w:r>
          </w:p>
          <w:p w:rsidR="00C67473" w:rsidRPr="002F0A61" w:rsidRDefault="00C67473" w:rsidP="00C67473">
            <w:r w:rsidRPr="002F0A61">
              <w:t>[</w:t>
            </w:r>
            <w:r>
              <w:t>к</w:t>
            </w:r>
            <w:r w:rsidRPr="002F0A61">
              <w:t>], [</w:t>
            </w:r>
            <w:r>
              <w:t>х</w:t>
            </w:r>
            <w:r w:rsidRPr="002F0A61">
              <w:t>‘]</w:t>
            </w:r>
          </w:p>
        </w:tc>
        <w:tc>
          <w:tcPr>
            <w:tcW w:w="950" w:type="dxa"/>
          </w:tcPr>
          <w:p w:rsidR="00C67473" w:rsidRDefault="00C67473" w:rsidP="00C67473">
            <w:r>
              <w:t>Х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t xml:space="preserve">Тема: </w:t>
            </w:r>
            <w:r w:rsidRPr="007D3685">
              <w:rPr>
                <w:b/>
              </w:rPr>
              <w:t>Лес. Ягоды.</w:t>
            </w:r>
            <w:r>
              <w:t xml:space="preserve"> Согласование местоимений </w:t>
            </w:r>
            <w:r w:rsidRPr="006A683D">
              <w:rPr>
                <w:i/>
              </w:rPr>
              <w:t>наш, наша, наше, наши</w:t>
            </w:r>
            <w:r>
              <w:t xml:space="preserve"> с именами существительными в роде, числе, падеже</w:t>
            </w:r>
          </w:p>
        </w:tc>
        <w:tc>
          <w:tcPr>
            <w:tcW w:w="3321" w:type="dxa"/>
          </w:tcPr>
          <w:p w:rsidR="00C67473" w:rsidRDefault="00C67473" w:rsidP="00C67473">
            <w:r>
              <w:t>То же</w:t>
            </w:r>
          </w:p>
        </w:tc>
      </w:tr>
      <w:tr w:rsidR="00C67473" w:rsidTr="00C67473">
        <w:trPr>
          <w:jc w:val="center"/>
        </w:trPr>
        <w:tc>
          <w:tcPr>
            <w:tcW w:w="14566" w:type="dxa"/>
            <w:gridSpan w:val="6"/>
            <w:vAlign w:val="center"/>
          </w:tcPr>
          <w:p w:rsidR="00C67473" w:rsidRDefault="00C67473" w:rsidP="00C67473">
            <w:pPr>
              <w:jc w:val="center"/>
            </w:pPr>
            <w:r>
              <w:t>Ноябрь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1-я</w:t>
            </w:r>
          </w:p>
        </w:tc>
        <w:tc>
          <w:tcPr>
            <w:tcW w:w="1459" w:type="dxa"/>
          </w:tcPr>
          <w:p w:rsidR="00C67473" w:rsidRDefault="00C67473" w:rsidP="00C67473">
            <w:r w:rsidRPr="00550553">
              <w:t>[</w:t>
            </w:r>
            <w:r>
              <w:t>й</w:t>
            </w:r>
            <w:r w:rsidRPr="00550553">
              <w:t>]</w:t>
            </w:r>
          </w:p>
          <w:p w:rsidR="00C67473" w:rsidRPr="00550553" w:rsidRDefault="00C67473" w:rsidP="00C67473">
            <w:r w:rsidRPr="00550553">
              <w:t>[</w:t>
            </w:r>
            <w:r>
              <w:t>л</w:t>
            </w:r>
            <w:r w:rsidRPr="00550553">
              <w:t>‘], [</w:t>
            </w:r>
            <w:r>
              <w:t>й</w:t>
            </w:r>
            <w:r w:rsidRPr="00550553">
              <w:t>]</w:t>
            </w:r>
          </w:p>
        </w:tc>
        <w:tc>
          <w:tcPr>
            <w:tcW w:w="950" w:type="dxa"/>
          </w:tcPr>
          <w:p w:rsidR="00C67473" w:rsidRDefault="00C67473" w:rsidP="00C67473">
            <w:r>
              <w:t>Й</w:t>
            </w:r>
          </w:p>
        </w:tc>
        <w:tc>
          <w:tcPr>
            <w:tcW w:w="3040" w:type="dxa"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Одежда. </w:t>
            </w:r>
            <w:r>
              <w:t>Составление предложений с включением нескольких определений</w:t>
            </w:r>
          </w:p>
        </w:tc>
        <w:tc>
          <w:tcPr>
            <w:tcW w:w="3321" w:type="dxa"/>
          </w:tcPr>
          <w:p w:rsidR="00C67473" w:rsidRDefault="00C67473" w:rsidP="00C67473">
            <w:r>
              <w:t>Овладение диалогической формой общения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2-я</w:t>
            </w:r>
          </w:p>
        </w:tc>
        <w:tc>
          <w:tcPr>
            <w:tcW w:w="1459" w:type="dxa"/>
          </w:tcPr>
          <w:p w:rsidR="00C67473" w:rsidRDefault="00C67473" w:rsidP="00C67473">
            <w:r w:rsidRPr="00550553">
              <w:t>[</w:t>
            </w:r>
            <w:r>
              <w:t>ы</w:t>
            </w:r>
            <w:r w:rsidRPr="00550553">
              <w:t>]</w:t>
            </w:r>
          </w:p>
          <w:p w:rsidR="00C67473" w:rsidRPr="00850FD5" w:rsidRDefault="00C67473" w:rsidP="00C67473"/>
          <w:p w:rsidR="00C67473" w:rsidRPr="00550553" w:rsidRDefault="00C67473" w:rsidP="00C67473">
            <w:r w:rsidRPr="00550553">
              <w:t>[</w:t>
            </w:r>
            <w:r>
              <w:t>ы</w:t>
            </w:r>
            <w:r w:rsidRPr="00550553">
              <w:t>],</w:t>
            </w:r>
            <w:r>
              <w:t xml:space="preserve"> </w:t>
            </w:r>
            <w:r w:rsidRPr="00550553">
              <w:t>[</w:t>
            </w:r>
            <w:r>
              <w:t>и</w:t>
            </w:r>
            <w:r w:rsidRPr="00550553">
              <w:t>]</w:t>
            </w:r>
          </w:p>
        </w:tc>
        <w:tc>
          <w:tcPr>
            <w:tcW w:w="950" w:type="dxa"/>
          </w:tcPr>
          <w:p w:rsidR="00C67473" w:rsidRDefault="00C67473" w:rsidP="00C67473">
            <w:r>
              <w:t>Ы</w:t>
            </w:r>
          </w:p>
        </w:tc>
        <w:tc>
          <w:tcPr>
            <w:tcW w:w="3040" w:type="dxa"/>
            <w:vMerge w:val="restart"/>
          </w:tcPr>
          <w:p w:rsidR="00C67473" w:rsidRDefault="00C67473" w:rsidP="00C67473">
            <w:r>
              <w:t xml:space="preserve">Выделение начального согласного и последующего гласного из слов типа </w:t>
            </w:r>
            <w:r w:rsidRPr="006A683D">
              <w:rPr>
                <w:i/>
              </w:rPr>
              <w:t>сумка, сани</w:t>
            </w:r>
            <w:r>
              <w:t xml:space="preserve">. Анализ прямого слога типа </w:t>
            </w:r>
            <w:r w:rsidRPr="006A683D">
              <w:rPr>
                <w:i/>
              </w:rPr>
              <w:t>су.</w:t>
            </w:r>
            <w:r>
              <w:t xml:space="preserve"> </w:t>
            </w:r>
          </w:p>
          <w:p w:rsidR="00C67473" w:rsidRDefault="00C67473" w:rsidP="00C67473">
            <w:r>
              <w:t xml:space="preserve">Полный анализ слов типа </w:t>
            </w:r>
            <w:r w:rsidRPr="006A683D">
              <w:rPr>
                <w:i/>
              </w:rPr>
              <w:t>суп</w:t>
            </w:r>
          </w:p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Обувь.  </w:t>
            </w:r>
            <w:r>
              <w:t>Образование</w:t>
            </w:r>
          </w:p>
          <w:p w:rsidR="00C67473" w:rsidRDefault="00C67473" w:rsidP="00C67473">
            <w:r>
              <w:t xml:space="preserve"> И закрепление формы творительного падежа имен существительных в единственном и множественном числе</w:t>
            </w:r>
          </w:p>
        </w:tc>
        <w:tc>
          <w:tcPr>
            <w:tcW w:w="3321" w:type="dxa"/>
          </w:tcPr>
          <w:p w:rsidR="00C67473" w:rsidRDefault="00C67473" w:rsidP="00C67473">
            <w:r>
              <w:t>Пересказ рассказа по сюжетной картинке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3-я</w:t>
            </w:r>
          </w:p>
        </w:tc>
        <w:tc>
          <w:tcPr>
            <w:tcW w:w="1459" w:type="dxa"/>
          </w:tcPr>
          <w:p w:rsidR="00C67473" w:rsidRDefault="00C67473" w:rsidP="00C67473">
            <w:r w:rsidRPr="007D090D">
              <w:t>[</w:t>
            </w:r>
            <w:r>
              <w:t>с</w:t>
            </w:r>
            <w:r w:rsidRPr="007D090D">
              <w:t>]</w:t>
            </w:r>
          </w:p>
          <w:p w:rsidR="00C67473" w:rsidRPr="007D090D" w:rsidRDefault="00C67473" w:rsidP="00C67473"/>
          <w:p w:rsidR="00C67473" w:rsidRPr="007D090D" w:rsidRDefault="00C67473" w:rsidP="00C67473">
            <w:r w:rsidRPr="007D090D">
              <w:t>[</w:t>
            </w:r>
            <w:r>
              <w:t>с</w:t>
            </w:r>
            <w:r w:rsidRPr="007D090D">
              <w:t>‘]</w:t>
            </w:r>
          </w:p>
        </w:tc>
        <w:tc>
          <w:tcPr>
            <w:tcW w:w="950" w:type="dxa"/>
          </w:tcPr>
          <w:p w:rsidR="00C67473" w:rsidRDefault="00C67473" w:rsidP="00C67473">
            <w:r>
              <w:t>С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Игрушки. </w:t>
            </w:r>
            <w:r>
              <w:t>Образование относительных имен прилагательных 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То же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lastRenderedPageBreak/>
              <w:t>4-я</w:t>
            </w:r>
          </w:p>
        </w:tc>
        <w:tc>
          <w:tcPr>
            <w:tcW w:w="1459" w:type="dxa"/>
          </w:tcPr>
          <w:p w:rsidR="00C67473" w:rsidRDefault="00C67473" w:rsidP="00C67473">
            <w:r w:rsidRPr="007D090D">
              <w:t>[</w:t>
            </w:r>
            <w:r>
              <w:t>с</w:t>
            </w:r>
            <w:r w:rsidRPr="007D090D">
              <w:t>]</w:t>
            </w:r>
          </w:p>
          <w:p w:rsidR="00C67473" w:rsidRPr="007D090D" w:rsidRDefault="00C67473" w:rsidP="00C67473"/>
          <w:p w:rsidR="00C67473" w:rsidRPr="007D090D" w:rsidRDefault="00C67473" w:rsidP="00C67473">
            <w:r w:rsidRPr="007D090D">
              <w:t>[</w:t>
            </w:r>
            <w:r>
              <w:t>с</w:t>
            </w:r>
            <w:r w:rsidRPr="007D090D">
              <w:t>],</w:t>
            </w:r>
            <w:r>
              <w:t xml:space="preserve"> </w:t>
            </w:r>
            <w:r w:rsidRPr="007D090D">
              <w:t>[</w:t>
            </w:r>
            <w:r>
              <w:t>с</w:t>
            </w:r>
            <w:r w:rsidRPr="007D090D">
              <w:t>‘]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Детский сад. Профессии. </w:t>
            </w:r>
            <w:r>
              <w:t>Образование имен прилагательных с помощью уменьшительно-ласкательных суффиксов 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Составление рассказа по сюжетной картинке</w:t>
            </w:r>
          </w:p>
        </w:tc>
      </w:tr>
      <w:tr w:rsidR="00C67473" w:rsidTr="00C67473">
        <w:trPr>
          <w:jc w:val="center"/>
        </w:trPr>
        <w:tc>
          <w:tcPr>
            <w:tcW w:w="14566" w:type="dxa"/>
            <w:gridSpan w:val="6"/>
            <w:vAlign w:val="center"/>
          </w:tcPr>
          <w:p w:rsidR="00C67473" w:rsidRDefault="00C67473" w:rsidP="00C67473">
            <w:pPr>
              <w:jc w:val="center"/>
            </w:pPr>
            <w:r>
              <w:t>Декабрь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1-я</w:t>
            </w:r>
          </w:p>
        </w:tc>
        <w:tc>
          <w:tcPr>
            <w:tcW w:w="1459" w:type="dxa"/>
          </w:tcPr>
          <w:p w:rsidR="00C67473" w:rsidRDefault="00C67473" w:rsidP="00C67473">
            <w:r w:rsidRPr="00550553">
              <w:t>[</w:t>
            </w:r>
            <w:r>
              <w:t>с</w:t>
            </w:r>
            <w:r w:rsidRPr="00550553">
              <w:t>], [</w:t>
            </w:r>
            <w:r>
              <w:t>с</w:t>
            </w:r>
            <w:r w:rsidRPr="00550553">
              <w:t>‘]</w:t>
            </w:r>
          </w:p>
          <w:p w:rsidR="00C67473" w:rsidRPr="00A85381" w:rsidRDefault="00C67473" w:rsidP="00C67473"/>
          <w:p w:rsidR="00C67473" w:rsidRPr="00550553" w:rsidRDefault="00C67473" w:rsidP="00C67473">
            <w:r w:rsidRPr="00550553">
              <w:t>[</w:t>
            </w:r>
            <w:r>
              <w:t>з</w:t>
            </w:r>
            <w:r w:rsidRPr="00550553">
              <w:t>], [</w:t>
            </w:r>
            <w:r>
              <w:t>з</w:t>
            </w:r>
            <w:r w:rsidRPr="00550553">
              <w:t>‘]</w:t>
            </w:r>
          </w:p>
        </w:tc>
        <w:tc>
          <w:tcPr>
            <w:tcW w:w="950" w:type="dxa"/>
          </w:tcPr>
          <w:p w:rsidR="00C67473" w:rsidRDefault="00C67473" w:rsidP="00C67473"/>
          <w:p w:rsidR="00C67473" w:rsidRDefault="00C67473" w:rsidP="00C67473"/>
          <w:p w:rsidR="00C67473" w:rsidRDefault="00C67473" w:rsidP="00C67473">
            <w:r>
              <w:t>З</w:t>
            </w:r>
          </w:p>
        </w:tc>
        <w:tc>
          <w:tcPr>
            <w:tcW w:w="3040" w:type="dxa"/>
            <w:vMerge w:val="restart"/>
          </w:tcPr>
          <w:p w:rsidR="00C67473" w:rsidRDefault="00C67473" w:rsidP="00C67473">
            <w:r>
              <w:t xml:space="preserve">Деление слов на слоги. Составление слоговой схемы слова. Полный анализ слов типа </w:t>
            </w:r>
            <w:r w:rsidRPr="006A683D">
              <w:rPr>
                <w:i/>
              </w:rPr>
              <w:t>суп.</w:t>
            </w:r>
            <w:r>
              <w:t xml:space="preserve"> Составление звуковой схемы</w:t>
            </w:r>
          </w:p>
        </w:tc>
        <w:tc>
          <w:tcPr>
            <w:tcW w:w="4602" w:type="dxa"/>
          </w:tcPr>
          <w:p w:rsidR="00C67473" w:rsidRDefault="00C67473" w:rsidP="00C67473">
            <w:r w:rsidRPr="00DC3DFC">
              <w:rPr>
                <w:b/>
              </w:rPr>
              <w:t>Зима</w:t>
            </w:r>
            <w:r>
              <w:t xml:space="preserve">. </w:t>
            </w:r>
            <w:r w:rsidRPr="00550553">
              <w:rPr>
                <w:b/>
              </w:rPr>
              <w:t>Зимующие птицы.</w:t>
            </w:r>
            <w:r>
              <w:t xml:space="preserve"> Образование и закрепление формы предложного падежа имен существительных в единственном и множественном числе</w:t>
            </w:r>
          </w:p>
        </w:tc>
        <w:tc>
          <w:tcPr>
            <w:tcW w:w="3321" w:type="dxa"/>
          </w:tcPr>
          <w:p w:rsidR="00C67473" w:rsidRDefault="00C67473" w:rsidP="00C67473">
            <w:r>
              <w:t>Составление рассказа по сюжетной картинке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2-я</w:t>
            </w:r>
          </w:p>
        </w:tc>
        <w:tc>
          <w:tcPr>
            <w:tcW w:w="1459" w:type="dxa"/>
          </w:tcPr>
          <w:p w:rsidR="00C67473" w:rsidRDefault="00C67473" w:rsidP="00C67473">
            <w:r w:rsidRPr="00CB494C">
              <w:t>[</w:t>
            </w:r>
            <w:r>
              <w:t>с</w:t>
            </w:r>
            <w:r w:rsidRPr="00CB494C">
              <w:t>], [</w:t>
            </w:r>
            <w:r>
              <w:t>з</w:t>
            </w:r>
            <w:r w:rsidRPr="00CB494C">
              <w:t>]</w:t>
            </w:r>
          </w:p>
          <w:p w:rsidR="00C67473" w:rsidRPr="00CB494C" w:rsidRDefault="00C67473" w:rsidP="00C67473"/>
          <w:p w:rsidR="00C67473" w:rsidRPr="00CB494C" w:rsidRDefault="00C67473" w:rsidP="00C67473">
            <w:r w:rsidRPr="00CB494C">
              <w:t>[</w:t>
            </w:r>
            <w:r>
              <w:t>с</w:t>
            </w:r>
            <w:r w:rsidRPr="00CB494C">
              <w:t>‘], [</w:t>
            </w:r>
            <w:r>
              <w:t>з</w:t>
            </w:r>
            <w:r w:rsidRPr="00CB494C">
              <w:t>‘]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Домашние животные. </w:t>
            </w:r>
            <w:r>
              <w:t>Согласование имен прилагательных с именами существительными в роде, числе, падеже</w:t>
            </w:r>
          </w:p>
        </w:tc>
        <w:tc>
          <w:tcPr>
            <w:tcW w:w="3321" w:type="dxa"/>
          </w:tcPr>
          <w:p w:rsidR="00C67473" w:rsidRDefault="00C67473" w:rsidP="00C67473">
            <w:r>
              <w:t>Составление рассказа с элементами творчества по серии сюжетных картинок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3-я</w:t>
            </w:r>
          </w:p>
        </w:tc>
        <w:tc>
          <w:tcPr>
            <w:tcW w:w="1459" w:type="dxa"/>
          </w:tcPr>
          <w:p w:rsidR="00C67473" w:rsidRDefault="00C67473" w:rsidP="00C67473">
            <w:r w:rsidRPr="00CB494C">
              <w:t>[</w:t>
            </w:r>
            <w:r>
              <w:t>ц</w:t>
            </w:r>
            <w:r w:rsidRPr="00CB494C">
              <w:t>]</w:t>
            </w:r>
          </w:p>
          <w:p w:rsidR="00C67473" w:rsidRPr="00CB494C" w:rsidRDefault="00C67473" w:rsidP="00C67473"/>
          <w:p w:rsidR="00C67473" w:rsidRPr="00CB494C" w:rsidRDefault="00C67473" w:rsidP="00C67473">
            <w:r w:rsidRPr="00CB494C">
              <w:t>[</w:t>
            </w:r>
            <w:r>
              <w:t>б</w:t>
            </w:r>
            <w:r w:rsidRPr="00CB494C">
              <w:t>]</w:t>
            </w:r>
          </w:p>
        </w:tc>
        <w:tc>
          <w:tcPr>
            <w:tcW w:w="950" w:type="dxa"/>
          </w:tcPr>
          <w:p w:rsidR="00C67473" w:rsidRDefault="00C67473" w:rsidP="00C67473">
            <w:r>
              <w:t>Ц</w:t>
            </w:r>
          </w:p>
          <w:p w:rsidR="00C67473" w:rsidRDefault="00C67473" w:rsidP="00C67473"/>
          <w:p w:rsidR="00C67473" w:rsidRDefault="00C67473" w:rsidP="00C67473">
            <w:r>
              <w:t>Б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Дикие животные. </w:t>
            </w:r>
            <w:r>
              <w:t>Согласование имен числительных с именами существительными в косвенных падежах</w:t>
            </w:r>
          </w:p>
        </w:tc>
        <w:tc>
          <w:tcPr>
            <w:tcW w:w="3321" w:type="dxa"/>
          </w:tcPr>
          <w:p w:rsidR="00C67473" w:rsidRDefault="00C67473" w:rsidP="00C67473">
            <w:r>
              <w:t xml:space="preserve">Составление рассказа с элементами творчества по серии сюжетных картинок 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4-я</w:t>
            </w:r>
          </w:p>
        </w:tc>
        <w:tc>
          <w:tcPr>
            <w:tcW w:w="1459" w:type="dxa"/>
          </w:tcPr>
          <w:p w:rsidR="00C67473" w:rsidRDefault="00C67473" w:rsidP="00C67473">
            <w:r w:rsidRPr="00CB494C">
              <w:t>[</w:t>
            </w:r>
            <w:r>
              <w:t>б</w:t>
            </w:r>
            <w:r w:rsidRPr="00CB494C">
              <w:t>], [</w:t>
            </w:r>
            <w:r>
              <w:t>п</w:t>
            </w:r>
            <w:r w:rsidRPr="00CB494C">
              <w:t>]</w:t>
            </w:r>
          </w:p>
          <w:p w:rsidR="00C67473" w:rsidRPr="00CB494C" w:rsidRDefault="00C67473" w:rsidP="00C67473"/>
          <w:p w:rsidR="00C67473" w:rsidRPr="00CB494C" w:rsidRDefault="00C67473" w:rsidP="00C67473">
            <w:r w:rsidRPr="00CB494C">
              <w:t>[</w:t>
            </w:r>
            <w:r>
              <w:t>т</w:t>
            </w:r>
            <w:r w:rsidRPr="00CB494C">
              <w:t>‘]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Продукты питания. Новый год. </w:t>
            </w:r>
            <w:r>
              <w:t>Образование притяжательных прилагательных и употребление их к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Составление рассказа с элементами творчества по серии сюжетных картинок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1-я</w:t>
            </w:r>
          </w:p>
        </w:tc>
        <w:tc>
          <w:tcPr>
            <w:tcW w:w="13372" w:type="dxa"/>
            <w:gridSpan w:val="5"/>
            <w:vMerge w:val="restart"/>
            <w:vAlign w:val="center"/>
          </w:tcPr>
          <w:p w:rsidR="00C67473" w:rsidRDefault="00C67473" w:rsidP="00C67473">
            <w:pPr>
              <w:jc w:val="center"/>
            </w:pPr>
            <w:r>
              <w:t>Каникулы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2-я</w:t>
            </w:r>
          </w:p>
        </w:tc>
        <w:tc>
          <w:tcPr>
            <w:tcW w:w="13372" w:type="dxa"/>
            <w:gridSpan w:val="5"/>
            <w:vMerge/>
          </w:tcPr>
          <w:p w:rsidR="00C67473" w:rsidRDefault="00C67473" w:rsidP="00C67473"/>
        </w:tc>
      </w:tr>
      <w:tr w:rsidR="00C67473" w:rsidTr="00C67473">
        <w:trPr>
          <w:jc w:val="center"/>
        </w:trPr>
        <w:tc>
          <w:tcPr>
            <w:tcW w:w="14566" w:type="dxa"/>
            <w:gridSpan w:val="6"/>
            <w:vAlign w:val="center"/>
          </w:tcPr>
          <w:p w:rsidR="00C67473" w:rsidRDefault="00C67473" w:rsidP="00C67473">
            <w:pPr>
              <w:jc w:val="center"/>
            </w:pPr>
            <w:r>
              <w:t>Январь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Pr="00416D99" w:rsidRDefault="00C67473" w:rsidP="00C67473">
            <w:pPr>
              <w:jc w:val="center"/>
            </w:pPr>
            <w:r w:rsidRPr="00550553">
              <w:lastRenderedPageBreak/>
              <w:t>3-</w:t>
            </w:r>
            <w:r>
              <w:t>я</w:t>
            </w:r>
          </w:p>
        </w:tc>
        <w:tc>
          <w:tcPr>
            <w:tcW w:w="1459" w:type="dxa"/>
          </w:tcPr>
          <w:p w:rsidR="00C67473" w:rsidRDefault="00C67473" w:rsidP="00C67473">
            <w:r w:rsidRPr="00550553">
              <w:t>[</w:t>
            </w:r>
            <w:r>
              <w:t>т</w:t>
            </w:r>
            <w:r w:rsidRPr="00550553">
              <w:t>‘], [</w:t>
            </w:r>
            <w:r>
              <w:t>д</w:t>
            </w:r>
            <w:r w:rsidRPr="00550553">
              <w:t>‘]</w:t>
            </w:r>
          </w:p>
          <w:p w:rsidR="00C67473" w:rsidRPr="00550553" w:rsidRDefault="00C67473" w:rsidP="00C67473">
            <w:r w:rsidRPr="00550553">
              <w:t>[</w:t>
            </w:r>
            <w:r>
              <w:t>д</w:t>
            </w:r>
            <w:r w:rsidRPr="00550553">
              <w:t>]</w:t>
            </w:r>
          </w:p>
        </w:tc>
        <w:tc>
          <w:tcPr>
            <w:tcW w:w="950" w:type="dxa"/>
          </w:tcPr>
          <w:p w:rsidR="00C67473" w:rsidRDefault="00C67473" w:rsidP="00C67473"/>
          <w:p w:rsidR="00C67473" w:rsidRDefault="00C67473" w:rsidP="00C67473">
            <w:r>
              <w:t>Д</w:t>
            </w:r>
          </w:p>
        </w:tc>
        <w:tc>
          <w:tcPr>
            <w:tcW w:w="3040" w:type="dxa"/>
            <w:vMerge w:val="restart"/>
          </w:tcPr>
          <w:p w:rsidR="00C67473" w:rsidRDefault="00C67473" w:rsidP="00C67473">
            <w:r>
              <w:t xml:space="preserve">Полный анализ слов типа </w:t>
            </w:r>
            <w:r w:rsidRPr="006A683D">
              <w:rPr>
                <w:i/>
              </w:rPr>
              <w:t>зубы</w:t>
            </w:r>
            <w:r>
              <w:t xml:space="preserve">, составление </w:t>
            </w:r>
            <w:proofErr w:type="spellStart"/>
            <w:r>
              <w:t>звукослоговой</w:t>
            </w:r>
            <w:proofErr w:type="spellEnd"/>
            <w:r>
              <w:t xml:space="preserve"> схемы</w:t>
            </w:r>
          </w:p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Мебель. </w:t>
            </w:r>
            <w:r>
              <w:t>Образование и закрепление формы родительного падежа имен существительных во множественном числе</w:t>
            </w:r>
          </w:p>
        </w:tc>
        <w:tc>
          <w:tcPr>
            <w:tcW w:w="3321" w:type="dxa"/>
          </w:tcPr>
          <w:p w:rsidR="00C67473" w:rsidRDefault="00C67473" w:rsidP="00C67473">
            <w:r>
              <w:t>Составление рассказа с элементами творчества по сюжетной картинке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Pr="00416D99" w:rsidRDefault="00C67473" w:rsidP="00C67473">
            <w:pPr>
              <w:jc w:val="center"/>
            </w:pPr>
            <w:r w:rsidRPr="006A683D">
              <w:rPr>
                <w:lang w:val="en-US"/>
              </w:rPr>
              <w:t>4-</w:t>
            </w:r>
            <w:r>
              <w:t>я</w:t>
            </w:r>
          </w:p>
        </w:tc>
        <w:tc>
          <w:tcPr>
            <w:tcW w:w="1459" w:type="dxa"/>
          </w:tcPr>
          <w:p w:rsidR="00C67473" w:rsidRDefault="00C67473" w:rsidP="00C67473">
            <w:r w:rsidRPr="006A683D">
              <w:rPr>
                <w:lang w:val="en-US"/>
              </w:rPr>
              <w:t>[</w:t>
            </w:r>
            <w:r>
              <w:t>д</w:t>
            </w:r>
            <w:r w:rsidRPr="006A683D">
              <w:rPr>
                <w:lang w:val="en-US"/>
              </w:rPr>
              <w:t>], [</w:t>
            </w:r>
            <w:r>
              <w:t>т</w:t>
            </w:r>
            <w:r w:rsidRPr="006A683D">
              <w:rPr>
                <w:lang w:val="en-US"/>
              </w:rPr>
              <w:t>]</w:t>
            </w:r>
          </w:p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г</w:t>
            </w:r>
            <w:r w:rsidRPr="006A683D">
              <w:rPr>
                <w:lang w:val="en-US"/>
              </w:rPr>
              <w:t>’]</w:t>
            </w:r>
          </w:p>
        </w:tc>
        <w:tc>
          <w:tcPr>
            <w:tcW w:w="950" w:type="dxa"/>
          </w:tcPr>
          <w:p w:rsidR="00C67473" w:rsidRDefault="00C67473" w:rsidP="00C67473">
            <w:r>
              <w:t>Г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Профессии. Комнатные растения. </w:t>
            </w:r>
            <w:r>
              <w:t>То же</w:t>
            </w:r>
          </w:p>
        </w:tc>
        <w:tc>
          <w:tcPr>
            <w:tcW w:w="3321" w:type="dxa"/>
          </w:tcPr>
          <w:p w:rsidR="00C67473" w:rsidRDefault="00C67473" w:rsidP="00C67473">
            <w:r>
              <w:t>То же</w:t>
            </w:r>
          </w:p>
        </w:tc>
      </w:tr>
      <w:tr w:rsidR="00C67473" w:rsidTr="00C67473">
        <w:trPr>
          <w:jc w:val="center"/>
        </w:trPr>
        <w:tc>
          <w:tcPr>
            <w:tcW w:w="14566" w:type="dxa"/>
            <w:gridSpan w:val="6"/>
            <w:vAlign w:val="center"/>
          </w:tcPr>
          <w:p w:rsidR="00C67473" w:rsidRDefault="00C67473" w:rsidP="00C67473">
            <w:pPr>
              <w:jc w:val="center"/>
            </w:pPr>
            <w:r>
              <w:t>Февраль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1-я</w:t>
            </w:r>
          </w:p>
        </w:tc>
        <w:tc>
          <w:tcPr>
            <w:tcW w:w="1459" w:type="dxa"/>
          </w:tcPr>
          <w:p w:rsidR="00C67473" w:rsidRDefault="00C67473" w:rsidP="00C67473">
            <w:r w:rsidRPr="009853E8">
              <w:t>[</w:t>
            </w:r>
            <w:r>
              <w:t>г</w:t>
            </w:r>
            <w:r w:rsidRPr="009853E8">
              <w:t>], [</w:t>
            </w:r>
            <w:r>
              <w:t>к</w:t>
            </w:r>
            <w:r w:rsidRPr="009853E8">
              <w:t>]</w:t>
            </w:r>
          </w:p>
          <w:p w:rsidR="00C67473" w:rsidRPr="00A85381" w:rsidRDefault="00C67473" w:rsidP="00C67473"/>
          <w:p w:rsidR="00C67473" w:rsidRPr="009853E8" w:rsidRDefault="00C67473" w:rsidP="00C67473">
            <w:r w:rsidRPr="009853E8">
              <w:t>[</w:t>
            </w:r>
            <w:r>
              <w:t>ш</w:t>
            </w:r>
            <w:r w:rsidRPr="009853E8">
              <w:t>]</w:t>
            </w:r>
          </w:p>
        </w:tc>
        <w:tc>
          <w:tcPr>
            <w:tcW w:w="950" w:type="dxa"/>
          </w:tcPr>
          <w:p w:rsidR="00C67473" w:rsidRDefault="00C67473" w:rsidP="00C67473"/>
          <w:p w:rsidR="00C67473" w:rsidRDefault="00C67473" w:rsidP="00C67473"/>
          <w:p w:rsidR="00C67473" w:rsidRDefault="00C67473" w:rsidP="00C67473">
            <w:r>
              <w:t>Ш</w:t>
            </w:r>
          </w:p>
        </w:tc>
        <w:tc>
          <w:tcPr>
            <w:tcW w:w="3040" w:type="dxa"/>
          </w:tcPr>
          <w:p w:rsidR="00C67473" w:rsidRDefault="00C67473" w:rsidP="00C67473">
            <w:r>
              <w:t xml:space="preserve">Полный анализ слов типа </w:t>
            </w:r>
            <w:r w:rsidRPr="006A683D">
              <w:rPr>
                <w:i/>
              </w:rPr>
              <w:t>шубы,</w:t>
            </w:r>
            <w:r>
              <w:t xml:space="preserve"> составление </w:t>
            </w:r>
            <w:proofErr w:type="spellStart"/>
            <w:r>
              <w:t>звукослоговой</w:t>
            </w:r>
            <w:proofErr w:type="spellEnd"/>
            <w:r>
              <w:t xml:space="preserve"> схемы </w:t>
            </w:r>
          </w:p>
        </w:tc>
        <w:tc>
          <w:tcPr>
            <w:tcW w:w="4602" w:type="dxa"/>
          </w:tcPr>
          <w:p w:rsidR="00C67473" w:rsidRDefault="00C67473" w:rsidP="00C67473">
            <w:r w:rsidRPr="00DC3DFC">
              <w:rPr>
                <w:b/>
              </w:rPr>
              <w:t>Комнатные растения</w:t>
            </w:r>
            <w:r>
              <w:t>. Обучение самостоятельной постановке вопросов</w:t>
            </w:r>
          </w:p>
        </w:tc>
        <w:tc>
          <w:tcPr>
            <w:tcW w:w="3321" w:type="dxa"/>
          </w:tcPr>
          <w:p w:rsidR="00C67473" w:rsidRDefault="00C67473" w:rsidP="00C67473">
            <w:r>
              <w:t>Пересказ литературного текста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2-я</w:t>
            </w:r>
          </w:p>
        </w:tc>
        <w:tc>
          <w:tcPr>
            <w:tcW w:w="1459" w:type="dxa"/>
          </w:tcPr>
          <w:p w:rsidR="00C67473" w:rsidRDefault="00C67473" w:rsidP="00C67473">
            <w:r w:rsidRPr="006A683D">
              <w:rPr>
                <w:lang w:val="en-US"/>
              </w:rPr>
              <w:t>[</w:t>
            </w:r>
            <w:r>
              <w:t>ш</w:t>
            </w:r>
            <w:r w:rsidRPr="006A683D">
              <w:rPr>
                <w:lang w:val="en-US"/>
              </w:rPr>
              <w:t>]</w:t>
            </w:r>
          </w:p>
          <w:p w:rsidR="00C67473" w:rsidRPr="00A85381" w:rsidRDefault="00C67473" w:rsidP="00C67473"/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с</w:t>
            </w:r>
            <w:r w:rsidRPr="006A683D">
              <w:rPr>
                <w:lang w:val="en-US"/>
              </w:rPr>
              <w:t>], [</w:t>
            </w:r>
            <w:r>
              <w:t>ш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 w:val="restart"/>
          </w:tcPr>
          <w:p w:rsidR="00C67473" w:rsidRDefault="00C67473" w:rsidP="00C67473">
            <w:r>
              <w:t xml:space="preserve">Полный анализ слов типа </w:t>
            </w:r>
            <w:r w:rsidRPr="006A683D">
              <w:rPr>
                <w:i/>
              </w:rPr>
              <w:t>стол, кошка, замок,</w:t>
            </w:r>
            <w:r>
              <w:t xml:space="preserve"> составление </w:t>
            </w:r>
            <w:proofErr w:type="spellStart"/>
            <w:r>
              <w:t>звукослоговой</w:t>
            </w:r>
            <w:proofErr w:type="spellEnd"/>
            <w:r>
              <w:t xml:space="preserve"> схемы</w:t>
            </w:r>
          </w:p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Части тела. </w:t>
            </w:r>
            <w:r>
              <w:t>Понимание лексического значения слов-антонимов 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Совершенствование навыков ведения диалогов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3-я</w:t>
            </w:r>
          </w:p>
        </w:tc>
        <w:tc>
          <w:tcPr>
            <w:tcW w:w="1459" w:type="dxa"/>
          </w:tcPr>
          <w:p w:rsidR="00C67473" w:rsidRDefault="00C67473" w:rsidP="00C67473">
            <w:r w:rsidRPr="006A683D">
              <w:rPr>
                <w:lang w:val="en-US"/>
              </w:rPr>
              <w:t>[</w:t>
            </w:r>
            <w:r>
              <w:t>с</w:t>
            </w:r>
            <w:r w:rsidRPr="006A683D">
              <w:rPr>
                <w:lang w:val="en-US"/>
              </w:rPr>
              <w:t>], [</w:t>
            </w:r>
            <w:r>
              <w:t>ш</w:t>
            </w:r>
            <w:r w:rsidRPr="006A683D">
              <w:rPr>
                <w:lang w:val="en-US"/>
              </w:rPr>
              <w:t>]</w:t>
            </w:r>
          </w:p>
          <w:p w:rsidR="00C67473" w:rsidRPr="00A85381" w:rsidRDefault="00C67473" w:rsidP="00C67473"/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 xml:space="preserve"> л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Default="00C67473" w:rsidP="00C67473"/>
          <w:p w:rsidR="00C67473" w:rsidRDefault="00C67473" w:rsidP="00C67473"/>
          <w:p w:rsidR="00C67473" w:rsidRDefault="00C67473" w:rsidP="00C67473">
            <w:r>
              <w:t>Л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>Материалы и инструменты</w:t>
            </w:r>
            <w:r>
              <w:t>. Понимание лексического значения слов-синонимов 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Составление рассказа-описания с использованием схем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4-я</w:t>
            </w:r>
          </w:p>
        </w:tc>
        <w:tc>
          <w:tcPr>
            <w:tcW w:w="1459" w:type="dxa"/>
          </w:tcPr>
          <w:p w:rsidR="00C67473" w:rsidRDefault="00C67473" w:rsidP="00C67473">
            <w:r w:rsidRPr="009853E8">
              <w:t>[</w:t>
            </w:r>
            <w:r>
              <w:t>л</w:t>
            </w:r>
            <w:r w:rsidRPr="009853E8">
              <w:t>]</w:t>
            </w:r>
          </w:p>
          <w:p w:rsidR="00C67473" w:rsidRPr="00A85381" w:rsidRDefault="00C67473" w:rsidP="00C67473"/>
          <w:p w:rsidR="00C67473" w:rsidRPr="009853E8" w:rsidRDefault="00C67473" w:rsidP="00C67473">
            <w:r w:rsidRPr="009853E8">
              <w:t>[</w:t>
            </w:r>
            <w:r>
              <w:t>ж</w:t>
            </w:r>
            <w:r w:rsidRPr="009853E8">
              <w:t>]</w:t>
            </w:r>
          </w:p>
        </w:tc>
        <w:tc>
          <w:tcPr>
            <w:tcW w:w="950" w:type="dxa"/>
          </w:tcPr>
          <w:p w:rsidR="00C67473" w:rsidRDefault="00C67473" w:rsidP="00C67473"/>
          <w:p w:rsidR="00C67473" w:rsidRDefault="00C67473" w:rsidP="00C67473"/>
          <w:p w:rsidR="00C67473" w:rsidRDefault="00C67473" w:rsidP="00C67473">
            <w:r>
              <w:t>Ж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Защитники отечества. Рыбы. </w:t>
            </w:r>
            <w:r>
              <w:t>Знакомство с термином «родственные слова» и умение устанавливать родственные связи слов</w:t>
            </w:r>
          </w:p>
        </w:tc>
        <w:tc>
          <w:tcPr>
            <w:tcW w:w="3321" w:type="dxa"/>
          </w:tcPr>
          <w:p w:rsidR="00C67473" w:rsidRDefault="00C67473" w:rsidP="00C67473">
            <w:r>
              <w:t>То же</w:t>
            </w:r>
          </w:p>
        </w:tc>
      </w:tr>
      <w:tr w:rsidR="00C67473" w:rsidTr="00C67473">
        <w:trPr>
          <w:jc w:val="center"/>
        </w:trPr>
        <w:tc>
          <w:tcPr>
            <w:tcW w:w="14566" w:type="dxa"/>
            <w:gridSpan w:val="6"/>
            <w:vAlign w:val="center"/>
          </w:tcPr>
          <w:p w:rsidR="00C67473" w:rsidRPr="00F31657" w:rsidRDefault="00C67473" w:rsidP="00C67473">
            <w:pPr>
              <w:jc w:val="center"/>
            </w:pPr>
            <w:r>
              <w:t>Март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lastRenderedPageBreak/>
              <w:t>1-я</w:t>
            </w:r>
          </w:p>
        </w:tc>
        <w:tc>
          <w:tcPr>
            <w:tcW w:w="1459" w:type="dxa"/>
          </w:tcPr>
          <w:p w:rsidR="00C67473" w:rsidRDefault="00C67473" w:rsidP="00C67473">
            <w:r w:rsidRPr="007D3685">
              <w:t>[</w:t>
            </w:r>
            <w:r>
              <w:t>ш</w:t>
            </w:r>
            <w:r w:rsidRPr="007D3685">
              <w:t>], [</w:t>
            </w:r>
            <w:r>
              <w:t>ж</w:t>
            </w:r>
            <w:r w:rsidRPr="007D3685">
              <w:t>]</w:t>
            </w:r>
          </w:p>
          <w:p w:rsidR="00C67473" w:rsidRPr="00A85381" w:rsidRDefault="00C67473" w:rsidP="00C67473"/>
          <w:p w:rsidR="00C67473" w:rsidRPr="007D3685" w:rsidRDefault="00C67473" w:rsidP="00C67473">
            <w:r w:rsidRPr="007D3685">
              <w:t>[</w:t>
            </w:r>
            <w:r>
              <w:t>з</w:t>
            </w:r>
            <w:r w:rsidRPr="007D3685">
              <w:t>], [</w:t>
            </w:r>
            <w:r>
              <w:t>ж</w:t>
            </w:r>
            <w:r w:rsidRPr="007D3685">
              <w:t>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Рыбы.  </w:t>
            </w:r>
            <w:r>
              <w:t>Понимание пространственного значения сложного предлога из-под и употребление его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Составление рассказа-описания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2-я</w:t>
            </w:r>
          </w:p>
        </w:tc>
        <w:tc>
          <w:tcPr>
            <w:tcW w:w="1459" w:type="dxa"/>
          </w:tcPr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с</w:t>
            </w:r>
            <w:r w:rsidRPr="006A683D">
              <w:rPr>
                <w:lang w:val="en-US"/>
              </w:rPr>
              <w:t>], [</w:t>
            </w:r>
            <w:r>
              <w:t>ш</w:t>
            </w:r>
            <w:r w:rsidRPr="006A683D">
              <w:rPr>
                <w:lang w:val="en-US"/>
              </w:rPr>
              <w:t>],</w:t>
            </w:r>
          </w:p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з</w:t>
            </w:r>
            <w:r w:rsidRPr="006A683D">
              <w:rPr>
                <w:lang w:val="en-US"/>
              </w:rPr>
              <w:t>], [</w:t>
            </w:r>
            <w:r>
              <w:t>ж</w:t>
            </w:r>
            <w:r w:rsidRPr="006A683D">
              <w:rPr>
                <w:lang w:val="en-US"/>
              </w:rPr>
              <w:t>]</w:t>
            </w:r>
          </w:p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с</w:t>
            </w:r>
            <w:r w:rsidRPr="006A683D">
              <w:rPr>
                <w:lang w:val="en-US"/>
              </w:rPr>
              <w:t>‘], [</w:t>
            </w:r>
            <w:r>
              <w:t>ш</w:t>
            </w:r>
            <w:r w:rsidRPr="006A683D">
              <w:rPr>
                <w:lang w:val="en-US"/>
              </w:rPr>
              <w:t>],</w:t>
            </w:r>
          </w:p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з</w:t>
            </w:r>
            <w:r w:rsidRPr="006A683D">
              <w:rPr>
                <w:lang w:val="en-US"/>
              </w:rPr>
              <w:t>‘], [</w:t>
            </w:r>
            <w:r>
              <w:t>ж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Мамин праздник. </w:t>
            </w:r>
            <w:r>
              <w:t xml:space="preserve">Понимание пространственного значения сложного предлога </w:t>
            </w:r>
            <w:r w:rsidRPr="006A683D">
              <w:rPr>
                <w:i/>
              </w:rPr>
              <w:t>из-за, из-под</w:t>
            </w:r>
            <w:r>
              <w:t xml:space="preserve"> 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Придумывание рассказа с опорой на рисунок ребенка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3-я</w:t>
            </w:r>
          </w:p>
        </w:tc>
        <w:tc>
          <w:tcPr>
            <w:tcW w:w="1459" w:type="dxa"/>
          </w:tcPr>
          <w:p w:rsidR="00C67473" w:rsidRDefault="00C67473" w:rsidP="00C67473">
            <w:r w:rsidRPr="001E04F5">
              <w:t>[</w:t>
            </w:r>
            <w:r>
              <w:t>р</w:t>
            </w:r>
            <w:r w:rsidRPr="001E04F5">
              <w:t>]</w:t>
            </w:r>
          </w:p>
          <w:p w:rsidR="00C67473" w:rsidRPr="001E04F5" w:rsidRDefault="00C67473" w:rsidP="00C67473">
            <w:r w:rsidRPr="001E04F5">
              <w:t>[</w:t>
            </w:r>
            <w:r>
              <w:t>р</w:t>
            </w:r>
            <w:r w:rsidRPr="001E04F5">
              <w:t>‘]</w:t>
            </w:r>
          </w:p>
        </w:tc>
        <w:tc>
          <w:tcPr>
            <w:tcW w:w="950" w:type="dxa"/>
          </w:tcPr>
          <w:p w:rsidR="00C67473" w:rsidRPr="00E871A5" w:rsidRDefault="00C67473" w:rsidP="00C67473">
            <w:r>
              <w:t>Р</w:t>
            </w:r>
          </w:p>
        </w:tc>
        <w:tc>
          <w:tcPr>
            <w:tcW w:w="3040" w:type="dxa"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Посуда. </w:t>
            </w:r>
            <w:r>
              <w:t xml:space="preserve">Дифференциация предлогов </w:t>
            </w:r>
            <w:r w:rsidRPr="006A683D">
              <w:rPr>
                <w:i/>
              </w:rPr>
              <w:t>из-за, из-под</w:t>
            </w:r>
            <w:r>
              <w:t xml:space="preserve"> 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То же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</w:p>
          <w:p w:rsidR="00C67473" w:rsidRDefault="00C67473" w:rsidP="00C67473">
            <w:pPr>
              <w:jc w:val="center"/>
            </w:pPr>
            <w:r>
              <w:t>4-я</w:t>
            </w:r>
          </w:p>
        </w:tc>
        <w:tc>
          <w:tcPr>
            <w:tcW w:w="1459" w:type="dxa"/>
          </w:tcPr>
          <w:p w:rsidR="00C67473" w:rsidRDefault="00C67473" w:rsidP="00C67473">
            <w:r w:rsidRPr="006A683D">
              <w:rPr>
                <w:lang w:val="en-US"/>
              </w:rPr>
              <w:t>[</w:t>
            </w:r>
            <w:r>
              <w:t>р</w:t>
            </w:r>
            <w:r w:rsidRPr="006A683D">
              <w:rPr>
                <w:lang w:val="en-US"/>
              </w:rPr>
              <w:t>], [</w:t>
            </w:r>
            <w:r>
              <w:t>л</w:t>
            </w:r>
            <w:r w:rsidRPr="006A683D">
              <w:rPr>
                <w:lang w:val="en-US"/>
              </w:rPr>
              <w:t>]</w:t>
            </w:r>
          </w:p>
          <w:p w:rsidR="00C67473" w:rsidRPr="00A85381" w:rsidRDefault="00C67473" w:rsidP="00C67473"/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р</w:t>
            </w:r>
            <w:r w:rsidRPr="006A683D">
              <w:rPr>
                <w:lang w:val="en-US"/>
              </w:rPr>
              <w:t>‘], [</w:t>
            </w:r>
            <w:r>
              <w:t>л</w:t>
            </w:r>
            <w:r w:rsidRPr="006A683D">
              <w:rPr>
                <w:lang w:val="en-US"/>
              </w:rPr>
              <w:t>‘]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Наш город. Ранние признаки весны. </w:t>
            </w:r>
            <w:r>
              <w:t>Образование и употребление в речи разных предложно-падежных конструкций</w:t>
            </w:r>
          </w:p>
        </w:tc>
        <w:tc>
          <w:tcPr>
            <w:tcW w:w="3321" w:type="dxa"/>
          </w:tcPr>
          <w:p w:rsidR="00C67473" w:rsidRDefault="00C67473" w:rsidP="00C67473">
            <w:r>
              <w:t>Придумывание сказки с опорой на рисунок ребенка</w:t>
            </w:r>
          </w:p>
        </w:tc>
      </w:tr>
      <w:tr w:rsidR="00C67473" w:rsidTr="00C67473">
        <w:trPr>
          <w:jc w:val="center"/>
        </w:trPr>
        <w:tc>
          <w:tcPr>
            <w:tcW w:w="14566" w:type="dxa"/>
            <w:gridSpan w:val="6"/>
            <w:vAlign w:val="center"/>
          </w:tcPr>
          <w:p w:rsidR="00C67473" w:rsidRDefault="00C67473" w:rsidP="00C67473">
            <w:pPr>
              <w:jc w:val="center"/>
            </w:pPr>
            <w:r>
              <w:t>Апрель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1-я</w:t>
            </w:r>
          </w:p>
        </w:tc>
        <w:tc>
          <w:tcPr>
            <w:tcW w:w="1459" w:type="dxa"/>
          </w:tcPr>
          <w:p w:rsidR="00C67473" w:rsidRDefault="00C67473" w:rsidP="00C67473">
            <w:r w:rsidRPr="001E04F5">
              <w:t>[</w:t>
            </w:r>
            <w:r>
              <w:t>р</w:t>
            </w:r>
            <w:r w:rsidRPr="001E04F5">
              <w:t>‘]</w:t>
            </w:r>
          </w:p>
          <w:p w:rsidR="00C67473" w:rsidRPr="001E04F5" w:rsidRDefault="00C67473" w:rsidP="00C67473">
            <w:r w:rsidRPr="001E04F5">
              <w:t>[</w:t>
            </w:r>
            <w:r>
              <w:t>р</w:t>
            </w:r>
            <w:r w:rsidRPr="001E04F5">
              <w:t>], [</w:t>
            </w:r>
            <w:r>
              <w:t>р</w:t>
            </w:r>
            <w:r w:rsidRPr="001E04F5">
              <w:t>’]</w:t>
            </w:r>
          </w:p>
        </w:tc>
        <w:tc>
          <w:tcPr>
            <w:tcW w:w="950" w:type="dxa"/>
          </w:tcPr>
          <w:p w:rsidR="00C67473" w:rsidRPr="001E04F5" w:rsidRDefault="00C67473" w:rsidP="00C67473"/>
        </w:tc>
        <w:tc>
          <w:tcPr>
            <w:tcW w:w="3040" w:type="dxa"/>
          </w:tcPr>
          <w:p w:rsidR="00C67473" w:rsidRPr="00E96C0A" w:rsidRDefault="00C67473" w:rsidP="00C67473">
            <w:r>
              <w:t>Закрепление пройденного</w:t>
            </w:r>
          </w:p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Транспорт. </w:t>
            </w:r>
            <w:r>
              <w:t>Знакомство со сложным предложением</w:t>
            </w:r>
          </w:p>
        </w:tc>
        <w:tc>
          <w:tcPr>
            <w:tcW w:w="3321" w:type="dxa"/>
          </w:tcPr>
          <w:p w:rsidR="00C67473" w:rsidRDefault="00C67473" w:rsidP="00C67473">
            <w:r>
              <w:t>Придумывание сказки с опорой на рисунка ребенка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2-я</w:t>
            </w:r>
          </w:p>
        </w:tc>
        <w:tc>
          <w:tcPr>
            <w:tcW w:w="1459" w:type="dxa"/>
          </w:tcPr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ч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Pr="006A683D" w:rsidRDefault="00C67473" w:rsidP="00C67473">
            <w:pPr>
              <w:rPr>
                <w:lang w:val="en-US"/>
              </w:rPr>
            </w:pPr>
            <w:r>
              <w:t>Ч</w:t>
            </w:r>
          </w:p>
        </w:tc>
        <w:tc>
          <w:tcPr>
            <w:tcW w:w="3040" w:type="dxa"/>
            <w:vMerge w:val="restart"/>
          </w:tcPr>
          <w:p w:rsidR="00C67473" w:rsidRDefault="00C67473" w:rsidP="00C67473"/>
        </w:tc>
        <w:tc>
          <w:tcPr>
            <w:tcW w:w="4602" w:type="dxa"/>
          </w:tcPr>
          <w:p w:rsidR="00C67473" w:rsidRPr="00E96C0A" w:rsidRDefault="00C67473" w:rsidP="00C67473">
            <w:r>
              <w:rPr>
                <w:b/>
              </w:rPr>
              <w:t xml:space="preserve">Космос. </w:t>
            </w:r>
            <w:r>
              <w:t xml:space="preserve">Составление и употребление в речи сложносочиненных предложений с союзом </w:t>
            </w:r>
            <w:r w:rsidRPr="006A683D">
              <w:rPr>
                <w:i/>
              </w:rPr>
              <w:t>а</w:t>
            </w:r>
          </w:p>
        </w:tc>
        <w:tc>
          <w:tcPr>
            <w:tcW w:w="3321" w:type="dxa"/>
          </w:tcPr>
          <w:p w:rsidR="00C67473" w:rsidRDefault="00C67473" w:rsidP="00C67473">
            <w:r>
              <w:t>То же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3-я</w:t>
            </w:r>
          </w:p>
        </w:tc>
        <w:tc>
          <w:tcPr>
            <w:tcW w:w="1459" w:type="dxa"/>
          </w:tcPr>
          <w:p w:rsidR="00C67473" w:rsidRPr="001E04F5" w:rsidRDefault="00C67473" w:rsidP="00C67473">
            <w:r w:rsidRPr="001E04F5">
              <w:t>[</w:t>
            </w:r>
            <w:r>
              <w:t>щ</w:t>
            </w:r>
            <w:r w:rsidRPr="001E04F5">
              <w:t>]</w:t>
            </w:r>
          </w:p>
        </w:tc>
        <w:tc>
          <w:tcPr>
            <w:tcW w:w="950" w:type="dxa"/>
          </w:tcPr>
          <w:p w:rsidR="00C67473" w:rsidRDefault="00C67473" w:rsidP="00C67473">
            <w:r>
              <w:t>Щ</w:t>
            </w:r>
          </w:p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Весна в природе. </w:t>
            </w:r>
            <w:r>
              <w:t xml:space="preserve">Составление и употребление в речи сложноподчиненных предложений с союзом </w:t>
            </w:r>
            <w:r w:rsidRPr="006A683D">
              <w:rPr>
                <w:i/>
              </w:rPr>
              <w:t>потому что</w:t>
            </w:r>
          </w:p>
        </w:tc>
        <w:tc>
          <w:tcPr>
            <w:tcW w:w="3321" w:type="dxa"/>
          </w:tcPr>
          <w:p w:rsidR="00C67473" w:rsidRDefault="00C67473" w:rsidP="00C67473">
            <w:r>
              <w:t>Придумывание сказки на заданную тему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lastRenderedPageBreak/>
              <w:t>4-я</w:t>
            </w:r>
          </w:p>
        </w:tc>
        <w:tc>
          <w:tcPr>
            <w:tcW w:w="1459" w:type="dxa"/>
          </w:tcPr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ч</w:t>
            </w:r>
            <w:r w:rsidRPr="006A683D">
              <w:rPr>
                <w:lang w:val="en-US"/>
              </w:rPr>
              <w:t>], [</w:t>
            </w:r>
            <w:r>
              <w:t>т</w:t>
            </w:r>
            <w:r w:rsidRPr="006A683D">
              <w:rPr>
                <w:lang w:val="en-US"/>
              </w:rPr>
              <w:t>‘]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Перелетные птицы. </w:t>
            </w:r>
            <w:r>
              <w:t xml:space="preserve">Составление и употребление в речи сложноподчиненных предложений с союзом </w:t>
            </w:r>
            <w:r w:rsidRPr="006A683D">
              <w:rPr>
                <w:i/>
              </w:rPr>
              <w:t>чтобы</w:t>
            </w:r>
          </w:p>
        </w:tc>
        <w:tc>
          <w:tcPr>
            <w:tcW w:w="3321" w:type="dxa"/>
          </w:tcPr>
          <w:p w:rsidR="00C67473" w:rsidRDefault="00C67473" w:rsidP="00C67473">
            <w:r>
              <w:t>Закрепление навыков связной речи</w:t>
            </w:r>
          </w:p>
        </w:tc>
      </w:tr>
      <w:tr w:rsidR="00C67473" w:rsidTr="00C67473">
        <w:trPr>
          <w:jc w:val="center"/>
        </w:trPr>
        <w:tc>
          <w:tcPr>
            <w:tcW w:w="14566" w:type="dxa"/>
            <w:gridSpan w:val="6"/>
            <w:vAlign w:val="center"/>
          </w:tcPr>
          <w:p w:rsidR="00C67473" w:rsidRDefault="00C67473" w:rsidP="00C67473">
            <w:pPr>
              <w:jc w:val="center"/>
            </w:pPr>
            <w:r>
              <w:t>Май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1-я</w:t>
            </w:r>
          </w:p>
        </w:tc>
        <w:tc>
          <w:tcPr>
            <w:tcW w:w="1459" w:type="dxa"/>
          </w:tcPr>
          <w:p w:rsidR="00C67473" w:rsidRPr="001E04F5" w:rsidRDefault="00C67473" w:rsidP="00C67473">
            <w:r w:rsidRPr="001E04F5">
              <w:t>[</w:t>
            </w:r>
            <w:r>
              <w:t>ч</w:t>
            </w:r>
            <w:r w:rsidRPr="001E04F5">
              <w:t>], [</w:t>
            </w:r>
            <w:r>
              <w:t>с</w:t>
            </w:r>
            <w:r w:rsidRPr="001E04F5">
              <w:t>],</w:t>
            </w:r>
          </w:p>
          <w:p w:rsidR="00C67473" w:rsidRPr="001E04F5" w:rsidRDefault="00C67473" w:rsidP="00C67473">
            <w:r w:rsidRPr="001E04F5">
              <w:t>[</w:t>
            </w:r>
            <w:r>
              <w:t>с</w:t>
            </w:r>
            <w:r w:rsidRPr="001E04F5">
              <w:t>‘]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 w:val="restart"/>
          </w:tcPr>
          <w:p w:rsidR="00C67473" w:rsidRDefault="00C67473" w:rsidP="00C67473">
            <w:r>
              <w:t>Закрепление пройденного</w:t>
            </w:r>
          </w:p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Труд людей весной. </w:t>
            </w:r>
            <w:r>
              <w:t>Образование сложных слов и употребление их в речи</w:t>
            </w:r>
          </w:p>
        </w:tc>
        <w:tc>
          <w:tcPr>
            <w:tcW w:w="3321" w:type="dxa"/>
          </w:tcPr>
          <w:p w:rsidR="00C67473" w:rsidRDefault="00C67473" w:rsidP="00C67473">
            <w:r>
              <w:t>Закрепление навыков связной речи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2-я</w:t>
            </w:r>
          </w:p>
        </w:tc>
        <w:tc>
          <w:tcPr>
            <w:tcW w:w="1459" w:type="dxa"/>
          </w:tcPr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щ</w:t>
            </w:r>
            <w:r w:rsidRPr="006A683D">
              <w:rPr>
                <w:lang w:val="en-US"/>
              </w:rPr>
              <w:t>], [</w:t>
            </w:r>
            <w:r>
              <w:t>ч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 w:rsidRPr="00DC3DFC">
              <w:rPr>
                <w:b/>
              </w:rPr>
              <w:t>Цветы</w:t>
            </w:r>
            <w:r>
              <w:t xml:space="preserve"> .Закрепление навыков составления и употребления в речи сложных предложений (разных видов)</w:t>
            </w:r>
          </w:p>
        </w:tc>
        <w:tc>
          <w:tcPr>
            <w:tcW w:w="3321" w:type="dxa"/>
          </w:tcPr>
          <w:p w:rsidR="00C67473" w:rsidRDefault="00C67473" w:rsidP="00C67473">
            <w:r>
              <w:t>То же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3-я</w:t>
            </w:r>
          </w:p>
        </w:tc>
        <w:tc>
          <w:tcPr>
            <w:tcW w:w="1459" w:type="dxa"/>
          </w:tcPr>
          <w:p w:rsidR="00C67473" w:rsidRPr="006A683D" w:rsidRDefault="00C67473" w:rsidP="00C67473">
            <w:pPr>
              <w:rPr>
                <w:lang w:val="en-US"/>
              </w:rPr>
            </w:pPr>
            <w:r w:rsidRPr="006A683D">
              <w:rPr>
                <w:lang w:val="en-US"/>
              </w:rPr>
              <w:t>[</w:t>
            </w:r>
            <w:r>
              <w:t>щ</w:t>
            </w:r>
            <w:r w:rsidRPr="006A683D">
              <w:rPr>
                <w:lang w:val="en-US"/>
              </w:rPr>
              <w:t>], [</w:t>
            </w:r>
            <w:r>
              <w:t>ш</w:t>
            </w:r>
            <w:r w:rsidRPr="006A683D">
              <w:rPr>
                <w:lang w:val="en-US"/>
              </w:rPr>
              <w:t>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Насекомые. </w:t>
            </w:r>
            <w:r>
              <w:t>Правильное употребление в речи несклоняемых имен существительных</w:t>
            </w:r>
          </w:p>
        </w:tc>
        <w:tc>
          <w:tcPr>
            <w:tcW w:w="3321" w:type="dxa"/>
          </w:tcPr>
          <w:p w:rsidR="00C67473" w:rsidRDefault="00C67473" w:rsidP="00C67473">
            <w:r>
              <w:t>-//-</w:t>
            </w:r>
          </w:p>
        </w:tc>
      </w:tr>
      <w:tr w:rsidR="00C67473" w:rsidTr="00C67473">
        <w:trPr>
          <w:jc w:val="center"/>
        </w:trPr>
        <w:tc>
          <w:tcPr>
            <w:tcW w:w="1194" w:type="dxa"/>
          </w:tcPr>
          <w:p w:rsidR="00C67473" w:rsidRDefault="00C67473" w:rsidP="00C67473">
            <w:pPr>
              <w:jc w:val="center"/>
            </w:pPr>
            <w:r>
              <w:t>4-я</w:t>
            </w:r>
          </w:p>
        </w:tc>
        <w:tc>
          <w:tcPr>
            <w:tcW w:w="1459" w:type="dxa"/>
          </w:tcPr>
          <w:p w:rsidR="00C67473" w:rsidRPr="001E04F5" w:rsidRDefault="00C67473" w:rsidP="00C67473">
            <w:r w:rsidRPr="001E04F5">
              <w:t>[</w:t>
            </w:r>
            <w:r>
              <w:t>щ</w:t>
            </w:r>
            <w:r w:rsidRPr="001E04F5">
              <w:t>], [</w:t>
            </w:r>
            <w:r>
              <w:t>ч</w:t>
            </w:r>
            <w:r w:rsidRPr="001E04F5">
              <w:t>],</w:t>
            </w:r>
          </w:p>
          <w:p w:rsidR="00C67473" w:rsidRPr="001E04F5" w:rsidRDefault="00C67473" w:rsidP="00C67473">
            <w:r w:rsidRPr="001E04F5">
              <w:t>[</w:t>
            </w:r>
            <w:r>
              <w:t>с</w:t>
            </w:r>
            <w:r w:rsidRPr="001E04F5">
              <w:t>‘], [</w:t>
            </w:r>
            <w:r>
              <w:t>т</w:t>
            </w:r>
            <w:r w:rsidRPr="001E04F5">
              <w:t>‘]</w:t>
            </w:r>
          </w:p>
        </w:tc>
        <w:tc>
          <w:tcPr>
            <w:tcW w:w="950" w:type="dxa"/>
          </w:tcPr>
          <w:p w:rsidR="00C67473" w:rsidRDefault="00C67473" w:rsidP="00C67473"/>
        </w:tc>
        <w:tc>
          <w:tcPr>
            <w:tcW w:w="3040" w:type="dxa"/>
            <w:vMerge/>
          </w:tcPr>
          <w:p w:rsidR="00C67473" w:rsidRDefault="00C67473" w:rsidP="00C67473"/>
        </w:tc>
        <w:tc>
          <w:tcPr>
            <w:tcW w:w="4602" w:type="dxa"/>
          </w:tcPr>
          <w:p w:rsidR="00C67473" w:rsidRDefault="00C67473" w:rsidP="00C67473">
            <w:r>
              <w:rPr>
                <w:b/>
              </w:rPr>
              <w:t xml:space="preserve">Животные жарких стран. </w:t>
            </w:r>
            <w:r>
              <w:t>Повторение и закрепление пройденного материала</w:t>
            </w:r>
          </w:p>
        </w:tc>
        <w:tc>
          <w:tcPr>
            <w:tcW w:w="3321" w:type="dxa"/>
          </w:tcPr>
          <w:p w:rsidR="00C67473" w:rsidRDefault="00C67473" w:rsidP="00C67473">
            <w:r>
              <w:t>-//-</w:t>
            </w:r>
          </w:p>
        </w:tc>
      </w:tr>
    </w:tbl>
    <w:p w:rsidR="00C67473" w:rsidRDefault="00C67473" w:rsidP="00C67473"/>
    <w:p w:rsidR="00C67473" w:rsidRDefault="00C67473" w:rsidP="00C67473">
      <w:pPr>
        <w:jc w:val="center"/>
        <w:rPr>
          <w:b/>
          <w:i/>
        </w:rPr>
      </w:pPr>
    </w:p>
    <w:p w:rsidR="00C67473" w:rsidRDefault="00C67473" w:rsidP="00C67473">
      <w:pPr>
        <w:jc w:val="center"/>
        <w:rPr>
          <w:b/>
          <w:i/>
        </w:rPr>
      </w:pPr>
    </w:p>
    <w:p w:rsidR="00C67473" w:rsidRDefault="00C67473" w:rsidP="00C67473">
      <w:pPr>
        <w:jc w:val="center"/>
        <w:rPr>
          <w:b/>
          <w:i/>
        </w:rPr>
      </w:pPr>
    </w:p>
    <w:p w:rsidR="00C67473" w:rsidRDefault="00C67473" w:rsidP="00C67473">
      <w:pPr>
        <w:jc w:val="center"/>
        <w:rPr>
          <w:b/>
          <w:i/>
        </w:rPr>
      </w:pPr>
    </w:p>
    <w:p w:rsidR="004C1570" w:rsidRDefault="004C1570" w:rsidP="00C67473">
      <w:pPr>
        <w:jc w:val="center"/>
        <w:rPr>
          <w:b/>
          <w:i/>
        </w:rPr>
      </w:pPr>
    </w:p>
    <w:p w:rsidR="004C1570" w:rsidRDefault="004C1570" w:rsidP="00C67473">
      <w:pPr>
        <w:jc w:val="center"/>
        <w:rPr>
          <w:b/>
          <w:i/>
        </w:rPr>
      </w:pPr>
    </w:p>
    <w:p w:rsidR="004C1570" w:rsidRDefault="004C1570" w:rsidP="00C67473">
      <w:pPr>
        <w:jc w:val="center"/>
        <w:rPr>
          <w:b/>
          <w:i/>
        </w:rPr>
      </w:pPr>
    </w:p>
    <w:p w:rsidR="004C1570" w:rsidRDefault="004C1570" w:rsidP="00C22F0D">
      <w:pPr>
        <w:rPr>
          <w:b/>
          <w:i/>
        </w:rPr>
      </w:pPr>
    </w:p>
    <w:p w:rsidR="00C67473" w:rsidRPr="00AB7E55" w:rsidRDefault="00C67473" w:rsidP="00C67473">
      <w:pPr>
        <w:jc w:val="center"/>
        <w:rPr>
          <w:b/>
          <w:i/>
          <w:sz w:val="28"/>
          <w:szCs w:val="28"/>
        </w:rPr>
      </w:pPr>
      <w:r w:rsidRPr="00AB7E55">
        <w:rPr>
          <w:b/>
          <w:i/>
          <w:sz w:val="28"/>
          <w:szCs w:val="28"/>
        </w:rPr>
        <w:t xml:space="preserve">Перспективный тематический план занятий </w:t>
      </w:r>
    </w:p>
    <w:p w:rsidR="00C67473" w:rsidRPr="00AB7E55" w:rsidRDefault="00C67473" w:rsidP="00C67473">
      <w:pPr>
        <w:jc w:val="center"/>
        <w:rPr>
          <w:b/>
          <w:i/>
          <w:sz w:val="28"/>
          <w:szCs w:val="28"/>
        </w:rPr>
      </w:pPr>
      <w:r w:rsidRPr="00AB7E55">
        <w:rPr>
          <w:b/>
          <w:i/>
          <w:sz w:val="28"/>
          <w:szCs w:val="28"/>
        </w:rPr>
        <w:t>по совершенствованию навыков звукового анализа и обучению грамоте детей</w:t>
      </w:r>
      <w:r w:rsidR="00CE1A63">
        <w:rPr>
          <w:b/>
          <w:i/>
          <w:sz w:val="28"/>
          <w:szCs w:val="28"/>
        </w:rPr>
        <w:t xml:space="preserve"> </w:t>
      </w:r>
      <w:r w:rsidR="00CE1A63" w:rsidRPr="007712CF">
        <w:rPr>
          <w:b/>
          <w:i/>
          <w:sz w:val="28"/>
          <w:szCs w:val="28"/>
        </w:rPr>
        <w:t>6-</w:t>
      </w:r>
      <w:r w:rsidRPr="00AB7E55">
        <w:rPr>
          <w:b/>
          <w:i/>
          <w:sz w:val="28"/>
          <w:szCs w:val="28"/>
        </w:rPr>
        <w:t xml:space="preserve"> 7-го года жизни </w:t>
      </w:r>
    </w:p>
    <w:p w:rsidR="00C67473" w:rsidRPr="00AB7E55" w:rsidRDefault="00C67473" w:rsidP="00C67473">
      <w:pPr>
        <w:jc w:val="center"/>
        <w:rPr>
          <w:b/>
          <w:i/>
          <w:sz w:val="28"/>
          <w:szCs w:val="28"/>
        </w:rPr>
      </w:pPr>
      <w:r w:rsidRPr="00AB7E55">
        <w:rPr>
          <w:b/>
          <w:i/>
          <w:sz w:val="28"/>
          <w:szCs w:val="28"/>
        </w:rPr>
        <w:t>1 –</w:t>
      </w:r>
      <w:r w:rsidR="004B262D">
        <w:rPr>
          <w:b/>
          <w:i/>
          <w:sz w:val="28"/>
          <w:szCs w:val="28"/>
        </w:rPr>
        <w:t xml:space="preserve"> й период обучения (сентябрь – д</w:t>
      </w:r>
      <w:r w:rsidRPr="00AB7E55">
        <w:rPr>
          <w:b/>
          <w:i/>
          <w:sz w:val="28"/>
          <w:szCs w:val="28"/>
        </w:rPr>
        <w:t>екабрь): 14 недель</w:t>
      </w:r>
    </w:p>
    <w:p w:rsidR="00C67473" w:rsidRPr="00AB7E55" w:rsidRDefault="00C67473" w:rsidP="00C67473">
      <w:pPr>
        <w:jc w:val="center"/>
        <w:rPr>
          <w:b/>
          <w:sz w:val="28"/>
          <w:szCs w:val="28"/>
        </w:rPr>
      </w:pPr>
    </w:p>
    <w:tbl>
      <w:tblPr>
        <w:tblW w:w="1502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018"/>
        <w:gridCol w:w="8079"/>
        <w:gridCol w:w="2978"/>
        <w:gridCol w:w="850"/>
      </w:tblGrid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Порядковый</w:t>
            </w:r>
          </w:p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номер</w:t>
            </w: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занятия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Навыки звукового анализа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Навыки чтения и письма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ФК / 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А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А в слове (начало, конец)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Знакомство с буквой А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2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У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У в слове (начало, конец)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Знакомство с буквой У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3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О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О в словах (начало, середина, конец). Анализ и синтез сочетаний типа АУА, УАУ, ОАУ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сочетаний типа АУ, УА, АУА, УАУ, ОАУ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4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И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И в слове (начало, конец). Анализ сочетаний типа АУИ.  Понятие «гласный звук»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сочетаний звуков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Звук и буква Т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 xml:space="preserve">Определение позиции звука Т в слове (начало, середина, конец). </w:t>
            </w:r>
            <w:r w:rsidRPr="00AB7E55">
              <w:rPr>
                <w:sz w:val="28"/>
                <w:szCs w:val="28"/>
              </w:rPr>
              <w:lastRenderedPageBreak/>
              <w:t>Анализ обратного слога типа АТ. Понятие «согласный звук».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 xml:space="preserve">Чтение сочетаний </w:t>
            </w:r>
            <w:r w:rsidRPr="00AB7E55">
              <w:rPr>
                <w:sz w:val="28"/>
                <w:szCs w:val="28"/>
              </w:rPr>
              <w:lastRenderedPageBreak/>
              <w:t>звуков АТ, УТ, ИТ, ОТ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6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П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П в словах (начало, середина, конец). Анализ обратного слога типа АП. Знакомство с понятием «слог».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сочетаний типа АП, ИП, ОП, УП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7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Н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Н в словах (начало, середина, конец). Анализ обратного слога типа АН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сочетаний изученных звуков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8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М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М в словах (начало, середина, конец). Анализ обратного слога типа АМ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сочетаний изученных звуков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9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К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К в слове (начало, середина, конец). Анализ обратного слога: АК, ОК, УК, ИК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сочетаний АК, УК, ИК, ОК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10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Б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Б в слове (начало, середина). Анализ прямых слогов типа БА, БО, БУ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прямых слогов типа БА, БО, БУ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11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Д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Д в слове (начало, середина). Полный анализ слов типа КОМ. Знакомство со схемой односложных слов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односложных слов типа ТОК, КОТ, ДОМ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12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Г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Г в слове (начало, середина). Полный анализ односложных слов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Чтение прямых слогов. Чтение односложных слов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101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13 -14</w:t>
            </w:r>
          </w:p>
        </w:tc>
        <w:tc>
          <w:tcPr>
            <w:tcW w:w="201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Гласные и согласные звуки</w:t>
            </w:r>
          </w:p>
        </w:tc>
        <w:tc>
          <w:tcPr>
            <w:tcW w:w="80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Закрепление полученных навыков. Понятие «гласный звук», «согласный звук».</w:t>
            </w:r>
          </w:p>
        </w:tc>
        <w:tc>
          <w:tcPr>
            <w:tcW w:w="2978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Закрепление полученных навыков.</w:t>
            </w:r>
          </w:p>
        </w:tc>
        <w:tc>
          <w:tcPr>
            <w:tcW w:w="850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</w:tbl>
    <w:p w:rsidR="00C67473" w:rsidRPr="00AB7E55" w:rsidRDefault="00C67473" w:rsidP="00C67473">
      <w:pPr>
        <w:jc w:val="center"/>
        <w:rPr>
          <w:b/>
          <w:sz w:val="28"/>
          <w:szCs w:val="28"/>
        </w:rPr>
      </w:pPr>
    </w:p>
    <w:p w:rsidR="00C67473" w:rsidRPr="00AB7E55" w:rsidRDefault="00C67473" w:rsidP="00C67473">
      <w:pPr>
        <w:jc w:val="center"/>
        <w:rPr>
          <w:b/>
          <w:sz w:val="28"/>
          <w:szCs w:val="28"/>
        </w:rPr>
      </w:pPr>
    </w:p>
    <w:p w:rsidR="00D337FD" w:rsidRPr="00AB7E55" w:rsidRDefault="00D337FD" w:rsidP="00C67473">
      <w:pPr>
        <w:jc w:val="center"/>
        <w:rPr>
          <w:b/>
          <w:sz w:val="28"/>
          <w:szCs w:val="28"/>
        </w:rPr>
      </w:pPr>
    </w:p>
    <w:p w:rsidR="00C67473" w:rsidRPr="00AB7E55" w:rsidRDefault="00C67473" w:rsidP="00C67473">
      <w:pPr>
        <w:jc w:val="center"/>
        <w:rPr>
          <w:b/>
          <w:sz w:val="28"/>
          <w:szCs w:val="28"/>
        </w:rPr>
      </w:pPr>
      <w:r w:rsidRPr="00AB7E55">
        <w:rPr>
          <w:b/>
          <w:sz w:val="28"/>
          <w:szCs w:val="28"/>
        </w:rPr>
        <w:t>2– й период обучения (январь – май): 20 недель</w:t>
      </w:r>
    </w:p>
    <w:tbl>
      <w:tblPr>
        <w:tblpPr w:leftFromText="180" w:rightFromText="180" w:vertAnchor="text" w:horzAnchor="margin" w:tblpY="141"/>
        <w:tblW w:w="14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93"/>
        <w:gridCol w:w="7479"/>
        <w:gridCol w:w="3686"/>
        <w:gridCol w:w="851"/>
      </w:tblGrid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Порядковый номер</w:t>
            </w: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занятия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Навыки звукового анализа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Навыки чтения и письма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jc w:val="center"/>
              <w:rPr>
                <w:b/>
                <w:sz w:val="28"/>
                <w:szCs w:val="28"/>
              </w:rPr>
            </w:pPr>
            <w:r w:rsidRPr="00AB7E55">
              <w:rPr>
                <w:b/>
                <w:sz w:val="28"/>
                <w:szCs w:val="28"/>
              </w:rPr>
              <w:t>ФК / 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Ф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Ф в слове (начало, середина, конец).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односложных слов из букв 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2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В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 xml:space="preserve">Определение позиции звука В  </w:t>
            </w:r>
            <w:proofErr w:type="spellStart"/>
            <w:r w:rsidRPr="00AB7E55">
              <w:rPr>
                <w:sz w:val="28"/>
                <w:szCs w:val="28"/>
              </w:rPr>
              <w:t>в</w:t>
            </w:r>
            <w:proofErr w:type="spellEnd"/>
            <w:r w:rsidRPr="00AB7E55">
              <w:rPr>
                <w:sz w:val="28"/>
                <w:szCs w:val="28"/>
              </w:rPr>
              <w:t xml:space="preserve"> слове (начало, середина,). Деление слов на слоги. Схемы слов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односложных слов из букв 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Звук и буква Х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Х в слове (начало, середина, конец). Подбор слов с заданным количеством слогов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 xml:space="preserve">Выкладывание односложных слов из букв </w:t>
            </w:r>
            <w:r w:rsidRPr="00AB7E55">
              <w:rPr>
                <w:sz w:val="28"/>
                <w:szCs w:val="28"/>
              </w:rPr>
              <w:lastRenderedPageBreak/>
              <w:t>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Ы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Ы в словах (середина, конец).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Закрепление полученных навыков.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5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С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С в слове (начало, середина, конец). Схемы слов типа О-СЫ, У-СЫ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и чтение двусложных слов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6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З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Подбор слов с заданным количеством слогов и позицией звука. Схемы слов типа РЫ-БАК, ДЫ-МОК, ВА-ГОН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и чтение двусложных слов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7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Ш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Схемы слов типа МЫШ-КА. Определение позиции звука Ш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и чтение двусложных слов из букв 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8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Ж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Ж. схемы слов типа ШКАФ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и чтение двусложных слов из букв 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9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Э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Э в словах. Подбор слов к схемам (всех типов)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слов со стечением согласных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10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 xml:space="preserve">Повторение и закрепление </w:t>
            </w:r>
            <w:r w:rsidRPr="00AB7E55">
              <w:rPr>
                <w:sz w:val="28"/>
                <w:szCs w:val="28"/>
              </w:rPr>
              <w:lastRenderedPageBreak/>
              <w:t>пройденного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Повторение и закрепление пройденного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Повторение и закрепление пройденного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</w:p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11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Й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Определение позиции звука Й в словах (середина, конец).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Письмо печатными буквами слов различной сложности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12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Е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Подбор слов к схемам (всех типов)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сочетаний слов из 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13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Ё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Подбор слов к схемам (всех типов)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сочетаний слов из 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14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Ю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Подбор слов к схемам (всех типов)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сочетаний слов из 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15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Я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Подбор слов к схемам (всех типов)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Выкладывание сочетаний слов из разрезной азбуки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16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Ц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Игровые приёмы звукового анализа всех типов слов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Письмо печатными буквами под диктовку слов, сочетаний слов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17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Ч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Игровые приёмы звукового анализа всех типов слов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Письмо печатными буквами под диктовку слов, сочетаний слов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18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 xml:space="preserve">Звук и </w:t>
            </w:r>
            <w:r w:rsidRPr="00AB7E55">
              <w:rPr>
                <w:sz w:val="28"/>
                <w:szCs w:val="28"/>
              </w:rPr>
              <w:lastRenderedPageBreak/>
              <w:t>буква Щ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Игровые приёмы звукового анализа всех типов слов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 xml:space="preserve">Письмо печатными буквами под диктовку слов, </w:t>
            </w:r>
            <w:r w:rsidRPr="00AB7E55">
              <w:rPr>
                <w:sz w:val="28"/>
                <w:szCs w:val="28"/>
              </w:rPr>
              <w:lastRenderedPageBreak/>
              <w:t>сочетаний слов, предложений, предложений с предлогами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Л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Игровые приёмы звукового анализа всех типов слов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Письмо печатными буквами под диктовку слов, сочетаний слов, предложений, предложений с предлогами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  <w:tr w:rsidR="00C67473" w:rsidRPr="00AB7E55" w:rsidTr="00C67473">
        <w:tc>
          <w:tcPr>
            <w:tcW w:w="1384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20</w:t>
            </w:r>
          </w:p>
        </w:tc>
        <w:tc>
          <w:tcPr>
            <w:tcW w:w="1593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Звук и буква Р</w:t>
            </w:r>
          </w:p>
        </w:tc>
        <w:tc>
          <w:tcPr>
            <w:tcW w:w="7479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Игровые приёмы звукового анализа всех типов слов</w:t>
            </w:r>
          </w:p>
        </w:tc>
        <w:tc>
          <w:tcPr>
            <w:tcW w:w="3686" w:type="dxa"/>
          </w:tcPr>
          <w:p w:rsidR="00C67473" w:rsidRPr="00AB7E55" w:rsidRDefault="00C67473" w:rsidP="00C67473">
            <w:pPr>
              <w:jc w:val="center"/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Письмо печатными буквами под диктовку слов, сочетаний слов, предложений, предложений с предлогами</w:t>
            </w:r>
          </w:p>
        </w:tc>
        <w:tc>
          <w:tcPr>
            <w:tcW w:w="851" w:type="dxa"/>
          </w:tcPr>
          <w:p w:rsidR="00C67473" w:rsidRPr="00AB7E55" w:rsidRDefault="00C67473" w:rsidP="00C67473">
            <w:pPr>
              <w:rPr>
                <w:sz w:val="28"/>
                <w:szCs w:val="28"/>
              </w:rPr>
            </w:pPr>
            <w:r w:rsidRPr="00AB7E55">
              <w:rPr>
                <w:sz w:val="28"/>
                <w:szCs w:val="28"/>
              </w:rPr>
              <w:t>КД</w:t>
            </w:r>
          </w:p>
        </w:tc>
      </w:tr>
    </w:tbl>
    <w:p w:rsidR="00C67473" w:rsidRPr="00AB7E55" w:rsidRDefault="00C67473" w:rsidP="00C67473">
      <w:pPr>
        <w:jc w:val="center"/>
        <w:rPr>
          <w:sz w:val="28"/>
          <w:szCs w:val="28"/>
        </w:rPr>
      </w:pPr>
    </w:p>
    <w:p w:rsidR="00C67473" w:rsidRPr="00AB7E55" w:rsidRDefault="00C67473" w:rsidP="00C67473">
      <w:pPr>
        <w:jc w:val="center"/>
        <w:rPr>
          <w:sz w:val="28"/>
          <w:szCs w:val="28"/>
        </w:rPr>
      </w:pPr>
    </w:p>
    <w:p w:rsidR="00C67473" w:rsidRPr="00AB7E55" w:rsidRDefault="00C67473" w:rsidP="00C67473">
      <w:pPr>
        <w:jc w:val="center"/>
        <w:rPr>
          <w:sz w:val="28"/>
          <w:szCs w:val="28"/>
        </w:rPr>
      </w:pPr>
    </w:p>
    <w:p w:rsidR="00C67473" w:rsidRPr="00AB7E55" w:rsidRDefault="00C67473" w:rsidP="00C67473">
      <w:pPr>
        <w:jc w:val="center"/>
        <w:rPr>
          <w:sz w:val="28"/>
          <w:szCs w:val="28"/>
        </w:rPr>
      </w:pPr>
    </w:p>
    <w:p w:rsidR="00C67473" w:rsidRPr="00AB7E55" w:rsidRDefault="00C67473" w:rsidP="00C67473">
      <w:pPr>
        <w:jc w:val="center"/>
        <w:rPr>
          <w:sz w:val="28"/>
          <w:szCs w:val="28"/>
        </w:rPr>
      </w:pPr>
    </w:p>
    <w:p w:rsidR="00C67473" w:rsidRPr="00AB7E55" w:rsidRDefault="00C67473" w:rsidP="00C67473">
      <w:pPr>
        <w:jc w:val="center"/>
        <w:rPr>
          <w:b/>
          <w:sz w:val="28"/>
          <w:szCs w:val="28"/>
        </w:rPr>
        <w:sectPr w:rsidR="00C67473" w:rsidRPr="00AB7E55" w:rsidSect="00C67473">
          <w:pgSz w:w="16840" w:h="11907" w:orient="landscape" w:code="9"/>
          <w:pgMar w:top="851" w:right="1134" w:bottom="851" w:left="1134" w:header="720" w:footer="720" w:gutter="0"/>
          <w:cols w:space="708"/>
          <w:noEndnote/>
          <w:docGrid w:linePitch="326"/>
        </w:sectPr>
      </w:pPr>
    </w:p>
    <w:p w:rsidR="00C67473" w:rsidRPr="00AB7E55" w:rsidRDefault="00AB7E55" w:rsidP="00AB7E55">
      <w:pPr>
        <w:pStyle w:val="a4"/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5</w:t>
      </w:r>
      <w:r w:rsidR="00292C74" w:rsidRPr="00AB7E5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67473" w:rsidRPr="00AB7E55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результаты.</w:t>
      </w:r>
    </w:p>
    <w:p w:rsidR="00C67473" w:rsidRPr="00AB7E55" w:rsidRDefault="00C67473" w:rsidP="00C67473">
      <w:pPr>
        <w:pStyle w:val="af4"/>
        <w:spacing w:line="276" w:lineRule="auto"/>
        <w:ind w:firstLine="709"/>
        <w:jc w:val="both"/>
        <w:rPr>
          <w:sz w:val="28"/>
          <w:szCs w:val="28"/>
        </w:rPr>
      </w:pPr>
      <w:r w:rsidRPr="00AB7E55">
        <w:rPr>
          <w:sz w:val="28"/>
          <w:szCs w:val="28"/>
        </w:rPr>
        <w:t>Результатом успешной коррекционно-логопедической работы по данной программе можно считать следующее:</w:t>
      </w:r>
    </w:p>
    <w:p w:rsidR="00C67473" w:rsidRPr="00AB7E55" w:rsidRDefault="00C67473" w:rsidP="00C67473">
      <w:pPr>
        <w:pStyle w:val="af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AB7E55">
        <w:rPr>
          <w:sz w:val="28"/>
          <w:szCs w:val="28"/>
        </w:rPr>
        <w:t>ребенок адекватно использует вербальные и невербальные средства общения:  умеет правильно произносить все звуки родного (русского) языка в соответствии с языковой нормой; умеет во время речи осуществлять правильное речевое дыхание, ритм речи  и интонацию;</w:t>
      </w:r>
    </w:p>
    <w:p w:rsidR="00C67473" w:rsidRPr="00AB7E55" w:rsidRDefault="00C67473" w:rsidP="00C67473">
      <w:pPr>
        <w:pStyle w:val="af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AB7E55">
        <w:rPr>
          <w:sz w:val="28"/>
          <w:szCs w:val="28"/>
        </w:rPr>
        <w:t>ребёнок     овладел универсальными предпосылками учебной деятельности - умениями работать по правилу и по образцу, слушать взрослого и выполнять его инструкции: умеет дифференцировать на слух  гласные и согласные, твёрдые и мягкие согласные звуки, звонкие и глухие согласные звуки; умеет выделять первый и последний звук в слове; положение заданного звука в слове; придумывает слова на заданный звук и  правильно воспроизводит цепочки из 3-4 звуков, слогов, слов;  самостоятельно выполняет звуковой анализ и синтез слов разной слоговой структуры;</w:t>
      </w:r>
    </w:p>
    <w:p w:rsidR="00C67473" w:rsidRPr="00AB7E55" w:rsidRDefault="00C67473" w:rsidP="00C67473">
      <w:pPr>
        <w:pStyle w:val="af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AB7E55">
        <w:rPr>
          <w:sz w:val="28"/>
          <w:szCs w:val="28"/>
        </w:rPr>
        <w:t xml:space="preserve">ребёнок владеет средствами общения и способами взаимодействия, способен изменять стиль общения в зависимости от ситуации с взрослыми и сверстниками: усваивает новые слова, относящиеся к различным частям речи, смысловые и эмоциональные оттенки значений слов, переносное значение слов и словосочетаний. Применяет их в собственной речи. Подбирает однокоренные и образовывает новые слова. Согласовывает слова в числе, роде, падеже. Исправляет деформированное высказывание. Самостоятельно составляет рассказ по картинке, по серии картинок, пересказывает тексты, используя развёрнутую фразу; </w:t>
      </w:r>
    </w:p>
    <w:p w:rsidR="00C67473" w:rsidRPr="00AB7E55" w:rsidRDefault="00C67473" w:rsidP="00C67473">
      <w:pPr>
        <w:pStyle w:val="af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AB7E55">
        <w:rPr>
          <w:sz w:val="28"/>
          <w:szCs w:val="28"/>
        </w:rPr>
        <w:t>родители и педагоги детей с ТНР (тяжёлыми нарушениями речи)  включены в коррекционно-образовательный процесс, взаимодействуют с учителем – логопедом в результате этого у ребёнка  сформированы     первичные представления о себе, семье, обществе, государстве, мире и природе: в соответствии с возрастными возможностями уточнён и обобщён словарь, сформирован грамматический строй речи, достаточно развита связная речь по лексическим темам в соответствии с программой ДОУ.</w:t>
      </w:r>
    </w:p>
    <w:p w:rsidR="00C67473" w:rsidRPr="00AB7E55" w:rsidRDefault="00C67473" w:rsidP="00C67473">
      <w:pPr>
        <w:rPr>
          <w:sz w:val="28"/>
          <w:szCs w:val="28"/>
        </w:rPr>
      </w:pPr>
    </w:p>
    <w:p w:rsidR="00C67473" w:rsidRPr="00AB7E55" w:rsidRDefault="00C67473" w:rsidP="00C67473">
      <w:pPr>
        <w:widowControl w:val="0"/>
        <w:autoSpaceDE w:val="0"/>
        <w:autoSpaceDN w:val="0"/>
        <w:adjustRightInd w:val="0"/>
        <w:ind w:left="113" w:right="6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E55">
        <w:rPr>
          <w:rFonts w:ascii="Times New Roman" w:hAnsi="Times New Roman" w:cs="Times New Roman"/>
          <w:sz w:val="28"/>
          <w:szCs w:val="28"/>
          <w:u w:val="single"/>
        </w:rPr>
        <w:t>Пл</w:t>
      </w:r>
      <w:r w:rsidRPr="00AB7E55">
        <w:rPr>
          <w:rFonts w:ascii="Times New Roman" w:hAnsi="Times New Roman" w:cs="Times New Roman"/>
          <w:spacing w:val="-1"/>
          <w:sz w:val="28"/>
          <w:szCs w:val="28"/>
          <w:u w:val="single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  <w:u w:val="single"/>
        </w:rPr>
        <w:t>ни</w:t>
      </w:r>
      <w:r w:rsidRPr="00AB7E55">
        <w:rPr>
          <w:rFonts w:ascii="Times New Roman" w:hAnsi="Times New Roman" w:cs="Times New Roman"/>
          <w:spacing w:val="3"/>
          <w:sz w:val="28"/>
          <w:szCs w:val="28"/>
          <w:u w:val="single"/>
        </w:rPr>
        <w:t>р</w:t>
      </w:r>
      <w:r w:rsidRPr="00AB7E55">
        <w:rPr>
          <w:rFonts w:ascii="Times New Roman" w:hAnsi="Times New Roman" w:cs="Times New Roman"/>
          <w:spacing w:val="-5"/>
          <w:sz w:val="28"/>
          <w:szCs w:val="28"/>
          <w:u w:val="single"/>
        </w:rPr>
        <w:t>у</w:t>
      </w:r>
      <w:r w:rsidRPr="00AB7E55">
        <w:rPr>
          <w:rFonts w:ascii="Times New Roman" w:hAnsi="Times New Roman" w:cs="Times New Roman"/>
          <w:spacing w:val="-1"/>
          <w:sz w:val="28"/>
          <w:szCs w:val="28"/>
          <w:u w:val="single"/>
        </w:rPr>
        <w:t>ем</w:t>
      </w:r>
      <w:r w:rsidRPr="00AB7E55">
        <w:rPr>
          <w:rFonts w:ascii="Times New Roman" w:hAnsi="Times New Roman" w:cs="Times New Roman"/>
          <w:spacing w:val="2"/>
          <w:sz w:val="28"/>
          <w:szCs w:val="28"/>
          <w:u w:val="single"/>
        </w:rPr>
        <w:t>ы</w:t>
      </w:r>
      <w:r w:rsidRPr="00AB7E55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AB7E55">
        <w:rPr>
          <w:rFonts w:ascii="Times New Roman" w:hAnsi="Times New Roman" w:cs="Times New Roman"/>
          <w:spacing w:val="6"/>
          <w:sz w:val="28"/>
          <w:szCs w:val="28"/>
          <w:u w:val="single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AB7E55">
        <w:rPr>
          <w:rFonts w:ascii="Times New Roman" w:hAnsi="Times New Roman" w:cs="Times New Roman"/>
          <w:spacing w:val="-1"/>
          <w:sz w:val="28"/>
          <w:szCs w:val="28"/>
          <w:u w:val="single"/>
        </w:rPr>
        <w:t>е</w:t>
      </w:r>
      <w:r w:rsidRPr="00AB7E55">
        <w:rPr>
          <w:rFonts w:ascii="Times New Roman" w:hAnsi="Times New Roman" w:cs="Times New Roman"/>
          <w:spacing w:val="6"/>
          <w:sz w:val="28"/>
          <w:szCs w:val="28"/>
          <w:u w:val="single"/>
        </w:rPr>
        <w:t>з</w:t>
      </w:r>
      <w:r w:rsidRPr="00AB7E55">
        <w:rPr>
          <w:rFonts w:ascii="Times New Roman" w:hAnsi="Times New Roman" w:cs="Times New Roman"/>
          <w:spacing w:val="-5"/>
          <w:sz w:val="28"/>
          <w:szCs w:val="28"/>
          <w:u w:val="single"/>
        </w:rPr>
        <w:t>у</w:t>
      </w:r>
      <w:r w:rsidRPr="00AB7E55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AB7E55">
        <w:rPr>
          <w:rFonts w:ascii="Times New Roman" w:hAnsi="Times New Roman" w:cs="Times New Roman"/>
          <w:spacing w:val="1"/>
          <w:sz w:val="28"/>
          <w:szCs w:val="28"/>
          <w:u w:val="single"/>
        </w:rPr>
        <w:t>ьт</w:t>
      </w:r>
      <w:r w:rsidRPr="00AB7E55">
        <w:rPr>
          <w:rFonts w:ascii="Times New Roman" w:hAnsi="Times New Roman" w:cs="Times New Roman"/>
          <w:spacing w:val="2"/>
          <w:sz w:val="28"/>
          <w:szCs w:val="28"/>
          <w:u w:val="single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  <w:u w:val="single"/>
        </w:rPr>
        <w:t>т</w:t>
      </w:r>
      <w:r w:rsidRPr="00AB7E55">
        <w:rPr>
          <w:rFonts w:ascii="Times New Roman" w:hAnsi="Times New Roman" w:cs="Times New Roman"/>
          <w:sz w:val="28"/>
          <w:szCs w:val="28"/>
          <w:u w:val="single"/>
        </w:rPr>
        <w:t>ы</w:t>
      </w:r>
      <w:r w:rsidRPr="00AB7E55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во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ть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AB7E55">
        <w:rPr>
          <w:rFonts w:ascii="Times New Roman" w:hAnsi="Times New Roman" w:cs="Times New Roman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z w:val="28"/>
          <w:szCs w:val="28"/>
        </w:rPr>
        <w:t>ов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z w:val="28"/>
          <w:szCs w:val="28"/>
        </w:rPr>
        <w:t>ой</w:t>
      </w:r>
      <w:r w:rsidRPr="00AB7E55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общ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обр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AB7E55">
        <w:rPr>
          <w:rFonts w:ascii="Times New Roman" w:hAnsi="Times New Roman" w:cs="Times New Roman"/>
          <w:sz w:val="28"/>
          <w:szCs w:val="28"/>
        </w:rPr>
        <w:t>ов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л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AB7E55">
        <w:rPr>
          <w:rFonts w:ascii="Times New Roman" w:hAnsi="Times New Roman" w:cs="Times New Roman"/>
          <w:sz w:val="28"/>
          <w:szCs w:val="28"/>
        </w:rPr>
        <w:t xml:space="preserve">ой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рогр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амм</w:t>
      </w:r>
      <w:r w:rsidRPr="00AB7E55">
        <w:rPr>
          <w:rFonts w:ascii="Times New Roman" w:hAnsi="Times New Roman" w:cs="Times New Roman"/>
          <w:sz w:val="28"/>
          <w:szCs w:val="28"/>
        </w:rPr>
        <w:t>ы дош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AB7E55">
        <w:rPr>
          <w:rFonts w:ascii="Times New Roman" w:hAnsi="Times New Roman" w:cs="Times New Roman"/>
          <w:sz w:val="28"/>
          <w:szCs w:val="28"/>
        </w:rPr>
        <w:t>ол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AB7E55">
        <w:rPr>
          <w:rFonts w:ascii="Times New Roman" w:hAnsi="Times New Roman" w:cs="Times New Roman"/>
          <w:sz w:val="28"/>
          <w:szCs w:val="28"/>
        </w:rPr>
        <w:t>ого обр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AB7E55">
        <w:rPr>
          <w:rFonts w:ascii="Times New Roman" w:hAnsi="Times New Roman" w:cs="Times New Roman"/>
          <w:sz w:val="28"/>
          <w:szCs w:val="28"/>
        </w:rPr>
        <w:t>ов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пи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ыв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ю</w:t>
      </w:r>
      <w:r w:rsidRPr="00AB7E55">
        <w:rPr>
          <w:rFonts w:ascii="Times New Roman" w:hAnsi="Times New Roman" w:cs="Times New Roman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гр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z w:val="28"/>
          <w:szCs w:val="28"/>
        </w:rPr>
        <w:t>ые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ачес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ва</w:t>
      </w:r>
      <w:r w:rsidRPr="00AB7E55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б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нк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z w:val="28"/>
          <w:szCs w:val="28"/>
        </w:rPr>
        <w:t>,</w:t>
      </w:r>
      <w:r w:rsidRPr="00AB7E55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орые</w:t>
      </w:r>
      <w:r w:rsidRPr="00AB7E55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он</w:t>
      </w:r>
      <w:r w:rsidRPr="00AB7E55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AB7E55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AB7E55">
        <w:rPr>
          <w:rFonts w:ascii="Times New Roman" w:hAnsi="Times New Roman" w:cs="Times New Roman"/>
          <w:sz w:val="28"/>
          <w:szCs w:val="28"/>
        </w:rPr>
        <w:t>ж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 xml:space="preserve">т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z w:val="28"/>
          <w:szCs w:val="28"/>
        </w:rPr>
        <w:t>обр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4"/>
          <w:sz w:val="28"/>
          <w:szCs w:val="28"/>
        </w:rPr>
        <w:t>з</w:t>
      </w:r>
      <w:r w:rsidRPr="00AB7E55">
        <w:rPr>
          <w:rFonts w:ascii="Times New Roman" w:hAnsi="Times New Roman" w:cs="Times New Roman"/>
          <w:spacing w:val="-7"/>
          <w:sz w:val="28"/>
          <w:szCs w:val="28"/>
        </w:rPr>
        <w:t>у</w:t>
      </w:r>
      <w:r w:rsidRPr="00AB7E55">
        <w:rPr>
          <w:rFonts w:ascii="Times New Roman" w:hAnsi="Times New Roman" w:cs="Times New Roman"/>
          <w:sz w:val="28"/>
          <w:szCs w:val="28"/>
        </w:rPr>
        <w:t>л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ьт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во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рогр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>м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AB7E55">
        <w:rPr>
          <w:rFonts w:ascii="Times New Roman" w:hAnsi="Times New Roman" w:cs="Times New Roman"/>
          <w:sz w:val="28"/>
          <w:szCs w:val="28"/>
        </w:rPr>
        <w:t>ы:</w:t>
      </w:r>
    </w:p>
    <w:p w:rsidR="00C67473" w:rsidRPr="00AB7E55" w:rsidRDefault="00C67473" w:rsidP="00C67473">
      <w:pPr>
        <w:widowControl w:val="0"/>
        <w:autoSpaceDE w:val="0"/>
        <w:autoSpaceDN w:val="0"/>
        <w:adjustRightInd w:val="0"/>
        <w:ind w:left="113" w:right="6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E55">
        <w:rPr>
          <w:rFonts w:ascii="Times New Roman" w:hAnsi="Times New Roman" w:cs="Times New Roman"/>
          <w:sz w:val="28"/>
          <w:szCs w:val="28"/>
        </w:rPr>
        <w:t>К</w:t>
      </w:r>
      <w:r w:rsidRPr="00AB7E55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сем</w:t>
      </w:r>
      <w:r w:rsidRPr="00AB7E55">
        <w:rPr>
          <w:rFonts w:ascii="Times New Roman" w:hAnsi="Times New Roman" w:cs="Times New Roman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год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AB7E55">
        <w:rPr>
          <w:rFonts w:ascii="Times New Roman" w:hAnsi="Times New Roman" w:cs="Times New Roman"/>
          <w:sz w:val="28"/>
          <w:szCs w:val="28"/>
        </w:rPr>
        <w:t>м</w:t>
      </w:r>
      <w:r w:rsidRPr="00AB7E55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ри</w:t>
      </w:r>
      <w:r w:rsidRPr="00AB7E55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ш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z w:val="28"/>
          <w:szCs w:val="28"/>
        </w:rPr>
        <w:t>ом 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во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AB7E55">
        <w:rPr>
          <w:rFonts w:ascii="Times New Roman" w:hAnsi="Times New Roman" w:cs="Times New Roman"/>
          <w:sz w:val="28"/>
          <w:szCs w:val="28"/>
        </w:rPr>
        <w:t xml:space="preserve">и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рогр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амм</w:t>
      </w:r>
      <w:r w:rsidRPr="00AB7E55">
        <w:rPr>
          <w:rFonts w:ascii="Times New Roman" w:hAnsi="Times New Roman" w:cs="Times New Roman"/>
          <w:sz w:val="28"/>
          <w:szCs w:val="28"/>
        </w:rPr>
        <w:t>ы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до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AB7E55">
        <w:rPr>
          <w:rFonts w:ascii="Times New Roman" w:hAnsi="Times New Roman" w:cs="Times New Roman"/>
          <w:sz w:val="28"/>
          <w:szCs w:val="28"/>
        </w:rPr>
        <w:t>г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л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3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AB7E55">
        <w:rPr>
          <w:rFonts w:ascii="Times New Roman" w:hAnsi="Times New Roman" w:cs="Times New Roman"/>
          <w:spacing w:val="3"/>
          <w:sz w:val="28"/>
          <w:szCs w:val="28"/>
        </w:rPr>
        <w:t>ю</w:t>
      </w:r>
      <w:r w:rsidRPr="00AB7E55">
        <w:rPr>
          <w:rFonts w:ascii="Times New Roman" w:hAnsi="Times New Roman" w:cs="Times New Roman"/>
          <w:sz w:val="28"/>
          <w:szCs w:val="28"/>
        </w:rPr>
        <w:t>щ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z w:val="28"/>
          <w:szCs w:val="28"/>
        </w:rPr>
        <w:t>й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-7"/>
          <w:sz w:val="28"/>
          <w:szCs w:val="28"/>
        </w:rPr>
        <w:t>показатель</w:t>
      </w:r>
      <w:r w:rsidRPr="00AB7E55">
        <w:rPr>
          <w:rFonts w:ascii="Times New Roman" w:hAnsi="Times New Roman" w:cs="Times New Roman"/>
          <w:sz w:val="28"/>
          <w:szCs w:val="28"/>
        </w:rPr>
        <w:t xml:space="preserve"> 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ити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инт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гр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AB7E55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z w:val="28"/>
          <w:szCs w:val="28"/>
        </w:rPr>
        <w:t>ых</w:t>
      </w:r>
      <w:r w:rsidRPr="00AB7E5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ачес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б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нк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z w:val="28"/>
          <w:szCs w:val="28"/>
        </w:rPr>
        <w:t>.</w:t>
      </w:r>
    </w:p>
    <w:p w:rsidR="00C67473" w:rsidRPr="00AB7E55" w:rsidRDefault="00C67473" w:rsidP="00C67473">
      <w:pPr>
        <w:widowControl w:val="0"/>
        <w:autoSpaceDE w:val="0"/>
        <w:autoSpaceDN w:val="0"/>
        <w:adjustRightInd w:val="0"/>
        <w:ind w:left="821"/>
        <w:rPr>
          <w:rFonts w:ascii="Times New Roman" w:hAnsi="Times New Roman" w:cs="Times New Roman"/>
          <w:sz w:val="28"/>
          <w:szCs w:val="28"/>
        </w:rPr>
      </w:pPr>
      <w:r w:rsidRPr="00AB7E5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н</w:t>
      </w:r>
      <w:r w:rsidRPr="00AB7E55">
        <w:rPr>
          <w:rFonts w:ascii="Times New Roman" w:hAnsi="Times New Roman" w:cs="Times New Roman"/>
          <w:b/>
          <w:bCs/>
          <w:spacing w:val="-2"/>
          <w:sz w:val="28"/>
          <w:szCs w:val="28"/>
        </w:rPr>
        <w:t>т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ег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а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и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в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н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ое</w:t>
      </w:r>
      <w:r w:rsidRPr="00AB7E55">
        <w:rPr>
          <w:rFonts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а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pacing w:val="-2"/>
          <w:sz w:val="28"/>
          <w:szCs w:val="28"/>
        </w:rPr>
        <w:t>т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AB7E55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«О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ла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д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ев</w:t>
      </w:r>
      <w:r w:rsidRPr="00AB7E55">
        <w:rPr>
          <w:rFonts w:ascii="Times New Roman" w:hAnsi="Times New Roman" w:cs="Times New Roman"/>
          <w:b/>
          <w:bCs/>
          <w:spacing w:val="-3"/>
          <w:sz w:val="28"/>
          <w:szCs w:val="28"/>
        </w:rPr>
        <w:t>ш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AB7E55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е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д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pacing w:val="-2"/>
          <w:sz w:val="28"/>
          <w:szCs w:val="28"/>
        </w:rPr>
        <w:t>т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а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ми</w:t>
      </w:r>
      <w:r w:rsidRPr="00AB7E55">
        <w:rPr>
          <w:rFonts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AB7E55">
        <w:rPr>
          <w:rFonts w:ascii="Times New Roman" w:hAnsi="Times New Roman" w:cs="Times New Roman"/>
          <w:b/>
          <w:bCs/>
          <w:spacing w:val="3"/>
          <w:sz w:val="28"/>
          <w:szCs w:val="28"/>
        </w:rPr>
        <w:t>б</w:t>
      </w:r>
      <w:r w:rsidRPr="00AB7E55">
        <w:rPr>
          <w:rFonts w:ascii="Times New Roman" w:hAnsi="Times New Roman" w:cs="Times New Roman"/>
          <w:b/>
          <w:bCs/>
          <w:spacing w:val="-3"/>
          <w:sz w:val="28"/>
          <w:szCs w:val="28"/>
        </w:rPr>
        <w:t>щ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е</w:t>
      </w:r>
      <w:r w:rsidRPr="00AB7E55">
        <w:rPr>
          <w:rFonts w:ascii="Times New Roman" w:hAnsi="Times New Roman" w:cs="Times New Roman"/>
          <w:b/>
          <w:bCs/>
          <w:spacing w:val="-2"/>
          <w:sz w:val="28"/>
          <w:szCs w:val="28"/>
        </w:rPr>
        <w:t>н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AB7E55">
        <w:rPr>
          <w:rFonts w:ascii="Times New Roman" w:hAnsi="Times New Roman" w:cs="Times New Roman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п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ба</w:t>
      </w:r>
      <w:r w:rsidRPr="00AB7E55">
        <w:rPr>
          <w:rFonts w:ascii="Times New Roman" w:hAnsi="Times New Roman" w:cs="Times New Roman"/>
          <w:b/>
          <w:bCs/>
          <w:spacing w:val="-2"/>
          <w:sz w:val="28"/>
          <w:szCs w:val="28"/>
        </w:rPr>
        <w:t>м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B7E55">
        <w:rPr>
          <w:rFonts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заи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мо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д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е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й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AB7E55">
        <w:rPr>
          <w:rFonts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з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ро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сл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ы</w:t>
      </w:r>
      <w:r w:rsidRPr="00AB7E55">
        <w:rPr>
          <w:rFonts w:ascii="Times New Roman" w:hAnsi="Times New Roman" w:cs="Times New Roman"/>
          <w:b/>
          <w:bCs/>
          <w:spacing w:val="-2"/>
          <w:sz w:val="28"/>
          <w:szCs w:val="28"/>
        </w:rPr>
        <w:t>м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B7E55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е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AB7E55">
        <w:rPr>
          <w:rFonts w:ascii="Times New Roman" w:hAnsi="Times New Roman" w:cs="Times New Roman"/>
          <w:b/>
          <w:bCs/>
          <w:spacing w:val="-2"/>
          <w:sz w:val="28"/>
          <w:szCs w:val="28"/>
        </w:rPr>
        <w:t>т</w:t>
      </w:r>
      <w:r w:rsidRPr="00AB7E55">
        <w:rPr>
          <w:rFonts w:ascii="Times New Roman" w:hAnsi="Times New Roman" w:cs="Times New Roman"/>
          <w:b/>
          <w:bCs/>
          <w:spacing w:val="2"/>
          <w:sz w:val="28"/>
          <w:szCs w:val="28"/>
        </w:rPr>
        <w:t>н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ик</w:t>
      </w:r>
      <w:r w:rsidRPr="00AB7E55">
        <w:rPr>
          <w:rFonts w:ascii="Times New Roman" w:hAnsi="Times New Roman" w:cs="Times New Roman"/>
          <w:b/>
          <w:bCs/>
          <w:spacing w:val="1"/>
          <w:sz w:val="28"/>
          <w:szCs w:val="28"/>
        </w:rPr>
        <w:t>а</w:t>
      </w:r>
      <w:r w:rsidRPr="00AB7E55">
        <w:rPr>
          <w:rFonts w:ascii="Times New Roman" w:hAnsi="Times New Roman" w:cs="Times New Roman"/>
          <w:b/>
          <w:bCs/>
          <w:spacing w:val="-2"/>
          <w:sz w:val="28"/>
          <w:szCs w:val="28"/>
        </w:rPr>
        <w:t>м</w:t>
      </w:r>
      <w:r w:rsidRPr="00AB7E55">
        <w:rPr>
          <w:rFonts w:ascii="Times New Roman" w:hAnsi="Times New Roman" w:cs="Times New Roman"/>
          <w:b/>
          <w:bCs/>
          <w:spacing w:val="-1"/>
          <w:sz w:val="28"/>
          <w:szCs w:val="28"/>
        </w:rPr>
        <w:t>и</w:t>
      </w:r>
      <w:r w:rsidRPr="00AB7E5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67473" w:rsidRPr="00AB7E55" w:rsidRDefault="00C67473" w:rsidP="004B262D">
      <w:pPr>
        <w:widowControl w:val="0"/>
        <w:tabs>
          <w:tab w:val="left" w:pos="2140"/>
          <w:tab w:val="left" w:pos="3500"/>
          <w:tab w:val="left" w:pos="4920"/>
          <w:tab w:val="left" w:pos="5280"/>
          <w:tab w:val="left" w:pos="6940"/>
          <w:tab w:val="left" w:pos="8060"/>
          <w:tab w:val="left" w:pos="9240"/>
        </w:tabs>
        <w:autoSpaceDE w:val="0"/>
        <w:autoSpaceDN w:val="0"/>
        <w:adjustRightInd w:val="0"/>
        <w:ind w:left="113" w:right="65" w:firstLine="708"/>
        <w:rPr>
          <w:rFonts w:ascii="Times New Roman" w:hAnsi="Times New Roman" w:cs="Times New Roman"/>
          <w:sz w:val="28"/>
          <w:szCs w:val="28"/>
        </w:rPr>
      </w:pPr>
      <w:r w:rsidRPr="00AB7E55">
        <w:rPr>
          <w:rFonts w:ascii="Times New Roman" w:hAnsi="Times New Roman" w:cs="Times New Roman"/>
          <w:sz w:val="28"/>
          <w:szCs w:val="28"/>
        </w:rPr>
        <w:t>Ад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тн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z w:val="28"/>
          <w:szCs w:val="28"/>
        </w:rPr>
        <w:tab/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AB7E55">
        <w:rPr>
          <w:rFonts w:ascii="Times New Roman" w:hAnsi="Times New Roman" w:cs="Times New Roman"/>
          <w:spacing w:val="4"/>
          <w:sz w:val="28"/>
          <w:szCs w:val="28"/>
        </w:rPr>
        <w:t>з</w:t>
      </w:r>
      <w:r w:rsidRPr="00AB7E55">
        <w:rPr>
          <w:rFonts w:ascii="Times New Roman" w:hAnsi="Times New Roman" w:cs="Times New Roman"/>
          <w:spacing w:val="-7"/>
          <w:sz w:val="28"/>
          <w:szCs w:val="28"/>
        </w:rPr>
        <w:t>у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т</w:t>
      </w:r>
      <w:r w:rsidR="004B262D">
        <w:rPr>
          <w:rFonts w:ascii="Times New Roman" w:hAnsi="Times New Roman" w:cs="Times New Roman"/>
          <w:sz w:val="28"/>
          <w:szCs w:val="28"/>
        </w:rPr>
        <w:t xml:space="preserve">  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рб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z w:val="28"/>
          <w:szCs w:val="28"/>
        </w:rPr>
        <w:t>л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AB7E55">
        <w:rPr>
          <w:rFonts w:ascii="Times New Roman" w:hAnsi="Times New Roman" w:cs="Times New Roman"/>
          <w:sz w:val="28"/>
          <w:szCs w:val="28"/>
        </w:rPr>
        <w:t>ые</w:t>
      </w:r>
      <w:r w:rsidRPr="00AB7E55">
        <w:rPr>
          <w:rFonts w:ascii="Times New Roman" w:hAnsi="Times New Roman" w:cs="Times New Roman"/>
          <w:sz w:val="28"/>
          <w:szCs w:val="28"/>
        </w:rPr>
        <w:tab/>
        <w:t>и</w:t>
      </w:r>
      <w:r w:rsidR="004B262D">
        <w:rPr>
          <w:rFonts w:ascii="Times New Roman" w:hAnsi="Times New Roman" w:cs="Times New Roman"/>
          <w:sz w:val="28"/>
          <w:szCs w:val="28"/>
        </w:rPr>
        <w:t xml:space="preserve"> 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рб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z w:val="28"/>
          <w:szCs w:val="28"/>
        </w:rPr>
        <w:t>л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AB7E55">
        <w:rPr>
          <w:rFonts w:ascii="Times New Roman" w:hAnsi="Times New Roman" w:cs="Times New Roman"/>
          <w:sz w:val="28"/>
          <w:szCs w:val="28"/>
        </w:rPr>
        <w:t>ые</w:t>
      </w:r>
      <w:r w:rsidR="004B262D">
        <w:rPr>
          <w:rFonts w:ascii="Times New Roman" w:hAnsi="Times New Roman" w:cs="Times New Roman"/>
          <w:sz w:val="28"/>
          <w:szCs w:val="28"/>
        </w:rPr>
        <w:t xml:space="preserve">  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="004B262D">
        <w:rPr>
          <w:rFonts w:ascii="Times New Roman" w:hAnsi="Times New Roman" w:cs="Times New Roman"/>
          <w:sz w:val="28"/>
          <w:szCs w:val="28"/>
        </w:rPr>
        <w:t xml:space="preserve">ва </w:t>
      </w:r>
      <w:r w:rsidRPr="00AB7E55">
        <w:rPr>
          <w:rFonts w:ascii="Times New Roman" w:hAnsi="Times New Roman" w:cs="Times New Roman"/>
          <w:sz w:val="28"/>
          <w:szCs w:val="28"/>
        </w:rPr>
        <w:t>общ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="004B262D">
        <w:rPr>
          <w:rFonts w:ascii="Times New Roman" w:hAnsi="Times New Roman" w:cs="Times New Roman"/>
          <w:sz w:val="28"/>
          <w:szCs w:val="28"/>
        </w:rPr>
        <w:t xml:space="preserve">я,  </w:t>
      </w:r>
      <w:r w:rsidRPr="00AB7E55">
        <w:rPr>
          <w:rFonts w:ascii="Times New Roman" w:hAnsi="Times New Roman" w:cs="Times New Roman"/>
          <w:sz w:val="28"/>
          <w:szCs w:val="28"/>
        </w:rPr>
        <w:t>вл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ее</w:t>
      </w:r>
      <w:r w:rsidRPr="00AB7E55">
        <w:rPr>
          <w:rFonts w:ascii="Times New Roman" w:hAnsi="Times New Roman" w:cs="Times New Roman"/>
          <w:sz w:val="28"/>
          <w:szCs w:val="28"/>
        </w:rPr>
        <w:t>т д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z w:val="28"/>
          <w:szCs w:val="28"/>
        </w:rPr>
        <w:t>лог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чес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AB7E55">
        <w:rPr>
          <w:rFonts w:ascii="Times New Roman" w:hAnsi="Times New Roman" w:cs="Times New Roman"/>
          <w:sz w:val="28"/>
          <w:szCs w:val="28"/>
        </w:rPr>
        <w:t>ой</w:t>
      </w:r>
      <w:r w:rsidRPr="00AB7E55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еч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AB7E55">
        <w:rPr>
          <w:rFonts w:ascii="Times New Roman" w:hAnsi="Times New Roman" w:cs="Times New Roman"/>
          <w:sz w:val="28"/>
          <w:szCs w:val="28"/>
        </w:rPr>
        <w:t>ю</w:t>
      </w:r>
      <w:r w:rsidRPr="00AB7E55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AB7E55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-7"/>
          <w:sz w:val="28"/>
          <w:szCs w:val="28"/>
        </w:rPr>
        <w:t>у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кти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z w:val="28"/>
          <w:szCs w:val="28"/>
        </w:rPr>
        <w:t>ы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AB7E55">
        <w:rPr>
          <w:rFonts w:ascii="Times New Roman" w:hAnsi="Times New Roman" w:cs="Times New Roman"/>
          <w:sz w:val="28"/>
          <w:szCs w:val="28"/>
        </w:rPr>
        <w:t xml:space="preserve">и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сп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об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ам</w:t>
      </w:r>
      <w:r w:rsidRPr="00AB7E55">
        <w:rPr>
          <w:rFonts w:ascii="Times New Roman" w:hAnsi="Times New Roman" w:cs="Times New Roman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AB7E55">
        <w:rPr>
          <w:rFonts w:ascii="Times New Roman" w:hAnsi="Times New Roman" w:cs="Times New Roman"/>
          <w:sz w:val="28"/>
          <w:szCs w:val="28"/>
        </w:rPr>
        <w:t>од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й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ть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AB7E55">
        <w:rPr>
          <w:rFonts w:ascii="Times New Roman" w:hAnsi="Times New Roman" w:cs="Times New Roman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и</w:t>
      </w:r>
      <w:r w:rsidRPr="00AB7E55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AB7E55">
        <w:rPr>
          <w:rFonts w:ascii="Times New Roman" w:hAnsi="Times New Roman" w:cs="Times New Roman"/>
          <w:sz w:val="28"/>
          <w:szCs w:val="28"/>
        </w:rPr>
        <w:t>ро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AB7E55">
        <w:rPr>
          <w:rFonts w:ascii="Times New Roman" w:hAnsi="Times New Roman" w:cs="Times New Roman"/>
          <w:sz w:val="28"/>
          <w:szCs w:val="28"/>
        </w:rPr>
        <w:t>ы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AB7E55">
        <w:rPr>
          <w:rFonts w:ascii="Times New Roman" w:hAnsi="Times New Roman" w:cs="Times New Roman"/>
          <w:sz w:val="28"/>
          <w:szCs w:val="28"/>
        </w:rPr>
        <w:t xml:space="preserve">и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(</w:t>
      </w:r>
      <w:r w:rsidRPr="00AB7E55">
        <w:rPr>
          <w:rFonts w:ascii="Times New Roman" w:hAnsi="Times New Roman" w:cs="Times New Roman"/>
          <w:sz w:val="28"/>
          <w:szCs w:val="28"/>
        </w:rPr>
        <w:t>догов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AB7E55">
        <w:rPr>
          <w:rFonts w:ascii="Times New Roman" w:hAnsi="Times New Roman" w:cs="Times New Roman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я,</w:t>
      </w:r>
      <w:r w:rsidRPr="00AB7E5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3"/>
          <w:sz w:val="28"/>
          <w:szCs w:val="28"/>
        </w:rPr>
        <w:t>б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AB7E55">
        <w:rPr>
          <w:rFonts w:ascii="Times New Roman" w:hAnsi="Times New Roman" w:cs="Times New Roman"/>
          <w:spacing w:val="4"/>
          <w:sz w:val="28"/>
          <w:szCs w:val="28"/>
        </w:rPr>
        <w:t>н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ам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z w:val="28"/>
          <w:szCs w:val="28"/>
        </w:rPr>
        <w:t>,</w:t>
      </w:r>
      <w:r w:rsidRPr="00AB7E5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ля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й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AB7E55">
        <w:rPr>
          <w:rFonts w:ascii="Times New Roman" w:hAnsi="Times New Roman" w:cs="Times New Roman"/>
          <w:sz w:val="28"/>
          <w:szCs w:val="28"/>
        </w:rPr>
        <w:t>ри</w:t>
      </w:r>
      <w:r w:rsidRPr="00AB7E5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AB7E55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AB7E55">
        <w:rPr>
          <w:rFonts w:ascii="Times New Roman" w:hAnsi="Times New Roman" w:cs="Times New Roman"/>
          <w:sz w:val="28"/>
          <w:szCs w:val="28"/>
        </w:rPr>
        <w:t>д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чес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в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е)</w:t>
      </w:r>
      <w:r w:rsidRPr="00AB7E55">
        <w:rPr>
          <w:rFonts w:ascii="Times New Roman" w:hAnsi="Times New Roman" w:cs="Times New Roman"/>
          <w:sz w:val="28"/>
          <w:szCs w:val="28"/>
        </w:rPr>
        <w:t>.</w:t>
      </w:r>
    </w:p>
    <w:p w:rsidR="00C67473" w:rsidRPr="00F84D54" w:rsidRDefault="00C67473" w:rsidP="004B262D">
      <w:pPr>
        <w:widowControl w:val="0"/>
        <w:autoSpaceDE w:val="0"/>
        <w:autoSpaceDN w:val="0"/>
        <w:adjustRightInd w:val="0"/>
        <w:ind w:left="113" w:right="65" w:firstLine="708"/>
        <w:rPr>
          <w:rFonts w:ascii="Times New Roman" w:hAnsi="Times New Roman" w:cs="Times New Roman"/>
          <w:sz w:val="28"/>
          <w:szCs w:val="28"/>
        </w:rPr>
      </w:pPr>
      <w:r w:rsidRPr="00AB7E55">
        <w:rPr>
          <w:rFonts w:ascii="Times New Roman" w:hAnsi="Times New Roman" w:cs="Times New Roman"/>
          <w:spacing w:val="1"/>
          <w:sz w:val="28"/>
          <w:szCs w:val="28"/>
        </w:rPr>
        <w:t>Сп</w:t>
      </w:r>
      <w:r w:rsidRPr="00AB7E55">
        <w:rPr>
          <w:rFonts w:ascii="Times New Roman" w:hAnsi="Times New Roman" w:cs="Times New Roman"/>
          <w:sz w:val="28"/>
          <w:szCs w:val="28"/>
        </w:rPr>
        <w:t>о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z w:val="28"/>
          <w:szCs w:val="28"/>
        </w:rPr>
        <w:t>об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z w:val="28"/>
          <w:szCs w:val="28"/>
        </w:rPr>
        <w:t>н</w:t>
      </w:r>
      <w:r w:rsidRPr="00AB7E55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из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AB7E55">
        <w:rPr>
          <w:rFonts w:ascii="Times New Roman" w:hAnsi="Times New Roman" w:cs="Times New Roman"/>
          <w:sz w:val="28"/>
          <w:szCs w:val="28"/>
        </w:rPr>
        <w:t>я</w:t>
      </w:r>
      <w:r w:rsidRPr="00AB7E55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AB7E55">
        <w:rPr>
          <w:rFonts w:ascii="Times New Roman" w:hAnsi="Times New Roman" w:cs="Times New Roman"/>
          <w:sz w:val="28"/>
          <w:szCs w:val="28"/>
        </w:rPr>
        <w:t>ь</w:t>
      </w:r>
      <w:r w:rsidRPr="00AB7E55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AB7E55">
        <w:rPr>
          <w:rFonts w:ascii="Times New Roman" w:hAnsi="Times New Roman" w:cs="Times New Roman"/>
          <w:sz w:val="28"/>
          <w:szCs w:val="28"/>
        </w:rPr>
        <w:t>ль</w:t>
      </w:r>
      <w:r w:rsidRPr="00AB7E55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AB7E55">
        <w:rPr>
          <w:rFonts w:ascii="Times New Roman" w:hAnsi="Times New Roman" w:cs="Times New Roman"/>
          <w:sz w:val="28"/>
          <w:szCs w:val="28"/>
        </w:rPr>
        <w:t>общ</w:t>
      </w:r>
      <w:r w:rsidRPr="00AB7E5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AB7E55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F84D54">
        <w:rPr>
          <w:rFonts w:ascii="Times New Roman" w:hAnsi="Times New Roman" w:cs="Times New Roman"/>
          <w:sz w:val="28"/>
          <w:szCs w:val="28"/>
        </w:rPr>
        <w:t>я</w:t>
      </w:r>
      <w:r w:rsidRPr="00F84D54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 xml:space="preserve">о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z w:val="28"/>
          <w:szCs w:val="28"/>
        </w:rPr>
        <w:t>ро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лым</w:t>
      </w:r>
      <w:r w:rsidRPr="00F84D54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 xml:space="preserve">ли 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тник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 xml:space="preserve">в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 xml:space="preserve"> з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 xml:space="preserve">от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ции</w:t>
      </w:r>
      <w:r w:rsidRPr="00F84D54">
        <w:rPr>
          <w:rFonts w:ascii="Times New Roman" w:hAnsi="Times New Roman" w:cs="Times New Roman"/>
          <w:sz w:val="28"/>
          <w:szCs w:val="28"/>
        </w:rPr>
        <w:t>.</w:t>
      </w:r>
    </w:p>
    <w:p w:rsidR="00C67473" w:rsidRPr="00F84D54" w:rsidRDefault="00C67473" w:rsidP="00C67473">
      <w:pPr>
        <w:widowControl w:val="0"/>
        <w:autoSpaceDE w:val="0"/>
        <w:autoSpaceDN w:val="0"/>
        <w:adjustRightInd w:val="0"/>
        <w:ind w:left="821" w:right="2678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н</w:t>
      </w:r>
      <w:r w:rsidRPr="00F84D54">
        <w:rPr>
          <w:rFonts w:ascii="Times New Roman" w:hAnsi="Times New Roman" w:cs="Times New Roman"/>
          <w:b/>
          <w:bCs/>
          <w:spacing w:val="-2"/>
          <w:sz w:val="28"/>
          <w:szCs w:val="28"/>
        </w:rPr>
        <w:t>т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ег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а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и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в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н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ое</w:t>
      </w:r>
      <w:r w:rsidRPr="00F84D54">
        <w:rPr>
          <w:rFonts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а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r w:rsidRPr="00F84D54">
        <w:rPr>
          <w:rFonts w:ascii="Times New Roman" w:hAnsi="Times New Roman" w:cs="Times New Roman"/>
          <w:b/>
          <w:bCs/>
          <w:spacing w:val="-2"/>
          <w:sz w:val="28"/>
          <w:szCs w:val="28"/>
        </w:rPr>
        <w:t>т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F84D54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«О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в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ла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д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ев</w:t>
      </w:r>
      <w:r w:rsidRPr="00F84D54">
        <w:rPr>
          <w:rFonts w:ascii="Times New Roman" w:hAnsi="Times New Roman" w:cs="Times New Roman"/>
          <w:b/>
          <w:bCs/>
          <w:spacing w:val="-3"/>
          <w:sz w:val="28"/>
          <w:szCs w:val="28"/>
        </w:rPr>
        <w:t>ш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F84D54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н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е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бх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д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b/>
          <w:bCs/>
          <w:spacing w:val="-2"/>
          <w:sz w:val="28"/>
          <w:szCs w:val="28"/>
        </w:rPr>
        <w:t>м</w:t>
      </w:r>
      <w:r w:rsidRPr="00F84D54">
        <w:rPr>
          <w:rFonts w:ascii="Times New Roman" w:hAnsi="Times New Roman" w:cs="Times New Roman"/>
          <w:b/>
          <w:bCs/>
          <w:spacing w:val="2"/>
          <w:sz w:val="28"/>
          <w:szCs w:val="28"/>
        </w:rPr>
        <w:t>ы</w:t>
      </w:r>
      <w:r w:rsidRPr="00F84D54">
        <w:rPr>
          <w:rFonts w:ascii="Times New Roman" w:hAnsi="Times New Roman" w:cs="Times New Roman"/>
          <w:b/>
          <w:bCs/>
          <w:spacing w:val="-2"/>
          <w:sz w:val="28"/>
          <w:szCs w:val="28"/>
        </w:rPr>
        <w:t>м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у</w:t>
      </w:r>
      <w:r w:rsidRPr="00F84D54">
        <w:rPr>
          <w:rFonts w:ascii="Times New Roman" w:hAnsi="Times New Roman" w:cs="Times New Roman"/>
          <w:b/>
          <w:bCs/>
          <w:spacing w:val="-2"/>
          <w:sz w:val="28"/>
          <w:szCs w:val="28"/>
        </w:rPr>
        <w:t>м</w:t>
      </w:r>
      <w:r w:rsidRPr="00F84D54">
        <w:rPr>
          <w:rFonts w:ascii="Times New Roman" w:hAnsi="Times New Roman" w:cs="Times New Roman"/>
          <w:b/>
          <w:bCs/>
          <w:spacing w:val="3"/>
          <w:sz w:val="28"/>
          <w:szCs w:val="28"/>
        </w:rPr>
        <w:t>е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ни</w:t>
      </w:r>
      <w:r w:rsidRPr="00F84D54">
        <w:rPr>
          <w:rFonts w:ascii="Times New Roman" w:hAnsi="Times New Roman" w:cs="Times New Roman"/>
          <w:b/>
          <w:bCs/>
          <w:spacing w:val="2"/>
          <w:sz w:val="28"/>
          <w:szCs w:val="28"/>
        </w:rPr>
        <w:t>я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ми</w:t>
      </w:r>
      <w:r w:rsidRPr="00F84D54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н</w:t>
      </w:r>
      <w:r w:rsidRPr="00F84D54">
        <w:rPr>
          <w:rFonts w:ascii="Times New Roman" w:hAnsi="Times New Roman" w:cs="Times New Roman"/>
          <w:b/>
          <w:bCs/>
          <w:spacing w:val="1"/>
          <w:sz w:val="28"/>
          <w:szCs w:val="28"/>
        </w:rPr>
        <w:t>ав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ы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F84D54">
        <w:rPr>
          <w:rFonts w:ascii="Times New Roman" w:hAnsi="Times New Roman" w:cs="Times New Roman"/>
          <w:b/>
          <w:bCs/>
          <w:spacing w:val="3"/>
          <w:sz w:val="28"/>
          <w:szCs w:val="28"/>
        </w:rPr>
        <w:t>а</w:t>
      </w:r>
      <w:r w:rsidRPr="00F84D54">
        <w:rPr>
          <w:rFonts w:ascii="Times New Roman" w:hAnsi="Times New Roman" w:cs="Times New Roman"/>
          <w:b/>
          <w:bCs/>
          <w:spacing w:val="-2"/>
          <w:sz w:val="28"/>
          <w:szCs w:val="28"/>
        </w:rPr>
        <w:t>м</w:t>
      </w:r>
      <w:r w:rsidRPr="00F84D54">
        <w:rPr>
          <w:rFonts w:ascii="Times New Roman" w:hAnsi="Times New Roman" w:cs="Times New Roman"/>
          <w:b/>
          <w:bCs/>
          <w:spacing w:val="-1"/>
          <w:sz w:val="28"/>
          <w:szCs w:val="28"/>
        </w:rPr>
        <w:t>и</w:t>
      </w:r>
      <w:r w:rsidRPr="00F84D5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67473" w:rsidRPr="00F84D54" w:rsidRDefault="00C67473" w:rsidP="00C67473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б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нк</w:t>
      </w:r>
      <w:r w:rsidRPr="00F84D54">
        <w:rPr>
          <w:rFonts w:ascii="Times New Roman" w:hAnsi="Times New Roman" w:cs="Times New Roman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ф</w:t>
      </w:r>
      <w:r w:rsidRPr="00F84D54">
        <w:rPr>
          <w:rFonts w:ascii="Times New Roman" w:hAnsi="Times New Roman" w:cs="Times New Roman"/>
          <w:sz w:val="28"/>
          <w:szCs w:val="28"/>
        </w:rPr>
        <w:t>ор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>ров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z w:val="28"/>
          <w:szCs w:val="28"/>
        </w:rPr>
        <w:t>ы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F84D54">
        <w:rPr>
          <w:rFonts w:ascii="Times New Roman" w:hAnsi="Times New Roman" w:cs="Times New Roman"/>
          <w:sz w:val="28"/>
          <w:szCs w:val="28"/>
        </w:rPr>
        <w:t>я</w:t>
      </w:r>
      <w:r w:rsidRPr="00F84D54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z w:val="28"/>
          <w:szCs w:val="28"/>
        </w:rPr>
        <w:t>вы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ки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не</w:t>
      </w:r>
      <w:r w:rsidRPr="00F84D54">
        <w:rPr>
          <w:rFonts w:ascii="Times New Roman" w:hAnsi="Times New Roman" w:cs="Times New Roman"/>
          <w:sz w:val="28"/>
          <w:szCs w:val="28"/>
        </w:rPr>
        <w:t>об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х</w:t>
      </w:r>
      <w:r w:rsidRPr="00F84D54">
        <w:rPr>
          <w:rFonts w:ascii="Times New Roman" w:hAnsi="Times New Roman" w:cs="Times New Roman"/>
          <w:sz w:val="28"/>
          <w:szCs w:val="28"/>
        </w:rPr>
        <w:t>од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F84D54">
        <w:rPr>
          <w:rFonts w:ascii="Times New Roman" w:hAnsi="Times New Roman" w:cs="Times New Roman"/>
          <w:sz w:val="28"/>
          <w:szCs w:val="28"/>
        </w:rPr>
        <w:t>ые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для</w:t>
      </w:r>
      <w:r w:rsidRPr="00F84D54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ще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z w:val="28"/>
          <w:szCs w:val="28"/>
        </w:rPr>
        <w:t>вл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F84D54">
        <w:rPr>
          <w:rFonts w:ascii="Times New Roman" w:hAnsi="Times New Roman" w:cs="Times New Roman"/>
          <w:sz w:val="28"/>
          <w:szCs w:val="28"/>
        </w:rPr>
        <w:t>я 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чн</w:t>
      </w:r>
      <w:r w:rsidRPr="00F84D54">
        <w:rPr>
          <w:rFonts w:ascii="Times New Roman" w:hAnsi="Times New Roman" w:cs="Times New Roman"/>
          <w:spacing w:val="-3"/>
          <w:sz w:val="28"/>
          <w:szCs w:val="28"/>
        </w:rPr>
        <w:t>ы</w:t>
      </w:r>
      <w:r w:rsidRPr="00F84D54">
        <w:rPr>
          <w:rFonts w:ascii="Times New Roman" w:hAnsi="Times New Roman" w:cs="Times New Roman"/>
          <w:sz w:val="28"/>
          <w:szCs w:val="28"/>
        </w:rPr>
        <w:t>х в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>дов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д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F84D54">
        <w:rPr>
          <w:rFonts w:ascii="Times New Roman" w:hAnsi="Times New Roman" w:cs="Times New Roman"/>
          <w:sz w:val="28"/>
          <w:szCs w:val="28"/>
        </w:rPr>
        <w:t>ой</w:t>
      </w:r>
      <w:r w:rsidRPr="00F84D5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д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я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F84D54">
        <w:rPr>
          <w:rFonts w:ascii="Times New Roman" w:hAnsi="Times New Roman" w:cs="Times New Roman"/>
          <w:sz w:val="28"/>
          <w:szCs w:val="28"/>
        </w:rPr>
        <w:t>.</w:t>
      </w:r>
    </w:p>
    <w:p w:rsidR="00C67473" w:rsidRPr="00F84D54" w:rsidRDefault="00C67473" w:rsidP="00C67473">
      <w:pPr>
        <w:widowControl w:val="0"/>
        <w:autoSpaceDE w:val="0"/>
        <w:autoSpaceDN w:val="0"/>
        <w:adjustRightInd w:val="0"/>
        <w:ind w:left="821"/>
        <w:rPr>
          <w:rFonts w:ascii="Times New Roman" w:hAnsi="Times New Roman" w:cs="Times New Roman"/>
          <w:sz w:val="28"/>
          <w:szCs w:val="28"/>
          <w:u w:val="single"/>
        </w:rPr>
      </w:pP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  <w:u w:val="single"/>
        </w:rPr>
        <w:t>б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ра</w:t>
      </w:r>
      <w:r w:rsidRPr="00F84D54">
        <w:rPr>
          <w:rFonts w:ascii="Times New Roman" w:hAnsi="Times New Roman" w:cs="Times New Roman"/>
          <w:sz w:val="28"/>
          <w:szCs w:val="28"/>
          <w:u w:val="single"/>
        </w:rPr>
        <w:t>з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о</w:t>
      </w:r>
      <w:r w:rsidRPr="00F84D54"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F84D54">
        <w:rPr>
          <w:rFonts w:ascii="Times New Roman" w:hAnsi="Times New Roman" w:cs="Times New Roman"/>
          <w:spacing w:val="-1"/>
          <w:sz w:val="28"/>
          <w:szCs w:val="28"/>
          <w:u w:val="single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те</w:t>
      </w:r>
      <w:r w:rsidRPr="00F84D54">
        <w:rPr>
          <w:rFonts w:ascii="Times New Roman" w:hAnsi="Times New Roman" w:cs="Times New Roman"/>
          <w:spacing w:val="-1"/>
          <w:sz w:val="28"/>
          <w:szCs w:val="28"/>
          <w:u w:val="single"/>
        </w:rPr>
        <w:t>л</w:t>
      </w:r>
      <w:r w:rsidRPr="00F84D54">
        <w:rPr>
          <w:rFonts w:ascii="Times New Roman" w:hAnsi="Times New Roman" w:cs="Times New Roman"/>
          <w:sz w:val="28"/>
          <w:szCs w:val="28"/>
          <w:u w:val="single"/>
        </w:rPr>
        <w:t>ь</w:t>
      </w:r>
      <w:r w:rsidRPr="00F84D54">
        <w:rPr>
          <w:rFonts w:ascii="Times New Roman" w:hAnsi="Times New Roman" w:cs="Times New Roman"/>
          <w:spacing w:val="-1"/>
          <w:sz w:val="28"/>
          <w:szCs w:val="28"/>
          <w:u w:val="single"/>
        </w:rPr>
        <w:t>н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а</w:t>
      </w:r>
      <w:r w:rsidRPr="00F84D54">
        <w:rPr>
          <w:rFonts w:ascii="Times New Roman" w:hAnsi="Times New Roman" w:cs="Times New Roman"/>
          <w:sz w:val="28"/>
          <w:szCs w:val="28"/>
          <w:u w:val="single"/>
        </w:rPr>
        <w:t>я</w:t>
      </w:r>
      <w:r w:rsidRPr="00F84D54">
        <w:rPr>
          <w:rFonts w:ascii="Times New Roman" w:hAnsi="Times New Roman" w:cs="Times New Roman"/>
          <w:spacing w:val="-12"/>
          <w:sz w:val="28"/>
          <w:szCs w:val="28"/>
          <w:u w:val="single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о</w:t>
      </w:r>
      <w:r w:rsidRPr="00F84D54">
        <w:rPr>
          <w:rFonts w:ascii="Times New Roman" w:hAnsi="Times New Roman" w:cs="Times New Roman"/>
          <w:spacing w:val="-3"/>
          <w:sz w:val="28"/>
          <w:szCs w:val="28"/>
          <w:u w:val="single"/>
        </w:rPr>
        <w:t>б</w:t>
      </w:r>
      <w:r w:rsidRPr="00F84D54">
        <w:rPr>
          <w:rFonts w:ascii="Times New Roman" w:hAnsi="Times New Roman" w:cs="Times New Roman"/>
          <w:spacing w:val="-1"/>
          <w:sz w:val="28"/>
          <w:szCs w:val="28"/>
          <w:u w:val="single"/>
        </w:rPr>
        <w:t>л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а</w:t>
      </w:r>
      <w:r w:rsidRPr="00F84D54">
        <w:rPr>
          <w:rFonts w:ascii="Times New Roman" w:hAnsi="Times New Roman" w:cs="Times New Roman"/>
          <w:sz w:val="28"/>
          <w:szCs w:val="28"/>
          <w:u w:val="single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т</w:t>
      </w:r>
      <w:r w:rsidRPr="00F84D54">
        <w:rPr>
          <w:rFonts w:ascii="Times New Roman" w:hAnsi="Times New Roman" w:cs="Times New Roman"/>
          <w:sz w:val="28"/>
          <w:szCs w:val="28"/>
          <w:u w:val="single"/>
        </w:rPr>
        <w:t>ь</w:t>
      </w:r>
      <w:r w:rsidRPr="00F84D54">
        <w:rPr>
          <w:rFonts w:ascii="Times New Roman" w:hAnsi="Times New Roman" w:cs="Times New Roman"/>
          <w:spacing w:val="-5"/>
          <w:sz w:val="28"/>
          <w:szCs w:val="28"/>
          <w:u w:val="single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«</w:t>
      </w:r>
      <w:r w:rsidRPr="00F84D54">
        <w:rPr>
          <w:rFonts w:ascii="Times New Roman" w:hAnsi="Times New Roman" w:cs="Times New Roman"/>
          <w:sz w:val="28"/>
          <w:szCs w:val="28"/>
          <w:u w:val="single"/>
        </w:rPr>
        <w:t>К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омм</w:t>
      </w:r>
      <w:r w:rsidRPr="00F84D54">
        <w:rPr>
          <w:rFonts w:ascii="Times New Roman" w:hAnsi="Times New Roman" w:cs="Times New Roman"/>
          <w:spacing w:val="-2"/>
          <w:sz w:val="28"/>
          <w:szCs w:val="28"/>
          <w:u w:val="single"/>
        </w:rPr>
        <w:t>у</w:t>
      </w:r>
      <w:r w:rsidRPr="00F84D54">
        <w:rPr>
          <w:rFonts w:ascii="Times New Roman" w:hAnsi="Times New Roman" w:cs="Times New Roman"/>
          <w:spacing w:val="-1"/>
          <w:sz w:val="28"/>
          <w:szCs w:val="28"/>
          <w:u w:val="single"/>
        </w:rPr>
        <w:t>н</w:t>
      </w:r>
      <w:r w:rsidRPr="00F84D54">
        <w:rPr>
          <w:rFonts w:ascii="Times New Roman" w:hAnsi="Times New Roman" w:cs="Times New Roman"/>
          <w:spacing w:val="1"/>
          <w:sz w:val="28"/>
          <w:szCs w:val="28"/>
          <w:u w:val="single"/>
        </w:rPr>
        <w:t>ика</w:t>
      </w:r>
      <w:r w:rsidRPr="00F84D54">
        <w:rPr>
          <w:rFonts w:ascii="Times New Roman" w:hAnsi="Times New Roman" w:cs="Times New Roman"/>
          <w:spacing w:val="-1"/>
          <w:sz w:val="28"/>
          <w:szCs w:val="28"/>
          <w:u w:val="single"/>
        </w:rPr>
        <w:t>ц</w:t>
      </w:r>
      <w:r w:rsidRPr="00F84D54">
        <w:rPr>
          <w:rFonts w:ascii="Times New Roman" w:hAnsi="Times New Roman" w:cs="Times New Roman"/>
          <w:spacing w:val="-2"/>
          <w:sz w:val="28"/>
          <w:szCs w:val="28"/>
          <w:u w:val="single"/>
        </w:rPr>
        <w:t>и</w:t>
      </w:r>
      <w:r w:rsidRPr="00F84D54">
        <w:rPr>
          <w:rFonts w:ascii="Times New Roman" w:hAnsi="Times New Roman" w:cs="Times New Roman"/>
          <w:sz w:val="28"/>
          <w:szCs w:val="28"/>
          <w:u w:val="single"/>
        </w:rPr>
        <w:t>я»</w:t>
      </w:r>
    </w:p>
    <w:p w:rsidR="00C67473" w:rsidRPr="00F84D54" w:rsidRDefault="00C67473" w:rsidP="00C67473">
      <w:pPr>
        <w:widowControl w:val="0"/>
        <w:autoSpaceDE w:val="0"/>
        <w:autoSpaceDN w:val="0"/>
        <w:adjustRightInd w:val="0"/>
        <w:spacing w:line="272" w:lineRule="exact"/>
        <w:ind w:firstLine="567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П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z w:val="28"/>
          <w:szCs w:val="28"/>
        </w:rPr>
        <w:t>ы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ае</w:t>
      </w:r>
      <w:r w:rsidRPr="00F84D54">
        <w:rPr>
          <w:rFonts w:ascii="Times New Roman" w:hAnsi="Times New Roman" w:cs="Times New Roman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др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ам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бол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ь</w:t>
      </w:r>
      <w:r w:rsidRPr="00F84D54">
        <w:rPr>
          <w:rFonts w:ascii="Times New Roman" w:hAnsi="Times New Roman" w:cs="Times New Roman"/>
          <w:sz w:val="28"/>
          <w:szCs w:val="28"/>
        </w:rPr>
        <w:t>ш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ит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ы</w:t>
      </w:r>
      <w:r w:rsidRPr="00F84D54">
        <w:rPr>
          <w:rFonts w:ascii="Times New Roman" w:hAnsi="Times New Roman" w:cs="Times New Roman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ро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из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д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F84D54">
        <w:rPr>
          <w:rFonts w:ascii="Times New Roman" w:hAnsi="Times New Roman" w:cs="Times New Roman"/>
          <w:sz w:val="28"/>
          <w:szCs w:val="28"/>
        </w:rPr>
        <w:t>я;</w:t>
      </w:r>
      <w:r w:rsidRPr="00F84D54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z w:val="28"/>
          <w:szCs w:val="28"/>
        </w:rPr>
        <w:t>вля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 xml:space="preserve">о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4"/>
          <w:sz w:val="28"/>
          <w:szCs w:val="28"/>
        </w:rPr>
        <w:t>н</w:t>
      </w:r>
      <w:r w:rsidRPr="00F84D54">
        <w:rPr>
          <w:rFonts w:ascii="Times New Roman" w:hAnsi="Times New Roman" w:cs="Times New Roman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обр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pacing w:val="4"/>
          <w:sz w:val="28"/>
          <w:szCs w:val="28"/>
        </w:rPr>
        <w:t>ц</w:t>
      </w:r>
      <w:r w:rsidRPr="00F84D54">
        <w:rPr>
          <w:rFonts w:ascii="Times New Roman" w:hAnsi="Times New Roman" w:cs="Times New Roman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асс</w:t>
      </w:r>
      <w:r w:rsidRPr="00F84D54">
        <w:rPr>
          <w:rFonts w:ascii="Times New Roman" w:hAnsi="Times New Roman" w:cs="Times New Roman"/>
          <w:spacing w:val="4"/>
          <w:sz w:val="28"/>
          <w:szCs w:val="28"/>
        </w:rPr>
        <w:t>к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z w:val="28"/>
          <w:szCs w:val="28"/>
        </w:rPr>
        <w:t>ы</w:t>
      </w:r>
      <w:r w:rsidRPr="00F84D54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д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ю</w:t>
      </w:r>
      <w:r w:rsidRPr="00F84D54">
        <w:rPr>
          <w:rFonts w:ascii="Times New Roman" w:hAnsi="Times New Roman" w:cs="Times New Roman"/>
          <w:sz w:val="28"/>
          <w:szCs w:val="28"/>
        </w:rPr>
        <w:t>ж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тн</w:t>
      </w:r>
      <w:r w:rsidRPr="00F84D54">
        <w:rPr>
          <w:rFonts w:ascii="Times New Roman" w:hAnsi="Times New Roman" w:cs="Times New Roman"/>
          <w:sz w:val="28"/>
          <w:szCs w:val="28"/>
        </w:rPr>
        <w:t>ой</w:t>
      </w:r>
      <w:r w:rsidRPr="00F84D54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z w:val="28"/>
          <w:szCs w:val="28"/>
        </w:rPr>
        <w:t>бо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р</w:t>
      </w:r>
      <w:r w:rsidRPr="00F84D54">
        <w:rPr>
          <w:rFonts w:ascii="Times New Roman" w:hAnsi="Times New Roman" w:cs="Times New Roman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F84D54">
        <w:rPr>
          <w:rFonts w:ascii="Times New Roman" w:hAnsi="Times New Roman" w:cs="Times New Roman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ф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б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F84D54">
        <w:rPr>
          <w:rFonts w:ascii="Times New Roman" w:hAnsi="Times New Roman" w:cs="Times New Roman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ь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-3"/>
          <w:sz w:val="28"/>
          <w:szCs w:val="28"/>
        </w:rPr>
        <w:t>ы</w:t>
      </w:r>
      <w:r w:rsidRPr="00F84D54">
        <w:rPr>
          <w:rFonts w:ascii="Times New Roman" w:hAnsi="Times New Roman" w:cs="Times New Roman"/>
          <w:sz w:val="28"/>
          <w:szCs w:val="28"/>
        </w:rPr>
        <w:t>м 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ити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м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д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й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>я.</w:t>
      </w:r>
    </w:p>
    <w:p w:rsidR="00C67473" w:rsidRPr="00F84D54" w:rsidRDefault="00C67473" w:rsidP="00C67473">
      <w:pPr>
        <w:widowControl w:val="0"/>
        <w:autoSpaceDE w:val="0"/>
        <w:autoSpaceDN w:val="0"/>
        <w:adjustRightInd w:val="0"/>
        <w:spacing w:line="272" w:lineRule="exact"/>
        <w:ind w:firstLine="567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pacing w:val="1"/>
          <w:sz w:val="28"/>
          <w:szCs w:val="28"/>
        </w:rPr>
        <w:t>Уп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бля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еч</w:t>
      </w:r>
      <w:r w:rsidRPr="00F84D54">
        <w:rPr>
          <w:rFonts w:ascii="Times New Roman" w:hAnsi="Times New Roman" w:cs="Times New Roman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 xml:space="preserve"> 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F84D54">
        <w:rPr>
          <w:rFonts w:ascii="Times New Roman" w:hAnsi="Times New Roman" w:cs="Times New Roman"/>
          <w:sz w:val="28"/>
          <w:szCs w:val="28"/>
        </w:rPr>
        <w:t>ы,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нт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F84D54">
        <w:rPr>
          <w:rFonts w:ascii="Times New Roman" w:hAnsi="Times New Roman" w:cs="Times New Roman"/>
          <w:sz w:val="28"/>
          <w:szCs w:val="28"/>
        </w:rPr>
        <w:t>ы,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лож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z w:val="28"/>
          <w:szCs w:val="28"/>
        </w:rPr>
        <w:t>ые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длож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F84D54">
        <w:rPr>
          <w:rFonts w:ascii="Times New Roman" w:hAnsi="Times New Roman" w:cs="Times New Roman"/>
          <w:sz w:val="28"/>
          <w:szCs w:val="28"/>
        </w:rPr>
        <w:t>я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аз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z w:val="28"/>
          <w:szCs w:val="28"/>
        </w:rPr>
        <w:t>ых</w:t>
      </w:r>
      <w:r w:rsidRPr="00F84D5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3"/>
          <w:w w:val="99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1"/>
          <w:w w:val="99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>д</w:t>
      </w:r>
      <w:r w:rsidRPr="00F84D54">
        <w:rPr>
          <w:rFonts w:ascii="Times New Roman" w:hAnsi="Times New Roman" w:cs="Times New Roman"/>
          <w:w w:val="99"/>
          <w:sz w:val="28"/>
          <w:szCs w:val="28"/>
        </w:rPr>
        <w:t xml:space="preserve">ов. </w:t>
      </w:r>
      <w:r w:rsidRPr="00F84D54">
        <w:rPr>
          <w:rFonts w:ascii="Times New Roman" w:hAnsi="Times New Roman" w:cs="Times New Roman"/>
          <w:spacing w:val="1"/>
          <w:w w:val="99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w w:val="99"/>
          <w:sz w:val="28"/>
          <w:szCs w:val="28"/>
        </w:rPr>
        <w:t>з</w:t>
      </w:r>
      <w:r w:rsidRPr="00F84D54">
        <w:rPr>
          <w:rFonts w:ascii="Times New Roman" w:hAnsi="Times New Roman" w:cs="Times New Roman"/>
          <w:w w:val="99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1"/>
          <w:w w:val="99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чае</w:t>
      </w:r>
      <w:r w:rsidRPr="00F84D54">
        <w:rPr>
          <w:rFonts w:ascii="Times New Roman" w:hAnsi="Times New Roman" w:cs="Times New Roman"/>
          <w:w w:val="99"/>
          <w:sz w:val="28"/>
          <w:szCs w:val="28"/>
        </w:rPr>
        <w:t>т</w:t>
      </w:r>
      <w:r w:rsidRPr="00F84D54">
        <w:rPr>
          <w:rFonts w:ascii="Times New Roman" w:hAnsi="Times New Roman" w:cs="Times New Roman"/>
          <w:sz w:val="28"/>
          <w:szCs w:val="28"/>
        </w:rPr>
        <w:tab/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F84D54">
        <w:rPr>
          <w:rFonts w:ascii="Times New Roman" w:hAnsi="Times New Roman" w:cs="Times New Roman"/>
          <w:sz w:val="28"/>
          <w:szCs w:val="28"/>
        </w:rPr>
        <w:t>я</w:t>
      </w:r>
      <w:r w:rsidRPr="00F84D54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>я</w:t>
      </w:r>
      <w:r w:rsidRPr="00F84D54">
        <w:rPr>
          <w:rFonts w:ascii="Times New Roman" w:hAnsi="Times New Roman" w:cs="Times New Roman"/>
          <w:sz w:val="28"/>
          <w:szCs w:val="28"/>
        </w:rPr>
        <w:tab/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«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pacing w:val="4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6"/>
          <w:sz w:val="28"/>
          <w:szCs w:val="28"/>
        </w:rPr>
        <w:t>к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»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z w:val="28"/>
          <w:szCs w:val="28"/>
        </w:rPr>
        <w:tab/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>«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5"/>
          <w:sz w:val="28"/>
          <w:szCs w:val="28"/>
        </w:rPr>
        <w:t>г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»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z w:val="28"/>
          <w:szCs w:val="28"/>
        </w:rPr>
        <w:tab/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«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лов</w:t>
      </w:r>
      <w:r w:rsidRPr="00F84D54">
        <w:rPr>
          <w:rFonts w:ascii="Times New Roman" w:hAnsi="Times New Roman" w:cs="Times New Roman"/>
          <w:spacing w:val="5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»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z w:val="28"/>
          <w:szCs w:val="28"/>
        </w:rPr>
        <w:tab/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«</w:t>
      </w:r>
      <w:r w:rsidRPr="00F84D54">
        <w:rPr>
          <w:rFonts w:ascii="Times New Roman" w:hAnsi="Times New Roman" w:cs="Times New Roman"/>
          <w:spacing w:val="3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дл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о</w:t>
      </w:r>
      <w:r w:rsidRPr="00F84D54">
        <w:rPr>
          <w:rFonts w:ascii="Times New Roman" w:hAnsi="Times New Roman" w:cs="Times New Roman"/>
          <w:sz w:val="28"/>
          <w:szCs w:val="28"/>
        </w:rPr>
        <w:t>ж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ни</w:t>
      </w:r>
      <w:r w:rsidRPr="00F84D54">
        <w:rPr>
          <w:rFonts w:ascii="Times New Roman" w:hAnsi="Times New Roman" w:cs="Times New Roman"/>
          <w:spacing w:val="4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»</w:t>
      </w:r>
      <w:r w:rsidRPr="00F84D54">
        <w:rPr>
          <w:rFonts w:ascii="Times New Roman" w:hAnsi="Times New Roman" w:cs="Times New Roman"/>
          <w:sz w:val="28"/>
          <w:szCs w:val="28"/>
        </w:rPr>
        <w:t>.</w:t>
      </w:r>
      <w:r w:rsidRPr="00F84D54">
        <w:rPr>
          <w:rFonts w:ascii="Times New Roman" w:hAnsi="Times New Roman" w:cs="Times New Roman"/>
          <w:sz w:val="28"/>
          <w:szCs w:val="28"/>
        </w:rPr>
        <w:tab/>
      </w:r>
    </w:p>
    <w:p w:rsidR="00C67473" w:rsidRPr="00F84D54" w:rsidRDefault="00C67473" w:rsidP="00C67473">
      <w:pPr>
        <w:widowControl w:val="0"/>
        <w:autoSpaceDE w:val="0"/>
        <w:autoSpaceDN w:val="0"/>
        <w:adjustRightInd w:val="0"/>
        <w:spacing w:line="272" w:lineRule="exact"/>
        <w:ind w:firstLine="567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z w:val="28"/>
          <w:szCs w:val="28"/>
        </w:rPr>
        <w:t>ыв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 xml:space="preserve">т в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дов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л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ьн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лова</w:t>
      </w:r>
      <w:r w:rsidRPr="00F84D54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длож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нии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F84D54">
        <w:rPr>
          <w:rFonts w:ascii="Times New Roman" w:hAnsi="Times New Roman" w:cs="Times New Roman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и</w:t>
      </w:r>
      <w:r w:rsidRPr="00F84D54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логи</w:t>
      </w:r>
      <w:r w:rsidRPr="00F84D54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лов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х</w:t>
      </w:r>
      <w:r w:rsidRPr="00F84D54">
        <w:rPr>
          <w:rFonts w:ascii="Times New Roman" w:hAnsi="Times New Roman" w:cs="Times New Roman"/>
          <w:sz w:val="28"/>
          <w:szCs w:val="28"/>
        </w:rPr>
        <w:t>.</w:t>
      </w:r>
      <w:r w:rsidRPr="00F84D54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Н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х</w:t>
      </w:r>
      <w:r w:rsidRPr="00F84D54">
        <w:rPr>
          <w:rFonts w:ascii="Times New Roman" w:hAnsi="Times New Roman" w:cs="Times New Roman"/>
          <w:sz w:val="28"/>
          <w:szCs w:val="28"/>
        </w:rPr>
        <w:t>од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длож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ен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F84D54">
        <w:rPr>
          <w:rFonts w:ascii="Times New Roman" w:hAnsi="Times New Roman" w:cs="Times New Roman"/>
          <w:sz w:val="28"/>
          <w:szCs w:val="28"/>
        </w:rPr>
        <w:t xml:space="preserve">и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z w:val="28"/>
          <w:szCs w:val="28"/>
        </w:rPr>
        <w:t>лова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z w:val="28"/>
          <w:szCs w:val="28"/>
        </w:rPr>
        <w:t>д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нн</w:t>
      </w:r>
      <w:r w:rsidRPr="00F84D54">
        <w:rPr>
          <w:rFonts w:ascii="Times New Roman" w:hAnsi="Times New Roman" w:cs="Times New Roman"/>
          <w:sz w:val="28"/>
          <w:szCs w:val="28"/>
        </w:rPr>
        <w:t>ым</w:t>
      </w:r>
      <w:r w:rsidRPr="00F84D5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pacing w:val="4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7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F84D54">
        <w:rPr>
          <w:rFonts w:ascii="Times New Roman" w:hAnsi="Times New Roman" w:cs="Times New Roman"/>
          <w:sz w:val="28"/>
          <w:szCs w:val="28"/>
        </w:rPr>
        <w:t>,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п</w:t>
      </w:r>
      <w:r w:rsidRPr="00F84D54">
        <w:rPr>
          <w:rFonts w:ascii="Times New Roman" w:hAnsi="Times New Roman" w:cs="Times New Roman"/>
          <w:sz w:val="28"/>
          <w:szCs w:val="28"/>
        </w:rPr>
        <w:t>р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д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ля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т</w:t>
      </w:r>
      <w:r w:rsidRPr="00F84D5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м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е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т</w:t>
      </w:r>
      <w:r w:rsidRPr="00F84D54">
        <w:rPr>
          <w:rFonts w:ascii="Times New Roman" w:hAnsi="Times New Roman" w:cs="Times New Roman"/>
          <w:sz w:val="28"/>
          <w:szCs w:val="28"/>
        </w:rPr>
        <w:t>о</w:t>
      </w:r>
      <w:r w:rsidRPr="00F84D5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з</w:t>
      </w:r>
      <w:r w:rsidRPr="00F84D54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F84D54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F84D54">
        <w:rPr>
          <w:rFonts w:ascii="Times New Roman" w:hAnsi="Times New Roman" w:cs="Times New Roman"/>
          <w:sz w:val="28"/>
          <w:szCs w:val="28"/>
        </w:rPr>
        <w:t>а</w:t>
      </w:r>
      <w:r w:rsidRPr="00F84D5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sz w:val="28"/>
          <w:szCs w:val="28"/>
        </w:rPr>
        <w:t>в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 xml:space="preserve"> с</w:t>
      </w:r>
      <w:r w:rsidRPr="00F84D54">
        <w:rPr>
          <w:rFonts w:ascii="Times New Roman" w:hAnsi="Times New Roman" w:cs="Times New Roman"/>
          <w:sz w:val="28"/>
          <w:szCs w:val="28"/>
        </w:rPr>
        <w:t>лов</w:t>
      </w:r>
      <w:r w:rsidRPr="00F84D54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F84D54">
        <w:rPr>
          <w:rFonts w:ascii="Times New Roman" w:hAnsi="Times New Roman" w:cs="Times New Roman"/>
          <w:sz w:val="28"/>
          <w:szCs w:val="28"/>
        </w:rPr>
        <w:t>.</w:t>
      </w:r>
    </w:p>
    <w:p w:rsidR="00C67473" w:rsidRPr="00F84D54" w:rsidRDefault="00C67473" w:rsidP="00C67473">
      <w:pPr>
        <w:rPr>
          <w:rFonts w:ascii="Times New Roman" w:hAnsi="Times New Roman" w:cs="Times New Roman"/>
          <w:sz w:val="28"/>
          <w:szCs w:val="28"/>
        </w:rPr>
      </w:pPr>
    </w:p>
    <w:p w:rsidR="00C67473" w:rsidRPr="00F84D54" w:rsidRDefault="00C67473" w:rsidP="00292C74">
      <w:pPr>
        <w:pStyle w:val="a4"/>
        <w:numPr>
          <w:ilvl w:val="0"/>
          <w:numId w:val="24"/>
        </w:numPr>
        <w:rPr>
          <w:rFonts w:ascii="Times New Roman" w:hAnsi="Times New Roman" w:cs="Times New Roman"/>
          <w:b/>
          <w:sz w:val="28"/>
          <w:szCs w:val="28"/>
        </w:rPr>
      </w:pPr>
      <w:r w:rsidRPr="00F84D54">
        <w:rPr>
          <w:rFonts w:ascii="Times New Roman" w:hAnsi="Times New Roman" w:cs="Times New Roman"/>
          <w:b/>
          <w:i/>
          <w:sz w:val="28"/>
          <w:szCs w:val="28"/>
        </w:rPr>
        <w:t>Мониторинг  достижения детьми планируемых результатов</w:t>
      </w:r>
    </w:p>
    <w:p w:rsidR="00C67473" w:rsidRPr="00F84D54" w:rsidRDefault="00C67473" w:rsidP="00C674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Система получения точных данных о состоянии деятельности учителя-логопеда ДОУ может быть обеспечена посредством мониторинга, представляющего собой систему сбора, обработки, хранения и распространения информации. Данная информация анализируется учителем-логопедом, и на её основе оценивается состояние качества коррекционно-</w:t>
      </w:r>
      <w:r w:rsidRPr="00F84D54">
        <w:rPr>
          <w:rFonts w:ascii="Times New Roman" w:hAnsi="Times New Roman" w:cs="Times New Roman"/>
          <w:sz w:val="28"/>
          <w:szCs w:val="28"/>
        </w:rPr>
        <w:lastRenderedPageBreak/>
        <w:t>образовательной деятельности, выявляются проблемы и разрабатываются своевременные пути их решения.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 xml:space="preserve"> Мониторинг проводится в целях: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-    выявления степени соответствия результатов деятельн</w:t>
      </w:r>
      <w:r w:rsidR="004C1570" w:rsidRPr="00F84D54">
        <w:rPr>
          <w:rFonts w:ascii="Times New Roman" w:hAnsi="Times New Roman" w:cs="Times New Roman"/>
          <w:sz w:val="28"/>
          <w:szCs w:val="28"/>
        </w:rPr>
        <w:t>ости учителя-логопеда .</w:t>
      </w:r>
      <w:r w:rsidRPr="00F84D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-  определения уровня удовлетворения потребностей и ожиданий субъектов коррекционно-образовательного процесса;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- качественной оценки условий, созданных учителем-логопедом для осуществления полноценной коррекции недостатков ре</w:t>
      </w:r>
      <w:r w:rsidR="004C1570" w:rsidRPr="00F84D54">
        <w:rPr>
          <w:rFonts w:ascii="Times New Roman" w:hAnsi="Times New Roman" w:cs="Times New Roman"/>
          <w:sz w:val="28"/>
          <w:szCs w:val="28"/>
        </w:rPr>
        <w:t xml:space="preserve">чи у детей </w:t>
      </w:r>
      <w:r w:rsidRPr="00F84D54">
        <w:rPr>
          <w:rFonts w:ascii="Times New Roman" w:hAnsi="Times New Roman" w:cs="Times New Roman"/>
          <w:sz w:val="28"/>
          <w:szCs w:val="28"/>
        </w:rPr>
        <w:t>;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- развития логопедической помощи, своевременного предотвращения неблагоприятных и критических ситуаций.</w:t>
      </w:r>
    </w:p>
    <w:p w:rsidR="00C67473" w:rsidRPr="00F84D54" w:rsidRDefault="004C1570" w:rsidP="004C1570">
      <w:pPr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направление: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Первичное обследование.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Обследуются дети вновь поступившие в ДОУ по окончании адаптационного периода.</w:t>
      </w: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Полеченные  результаты первичного обследования заносятся в электронную базу данных.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>Обследование по заявкам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. Обследуются дети по мере возникновения потребности или по запросу участников педагогического процесса (воспитатели, родители, и т.д.)</w:t>
      </w:r>
    </w:p>
    <w:p w:rsidR="00C67473" w:rsidRPr="00F84D54" w:rsidRDefault="00C67473" w:rsidP="00C6747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Обследование детей 6 – 7 лет.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Обследование проводится совместно с воспитателем группы, в рамках выявления уровня </w:t>
      </w:r>
      <w:proofErr w:type="spellStart"/>
      <w:r w:rsidRPr="00F84D54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интегративных качеств. Все результаты обследования фиксируются в карте готовности выпускников.</w:t>
      </w:r>
    </w:p>
    <w:p w:rsidR="00C67473" w:rsidRPr="00F84D54" w:rsidRDefault="00C67473" w:rsidP="00C67473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67473" w:rsidRPr="00F84D54" w:rsidRDefault="00C67473" w:rsidP="00C6747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84D54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F84D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направление: 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>С целью выявления динамики речевого</w:t>
      </w:r>
      <w:r w:rsidR="004C1570"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развития обследуются дети посещающие логопедическую группу</w:t>
      </w:r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. По результатам обследования оформляется справка, информация о результатах обследования заполняется в соответствии с документацией по положению </w:t>
      </w:r>
      <w:proofErr w:type="spellStart"/>
      <w:r w:rsidRPr="00F84D54">
        <w:rPr>
          <w:rFonts w:ascii="Times New Roman" w:hAnsi="Times New Roman" w:cs="Times New Roman"/>
          <w:color w:val="000000"/>
          <w:sz w:val="28"/>
          <w:szCs w:val="28"/>
        </w:rPr>
        <w:t>ПМПк</w:t>
      </w:r>
      <w:proofErr w:type="spellEnd"/>
      <w:r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образовательного учреждения.</w:t>
      </w:r>
    </w:p>
    <w:p w:rsidR="00C67473" w:rsidRPr="00F84D54" w:rsidRDefault="00C67473" w:rsidP="00C67473">
      <w:pPr>
        <w:pStyle w:val="af4"/>
        <w:spacing w:line="276" w:lineRule="auto"/>
        <w:ind w:firstLine="851"/>
        <w:jc w:val="center"/>
        <w:rPr>
          <w:b/>
          <w:color w:val="000000"/>
          <w:sz w:val="28"/>
          <w:szCs w:val="28"/>
        </w:rPr>
      </w:pPr>
      <w:r w:rsidRPr="00F84D54">
        <w:rPr>
          <w:b/>
          <w:color w:val="000000"/>
          <w:sz w:val="28"/>
          <w:szCs w:val="28"/>
        </w:rPr>
        <w:t>Периодичность мониторинга</w:t>
      </w:r>
    </w:p>
    <w:p w:rsidR="00C67473" w:rsidRPr="00F84D54" w:rsidRDefault="00C67473" w:rsidP="00C67473">
      <w:pPr>
        <w:pStyle w:val="af4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84D54">
        <w:rPr>
          <w:color w:val="000000"/>
          <w:sz w:val="28"/>
          <w:szCs w:val="28"/>
        </w:rPr>
        <w:t xml:space="preserve">Устанавливается образовательным учреждением и должна обеспечивать возможность оценки динамики достижений детей, </w:t>
      </w:r>
      <w:r w:rsidRPr="00F84D54">
        <w:rPr>
          <w:color w:val="000000"/>
          <w:sz w:val="28"/>
          <w:szCs w:val="28"/>
        </w:rPr>
        <w:lastRenderedPageBreak/>
        <w:t>сбалансированность методов, не приводить к переутомлению воспитанников и не нарушать ход образовательного процесса. Решением Совета педагогов принят следующий регламент по педагогическому обследованию:</w:t>
      </w:r>
    </w:p>
    <w:p w:rsidR="00C67473" w:rsidRPr="00F84D54" w:rsidRDefault="00C67473" w:rsidP="00C67473">
      <w:pPr>
        <w:pStyle w:val="af4"/>
        <w:numPr>
          <w:ilvl w:val="0"/>
          <w:numId w:val="22"/>
        </w:numPr>
        <w:spacing w:line="276" w:lineRule="auto"/>
        <w:jc w:val="both"/>
        <w:rPr>
          <w:color w:val="000000"/>
          <w:sz w:val="28"/>
          <w:szCs w:val="28"/>
        </w:rPr>
      </w:pPr>
      <w:r w:rsidRPr="00F84D54">
        <w:rPr>
          <w:b/>
          <w:color w:val="000000"/>
          <w:sz w:val="28"/>
          <w:szCs w:val="28"/>
        </w:rPr>
        <w:t>Группы нового набора (</w:t>
      </w:r>
      <w:proofErr w:type="spellStart"/>
      <w:r w:rsidRPr="00F84D54">
        <w:rPr>
          <w:b/>
          <w:color w:val="000000"/>
          <w:sz w:val="28"/>
          <w:szCs w:val="28"/>
        </w:rPr>
        <w:t>преддошкольные</w:t>
      </w:r>
      <w:proofErr w:type="spellEnd"/>
      <w:r w:rsidRPr="00F84D54">
        <w:rPr>
          <w:b/>
          <w:color w:val="000000"/>
          <w:sz w:val="28"/>
          <w:szCs w:val="28"/>
        </w:rPr>
        <w:t>)</w:t>
      </w:r>
      <w:r w:rsidRPr="00F84D54">
        <w:rPr>
          <w:color w:val="000000"/>
          <w:sz w:val="28"/>
          <w:szCs w:val="28"/>
        </w:rPr>
        <w:t>, проходящие период адаптации проводят первичную диагностику в январе текущего учебного года, итоговую диагностику проводят в мае.</w:t>
      </w:r>
    </w:p>
    <w:p w:rsidR="00C67473" w:rsidRPr="00F84D54" w:rsidRDefault="00C67473" w:rsidP="00C67473">
      <w:pPr>
        <w:pStyle w:val="af4"/>
        <w:numPr>
          <w:ilvl w:val="0"/>
          <w:numId w:val="22"/>
        </w:numPr>
        <w:spacing w:line="276" w:lineRule="auto"/>
        <w:jc w:val="both"/>
        <w:rPr>
          <w:b/>
          <w:color w:val="000000"/>
          <w:sz w:val="28"/>
          <w:szCs w:val="28"/>
        </w:rPr>
      </w:pPr>
      <w:r w:rsidRPr="00F84D54">
        <w:rPr>
          <w:b/>
          <w:color w:val="000000"/>
          <w:sz w:val="28"/>
          <w:szCs w:val="28"/>
        </w:rPr>
        <w:t>Группы воспитанников  с 3 до 6 лет (дошкольные)</w:t>
      </w:r>
      <w:r w:rsidRPr="00F84D54">
        <w:rPr>
          <w:color w:val="000000"/>
          <w:sz w:val="28"/>
          <w:szCs w:val="28"/>
        </w:rPr>
        <w:t>, первичную диагностику по выявлению исходного уровня знаний воспитанников проводят педагоги в сентябре, итоговую – в мае.</w:t>
      </w:r>
    </w:p>
    <w:p w:rsidR="00C67473" w:rsidRPr="00F84D54" w:rsidRDefault="00C67473" w:rsidP="00C67473">
      <w:pPr>
        <w:pStyle w:val="af4"/>
        <w:numPr>
          <w:ilvl w:val="0"/>
          <w:numId w:val="22"/>
        </w:numPr>
        <w:spacing w:line="276" w:lineRule="auto"/>
        <w:jc w:val="both"/>
        <w:rPr>
          <w:b/>
          <w:color w:val="000000"/>
          <w:sz w:val="28"/>
          <w:szCs w:val="28"/>
        </w:rPr>
      </w:pPr>
      <w:r w:rsidRPr="00F84D54">
        <w:rPr>
          <w:b/>
          <w:color w:val="000000"/>
          <w:sz w:val="28"/>
          <w:szCs w:val="28"/>
        </w:rPr>
        <w:t>Подготовительные к школе группы / выпускники (</w:t>
      </w:r>
      <w:proofErr w:type="spellStart"/>
      <w:r w:rsidRPr="00F84D54">
        <w:rPr>
          <w:b/>
          <w:color w:val="000000"/>
          <w:sz w:val="28"/>
          <w:szCs w:val="28"/>
        </w:rPr>
        <w:t>предшкольные</w:t>
      </w:r>
      <w:proofErr w:type="spellEnd"/>
      <w:r w:rsidRPr="00F84D54">
        <w:rPr>
          <w:b/>
          <w:color w:val="000000"/>
          <w:sz w:val="28"/>
          <w:szCs w:val="28"/>
        </w:rPr>
        <w:t>)</w:t>
      </w:r>
      <w:r w:rsidRPr="00F84D54">
        <w:rPr>
          <w:color w:val="000000"/>
          <w:sz w:val="28"/>
          <w:szCs w:val="28"/>
        </w:rPr>
        <w:t>, педагоги проводят 3 раза – сентябрь (первичная), последняя декада декабря (промежуточная), последняя декада апреля (итоговая).</w:t>
      </w:r>
    </w:p>
    <w:p w:rsidR="00C67473" w:rsidRPr="00F84D54" w:rsidRDefault="00C67473" w:rsidP="00C67473">
      <w:pPr>
        <w:pStyle w:val="af4"/>
        <w:numPr>
          <w:ilvl w:val="0"/>
          <w:numId w:val="22"/>
        </w:numPr>
        <w:spacing w:line="276" w:lineRule="auto"/>
        <w:jc w:val="both"/>
        <w:rPr>
          <w:b/>
          <w:color w:val="000000"/>
          <w:sz w:val="28"/>
          <w:szCs w:val="28"/>
        </w:rPr>
      </w:pPr>
      <w:r w:rsidRPr="00F84D54">
        <w:rPr>
          <w:b/>
          <w:color w:val="000000"/>
          <w:sz w:val="28"/>
          <w:szCs w:val="28"/>
        </w:rPr>
        <w:t xml:space="preserve">Дети зачисленные </w:t>
      </w:r>
      <w:r w:rsidR="004C1570" w:rsidRPr="00F84D54">
        <w:rPr>
          <w:b/>
          <w:color w:val="000000"/>
          <w:sz w:val="28"/>
          <w:szCs w:val="28"/>
        </w:rPr>
        <w:t>в логопедическую группу</w:t>
      </w:r>
      <w:r w:rsidRPr="00F84D54">
        <w:rPr>
          <w:color w:val="000000"/>
          <w:sz w:val="28"/>
          <w:szCs w:val="28"/>
        </w:rPr>
        <w:t>, педагоги коррекционной работы (учитель-логопед, педагог-психолог) проводят 3 раза – сентябрь (первичная), последняя декада декабря (промежуточная), последняя декада апреля (итоговая).</w:t>
      </w:r>
    </w:p>
    <w:p w:rsidR="00C67473" w:rsidRPr="00F84D54" w:rsidRDefault="00C67473" w:rsidP="00C67473">
      <w:pPr>
        <w:jc w:val="center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b/>
          <w:sz w:val="28"/>
          <w:szCs w:val="28"/>
        </w:rPr>
        <w:t>Цель обследования</w:t>
      </w:r>
      <w:r w:rsidRPr="00F84D54">
        <w:rPr>
          <w:rFonts w:ascii="Times New Roman" w:hAnsi="Times New Roman" w:cs="Times New Roman"/>
          <w:sz w:val="28"/>
          <w:szCs w:val="28"/>
        </w:rPr>
        <w:t>:</w:t>
      </w:r>
    </w:p>
    <w:p w:rsidR="00C67473" w:rsidRPr="00F84D54" w:rsidRDefault="00C67473" w:rsidP="00C67473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Выявить детей, имеющих  нарушения речи.</w:t>
      </w:r>
    </w:p>
    <w:p w:rsidR="00C67473" w:rsidRPr="00F84D54" w:rsidRDefault="00C67473" w:rsidP="00C67473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Зачисли</w:t>
      </w:r>
      <w:r w:rsidR="004C1570" w:rsidRPr="00F84D54">
        <w:rPr>
          <w:rFonts w:ascii="Times New Roman" w:hAnsi="Times New Roman" w:cs="Times New Roman"/>
          <w:sz w:val="28"/>
          <w:szCs w:val="28"/>
        </w:rPr>
        <w:t>ть детей в логопедическую группу</w:t>
      </w:r>
      <w:r w:rsidRPr="00F84D54">
        <w:rPr>
          <w:rFonts w:ascii="Times New Roman" w:hAnsi="Times New Roman" w:cs="Times New Roman"/>
          <w:sz w:val="28"/>
          <w:szCs w:val="28"/>
        </w:rPr>
        <w:t>, с учетом выявленных нарушений.</w:t>
      </w:r>
    </w:p>
    <w:p w:rsidR="00C67473" w:rsidRPr="00F84D54" w:rsidRDefault="00C67473" w:rsidP="00C67473">
      <w:pPr>
        <w:pStyle w:val="a4"/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Качественный анализ особенностей развития речи и коммуникативной деятельности.</w:t>
      </w:r>
    </w:p>
    <w:p w:rsidR="00C67473" w:rsidRPr="00F84D54" w:rsidRDefault="00C67473" w:rsidP="00C67473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D54">
        <w:rPr>
          <w:rFonts w:ascii="Times New Roman" w:hAnsi="Times New Roman" w:cs="Times New Roman"/>
          <w:b/>
          <w:sz w:val="28"/>
          <w:szCs w:val="28"/>
        </w:rPr>
        <w:t>В ходе обследования  изучаются следующие составляющие речевую систему компоненты:</w:t>
      </w:r>
    </w:p>
    <w:p w:rsidR="00C67473" w:rsidRPr="00F84D54" w:rsidRDefault="00C67473" w:rsidP="00C67473">
      <w:pPr>
        <w:ind w:left="72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1.Фонематическое восприятие.</w:t>
      </w:r>
    </w:p>
    <w:p w:rsidR="00C67473" w:rsidRPr="00F84D54" w:rsidRDefault="00C67473" w:rsidP="00C67473">
      <w:pPr>
        <w:ind w:left="72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2. Артикуляционная и мелкая моторика.</w:t>
      </w:r>
    </w:p>
    <w:p w:rsidR="00C67473" w:rsidRPr="00F84D54" w:rsidRDefault="00C67473" w:rsidP="00C67473">
      <w:pPr>
        <w:ind w:left="72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84D54">
        <w:rPr>
          <w:rFonts w:ascii="Times New Roman" w:hAnsi="Times New Roman" w:cs="Times New Roman"/>
          <w:sz w:val="28"/>
          <w:szCs w:val="28"/>
        </w:rPr>
        <w:t>Звукопроизносительная</w:t>
      </w:r>
      <w:proofErr w:type="spellEnd"/>
      <w:r w:rsidRPr="00F84D54">
        <w:rPr>
          <w:rFonts w:ascii="Times New Roman" w:hAnsi="Times New Roman" w:cs="Times New Roman"/>
          <w:sz w:val="28"/>
          <w:szCs w:val="28"/>
        </w:rPr>
        <w:t xml:space="preserve"> сторона речи.</w:t>
      </w:r>
    </w:p>
    <w:p w:rsidR="00C67473" w:rsidRPr="00F84D54" w:rsidRDefault="00C67473" w:rsidP="00C67473">
      <w:pPr>
        <w:ind w:left="72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4. Навыки звукового анализа.</w:t>
      </w:r>
    </w:p>
    <w:p w:rsidR="00C67473" w:rsidRPr="00F84D54" w:rsidRDefault="00C67473" w:rsidP="00C67473">
      <w:pPr>
        <w:ind w:left="72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5. Лексико- грамматический строй речи.</w:t>
      </w:r>
    </w:p>
    <w:p w:rsidR="00C67473" w:rsidRPr="00F84D54" w:rsidRDefault="00C67473" w:rsidP="00C67473">
      <w:pPr>
        <w:ind w:left="72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6. Состояние словарного запаса и навыки словообразования.</w:t>
      </w:r>
    </w:p>
    <w:p w:rsidR="00C67473" w:rsidRPr="00F84D54" w:rsidRDefault="00C67473" w:rsidP="00C67473">
      <w:pPr>
        <w:ind w:left="72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7. Понимание логико-грамматических отношений.</w:t>
      </w:r>
    </w:p>
    <w:p w:rsidR="00C67473" w:rsidRPr="00F84D54" w:rsidRDefault="00C67473" w:rsidP="004C1570">
      <w:pPr>
        <w:ind w:left="72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8.Связная самостоятельная речь</w:t>
      </w:r>
      <w:r w:rsidR="004C1570" w:rsidRPr="00F84D54">
        <w:rPr>
          <w:rFonts w:ascii="Times New Roman" w:hAnsi="Times New Roman" w:cs="Times New Roman"/>
          <w:sz w:val="28"/>
          <w:szCs w:val="28"/>
        </w:rPr>
        <w:t>.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Для  </w:t>
      </w:r>
      <w:r w:rsidRPr="00F84D54">
        <w:rPr>
          <w:rFonts w:ascii="Times New Roman" w:hAnsi="Times New Roman" w:cs="Times New Roman"/>
          <w:sz w:val="28"/>
          <w:szCs w:val="28"/>
        </w:rPr>
        <w:t>качественного анализа особенностей развития речи и коммуникативной деятельности детей  применяется следующая система мониторинга:</w:t>
      </w:r>
    </w:p>
    <w:p w:rsidR="00C67473" w:rsidRPr="00F84D54" w:rsidRDefault="00C67473" w:rsidP="00C67473">
      <w:pPr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b/>
          <w:sz w:val="28"/>
          <w:szCs w:val="28"/>
        </w:rPr>
        <w:t>Приёмы диагностического изучения:</w:t>
      </w:r>
      <w:r w:rsidRPr="00F84D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473" w:rsidRPr="00F84D54" w:rsidRDefault="00C67473" w:rsidP="00C67473">
      <w:pPr>
        <w:pStyle w:val="a4"/>
        <w:numPr>
          <w:ilvl w:val="0"/>
          <w:numId w:val="5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Сбор анамнестических данных</w:t>
      </w:r>
    </w:p>
    <w:p w:rsidR="00C67473" w:rsidRPr="00F84D54" w:rsidRDefault="00C67473" w:rsidP="00C67473">
      <w:pPr>
        <w:pStyle w:val="a4"/>
        <w:numPr>
          <w:ilvl w:val="0"/>
          <w:numId w:val="5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Беседы с родителями</w:t>
      </w:r>
    </w:p>
    <w:p w:rsidR="00C67473" w:rsidRPr="00F84D54" w:rsidRDefault="00C67473" w:rsidP="00C67473">
      <w:pPr>
        <w:pStyle w:val="a4"/>
        <w:numPr>
          <w:ilvl w:val="0"/>
          <w:numId w:val="5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Наблюдение за детьми во время занятий, режимных моментах, в игре</w:t>
      </w:r>
    </w:p>
    <w:p w:rsidR="00C67473" w:rsidRPr="00F84D54" w:rsidRDefault="00C67473" w:rsidP="00C67473">
      <w:pPr>
        <w:pStyle w:val="a4"/>
        <w:numPr>
          <w:ilvl w:val="0"/>
          <w:numId w:val="5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Беседа с детьми</w:t>
      </w:r>
    </w:p>
    <w:p w:rsidR="00C67473" w:rsidRPr="00F84D54" w:rsidRDefault="00C67473" w:rsidP="00C67473">
      <w:pPr>
        <w:pStyle w:val="a4"/>
        <w:numPr>
          <w:ilvl w:val="0"/>
          <w:numId w:val="5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Беседа с воспитателями</w:t>
      </w:r>
    </w:p>
    <w:p w:rsidR="00C67473" w:rsidRPr="00F84D54" w:rsidRDefault="00C67473" w:rsidP="00C67473">
      <w:pPr>
        <w:pStyle w:val="af4"/>
        <w:jc w:val="center"/>
        <w:rPr>
          <w:b/>
          <w:sz w:val="28"/>
          <w:szCs w:val="28"/>
        </w:rPr>
      </w:pPr>
      <w:r w:rsidRPr="00F84D54">
        <w:rPr>
          <w:b/>
          <w:sz w:val="28"/>
          <w:szCs w:val="28"/>
        </w:rPr>
        <w:t>Методика изучения уровня речевого развития и система его оценки</w:t>
      </w:r>
    </w:p>
    <w:p w:rsidR="00C67473" w:rsidRPr="00F84D54" w:rsidRDefault="00C67473" w:rsidP="00C67473">
      <w:pPr>
        <w:pStyle w:val="af4"/>
        <w:jc w:val="center"/>
        <w:rPr>
          <w:b/>
          <w:i/>
          <w:sz w:val="28"/>
          <w:szCs w:val="28"/>
        </w:rPr>
      </w:pPr>
      <w:r w:rsidRPr="00F84D54">
        <w:rPr>
          <w:b/>
          <w:i/>
          <w:sz w:val="28"/>
          <w:szCs w:val="28"/>
        </w:rPr>
        <w:t>Исследование артикуляционной и мелкой моторики</w:t>
      </w:r>
    </w:p>
    <w:p w:rsidR="00C67473" w:rsidRPr="00F84D54" w:rsidRDefault="00C67473" w:rsidP="00C67473">
      <w:pPr>
        <w:pStyle w:val="af4"/>
        <w:ind w:firstLine="851"/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Для того, чтобы оценить выполнение артикуляционных упражнений и движений пальцев рук, следует обращать внимание на их объём, темп выполнения, точность, симметричность, наличие </w:t>
      </w:r>
      <w:proofErr w:type="spellStart"/>
      <w:r w:rsidRPr="00F84D54">
        <w:rPr>
          <w:sz w:val="28"/>
          <w:szCs w:val="28"/>
        </w:rPr>
        <w:t>синкинезии</w:t>
      </w:r>
      <w:proofErr w:type="spellEnd"/>
      <w:r w:rsidRPr="00F84D54">
        <w:rPr>
          <w:sz w:val="28"/>
          <w:szCs w:val="28"/>
        </w:rPr>
        <w:t>, гиперкинезов, тремора органов речи.</w:t>
      </w:r>
    </w:p>
    <w:p w:rsidR="00C67473" w:rsidRPr="00F84D54" w:rsidRDefault="00C67473" w:rsidP="00C67473">
      <w:pPr>
        <w:pStyle w:val="af4"/>
        <w:ind w:firstLine="851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Даём ребенку инструкцию: смотри, как я выполняю, и повторяй за мной движения.</w:t>
      </w:r>
    </w:p>
    <w:p w:rsidR="00C67473" w:rsidRPr="00F84D54" w:rsidRDefault="00C67473" w:rsidP="00C67473">
      <w:pPr>
        <w:pStyle w:val="af4"/>
        <w:jc w:val="both"/>
        <w:rPr>
          <w:i/>
          <w:sz w:val="28"/>
          <w:szCs w:val="28"/>
        </w:rPr>
      </w:pPr>
      <w:r w:rsidRPr="00F84D54">
        <w:rPr>
          <w:i/>
          <w:sz w:val="28"/>
          <w:szCs w:val="28"/>
        </w:rPr>
        <w:t xml:space="preserve">Оценка: </w:t>
      </w:r>
    </w:p>
    <w:p w:rsidR="00C67473" w:rsidRPr="00F84D54" w:rsidRDefault="00C67473" w:rsidP="00C67473">
      <w:pPr>
        <w:pStyle w:val="af4"/>
        <w:numPr>
          <w:ilvl w:val="0"/>
          <w:numId w:val="7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4 балла (высокий уровень) – правильное выполнение всех движений с точным соответствием всех характеристик предъявленному;</w:t>
      </w:r>
    </w:p>
    <w:p w:rsidR="00C67473" w:rsidRPr="00F84D54" w:rsidRDefault="00C67473" w:rsidP="00C67473">
      <w:pPr>
        <w:pStyle w:val="af4"/>
        <w:numPr>
          <w:ilvl w:val="0"/>
          <w:numId w:val="7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3 балла(средний уровень) – замедленное и напряжённое выполнение;</w:t>
      </w:r>
    </w:p>
    <w:p w:rsidR="00C67473" w:rsidRPr="00F84D54" w:rsidRDefault="00C67473" w:rsidP="00C67473">
      <w:pPr>
        <w:pStyle w:val="af4"/>
        <w:numPr>
          <w:ilvl w:val="0"/>
          <w:numId w:val="7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2 балла(ниже среднего) – выполнение с ошибками – длительный поиск позы, неполный объём движений, </w:t>
      </w:r>
      <w:proofErr w:type="spellStart"/>
      <w:r w:rsidRPr="00F84D54">
        <w:rPr>
          <w:sz w:val="28"/>
          <w:szCs w:val="28"/>
        </w:rPr>
        <w:t>синкинезии</w:t>
      </w:r>
      <w:proofErr w:type="spellEnd"/>
      <w:r w:rsidRPr="00F84D54">
        <w:rPr>
          <w:sz w:val="28"/>
          <w:szCs w:val="28"/>
        </w:rPr>
        <w:t>, гиперкинезы;</w:t>
      </w:r>
    </w:p>
    <w:p w:rsidR="00C67473" w:rsidRPr="00F84D54" w:rsidRDefault="00C67473" w:rsidP="00C67473">
      <w:pPr>
        <w:pStyle w:val="af4"/>
        <w:numPr>
          <w:ilvl w:val="0"/>
          <w:numId w:val="7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1 балл(низкий уровень) – невозможность выполнения движений.</w:t>
      </w:r>
    </w:p>
    <w:p w:rsidR="00C67473" w:rsidRPr="00F84D54" w:rsidRDefault="00C67473" w:rsidP="00C67473">
      <w:pPr>
        <w:pStyle w:val="af4"/>
        <w:jc w:val="center"/>
        <w:rPr>
          <w:b/>
          <w:i/>
          <w:sz w:val="28"/>
          <w:szCs w:val="28"/>
        </w:rPr>
      </w:pPr>
      <w:r w:rsidRPr="00F84D54">
        <w:rPr>
          <w:b/>
          <w:i/>
          <w:sz w:val="28"/>
          <w:szCs w:val="28"/>
        </w:rPr>
        <w:t>Изучение состояния звуковой стороны речи</w:t>
      </w:r>
    </w:p>
    <w:p w:rsidR="00C67473" w:rsidRPr="00F84D54" w:rsidRDefault="00C67473" w:rsidP="00C67473">
      <w:pPr>
        <w:pStyle w:val="af4"/>
        <w:ind w:firstLine="851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При обследовании произношения следует отмечать не только отсутствие или замену звуков, но и отчетливость, ясность произношения, их дифференциацию, особенности темпа речи, речевого дыхания.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i/>
          <w:sz w:val="28"/>
          <w:szCs w:val="28"/>
        </w:rPr>
        <w:t>Оценка:</w:t>
      </w:r>
      <w:r w:rsidRPr="00F84D54">
        <w:rPr>
          <w:sz w:val="28"/>
          <w:szCs w:val="28"/>
        </w:rPr>
        <w:t xml:space="preserve"> </w:t>
      </w:r>
    </w:p>
    <w:p w:rsidR="00C67473" w:rsidRPr="00F84D54" w:rsidRDefault="00C67473" w:rsidP="00C6747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4 балла (высокий уровень) – безукоризненное произношение всех групп звуков в любых речевых ситуациях;</w:t>
      </w:r>
    </w:p>
    <w:p w:rsidR="00C67473" w:rsidRPr="00F84D54" w:rsidRDefault="00C67473" w:rsidP="00C6747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3 балла (средний уровень) – один или несколько звуков группы изолировано произносятся, но иногда подвергаются заменам или искажениям в самостоятельной речи, </w:t>
      </w:r>
      <w:proofErr w:type="spellStart"/>
      <w:r w:rsidRPr="00F84D54">
        <w:rPr>
          <w:sz w:val="28"/>
          <w:szCs w:val="28"/>
        </w:rPr>
        <w:t>т.е</w:t>
      </w:r>
      <w:proofErr w:type="spellEnd"/>
      <w:r w:rsidRPr="00F84D54">
        <w:rPr>
          <w:sz w:val="28"/>
          <w:szCs w:val="28"/>
        </w:rPr>
        <w:t xml:space="preserve"> недостаточно автоматизированы;</w:t>
      </w:r>
    </w:p>
    <w:p w:rsidR="00C67473" w:rsidRPr="00F84D54" w:rsidRDefault="00C67473" w:rsidP="00C6747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2 балла (ниже среднего) -  отсутствие или искажение одного звука двух и более групп;</w:t>
      </w:r>
    </w:p>
    <w:p w:rsidR="00C67473" w:rsidRPr="00F84D54" w:rsidRDefault="00C67473" w:rsidP="00C6747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1 (низкий уровень) – искажениям во всех речевых ситуациях подвергаются все звуки групп.</w:t>
      </w:r>
    </w:p>
    <w:p w:rsidR="00C67473" w:rsidRPr="00F84D54" w:rsidRDefault="00C67473" w:rsidP="00C67473">
      <w:pPr>
        <w:pStyle w:val="af4"/>
        <w:jc w:val="center"/>
        <w:rPr>
          <w:b/>
          <w:i/>
          <w:sz w:val="28"/>
          <w:szCs w:val="28"/>
        </w:rPr>
      </w:pPr>
      <w:r w:rsidRPr="00F84D54">
        <w:rPr>
          <w:b/>
          <w:i/>
          <w:sz w:val="28"/>
          <w:szCs w:val="28"/>
        </w:rPr>
        <w:t>Изучение фонематического слуха и фонематического восприятия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Повторение слоговых рядов</w:t>
      </w:r>
      <w:r w:rsidRPr="00F84D54">
        <w:rPr>
          <w:sz w:val="28"/>
          <w:szCs w:val="28"/>
        </w:rPr>
        <w:tab/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i/>
          <w:sz w:val="28"/>
          <w:szCs w:val="28"/>
        </w:rPr>
        <w:lastRenderedPageBreak/>
        <w:t>Инструкция: «</w:t>
      </w:r>
      <w:r w:rsidRPr="00F84D54">
        <w:rPr>
          <w:sz w:val="28"/>
          <w:szCs w:val="28"/>
        </w:rPr>
        <w:t>слушай</w:t>
      </w:r>
      <w:r w:rsidRPr="00F84D54">
        <w:rPr>
          <w:i/>
          <w:sz w:val="28"/>
          <w:szCs w:val="28"/>
        </w:rPr>
        <w:t xml:space="preserve"> </w:t>
      </w:r>
      <w:r w:rsidRPr="00F84D54">
        <w:rPr>
          <w:sz w:val="28"/>
          <w:szCs w:val="28"/>
        </w:rPr>
        <w:t>внимательно и повторяй как можно точнее»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Вначале предъявляется первый член пары (ба-па), затем второй (па-ба). Оценивается воспроизведение пробы в целом.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i/>
          <w:sz w:val="28"/>
          <w:szCs w:val="28"/>
        </w:rPr>
        <w:t>Оценка:</w:t>
      </w:r>
    </w:p>
    <w:p w:rsidR="00C67473" w:rsidRPr="00F84D54" w:rsidRDefault="00C67473" w:rsidP="00C67473">
      <w:pPr>
        <w:pStyle w:val="af4"/>
        <w:numPr>
          <w:ilvl w:val="0"/>
          <w:numId w:val="9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4 балла(высокий уровень) – точное и правильное воспроизведение в темпе предъявления;</w:t>
      </w:r>
    </w:p>
    <w:p w:rsidR="00C67473" w:rsidRPr="00F84D54" w:rsidRDefault="00C67473" w:rsidP="00C67473">
      <w:pPr>
        <w:pStyle w:val="af4"/>
        <w:numPr>
          <w:ilvl w:val="0"/>
          <w:numId w:val="9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3 балла(средний уровень) – первый член воспроизводится правильно, второй уподобляется первому;</w:t>
      </w:r>
    </w:p>
    <w:p w:rsidR="00C67473" w:rsidRPr="00F84D54" w:rsidRDefault="00C67473" w:rsidP="00C67473">
      <w:pPr>
        <w:pStyle w:val="af4"/>
        <w:numPr>
          <w:ilvl w:val="0"/>
          <w:numId w:val="9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2 балла(ниже среднего) – неточное воспроизведение обоих членов пары с перестановкой слогов их заменой и пропусками;</w:t>
      </w:r>
    </w:p>
    <w:p w:rsidR="00C67473" w:rsidRPr="00F84D54" w:rsidRDefault="00C67473" w:rsidP="00C67473">
      <w:pPr>
        <w:pStyle w:val="af4"/>
        <w:numPr>
          <w:ilvl w:val="0"/>
          <w:numId w:val="9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1 балл(низкий уровень) – невозможность воспроизвести пробу.</w:t>
      </w:r>
    </w:p>
    <w:p w:rsidR="00C67473" w:rsidRPr="00F84D54" w:rsidRDefault="00C67473" w:rsidP="00C67473">
      <w:pPr>
        <w:pStyle w:val="af4"/>
        <w:jc w:val="center"/>
        <w:rPr>
          <w:b/>
          <w:i/>
          <w:sz w:val="28"/>
          <w:szCs w:val="28"/>
        </w:rPr>
      </w:pPr>
      <w:r w:rsidRPr="00F84D54">
        <w:rPr>
          <w:b/>
          <w:i/>
          <w:sz w:val="28"/>
          <w:szCs w:val="28"/>
        </w:rPr>
        <w:t>Критерии оценки лексической стороны речи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Необходимо выявить способность ребёнка быстро подбирать наиболее точное слово, употреблять обобщающие слова. Для этого используются следующие задания:</w:t>
      </w:r>
    </w:p>
    <w:p w:rsidR="00C67473" w:rsidRPr="00F84D54" w:rsidRDefault="00C67473" w:rsidP="00C67473">
      <w:pPr>
        <w:pStyle w:val="af4"/>
        <w:numPr>
          <w:ilvl w:val="0"/>
          <w:numId w:val="10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Называние предмета и его частей. Всего 11 баллов</w:t>
      </w:r>
    </w:p>
    <w:p w:rsidR="00C67473" w:rsidRPr="00F84D54" w:rsidRDefault="00C67473" w:rsidP="00C67473">
      <w:pPr>
        <w:pStyle w:val="af4"/>
        <w:jc w:val="both"/>
        <w:rPr>
          <w:i/>
          <w:sz w:val="28"/>
          <w:szCs w:val="28"/>
        </w:rPr>
      </w:pPr>
      <w:r w:rsidRPr="00F84D54">
        <w:rPr>
          <w:i/>
          <w:sz w:val="28"/>
          <w:szCs w:val="28"/>
        </w:rPr>
        <w:t>Стул (ножки, спинка, сиденье)</w:t>
      </w:r>
    </w:p>
    <w:p w:rsidR="00C67473" w:rsidRPr="00F84D54" w:rsidRDefault="00C67473" w:rsidP="00C67473">
      <w:pPr>
        <w:pStyle w:val="af4"/>
        <w:jc w:val="both"/>
        <w:rPr>
          <w:i/>
          <w:sz w:val="28"/>
          <w:szCs w:val="28"/>
        </w:rPr>
      </w:pPr>
      <w:r w:rsidRPr="00F84D54">
        <w:rPr>
          <w:i/>
          <w:sz w:val="28"/>
          <w:szCs w:val="28"/>
        </w:rPr>
        <w:t>Чайник (крышка, ручка, донышко, носик)</w:t>
      </w:r>
    </w:p>
    <w:p w:rsidR="00C67473" w:rsidRPr="00F84D54" w:rsidRDefault="00C67473" w:rsidP="00C67473">
      <w:pPr>
        <w:pStyle w:val="af4"/>
        <w:jc w:val="both"/>
        <w:rPr>
          <w:i/>
          <w:sz w:val="28"/>
          <w:szCs w:val="28"/>
        </w:rPr>
      </w:pPr>
      <w:r w:rsidRPr="00F84D54">
        <w:rPr>
          <w:i/>
          <w:sz w:val="28"/>
          <w:szCs w:val="28"/>
        </w:rPr>
        <w:t>Дерево (корни, ствол, ветки, листья)</w:t>
      </w:r>
    </w:p>
    <w:p w:rsidR="00C67473" w:rsidRPr="00F84D54" w:rsidRDefault="00C67473" w:rsidP="00C67473">
      <w:pPr>
        <w:pStyle w:val="af4"/>
        <w:numPr>
          <w:ilvl w:val="0"/>
          <w:numId w:val="10"/>
        </w:numPr>
        <w:jc w:val="both"/>
        <w:rPr>
          <w:i/>
          <w:sz w:val="28"/>
          <w:szCs w:val="28"/>
        </w:rPr>
      </w:pPr>
      <w:r w:rsidRPr="00F84D54">
        <w:rPr>
          <w:sz w:val="28"/>
          <w:szCs w:val="28"/>
        </w:rPr>
        <w:t>Употребление обобщающих слов. Всего 10 баллов</w:t>
      </w:r>
    </w:p>
    <w:p w:rsidR="00C67473" w:rsidRPr="00F84D54" w:rsidRDefault="00C67473" w:rsidP="00C67473">
      <w:pPr>
        <w:pStyle w:val="af4"/>
        <w:numPr>
          <w:ilvl w:val="0"/>
          <w:numId w:val="10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Знание названий животных и их детёнышей. Всего 10 баллов</w:t>
      </w:r>
    </w:p>
    <w:p w:rsidR="00C67473" w:rsidRPr="00F84D54" w:rsidRDefault="00C67473" w:rsidP="00C67473">
      <w:pPr>
        <w:pStyle w:val="af4"/>
        <w:jc w:val="both"/>
        <w:rPr>
          <w:i/>
          <w:sz w:val="28"/>
          <w:szCs w:val="28"/>
        </w:rPr>
      </w:pPr>
      <w:r w:rsidRPr="00F84D54">
        <w:rPr>
          <w:sz w:val="28"/>
          <w:szCs w:val="28"/>
        </w:rPr>
        <w:t xml:space="preserve">Подбор прилагательных к имени существительному (2-3 слова). Пример: </w:t>
      </w:r>
      <w:r w:rsidRPr="00F84D54">
        <w:rPr>
          <w:i/>
          <w:sz w:val="28"/>
          <w:szCs w:val="28"/>
        </w:rPr>
        <w:t xml:space="preserve">солнце (какое?), апельсин (какой?), лиса (какая?), облака (какие?). </w:t>
      </w:r>
      <w:r w:rsidRPr="00F84D54">
        <w:rPr>
          <w:sz w:val="28"/>
          <w:szCs w:val="28"/>
        </w:rPr>
        <w:t>Всего 4 балла.</w:t>
      </w:r>
    </w:p>
    <w:p w:rsidR="00C67473" w:rsidRPr="00F84D54" w:rsidRDefault="00C67473" w:rsidP="00C67473">
      <w:pPr>
        <w:pStyle w:val="af4"/>
        <w:numPr>
          <w:ilvl w:val="0"/>
          <w:numId w:val="10"/>
        </w:numPr>
        <w:jc w:val="both"/>
        <w:rPr>
          <w:i/>
          <w:sz w:val="28"/>
          <w:szCs w:val="28"/>
        </w:rPr>
      </w:pPr>
      <w:r w:rsidRPr="00F84D54">
        <w:rPr>
          <w:sz w:val="28"/>
          <w:szCs w:val="28"/>
        </w:rPr>
        <w:t>Подбор антонимов к существительным, прилагательным, глаголам. Всего 10 баллов.</w:t>
      </w:r>
    </w:p>
    <w:p w:rsidR="00C67473" w:rsidRPr="00F84D54" w:rsidRDefault="00C67473" w:rsidP="00C67473">
      <w:pPr>
        <w:pStyle w:val="af4"/>
        <w:jc w:val="both"/>
        <w:rPr>
          <w:i/>
          <w:sz w:val="28"/>
          <w:szCs w:val="28"/>
        </w:rPr>
      </w:pPr>
      <w:r w:rsidRPr="00F84D54">
        <w:rPr>
          <w:i/>
          <w:sz w:val="28"/>
          <w:szCs w:val="28"/>
        </w:rPr>
        <w:t>Весёлый –</w:t>
      </w:r>
      <w:r w:rsidRPr="00F84D54">
        <w:rPr>
          <w:i/>
          <w:sz w:val="28"/>
          <w:szCs w:val="28"/>
        </w:rPr>
        <w:tab/>
        <w:t xml:space="preserve"> Широкий –</w:t>
      </w:r>
      <w:r w:rsidRPr="00F84D54">
        <w:rPr>
          <w:i/>
          <w:sz w:val="28"/>
          <w:szCs w:val="28"/>
        </w:rPr>
        <w:tab/>
        <w:t>Большой –    Злой –    Друг –   Говорить –    Ссориться –  Хвалить –    Сухой –     Больной –</w:t>
      </w:r>
    </w:p>
    <w:p w:rsidR="00C67473" w:rsidRPr="00F84D54" w:rsidRDefault="00C67473" w:rsidP="00C67473">
      <w:pPr>
        <w:pStyle w:val="af4"/>
        <w:ind w:firstLine="851"/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Результаты выполнения заданий фиксируются и подвергаются анализу. После выполнения всех заданий, направленных на выявление уровня лексического развития, подсчитывается их суммарная оценка. </w:t>
      </w:r>
    </w:p>
    <w:p w:rsidR="00C67473" w:rsidRPr="00F84D54" w:rsidRDefault="00C67473" w:rsidP="00C67473">
      <w:pPr>
        <w:pStyle w:val="af4"/>
        <w:numPr>
          <w:ilvl w:val="0"/>
          <w:numId w:val="10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Высшая оценка 45 баллов, соответствует высокому уровню; </w:t>
      </w:r>
    </w:p>
    <w:p w:rsidR="00C67473" w:rsidRPr="00F84D54" w:rsidRDefault="00C67473" w:rsidP="00C67473">
      <w:pPr>
        <w:pStyle w:val="af4"/>
        <w:numPr>
          <w:ilvl w:val="0"/>
          <w:numId w:val="10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34- 44 балла – среднему уровню; </w:t>
      </w:r>
    </w:p>
    <w:p w:rsidR="00C67473" w:rsidRPr="00F84D54" w:rsidRDefault="00C67473" w:rsidP="00C67473">
      <w:pPr>
        <w:pStyle w:val="af4"/>
        <w:numPr>
          <w:ilvl w:val="0"/>
          <w:numId w:val="10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23-33 балла – ниже среднего; </w:t>
      </w:r>
    </w:p>
    <w:p w:rsidR="00C67473" w:rsidRPr="00F84D54" w:rsidRDefault="00C67473" w:rsidP="00C67473">
      <w:pPr>
        <w:pStyle w:val="af4"/>
        <w:numPr>
          <w:ilvl w:val="0"/>
          <w:numId w:val="10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менее 23 баллов – низкому уровню. </w:t>
      </w:r>
    </w:p>
    <w:p w:rsidR="00C67473" w:rsidRPr="00F84D54" w:rsidRDefault="00C67473" w:rsidP="00C67473">
      <w:pPr>
        <w:pStyle w:val="af4"/>
        <w:jc w:val="center"/>
        <w:rPr>
          <w:b/>
          <w:i/>
          <w:sz w:val="28"/>
          <w:szCs w:val="28"/>
        </w:rPr>
      </w:pPr>
    </w:p>
    <w:p w:rsidR="00C67473" w:rsidRPr="00F84D54" w:rsidRDefault="00C67473" w:rsidP="00C67473">
      <w:pPr>
        <w:pStyle w:val="af4"/>
        <w:jc w:val="center"/>
        <w:rPr>
          <w:b/>
          <w:i/>
          <w:sz w:val="28"/>
          <w:szCs w:val="28"/>
        </w:rPr>
      </w:pPr>
      <w:r w:rsidRPr="00F84D54">
        <w:rPr>
          <w:b/>
          <w:i/>
          <w:sz w:val="28"/>
          <w:szCs w:val="28"/>
        </w:rPr>
        <w:t>Исследование грамматического строя речи</w:t>
      </w:r>
    </w:p>
    <w:p w:rsidR="00C67473" w:rsidRPr="00F84D54" w:rsidRDefault="00C67473" w:rsidP="00C67473">
      <w:pPr>
        <w:pStyle w:val="af4"/>
        <w:numPr>
          <w:ilvl w:val="0"/>
          <w:numId w:val="14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Выявляется правильность построения грамматической структуры предложения. </w:t>
      </w:r>
      <w:r w:rsidRPr="00F84D54">
        <w:rPr>
          <w:i/>
          <w:sz w:val="28"/>
          <w:szCs w:val="28"/>
        </w:rPr>
        <w:t xml:space="preserve">Инструкция: </w:t>
      </w:r>
      <w:r w:rsidRPr="00F84D54">
        <w:rPr>
          <w:sz w:val="28"/>
          <w:szCs w:val="28"/>
        </w:rPr>
        <w:t>посмотри на картинку и составь предложение о том, что здесь изображено. Предъявляется 3 картинки. За правильно составленное предложение – 1 балл.</w:t>
      </w:r>
    </w:p>
    <w:p w:rsidR="00C67473" w:rsidRPr="00F84D54" w:rsidRDefault="00C67473" w:rsidP="00C67473">
      <w:pPr>
        <w:pStyle w:val="af4"/>
        <w:numPr>
          <w:ilvl w:val="0"/>
          <w:numId w:val="14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Выявляется характер использования и понимания грамматических категорий числа и рода.</w:t>
      </w:r>
    </w:p>
    <w:p w:rsidR="00C67473" w:rsidRPr="00F84D54" w:rsidRDefault="00C67473" w:rsidP="00C67473">
      <w:pPr>
        <w:pStyle w:val="af4"/>
        <w:ind w:firstLine="851"/>
        <w:jc w:val="both"/>
        <w:rPr>
          <w:sz w:val="28"/>
          <w:szCs w:val="28"/>
        </w:rPr>
      </w:pPr>
      <w:r w:rsidRPr="00F84D54">
        <w:rPr>
          <w:i/>
          <w:sz w:val="28"/>
          <w:szCs w:val="28"/>
        </w:rPr>
        <w:lastRenderedPageBreak/>
        <w:t xml:space="preserve">Инструкция: </w:t>
      </w:r>
      <w:r w:rsidRPr="00F84D54">
        <w:rPr>
          <w:sz w:val="28"/>
          <w:szCs w:val="28"/>
        </w:rPr>
        <w:t>«На этой картинке нарисовано ведро, а на этой?» (вёдра). Предъявляются 4 картинки. За правильный ответ начисляется 1 балл.</w:t>
      </w:r>
    </w:p>
    <w:p w:rsidR="00C67473" w:rsidRPr="00F84D54" w:rsidRDefault="00C67473" w:rsidP="00C67473">
      <w:pPr>
        <w:pStyle w:val="af4"/>
        <w:ind w:firstLine="851"/>
        <w:jc w:val="both"/>
        <w:rPr>
          <w:sz w:val="28"/>
          <w:szCs w:val="28"/>
        </w:rPr>
      </w:pPr>
      <w:r w:rsidRPr="00F84D54">
        <w:rPr>
          <w:i/>
          <w:sz w:val="28"/>
          <w:szCs w:val="28"/>
        </w:rPr>
        <w:t>Инструкция:</w:t>
      </w:r>
      <w:r w:rsidRPr="00F84D54">
        <w:rPr>
          <w:sz w:val="28"/>
          <w:szCs w:val="28"/>
        </w:rPr>
        <w:t xml:space="preserve"> «Ответь, что на картинке синее, что синяя, что синий?». Всего начисляется 7 баллов.</w:t>
      </w:r>
    </w:p>
    <w:p w:rsidR="00C67473" w:rsidRPr="00F84D54" w:rsidRDefault="00C67473" w:rsidP="00C67473">
      <w:pPr>
        <w:pStyle w:val="af4"/>
        <w:numPr>
          <w:ilvl w:val="0"/>
          <w:numId w:val="15"/>
        </w:numPr>
        <w:rPr>
          <w:sz w:val="28"/>
          <w:szCs w:val="28"/>
        </w:rPr>
      </w:pPr>
      <w:r w:rsidRPr="00F84D54">
        <w:rPr>
          <w:sz w:val="28"/>
          <w:szCs w:val="28"/>
        </w:rPr>
        <w:t>Понимание пространственного значения предлогов.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i/>
          <w:sz w:val="28"/>
          <w:szCs w:val="28"/>
        </w:rPr>
        <w:t>Инструкция: «</w:t>
      </w:r>
      <w:r w:rsidRPr="00F84D54">
        <w:rPr>
          <w:sz w:val="28"/>
          <w:szCs w:val="28"/>
        </w:rPr>
        <w:t>Положи карандаш на книгу, под книгу, за книгу, в книгу, перед книгой.» За правильное выполнение инструкции начисляется 1 балл. Всего начисляется 5 баллов.</w:t>
      </w:r>
    </w:p>
    <w:p w:rsidR="00C67473" w:rsidRPr="00F84D54" w:rsidRDefault="00C67473" w:rsidP="00C67473">
      <w:pPr>
        <w:pStyle w:val="af4"/>
        <w:numPr>
          <w:ilvl w:val="0"/>
          <w:numId w:val="15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Преобразование существительных единственного числа во множественное. Предъявляется 10 слов. За каждый правильный ответ начисляется 1 балл. Всего 10 баллов.</w:t>
      </w:r>
    </w:p>
    <w:p w:rsidR="00C67473" w:rsidRPr="00F84D54" w:rsidRDefault="00C67473" w:rsidP="00C67473">
      <w:pPr>
        <w:pStyle w:val="af4"/>
        <w:numPr>
          <w:ilvl w:val="0"/>
          <w:numId w:val="15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Употребление имён существительных в родительном падеже множественного числа. Всего 5 баллов.</w:t>
      </w:r>
    </w:p>
    <w:p w:rsidR="00C67473" w:rsidRPr="00F84D54" w:rsidRDefault="00C67473" w:rsidP="00C67473">
      <w:pPr>
        <w:pStyle w:val="af4"/>
        <w:numPr>
          <w:ilvl w:val="0"/>
          <w:numId w:val="15"/>
        </w:numPr>
        <w:rPr>
          <w:sz w:val="28"/>
          <w:szCs w:val="28"/>
        </w:rPr>
      </w:pPr>
      <w:r w:rsidRPr="00F84D54">
        <w:rPr>
          <w:sz w:val="28"/>
          <w:szCs w:val="28"/>
        </w:rPr>
        <w:t>Выявление степени владения навыками словообразования.</w:t>
      </w:r>
    </w:p>
    <w:p w:rsidR="00C67473" w:rsidRPr="00F84D54" w:rsidRDefault="00C67473" w:rsidP="00C67473">
      <w:pPr>
        <w:pStyle w:val="af4"/>
        <w:numPr>
          <w:ilvl w:val="0"/>
          <w:numId w:val="11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Образование существительных с помощью уменьшительно-ласкательных суффиксов. Всего 5 баллов.</w:t>
      </w:r>
    </w:p>
    <w:p w:rsidR="00C67473" w:rsidRPr="00F84D54" w:rsidRDefault="00C67473" w:rsidP="00C67473">
      <w:pPr>
        <w:pStyle w:val="af4"/>
        <w:numPr>
          <w:ilvl w:val="0"/>
          <w:numId w:val="11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Образование притяжательных прилагательных. Всего 5 баллов.</w:t>
      </w:r>
    </w:p>
    <w:p w:rsidR="00C67473" w:rsidRPr="00F84D54" w:rsidRDefault="00C67473" w:rsidP="00C67473">
      <w:pPr>
        <w:pStyle w:val="af4"/>
        <w:numPr>
          <w:ilvl w:val="0"/>
          <w:numId w:val="11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Образование относительных прилагательных. Всего 5 баллов</w:t>
      </w:r>
    </w:p>
    <w:p w:rsidR="00C67473" w:rsidRPr="00F84D54" w:rsidRDefault="00C67473" w:rsidP="00C67473">
      <w:pPr>
        <w:pStyle w:val="af4"/>
        <w:numPr>
          <w:ilvl w:val="0"/>
          <w:numId w:val="11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Образование качественных прилагательных: 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i/>
          <w:sz w:val="28"/>
          <w:szCs w:val="28"/>
        </w:rPr>
        <w:t>Инструкция:</w:t>
      </w:r>
      <w:r w:rsidRPr="00F84D54">
        <w:rPr>
          <w:sz w:val="28"/>
          <w:szCs w:val="28"/>
        </w:rPr>
        <w:t xml:space="preserve"> если днём жара, то день жаркий, а если…(мороз, солнце, снег, дождь, холод). Всего 5 баллов.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sz w:val="28"/>
          <w:szCs w:val="28"/>
        </w:rPr>
        <w:t xml:space="preserve">Результаты выполнения заданий фиксируются и подвергаются анализу. После выполнения всех заданий подсчитывается их суммарная оценка. </w:t>
      </w:r>
    </w:p>
    <w:p w:rsidR="00C67473" w:rsidRPr="00F84D54" w:rsidRDefault="00C67473" w:rsidP="00C67473">
      <w:pPr>
        <w:pStyle w:val="af4"/>
        <w:numPr>
          <w:ilvl w:val="0"/>
          <w:numId w:val="12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Высшая оценка 50 баллов, соответствует высокому уровню,</w:t>
      </w:r>
    </w:p>
    <w:p w:rsidR="00C67473" w:rsidRPr="00F84D54" w:rsidRDefault="00C67473" w:rsidP="00C67473">
      <w:pPr>
        <w:pStyle w:val="af4"/>
        <w:numPr>
          <w:ilvl w:val="0"/>
          <w:numId w:val="12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38 – 49 баллов – средний уровень,</w:t>
      </w:r>
    </w:p>
    <w:p w:rsidR="00C67473" w:rsidRPr="00F84D54" w:rsidRDefault="00C67473" w:rsidP="00C67473">
      <w:pPr>
        <w:pStyle w:val="af4"/>
        <w:numPr>
          <w:ilvl w:val="0"/>
          <w:numId w:val="12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26 – 37 баллов – ниже среднего,</w:t>
      </w:r>
    </w:p>
    <w:p w:rsidR="00C67473" w:rsidRPr="00F84D54" w:rsidRDefault="00C67473" w:rsidP="00C67473">
      <w:pPr>
        <w:pStyle w:val="af4"/>
        <w:numPr>
          <w:ilvl w:val="0"/>
          <w:numId w:val="12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менее 26 баллов – низкий уровень.</w:t>
      </w:r>
    </w:p>
    <w:p w:rsidR="00C67473" w:rsidRPr="00F84D54" w:rsidRDefault="00C67473" w:rsidP="00C67473">
      <w:pPr>
        <w:pStyle w:val="af4"/>
        <w:jc w:val="center"/>
        <w:rPr>
          <w:b/>
          <w:i/>
          <w:sz w:val="28"/>
          <w:szCs w:val="28"/>
        </w:rPr>
      </w:pPr>
      <w:r w:rsidRPr="00F84D54">
        <w:rPr>
          <w:b/>
          <w:i/>
          <w:sz w:val="28"/>
          <w:szCs w:val="28"/>
        </w:rPr>
        <w:t>Критерии оценки связной речи</w:t>
      </w:r>
    </w:p>
    <w:p w:rsidR="00C67473" w:rsidRPr="00F84D54" w:rsidRDefault="00C67473" w:rsidP="00C67473">
      <w:pPr>
        <w:pStyle w:val="af4"/>
        <w:jc w:val="both"/>
        <w:rPr>
          <w:sz w:val="28"/>
          <w:szCs w:val="28"/>
        </w:rPr>
      </w:pPr>
      <w:r w:rsidRPr="00F84D54">
        <w:rPr>
          <w:sz w:val="28"/>
          <w:szCs w:val="28"/>
        </w:rPr>
        <w:t>Предлагается прослушать и пересказать небольшие по объёму рассказы или сказки. Пересказ детей анализируется по следующим показателям:</w:t>
      </w:r>
    </w:p>
    <w:p w:rsidR="00C67473" w:rsidRPr="00F84D54" w:rsidRDefault="00C67473" w:rsidP="00C67473">
      <w:pPr>
        <w:pStyle w:val="af4"/>
        <w:numPr>
          <w:ilvl w:val="0"/>
          <w:numId w:val="13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высокий уровень(4балла) – правильное воспроизведение текста. Ребёнок правильно формулирует основную мысль текста, последовательно и точно строит пересказ, грамматически правильно строит предложения, использует сложные предложения.</w:t>
      </w:r>
    </w:p>
    <w:p w:rsidR="00C67473" w:rsidRPr="00F84D54" w:rsidRDefault="00C67473" w:rsidP="00C67473">
      <w:pPr>
        <w:pStyle w:val="af4"/>
        <w:numPr>
          <w:ilvl w:val="0"/>
          <w:numId w:val="13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Средний уровень(3 балла) – допускает незначительные отклонения от текста, принимает небольшое количество подсказок.</w:t>
      </w:r>
    </w:p>
    <w:p w:rsidR="00C67473" w:rsidRPr="00F84D54" w:rsidRDefault="00C67473" w:rsidP="00C67473">
      <w:pPr>
        <w:pStyle w:val="af4"/>
        <w:numPr>
          <w:ilvl w:val="0"/>
          <w:numId w:val="13"/>
        </w:numPr>
        <w:jc w:val="both"/>
        <w:rPr>
          <w:sz w:val="28"/>
          <w:szCs w:val="28"/>
        </w:rPr>
      </w:pPr>
      <w:r w:rsidRPr="00F84D54">
        <w:rPr>
          <w:sz w:val="28"/>
          <w:szCs w:val="28"/>
        </w:rPr>
        <w:t>Уровень ниже среднего(2 балла) – присутствие грамматических ошибок, длительных пауз, большое количество подсказок со стороны взрослого.</w:t>
      </w:r>
    </w:p>
    <w:p w:rsidR="00C67473" w:rsidRPr="00F84D54" w:rsidRDefault="00C67473" w:rsidP="00C67473">
      <w:pPr>
        <w:pStyle w:val="a4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Низкий уровень(1 балл) – неверное воспроизведение текста, нарушения структуры текста, бедность лексики, многочисленные паузы, необходимость в постоянных подсказках.</w:t>
      </w:r>
    </w:p>
    <w:p w:rsidR="004B262D" w:rsidRDefault="004B262D" w:rsidP="004B262D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C67473" w:rsidRPr="00F84D54" w:rsidRDefault="00C67473" w:rsidP="004B262D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lastRenderedPageBreak/>
        <w:t>Результаты диагностики уровня речевого развития заносятся в таблицу 1.</w:t>
      </w:r>
    </w:p>
    <w:p w:rsidR="00C67473" w:rsidRPr="00F84D54" w:rsidRDefault="00C67473" w:rsidP="00C67473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Таблица 1</w:t>
      </w:r>
    </w:p>
    <w:p w:rsidR="00C67473" w:rsidRPr="00F84D54" w:rsidRDefault="00C67473" w:rsidP="00C67473">
      <w:pPr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Учебный год 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9"/>
        <w:gridCol w:w="874"/>
        <w:gridCol w:w="440"/>
        <w:gridCol w:w="460"/>
        <w:gridCol w:w="448"/>
        <w:gridCol w:w="440"/>
        <w:gridCol w:w="460"/>
        <w:gridCol w:w="448"/>
        <w:gridCol w:w="440"/>
        <w:gridCol w:w="460"/>
        <w:gridCol w:w="448"/>
        <w:gridCol w:w="478"/>
        <w:gridCol w:w="489"/>
        <w:gridCol w:w="471"/>
        <w:gridCol w:w="440"/>
        <w:gridCol w:w="460"/>
        <w:gridCol w:w="448"/>
        <w:gridCol w:w="440"/>
        <w:gridCol w:w="460"/>
        <w:gridCol w:w="448"/>
      </w:tblGrid>
      <w:tr w:rsidR="00C67473" w:rsidRPr="00F84D54" w:rsidTr="00C67473">
        <w:tc>
          <w:tcPr>
            <w:tcW w:w="817" w:type="dxa"/>
            <w:vMerge w:val="restart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п.п</w:t>
            </w:r>
            <w:proofErr w:type="spellEnd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056" w:type="dxa"/>
            <w:vMerge w:val="restart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Ф.И. ребенка</w:t>
            </w:r>
          </w:p>
        </w:tc>
        <w:tc>
          <w:tcPr>
            <w:tcW w:w="1986" w:type="dxa"/>
            <w:gridSpan w:val="3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Артикул. и </w:t>
            </w: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мелк</w:t>
            </w:r>
            <w:proofErr w:type="spellEnd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. мот</w:t>
            </w:r>
          </w:p>
        </w:tc>
        <w:tc>
          <w:tcPr>
            <w:tcW w:w="1985" w:type="dxa"/>
            <w:gridSpan w:val="3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Звукопр</w:t>
            </w:r>
            <w:proofErr w:type="spellEnd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-е</w:t>
            </w:r>
          </w:p>
        </w:tc>
        <w:tc>
          <w:tcPr>
            <w:tcW w:w="1986" w:type="dxa"/>
            <w:gridSpan w:val="3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Фонемат</w:t>
            </w:r>
            <w:proofErr w:type="spellEnd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-й сл. и восприятие</w:t>
            </w:r>
          </w:p>
        </w:tc>
        <w:tc>
          <w:tcPr>
            <w:tcW w:w="1985" w:type="dxa"/>
            <w:gridSpan w:val="3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Лексическая ст. речи</w:t>
            </w:r>
          </w:p>
        </w:tc>
        <w:tc>
          <w:tcPr>
            <w:tcW w:w="1985" w:type="dxa"/>
            <w:gridSpan w:val="3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Грам</w:t>
            </w:r>
            <w:proofErr w:type="spellEnd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-й строй речи</w:t>
            </w:r>
          </w:p>
        </w:tc>
        <w:tc>
          <w:tcPr>
            <w:tcW w:w="1986" w:type="dxa"/>
            <w:gridSpan w:val="3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Связная речь </w:t>
            </w:r>
          </w:p>
        </w:tc>
      </w:tr>
      <w:tr w:rsidR="00C67473" w:rsidRPr="00F84D54" w:rsidTr="00C67473">
        <w:tc>
          <w:tcPr>
            <w:tcW w:w="817" w:type="dxa"/>
            <w:vMerge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  <w:vMerge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Ис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Ит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Ис</w:t>
            </w:r>
            <w:proofErr w:type="spellEnd"/>
          </w:p>
        </w:tc>
        <w:tc>
          <w:tcPr>
            <w:tcW w:w="661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Ит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Ис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Ит</w:t>
            </w:r>
            <w:proofErr w:type="spellEnd"/>
          </w:p>
        </w:tc>
        <w:tc>
          <w:tcPr>
            <w:tcW w:w="661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Ис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Ит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Ис</w:t>
            </w:r>
            <w:proofErr w:type="spellEnd"/>
          </w:p>
        </w:tc>
        <w:tc>
          <w:tcPr>
            <w:tcW w:w="661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Ит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Ис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662" w:type="dxa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84D54">
              <w:rPr>
                <w:rFonts w:ascii="Times New Roman" w:hAnsi="Times New Roman" w:cs="Times New Roman"/>
                <w:b/>
                <w:sz w:val="28"/>
                <w:szCs w:val="28"/>
              </w:rPr>
              <w:t>Ит</w:t>
            </w:r>
            <w:proofErr w:type="spellEnd"/>
          </w:p>
        </w:tc>
      </w:tr>
      <w:tr w:rsidR="00C67473" w:rsidRPr="00F84D54" w:rsidTr="00C67473">
        <w:tc>
          <w:tcPr>
            <w:tcW w:w="817" w:type="dxa"/>
          </w:tcPr>
          <w:p w:rsidR="00C67473" w:rsidRPr="00F84D54" w:rsidRDefault="00C67473" w:rsidP="00C67473">
            <w:pPr>
              <w:pStyle w:val="a4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473" w:rsidRPr="00F84D54" w:rsidTr="00C67473">
        <w:tc>
          <w:tcPr>
            <w:tcW w:w="817" w:type="dxa"/>
          </w:tcPr>
          <w:p w:rsidR="00C67473" w:rsidRPr="00F84D54" w:rsidRDefault="00C67473" w:rsidP="00C67473">
            <w:pPr>
              <w:pStyle w:val="a4"/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473" w:rsidRPr="00F84D54" w:rsidTr="00C67473">
        <w:tc>
          <w:tcPr>
            <w:tcW w:w="2873" w:type="dxa"/>
            <w:gridSpan w:val="2"/>
          </w:tcPr>
          <w:p w:rsidR="00C67473" w:rsidRPr="00F84D54" w:rsidRDefault="00C67473" w:rsidP="00C6747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Средний балл</w:t>
            </w: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C67473" w:rsidRPr="00F84D54" w:rsidRDefault="00C67473" w:rsidP="00C674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7473" w:rsidRPr="00F84D54" w:rsidRDefault="00C67473" w:rsidP="00C67473">
      <w:pPr>
        <w:pStyle w:val="af4"/>
        <w:rPr>
          <w:sz w:val="28"/>
          <w:szCs w:val="28"/>
        </w:rPr>
      </w:pPr>
      <w:proofErr w:type="spellStart"/>
      <w:r w:rsidRPr="00F84D54">
        <w:rPr>
          <w:b/>
          <w:sz w:val="28"/>
          <w:szCs w:val="28"/>
        </w:rPr>
        <w:t>Ис</w:t>
      </w:r>
      <w:proofErr w:type="spellEnd"/>
      <w:r w:rsidRPr="00F84D54">
        <w:rPr>
          <w:sz w:val="28"/>
          <w:szCs w:val="28"/>
        </w:rPr>
        <w:t xml:space="preserve"> – исходный уровень                                       </w:t>
      </w:r>
      <w:proofErr w:type="spellStart"/>
      <w:r w:rsidRPr="00F84D54">
        <w:rPr>
          <w:b/>
          <w:sz w:val="28"/>
          <w:szCs w:val="28"/>
        </w:rPr>
        <w:t>Пр</w:t>
      </w:r>
      <w:proofErr w:type="spellEnd"/>
      <w:r w:rsidRPr="00F84D54">
        <w:rPr>
          <w:sz w:val="28"/>
          <w:szCs w:val="28"/>
        </w:rPr>
        <w:t xml:space="preserve"> – промежуточный уровень                                         </w:t>
      </w:r>
      <w:proofErr w:type="spellStart"/>
      <w:r w:rsidRPr="00F84D54">
        <w:rPr>
          <w:b/>
          <w:sz w:val="28"/>
          <w:szCs w:val="28"/>
        </w:rPr>
        <w:t>Ит</w:t>
      </w:r>
      <w:proofErr w:type="spellEnd"/>
      <w:r w:rsidRPr="00F84D54">
        <w:rPr>
          <w:sz w:val="28"/>
          <w:szCs w:val="28"/>
        </w:rPr>
        <w:t xml:space="preserve"> – итоговый уровень</w:t>
      </w:r>
    </w:p>
    <w:p w:rsidR="00C67473" w:rsidRPr="00F84D54" w:rsidRDefault="00C67473" w:rsidP="00C67473">
      <w:pPr>
        <w:pStyle w:val="af4"/>
        <w:rPr>
          <w:sz w:val="28"/>
          <w:szCs w:val="28"/>
        </w:rPr>
      </w:pPr>
      <w:r w:rsidRPr="00F84D54">
        <w:rPr>
          <w:sz w:val="28"/>
          <w:szCs w:val="28"/>
        </w:rPr>
        <w:t>В - 4б</w:t>
      </w:r>
    </w:p>
    <w:p w:rsidR="00C67473" w:rsidRPr="00F84D54" w:rsidRDefault="00C67473" w:rsidP="00C67473">
      <w:pPr>
        <w:pStyle w:val="af4"/>
        <w:rPr>
          <w:sz w:val="28"/>
          <w:szCs w:val="28"/>
        </w:rPr>
      </w:pPr>
      <w:r w:rsidRPr="00F84D54">
        <w:rPr>
          <w:sz w:val="28"/>
          <w:szCs w:val="28"/>
        </w:rPr>
        <w:t>С – 3б</w:t>
      </w:r>
    </w:p>
    <w:p w:rsidR="00C67473" w:rsidRPr="00F84D54" w:rsidRDefault="00C67473" w:rsidP="00C67473">
      <w:pPr>
        <w:pStyle w:val="af4"/>
        <w:rPr>
          <w:sz w:val="28"/>
          <w:szCs w:val="28"/>
        </w:rPr>
      </w:pPr>
      <w:r w:rsidRPr="00F84D54">
        <w:rPr>
          <w:sz w:val="28"/>
          <w:szCs w:val="28"/>
        </w:rPr>
        <w:t>НС – 2б</w:t>
      </w:r>
    </w:p>
    <w:p w:rsidR="00C67473" w:rsidRPr="00F84D54" w:rsidRDefault="00C67473" w:rsidP="00C67473">
      <w:pPr>
        <w:pStyle w:val="af4"/>
        <w:rPr>
          <w:sz w:val="28"/>
          <w:szCs w:val="28"/>
        </w:rPr>
      </w:pPr>
      <w:r w:rsidRPr="00F84D54">
        <w:rPr>
          <w:sz w:val="28"/>
          <w:szCs w:val="28"/>
        </w:rPr>
        <w:t>Н – 1б</w:t>
      </w:r>
    </w:p>
    <w:p w:rsidR="00C67473" w:rsidRPr="00F84D54" w:rsidRDefault="00C67473" w:rsidP="00C674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473" w:rsidRPr="00F84D54" w:rsidRDefault="00C67473" w:rsidP="001E09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 xml:space="preserve">Выводы по результатам обследования речевого развития детей оформляются в виде справки и предоставляются на совещании при заведующем, Совете педагогов или педагогическом часе. В выводах описывается динамика речевого развития дошкольников, особенности индивидуально-личностного, развития перспектива деятельности логопеда и всех участников образовательной деятельности. </w:t>
      </w:r>
    </w:p>
    <w:p w:rsidR="00C67473" w:rsidRDefault="00C67473" w:rsidP="00C67473">
      <w:pPr>
        <w:ind w:left="360"/>
        <w:jc w:val="center"/>
        <w:outlineLvl w:val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Default="00F84D54" w:rsidP="00C67473">
      <w:pPr>
        <w:ind w:left="360"/>
        <w:jc w:val="center"/>
        <w:outlineLvl w:val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Default="00F84D54" w:rsidP="00C67473">
      <w:pPr>
        <w:ind w:left="360"/>
        <w:jc w:val="center"/>
        <w:outlineLvl w:val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Default="00F84D54" w:rsidP="00C67473">
      <w:pPr>
        <w:ind w:left="360"/>
        <w:jc w:val="center"/>
        <w:outlineLvl w:val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Default="00F84D54" w:rsidP="00AB7E55">
      <w:pPr>
        <w:outlineLvl w:val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84D54" w:rsidRPr="00F84D54" w:rsidRDefault="00F84D54" w:rsidP="00C67473">
      <w:pPr>
        <w:ind w:left="360"/>
        <w:jc w:val="center"/>
        <w:outlineLvl w:val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C67473" w:rsidRPr="007712CF" w:rsidRDefault="00FA5E4E" w:rsidP="00F84D54">
      <w:pPr>
        <w:pStyle w:val="a4"/>
        <w:numPr>
          <w:ilvl w:val="0"/>
          <w:numId w:val="24"/>
        </w:numPr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color w:val="000000"/>
          <w:sz w:val="28"/>
          <w:szCs w:val="28"/>
        </w:rPr>
        <w:t>Система р</w:t>
      </w:r>
      <w:r w:rsidR="00D337FD" w:rsidRPr="00F84D54">
        <w:rPr>
          <w:rFonts w:ascii="Times New Roman" w:hAnsi="Times New Roman" w:cs="Times New Roman"/>
          <w:color w:val="000000"/>
          <w:sz w:val="28"/>
          <w:szCs w:val="28"/>
        </w:rPr>
        <w:t xml:space="preserve">абота с родителями воспитанников </w:t>
      </w:r>
      <w:r w:rsidR="00CE1A63" w:rsidRPr="007712CF">
        <w:rPr>
          <w:rFonts w:ascii="Times New Roman" w:hAnsi="Times New Roman" w:cs="Times New Roman"/>
          <w:sz w:val="28"/>
          <w:szCs w:val="28"/>
        </w:rPr>
        <w:t>комбинированной (</w:t>
      </w:r>
      <w:r w:rsidR="00D337FD" w:rsidRPr="007712CF">
        <w:rPr>
          <w:rFonts w:ascii="Times New Roman" w:hAnsi="Times New Roman" w:cs="Times New Roman"/>
          <w:sz w:val="28"/>
          <w:szCs w:val="28"/>
        </w:rPr>
        <w:t>логопедической</w:t>
      </w:r>
      <w:r w:rsidR="00CE1A63" w:rsidRPr="007712CF">
        <w:rPr>
          <w:rFonts w:ascii="Times New Roman" w:hAnsi="Times New Roman" w:cs="Times New Roman"/>
          <w:sz w:val="28"/>
          <w:szCs w:val="28"/>
        </w:rPr>
        <w:t>)</w:t>
      </w:r>
      <w:r w:rsidR="00D337FD" w:rsidRPr="007712CF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:rsidR="00F84D54" w:rsidRDefault="00F84D54" w:rsidP="00F84D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54AF" w:rsidRPr="00F84D54" w:rsidRDefault="006F54AF" w:rsidP="00F84D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>план работы</w:t>
      </w:r>
    </w:p>
    <w:p w:rsidR="006F54AF" w:rsidRPr="00F84D54" w:rsidRDefault="006F54AF" w:rsidP="00F84D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4D54">
        <w:rPr>
          <w:rFonts w:ascii="Times New Roman" w:hAnsi="Times New Roman" w:cs="Times New Roman"/>
          <w:sz w:val="28"/>
          <w:szCs w:val="28"/>
        </w:rPr>
        <w:t xml:space="preserve">с родителями учителя-логопеда </w:t>
      </w:r>
      <w:r w:rsidR="00CE1A63">
        <w:rPr>
          <w:rFonts w:ascii="Times New Roman" w:hAnsi="Times New Roman" w:cs="Times New Roman"/>
          <w:sz w:val="28"/>
          <w:szCs w:val="28"/>
        </w:rPr>
        <w:t>Кузнецовой Ю.Т</w:t>
      </w:r>
      <w:r w:rsidRPr="00F84D54">
        <w:rPr>
          <w:rFonts w:ascii="Times New Roman" w:hAnsi="Times New Roman" w:cs="Times New Roman"/>
          <w:sz w:val="28"/>
          <w:szCs w:val="28"/>
        </w:rPr>
        <w:t>.</w:t>
      </w:r>
    </w:p>
    <w:p w:rsidR="006F54AF" w:rsidRPr="00F84D54" w:rsidRDefault="00137BDA" w:rsidP="00F84D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CE1A63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CE1A63">
        <w:rPr>
          <w:rFonts w:ascii="Times New Roman" w:hAnsi="Times New Roman" w:cs="Times New Roman"/>
          <w:sz w:val="28"/>
          <w:szCs w:val="28"/>
        </w:rPr>
        <w:t xml:space="preserve">22 </w:t>
      </w:r>
      <w:proofErr w:type="spellStart"/>
      <w:r w:rsidR="006F54AF" w:rsidRPr="00F84D54">
        <w:rPr>
          <w:rFonts w:ascii="Times New Roman" w:hAnsi="Times New Roman" w:cs="Times New Roman"/>
          <w:sz w:val="28"/>
          <w:szCs w:val="28"/>
        </w:rPr>
        <w:t>уч.год</w:t>
      </w:r>
      <w:proofErr w:type="spellEnd"/>
    </w:p>
    <w:p w:rsidR="006F54AF" w:rsidRPr="00F84D54" w:rsidRDefault="006F54AF" w:rsidP="00F84D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54AF" w:rsidRPr="00F84D54" w:rsidRDefault="006F54AF" w:rsidP="006F54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575"/>
        <w:gridCol w:w="1615"/>
        <w:gridCol w:w="6381"/>
      </w:tblGrid>
      <w:tr w:rsidR="006F54AF" w:rsidRPr="00F84D54" w:rsidTr="00C37751">
        <w:trPr>
          <w:trHeight w:val="948"/>
        </w:trPr>
        <w:tc>
          <w:tcPr>
            <w:tcW w:w="1575" w:type="dxa"/>
            <w:tcBorders>
              <w:right w:val="single" w:sz="4" w:space="0" w:color="auto"/>
            </w:tcBorders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6381" w:type="dxa"/>
            <w:tcBorders>
              <w:right w:val="single" w:sz="4" w:space="0" w:color="auto"/>
            </w:tcBorders>
          </w:tcPr>
          <w:p w:rsidR="006F54AF" w:rsidRPr="00F84D54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</w:tr>
      <w:tr w:rsidR="00C37751" w:rsidRPr="00F84D54" w:rsidTr="00C37751">
        <w:trPr>
          <w:trHeight w:val="70"/>
        </w:trPr>
        <w:tc>
          <w:tcPr>
            <w:tcW w:w="1575" w:type="dxa"/>
            <w:vMerge w:val="restart"/>
            <w:tcBorders>
              <w:right w:val="single" w:sz="4" w:space="0" w:color="auto"/>
            </w:tcBorders>
          </w:tcPr>
          <w:p w:rsidR="00C37751" w:rsidRPr="00F84D54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D5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79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751" w:rsidRPr="00CE1A63" w:rsidRDefault="00C37751" w:rsidP="00F84D5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</w:t>
            </w: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на родительском собрании «Цели и задачи коррекционного обучения в группе компенсирующей направленности </w:t>
            </w:r>
          </w:p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( логопедической) для детей с нарушением речи» Памятки для родителей « Нормы речевого развития для ребенка 6-7 лет»</w:t>
            </w:r>
          </w:p>
        </w:tc>
      </w:tr>
      <w:tr w:rsidR="007712CF" w:rsidRPr="007712CF" w:rsidTr="00F84D54">
        <w:tc>
          <w:tcPr>
            <w:tcW w:w="1575" w:type="dxa"/>
            <w:vMerge w:val="restart"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для родителей по результатам логопедического обследования</w:t>
            </w: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Рекомендации по развитию мелкой моторики пальцев рук</w:t>
            </w:r>
          </w:p>
        </w:tc>
      </w:tr>
      <w:tr w:rsidR="007712CF" w:rsidRPr="007712CF" w:rsidTr="00F65B58">
        <w:trPr>
          <w:trHeight w:val="1341"/>
        </w:trPr>
        <w:tc>
          <w:tcPr>
            <w:tcW w:w="1575" w:type="dxa"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96" w:type="dxa"/>
            <w:gridSpan w:val="2"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1.Индивидуальные консультации по запросу родителей</w:t>
            </w:r>
          </w:p>
        </w:tc>
      </w:tr>
      <w:tr w:rsidR="007712CF" w:rsidRPr="007712CF" w:rsidTr="00F84D54">
        <w:tc>
          <w:tcPr>
            <w:tcW w:w="1575" w:type="dxa"/>
            <w:vMerge w:val="restart"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1" w:type="dxa"/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Консультирование:</w:t>
            </w:r>
            <w:r w:rsidR="006F54AF" w:rsidRPr="007712CF">
              <w:rPr>
                <w:rFonts w:ascii="Times New Roman" w:hAnsi="Times New Roman" w:cs="Times New Roman"/>
                <w:sz w:val="28"/>
                <w:szCs w:val="28"/>
              </w:rPr>
              <w:t xml:space="preserve"> «Советы по проведению логопедических упражнений дома»</w:t>
            </w: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</w:t>
            </w:r>
          </w:p>
        </w:tc>
      </w:tr>
      <w:tr w:rsidR="007712CF" w:rsidRPr="007712CF" w:rsidTr="00342622">
        <w:trPr>
          <w:trHeight w:val="654"/>
        </w:trPr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96" w:type="dxa"/>
            <w:gridSpan w:val="2"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F84D54">
        <w:tc>
          <w:tcPr>
            <w:tcW w:w="1575" w:type="dxa"/>
            <w:vMerge w:val="restart"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C377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Консультация «Развитие внимания и памяти у детей»</w:t>
            </w: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</w:t>
            </w:r>
          </w:p>
        </w:tc>
      </w:tr>
      <w:tr w:rsidR="007712CF" w:rsidRPr="007712CF" w:rsidTr="00283DF4">
        <w:trPr>
          <w:trHeight w:val="654"/>
        </w:trPr>
        <w:tc>
          <w:tcPr>
            <w:tcW w:w="1575" w:type="dxa"/>
            <w:vMerge w:val="restart"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7996" w:type="dxa"/>
            <w:gridSpan w:val="2"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1" w:type="dxa"/>
            <w:vMerge w:val="restart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родителей воспитанников не посещающих логопедические занятия </w:t>
            </w: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1" w:type="dxa"/>
            <w:vMerge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C37751">
        <w:trPr>
          <w:trHeight w:val="70"/>
        </w:trPr>
        <w:tc>
          <w:tcPr>
            <w:tcW w:w="1575" w:type="dxa"/>
            <w:vMerge w:val="restart"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7996" w:type="dxa"/>
            <w:gridSpan w:val="2"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tabs>
                <w:tab w:val="left" w:pos="5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ab/>
              <w:t>Консультации для родителей «Скоро в школу»</w:t>
            </w:r>
          </w:p>
        </w:tc>
      </w:tr>
      <w:tr w:rsidR="007712CF" w:rsidRPr="007712CF" w:rsidTr="00F84D54">
        <w:tc>
          <w:tcPr>
            <w:tcW w:w="1575" w:type="dxa"/>
            <w:vMerge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1" w:type="dxa"/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Консультирование :</w:t>
            </w:r>
            <w:r w:rsidR="006F54AF" w:rsidRPr="007712CF">
              <w:rPr>
                <w:rFonts w:ascii="Times New Roman" w:hAnsi="Times New Roman" w:cs="Times New Roman"/>
                <w:sz w:val="28"/>
                <w:szCs w:val="28"/>
              </w:rPr>
              <w:t>«Развитие речевого дыхания»</w:t>
            </w:r>
          </w:p>
        </w:tc>
      </w:tr>
      <w:tr w:rsidR="007712CF" w:rsidRPr="007712CF" w:rsidTr="00F84D54">
        <w:tc>
          <w:tcPr>
            <w:tcW w:w="1575" w:type="dxa"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2630C4">
        <w:tc>
          <w:tcPr>
            <w:tcW w:w="1575" w:type="dxa"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96" w:type="dxa"/>
            <w:gridSpan w:val="2"/>
            <w:vMerge w:val="restart"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1.Индивидуальные консультации</w:t>
            </w:r>
          </w:p>
        </w:tc>
      </w:tr>
      <w:tr w:rsidR="007712CF" w:rsidRPr="007712CF" w:rsidTr="002630C4">
        <w:tc>
          <w:tcPr>
            <w:tcW w:w="1575" w:type="dxa"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96" w:type="dxa"/>
            <w:gridSpan w:val="2"/>
            <w:vMerge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2630C4">
        <w:trPr>
          <w:trHeight w:val="414"/>
        </w:trPr>
        <w:tc>
          <w:tcPr>
            <w:tcW w:w="1575" w:type="dxa"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96" w:type="dxa"/>
            <w:gridSpan w:val="2"/>
            <w:vMerge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4807BE">
        <w:tc>
          <w:tcPr>
            <w:tcW w:w="1575" w:type="dxa"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996" w:type="dxa"/>
            <w:gridSpan w:val="2"/>
            <w:vMerge w:val="restart"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4807BE">
        <w:tc>
          <w:tcPr>
            <w:tcW w:w="1575" w:type="dxa"/>
            <w:tcBorders>
              <w:righ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96" w:type="dxa"/>
            <w:gridSpan w:val="2"/>
            <w:vMerge/>
            <w:tcBorders>
              <w:left w:val="single" w:sz="4" w:space="0" w:color="auto"/>
            </w:tcBorders>
          </w:tcPr>
          <w:p w:rsidR="00C37751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2CF" w:rsidRPr="007712CF" w:rsidTr="00F84D54">
        <w:tc>
          <w:tcPr>
            <w:tcW w:w="1575" w:type="dxa"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Участие в итоговом собрании  «Итоги логопедической коррекции»</w:t>
            </w:r>
          </w:p>
        </w:tc>
      </w:tr>
      <w:tr w:rsidR="006F54AF" w:rsidRPr="007712CF" w:rsidTr="00F84D54">
        <w:tc>
          <w:tcPr>
            <w:tcW w:w="1575" w:type="dxa"/>
            <w:tcBorders>
              <w:right w:val="single" w:sz="4" w:space="0" w:color="auto"/>
            </w:tcBorders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left w:val="single" w:sz="4" w:space="0" w:color="auto"/>
            </w:tcBorders>
          </w:tcPr>
          <w:p w:rsidR="006F54AF" w:rsidRPr="007712CF" w:rsidRDefault="00C37751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1" w:type="dxa"/>
          </w:tcPr>
          <w:p w:rsidR="006F54AF" w:rsidRPr="007712CF" w:rsidRDefault="006F54AF" w:rsidP="00F84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2CF">
              <w:rPr>
                <w:rFonts w:ascii="Times New Roman" w:hAnsi="Times New Roman" w:cs="Times New Roman"/>
                <w:sz w:val="28"/>
                <w:szCs w:val="28"/>
              </w:rPr>
              <w:t>Памятки для родителей выпускников «Готовимся к школе»</w:t>
            </w:r>
          </w:p>
        </w:tc>
      </w:tr>
    </w:tbl>
    <w:p w:rsidR="00C67473" w:rsidRPr="007712CF" w:rsidRDefault="00C67473" w:rsidP="00C67473">
      <w:pPr>
        <w:pStyle w:val="af4"/>
        <w:rPr>
          <w:sz w:val="28"/>
          <w:szCs w:val="28"/>
        </w:rPr>
      </w:pPr>
    </w:p>
    <w:p w:rsidR="00C67473" w:rsidRPr="007712CF" w:rsidRDefault="00C67473">
      <w:pPr>
        <w:rPr>
          <w:rFonts w:ascii="Times New Roman" w:hAnsi="Times New Roman" w:cs="Times New Roman"/>
          <w:sz w:val="28"/>
          <w:szCs w:val="28"/>
        </w:rPr>
      </w:pPr>
    </w:p>
    <w:p w:rsidR="00292C74" w:rsidRPr="00F84D54" w:rsidRDefault="00292C74">
      <w:pPr>
        <w:rPr>
          <w:rFonts w:ascii="Times New Roman" w:hAnsi="Times New Roman" w:cs="Times New Roman"/>
          <w:sz w:val="28"/>
          <w:szCs w:val="28"/>
        </w:rPr>
      </w:pPr>
    </w:p>
    <w:sectPr w:rsidR="00292C74" w:rsidRPr="00F84D54" w:rsidSect="004B6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5D1" w:rsidRDefault="00C965D1" w:rsidP="004B6BA0">
      <w:pPr>
        <w:spacing w:after="0" w:line="240" w:lineRule="auto"/>
      </w:pPr>
      <w:r>
        <w:separator/>
      </w:r>
    </w:p>
  </w:endnote>
  <w:endnote w:type="continuationSeparator" w:id="0">
    <w:p w:rsidR="00C965D1" w:rsidRDefault="00C965D1" w:rsidP="004B6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5FA" w:rsidRDefault="00E005FA">
    <w:pPr>
      <w:pStyle w:val="af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27902">
      <w:rPr>
        <w:noProof/>
      </w:rPr>
      <w:t>2</w:t>
    </w:r>
    <w:r>
      <w:rPr>
        <w:noProof/>
      </w:rPr>
      <w:fldChar w:fldCharType="end"/>
    </w:r>
  </w:p>
  <w:p w:rsidR="00E005FA" w:rsidRDefault="00E005FA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5D1" w:rsidRDefault="00C965D1" w:rsidP="004B6BA0">
      <w:pPr>
        <w:spacing w:after="0" w:line="240" w:lineRule="auto"/>
      </w:pPr>
      <w:r>
        <w:separator/>
      </w:r>
    </w:p>
  </w:footnote>
  <w:footnote w:type="continuationSeparator" w:id="0">
    <w:p w:rsidR="00C965D1" w:rsidRDefault="00C965D1" w:rsidP="004B6B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2FE1"/>
    <w:multiLevelType w:val="hybridMultilevel"/>
    <w:tmpl w:val="67301AB6"/>
    <w:lvl w:ilvl="0" w:tplc="B8CE486A">
      <w:start w:val="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2AF288D"/>
    <w:multiLevelType w:val="hybridMultilevel"/>
    <w:tmpl w:val="AF642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C1FC4"/>
    <w:multiLevelType w:val="hybridMultilevel"/>
    <w:tmpl w:val="D15EA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4D32F6"/>
    <w:multiLevelType w:val="hybridMultilevel"/>
    <w:tmpl w:val="7A5EE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84FE3"/>
    <w:multiLevelType w:val="hybridMultilevel"/>
    <w:tmpl w:val="AFC2290E"/>
    <w:lvl w:ilvl="0" w:tplc="8186655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DE12C5C"/>
    <w:multiLevelType w:val="hybridMultilevel"/>
    <w:tmpl w:val="026C6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A17711"/>
    <w:multiLevelType w:val="hybridMultilevel"/>
    <w:tmpl w:val="7EB0C5D2"/>
    <w:lvl w:ilvl="0" w:tplc="BECC53F4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43326B8"/>
    <w:multiLevelType w:val="hybridMultilevel"/>
    <w:tmpl w:val="7BBE8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614FA"/>
    <w:multiLevelType w:val="hybridMultilevel"/>
    <w:tmpl w:val="A5AA0B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F76FC3"/>
    <w:multiLevelType w:val="hybridMultilevel"/>
    <w:tmpl w:val="BA76D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0C7A08"/>
    <w:multiLevelType w:val="hybridMultilevel"/>
    <w:tmpl w:val="CC00A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580317"/>
    <w:multiLevelType w:val="hybridMultilevel"/>
    <w:tmpl w:val="0BE83040"/>
    <w:lvl w:ilvl="0" w:tplc="7BDAF3FE">
      <w:start w:val="6"/>
      <w:numFmt w:val="decimal"/>
      <w:lvlText w:val="%1."/>
      <w:lvlJc w:val="left"/>
      <w:pPr>
        <w:ind w:left="1997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2">
    <w:nsid w:val="280622C4"/>
    <w:multiLevelType w:val="hybridMultilevel"/>
    <w:tmpl w:val="71203F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817966"/>
    <w:multiLevelType w:val="hybridMultilevel"/>
    <w:tmpl w:val="F90E2CC8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4">
    <w:nsid w:val="3A7152D8"/>
    <w:multiLevelType w:val="hybridMultilevel"/>
    <w:tmpl w:val="6C6AA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A9422E"/>
    <w:multiLevelType w:val="hybridMultilevel"/>
    <w:tmpl w:val="428426A8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897C57"/>
    <w:multiLevelType w:val="hybridMultilevel"/>
    <w:tmpl w:val="E5EE828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CC97F95"/>
    <w:multiLevelType w:val="hybridMultilevel"/>
    <w:tmpl w:val="98BE2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BB45F8"/>
    <w:multiLevelType w:val="hybridMultilevel"/>
    <w:tmpl w:val="21286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AC0125"/>
    <w:multiLevelType w:val="hybridMultilevel"/>
    <w:tmpl w:val="090C4E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8735142"/>
    <w:multiLevelType w:val="hybridMultilevel"/>
    <w:tmpl w:val="293C5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7386C"/>
    <w:multiLevelType w:val="hybridMultilevel"/>
    <w:tmpl w:val="EB663E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C75CFC"/>
    <w:multiLevelType w:val="hybridMultilevel"/>
    <w:tmpl w:val="136210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F8D0B6A"/>
    <w:multiLevelType w:val="hybridMultilevel"/>
    <w:tmpl w:val="ADC29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15"/>
  </w:num>
  <w:num w:numId="5">
    <w:abstractNumId w:val="2"/>
  </w:num>
  <w:num w:numId="6">
    <w:abstractNumId w:val="12"/>
  </w:num>
  <w:num w:numId="7">
    <w:abstractNumId w:val="5"/>
  </w:num>
  <w:num w:numId="8">
    <w:abstractNumId w:val="9"/>
  </w:num>
  <w:num w:numId="9">
    <w:abstractNumId w:val="1"/>
  </w:num>
  <w:num w:numId="10">
    <w:abstractNumId w:val="10"/>
  </w:num>
  <w:num w:numId="11">
    <w:abstractNumId w:val="21"/>
  </w:num>
  <w:num w:numId="12">
    <w:abstractNumId w:val="18"/>
  </w:num>
  <w:num w:numId="13">
    <w:abstractNumId w:val="20"/>
  </w:num>
  <w:num w:numId="14">
    <w:abstractNumId w:val="7"/>
  </w:num>
  <w:num w:numId="15">
    <w:abstractNumId w:val="14"/>
  </w:num>
  <w:num w:numId="16">
    <w:abstractNumId w:val="16"/>
  </w:num>
  <w:num w:numId="17">
    <w:abstractNumId w:val="6"/>
  </w:num>
  <w:num w:numId="18">
    <w:abstractNumId w:val="17"/>
  </w:num>
  <w:num w:numId="19">
    <w:abstractNumId w:val="19"/>
  </w:num>
  <w:num w:numId="20">
    <w:abstractNumId w:val="0"/>
  </w:num>
  <w:num w:numId="21">
    <w:abstractNumId w:val="23"/>
  </w:num>
  <w:num w:numId="22">
    <w:abstractNumId w:val="22"/>
  </w:num>
  <w:num w:numId="23">
    <w:abstractNumId w:val="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67473"/>
    <w:rsid w:val="00032896"/>
    <w:rsid w:val="000E447A"/>
    <w:rsid w:val="00137BDA"/>
    <w:rsid w:val="00170D67"/>
    <w:rsid w:val="00194025"/>
    <w:rsid w:val="001A0D2D"/>
    <w:rsid w:val="001C4992"/>
    <w:rsid w:val="001E0947"/>
    <w:rsid w:val="001F752B"/>
    <w:rsid w:val="00215DD1"/>
    <w:rsid w:val="00241EA9"/>
    <w:rsid w:val="00292C74"/>
    <w:rsid w:val="002A3993"/>
    <w:rsid w:val="003130A4"/>
    <w:rsid w:val="00385DCD"/>
    <w:rsid w:val="003F1AB7"/>
    <w:rsid w:val="00427902"/>
    <w:rsid w:val="00454DB8"/>
    <w:rsid w:val="004B262D"/>
    <w:rsid w:val="004B6BA0"/>
    <w:rsid w:val="004C1570"/>
    <w:rsid w:val="004C5C3C"/>
    <w:rsid w:val="005B524C"/>
    <w:rsid w:val="00651010"/>
    <w:rsid w:val="006B56C1"/>
    <w:rsid w:val="006F54AF"/>
    <w:rsid w:val="007508E4"/>
    <w:rsid w:val="007712CF"/>
    <w:rsid w:val="007C17BA"/>
    <w:rsid w:val="007F7C8C"/>
    <w:rsid w:val="008132BC"/>
    <w:rsid w:val="009131D9"/>
    <w:rsid w:val="00946649"/>
    <w:rsid w:val="009905AB"/>
    <w:rsid w:val="009E0BB0"/>
    <w:rsid w:val="009E330A"/>
    <w:rsid w:val="00A80567"/>
    <w:rsid w:val="00A8315B"/>
    <w:rsid w:val="00AB7E55"/>
    <w:rsid w:val="00AC015D"/>
    <w:rsid w:val="00AC3BBA"/>
    <w:rsid w:val="00AF48EB"/>
    <w:rsid w:val="00B05A9A"/>
    <w:rsid w:val="00B333A6"/>
    <w:rsid w:val="00C22F0D"/>
    <w:rsid w:val="00C37751"/>
    <w:rsid w:val="00C67473"/>
    <w:rsid w:val="00C965D1"/>
    <w:rsid w:val="00CC139D"/>
    <w:rsid w:val="00CE1A63"/>
    <w:rsid w:val="00D22DF6"/>
    <w:rsid w:val="00D337FD"/>
    <w:rsid w:val="00E005FA"/>
    <w:rsid w:val="00E01485"/>
    <w:rsid w:val="00E8540F"/>
    <w:rsid w:val="00E91AF0"/>
    <w:rsid w:val="00E944D2"/>
    <w:rsid w:val="00EC31CE"/>
    <w:rsid w:val="00EE1E46"/>
    <w:rsid w:val="00F26301"/>
    <w:rsid w:val="00F33798"/>
    <w:rsid w:val="00F42D66"/>
    <w:rsid w:val="00F84D54"/>
    <w:rsid w:val="00F84F7B"/>
    <w:rsid w:val="00FA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BA0"/>
  </w:style>
  <w:style w:type="paragraph" w:styleId="1">
    <w:name w:val="heading 1"/>
    <w:basedOn w:val="a"/>
    <w:next w:val="a"/>
    <w:link w:val="10"/>
    <w:qFormat/>
    <w:rsid w:val="00C6747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6747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6747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747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6747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C67473"/>
    <w:rPr>
      <w:rFonts w:ascii="Arial" w:eastAsia="Times New Roman" w:hAnsi="Arial" w:cs="Arial"/>
      <w:b/>
      <w:bCs/>
      <w:sz w:val="26"/>
      <w:szCs w:val="26"/>
    </w:rPr>
  </w:style>
  <w:style w:type="paragraph" w:styleId="a3">
    <w:name w:val="Normal (Web)"/>
    <w:basedOn w:val="a"/>
    <w:rsid w:val="00C6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g11">
    <w:name w:val="Zag_11"/>
    <w:rsid w:val="00C67473"/>
  </w:style>
  <w:style w:type="paragraph" w:styleId="a4">
    <w:name w:val="List Paragraph"/>
    <w:basedOn w:val="a"/>
    <w:qFormat/>
    <w:rsid w:val="00C67473"/>
    <w:pPr>
      <w:ind w:left="720"/>
    </w:pPr>
    <w:rPr>
      <w:rFonts w:ascii="Calibri" w:eastAsia="Calibri" w:hAnsi="Calibri" w:cs="Calibri"/>
      <w:lang w:eastAsia="en-US"/>
    </w:rPr>
  </w:style>
  <w:style w:type="paragraph" w:styleId="a5">
    <w:name w:val="Body Text"/>
    <w:basedOn w:val="a"/>
    <w:link w:val="a6"/>
    <w:rsid w:val="00C67473"/>
    <w:pPr>
      <w:autoSpaceDE w:val="0"/>
      <w:autoSpaceDN w:val="0"/>
      <w:adjustRightInd w:val="0"/>
      <w:spacing w:after="0" w:line="232" w:lineRule="atLeast"/>
      <w:ind w:firstLine="283"/>
      <w:jc w:val="both"/>
    </w:pPr>
    <w:rPr>
      <w:rFonts w:ascii="NewtonC" w:eastAsia="Times New Roman" w:hAnsi="NewtonC" w:cs="NewtonC"/>
      <w:color w:val="000000"/>
      <w:sz w:val="20"/>
      <w:szCs w:val="20"/>
    </w:rPr>
  </w:style>
  <w:style w:type="character" w:customStyle="1" w:styleId="a6">
    <w:name w:val="Основной текст Знак"/>
    <w:basedOn w:val="a0"/>
    <w:link w:val="a5"/>
    <w:rsid w:val="00C67473"/>
    <w:rPr>
      <w:rFonts w:ascii="NewtonC" w:eastAsia="Times New Roman" w:hAnsi="NewtonC" w:cs="NewtonC"/>
      <w:color w:val="000000"/>
      <w:sz w:val="20"/>
      <w:szCs w:val="20"/>
    </w:rPr>
  </w:style>
  <w:style w:type="paragraph" w:styleId="a7">
    <w:name w:val="header"/>
    <w:basedOn w:val="a"/>
    <w:link w:val="a8"/>
    <w:rsid w:val="00C6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C67473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basedOn w:val="a0"/>
    <w:rsid w:val="00C67473"/>
  </w:style>
  <w:style w:type="paragraph" w:customStyle="1" w:styleId="11">
    <w:name w:val="Заголовок1"/>
    <w:basedOn w:val="a5"/>
    <w:rsid w:val="00C67473"/>
    <w:pPr>
      <w:spacing w:line="240" w:lineRule="auto"/>
      <w:ind w:firstLine="0"/>
      <w:jc w:val="center"/>
    </w:pPr>
    <w:rPr>
      <w:b/>
      <w:bCs/>
      <w:color w:val="auto"/>
      <w:sz w:val="24"/>
      <w:szCs w:val="24"/>
    </w:rPr>
  </w:style>
  <w:style w:type="paragraph" w:styleId="aa">
    <w:name w:val="List"/>
    <w:basedOn w:val="a"/>
    <w:rsid w:val="00C6747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List 2"/>
    <w:basedOn w:val="a"/>
    <w:rsid w:val="00C6747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List 3"/>
    <w:basedOn w:val="a"/>
    <w:rsid w:val="00C67473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4">
    <w:name w:val="List 4"/>
    <w:basedOn w:val="a"/>
    <w:rsid w:val="00C67473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5">
    <w:name w:val="List 5"/>
    <w:basedOn w:val="a"/>
    <w:rsid w:val="00C67473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22">
    <w:name w:val="List Bullet 2"/>
    <w:basedOn w:val="a"/>
    <w:rsid w:val="00C67473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List Bullet 3"/>
    <w:basedOn w:val="a"/>
    <w:rsid w:val="00C67473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rsid w:val="00C6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67473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First Indent"/>
    <w:basedOn w:val="a5"/>
    <w:link w:val="ae"/>
    <w:rsid w:val="00C67473"/>
    <w:pPr>
      <w:autoSpaceDE/>
      <w:autoSpaceDN/>
      <w:adjustRightInd/>
      <w:spacing w:after="120" w:line="240" w:lineRule="auto"/>
      <w:ind w:firstLine="210"/>
      <w:jc w:val="left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e">
    <w:name w:val="Красная строка Знак"/>
    <w:basedOn w:val="a6"/>
    <w:link w:val="ad"/>
    <w:rsid w:val="00C67473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23">
    <w:name w:val="Body Text First Indent 2"/>
    <w:basedOn w:val="ab"/>
    <w:link w:val="24"/>
    <w:rsid w:val="00C67473"/>
    <w:pPr>
      <w:ind w:firstLine="210"/>
    </w:pPr>
  </w:style>
  <w:style w:type="character" w:customStyle="1" w:styleId="24">
    <w:name w:val="Красная строка 2 Знак"/>
    <w:basedOn w:val="ac"/>
    <w:link w:val="23"/>
    <w:rsid w:val="00C67473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C6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C67473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Title"/>
    <w:basedOn w:val="a"/>
    <w:link w:val="af2"/>
    <w:qFormat/>
    <w:rsid w:val="00C6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f2">
    <w:name w:val="Название Знак"/>
    <w:basedOn w:val="a0"/>
    <w:link w:val="af1"/>
    <w:rsid w:val="00C67473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5">
    <w:name w:val="Body Text 2"/>
    <w:basedOn w:val="a"/>
    <w:link w:val="26"/>
    <w:rsid w:val="00C674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C67473"/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basedOn w:val="a0"/>
    <w:rsid w:val="00C67473"/>
    <w:rPr>
      <w:color w:val="0000FF"/>
      <w:u w:val="single"/>
    </w:rPr>
  </w:style>
  <w:style w:type="paragraph" w:customStyle="1" w:styleId="12">
    <w:name w:val="Знак1"/>
    <w:basedOn w:val="a"/>
    <w:rsid w:val="00C6747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4">
    <w:name w:val="No Spacing"/>
    <w:link w:val="af5"/>
    <w:uiPriority w:val="1"/>
    <w:qFormat/>
    <w:rsid w:val="00C67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Без интервала Знак"/>
    <w:basedOn w:val="a0"/>
    <w:link w:val="af4"/>
    <w:uiPriority w:val="1"/>
    <w:locked/>
    <w:rsid w:val="00C6747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C674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C67473"/>
  </w:style>
  <w:style w:type="table" w:styleId="af6">
    <w:name w:val="Table Grid"/>
    <w:basedOn w:val="a1"/>
    <w:uiPriority w:val="59"/>
    <w:rsid w:val="006F54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35</Pages>
  <Words>7749</Words>
  <Characters>44174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Кириченко</cp:lastModifiedBy>
  <cp:revision>29</cp:revision>
  <cp:lastPrinted>2021-10-29T09:47:00Z</cp:lastPrinted>
  <dcterms:created xsi:type="dcterms:W3CDTF">2014-03-05T16:52:00Z</dcterms:created>
  <dcterms:modified xsi:type="dcterms:W3CDTF">2021-12-20T07:36:00Z</dcterms:modified>
</cp:coreProperties>
</file>