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98" w:rsidRPr="00FB7198" w:rsidRDefault="00FB7198" w:rsidP="00FB71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7198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FB7198" w:rsidRPr="00FB7198" w:rsidRDefault="00FB7198" w:rsidP="00FB71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7198">
        <w:rPr>
          <w:rFonts w:ascii="Times New Roman" w:hAnsi="Times New Roman" w:cs="Times New Roman"/>
          <w:sz w:val="26"/>
          <w:szCs w:val="26"/>
        </w:rPr>
        <w:t xml:space="preserve">ОБЛАСТНЫМ ГОСУДАРСТВЕННЫМ КАЗЕННЫМ УЧРЕЖДЕНИЕМ </w:t>
      </w:r>
    </w:p>
    <w:p w:rsidR="00FB7198" w:rsidRPr="00FB7198" w:rsidRDefault="00FB7198" w:rsidP="00FB71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7198">
        <w:rPr>
          <w:rFonts w:ascii="Times New Roman" w:hAnsi="Times New Roman" w:cs="Times New Roman"/>
          <w:sz w:val="26"/>
          <w:szCs w:val="26"/>
        </w:rPr>
        <w:t xml:space="preserve">«СОЦИАЛЬНО-РЕАБИЛИТАЦИОННЫЙ ЦЕНТР </w:t>
      </w:r>
    </w:p>
    <w:p w:rsidR="00FB7198" w:rsidRPr="00FB7198" w:rsidRDefault="00FB7198" w:rsidP="00FB71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7198">
        <w:rPr>
          <w:rFonts w:ascii="Times New Roman" w:hAnsi="Times New Roman" w:cs="Times New Roman"/>
          <w:sz w:val="26"/>
          <w:szCs w:val="26"/>
        </w:rPr>
        <w:t xml:space="preserve">ДЛЯ НЕСОВЕРШЕННОЛЕТНИХ КАРГАСОКСКОГО РАЙОНА»  </w:t>
      </w:r>
    </w:p>
    <w:p w:rsidR="00815D15" w:rsidRPr="000102E0" w:rsidRDefault="00815D15" w:rsidP="003D62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4B9" w:rsidRDefault="00B0025B" w:rsidP="00726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 xml:space="preserve"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 Федерации от 23.05.2018 №317н. </w:t>
      </w:r>
      <w:r w:rsidR="007264B9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7264B9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7264B9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AA3FE1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293D0C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 w:rsidR="00293D0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FB7198" w:rsidRPr="00FB7198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ОГКУ «Социально-реабилитационный центр для несовершеннолетних </w:t>
      </w:r>
      <w:proofErr w:type="spellStart"/>
      <w:r w:rsidR="00FB7198" w:rsidRPr="00FB7198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Каргасокского</w:t>
      </w:r>
      <w:proofErr w:type="spellEnd"/>
      <w:r w:rsidR="00FB7198" w:rsidRPr="00FB7198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района» (далее – СРЦН </w:t>
      </w:r>
      <w:proofErr w:type="spellStart"/>
      <w:r w:rsidR="00FB7198" w:rsidRPr="00FB7198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Каргасокского</w:t>
      </w:r>
      <w:proofErr w:type="spellEnd"/>
      <w:r w:rsidR="00FB7198" w:rsidRPr="00FB7198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района)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FB7198" w:rsidRPr="00FB7198">
        <w:rPr>
          <w:rFonts w:ascii="Times New Roman" w:hAnsi="Times New Roman" w:cs="Times New Roman"/>
          <w:sz w:val="26"/>
          <w:szCs w:val="26"/>
        </w:rPr>
        <w:t xml:space="preserve">СРЦН </w:t>
      </w:r>
      <w:proofErr w:type="spellStart"/>
      <w:r w:rsidR="00FB7198" w:rsidRPr="00FB7198">
        <w:rPr>
          <w:rFonts w:ascii="Times New Roman" w:hAnsi="Times New Roman" w:cs="Times New Roman"/>
          <w:sz w:val="26"/>
          <w:szCs w:val="26"/>
        </w:rPr>
        <w:t>Каргасокского</w:t>
      </w:r>
      <w:proofErr w:type="spellEnd"/>
      <w:r w:rsidR="00FB7198" w:rsidRPr="00FB7198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FB7198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7264B9" w:rsidRDefault="0062752F" w:rsidP="00726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 xml:space="preserve">Рассмотрим результаты оценивания каждого параметра информационной открытости и доступности </w:t>
      </w:r>
      <w:r w:rsidR="00FB7198" w:rsidRPr="00FB7198">
        <w:rPr>
          <w:rFonts w:ascii="Times New Roman" w:hAnsi="Times New Roman" w:cs="Times New Roman"/>
          <w:sz w:val="26"/>
          <w:szCs w:val="26"/>
        </w:rPr>
        <w:t xml:space="preserve">СРЦН </w:t>
      </w:r>
      <w:proofErr w:type="spellStart"/>
      <w:r w:rsidR="00FB7198" w:rsidRPr="00FB7198">
        <w:rPr>
          <w:rFonts w:ascii="Times New Roman" w:hAnsi="Times New Roman" w:cs="Times New Roman"/>
          <w:sz w:val="26"/>
          <w:szCs w:val="26"/>
        </w:rPr>
        <w:t>Каргасокского</w:t>
      </w:r>
      <w:proofErr w:type="spellEnd"/>
      <w:r w:rsidR="00FB7198" w:rsidRPr="00FB7198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264B9">
        <w:rPr>
          <w:rFonts w:ascii="Times New Roman" w:hAnsi="Times New Roman" w:cs="Times New Roman"/>
          <w:sz w:val="26"/>
          <w:szCs w:val="26"/>
        </w:rPr>
        <w:t>, предоставленные оператором, проводившим социологическое обследование</w:t>
      </w:r>
      <w:r w:rsidR="007264B9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7264B9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7264B9">
        <w:rPr>
          <w:rFonts w:ascii="Times New Roman" w:hAnsi="Times New Roman" w:cs="Times New Roman"/>
          <w:sz w:val="26"/>
          <w:szCs w:val="26"/>
        </w:rPr>
        <w:t>.</w:t>
      </w:r>
      <w:r w:rsidR="007264B9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2C3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5211"/>
        <w:gridCol w:w="1414"/>
        <w:gridCol w:w="1456"/>
        <w:gridCol w:w="1582"/>
      </w:tblGrid>
      <w:tr w:rsidR="00FB7198" w:rsidTr="00622904">
        <w:tc>
          <w:tcPr>
            <w:tcW w:w="5211" w:type="dxa"/>
            <w:vAlign w:val="center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FB7198" w:rsidRPr="00B552D1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FB7198" w:rsidRPr="00B552D1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FB7198" w:rsidTr="00622904">
        <w:tc>
          <w:tcPr>
            <w:tcW w:w="5211" w:type="dxa"/>
          </w:tcPr>
          <w:p w:rsidR="00FB7198" w:rsidRPr="00F62799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 xml:space="preserve"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</w:t>
            </w: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0,3</w:t>
            </w:r>
          </w:p>
        </w:tc>
        <w:tc>
          <w:tcPr>
            <w:tcW w:w="1456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B7198" w:rsidTr="00622904">
        <w:tc>
          <w:tcPr>
            <w:tcW w:w="5211" w:type="dxa"/>
          </w:tcPr>
          <w:p w:rsidR="00FB7198" w:rsidRPr="00F62799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B7198" w:rsidTr="00622904">
        <w:tc>
          <w:tcPr>
            <w:tcW w:w="5211" w:type="dxa"/>
          </w:tcPr>
          <w:p w:rsidR="00FB7198" w:rsidRPr="00F62799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B7198" w:rsidTr="00622904">
        <w:tc>
          <w:tcPr>
            <w:tcW w:w="8081" w:type="dxa"/>
            <w:gridSpan w:val="3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Pr="00402EB1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FB7198" w:rsidTr="00622904">
        <w:tc>
          <w:tcPr>
            <w:tcW w:w="5070" w:type="dxa"/>
            <w:vAlign w:val="center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FB7198" w:rsidRPr="00B552D1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FB7198" w:rsidRPr="00B552D1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FB7198" w:rsidTr="00622904">
        <w:tc>
          <w:tcPr>
            <w:tcW w:w="5070" w:type="dxa"/>
          </w:tcPr>
          <w:p w:rsidR="00FB7198" w:rsidRPr="00F6426E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B7198" w:rsidTr="00622904">
        <w:tc>
          <w:tcPr>
            <w:tcW w:w="5070" w:type="dxa"/>
          </w:tcPr>
          <w:p w:rsidR="00FB7198" w:rsidRPr="00F6426E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B7198" w:rsidTr="00622904">
        <w:tc>
          <w:tcPr>
            <w:tcW w:w="5070" w:type="dxa"/>
          </w:tcPr>
          <w:p w:rsidR="00FB7198" w:rsidRPr="00F6426E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B7198" w:rsidTr="00622904">
        <w:tc>
          <w:tcPr>
            <w:tcW w:w="7879" w:type="dxa"/>
            <w:gridSpan w:val="3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7821C3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FB7198" w:rsidTr="00622904">
        <w:tc>
          <w:tcPr>
            <w:tcW w:w="5070" w:type="dxa"/>
            <w:vAlign w:val="center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FB7198" w:rsidRPr="00B552D1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FB7198" w:rsidRPr="00B552D1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FB7198" w:rsidTr="00622904">
        <w:tc>
          <w:tcPr>
            <w:tcW w:w="5070" w:type="dxa"/>
          </w:tcPr>
          <w:p w:rsidR="00FB7198" w:rsidRPr="00E83B11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FB7198" w:rsidRPr="00D21754" w:rsidRDefault="00FB7198" w:rsidP="00622904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24</w:t>
            </w:r>
          </w:p>
        </w:tc>
      </w:tr>
      <w:tr w:rsidR="00FB7198" w:rsidTr="00622904">
        <w:tc>
          <w:tcPr>
            <w:tcW w:w="5070" w:type="dxa"/>
          </w:tcPr>
          <w:p w:rsidR="00FB7198" w:rsidRPr="00E83B11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FB7198" w:rsidRPr="00D21754" w:rsidRDefault="00FB7198" w:rsidP="00622904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B7198" w:rsidTr="00622904">
        <w:tc>
          <w:tcPr>
            <w:tcW w:w="5070" w:type="dxa"/>
          </w:tcPr>
          <w:p w:rsidR="00FB7198" w:rsidRPr="00E83B11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FB7198" w:rsidRPr="00D21754" w:rsidRDefault="00FB7198" w:rsidP="00622904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B7198" w:rsidTr="00622904">
        <w:tc>
          <w:tcPr>
            <w:tcW w:w="7879" w:type="dxa"/>
            <w:gridSpan w:val="3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94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FB7198" w:rsidTr="00622904">
        <w:tc>
          <w:tcPr>
            <w:tcW w:w="5070" w:type="dxa"/>
            <w:vAlign w:val="center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FB7198" w:rsidRPr="00B552D1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FB7198" w:rsidRPr="00B552D1" w:rsidRDefault="00FB7198" w:rsidP="007264B9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7264B9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</w:tr>
      <w:tr w:rsidR="00FB7198" w:rsidTr="00622904">
        <w:tc>
          <w:tcPr>
            <w:tcW w:w="5070" w:type="dxa"/>
          </w:tcPr>
          <w:p w:rsidR="00FB7198" w:rsidRPr="0085264B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 xml:space="preserve"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услуги при непосредственном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0,4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B7198" w:rsidTr="00622904">
        <w:tc>
          <w:tcPr>
            <w:tcW w:w="5070" w:type="dxa"/>
          </w:tcPr>
          <w:p w:rsidR="00FB7198" w:rsidRPr="0085264B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B7198" w:rsidTr="00622904">
        <w:tc>
          <w:tcPr>
            <w:tcW w:w="5070" w:type="dxa"/>
          </w:tcPr>
          <w:p w:rsidR="00FB7198" w:rsidRPr="0085264B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FB7198" w:rsidTr="00622904">
        <w:tc>
          <w:tcPr>
            <w:tcW w:w="7879" w:type="dxa"/>
            <w:gridSpan w:val="3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FB7198" w:rsidTr="00622904">
        <w:tc>
          <w:tcPr>
            <w:tcW w:w="5070" w:type="dxa"/>
            <w:vAlign w:val="center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B7198" w:rsidRPr="00B552D1" w:rsidRDefault="00FB7198" w:rsidP="006229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FB7198" w:rsidRPr="00B552D1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FB7198" w:rsidRPr="00B552D1" w:rsidRDefault="00FB7198" w:rsidP="007264B9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7264B9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FB7198" w:rsidTr="00622904">
        <w:tc>
          <w:tcPr>
            <w:tcW w:w="5070" w:type="dxa"/>
          </w:tcPr>
          <w:p w:rsidR="00FB7198" w:rsidRPr="00346970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B7198" w:rsidTr="00622904">
        <w:tc>
          <w:tcPr>
            <w:tcW w:w="5070" w:type="dxa"/>
          </w:tcPr>
          <w:p w:rsidR="00FB7198" w:rsidRPr="00346970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FB7198" w:rsidTr="00622904">
        <w:tc>
          <w:tcPr>
            <w:tcW w:w="5070" w:type="dxa"/>
          </w:tcPr>
          <w:p w:rsidR="00FB7198" w:rsidRPr="00346970" w:rsidRDefault="00FB7198" w:rsidP="00622904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B7198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FB7198" w:rsidTr="00622904">
        <w:tc>
          <w:tcPr>
            <w:tcW w:w="7879" w:type="dxa"/>
            <w:gridSpan w:val="3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FB7198" w:rsidRPr="00F62799" w:rsidRDefault="00FB7198" w:rsidP="00622904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990CCA" w:rsidRDefault="00990C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19E" w:rsidRPr="003D6284" w:rsidRDefault="009D619E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FB7198" w:rsidRPr="00FB7198">
        <w:rPr>
          <w:rFonts w:ascii="Times New Roman" w:hAnsi="Times New Roman" w:cs="Times New Roman"/>
          <w:sz w:val="26"/>
          <w:szCs w:val="26"/>
        </w:rPr>
        <w:t xml:space="preserve">ОГКУ «Социально-реабилитационный центр для несовершеннолетних </w:t>
      </w:r>
      <w:proofErr w:type="spellStart"/>
      <w:r w:rsidR="00FB7198" w:rsidRPr="00FB7198">
        <w:rPr>
          <w:rFonts w:ascii="Times New Roman" w:hAnsi="Times New Roman" w:cs="Times New Roman"/>
          <w:sz w:val="26"/>
          <w:szCs w:val="26"/>
        </w:rPr>
        <w:t>Каргасокского</w:t>
      </w:r>
      <w:proofErr w:type="spellEnd"/>
      <w:r w:rsidR="00FB7198" w:rsidRPr="00FB7198">
        <w:rPr>
          <w:rFonts w:ascii="Times New Roman" w:hAnsi="Times New Roman" w:cs="Times New Roman"/>
          <w:sz w:val="26"/>
          <w:szCs w:val="26"/>
        </w:rPr>
        <w:t xml:space="preserve"> района»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FB7198">
        <w:rPr>
          <w:rFonts w:ascii="Times New Roman" w:hAnsi="Times New Roman" w:cs="Times New Roman"/>
          <w:sz w:val="26"/>
          <w:szCs w:val="26"/>
        </w:rPr>
        <w:t>99</w:t>
      </w:r>
      <w:r w:rsidR="00C262C3">
        <w:rPr>
          <w:rFonts w:ascii="Times New Roman" w:hAnsi="Times New Roman" w:cs="Times New Roman"/>
          <w:sz w:val="26"/>
          <w:szCs w:val="26"/>
        </w:rPr>
        <w:t xml:space="preserve"> баллов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622904" w:rsidRPr="00622904" w:rsidRDefault="00622904" w:rsidP="00E765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904">
        <w:rPr>
          <w:rFonts w:ascii="Times New Roman" w:hAnsi="Times New Roman" w:cs="Times New Roman"/>
          <w:sz w:val="26"/>
          <w:szCs w:val="26"/>
        </w:rPr>
        <w:t xml:space="preserve">В ходе сбора и обобщения информации о качестве условий оказания услуг в СРЦН </w:t>
      </w:r>
      <w:proofErr w:type="spellStart"/>
      <w:r w:rsidRPr="00622904">
        <w:rPr>
          <w:rFonts w:ascii="Times New Roman" w:hAnsi="Times New Roman" w:cs="Times New Roman"/>
          <w:sz w:val="26"/>
          <w:szCs w:val="26"/>
        </w:rPr>
        <w:t>Каргасокского</w:t>
      </w:r>
      <w:proofErr w:type="spellEnd"/>
      <w:r w:rsidRPr="00622904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C5DB8">
        <w:rPr>
          <w:rFonts w:ascii="Times New Roman" w:hAnsi="Times New Roman" w:cs="Times New Roman"/>
          <w:sz w:val="26"/>
          <w:szCs w:val="26"/>
        </w:rPr>
        <w:t xml:space="preserve"> было</w:t>
      </w:r>
      <w:r w:rsidR="007C5DB8" w:rsidRPr="002E3D49">
        <w:rPr>
          <w:rFonts w:ascii="Times New Roman" w:hAnsi="Times New Roman" w:cs="Times New Roman"/>
          <w:sz w:val="26"/>
          <w:szCs w:val="26"/>
        </w:rPr>
        <w:t xml:space="preserve"> </w:t>
      </w:r>
      <w:r w:rsidR="007C5DB8">
        <w:rPr>
          <w:rFonts w:ascii="Times New Roman" w:hAnsi="Times New Roman" w:cs="Times New Roman"/>
          <w:sz w:val="26"/>
          <w:szCs w:val="26"/>
        </w:rPr>
        <w:t>выявлено следующе</w:t>
      </w:r>
      <w:r w:rsidR="007C5DB8" w:rsidRPr="002E3D49">
        <w:rPr>
          <w:rFonts w:ascii="Times New Roman" w:hAnsi="Times New Roman" w:cs="Times New Roman"/>
          <w:sz w:val="26"/>
          <w:szCs w:val="26"/>
        </w:rPr>
        <w:t>е</w:t>
      </w:r>
      <w:r w:rsidRPr="00622904">
        <w:rPr>
          <w:rFonts w:ascii="Times New Roman" w:hAnsi="Times New Roman" w:cs="Times New Roman"/>
          <w:sz w:val="26"/>
          <w:szCs w:val="26"/>
        </w:rPr>
        <w:t>:</w:t>
      </w:r>
    </w:p>
    <w:p w:rsidR="00622904" w:rsidRPr="00622904" w:rsidRDefault="00622904" w:rsidP="00E7655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904">
        <w:rPr>
          <w:rFonts w:ascii="Times New Roman" w:hAnsi="Times New Roman" w:cs="Times New Roman"/>
          <w:sz w:val="26"/>
          <w:szCs w:val="26"/>
        </w:rPr>
        <w:t xml:space="preserve">На официальном сайте СРЦН </w:t>
      </w:r>
      <w:proofErr w:type="spellStart"/>
      <w:r w:rsidRPr="00622904">
        <w:rPr>
          <w:rFonts w:ascii="Times New Roman" w:hAnsi="Times New Roman" w:cs="Times New Roman"/>
          <w:sz w:val="26"/>
          <w:szCs w:val="26"/>
        </w:rPr>
        <w:t>Каргасокского</w:t>
      </w:r>
      <w:proofErr w:type="spellEnd"/>
      <w:r w:rsidRPr="00622904">
        <w:rPr>
          <w:rFonts w:ascii="Times New Roman" w:hAnsi="Times New Roman" w:cs="Times New Roman"/>
          <w:sz w:val="26"/>
          <w:szCs w:val="26"/>
        </w:rPr>
        <w:t xml:space="preserve"> района отсутствует такой дистанционный способ обратной связи и взаимодействия с получателями услуг, как раздел "Часто задаваемые вопросы", а также техническая возможность выражения получателем услуг мнения о качестве условий оказания услуг организацией социальной сферы (в виде анкеты для опроса граждан).</w:t>
      </w:r>
    </w:p>
    <w:p w:rsidR="00622904" w:rsidRPr="00622904" w:rsidRDefault="00E76553" w:rsidP="00E765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22904" w:rsidRPr="00622904">
        <w:rPr>
          <w:rFonts w:ascii="Times New Roman" w:hAnsi="Times New Roman" w:cs="Times New Roman"/>
          <w:sz w:val="26"/>
          <w:szCs w:val="26"/>
        </w:rPr>
        <w:t xml:space="preserve">Наблюдение показало, что в помещениях СРЦН </w:t>
      </w:r>
      <w:proofErr w:type="spellStart"/>
      <w:r w:rsidR="00622904" w:rsidRPr="00622904">
        <w:rPr>
          <w:rFonts w:ascii="Times New Roman" w:hAnsi="Times New Roman" w:cs="Times New Roman"/>
          <w:sz w:val="26"/>
          <w:szCs w:val="26"/>
        </w:rPr>
        <w:t>Каргасокского</w:t>
      </w:r>
      <w:proofErr w:type="spellEnd"/>
      <w:r w:rsidR="00622904" w:rsidRPr="00622904">
        <w:rPr>
          <w:rFonts w:ascii="Times New Roman" w:hAnsi="Times New Roman" w:cs="Times New Roman"/>
          <w:sz w:val="26"/>
          <w:szCs w:val="26"/>
        </w:rPr>
        <w:t xml:space="preserve"> района отсутствуют сменные кресла-коляски как условия, обеспечивающие доступность получения услуг для инвалидов.</w:t>
      </w:r>
    </w:p>
    <w:p w:rsidR="00622904" w:rsidRPr="00622904" w:rsidRDefault="00622904" w:rsidP="00E765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904">
        <w:rPr>
          <w:rFonts w:ascii="Times New Roman" w:hAnsi="Times New Roman" w:cs="Times New Roman"/>
          <w:sz w:val="26"/>
          <w:szCs w:val="26"/>
        </w:rPr>
        <w:t xml:space="preserve">3. В СРЦН </w:t>
      </w:r>
      <w:proofErr w:type="spellStart"/>
      <w:r w:rsidRPr="00622904">
        <w:rPr>
          <w:rFonts w:ascii="Times New Roman" w:hAnsi="Times New Roman" w:cs="Times New Roman"/>
          <w:sz w:val="26"/>
          <w:szCs w:val="26"/>
        </w:rPr>
        <w:t>Каргасокского</w:t>
      </w:r>
      <w:proofErr w:type="spellEnd"/>
      <w:r w:rsidRPr="00622904">
        <w:rPr>
          <w:rFonts w:ascii="Times New Roman" w:hAnsi="Times New Roman" w:cs="Times New Roman"/>
          <w:sz w:val="26"/>
          <w:szCs w:val="26"/>
        </w:rPr>
        <w:t xml:space="preserve"> района отсутствуют следующие условия доступности, позволяющие инвалидам получать услуги наравне с другими клиентами:</w:t>
      </w:r>
    </w:p>
    <w:p w:rsidR="00622904" w:rsidRDefault="00622904" w:rsidP="00E765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904">
        <w:rPr>
          <w:rFonts w:ascii="Times New Roman" w:hAnsi="Times New Roman" w:cs="Times New Roman"/>
          <w:sz w:val="26"/>
          <w:szCs w:val="26"/>
        </w:rPr>
        <w:t>- дублирование надписей, знаков и иной текстовой и графической информации знаками, выполненными рельефно-точечным шрифтом Брайля.</w:t>
      </w:r>
    </w:p>
    <w:p w:rsidR="00BB6A81" w:rsidRPr="00622904" w:rsidRDefault="00BB6A81" w:rsidP="00E765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3386" w:rsidRPr="0080746D" w:rsidRDefault="007B3386" w:rsidP="007B3386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lastRenderedPageBreak/>
        <w:t xml:space="preserve">В связи с обозначенными недостатками,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предлагаем провести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 следующие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мероприятия по улучшению работы учреждения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:</w:t>
      </w:r>
    </w:p>
    <w:p w:rsidR="00622904" w:rsidRPr="00622904" w:rsidRDefault="00622904" w:rsidP="00E765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904">
        <w:rPr>
          <w:rFonts w:ascii="Times New Roman" w:hAnsi="Times New Roman" w:cs="Times New Roman"/>
          <w:sz w:val="26"/>
          <w:szCs w:val="26"/>
        </w:rPr>
        <w:t xml:space="preserve">1. Доработать официальный сайт СРЦН </w:t>
      </w:r>
      <w:proofErr w:type="spellStart"/>
      <w:r w:rsidRPr="00622904">
        <w:rPr>
          <w:rFonts w:ascii="Times New Roman" w:hAnsi="Times New Roman" w:cs="Times New Roman"/>
          <w:sz w:val="26"/>
          <w:szCs w:val="26"/>
        </w:rPr>
        <w:t>Каргасокского</w:t>
      </w:r>
      <w:proofErr w:type="spellEnd"/>
      <w:r w:rsidRPr="00622904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BB6A81">
        <w:rPr>
          <w:rFonts w:ascii="Times New Roman" w:hAnsi="Times New Roman" w:cs="Times New Roman"/>
          <w:sz w:val="26"/>
          <w:szCs w:val="26"/>
        </w:rPr>
        <w:t>:</w:t>
      </w:r>
      <w:r w:rsidRPr="00622904">
        <w:rPr>
          <w:rFonts w:ascii="Times New Roman" w:hAnsi="Times New Roman" w:cs="Times New Roman"/>
          <w:sz w:val="26"/>
          <w:szCs w:val="26"/>
        </w:rPr>
        <w:t xml:space="preserve"> добавить раздел «Часто задаваемые вопросы», в котором пользователи сайта могут самостоятельно найти ответы на волнующие вопросы</w:t>
      </w:r>
      <w:proofErr w:type="gramStart"/>
      <w:r w:rsidRPr="0062290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229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2290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22904">
        <w:rPr>
          <w:rFonts w:ascii="Times New Roman" w:hAnsi="Times New Roman" w:cs="Times New Roman"/>
          <w:sz w:val="26"/>
          <w:szCs w:val="26"/>
        </w:rPr>
        <w:t>оздать техническую возможность выражения получателем услуг мнения о качестве условий оказания услуг организацией социальной сферы (в виде анкеты для опроса граждан).</w:t>
      </w:r>
    </w:p>
    <w:p w:rsidR="00EA10E0" w:rsidRPr="00622904" w:rsidRDefault="00622904" w:rsidP="00E765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904">
        <w:rPr>
          <w:rFonts w:ascii="Times New Roman" w:hAnsi="Times New Roman" w:cs="Times New Roman"/>
          <w:sz w:val="26"/>
          <w:szCs w:val="26"/>
        </w:rPr>
        <w:t xml:space="preserve">2. </w:t>
      </w:r>
      <w:r w:rsidR="00BD126C">
        <w:rPr>
          <w:rFonts w:ascii="Times New Roman" w:hAnsi="Times New Roman" w:cs="Times New Roman"/>
          <w:sz w:val="26"/>
          <w:szCs w:val="26"/>
        </w:rPr>
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 </w:t>
      </w:r>
      <w:r w:rsidR="00BD126C">
        <w:rPr>
          <w:rFonts w:ascii="Times New Roman" w:hAnsi="Times New Roman" w:cs="Times New Roman"/>
          <w:sz w:val="26"/>
          <w:szCs w:val="26"/>
        </w:rPr>
        <w:t>(приобрести сменные кресла-коляски, п</w:t>
      </w:r>
      <w:r w:rsidR="00BB6A81">
        <w:rPr>
          <w:rFonts w:ascii="Times New Roman" w:hAnsi="Times New Roman" w:cs="Times New Roman"/>
          <w:sz w:val="26"/>
          <w:szCs w:val="26"/>
        </w:rPr>
        <w:t>ро</w:t>
      </w:r>
      <w:r w:rsidRPr="00622904">
        <w:rPr>
          <w:rFonts w:ascii="Times New Roman" w:hAnsi="Times New Roman" w:cs="Times New Roman"/>
          <w:sz w:val="26"/>
          <w:szCs w:val="26"/>
        </w:rPr>
        <w:t>дублировать надписи, знаки и иную текстовую и графическую информацию знаками, выполненными рельефно-точечным шрифтом Брайля</w:t>
      </w:r>
      <w:r w:rsidR="00BD126C">
        <w:rPr>
          <w:rFonts w:ascii="Times New Roman" w:hAnsi="Times New Roman" w:cs="Times New Roman"/>
          <w:sz w:val="26"/>
          <w:szCs w:val="26"/>
        </w:rPr>
        <w:t xml:space="preserve"> и т.д.)</w:t>
      </w:r>
      <w:bookmarkStart w:id="0" w:name="_GoBack"/>
      <w:bookmarkEnd w:id="0"/>
      <w:r w:rsidRPr="00622904">
        <w:rPr>
          <w:rFonts w:ascii="Times New Roman" w:hAnsi="Times New Roman" w:cs="Times New Roman"/>
          <w:sz w:val="26"/>
          <w:szCs w:val="26"/>
        </w:rPr>
        <w:t>.</w:t>
      </w:r>
    </w:p>
    <w:p w:rsidR="00622904" w:rsidRPr="00622904" w:rsidRDefault="00622904" w:rsidP="00622904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0CCA" w:rsidRPr="003D6284" w:rsidRDefault="00990CCA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05E" w:rsidRPr="003D6284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04" w:rsidRDefault="00622904" w:rsidP="00815D15">
      <w:pPr>
        <w:spacing w:after="0" w:line="240" w:lineRule="auto"/>
      </w:pPr>
      <w:r>
        <w:separator/>
      </w:r>
    </w:p>
  </w:endnote>
  <w:end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4335"/>
      <w:docPartObj>
        <w:docPartGallery w:val="Page Numbers (Bottom of Page)"/>
        <w:docPartUnique/>
      </w:docPartObj>
    </w:sdtPr>
    <w:sdtEndPr/>
    <w:sdtContent>
      <w:p w:rsidR="00622904" w:rsidRDefault="006229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26C">
          <w:rPr>
            <w:noProof/>
          </w:rPr>
          <w:t>3</w:t>
        </w:r>
        <w:r>
          <w:fldChar w:fldCharType="end"/>
        </w:r>
      </w:p>
    </w:sdtContent>
  </w:sdt>
  <w:p w:rsidR="00622904" w:rsidRDefault="006229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04" w:rsidRDefault="00622904" w:rsidP="00815D15">
      <w:pPr>
        <w:spacing w:after="0" w:line="240" w:lineRule="auto"/>
      </w:pPr>
      <w:r>
        <w:separator/>
      </w:r>
    </w:p>
  </w:footnote>
  <w:foot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757A"/>
    <w:multiLevelType w:val="hybridMultilevel"/>
    <w:tmpl w:val="BC42A6C6"/>
    <w:lvl w:ilvl="0" w:tplc="2738E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0"/>
    <w:rsid w:val="000102E0"/>
    <w:rsid w:val="0001753A"/>
    <w:rsid w:val="000A49DB"/>
    <w:rsid w:val="00103CD5"/>
    <w:rsid w:val="00113EAD"/>
    <w:rsid w:val="00147848"/>
    <w:rsid w:val="001B0F04"/>
    <w:rsid w:val="00212D07"/>
    <w:rsid w:val="002173E2"/>
    <w:rsid w:val="00250A13"/>
    <w:rsid w:val="00261C25"/>
    <w:rsid w:val="002854E3"/>
    <w:rsid w:val="002922B8"/>
    <w:rsid w:val="00293D0C"/>
    <w:rsid w:val="002A0458"/>
    <w:rsid w:val="002E3D49"/>
    <w:rsid w:val="0033377B"/>
    <w:rsid w:val="00340A25"/>
    <w:rsid w:val="0034767F"/>
    <w:rsid w:val="00357757"/>
    <w:rsid w:val="0036084F"/>
    <w:rsid w:val="003A01CC"/>
    <w:rsid w:val="003B0E24"/>
    <w:rsid w:val="003D6284"/>
    <w:rsid w:val="003F13E9"/>
    <w:rsid w:val="00416755"/>
    <w:rsid w:val="00416E21"/>
    <w:rsid w:val="004213BE"/>
    <w:rsid w:val="00423FC0"/>
    <w:rsid w:val="0042512F"/>
    <w:rsid w:val="00440CEF"/>
    <w:rsid w:val="00454066"/>
    <w:rsid w:val="004742AF"/>
    <w:rsid w:val="00493BF2"/>
    <w:rsid w:val="004B0634"/>
    <w:rsid w:val="00507113"/>
    <w:rsid w:val="00525B37"/>
    <w:rsid w:val="00551839"/>
    <w:rsid w:val="00557D35"/>
    <w:rsid w:val="005876AF"/>
    <w:rsid w:val="00592CDF"/>
    <w:rsid w:val="0059378B"/>
    <w:rsid w:val="005C1380"/>
    <w:rsid w:val="005E3F1A"/>
    <w:rsid w:val="005E587A"/>
    <w:rsid w:val="00622904"/>
    <w:rsid w:val="0062752F"/>
    <w:rsid w:val="006670AA"/>
    <w:rsid w:val="006904AE"/>
    <w:rsid w:val="007264B9"/>
    <w:rsid w:val="00794F41"/>
    <w:rsid w:val="007B1708"/>
    <w:rsid w:val="007B3386"/>
    <w:rsid w:val="007B5E3D"/>
    <w:rsid w:val="007C5DB8"/>
    <w:rsid w:val="007F7EA2"/>
    <w:rsid w:val="008124E1"/>
    <w:rsid w:val="00815D15"/>
    <w:rsid w:val="00847560"/>
    <w:rsid w:val="0085687A"/>
    <w:rsid w:val="008C4957"/>
    <w:rsid w:val="008C7B83"/>
    <w:rsid w:val="008D0769"/>
    <w:rsid w:val="009168AB"/>
    <w:rsid w:val="00951B26"/>
    <w:rsid w:val="00977C21"/>
    <w:rsid w:val="00990CCA"/>
    <w:rsid w:val="009D619E"/>
    <w:rsid w:val="009E27F1"/>
    <w:rsid w:val="00A228BD"/>
    <w:rsid w:val="00A34F41"/>
    <w:rsid w:val="00A36F7F"/>
    <w:rsid w:val="00A6356D"/>
    <w:rsid w:val="00A7495A"/>
    <w:rsid w:val="00A76184"/>
    <w:rsid w:val="00A978F7"/>
    <w:rsid w:val="00AA3FE1"/>
    <w:rsid w:val="00AB3377"/>
    <w:rsid w:val="00AE7261"/>
    <w:rsid w:val="00AF454E"/>
    <w:rsid w:val="00B0025B"/>
    <w:rsid w:val="00B014EF"/>
    <w:rsid w:val="00B23113"/>
    <w:rsid w:val="00B2430A"/>
    <w:rsid w:val="00BB6A81"/>
    <w:rsid w:val="00BC3900"/>
    <w:rsid w:val="00BD126C"/>
    <w:rsid w:val="00BF027F"/>
    <w:rsid w:val="00BF0C91"/>
    <w:rsid w:val="00C06208"/>
    <w:rsid w:val="00C237FF"/>
    <w:rsid w:val="00C24DA5"/>
    <w:rsid w:val="00C262C3"/>
    <w:rsid w:val="00C93EDF"/>
    <w:rsid w:val="00D04D94"/>
    <w:rsid w:val="00D4345E"/>
    <w:rsid w:val="00D76CA8"/>
    <w:rsid w:val="00D90A92"/>
    <w:rsid w:val="00DA06F1"/>
    <w:rsid w:val="00DA1F95"/>
    <w:rsid w:val="00E005D9"/>
    <w:rsid w:val="00E26441"/>
    <w:rsid w:val="00E36D72"/>
    <w:rsid w:val="00E41E4D"/>
    <w:rsid w:val="00E74164"/>
    <w:rsid w:val="00E76553"/>
    <w:rsid w:val="00E82ADD"/>
    <w:rsid w:val="00E9787F"/>
    <w:rsid w:val="00EA10E0"/>
    <w:rsid w:val="00EC7777"/>
    <w:rsid w:val="00EE3A8A"/>
    <w:rsid w:val="00F110FE"/>
    <w:rsid w:val="00F112E4"/>
    <w:rsid w:val="00F11578"/>
    <w:rsid w:val="00F16E8D"/>
    <w:rsid w:val="00F27170"/>
    <w:rsid w:val="00F310E4"/>
    <w:rsid w:val="00F835FD"/>
    <w:rsid w:val="00FB7198"/>
    <w:rsid w:val="00FD405E"/>
    <w:rsid w:val="00FE1808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D196-672F-4F00-AD10-4FC61EB2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Лариса Юрьевна Быстрова</cp:lastModifiedBy>
  <cp:revision>12</cp:revision>
  <cp:lastPrinted>2017-09-22T10:31:00Z</cp:lastPrinted>
  <dcterms:created xsi:type="dcterms:W3CDTF">2018-11-30T02:35:00Z</dcterms:created>
  <dcterms:modified xsi:type="dcterms:W3CDTF">2019-01-16T04:07:00Z</dcterms:modified>
</cp:coreProperties>
</file>