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5E" w:rsidRDefault="00C374E8">
      <w:pPr>
        <w:pStyle w:val="30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3816985</wp:posOffset>
            </wp:positionH>
            <wp:positionV relativeFrom="paragraph">
              <wp:posOffset>787400</wp:posOffset>
            </wp:positionV>
            <wp:extent cx="2541905" cy="139001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54190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муниципальное бюджетное учреждение дополнительного образования </w:t>
      </w:r>
      <w:r>
        <w:rPr>
          <w:u w:val="single"/>
        </w:rPr>
        <w:t>«</w:t>
      </w:r>
      <w:proofErr w:type="spellStart"/>
      <w:r>
        <w:rPr>
          <w:u w:val="single"/>
        </w:rPr>
        <w:t>Обоянский</w:t>
      </w:r>
      <w:proofErr w:type="spellEnd"/>
      <w:r>
        <w:rPr>
          <w:u w:val="single"/>
        </w:rPr>
        <w:t xml:space="preserve"> районный Дом пионеров и школьников Курской области»</w:t>
      </w:r>
    </w:p>
    <w:p w:rsidR="00D96E5E" w:rsidRDefault="009622E9">
      <w:pPr>
        <w:pStyle w:val="1"/>
        <w:spacing w:line="254" w:lineRule="auto"/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C374E8">
        <w:rPr>
          <w:b/>
          <w:bCs/>
          <w:sz w:val="22"/>
          <w:szCs w:val="22"/>
        </w:rPr>
        <w:t>Принято</w:t>
      </w:r>
    </w:p>
    <w:p w:rsidR="00D96E5E" w:rsidRDefault="007470DF">
      <w:pPr>
        <w:pStyle w:val="1"/>
        <w:spacing w:line="233" w:lineRule="auto"/>
        <w:ind w:firstLine="0"/>
      </w:pPr>
      <w:r>
        <w:t>Педагогиче</w:t>
      </w:r>
      <w:r w:rsidR="00C374E8">
        <w:t>ский совет протокол №02</w:t>
      </w:r>
    </w:p>
    <w:p w:rsidR="007470DF" w:rsidRPr="00263509" w:rsidRDefault="00C374E8">
      <w:pPr>
        <w:pStyle w:val="1"/>
        <w:spacing w:after="3040" w:line="233" w:lineRule="auto"/>
        <w:ind w:firstLine="0"/>
        <w:rPr>
          <w:sz w:val="22"/>
          <w:szCs w:val="22"/>
        </w:rPr>
      </w:pPr>
      <w:r>
        <w:t>от «25» мая 2021 года</w:t>
      </w:r>
      <w:r w:rsidR="007470DF">
        <w:tab/>
      </w:r>
      <w:r w:rsidR="007470DF">
        <w:tab/>
      </w:r>
      <w:r w:rsidR="007470DF">
        <w:tab/>
      </w:r>
      <w:r w:rsidR="007470DF">
        <w:tab/>
      </w:r>
      <w:r w:rsidR="007470DF" w:rsidRPr="007470DF">
        <w:rPr>
          <w:b/>
          <w:sz w:val="22"/>
          <w:szCs w:val="22"/>
        </w:rPr>
        <w:t>Согласован</w:t>
      </w:r>
      <w:r w:rsidR="007470DF">
        <w:rPr>
          <w:b/>
          <w:sz w:val="22"/>
          <w:szCs w:val="22"/>
        </w:rPr>
        <w:t xml:space="preserve">о </w:t>
      </w:r>
      <w:r w:rsidR="007470DF">
        <w:rPr>
          <w:b/>
          <w:sz w:val="22"/>
          <w:szCs w:val="22"/>
        </w:rPr>
        <w:tab/>
      </w:r>
      <w:r w:rsidR="007470DF">
        <w:rPr>
          <w:b/>
          <w:sz w:val="22"/>
          <w:szCs w:val="22"/>
        </w:rPr>
        <w:tab/>
      </w:r>
      <w:r w:rsidR="007470DF">
        <w:rPr>
          <w:b/>
          <w:sz w:val="22"/>
          <w:szCs w:val="22"/>
        </w:rPr>
        <w:tab/>
        <w:t xml:space="preserve">           </w:t>
      </w:r>
      <w:r w:rsidR="007470DF" w:rsidRPr="007470DF">
        <w:rPr>
          <w:sz w:val="22"/>
          <w:szCs w:val="22"/>
        </w:rPr>
        <w:t>Сове</w:t>
      </w:r>
      <w:r w:rsidR="007470DF">
        <w:rPr>
          <w:sz w:val="22"/>
          <w:szCs w:val="22"/>
        </w:rPr>
        <w:t xml:space="preserve">т родителей  протокол №02  </w:t>
      </w:r>
      <w:r w:rsidR="007470DF">
        <w:rPr>
          <w:sz w:val="22"/>
          <w:szCs w:val="22"/>
        </w:rPr>
        <w:tab/>
      </w:r>
      <w:r w:rsidR="007470DF">
        <w:rPr>
          <w:sz w:val="22"/>
          <w:szCs w:val="22"/>
        </w:rPr>
        <w:tab/>
      </w:r>
      <w:r w:rsidR="007470DF">
        <w:rPr>
          <w:sz w:val="22"/>
          <w:szCs w:val="22"/>
        </w:rPr>
        <w:tab/>
        <w:t>от 27 мая 2021    года</w:t>
      </w:r>
      <w:r w:rsidR="00263509">
        <w:rPr>
          <w:sz w:val="22"/>
          <w:szCs w:val="22"/>
        </w:rPr>
        <w:t xml:space="preserve">                 </w:t>
      </w:r>
    </w:p>
    <w:p w:rsidR="00D96E5E" w:rsidRDefault="00C374E8">
      <w:pPr>
        <w:pStyle w:val="20"/>
        <w:sectPr w:rsidR="00D96E5E">
          <w:pgSz w:w="11900" w:h="16840"/>
          <w:pgMar w:top="1492" w:right="1291" w:bottom="1492" w:left="1211" w:header="1064" w:footer="1064" w:gutter="0"/>
          <w:pgNumType w:start="1"/>
          <w:cols w:space="720"/>
          <w:noEndnote/>
          <w:docGrid w:linePitch="360"/>
        </w:sectPr>
      </w:pPr>
      <w:r>
        <w:t>ПОЛОЖЕНИЕ</w:t>
      </w:r>
      <w:r>
        <w:br/>
        <w:t>о правилах приема, порядке и основаниях перевода, отчисления и</w:t>
      </w:r>
      <w:r>
        <w:br/>
        <w:t>восстановления обучающихся муниципального бюджетного</w:t>
      </w:r>
      <w:r>
        <w:br/>
        <w:t>учреждения дополнительного образования МБУ ДО «</w:t>
      </w:r>
      <w:proofErr w:type="spellStart"/>
      <w:r>
        <w:t>ДПиШ</w:t>
      </w:r>
      <w:proofErr w:type="spellEnd"/>
      <w:r>
        <w:t>»,</w:t>
      </w:r>
    </w:p>
    <w:p w:rsidR="00D96E5E" w:rsidRDefault="00C374E8">
      <w:pPr>
        <w:pStyle w:val="11"/>
        <w:keepNext/>
        <w:keepLines/>
        <w:numPr>
          <w:ilvl w:val="0"/>
          <w:numId w:val="1"/>
        </w:numPr>
        <w:tabs>
          <w:tab w:val="left" w:pos="294"/>
        </w:tabs>
      </w:pPr>
      <w:bookmarkStart w:id="0" w:name="bookmark0"/>
      <w:r>
        <w:lastRenderedPageBreak/>
        <w:t>Общие положения</w:t>
      </w:r>
      <w:bookmarkEnd w:id="0"/>
    </w:p>
    <w:p w:rsidR="00D96E5E" w:rsidRDefault="00C374E8">
      <w:pPr>
        <w:pStyle w:val="1"/>
        <w:numPr>
          <w:ilvl w:val="1"/>
          <w:numId w:val="1"/>
        </w:numPr>
        <w:tabs>
          <w:tab w:val="left" w:pos="1191"/>
        </w:tabs>
        <w:ind w:firstLine="720"/>
        <w:jc w:val="both"/>
      </w:pPr>
      <w:r>
        <w:t xml:space="preserve">Положение о правилах приема, порядке и основаниях перевода, отчисления и восстановления обучающихся </w:t>
      </w:r>
      <w:r>
        <w:rPr>
          <w:sz w:val="28"/>
          <w:szCs w:val="28"/>
        </w:rPr>
        <w:t>МБУ ДО «</w:t>
      </w:r>
      <w:proofErr w:type="spellStart"/>
      <w:r>
        <w:rPr>
          <w:sz w:val="28"/>
          <w:szCs w:val="28"/>
        </w:rPr>
        <w:t>ДПиШ</w:t>
      </w:r>
      <w:proofErr w:type="spellEnd"/>
      <w:r>
        <w:rPr>
          <w:sz w:val="28"/>
          <w:szCs w:val="28"/>
        </w:rPr>
        <w:t xml:space="preserve">» </w:t>
      </w:r>
      <w:r>
        <w:t>Курской области, (далее - Положение) разработано в соответствии с Законом Российской Федерации № 273-ФЗ от 29.12.2012 г. «Об образовании в Российской Федерации», Уставом образовательного учреждения, Санитарн</w:t>
      </w:r>
      <w:proofErr w:type="gramStart"/>
      <w:r>
        <w:t>о-</w:t>
      </w:r>
      <w:proofErr w:type="gramEnd"/>
      <w:r>
        <w:t xml:space="preserve"> эпидемиологическими требованиями к организациям воспитания и обучения, отдыха и оздоровления детей и молодежи - Сан </w:t>
      </w:r>
      <w:proofErr w:type="spellStart"/>
      <w:r>
        <w:t>Пин</w:t>
      </w:r>
      <w:proofErr w:type="spellEnd"/>
      <w:r>
        <w:t xml:space="preserve"> 2.4. 3648-20 (приложение ) утвержденными постановлением Главного государственного санитарного врача РФ от 28.09.2020г. №28, на основании Устава муниципального бюджетного учреждения дополнительного образования МБУ ДО «</w:t>
      </w:r>
      <w:proofErr w:type="spellStart"/>
      <w:r>
        <w:t>ДПиШ</w:t>
      </w:r>
      <w:proofErr w:type="spellEnd"/>
      <w:r>
        <w:t>» (далее - Учреждение).</w:t>
      </w:r>
    </w:p>
    <w:p w:rsidR="00D96E5E" w:rsidRDefault="00C374E8">
      <w:pPr>
        <w:pStyle w:val="1"/>
        <w:numPr>
          <w:ilvl w:val="1"/>
          <w:numId w:val="1"/>
        </w:numPr>
        <w:tabs>
          <w:tab w:val="left" w:pos="1186"/>
        </w:tabs>
        <w:ind w:firstLine="720"/>
        <w:jc w:val="both"/>
      </w:pPr>
      <w:r>
        <w:t xml:space="preserve">Настоящее Положение определяет порядок приема, перевода, отчисления и </w:t>
      </w:r>
      <w:proofErr w:type="gramStart"/>
      <w:r>
        <w:t>восстановления</w:t>
      </w:r>
      <w:proofErr w:type="gramEnd"/>
      <w:r>
        <w:t xml:space="preserve"> обучающихся в Учреждении; алгоритм действий администрации Учреждения, педагогических сотрудников Учреждения и родителей (законных представителей), детей, достигших возраста 14 лет, при приеме, переводе, отчислении и восстановлении обучающихся.</w:t>
      </w:r>
    </w:p>
    <w:p w:rsidR="00D96E5E" w:rsidRDefault="00C374E8">
      <w:pPr>
        <w:pStyle w:val="1"/>
        <w:numPr>
          <w:ilvl w:val="1"/>
          <w:numId w:val="1"/>
        </w:numPr>
        <w:tabs>
          <w:tab w:val="left" w:pos="1186"/>
        </w:tabs>
        <w:spacing w:after="260"/>
        <w:ind w:firstLine="720"/>
        <w:jc w:val="both"/>
      </w:pPr>
      <w:r>
        <w:t>Положение разработано в целях создания условий, обеспечивающих соблюдение прав детей на получение дополнительного образования, координации деятельности Учреждения по приему, переводу, отчислению и восстановлению обучающихся.</w:t>
      </w:r>
    </w:p>
    <w:p w:rsidR="00D96E5E" w:rsidRDefault="00C374E8">
      <w:pPr>
        <w:pStyle w:val="11"/>
        <w:keepNext/>
        <w:keepLines/>
        <w:numPr>
          <w:ilvl w:val="0"/>
          <w:numId w:val="1"/>
        </w:numPr>
        <w:tabs>
          <w:tab w:val="left" w:pos="303"/>
        </w:tabs>
      </w:pPr>
      <w:bookmarkStart w:id="1" w:name="bookmark2"/>
      <w:r>
        <w:t xml:space="preserve">Порядок приема </w:t>
      </w:r>
      <w:proofErr w:type="gramStart"/>
      <w:r>
        <w:t>обучающихся</w:t>
      </w:r>
      <w:bookmarkEnd w:id="1"/>
      <w:proofErr w:type="gramEnd"/>
    </w:p>
    <w:p w:rsidR="00D96E5E" w:rsidRDefault="00C374E8">
      <w:pPr>
        <w:pStyle w:val="1"/>
        <w:numPr>
          <w:ilvl w:val="1"/>
          <w:numId w:val="1"/>
        </w:numPr>
        <w:tabs>
          <w:tab w:val="left" w:pos="1182"/>
        </w:tabs>
        <w:ind w:firstLine="720"/>
        <w:jc w:val="both"/>
      </w:pPr>
      <w:r>
        <w:t>В Учреждение принимаются дети от 5 лет до 18 лет на основе свободного выбора в соответствии с их способностями, интересами, согласно заявлению родителей (законных представителей) о приеме в Учреждение обучающихся.</w:t>
      </w:r>
    </w:p>
    <w:p w:rsidR="00D96E5E" w:rsidRDefault="00C374E8">
      <w:pPr>
        <w:pStyle w:val="1"/>
        <w:numPr>
          <w:ilvl w:val="1"/>
          <w:numId w:val="1"/>
        </w:numPr>
        <w:tabs>
          <w:tab w:val="left" w:pos="1186"/>
        </w:tabs>
        <w:ind w:firstLine="720"/>
        <w:jc w:val="both"/>
      </w:pPr>
      <w:r>
        <w:t xml:space="preserve">Для обучения по общеразвивающим программам, реализуемым в рамках системы персонифицированного финансирования, принимаются дети от 5 лет до 18 лет, с соблюдением всех положений Правил персонифицированного финансирования детей в </w:t>
      </w:r>
      <w:proofErr w:type="spellStart"/>
      <w:r>
        <w:t>Обоянском</w:t>
      </w:r>
      <w:proofErr w:type="spellEnd"/>
      <w:r>
        <w:t xml:space="preserve"> районе Курской области, </w:t>
      </w:r>
      <w:proofErr w:type="gramStart"/>
      <w:r>
        <w:t>утвержденными</w:t>
      </w:r>
      <w:proofErr w:type="gramEnd"/>
      <w:r>
        <w:t xml:space="preserve"> постановлением от 21.04.2021 №166 «Об утверждении правил персонифицированного финансирования дополнительного образования детей в </w:t>
      </w:r>
      <w:proofErr w:type="spellStart"/>
      <w:r>
        <w:t>Обоянском</w:t>
      </w:r>
      <w:proofErr w:type="spellEnd"/>
      <w:r>
        <w:t xml:space="preserve"> районе».</w:t>
      </w:r>
    </w:p>
    <w:p w:rsidR="00D96E5E" w:rsidRDefault="00C374E8">
      <w:pPr>
        <w:pStyle w:val="1"/>
        <w:numPr>
          <w:ilvl w:val="1"/>
          <w:numId w:val="1"/>
        </w:numPr>
        <w:tabs>
          <w:tab w:val="left" w:pos="1196"/>
        </w:tabs>
        <w:ind w:firstLine="720"/>
        <w:jc w:val="both"/>
      </w:pPr>
      <w:r>
        <w:t xml:space="preserve">При достижении детьми, ранее зачисленными на дополнительные общеразвивающие программы без использования сертификата дополнительного образования, возраста получения сертификата дополнительного образования, предусмотренного Правилами персонифицированного финансирования детей в </w:t>
      </w:r>
      <w:proofErr w:type="spellStart"/>
      <w:r>
        <w:t>Обоянском</w:t>
      </w:r>
      <w:proofErr w:type="spellEnd"/>
      <w:r>
        <w:t xml:space="preserve"> районе Курской области</w:t>
      </w:r>
      <w:proofErr w:type="gramStart"/>
      <w:r>
        <w:t xml:space="preserve"> ,</w:t>
      </w:r>
      <w:proofErr w:type="gramEnd"/>
      <w:r>
        <w:t xml:space="preserve"> родитель (законный представитель) обучающегося предоставляет в Учреждение номер сертификата, о чем Учреждение незамедлительно вносит соответствующую запись в информационную систему персонифицированного финансирования «Навигатор дополнительного образования </w:t>
      </w:r>
      <w:proofErr w:type="spellStart"/>
      <w:r>
        <w:t>Обоянского</w:t>
      </w:r>
      <w:proofErr w:type="spellEnd"/>
      <w:r>
        <w:t xml:space="preserve"> района Курской области» (далее - информационная система).</w:t>
      </w:r>
    </w:p>
    <w:p w:rsidR="00D96E5E" w:rsidRDefault="00C374E8">
      <w:pPr>
        <w:pStyle w:val="1"/>
        <w:numPr>
          <w:ilvl w:val="1"/>
          <w:numId w:val="1"/>
        </w:numPr>
        <w:tabs>
          <w:tab w:val="left" w:pos="1197"/>
        </w:tabs>
        <w:ind w:left="140" w:firstLine="580"/>
        <w:jc w:val="both"/>
      </w:pPr>
      <w:r>
        <w:t xml:space="preserve">Прием </w:t>
      </w:r>
      <w:r w:rsidR="00957BD6">
        <w:t>обучающихся</w:t>
      </w:r>
      <w:r w:rsidR="00957BD6">
        <w:t xml:space="preserve"> </w:t>
      </w:r>
      <w:r>
        <w:t xml:space="preserve">в Учреждение производится согласно заявлению о приеме в Учреждение, </w:t>
      </w:r>
      <w:r w:rsidR="00957BD6">
        <w:t>обучающихся</w:t>
      </w:r>
      <w:r w:rsidR="00957BD6">
        <w:t xml:space="preserve"> </w:t>
      </w:r>
      <w:r>
        <w:t>достигших возраста 14 лет или родителей (зако</w:t>
      </w:r>
      <w:r w:rsidR="00957BD6">
        <w:t>нных представителей) при предъявлении  документа, удостоверяющего их личность и  свидетельства о рождении ребёнка</w:t>
      </w:r>
      <w:bookmarkStart w:id="2" w:name="_GoBack"/>
      <w:bookmarkEnd w:id="2"/>
      <w:r>
        <w:t>.</w:t>
      </w:r>
    </w:p>
    <w:p w:rsidR="00D96E5E" w:rsidRDefault="00C374E8">
      <w:pPr>
        <w:pStyle w:val="1"/>
        <w:numPr>
          <w:ilvl w:val="1"/>
          <w:numId w:val="1"/>
        </w:numPr>
        <w:tabs>
          <w:tab w:val="left" w:pos="1176"/>
        </w:tabs>
        <w:ind w:left="140" w:firstLine="520"/>
        <w:jc w:val="both"/>
      </w:pPr>
      <w:r>
        <w:t>Заявление о приеме в Учреждение может быть направлено в электронной форме с использованием информационной системы. В заявлении о приеме в Учреждение родитель (законный представитель) обучающегося, обучающийся, достигший возраста 14 лет, предоставляют сведения о номере сертификата дополнительного образования. В случае отсутствия у обучающегося сертификата дополнительного образования, родитель (законный представитель) обучающегося, обучающийся, достигший возраста 14 лет, одновременно с заявлением о приеме подают в Учреждение заявление о включении в систему персонифицированного финансирования.</w:t>
      </w:r>
    </w:p>
    <w:p w:rsidR="00D96E5E" w:rsidRDefault="00C374E8">
      <w:pPr>
        <w:pStyle w:val="1"/>
        <w:numPr>
          <w:ilvl w:val="1"/>
          <w:numId w:val="1"/>
        </w:numPr>
        <w:tabs>
          <w:tab w:val="left" w:pos="1176"/>
        </w:tabs>
        <w:ind w:left="140" w:firstLine="520"/>
        <w:jc w:val="both"/>
      </w:pPr>
      <w:r>
        <w:t xml:space="preserve">Одновременно с заявлением о приеме в Учреждение, родитель (законный представитель) обучающегося, обучающийся, достигший возраста 14 лет, дают согласие на </w:t>
      </w:r>
      <w:r>
        <w:lastRenderedPageBreak/>
        <w:t>обработку персональных данных обучающегося, его родителей (законных представителей).</w:t>
      </w:r>
    </w:p>
    <w:p w:rsidR="00D96E5E" w:rsidRDefault="00C374E8">
      <w:pPr>
        <w:pStyle w:val="1"/>
        <w:numPr>
          <w:ilvl w:val="1"/>
          <w:numId w:val="1"/>
        </w:numPr>
        <w:tabs>
          <w:tab w:val="left" w:pos="1128"/>
        </w:tabs>
        <w:ind w:firstLine="540"/>
        <w:jc w:val="both"/>
      </w:pPr>
      <w:r>
        <w:t xml:space="preserve">Прием для </w:t>
      </w:r>
      <w:proofErr w:type="gramStart"/>
      <w:r>
        <w:t>обучения по программам</w:t>
      </w:r>
      <w:proofErr w:type="gramEnd"/>
      <w:r>
        <w:t xml:space="preserve"> в области физической культуры и спорта осуществляется при отсутствии противопоказаний к занятию соответствующим видом спорта.</w:t>
      </w:r>
    </w:p>
    <w:p w:rsidR="00D96E5E" w:rsidRDefault="00C374E8">
      <w:pPr>
        <w:pStyle w:val="1"/>
        <w:numPr>
          <w:ilvl w:val="1"/>
          <w:numId w:val="1"/>
        </w:numPr>
        <w:tabs>
          <w:tab w:val="left" w:pos="1186"/>
        </w:tabs>
        <w:ind w:firstLine="700"/>
        <w:jc w:val="both"/>
      </w:pPr>
      <w:r>
        <w:t>Прием обучающихся с ограниченными возможностями здоровья, дете</w:t>
      </w:r>
      <w:proofErr w:type="gramStart"/>
      <w:r>
        <w:t>й-</w:t>
      </w:r>
      <w:proofErr w:type="gramEnd"/>
      <w:r>
        <w:t xml:space="preserve"> инвалидов, инвалидов производится на основании заявления обучающегося, достигшего 14 лет, или родителей (законных представителей) несовершеннолетнего обучающегося при наличии заключения психолого-медико-педагогической комиссии и индивидуальной программы реабилитации.</w:t>
      </w:r>
    </w:p>
    <w:p w:rsidR="00D96E5E" w:rsidRDefault="00C374E8">
      <w:pPr>
        <w:pStyle w:val="1"/>
        <w:numPr>
          <w:ilvl w:val="1"/>
          <w:numId w:val="1"/>
        </w:numPr>
        <w:tabs>
          <w:tab w:val="left" w:pos="1182"/>
        </w:tabs>
        <w:ind w:firstLine="700"/>
        <w:jc w:val="both"/>
      </w:pPr>
      <w:proofErr w:type="gramStart"/>
      <w:r>
        <w:t>При приеме на обучение на платной основе при наличии у обучающегося сертификата</w:t>
      </w:r>
      <w:proofErr w:type="gramEnd"/>
      <w:r>
        <w:t xml:space="preserve"> персонифицированного финансирования Учреждение, для обеспечения учета образовательной траектории обучающегося, вносит информацию об указанном зачислении на обучение в информационную систему независимо от факта использования сертификата персонифицированного финансирования для оплаты по договору.</w:t>
      </w:r>
    </w:p>
    <w:p w:rsidR="00D96E5E" w:rsidRDefault="00C374E8">
      <w:pPr>
        <w:pStyle w:val="1"/>
        <w:numPr>
          <w:ilvl w:val="1"/>
          <w:numId w:val="1"/>
        </w:numPr>
        <w:tabs>
          <w:tab w:val="left" w:pos="1828"/>
        </w:tabs>
        <w:ind w:firstLine="700"/>
        <w:jc w:val="both"/>
      </w:pPr>
      <w:r>
        <w:t xml:space="preserve">Приём </w:t>
      </w:r>
      <w:proofErr w:type="gramStart"/>
      <w:r>
        <w:t>обучающихся</w:t>
      </w:r>
      <w:proofErr w:type="gramEnd"/>
      <w:r>
        <w:t xml:space="preserve"> в Учреждение оформляется приказом директора.</w:t>
      </w:r>
    </w:p>
    <w:p w:rsidR="00D96E5E" w:rsidRDefault="00C374E8">
      <w:pPr>
        <w:pStyle w:val="1"/>
        <w:numPr>
          <w:ilvl w:val="1"/>
          <w:numId w:val="1"/>
        </w:numPr>
        <w:tabs>
          <w:tab w:val="left" w:pos="1470"/>
        </w:tabs>
        <w:ind w:firstLine="700"/>
        <w:jc w:val="both"/>
      </w:pPr>
      <w:proofErr w:type="gramStart"/>
      <w:r>
        <w:t>При приеме в Учреждение с обучающимися, достигшими возраста 14 лет, родителями (законными представителями) обучающихся, заключается договор об образовании по согласованию с оператором персонифицированного финансирования.</w:t>
      </w:r>
      <w:proofErr w:type="gramEnd"/>
    </w:p>
    <w:p w:rsidR="00D96E5E" w:rsidRDefault="00C374E8">
      <w:pPr>
        <w:pStyle w:val="1"/>
        <w:numPr>
          <w:ilvl w:val="1"/>
          <w:numId w:val="1"/>
        </w:numPr>
        <w:tabs>
          <w:tab w:val="left" w:pos="1470"/>
        </w:tabs>
        <w:ind w:firstLine="700"/>
        <w:jc w:val="both"/>
      </w:pPr>
      <w:r>
        <w:t xml:space="preserve">Учреждение назначает приказом директора ответственных за прием, регистрацию и обработку персональных данных лиц, подающих заявление на прием в Учреждение и/или заявление на подтверждение сертификата дополнительного образования и/или заявление на определение номинала сертификата персонифицированного финансирования. </w:t>
      </w:r>
      <w:proofErr w:type="gramStart"/>
      <w:r>
        <w:t xml:space="preserve">Такие лица обязаны предоставить оператору персонифицированного финансирования все данные, указанные в Правилах персонифицированного финансирования, утвержденных постановлением от 21.04.2021 №166 «Об утверждении правил персонифицированного финансирования дополнительного образования детей в </w:t>
      </w:r>
      <w:proofErr w:type="spellStart"/>
      <w:r>
        <w:t>Обоянском</w:t>
      </w:r>
      <w:proofErr w:type="spellEnd"/>
      <w:r>
        <w:t xml:space="preserve"> районе» (далее - региональные Правила персонифицированного финансирования).</w:t>
      </w:r>
      <w:proofErr w:type="gramEnd"/>
    </w:p>
    <w:p w:rsidR="00D96E5E" w:rsidRDefault="00C374E8">
      <w:pPr>
        <w:pStyle w:val="1"/>
        <w:numPr>
          <w:ilvl w:val="1"/>
          <w:numId w:val="1"/>
        </w:numPr>
        <w:tabs>
          <w:tab w:val="left" w:pos="1828"/>
        </w:tabs>
        <w:ind w:firstLine="700"/>
        <w:jc w:val="both"/>
      </w:pPr>
      <w:r>
        <w:t>Каждый обучающийся имеет право быть принятым в нескольких объединений.</w:t>
      </w:r>
    </w:p>
    <w:p w:rsidR="00D96E5E" w:rsidRDefault="00C374E8">
      <w:pPr>
        <w:pStyle w:val="1"/>
        <w:numPr>
          <w:ilvl w:val="1"/>
          <w:numId w:val="1"/>
        </w:numPr>
        <w:tabs>
          <w:tab w:val="left" w:pos="1828"/>
        </w:tabs>
        <w:ind w:firstLine="700"/>
        <w:jc w:val="both"/>
      </w:pPr>
      <w:r>
        <w:t>В приеме в Учреждение может быть отказано в следующих случаях:</w:t>
      </w:r>
    </w:p>
    <w:p w:rsidR="00D96E5E" w:rsidRDefault="00C374E8">
      <w:pPr>
        <w:pStyle w:val="1"/>
        <w:numPr>
          <w:ilvl w:val="0"/>
          <w:numId w:val="2"/>
        </w:numPr>
        <w:tabs>
          <w:tab w:val="left" w:pos="970"/>
        </w:tabs>
        <w:spacing w:line="233" w:lineRule="auto"/>
        <w:ind w:firstLine="700"/>
        <w:jc w:val="both"/>
      </w:pPr>
      <w:r>
        <w:t>состояния здоровья, которое не позволяет ребенку обучаться в выбранном объединении;</w:t>
      </w:r>
    </w:p>
    <w:p w:rsidR="00D96E5E" w:rsidRDefault="00C374E8">
      <w:pPr>
        <w:pStyle w:val="1"/>
        <w:numPr>
          <w:ilvl w:val="0"/>
          <w:numId w:val="2"/>
        </w:numPr>
        <w:tabs>
          <w:tab w:val="left" w:pos="1470"/>
        </w:tabs>
        <w:ind w:firstLine="700"/>
        <w:jc w:val="both"/>
      </w:pPr>
      <w:r>
        <w:t>возрастного несоответствия избранного объединения;</w:t>
      </w:r>
    </w:p>
    <w:p w:rsidR="00D96E5E" w:rsidRDefault="00C374E8">
      <w:pPr>
        <w:pStyle w:val="1"/>
        <w:numPr>
          <w:ilvl w:val="0"/>
          <w:numId w:val="2"/>
        </w:numPr>
        <w:tabs>
          <w:tab w:val="left" w:pos="1470"/>
        </w:tabs>
        <w:ind w:firstLine="700"/>
        <w:jc w:val="both"/>
      </w:pPr>
      <w:r>
        <w:t>полной укомплектованности избранного объединения;</w:t>
      </w:r>
    </w:p>
    <w:p w:rsidR="00D96E5E" w:rsidRDefault="00C374E8">
      <w:pPr>
        <w:pStyle w:val="1"/>
        <w:numPr>
          <w:ilvl w:val="0"/>
          <w:numId w:val="2"/>
        </w:numPr>
        <w:tabs>
          <w:tab w:val="left" w:pos="970"/>
        </w:tabs>
        <w:ind w:firstLine="700"/>
        <w:jc w:val="both"/>
      </w:pPr>
      <w:r>
        <w:t>количество поданных на прием в объединение заявлений меньше минимально установленного локальными актами Учреждения;</w:t>
      </w:r>
    </w:p>
    <w:p w:rsidR="00D96E5E" w:rsidRDefault="00C374E8">
      <w:pPr>
        <w:pStyle w:val="1"/>
        <w:ind w:firstLine="700"/>
        <w:jc w:val="both"/>
      </w:pPr>
      <w:r>
        <w:t xml:space="preserve">-установление по результатам проверки посредством информационной системы невозможности использования представленного сертификата для обучения по выбранной программе либо отсутствия достаточного номинала сертификата персонифицированного финансирования является основанием </w:t>
      </w:r>
      <w:proofErr w:type="gramStart"/>
      <w:r>
        <w:t>для отказа в приеме на обучение по выбранной программе с использованием</w:t>
      </w:r>
      <w:proofErr w:type="gramEnd"/>
      <w:r>
        <w:t xml:space="preserve"> сертификата персонифицированного финансирования.</w:t>
      </w:r>
    </w:p>
    <w:p w:rsidR="00D96E5E" w:rsidRDefault="00C374E8">
      <w:pPr>
        <w:pStyle w:val="1"/>
        <w:numPr>
          <w:ilvl w:val="1"/>
          <w:numId w:val="1"/>
        </w:numPr>
        <w:tabs>
          <w:tab w:val="left" w:pos="1470"/>
        </w:tabs>
        <w:ind w:firstLine="700"/>
        <w:jc w:val="both"/>
      </w:pPr>
      <w:r>
        <w:t>Спорные вопросы, возникающие в ходе приема обучающегося, решаются совместно педагогом дополнительного образования, обучающимся, достигшим возраста 14 лет, родителями (законными представителями) обучающегося и представителями администрации Учреждения в порядке, установленном локальными актами Учреждения (Положение о комиссии по урегулированию споров между участниками образовательных отношений).</w:t>
      </w:r>
    </w:p>
    <w:p w:rsidR="00D96E5E" w:rsidRDefault="00C374E8">
      <w:pPr>
        <w:pStyle w:val="11"/>
        <w:keepNext/>
        <w:keepLines/>
        <w:numPr>
          <w:ilvl w:val="0"/>
          <w:numId w:val="1"/>
        </w:numPr>
        <w:tabs>
          <w:tab w:val="left" w:pos="303"/>
        </w:tabs>
      </w:pPr>
      <w:bookmarkStart w:id="3" w:name="bookmark4"/>
      <w:r>
        <w:t xml:space="preserve">Порядок перевода </w:t>
      </w:r>
      <w:proofErr w:type="gramStart"/>
      <w:r>
        <w:t>обучающихся</w:t>
      </w:r>
      <w:bookmarkEnd w:id="3"/>
      <w:proofErr w:type="gramEnd"/>
    </w:p>
    <w:p w:rsidR="00D96E5E" w:rsidRDefault="00C374E8">
      <w:pPr>
        <w:pStyle w:val="1"/>
        <w:numPr>
          <w:ilvl w:val="1"/>
          <w:numId w:val="1"/>
        </w:numPr>
        <w:tabs>
          <w:tab w:val="left" w:pos="1186"/>
        </w:tabs>
        <w:ind w:firstLine="700"/>
        <w:jc w:val="both"/>
      </w:pPr>
      <w:r>
        <w:t xml:space="preserve">Обучающиеся, полностью освоившие программу предыдущего учебного года, переводятся на следующий учебный год без представления заявления на основании итогов промежуточной аттестации и приказа директора Учреждения. Договор об образовании в этом случае подлежит продлению </w:t>
      </w:r>
      <w:proofErr w:type="gramStart"/>
      <w:r>
        <w:t>согласно</w:t>
      </w:r>
      <w:proofErr w:type="gramEnd"/>
      <w:r>
        <w:t xml:space="preserve"> региональных Правил персонифицированного финансирования.</w:t>
      </w:r>
    </w:p>
    <w:p w:rsidR="00D96E5E" w:rsidRDefault="00C374E8">
      <w:pPr>
        <w:pStyle w:val="1"/>
        <w:numPr>
          <w:ilvl w:val="1"/>
          <w:numId w:val="1"/>
        </w:numPr>
        <w:tabs>
          <w:tab w:val="left" w:pos="1191"/>
        </w:tabs>
        <w:ind w:firstLine="700"/>
        <w:jc w:val="both"/>
      </w:pPr>
      <w:proofErr w:type="gramStart"/>
      <w:r>
        <w:lastRenderedPageBreak/>
        <w:t>В случае расформирования учебной группы (объединения) в течение учебного года по объективным причинам (длительная болезнь педагога, увольнение педагога, расформирование учебной группы в виду несоответствия количества обучающихся требуемым нормативам и т.д.) обучающемуся предоставляется право перевода в другие детские объединения Учреждения при наличии свободных мест в учебных труппах.</w:t>
      </w:r>
      <w:proofErr w:type="gramEnd"/>
    </w:p>
    <w:p w:rsidR="00D96E5E" w:rsidRDefault="00C374E8">
      <w:pPr>
        <w:pStyle w:val="1"/>
        <w:numPr>
          <w:ilvl w:val="1"/>
          <w:numId w:val="1"/>
        </w:numPr>
        <w:tabs>
          <w:tab w:val="left" w:pos="1182"/>
        </w:tabs>
        <w:ind w:firstLine="700"/>
        <w:jc w:val="both"/>
      </w:pPr>
      <w:proofErr w:type="gramStart"/>
      <w:r>
        <w:t>В течение учебного года обучающийся, по собственному желанию, имеет право на перевод в другую группу, другое объединение Учреждения при наличии мест.</w:t>
      </w:r>
      <w:proofErr w:type="gramEnd"/>
    </w:p>
    <w:p w:rsidR="00D96E5E" w:rsidRDefault="00C374E8">
      <w:pPr>
        <w:pStyle w:val="1"/>
        <w:numPr>
          <w:ilvl w:val="1"/>
          <w:numId w:val="1"/>
        </w:numPr>
        <w:tabs>
          <w:tab w:val="left" w:pos="1182"/>
        </w:tabs>
        <w:ind w:firstLine="700"/>
        <w:jc w:val="both"/>
      </w:pPr>
      <w:r>
        <w:t>Перевод обучающегося в другую группу, другое объединение Учреждения осуществляется при наличии заявления от родителя (законного представителя) обучающегося, заявления обучающегося, достигшего возраста 14 лет, на основании которого издается приказ директора Учреждения о переводе.</w:t>
      </w:r>
    </w:p>
    <w:p w:rsidR="00D96E5E" w:rsidRDefault="00C374E8">
      <w:pPr>
        <w:pStyle w:val="1"/>
        <w:numPr>
          <w:ilvl w:val="1"/>
          <w:numId w:val="1"/>
        </w:numPr>
        <w:tabs>
          <w:tab w:val="left" w:pos="1191"/>
        </w:tabs>
        <w:spacing w:after="260"/>
        <w:ind w:firstLine="700"/>
        <w:jc w:val="both"/>
      </w:pPr>
      <w:r>
        <w:t>Спорные вопросы, возникающие в ходе перевода обучающегося, решаются совместно педагогом дополнительного образования, обучающимся, достигшим возраста 14 лет, родителями (законными представителями) обучающегося и представителями администрации Учреждения в порядке, установленном локальными актами Учреждения (Положение о комиссии по урегулированию споров между участниками образовательных отношений).</w:t>
      </w:r>
    </w:p>
    <w:p w:rsidR="00D96E5E" w:rsidRDefault="00C374E8">
      <w:pPr>
        <w:pStyle w:val="11"/>
        <w:keepNext/>
        <w:keepLines/>
        <w:numPr>
          <w:ilvl w:val="0"/>
          <w:numId w:val="1"/>
        </w:numPr>
        <w:tabs>
          <w:tab w:val="left" w:pos="303"/>
        </w:tabs>
      </w:pPr>
      <w:bookmarkStart w:id="4" w:name="bookmark6"/>
      <w:r>
        <w:t xml:space="preserve">Порядок отчисления </w:t>
      </w:r>
      <w:proofErr w:type="gramStart"/>
      <w:r>
        <w:t>обучающихся</w:t>
      </w:r>
      <w:bookmarkEnd w:id="4"/>
      <w:proofErr w:type="gramEnd"/>
    </w:p>
    <w:p w:rsidR="00AA0BAB" w:rsidRPr="00AA0BAB" w:rsidRDefault="00AA0BAB" w:rsidP="0040659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4.1</w:t>
      </w:r>
      <w:r w:rsidRPr="00AA0BAB">
        <w:rPr>
          <w:rFonts w:ascii="Times New Roman" w:hAnsi="Times New Roman" w:cs="Times New Roman"/>
          <w:sz w:val="24"/>
          <w:szCs w:val="24"/>
          <w:lang w:eastAsia="ru-RU"/>
        </w:rPr>
        <w:t>. Образовательные отношения прекращаются в связи с отчислением обучающегося из организации, осуществляющей образовательную деятельность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со ст. 61 закона  об образовании</w:t>
      </w:r>
      <w:r w:rsidRPr="00AA0BA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A0BAB" w:rsidRPr="00AA0BAB" w:rsidRDefault="00AA0BAB" w:rsidP="00AA0BA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4.1.1.</w:t>
      </w:r>
      <w:r w:rsidRPr="00AA0BAB">
        <w:rPr>
          <w:rFonts w:ascii="Times New Roman" w:hAnsi="Times New Roman" w:cs="Times New Roman"/>
          <w:sz w:val="24"/>
          <w:szCs w:val="24"/>
          <w:lang w:eastAsia="ru-RU"/>
        </w:rPr>
        <w:t xml:space="preserve"> в связи с получением образования (завершением обучения);</w:t>
      </w:r>
    </w:p>
    <w:p w:rsidR="00AA0BAB" w:rsidRPr="00AA0BAB" w:rsidRDefault="00AA0BAB" w:rsidP="00AA0BA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4.2.2.</w:t>
      </w:r>
      <w:r w:rsidRPr="00AA0BAB">
        <w:rPr>
          <w:rFonts w:ascii="Times New Roman" w:hAnsi="Times New Roman" w:cs="Times New Roman"/>
          <w:sz w:val="24"/>
          <w:szCs w:val="24"/>
          <w:lang w:eastAsia="ru-RU"/>
        </w:rPr>
        <w:t xml:space="preserve"> досрочно по основаниям, установленным частью 2 настоящей статьи.</w:t>
      </w:r>
    </w:p>
    <w:p w:rsidR="00AA0BAB" w:rsidRPr="00AA0BAB" w:rsidRDefault="00406598" w:rsidP="0040659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A0BAB" w:rsidRPr="00AA0BAB">
        <w:rPr>
          <w:rFonts w:ascii="Times New Roman" w:hAnsi="Times New Roman" w:cs="Times New Roman"/>
          <w:sz w:val="24"/>
          <w:szCs w:val="24"/>
          <w:lang w:eastAsia="ru-RU"/>
        </w:rPr>
        <w:t>2. Образовательные отношения могут быть прекращены досрочно в следующих случаях:</w:t>
      </w:r>
    </w:p>
    <w:p w:rsidR="00AA0BAB" w:rsidRPr="00AA0BAB" w:rsidRDefault="00406598" w:rsidP="00AA0BA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4.2.1.</w:t>
      </w:r>
      <w:r w:rsidR="00AA0BAB" w:rsidRPr="00AA0BAB">
        <w:rPr>
          <w:rFonts w:ascii="Times New Roman" w:hAnsi="Times New Roman" w:cs="Times New Roman"/>
          <w:sz w:val="24"/>
          <w:szCs w:val="24"/>
          <w:lang w:eastAsia="ru-RU"/>
        </w:rPr>
        <w:t xml:space="preserve">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A0BAB" w:rsidRPr="00AA0BAB" w:rsidRDefault="00406598" w:rsidP="00AA0BA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4.2.2.</w:t>
      </w:r>
      <w:r w:rsidR="00AA0BAB" w:rsidRPr="00AA0BAB">
        <w:rPr>
          <w:rFonts w:ascii="Times New Roman" w:hAnsi="Times New Roman" w:cs="Times New Roman"/>
          <w:sz w:val="24"/>
          <w:szCs w:val="24"/>
          <w:lang w:eastAsia="ru-RU"/>
        </w:rPr>
        <w:t>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</w:t>
      </w:r>
      <w:proofErr w:type="gramEnd"/>
      <w:r w:rsidR="00AA0BAB" w:rsidRPr="00AA0BAB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организацию;</w:t>
      </w:r>
    </w:p>
    <w:p w:rsidR="00AA0BAB" w:rsidRPr="00AA0BAB" w:rsidRDefault="00406598" w:rsidP="00AA0BA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4.2.3.</w:t>
      </w:r>
      <w:r w:rsidR="00AA0BAB" w:rsidRPr="00AA0BAB">
        <w:rPr>
          <w:rFonts w:ascii="Times New Roman" w:hAnsi="Times New Roman" w:cs="Times New Roman"/>
          <w:sz w:val="24"/>
          <w:szCs w:val="24"/>
          <w:lang w:eastAsia="ru-RU"/>
        </w:rPr>
        <w:t xml:space="preserve">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AA0BAB" w:rsidRPr="00AA0BAB" w:rsidRDefault="00406598" w:rsidP="0040659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A0BAB" w:rsidRPr="00AA0BAB">
        <w:rPr>
          <w:rFonts w:ascii="Times New Roman" w:hAnsi="Times New Roman" w:cs="Times New Roman"/>
          <w:sz w:val="24"/>
          <w:szCs w:val="24"/>
          <w:lang w:eastAsia="ru-RU"/>
        </w:rPr>
        <w:t>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деятельность.</w:t>
      </w:r>
    </w:p>
    <w:p w:rsidR="00AA0BAB" w:rsidRPr="00AA0BAB" w:rsidRDefault="00406598" w:rsidP="0040659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A0BAB" w:rsidRPr="00AA0BAB">
        <w:rPr>
          <w:rFonts w:ascii="Times New Roman" w:hAnsi="Times New Roman" w:cs="Times New Roman"/>
          <w:sz w:val="24"/>
          <w:szCs w:val="24"/>
          <w:lang w:eastAsia="ru-RU"/>
        </w:rPr>
        <w:t xml:space="preserve">4.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Если с </w:t>
      </w:r>
      <w:proofErr w:type="gramStart"/>
      <w:r w:rsidR="00AA0BAB" w:rsidRPr="00AA0BAB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AA0BAB" w:rsidRPr="00AA0BAB">
        <w:rPr>
          <w:rFonts w:ascii="Times New Roman" w:hAnsi="Times New Roman" w:cs="Times New Roman"/>
          <w:sz w:val="24"/>
          <w:szCs w:val="24"/>
          <w:lang w:eastAsia="ru-RU"/>
        </w:rPr>
        <w:t xml:space="preserve">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организации, </w:t>
      </w:r>
      <w:r w:rsidR="00AA0BAB" w:rsidRPr="00AA0BA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осуществляющей образовательную деятельность,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="00AA0BAB" w:rsidRPr="00AA0BAB">
        <w:rPr>
          <w:rFonts w:ascii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="00AA0BAB" w:rsidRPr="00AA0BAB">
        <w:rPr>
          <w:rFonts w:ascii="Times New Roman" w:hAnsi="Times New Roman" w:cs="Times New Roman"/>
          <w:sz w:val="24"/>
          <w:szCs w:val="24"/>
          <w:lang w:eastAsia="ru-RU"/>
        </w:rPr>
        <w:t xml:space="preserve"> его отчисления из организации, осуществляющей образовательную деятельность.</w:t>
      </w:r>
    </w:p>
    <w:p w:rsidR="00AA0BAB" w:rsidRPr="00AA0BAB" w:rsidRDefault="00406598" w:rsidP="00406598">
      <w:pPr>
        <w:pStyle w:val="a4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A0BAB" w:rsidRPr="00AA0BAB">
        <w:rPr>
          <w:rFonts w:ascii="Times New Roman" w:hAnsi="Times New Roman" w:cs="Times New Roman"/>
          <w:sz w:val="24"/>
          <w:szCs w:val="24"/>
          <w:lang w:eastAsia="ru-RU"/>
        </w:rPr>
        <w:t xml:space="preserve">5. 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распорядительного </w:t>
      </w:r>
      <w:proofErr w:type="gramStart"/>
      <w:r w:rsidR="00AA0BAB" w:rsidRPr="00AA0BAB">
        <w:rPr>
          <w:rFonts w:ascii="Times New Roman" w:hAnsi="Times New Roman" w:cs="Times New Roman"/>
          <w:sz w:val="24"/>
          <w:szCs w:val="24"/>
          <w:lang w:eastAsia="ru-RU"/>
        </w:rPr>
        <w:t>акта</w:t>
      </w:r>
      <w:proofErr w:type="gramEnd"/>
      <w:r w:rsidR="00AA0BAB" w:rsidRPr="00AA0BAB">
        <w:rPr>
          <w:rFonts w:ascii="Times New Roman" w:hAnsi="Times New Roman" w:cs="Times New Roman"/>
          <w:sz w:val="24"/>
          <w:szCs w:val="24"/>
          <w:lang w:eastAsia="ru-RU"/>
        </w:rPr>
        <w:t xml:space="preserve"> об отчислении обучающегося выдает лицу, отчисленному из этой организации, справку об обучении в соответствии с частью 12 статьи 60 Федерального закона.</w:t>
      </w:r>
    </w:p>
    <w:p w:rsidR="00AA0BAB" w:rsidRDefault="00AA0BAB" w:rsidP="00AA0BAB">
      <w:pPr>
        <w:pStyle w:val="11"/>
        <w:keepNext/>
        <w:keepLines/>
        <w:tabs>
          <w:tab w:val="left" w:pos="303"/>
        </w:tabs>
        <w:jc w:val="left"/>
      </w:pPr>
    </w:p>
    <w:p w:rsidR="00D96E5E" w:rsidRDefault="00C374E8">
      <w:pPr>
        <w:pStyle w:val="11"/>
        <w:keepNext/>
        <w:keepLines/>
        <w:numPr>
          <w:ilvl w:val="0"/>
          <w:numId w:val="1"/>
        </w:numPr>
        <w:tabs>
          <w:tab w:val="left" w:pos="284"/>
        </w:tabs>
      </w:pPr>
      <w:bookmarkStart w:id="5" w:name="bookmark8"/>
      <w:r>
        <w:t xml:space="preserve">Порядок восстановления </w:t>
      </w:r>
      <w:proofErr w:type="gramStart"/>
      <w:r>
        <w:t>обучающихся</w:t>
      </w:r>
      <w:bookmarkEnd w:id="5"/>
      <w:proofErr w:type="gramEnd"/>
    </w:p>
    <w:p w:rsidR="00D96E5E" w:rsidRDefault="00C374E8">
      <w:pPr>
        <w:pStyle w:val="1"/>
        <w:numPr>
          <w:ilvl w:val="1"/>
          <w:numId w:val="1"/>
        </w:numPr>
        <w:tabs>
          <w:tab w:val="left" w:pos="1182"/>
        </w:tabs>
        <w:ind w:firstLine="700"/>
        <w:jc w:val="both"/>
      </w:pPr>
      <w:r>
        <w:t>Обучающиеся, ранее отчисленные из Учреждения, имеют право на восстановление при наличии мест после личного собеседования и на основании личного заявления (обучающиеся, достигшие возраста 14 лет) или заявления родителей (законных представителей) обучающихся.</w:t>
      </w:r>
    </w:p>
    <w:p w:rsidR="00D96E5E" w:rsidRDefault="00C374E8">
      <w:pPr>
        <w:pStyle w:val="1"/>
        <w:numPr>
          <w:ilvl w:val="1"/>
          <w:numId w:val="1"/>
        </w:numPr>
        <w:tabs>
          <w:tab w:val="left" w:pos="1186"/>
        </w:tabs>
        <w:ind w:firstLine="700"/>
        <w:jc w:val="both"/>
      </w:pPr>
      <w:r>
        <w:t>Обучающиеся, отчисленные за нарушения Правил внутреннего распорядка Учреждения, за противоправные действия и неоднократные нарушения Устава Учреждения, право на восстановление не имеют.</w:t>
      </w:r>
    </w:p>
    <w:p w:rsidR="00D96E5E" w:rsidRDefault="00C374E8">
      <w:pPr>
        <w:pStyle w:val="1"/>
        <w:numPr>
          <w:ilvl w:val="1"/>
          <w:numId w:val="1"/>
        </w:numPr>
        <w:tabs>
          <w:tab w:val="left" w:pos="1182"/>
        </w:tabs>
        <w:ind w:firstLine="700"/>
        <w:jc w:val="both"/>
      </w:pPr>
      <w:r>
        <w:t>Восстановление обучающихся в Учреждение оформляется приказом директора на основании результатов собеседования и заявления.</w:t>
      </w:r>
    </w:p>
    <w:p w:rsidR="00D96E5E" w:rsidRDefault="00C374E8">
      <w:pPr>
        <w:pStyle w:val="1"/>
        <w:numPr>
          <w:ilvl w:val="1"/>
          <w:numId w:val="1"/>
        </w:numPr>
        <w:tabs>
          <w:tab w:val="left" w:pos="1191"/>
        </w:tabs>
        <w:spacing w:after="540"/>
        <w:ind w:firstLine="700"/>
        <w:jc w:val="both"/>
      </w:pPr>
      <w:r>
        <w:t>Спорные вопросы, возникающие в ходе восстановления обучающегося в Учреждении, решаются совместно педагогом дополнительного образования, обучающимся, достигшим возраста 14 лет, родителями (законными представителями) обучающегося и представителями администрации Учреждения в порядке, установленном локальными актами Учреждения (Положение о комиссии по урегулированию споров между участниками образовательных отношений).</w:t>
      </w:r>
    </w:p>
    <w:p w:rsidR="00D96E5E" w:rsidRDefault="00C374E8">
      <w:pPr>
        <w:pStyle w:val="11"/>
        <w:keepNext/>
        <w:keepLines/>
        <w:numPr>
          <w:ilvl w:val="0"/>
          <w:numId w:val="1"/>
        </w:numPr>
        <w:tabs>
          <w:tab w:val="left" w:pos="308"/>
        </w:tabs>
      </w:pPr>
      <w:bookmarkStart w:id="6" w:name="bookmark10"/>
      <w:r>
        <w:t>Заключительные положения</w:t>
      </w:r>
      <w:bookmarkEnd w:id="6"/>
    </w:p>
    <w:p w:rsidR="00D96E5E" w:rsidRDefault="00C374E8">
      <w:pPr>
        <w:pStyle w:val="1"/>
        <w:numPr>
          <w:ilvl w:val="1"/>
          <w:numId w:val="1"/>
        </w:numPr>
        <w:tabs>
          <w:tab w:val="left" w:pos="1176"/>
        </w:tabs>
        <w:ind w:firstLine="700"/>
        <w:jc w:val="both"/>
      </w:pPr>
      <w:r>
        <w:t>Настоящее Положение вступает в силу со дня его утверждения.</w:t>
      </w:r>
    </w:p>
    <w:p w:rsidR="00D96E5E" w:rsidRDefault="00C374E8">
      <w:pPr>
        <w:pStyle w:val="1"/>
        <w:numPr>
          <w:ilvl w:val="1"/>
          <w:numId w:val="1"/>
        </w:numPr>
        <w:tabs>
          <w:tab w:val="left" w:pos="1182"/>
        </w:tabs>
        <w:ind w:firstLine="700"/>
        <w:jc w:val="both"/>
      </w:pPr>
      <w:r>
        <w:t>Изменения и дополнения в настоящее Положение вносятся и принимаются на заседании педагогического совета Учреждения.</w:t>
      </w:r>
    </w:p>
    <w:sectPr w:rsidR="00D96E5E">
      <w:footerReference w:type="default" r:id="rId9"/>
      <w:pgSz w:w="11900" w:h="16840"/>
      <w:pgMar w:top="1142" w:right="809" w:bottom="1357" w:left="1385" w:header="71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31C" w:rsidRDefault="00E5331C">
      <w:r>
        <w:separator/>
      </w:r>
    </w:p>
  </w:endnote>
  <w:endnote w:type="continuationSeparator" w:id="0">
    <w:p w:rsidR="00E5331C" w:rsidRDefault="00E5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E5E" w:rsidRDefault="00C374E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6948170</wp:posOffset>
              </wp:positionH>
              <wp:positionV relativeFrom="page">
                <wp:posOffset>10137140</wp:posOffset>
              </wp:positionV>
              <wp:extent cx="64135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96E5E" w:rsidRDefault="00C374E8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57BD6" w:rsidRPr="00957BD6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47.1pt;margin-top:798.2pt;width:5.0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" filled="f" stroked="f">
              <v:textbox style="mso-fit-shape-to-text:t" inset="0,0,0,0">
                <w:txbxContent>
                  <w:p w:rsidR="00D96E5E" w:rsidRDefault="00C374E8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57BD6" w:rsidRPr="00957BD6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31C" w:rsidRDefault="00E5331C"/>
  </w:footnote>
  <w:footnote w:type="continuationSeparator" w:id="0">
    <w:p w:rsidR="00E5331C" w:rsidRDefault="00E533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0C4F"/>
    <w:multiLevelType w:val="multilevel"/>
    <w:tmpl w:val="A6D837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B60C0F"/>
    <w:multiLevelType w:val="multilevel"/>
    <w:tmpl w:val="AA702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70672A"/>
    <w:multiLevelType w:val="multilevel"/>
    <w:tmpl w:val="1FAA1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96E5E"/>
    <w:rsid w:val="00263509"/>
    <w:rsid w:val="00406598"/>
    <w:rsid w:val="007470DF"/>
    <w:rsid w:val="00957BD6"/>
    <w:rsid w:val="009622E9"/>
    <w:rsid w:val="00A567B5"/>
    <w:rsid w:val="00AA0BAB"/>
    <w:rsid w:val="00C374E8"/>
    <w:rsid w:val="00D96E5E"/>
    <w:rsid w:val="00E5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pacing w:after="940" w:line="254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AA0BA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pacing w:after="940" w:line="254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AA0BA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 Dpish</cp:lastModifiedBy>
  <cp:revision>7</cp:revision>
  <dcterms:created xsi:type="dcterms:W3CDTF">2022-04-25T09:00:00Z</dcterms:created>
  <dcterms:modified xsi:type="dcterms:W3CDTF">2022-04-25T09:31:00Z</dcterms:modified>
</cp:coreProperties>
</file>