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6189" w:rsidRDefault="00B36189" w:rsidP="00692C39">
      <w:pPr>
        <w:spacing w:before="59"/>
        <w:ind w:left="804"/>
      </w:pPr>
      <w:r>
        <w:rPr>
          <w:noProof/>
        </w:rPr>
        <w:drawing>
          <wp:inline distT="0" distB="0" distL="0" distR="0">
            <wp:extent cx="6291107" cy="8888278"/>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2809" cy="8918939"/>
                    </a:xfrm>
                    <a:prstGeom prst="rect">
                      <a:avLst/>
                    </a:prstGeom>
                    <a:noFill/>
                    <a:ln>
                      <a:noFill/>
                    </a:ln>
                  </pic:spPr>
                </pic:pic>
              </a:graphicData>
            </a:graphic>
          </wp:inline>
        </w:drawing>
      </w:r>
    </w:p>
    <w:p w:rsidR="00B36189" w:rsidRDefault="00B36189" w:rsidP="00692C39">
      <w:pPr>
        <w:spacing w:before="59"/>
        <w:ind w:left="804"/>
        <w:sectPr w:rsidR="00B36189" w:rsidSect="00B36189">
          <w:type w:val="continuous"/>
          <w:pgSz w:w="11920" w:h="16850"/>
          <w:pgMar w:top="1180" w:right="425" w:bottom="280" w:left="283" w:header="720" w:footer="720" w:gutter="0"/>
          <w:cols w:space="1662"/>
        </w:sectPr>
      </w:pPr>
      <w:bookmarkStart w:id="0" w:name="_GoBack"/>
      <w:bookmarkEnd w:id="0"/>
    </w:p>
    <w:p w:rsidR="00B36189" w:rsidRDefault="00B36189" w:rsidP="00692C39">
      <w:pPr>
        <w:spacing w:before="59"/>
        <w:ind w:left="804"/>
      </w:pPr>
    </w:p>
    <w:p w:rsidR="00B36189" w:rsidRDefault="00B36189" w:rsidP="00692C39">
      <w:pPr>
        <w:spacing w:before="59"/>
        <w:ind w:left="804"/>
      </w:pPr>
    </w:p>
    <w:p w:rsidR="00B36189" w:rsidRDefault="00B36189" w:rsidP="00692C39">
      <w:pPr>
        <w:spacing w:before="59"/>
        <w:ind w:left="804"/>
      </w:pPr>
    </w:p>
    <w:p w:rsidR="00692C39" w:rsidRDefault="00692C39" w:rsidP="00692C39">
      <w:pPr>
        <w:spacing w:before="59"/>
        <w:ind w:left="804"/>
      </w:pPr>
      <w:r>
        <w:br w:type="column"/>
      </w:r>
    </w:p>
    <w:p w:rsidR="00692C39" w:rsidRDefault="00692C39" w:rsidP="00692C39">
      <w:pPr>
        <w:sectPr w:rsidR="00692C39">
          <w:type w:val="continuous"/>
          <w:pgSz w:w="11920" w:h="16850"/>
          <w:pgMar w:top="1180" w:right="425" w:bottom="280" w:left="283" w:header="720" w:footer="720" w:gutter="0"/>
          <w:cols w:num="2" w:space="720" w:equalWidth="0">
            <w:col w:w="3912" w:space="1662"/>
            <w:col w:w="5638"/>
          </w:cols>
        </w:sectPr>
      </w:pPr>
    </w:p>
    <w:tbl>
      <w:tblPr>
        <w:tblW w:w="10163" w:type="dxa"/>
        <w:tblInd w:w="675" w:type="dxa"/>
        <w:tblLook w:val="04A0" w:firstRow="1" w:lastRow="0" w:firstColumn="1" w:lastColumn="0" w:noHBand="0" w:noVBand="1"/>
      </w:tblPr>
      <w:tblGrid>
        <w:gridCol w:w="9719"/>
        <w:gridCol w:w="222"/>
        <w:gridCol w:w="222"/>
      </w:tblGrid>
      <w:tr w:rsidR="00692C39" w:rsidRPr="00277BD5" w:rsidTr="00C3366B">
        <w:tc>
          <w:tcPr>
            <w:tcW w:w="9719" w:type="dxa"/>
          </w:tcPr>
          <w:tbl>
            <w:tblPr>
              <w:tblpPr w:leftFromText="180" w:rightFromText="180" w:vertAnchor="text" w:horzAnchor="page" w:tblpX="1895" w:tblpY="214"/>
              <w:tblW w:w="9493" w:type="dxa"/>
              <w:tblBorders>
                <w:top w:val="single" w:sz="4" w:space="0" w:color="EEECE1"/>
                <w:left w:val="single" w:sz="4" w:space="0" w:color="EEECE1"/>
                <w:bottom w:val="single" w:sz="4" w:space="0" w:color="EEECE1"/>
                <w:right w:val="single" w:sz="4" w:space="0" w:color="EEECE1"/>
                <w:insideH w:val="single" w:sz="4" w:space="0" w:color="EEECE1"/>
                <w:insideV w:val="single" w:sz="4" w:space="0" w:color="EEECE1"/>
              </w:tblBorders>
              <w:tblCellMar>
                <w:left w:w="98" w:type="dxa"/>
              </w:tblCellMar>
              <w:tblLook w:val="0000" w:firstRow="0" w:lastRow="0" w:firstColumn="0" w:lastColumn="0" w:noHBand="0" w:noVBand="0"/>
            </w:tblPr>
            <w:tblGrid>
              <w:gridCol w:w="4673"/>
              <w:gridCol w:w="4820"/>
            </w:tblGrid>
            <w:tr w:rsidR="00692C39" w:rsidTr="00692C39">
              <w:trPr>
                <w:trHeight w:val="482"/>
              </w:trPr>
              <w:tc>
                <w:tcPr>
                  <w:tcW w:w="4673" w:type="dxa"/>
                  <w:tcBorders>
                    <w:top w:val="single" w:sz="4" w:space="0" w:color="EEECE1"/>
                    <w:left w:val="single" w:sz="4" w:space="0" w:color="EEECE1"/>
                    <w:bottom w:val="single" w:sz="4" w:space="0" w:color="EEECE1"/>
                    <w:right w:val="single" w:sz="4" w:space="0" w:color="EEECE1"/>
                  </w:tcBorders>
                  <w:shd w:val="clear" w:color="auto" w:fill="auto"/>
                </w:tcPr>
                <w:p w:rsidR="00692C39" w:rsidRDefault="00692C39" w:rsidP="00D33DC1">
                  <w:pPr>
                    <w:tabs>
                      <w:tab w:val="center" w:pos="2796"/>
                    </w:tabs>
                    <w:suppressAutoHyphens/>
                    <w:rPr>
                      <w:rFonts w:eastAsia="Lucida Sans Unicode"/>
                    </w:rPr>
                  </w:pPr>
                  <w:r>
                    <w:rPr>
                      <w:rFonts w:eastAsia="Lucida Sans Unicode"/>
                    </w:rPr>
                    <w:lastRenderedPageBreak/>
                    <w:t>Принято:</w:t>
                  </w:r>
                  <w:r>
                    <w:rPr>
                      <w:rFonts w:eastAsia="Lucida Sans Unicode"/>
                    </w:rPr>
                    <w:tab/>
                  </w:r>
                </w:p>
                <w:p w:rsidR="00692C39" w:rsidRDefault="00692C39" w:rsidP="00D33DC1">
                  <w:pPr>
                    <w:tabs>
                      <w:tab w:val="center" w:pos="2796"/>
                    </w:tabs>
                    <w:suppressAutoHyphens/>
                    <w:rPr>
                      <w:rFonts w:eastAsia="Lucida Sans Unicode"/>
                    </w:rPr>
                  </w:pPr>
                  <w:r>
                    <w:rPr>
                      <w:rFonts w:eastAsia="Lucida Sans Unicode"/>
                    </w:rPr>
                    <w:t>На педагогическом совете</w:t>
                  </w:r>
                </w:p>
                <w:p w:rsidR="00692C39" w:rsidRDefault="00692C39" w:rsidP="00D33DC1">
                  <w:pPr>
                    <w:suppressAutoHyphens/>
                    <w:rPr>
                      <w:rFonts w:eastAsia="Lucida Sans Unicode"/>
                    </w:rPr>
                  </w:pPr>
                  <w:r>
                    <w:rPr>
                      <w:rFonts w:eastAsia="Lucida Sans Unicode"/>
                    </w:rPr>
                    <w:t>Протокол № _____________</w:t>
                  </w:r>
                </w:p>
              </w:tc>
              <w:tc>
                <w:tcPr>
                  <w:tcW w:w="4820" w:type="dxa"/>
                  <w:tcBorders>
                    <w:top w:val="single" w:sz="4" w:space="0" w:color="EEECE1"/>
                    <w:left w:val="single" w:sz="4" w:space="0" w:color="EEECE1"/>
                    <w:bottom w:val="single" w:sz="4" w:space="0" w:color="EEECE1"/>
                    <w:right w:val="single" w:sz="4" w:space="0" w:color="EEECE1"/>
                  </w:tcBorders>
                  <w:shd w:val="clear" w:color="auto" w:fill="auto"/>
                </w:tcPr>
                <w:p w:rsidR="00692C39" w:rsidRDefault="00692C39" w:rsidP="00D33DC1">
                  <w:pPr>
                    <w:suppressAutoHyphens/>
                    <w:rPr>
                      <w:rFonts w:eastAsia="Lucida Sans Unicode"/>
                    </w:rPr>
                  </w:pPr>
                  <w:r>
                    <w:rPr>
                      <w:rFonts w:eastAsia="Lucida Sans Unicode"/>
                    </w:rPr>
                    <w:t>Утверждено:</w:t>
                  </w:r>
                </w:p>
                <w:p w:rsidR="00692C39" w:rsidRDefault="00692C39" w:rsidP="00D33DC1">
                  <w:pPr>
                    <w:suppressAutoHyphens/>
                    <w:rPr>
                      <w:rFonts w:eastAsia="Lucida Sans Unicode"/>
                    </w:rPr>
                  </w:pPr>
                  <w:r>
                    <w:rPr>
                      <w:rFonts w:eastAsia="Lucida Sans Unicode"/>
                    </w:rPr>
                    <w:t>Приказом заведующего</w:t>
                  </w:r>
                </w:p>
                <w:p w:rsidR="00692C39" w:rsidRDefault="00692C39" w:rsidP="00D33DC1">
                  <w:pPr>
                    <w:suppressAutoHyphens/>
                    <w:rPr>
                      <w:rFonts w:eastAsia="Lucida Sans Unicode"/>
                    </w:rPr>
                  </w:pPr>
                  <w:r>
                    <w:rPr>
                      <w:rFonts w:eastAsia="Lucida Sans Unicode"/>
                    </w:rPr>
                    <w:t xml:space="preserve">МДОУ «ДС «Ягодка» </w:t>
                  </w:r>
                  <w:proofErr w:type="spellStart"/>
                  <w:r>
                    <w:rPr>
                      <w:rFonts w:eastAsia="Lucida Sans Unicode"/>
                    </w:rPr>
                    <w:t>г.Катав-Ивановска</w:t>
                  </w:r>
                  <w:proofErr w:type="spellEnd"/>
                  <w:r>
                    <w:rPr>
                      <w:rFonts w:eastAsia="Lucida Sans Unicode"/>
                    </w:rPr>
                    <w:t>»</w:t>
                  </w:r>
                </w:p>
                <w:p w:rsidR="00692C39" w:rsidRDefault="00692C39" w:rsidP="00D33DC1">
                  <w:pPr>
                    <w:suppressAutoHyphens/>
                    <w:rPr>
                      <w:rFonts w:eastAsia="Lucida Sans Unicode"/>
                    </w:rPr>
                  </w:pPr>
                  <w:r>
                    <w:rPr>
                      <w:rFonts w:eastAsia="Lucida Sans Unicode"/>
                    </w:rPr>
                    <w:t>____________________</w:t>
                  </w:r>
                  <w:proofErr w:type="spellStart"/>
                  <w:r>
                    <w:rPr>
                      <w:rFonts w:eastAsia="Lucida Sans Unicode"/>
                    </w:rPr>
                    <w:t>Л.Н.Фатихова</w:t>
                  </w:r>
                  <w:proofErr w:type="spellEnd"/>
                </w:p>
                <w:p w:rsidR="00692C39" w:rsidRDefault="00692C39" w:rsidP="00D33DC1">
                  <w:pPr>
                    <w:suppressAutoHyphens/>
                    <w:rPr>
                      <w:rFonts w:eastAsia="Lucida Sans Unicode"/>
                    </w:rPr>
                  </w:pPr>
                </w:p>
              </w:tc>
            </w:tr>
          </w:tbl>
          <w:p w:rsidR="00692C39" w:rsidRPr="00277BD5" w:rsidRDefault="00692C39" w:rsidP="00D33DC1">
            <w:pPr>
              <w:ind w:right="54"/>
            </w:pPr>
          </w:p>
        </w:tc>
        <w:tc>
          <w:tcPr>
            <w:tcW w:w="222" w:type="dxa"/>
          </w:tcPr>
          <w:p w:rsidR="00692C39" w:rsidRPr="00277BD5" w:rsidRDefault="00692C39" w:rsidP="00D33DC1">
            <w:pPr>
              <w:ind w:right="54"/>
              <w:rPr>
                <w:b/>
              </w:rPr>
            </w:pPr>
          </w:p>
        </w:tc>
        <w:tc>
          <w:tcPr>
            <w:tcW w:w="222" w:type="dxa"/>
          </w:tcPr>
          <w:p w:rsidR="00692C39" w:rsidRPr="00277BD5" w:rsidRDefault="00692C39" w:rsidP="00D33DC1">
            <w:pPr>
              <w:ind w:right="54"/>
            </w:pPr>
          </w:p>
        </w:tc>
      </w:tr>
    </w:tbl>
    <w:p w:rsidR="00692C39" w:rsidRPr="00277BD5" w:rsidRDefault="00692C39" w:rsidP="00692C39">
      <w:pPr>
        <w:spacing w:line="276" w:lineRule="auto"/>
        <w:ind w:right="54"/>
        <w:jc w:val="both"/>
      </w:pPr>
    </w:p>
    <w:p w:rsidR="001060F9" w:rsidRDefault="001060F9">
      <w:pPr>
        <w:pStyle w:val="a3"/>
        <w:rPr>
          <w:sz w:val="32"/>
        </w:rPr>
      </w:pPr>
    </w:p>
    <w:p w:rsidR="001060F9" w:rsidRDefault="001060F9">
      <w:pPr>
        <w:pStyle w:val="a3"/>
        <w:rPr>
          <w:sz w:val="32"/>
        </w:rPr>
      </w:pPr>
    </w:p>
    <w:p w:rsidR="00C3366B" w:rsidRDefault="00C3366B">
      <w:pPr>
        <w:pStyle w:val="a3"/>
        <w:rPr>
          <w:sz w:val="32"/>
        </w:rPr>
      </w:pPr>
    </w:p>
    <w:p w:rsidR="00C3366B" w:rsidRDefault="00C3366B">
      <w:pPr>
        <w:pStyle w:val="a3"/>
        <w:rPr>
          <w:sz w:val="32"/>
        </w:rPr>
      </w:pPr>
    </w:p>
    <w:p w:rsidR="001060F9" w:rsidRDefault="001060F9">
      <w:pPr>
        <w:pStyle w:val="a3"/>
        <w:spacing w:before="10"/>
        <w:rPr>
          <w:sz w:val="32"/>
        </w:rPr>
      </w:pPr>
    </w:p>
    <w:p w:rsidR="001060F9" w:rsidRPr="00692C39" w:rsidRDefault="00BC5592" w:rsidP="00692C39">
      <w:pPr>
        <w:pStyle w:val="a4"/>
        <w:ind w:firstLine="0"/>
      </w:pPr>
      <w:r w:rsidRPr="00692C39">
        <w:rPr>
          <w:spacing w:val="-2"/>
        </w:rPr>
        <w:t>ПОРЯДОК</w:t>
      </w:r>
    </w:p>
    <w:p w:rsidR="001060F9" w:rsidRPr="00692C39" w:rsidRDefault="00BC5592" w:rsidP="00692C39">
      <w:pPr>
        <w:pStyle w:val="a4"/>
        <w:spacing w:before="60" w:line="216" w:lineRule="auto"/>
        <w:ind w:left="214" w:right="779"/>
      </w:pPr>
      <w:r w:rsidRPr="00692C39">
        <w:rPr>
          <w:spacing w:val="-6"/>
        </w:rPr>
        <w:t>оформления</w:t>
      </w:r>
      <w:r w:rsidRPr="00692C39">
        <w:rPr>
          <w:spacing w:val="-7"/>
        </w:rPr>
        <w:t xml:space="preserve"> </w:t>
      </w:r>
      <w:r w:rsidRPr="00692C39">
        <w:rPr>
          <w:spacing w:val="-6"/>
        </w:rPr>
        <w:t>возникновения,</w:t>
      </w:r>
      <w:r w:rsidRPr="00692C39">
        <w:rPr>
          <w:spacing w:val="-7"/>
        </w:rPr>
        <w:t xml:space="preserve"> </w:t>
      </w:r>
      <w:r w:rsidRPr="00692C39">
        <w:rPr>
          <w:spacing w:val="-6"/>
        </w:rPr>
        <w:t>приостановления</w:t>
      </w:r>
      <w:r w:rsidRPr="00692C39">
        <w:rPr>
          <w:spacing w:val="-7"/>
        </w:rPr>
        <w:t xml:space="preserve"> </w:t>
      </w:r>
      <w:r w:rsidRPr="00692C39">
        <w:rPr>
          <w:spacing w:val="-6"/>
        </w:rPr>
        <w:t>и</w:t>
      </w:r>
      <w:r w:rsidRPr="00692C39">
        <w:rPr>
          <w:spacing w:val="-8"/>
        </w:rPr>
        <w:t xml:space="preserve"> </w:t>
      </w:r>
      <w:r w:rsidRPr="00692C39">
        <w:rPr>
          <w:spacing w:val="-6"/>
        </w:rPr>
        <w:t xml:space="preserve">прекращения </w:t>
      </w:r>
      <w:r w:rsidRPr="00692C39">
        <w:t>отношений</w:t>
      </w:r>
      <w:r w:rsidRPr="00692C39">
        <w:rPr>
          <w:spacing w:val="-3"/>
        </w:rPr>
        <w:t xml:space="preserve"> </w:t>
      </w:r>
      <w:r w:rsidRPr="00692C39">
        <w:t>между Муниципальным дошкольным образовательным</w:t>
      </w:r>
      <w:r w:rsidRPr="00692C39">
        <w:rPr>
          <w:spacing w:val="-10"/>
        </w:rPr>
        <w:t xml:space="preserve"> </w:t>
      </w:r>
      <w:r w:rsidRPr="00692C39">
        <w:t>учреждением</w:t>
      </w:r>
      <w:r w:rsidRPr="00692C39">
        <w:rPr>
          <w:spacing w:val="-10"/>
        </w:rPr>
        <w:t xml:space="preserve"> </w:t>
      </w:r>
      <w:r w:rsidR="00692C39" w:rsidRPr="00692C39">
        <w:t>«Д</w:t>
      </w:r>
      <w:r w:rsidRPr="00692C39">
        <w:t>етский</w:t>
      </w:r>
      <w:r w:rsidRPr="00692C39">
        <w:rPr>
          <w:spacing w:val="-10"/>
        </w:rPr>
        <w:t xml:space="preserve"> </w:t>
      </w:r>
      <w:r w:rsidRPr="00692C39">
        <w:t>сад</w:t>
      </w:r>
      <w:r w:rsidR="00692C39" w:rsidRPr="00692C39">
        <w:t xml:space="preserve"> «Ягодка»</w:t>
      </w:r>
      <w:r w:rsidRPr="00692C39">
        <w:rPr>
          <w:spacing w:val="-11"/>
        </w:rPr>
        <w:t xml:space="preserve"> </w:t>
      </w:r>
      <w:proofErr w:type="spellStart"/>
      <w:r w:rsidR="00692C39" w:rsidRPr="00692C39">
        <w:t>г.Катав-Ивановска</w:t>
      </w:r>
      <w:proofErr w:type="spellEnd"/>
      <w:r w:rsidR="00692C39" w:rsidRPr="00692C39">
        <w:t xml:space="preserve">» Катав-Ивановского муниципального округа </w:t>
      </w:r>
      <w:r w:rsidRPr="00692C39">
        <w:t>и родителями (законными представителями) воспитанников</w:t>
      </w:r>
    </w:p>
    <w:p w:rsidR="001060F9" w:rsidRPr="00692C39" w:rsidRDefault="001060F9" w:rsidP="00692C39">
      <w:pPr>
        <w:pStyle w:val="a3"/>
        <w:jc w:val="center"/>
        <w:rPr>
          <w:b/>
          <w:sz w:val="32"/>
        </w:rPr>
      </w:pPr>
    </w:p>
    <w:p w:rsidR="001060F9" w:rsidRPr="00692C39" w:rsidRDefault="001060F9" w:rsidP="00692C39">
      <w:pPr>
        <w:pStyle w:val="a3"/>
        <w:jc w:val="center"/>
        <w:rPr>
          <w:b/>
          <w:sz w:val="32"/>
        </w:rPr>
      </w:pPr>
    </w:p>
    <w:p w:rsidR="001060F9" w:rsidRPr="00692C39" w:rsidRDefault="001060F9">
      <w:pPr>
        <w:pStyle w:val="a3"/>
        <w:rPr>
          <w:b/>
          <w:sz w:val="32"/>
        </w:rPr>
      </w:pPr>
    </w:p>
    <w:p w:rsidR="001060F9" w:rsidRDefault="001060F9" w:rsidP="00692C39">
      <w:pPr>
        <w:pStyle w:val="a3"/>
        <w:ind w:left="-426" w:firstLine="426"/>
        <w:rPr>
          <w:b/>
          <w:sz w:val="32"/>
        </w:rPr>
      </w:pPr>
    </w:p>
    <w:p w:rsidR="001060F9" w:rsidRDefault="001060F9">
      <w:pPr>
        <w:pStyle w:val="a3"/>
        <w:rPr>
          <w:b/>
          <w:sz w:val="32"/>
        </w:rPr>
      </w:pPr>
    </w:p>
    <w:p w:rsidR="001060F9" w:rsidRDefault="001060F9">
      <w:pPr>
        <w:pStyle w:val="a3"/>
        <w:rPr>
          <w:b/>
          <w:sz w:val="32"/>
        </w:rPr>
      </w:pPr>
    </w:p>
    <w:p w:rsidR="001060F9" w:rsidRDefault="001060F9">
      <w:pPr>
        <w:pStyle w:val="a3"/>
        <w:rPr>
          <w:b/>
          <w:sz w:val="32"/>
        </w:rPr>
      </w:pPr>
    </w:p>
    <w:p w:rsidR="001060F9" w:rsidRDefault="001060F9">
      <w:pPr>
        <w:pStyle w:val="a3"/>
        <w:rPr>
          <w:b/>
          <w:sz w:val="32"/>
        </w:rPr>
      </w:pPr>
    </w:p>
    <w:p w:rsidR="001060F9" w:rsidRDefault="001060F9">
      <w:pPr>
        <w:pStyle w:val="a3"/>
        <w:rPr>
          <w:b/>
          <w:sz w:val="32"/>
        </w:rPr>
      </w:pPr>
    </w:p>
    <w:p w:rsidR="001060F9" w:rsidRDefault="001060F9">
      <w:pPr>
        <w:pStyle w:val="a3"/>
        <w:rPr>
          <w:b/>
          <w:sz w:val="32"/>
        </w:rPr>
      </w:pPr>
    </w:p>
    <w:p w:rsidR="001060F9" w:rsidRDefault="001060F9">
      <w:pPr>
        <w:pStyle w:val="a3"/>
        <w:rPr>
          <w:b/>
          <w:sz w:val="32"/>
        </w:rPr>
      </w:pPr>
    </w:p>
    <w:p w:rsidR="001060F9" w:rsidRDefault="001060F9">
      <w:pPr>
        <w:pStyle w:val="a3"/>
        <w:rPr>
          <w:b/>
          <w:sz w:val="32"/>
        </w:rPr>
      </w:pPr>
    </w:p>
    <w:p w:rsidR="001060F9" w:rsidRDefault="001060F9">
      <w:pPr>
        <w:pStyle w:val="a3"/>
        <w:rPr>
          <w:b/>
          <w:sz w:val="32"/>
        </w:rPr>
      </w:pPr>
    </w:p>
    <w:p w:rsidR="001060F9" w:rsidRDefault="001060F9">
      <w:pPr>
        <w:pStyle w:val="a3"/>
        <w:rPr>
          <w:b/>
          <w:sz w:val="32"/>
        </w:rPr>
      </w:pPr>
    </w:p>
    <w:p w:rsidR="00692C39" w:rsidRDefault="00692C39">
      <w:pPr>
        <w:pStyle w:val="a3"/>
        <w:rPr>
          <w:b/>
          <w:sz w:val="32"/>
        </w:rPr>
      </w:pPr>
    </w:p>
    <w:p w:rsidR="001060F9" w:rsidRDefault="001060F9">
      <w:pPr>
        <w:pStyle w:val="a3"/>
        <w:rPr>
          <w:b/>
          <w:sz w:val="32"/>
        </w:rPr>
      </w:pPr>
    </w:p>
    <w:p w:rsidR="001060F9" w:rsidRDefault="00692C39" w:rsidP="00692C39">
      <w:pPr>
        <w:pStyle w:val="a3"/>
        <w:jc w:val="center"/>
        <w:rPr>
          <w:b/>
          <w:sz w:val="32"/>
        </w:rPr>
      </w:pPr>
      <w:r>
        <w:rPr>
          <w:b/>
          <w:sz w:val="32"/>
        </w:rPr>
        <w:t>Катав-</w:t>
      </w:r>
      <w:proofErr w:type="spellStart"/>
      <w:r>
        <w:rPr>
          <w:b/>
          <w:sz w:val="32"/>
        </w:rPr>
        <w:t>Ивановск</w:t>
      </w:r>
      <w:proofErr w:type="spellEnd"/>
      <w:r>
        <w:rPr>
          <w:b/>
          <w:sz w:val="32"/>
        </w:rPr>
        <w:t>, 2026</w:t>
      </w:r>
    </w:p>
    <w:p w:rsidR="001060F9" w:rsidRDefault="001060F9">
      <w:pPr>
        <w:pStyle w:val="a3"/>
        <w:rPr>
          <w:b/>
          <w:sz w:val="32"/>
        </w:rPr>
      </w:pPr>
    </w:p>
    <w:p w:rsidR="001060F9" w:rsidRDefault="001060F9">
      <w:pPr>
        <w:pStyle w:val="a3"/>
        <w:rPr>
          <w:b/>
          <w:sz w:val="32"/>
        </w:rPr>
      </w:pPr>
    </w:p>
    <w:p w:rsidR="001060F9" w:rsidRDefault="001060F9">
      <w:pPr>
        <w:pStyle w:val="a3"/>
        <w:rPr>
          <w:b/>
          <w:sz w:val="32"/>
        </w:rPr>
      </w:pPr>
    </w:p>
    <w:p w:rsidR="001060F9" w:rsidRDefault="001060F9">
      <w:pPr>
        <w:pStyle w:val="a3"/>
        <w:spacing w:before="202"/>
        <w:rPr>
          <w:b/>
          <w:sz w:val="32"/>
        </w:rPr>
      </w:pPr>
    </w:p>
    <w:p w:rsidR="001060F9" w:rsidRDefault="001060F9">
      <w:pPr>
        <w:pStyle w:val="1"/>
        <w:jc w:val="center"/>
        <w:sectPr w:rsidR="001060F9" w:rsidSect="00692C39">
          <w:type w:val="continuous"/>
          <w:pgSz w:w="11920" w:h="16850"/>
          <w:pgMar w:top="1134" w:right="850" w:bottom="1134" w:left="1701" w:header="720" w:footer="720" w:gutter="0"/>
          <w:cols w:space="720"/>
          <w:docGrid w:linePitch="299"/>
        </w:sectPr>
      </w:pPr>
    </w:p>
    <w:p w:rsidR="001060F9" w:rsidRPr="00BC5592" w:rsidRDefault="00BC5592">
      <w:pPr>
        <w:pStyle w:val="a5"/>
        <w:numPr>
          <w:ilvl w:val="0"/>
          <w:numId w:val="4"/>
        </w:numPr>
        <w:tabs>
          <w:tab w:val="left" w:pos="3978"/>
        </w:tabs>
        <w:spacing w:before="60" w:line="275" w:lineRule="exact"/>
        <w:ind w:hanging="220"/>
        <w:jc w:val="both"/>
        <w:rPr>
          <w:b/>
          <w:sz w:val="24"/>
          <w:szCs w:val="24"/>
        </w:rPr>
      </w:pPr>
      <w:r w:rsidRPr="00BC5592">
        <w:rPr>
          <w:b/>
          <w:sz w:val="24"/>
          <w:szCs w:val="24"/>
        </w:rPr>
        <w:lastRenderedPageBreak/>
        <w:t>Общие</w:t>
      </w:r>
      <w:r w:rsidRPr="00BC5592">
        <w:rPr>
          <w:b/>
          <w:spacing w:val="11"/>
          <w:sz w:val="24"/>
          <w:szCs w:val="24"/>
        </w:rPr>
        <w:t xml:space="preserve"> </w:t>
      </w:r>
      <w:r w:rsidRPr="00BC5592">
        <w:rPr>
          <w:b/>
          <w:spacing w:val="-2"/>
          <w:sz w:val="24"/>
          <w:szCs w:val="24"/>
        </w:rPr>
        <w:t>положения</w:t>
      </w:r>
    </w:p>
    <w:p w:rsidR="001060F9" w:rsidRPr="00BC5592" w:rsidRDefault="00BC5592">
      <w:pPr>
        <w:pStyle w:val="a5"/>
        <w:numPr>
          <w:ilvl w:val="1"/>
          <w:numId w:val="4"/>
        </w:numPr>
        <w:tabs>
          <w:tab w:val="left" w:pos="425"/>
          <w:tab w:val="left" w:pos="616"/>
        </w:tabs>
        <w:ind w:right="16" w:hanging="284"/>
        <w:jc w:val="both"/>
        <w:rPr>
          <w:sz w:val="24"/>
          <w:szCs w:val="24"/>
        </w:rPr>
      </w:pPr>
      <w:r w:rsidRPr="00BC5592">
        <w:rPr>
          <w:sz w:val="24"/>
          <w:szCs w:val="24"/>
        </w:rPr>
        <w:t xml:space="preserve">Порядок оформления возникновения, приостановления и прекращения отношений между </w:t>
      </w:r>
      <w:r w:rsidR="00692C39" w:rsidRPr="00BC5592">
        <w:rPr>
          <w:sz w:val="24"/>
          <w:szCs w:val="24"/>
        </w:rPr>
        <w:t xml:space="preserve">Муниципальным дошкольным образовательным учреждением «Детский сад «Ягодка» </w:t>
      </w:r>
      <w:proofErr w:type="spellStart"/>
      <w:r w:rsidR="00692C39" w:rsidRPr="00BC5592">
        <w:rPr>
          <w:sz w:val="24"/>
          <w:szCs w:val="24"/>
        </w:rPr>
        <w:t>г.Катав-Ивановска</w:t>
      </w:r>
      <w:proofErr w:type="spellEnd"/>
      <w:r w:rsidR="00692C39" w:rsidRPr="00BC5592">
        <w:rPr>
          <w:sz w:val="24"/>
          <w:szCs w:val="24"/>
        </w:rPr>
        <w:t>» Катав-Ивановского муниципального округа (далее ДОУ)</w:t>
      </w:r>
      <w:r w:rsidRPr="00BC5592">
        <w:rPr>
          <w:sz w:val="24"/>
          <w:szCs w:val="24"/>
        </w:rPr>
        <w:t xml:space="preserve"> и родителями (законными представителями) воспитанников разработан в соответствии с</w:t>
      </w:r>
    </w:p>
    <w:p w:rsidR="001060F9" w:rsidRPr="00BC5592" w:rsidRDefault="00BC5592">
      <w:pPr>
        <w:pStyle w:val="a5"/>
        <w:numPr>
          <w:ilvl w:val="2"/>
          <w:numId w:val="4"/>
        </w:numPr>
        <w:tabs>
          <w:tab w:val="left" w:pos="303"/>
          <w:tab w:val="left" w:pos="425"/>
        </w:tabs>
        <w:spacing w:line="242" w:lineRule="auto"/>
        <w:ind w:right="10" w:hanging="284"/>
        <w:rPr>
          <w:sz w:val="24"/>
          <w:szCs w:val="24"/>
        </w:rPr>
      </w:pPr>
      <w:r w:rsidRPr="00BC5592">
        <w:rPr>
          <w:sz w:val="24"/>
          <w:szCs w:val="24"/>
        </w:rPr>
        <w:t>Федеральным законом от 29.12.2012 № 273-ФЗ «Об образовании в Российской Федерации» (с изменениями и дополнениями),</w:t>
      </w:r>
    </w:p>
    <w:p w:rsidR="001060F9" w:rsidRPr="00BC5592" w:rsidRDefault="00BC5592">
      <w:pPr>
        <w:pStyle w:val="a5"/>
        <w:numPr>
          <w:ilvl w:val="2"/>
          <w:numId w:val="4"/>
        </w:numPr>
        <w:tabs>
          <w:tab w:val="left" w:pos="336"/>
          <w:tab w:val="left" w:pos="425"/>
        </w:tabs>
        <w:spacing w:line="242" w:lineRule="auto"/>
        <w:ind w:right="17" w:hanging="284"/>
        <w:rPr>
          <w:sz w:val="24"/>
          <w:szCs w:val="24"/>
        </w:rPr>
      </w:pPr>
      <w:r w:rsidRPr="00BC5592">
        <w:rPr>
          <w:sz w:val="24"/>
          <w:szCs w:val="24"/>
        </w:rPr>
        <w:t>Федеральным Законом от 24.07.1998г. № 124-ФЗ «Об основных гарантиях прав ребенка в Российской Федерации» (с изменениями и дополнениями),</w:t>
      </w:r>
    </w:p>
    <w:p w:rsidR="001060F9" w:rsidRPr="00BC5592" w:rsidRDefault="00BC5592">
      <w:pPr>
        <w:pStyle w:val="a5"/>
        <w:numPr>
          <w:ilvl w:val="2"/>
          <w:numId w:val="4"/>
        </w:numPr>
        <w:tabs>
          <w:tab w:val="left" w:pos="370"/>
          <w:tab w:val="left" w:pos="425"/>
        </w:tabs>
        <w:ind w:right="6" w:hanging="284"/>
        <w:rPr>
          <w:sz w:val="24"/>
          <w:szCs w:val="24"/>
        </w:rPr>
      </w:pPr>
      <w:r w:rsidRPr="00BC5592">
        <w:rPr>
          <w:sz w:val="24"/>
          <w:szCs w:val="24"/>
        </w:rPr>
        <w:t xml:space="preserve">Приказом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Pr="00BC5592">
        <w:rPr>
          <w:spacing w:val="-2"/>
          <w:sz w:val="24"/>
          <w:szCs w:val="24"/>
        </w:rPr>
        <w:t>образования»,</w:t>
      </w:r>
    </w:p>
    <w:p w:rsidR="001060F9" w:rsidRPr="00BC5592" w:rsidRDefault="00BC5592">
      <w:pPr>
        <w:pStyle w:val="a5"/>
        <w:numPr>
          <w:ilvl w:val="2"/>
          <w:numId w:val="4"/>
        </w:numPr>
        <w:tabs>
          <w:tab w:val="left" w:pos="370"/>
          <w:tab w:val="left" w:pos="425"/>
        </w:tabs>
        <w:ind w:right="6" w:hanging="284"/>
        <w:rPr>
          <w:sz w:val="24"/>
          <w:szCs w:val="24"/>
        </w:rPr>
      </w:pPr>
      <w:r w:rsidRPr="00BC5592">
        <w:rPr>
          <w:sz w:val="24"/>
          <w:szCs w:val="24"/>
        </w:rPr>
        <w:t>Приказом Министерства просвещения Российской Федерации от 15.05.2020 № 236 «Об утверждении Порядка приема на обучение по образовательным программам дошкольного образования» (с изменениями и дополнениями),</w:t>
      </w:r>
    </w:p>
    <w:p w:rsidR="001060F9" w:rsidRPr="00BC5592" w:rsidRDefault="00BC5592">
      <w:pPr>
        <w:pStyle w:val="a5"/>
        <w:numPr>
          <w:ilvl w:val="2"/>
          <w:numId w:val="4"/>
        </w:numPr>
        <w:tabs>
          <w:tab w:val="left" w:pos="356"/>
          <w:tab w:val="left" w:pos="425"/>
        </w:tabs>
        <w:ind w:right="6" w:hanging="284"/>
        <w:rPr>
          <w:sz w:val="24"/>
          <w:szCs w:val="24"/>
        </w:rPr>
      </w:pPr>
      <w:r w:rsidRPr="00BC5592">
        <w:rPr>
          <w:sz w:val="24"/>
          <w:szCs w:val="24"/>
        </w:rPr>
        <w:t>Приказом Министерства просвещения Российской Федерации от 09.12.2024г. № 862 «Об утверждении Порядка и условий осуществления перевода обучающихся из одной</w:t>
      </w:r>
      <w:r w:rsidRPr="00BC5592">
        <w:rPr>
          <w:spacing w:val="40"/>
          <w:sz w:val="24"/>
          <w:szCs w:val="24"/>
        </w:rPr>
        <w:t xml:space="preserve"> </w:t>
      </w:r>
      <w:r w:rsidRPr="00BC5592">
        <w:rPr>
          <w:sz w:val="24"/>
          <w:szCs w:val="24"/>
        </w:rPr>
        <w:t xml:space="preserve">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w:t>
      </w:r>
      <w:r w:rsidRPr="00BC5592">
        <w:rPr>
          <w:spacing w:val="-2"/>
          <w:sz w:val="24"/>
          <w:szCs w:val="24"/>
        </w:rPr>
        <w:t>направленности»,</w:t>
      </w:r>
    </w:p>
    <w:p w:rsidR="001060F9" w:rsidRPr="00BC5592" w:rsidRDefault="00BC5592" w:rsidP="00E02B85">
      <w:pPr>
        <w:pStyle w:val="a5"/>
        <w:numPr>
          <w:ilvl w:val="2"/>
          <w:numId w:val="4"/>
        </w:numPr>
        <w:tabs>
          <w:tab w:val="left" w:pos="280"/>
        </w:tabs>
        <w:spacing w:line="275" w:lineRule="exact"/>
        <w:ind w:left="280" w:hanging="138"/>
        <w:rPr>
          <w:sz w:val="24"/>
          <w:szCs w:val="24"/>
        </w:rPr>
      </w:pPr>
      <w:r w:rsidRPr="00BC5592">
        <w:rPr>
          <w:sz w:val="24"/>
          <w:szCs w:val="24"/>
        </w:rPr>
        <w:t>Уставом</w:t>
      </w:r>
      <w:r w:rsidRPr="00BC5592">
        <w:rPr>
          <w:spacing w:val="-4"/>
          <w:sz w:val="24"/>
          <w:szCs w:val="24"/>
        </w:rPr>
        <w:t xml:space="preserve"> </w:t>
      </w:r>
      <w:r w:rsidRPr="00BC5592">
        <w:rPr>
          <w:sz w:val="24"/>
          <w:szCs w:val="24"/>
        </w:rPr>
        <w:t>дошкольного</w:t>
      </w:r>
      <w:r w:rsidRPr="00BC5592">
        <w:rPr>
          <w:spacing w:val="-9"/>
          <w:sz w:val="24"/>
          <w:szCs w:val="24"/>
        </w:rPr>
        <w:t xml:space="preserve"> </w:t>
      </w:r>
      <w:r w:rsidRPr="00BC5592">
        <w:rPr>
          <w:sz w:val="24"/>
          <w:szCs w:val="24"/>
        </w:rPr>
        <w:t>образовательного</w:t>
      </w:r>
      <w:r w:rsidRPr="00BC5592">
        <w:rPr>
          <w:spacing w:val="-4"/>
          <w:sz w:val="24"/>
          <w:szCs w:val="24"/>
        </w:rPr>
        <w:t xml:space="preserve"> </w:t>
      </w:r>
      <w:r w:rsidRPr="00BC5592">
        <w:rPr>
          <w:spacing w:val="-2"/>
          <w:sz w:val="24"/>
          <w:szCs w:val="24"/>
        </w:rPr>
        <w:t>учреждения</w:t>
      </w:r>
      <w:r w:rsidR="00E02B85" w:rsidRPr="00BC5592">
        <w:rPr>
          <w:spacing w:val="-2"/>
          <w:sz w:val="24"/>
          <w:szCs w:val="24"/>
        </w:rPr>
        <w:t xml:space="preserve"> </w:t>
      </w:r>
      <w:r w:rsidRPr="00BC5592">
        <w:rPr>
          <w:sz w:val="24"/>
          <w:szCs w:val="24"/>
        </w:rPr>
        <w:t>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1060F9" w:rsidRPr="00BC5592" w:rsidRDefault="00BC5592">
      <w:pPr>
        <w:pStyle w:val="a5"/>
        <w:numPr>
          <w:ilvl w:val="1"/>
          <w:numId w:val="4"/>
        </w:numPr>
        <w:tabs>
          <w:tab w:val="left" w:pos="425"/>
          <w:tab w:val="left" w:pos="808"/>
        </w:tabs>
        <w:spacing w:before="262"/>
        <w:ind w:right="13" w:hanging="284"/>
        <w:jc w:val="both"/>
        <w:rPr>
          <w:sz w:val="24"/>
          <w:szCs w:val="24"/>
        </w:rPr>
      </w:pPr>
      <w:r w:rsidRPr="00BC5592">
        <w:rPr>
          <w:sz w:val="24"/>
          <w:szCs w:val="24"/>
        </w:rPr>
        <w:t xml:space="preserve">Данный локальный акт регламентирует порядок оформления возникновения, приостановления и прекращения отношений между </w:t>
      </w:r>
      <w:r w:rsidR="00E02B85" w:rsidRPr="00BC5592">
        <w:rPr>
          <w:sz w:val="24"/>
          <w:szCs w:val="24"/>
        </w:rPr>
        <w:t>Д</w:t>
      </w:r>
      <w:r w:rsidRPr="00BC5592">
        <w:rPr>
          <w:sz w:val="24"/>
          <w:szCs w:val="24"/>
        </w:rPr>
        <w:t>ОУ</w:t>
      </w:r>
      <w:r w:rsidR="00E02B85" w:rsidRPr="00BC5592">
        <w:rPr>
          <w:sz w:val="24"/>
          <w:szCs w:val="24"/>
        </w:rPr>
        <w:t xml:space="preserve"> </w:t>
      </w:r>
      <w:r w:rsidRPr="00BC5592">
        <w:rPr>
          <w:sz w:val="24"/>
          <w:szCs w:val="24"/>
        </w:rPr>
        <w:t>и</w:t>
      </w:r>
      <w:r w:rsidRPr="00BC5592">
        <w:rPr>
          <w:spacing w:val="-8"/>
          <w:sz w:val="24"/>
          <w:szCs w:val="24"/>
        </w:rPr>
        <w:t xml:space="preserve"> </w:t>
      </w:r>
      <w:r w:rsidRPr="00BC5592">
        <w:rPr>
          <w:sz w:val="24"/>
          <w:szCs w:val="24"/>
        </w:rPr>
        <w:t>родителями</w:t>
      </w:r>
      <w:r w:rsidRPr="00BC5592">
        <w:rPr>
          <w:spacing w:val="-8"/>
          <w:sz w:val="24"/>
          <w:szCs w:val="24"/>
        </w:rPr>
        <w:t xml:space="preserve"> </w:t>
      </w:r>
      <w:r w:rsidRPr="00BC5592">
        <w:rPr>
          <w:sz w:val="24"/>
          <w:szCs w:val="24"/>
        </w:rPr>
        <w:t>(законными</w:t>
      </w:r>
      <w:r w:rsidRPr="00BC5592">
        <w:rPr>
          <w:spacing w:val="-3"/>
          <w:sz w:val="24"/>
          <w:szCs w:val="24"/>
        </w:rPr>
        <w:t xml:space="preserve"> </w:t>
      </w:r>
      <w:r w:rsidRPr="00BC5592">
        <w:rPr>
          <w:sz w:val="24"/>
          <w:szCs w:val="24"/>
        </w:rPr>
        <w:t>представителями)</w:t>
      </w:r>
      <w:r w:rsidRPr="00BC5592">
        <w:rPr>
          <w:spacing w:val="-7"/>
          <w:sz w:val="24"/>
          <w:szCs w:val="24"/>
        </w:rPr>
        <w:t xml:space="preserve"> </w:t>
      </w:r>
      <w:r w:rsidRPr="00BC5592">
        <w:rPr>
          <w:sz w:val="24"/>
          <w:szCs w:val="24"/>
        </w:rPr>
        <w:t>несовершеннолетних воспитанников дошкольного образовательного учреждения.</w:t>
      </w:r>
    </w:p>
    <w:p w:rsidR="001060F9" w:rsidRPr="00BC5592" w:rsidRDefault="00BC5592">
      <w:pPr>
        <w:pStyle w:val="a5"/>
        <w:numPr>
          <w:ilvl w:val="1"/>
          <w:numId w:val="4"/>
        </w:numPr>
        <w:tabs>
          <w:tab w:val="left" w:pos="425"/>
          <w:tab w:val="left" w:pos="610"/>
        </w:tabs>
        <w:spacing w:before="274"/>
        <w:ind w:right="6" w:hanging="284"/>
        <w:jc w:val="both"/>
        <w:rPr>
          <w:sz w:val="24"/>
          <w:szCs w:val="24"/>
        </w:rPr>
      </w:pPr>
      <w:r w:rsidRPr="00BC5592">
        <w:rPr>
          <w:sz w:val="24"/>
          <w:szCs w:val="24"/>
        </w:rPr>
        <w:t xml:space="preserve">Под образовательными отношениями понимается совокупность общественных отношений по реализации права граждан на образование, целью которых является освоение воспитанниками содержания реализуемых в ДОУ образовательных программ дошкольного </w:t>
      </w:r>
      <w:r w:rsidRPr="00BC5592">
        <w:rPr>
          <w:spacing w:val="-2"/>
          <w:sz w:val="24"/>
          <w:szCs w:val="24"/>
        </w:rPr>
        <w:t>образования.</w:t>
      </w:r>
    </w:p>
    <w:p w:rsidR="001060F9" w:rsidRPr="00BC5592" w:rsidRDefault="001060F9">
      <w:pPr>
        <w:pStyle w:val="a3"/>
        <w:spacing w:before="2"/>
      </w:pPr>
    </w:p>
    <w:p w:rsidR="001060F9" w:rsidRPr="00BC5592" w:rsidRDefault="00BC5592">
      <w:pPr>
        <w:pStyle w:val="a5"/>
        <w:numPr>
          <w:ilvl w:val="1"/>
          <w:numId w:val="4"/>
        </w:numPr>
        <w:tabs>
          <w:tab w:val="left" w:pos="425"/>
          <w:tab w:val="left" w:pos="784"/>
        </w:tabs>
        <w:ind w:right="8" w:hanging="284"/>
        <w:jc w:val="both"/>
        <w:rPr>
          <w:sz w:val="24"/>
          <w:szCs w:val="24"/>
        </w:rPr>
      </w:pPr>
      <w:r w:rsidRPr="00BC5592">
        <w:rPr>
          <w:sz w:val="24"/>
          <w:szCs w:val="24"/>
        </w:rPr>
        <w:t>Участники образовательных отношений — воспитанники, родители (законные представители) несовершеннолетних воспитанников, педагогические работники дошкольного образовательного учреждения, осуществляющие образовательную деятельность.</w:t>
      </w:r>
    </w:p>
    <w:p w:rsidR="001060F9" w:rsidRPr="00BC5592" w:rsidRDefault="001060F9">
      <w:pPr>
        <w:pStyle w:val="a3"/>
        <w:spacing w:before="1"/>
      </w:pPr>
    </w:p>
    <w:p w:rsidR="001060F9" w:rsidRPr="00BC5592" w:rsidRDefault="00BC5592">
      <w:pPr>
        <w:pStyle w:val="a5"/>
        <w:numPr>
          <w:ilvl w:val="1"/>
          <w:numId w:val="4"/>
        </w:numPr>
        <w:tabs>
          <w:tab w:val="left" w:pos="425"/>
          <w:tab w:val="left" w:pos="673"/>
        </w:tabs>
        <w:ind w:right="11" w:hanging="284"/>
        <w:jc w:val="both"/>
        <w:rPr>
          <w:sz w:val="24"/>
          <w:szCs w:val="24"/>
        </w:rPr>
      </w:pPr>
      <w:r w:rsidRPr="00BC5592">
        <w:rPr>
          <w:sz w:val="24"/>
          <w:szCs w:val="24"/>
        </w:rPr>
        <w:t>Настоящий Порядок является локальным нормативным актом и определяет порядок оформления возникновения, приостановления и прекращения отношений между ДОУ и родителями (законными представителями) воспитанников.</w:t>
      </w:r>
    </w:p>
    <w:p w:rsidR="001060F9" w:rsidRPr="00BC5592" w:rsidRDefault="001060F9">
      <w:pPr>
        <w:pStyle w:val="a3"/>
        <w:spacing w:before="58"/>
      </w:pPr>
    </w:p>
    <w:p w:rsidR="001060F9" w:rsidRPr="00BC5592" w:rsidRDefault="00BC5592">
      <w:pPr>
        <w:pStyle w:val="1"/>
        <w:numPr>
          <w:ilvl w:val="0"/>
          <w:numId w:val="4"/>
        </w:numPr>
        <w:tabs>
          <w:tab w:val="left" w:pos="2595"/>
        </w:tabs>
        <w:spacing w:line="272" w:lineRule="exact"/>
        <w:ind w:left="2595" w:hanging="283"/>
        <w:jc w:val="both"/>
      </w:pPr>
      <w:r w:rsidRPr="00BC5592">
        <w:t>Возникновение</w:t>
      </w:r>
      <w:r w:rsidRPr="00BC5592">
        <w:rPr>
          <w:spacing w:val="-7"/>
        </w:rPr>
        <w:t xml:space="preserve"> </w:t>
      </w:r>
      <w:r w:rsidRPr="00BC5592">
        <w:t>образовательных</w:t>
      </w:r>
      <w:r w:rsidRPr="00BC5592">
        <w:rPr>
          <w:spacing w:val="-7"/>
        </w:rPr>
        <w:t xml:space="preserve"> </w:t>
      </w:r>
      <w:r w:rsidRPr="00BC5592">
        <w:rPr>
          <w:spacing w:val="-2"/>
        </w:rPr>
        <w:t>отношений</w:t>
      </w:r>
    </w:p>
    <w:p w:rsidR="001060F9" w:rsidRPr="00BC5592" w:rsidRDefault="00BC5592">
      <w:pPr>
        <w:pStyle w:val="a5"/>
        <w:numPr>
          <w:ilvl w:val="1"/>
          <w:numId w:val="4"/>
        </w:numPr>
        <w:tabs>
          <w:tab w:val="left" w:pos="708"/>
        </w:tabs>
        <w:ind w:left="708" w:right="1" w:hanging="567"/>
        <w:jc w:val="both"/>
        <w:rPr>
          <w:sz w:val="24"/>
          <w:szCs w:val="24"/>
        </w:rPr>
      </w:pPr>
      <w:r w:rsidRPr="00BC5592">
        <w:rPr>
          <w:sz w:val="24"/>
          <w:szCs w:val="24"/>
        </w:rPr>
        <w:t>Основанием</w:t>
      </w:r>
      <w:r w:rsidRPr="00BC5592">
        <w:rPr>
          <w:spacing w:val="-14"/>
          <w:sz w:val="24"/>
          <w:szCs w:val="24"/>
        </w:rPr>
        <w:t xml:space="preserve"> </w:t>
      </w:r>
      <w:r w:rsidRPr="00BC5592">
        <w:rPr>
          <w:sz w:val="24"/>
          <w:szCs w:val="24"/>
        </w:rPr>
        <w:t>для</w:t>
      </w:r>
      <w:r w:rsidRPr="00BC5592">
        <w:rPr>
          <w:spacing w:val="-12"/>
          <w:sz w:val="24"/>
          <w:szCs w:val="24"/>
        </w:rPr>
        <w:t xml:space="preserve"> </w:t>
      </w:r>
      <w:r w:rsidRPr="00BC5592">
        <w:rPr>
          <w:sz w:val="24"/>
          <w:szCs w:val="24"/>
        </w:rPr>
        <w:t>возникновения</w:t>
      </w:r>
      <w:r w:rsidRPr="00BC5592">
        <w:rPr>
          <w:spacing w:val="-6"/>
          <w:sz w:val="24"/>
          <w:szCs w:val="24"/>
        </w:rPr>
        <w:t xml:space="preserve"> </w:t>
      </w:r>
      <w:r w:rsidRPr="00BC5592">
        <w:rPr>
          <w:sz w:val="24"/>
          <w:szCs w:val="24"/>
        </w:rPr>
        <w:t>образовательных</w:t>
      </w:r>
      <w:r w:rsidRPr="00BC5592">
        <w:rPr>
          <w:spacing w:val="-7"/>
          <w:sz w:val="24"/>
          <w:szCs w:val="24"/>
        </w:rPr>
        <w:t xml:space="preserve"> </w:t>
      </w:r>
      <w:r w:rsidRPr="00BC5592">
        <w:rPr>
          <w:sz w:val="24"/>
          <w:szCs w:val="24"/>
        </w:rPr>
        <w:t>отношений</w:t>
      </w:r>
      <w:r w:rsidRPr="00BC5592">
        <w:rPr>
          <w:spacing w:val="-11"/>
          <w:sz w:val="24"/>
          <w:szCs w:val="24"/>
        </w:rPr>
        <w:t xml:space="preserve"> </w:t>
      </w:r>
      <w:r w:rsidRPr="00BC5592">
        <w:rPr>
          <w:sz w:val="24"/>
          <w:szCs w:val="24"/>
        </w:rPr>
        <w:t>является</w:t>
      </w:r>
      <w:r w:rsidRPr="00BC5592">
        <w:rPr>
          <w:spacing w:val="-5"/>
          <w:sz w:val="24"/>
          <w:szCs w:val="24"/>
        </w:rPr>
        <w:t xml:space="preserve"> </w:t>
      </w:r>
      <w:r w:rsidRPr="00BC5592">
        <w:rPr>
          <w:sz w:val="24"/>
          <w:szCs w:val="24"/>
        </w:rPr>
        <w:t>заключение</w:t>
      </w:r>
      <w:r w:rsidRPr="00BC5592">
        <w:rPr>
          <w:spacing w:val="-5"/>
          <w:sz w:val="24"/>
          <w:szCs w:val="24"/>
        </w:rPr>
        <w:t xml:space="preserve"> </w:t>
      </w:r>
      <w:r w:rsidRPr="00BC5592">
        <w:rPr>
          <w:sz w:val="24"/>
          <w:szCs w:val="24"/>
        </w:rPr>
        <w:t>Договора между</w:t>
      </w:r>
      <w:r w:rsidR="00E02B85" w:rsidRPr="00BC5592">
        <w:rPr>
          <w:sz w:val="24"/>
          <w:szCs w:val="24"/>
        </w:rPr>
        <w:t xml:space="preserve"> Муниципальным дошкольным образовательным учреждением «Детский сад «Ягодка» </w:t>
      </w:r>
      <w:proofErr w:type="spellStart"/>
      <w:r w:rsidR="00E02B85" w:rsidRPr="00BC5592">
        <w:rPr>
          <w:sz w:val="24"/>
          <w:szCs w:val="24"/>
        </w:rPr>
        <w:t>г.Катав-Ивановска</w:t>
      </w:r>
      <w:proofErr w:type="spellEnd"/>
      <w:r w:rsidR="00E02B85" w:rsidRPr="00BC5592">
        <w:rPr>
          <w:sz w:val="24"/>
          <w:szCs w:val="24"/>
        </w:rPr>
        <w:t>» Катав-Ивановского муниципального округа</w:t>
      </w:r>
      <w:r w:rsidRPr="00BC5592">
        <w:rPr>
          <w:sz w:val="24"/>
          <w:szCs w:val="24"/>
        </w:rPr>
        <w:t xml:space="preserve"> и родителями (законными представителями) ребенка, посещающего ДОУ, об образовании по образовательным программам дошкольного образования (далее – Договор) и издание приказа о приеме (зачислении) ребенка на обучение</w:t>
      </w:r>
      <w:r w:rsidRPr="00BC5592">
        <w:rPr>
          <w:spacing w:val="-4"/>
          <w:sz w:val="24"/>
          <w:szCs w:val="24"/>
        </w:rPr>
        <w:t xml:space="preserve"> </w:t>
      </w:r>
      <w:r w:rsidRPr="00BC5592">
        <w:rPr>
          <w:sz w:val="24"/>
          <w:szCs w:val="24"/>
        </w:rPr>
        <w:t>по</w:t>
      </w:r>
      <w:r w:rsidRPr="00BC5592">
        <w:rPr>
          <w:spacing w:val="-3"/>
          <w:sz w:val="24"/>
          <w:szCs w:val="24"/>
        </w:rPr>
        <w:t xml:space="preserve"> </w:t>
      </w:r>
      <w:r w:rsidRPr="00BC5592">
        <w:rPr>
          <w:sz w:val="24"/>
          <w:szCs w:val="24"/>
        </w:rPr>
        <w:t>образовательным</w:t>
      </w:r>
      <w:r w:rsidRPr="00BC5592">
        <w:rPr>
          <w:spacing w:val="-5"/>
          <w:sz w:val="24"/>
          <w:szCs w:val="24"/>
        </w:rPr>
        <w:t xml:space="preserve"> </w:t>
      </w:r>
      <w:r w:rsidRPr="00BC5592">
        <w:rPr>
          <w:sz w:val="24"/>
          <w:szCs w:val="24"/>
        </w:rPr>
        <w:t>программам дошкольного образования.</w:t>
      </w:r>
    </w:p>
    <w:p w:rsidR="001060F9" w:rsidRPr="00BC5592" w:rsidRDefault="001060F9">
      <w:pPr>
        <w:pStyle w:val="a3"/>
      </w:pPr>
    </w:p>
    <w:p w:rsidR="001060F9" w:rsidRPr="00BC5592" w:rsidRDefault="00BC5592">
      <w:pPr>
        <w:pStyle w:val="a5"/>
        <w:numPr>
          <w:ilvl w:val="1"/>
          <w:numId w:val="4"/>
        </w:numPr>
        <w:tabs>
          <w:tab w:val="left" w:pos="708"/>
        </w:tabs>
        <w:ind w:left="708" w:right="1" w:hanging="567"/>
        <w:jc w:val="both"/>
        <w:rPr>
          <w:sz w:val="24"/>
          <w:szCs w:val="24"/>
        </w:rPr>
      </w:pPr>
      <w:r w:rsidRPr="00BC5592">
        <w:rPr>
          <w:sz w:val="24"/>
          <w:szCs w:val="24"/>
        </w:rPr>
        <w:t>Права и обязанности воспитанника, предусмотренные действующим законодательством и локальными нормативными актами ДОУ, возникают с даты, указанной в Договоре и приказе о приеме (зачислении).</w:t>
      </w:r>
    </w:p>
    <w:p w:rsidR="001060F9" w:rsidRPr="00BC5592" w:rsidRDefault="001060F9">
      <w:pPr>
        <w:pStyle w:val="a5"/>
        <w:rPr>
          <w:sz w:val="24"/>
          <w:szCs w:val="24"/>
        </w:rPr>
        <w:sectPr w:rsidR="001060F9" w:rsidRPr="00BC5592">
          <w:pgSz w:w="11920" w:h="16850"/>
          <w:pgMar w:top="500" w:right="992" w:bottom="280" w:left="708" w:header="720" w:footer="720" w:gutter="0"/>
          <w:cols w:space="720"/>
        </w:sectPr>
      </w:pPr>
    </w:p>
    <w:p w:rsidR="001060F9" w:rsidRPr="00BC5592" w:rsidRDefault="00BC5592">
      <w:pPr>
        <w:pStyle w:val="a5"/>
        <w:numPr>
          <w:ilvl w:val="1"/>
          <w:numId w:val="4"/>
        </w:numPr>
        <w:tabs>
          <w:tab w:val="left" w:pos="708"/>
        </w:tabs>
        <w:spacing w:before="75"/>
        <w:ind w:left="708" w:right="3" w:hanging="567"/>
        <w:jc w:val="both"/>
        <w:rPr>
          <w:sz w:val="24"/>
          <w:szCs w:val="24"/>
        </w:rPr>
      </w:pPr>
      <w:r w:rsidRPr="00BC5592">
        <w:rPr>
          <w:sz w:val="24"/>
          <w:szCs w:val="24"/>
        </w:rPr>
        <w:lastRenderedPageBreak/>
        <w:t>Договор заключается в 2-х экземплярах, имеющих одинаковую юридическую силу с обязательной выдачей одного экземпляра договора родителю (законному представителю) под роспись.</w:t>
      </w:r>
    </w:p>
    <w:p w:rsidR="001060F9" w:rsidRPr="00BC5592" w:rsidRDefault="001060F9">
      <w:pPr>
        <w:pStyle w:val="a3"/>
      </w:pPr>
    </w:p>
    <w:p w:rsidR="001060F9" w:rsidRPr="00BC5592" w:rsidRDefault="00BC5592" w:rsidP="00E02B85">
      <w:pPr>
        <w:pStyle w:val="a5"/>
        <w:numPr>
          <w:ilvl w:val="1"/>
          <w:numId w:val="4"/>
        </w:numPr>
        <w:tabs>
          <w:tab w:val="left" w:pos="708"/>
        </w:tabs>
        <w:spacing w:before="3"/>
        <w:ind w:left="708" w:right="4" w:hanging="567"/>
        <w:jc w:val="both"/>
        <w:rPr>
          <w:sz w:val="24"/>
          <w:szCs w:val="24"/>
        </w:rPr>
      </w:pPr>
      <w:r w:rsidRPr="00BC5592">
        <w:rPr>
          <w:sz w:val="24"/>
          <w:szCs w:val="24"/>
        </w:rPr>
        <w:t xml:space="preserve">Возникновение образовательных отношений в связи с приемом ребенка в дошкольное образовательное учреждение на обучение по образовательным программам дошкольного образования оформляется в соответствии с законодательством Российской Федерации и утвержденным «Порядком приема на обучение по образовательным программам дошкольного образования в </w:t>
      </w:r>
      <w:r w:rsidR="00E02B85" w:rsidRPr="00BC5592">
        <w:rPr>
          <w:sz w:val="24"/>
          <w:szCs w:val="24"/>
        </w:rPr>
        <w:t xml:space="preserve">Муниципальное дошкольное образовательное учреждение «Детский сад «Ягодка» </w:t>
      </w:r>
      <w:proofErr w:type="spellStart"/>
      <w:r w:rsidR="00E02B85" w:rsidRPr="00BC5592">
        <w:rPr>
          <w:sz w:val="24"/>
          <w:szCs w:val="24"/>
        </w:rPr>
        <w:t>г.Катав-Ивановска</w:t>
      </w:r>
      <w:proofErr w:type="spellEnd"/>
      <w:r w:rsidR="00E02B85" w:rsidRPr="00BC5592">
        <w:rPr>
          <w:sz w:val="24"/>
          <w:szCs w:val="24"/>
        </w:rPr>
        <w:t>» Катав-Ивановского муниципального округа.</w:t>
      </w:r>
    </w:p>
    <w:p w:rsidR="00E02B85" w:rsidRPr="00BC5592" w:rsidRDefault="00E02B85" w:rsidP="00E02B85">
      <w:pPr>
        <w:pStyle w:val="a5"/>
        <w:rPr>
          <w:sz w:val="24"/>
          <w:szCs w:val="24"/>
        </w:rPr>
      </w:pPr>
    </w:p>
    <w:p w:rsidR="00E02B85" w:rsidRPr="00BC5592" w:rsidRDefault="00E02B85" w:rsidP="00E02B85">
      <w:pPr>
        <w:pStyle w:val="a5"/>
        <w:tabs>
          <w:tab w:val="left" w:pos="708"/>
        </w:tabs>
        <w:spacing w:before="3"/>
        <w:ind w:right="4" w:firstLine="0"/>
        <w:rPr>
          <w:sz w:val="24"/>
          <w:szCs w:val="24"/>
        </w:rPr>
      </w:pPr>
    </w:p>
    <w:p w:rsidR="001060F9" w:rsidRPr="00BC5592" w:rsidRDefault="00BC5592">
      <w:pPr>
        <w:pStyle w:val="a5"/>
        <w:numPr>
          <w:ilvl w:val="1"/>
          <w:numId w:val="4"/>
        </w:numPr>
        <w:tabs>
          <w:tab w:val="left" w:pos="708"/>
        </w:tabs>
        <w:ind w:left="708" w:right="8" w:hanging="567"/>
        <w:jc w:val="both"/>
        <w:rPr>
          <w:sz w:val="24"/>
          <w:szCs w:val="24"/>
        </w:rPr>
      </w:pPr>
      <w:r w:rsidRPr="00BC5592">
        <w:rPr>
          <w:sz w:val="24"/>
          <w:szCs w:val="24"/>
        </w:rPr>
        <w:t>При приеме в дошкольное образовательное учреждение заведующий обязан ознакомить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образовательными программами, реализуемыми в детском саду и другими документами, регламентирующими организацию образовательных отношений.</w:t>
      </w:r>
    </w:p>
    <w:p w:rsidR="001060F9" w:rsidRPr="00BC5592" w:rsidRDefault="00BC5592">
      <w:pPr>
        <w:pStyle w:val="a3"/>
        <w:ind w:left="708" w:right="13"/>
        <w:jc w:val="both"/>
      </w:pPr>
      <w:r w:rsidRPr="00BC5592">
        <w:t>Факт ознакомления родителей (законных представителей) ребенка, в том числе через официальный сайт образовательной организации, с указанными документами фиксируется</w:t>
      </w:r>
      <w:r w:rsidRPr="00BC5592">
        <w:rPr>
          <w:spacing w:val="40"/>
        </w:rPr>
        <w:t xml:space="preserve"> </w:t>
      </w:r>
      <w:r w:rsidRPr="00BC5592">
        <w:t>в заявлении о приеме в образовательную организацию и заверяется личной подписью родителей (законных представителей) ребенка.</w:t>
      </w:r>
    </w:p>
    <w:p w:rsidR="001060F9" w:rsidRPr="00BC5592" w:rsidRDefault="001060F9">
      <w:pPr>
        <w:pStyle w:val="a3"/>
        <w:spacing w:before="2"/>
      </w:pPr>
    </w:p>
    <w:p w:rsidR="001060F9" w:rsidRPr="00BC5592" w:rsidRDefault="00BC5592">
      <w:pPr>
        <w:pStyle w:val="a5"/>
        <w:numPr>
          <w:ilvl w:val="1"/>
          <w:numId w:val="4"/>
        </w:numPr>
        <w:tabs>
          <w:tab w:val="left" w:pos="708"/>
        </w:tabs>
        <w:ind w:left="708" w:right="5" w:hanging="567"/>
        <w:jc w:val="both"/>
        <w:rPr>
          <w:sz w:val="24"/>
          <w:szCs w:val="24"/>
        </w:rPr>
      </w:pPr>
      <w:r w:rsidRPr="00BC5592">
        <w:rPr>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Родители (законные представители) имеют</w:t>
      </w:r>
      <w:r w:rsidRPr="00BC5592">
        <w:rPr>
          <w:spacing w:val="-1"/>
          <w:sz w:val="24"/>
          <w:szCs w:val="24"/>
        </w:rPr>
        <w:t xml:space="preserve"> </w:t>
      </w:r>
      <w:r w:rsidRPr="00BC5592">
        <w:rPr>
          <w:sz w:val="24"/>
          <w:szCs w:val="24"/>
        </w:rPr>
        <w:t>право</w:t>
      </w:r>
      <w:r w:rsidRPr="00BC5592">
        <w:rPr>
          <w:spacing w:val="-1"/>
          <w:sz w:val="24"/>
          <w:szCs w:val="24"/>
        </w:rPr>
        <w:t xml:space="preserve"> </w:t>
      </w:r>
      <w:r w:rsidRPr="00BC5592">
        <w:rPr>
          <w:sz w:val="24"/>
          <w:szCs w:val="24"/>
        </w:rPr>
        <w:t>выразить свое согласие или несогласие</w:t>
      </w:r>
      <w:r w:rsidRPr="00BC5592">
        <w:rPr>
          <w:spacing w:val="-2"/>
          <w:sz w:val="24"/>
          <w:szCs w:val="24"/>
        </w:rPr>
        <w:t xml:space="preserve"> </w:t>
      </w:r>
      <w:r w:rsidRPr="00BC5592">
        <w:rPr>
          <w:sz w:val="24"/>
          <w:szCs w:val="24"/>
        </w:rPr>
        <w:t>на размещение</w:t>
      </w:r>
      <w:r w:rsidRPr="00BC5592">
        <w:rPr>
          <w:spacing w:val="-2"/>
          <w:sz w:val="24"/>
          <w:szCs w:val="24"/>
        </w:rPr>
        <w:t xml:space="preserve"> </w:t>
      </w:r>
      <w:r w:rsidRPr="00BC5592">
        <w:rPr>
          <w:sz w:val="24"/>
          <w:szCs w:val="24"/>
        </w:rPr>
        <w:t>фото- и видеоматериалов, комментариев и т.п., с информацией по организации образовательной деятельности с участием их ребенка, не противоречащим действующему законодательству, на официальном сайте ДОУ, в СМИ и т.п.</w:t>
      </w:r>
    </w:p>
    <w:p w:rsidR="001060F9" w:rsidRPr="00BC5592" w:rsidRDefault="001060F9">
      <w:pPr>
        <w:pStyle w:val="a3"/>
      </w:pPr>
    </w:p>
    <w:p w:rsidR="001060F9" w:rsidRPr="00BC5592" w:rsidRDefault="00BC5592">
      <w:pPr>
        <w:pStyle w:val="a5"/>
        <w:numPr>
          <w:ilvl w:val="1"/>
          <w:numId w:val="4"/>
        </w:numPr>
        <w:tabs>
          <w:tab w:val="left" w:pos="708"/>
        </w:tabs>
        <w:ind w:left="708" w:right="12" w:hanging="567"/>
        <w:jc w:val="both"/>
        <w:rPr>
          <w:sz w:val="24"/>
          <w:szCs w:val="24"/>
        </w:rPr>
      </w:pPr>
      <w:r w:rsidRPr="00BC5592">
        <w:rPr>
          <w:sz w:val="24"/>
          <w:szCs w:val="24"/>
        </w:rPr>
        <w:t>Прием на обучение в ДОУ проводится на принципах равных условий для всех вновь поступающих</w:t>
      </w:r>
      <w:r w:rsidRPr="00BC5592">
        <w:rPr>
          <w:spacing w:val="-7"/>
          <w:sz w:val="24"/>
          <w:szCs w:val="24"/>
        </w:rPr>
        <w:t xml:space="preserve"> </w:t>
      </w:r>
      <w:r w:rsidRPr="00BC5592">
        <w:rPr>
          <w:sz w:val="24"/>
          <w:szCs w:val="24"/>
        </w:rPr>
        <w:t>воспитанников,</w:t>
      </w:r>
      <w:r w:rsidRPr="00BC5592">
        <w:rPr>
          <w:spacing w:val="-5"/>
          <w:sz w:val="24"/>
          <w:szCs w:val="24"/>
        </w:rPr>
        <w:t xml:space="preserve"> </w:t>
      </w:r>
      <w:r w:rsidRPr="00BC5592">
        <w:rPr>
          <w:sz w:val="24"/>
          <w:szCs w:val="24"/>
        </w:rPr>
        <w:t>за</w:t>
      </w:r>
      <w:r w:rsidRPr="00BC5592">
        <w:rPr>
          <w:spacing w:val="-3"/>
          <w:sz w:val="24"/>
          <w:szCs w:val="24"/>
        </w:rPr>
        <w:t xml:space="preserve"> </w:t>
      </w:r>
      <w:r w:rsidRPr="00BC5592">
        <w:rPr>
          <w:sz w:val="24"/>
          <w:szCs w:val="24"/>
        </w:rPr>
        <w:t>исключением</w:t>
      </w:r>
      <w:r w:rsidRPr="00BC5592">
        <w:rPr>
          <w:spacing w:val="-5"/>
          <w:sz w:val="24"/>
          <w:szCs w:val="24"/>
        </w:rPr>
        <w:t xml:space="preserve"> </w:t>
      </w:r>
      <w:r w:rsidRPr="00BC5592">
        <w:rPr>
          <w:sz w:val="24"/>
          <w:szCs w:val="24"/>
        </w:rPr>
        <w:t>лиц,</w:t>
      </w:r>
      <w:r w:rsidRPr="00BC5592">
        <w:rPr>
          <w:spacing w:val="-5"/>
          <w:sz w:val="24"/>
          <w:szCs w:val="24"/>
        </w:rPr>
        <w:t xml:space="preserve"> </w:t>
      </w:r>
      <w:r w:rsidRPr="00BC5592">
        <w:rPr>
          <w:sz w:val="24"/>
          <w:szCs w:val="24"/>
        </w:rPr>
        <w:t>которым</w:t>
      </w:r>
      <w:r w:rsidRPr="00BC5592">
        <w:rPr>
          <w:spacing w:val="-5"/>
          <w:sz w:val="24"/>
          <w:szCs w:val="24"/>
        </w:rPr>
        <w:t xml:space="preserve"> </w:t>
      </w:r>
      <w:r w:rsidRPr="00BC5592">
        <w:rPr>
          <w:sz w:val="24"/>
          <w:szCs w:val="24"/>
        </w:rPr>
        <w:t>в</w:t>
      </w:r>
      <w:r w:rsidRPr="00BC5592">
        <w:rPr>
          <w:spacing w:val="-1"/>
          <w:sz w:val="24"/>
          <w:szCs w:val="24"/>
        </w:rPr>
        <w:t xml:space="preserve"> </w:t>
      </w:r>
      <w:r w:rsidRPr="00BC5592">
        <w:rPr>
          <w:sz w:val="24"/>
          <w:szCs w:val="24"/>
        </w:rPr>
        <w:t>соответствии</w:t>
      </w:r>
      <w:r w:rsidRPr="00BC5592">
        <w:rPr>
          <w:spacing w:val="-1"/>
          <w:sz w:val="24"/>
          <w:szCs w:val="24"/>
        </w:rPr>
        <w:t xml:space="preserve"> </w:t>
      </w:r>
      <w:r w:rsidRPr="00BC5592">
        <w:rPr>
          <w:sz w:val="24"/>
          <w:szCs w:val="24"/>
        </w:rPr>
        <w:t>с</w:t>
      </w:r>
      <w:r w:rsidRPr="00BC5592">
        <w:rPr>
          <w:spacing w:val="-8"/>
          <w:sz w:val="24"/>
          <w:szCs w:val="24"/>
        </w:rPr>
        <w:t xml:space="preserve"> </w:t>
      </w:r>
      <w:r w:rsidRPr="00BC5592">
        <w:rPr>
          <w:sz w:val="24"/>
          <w:szCs w:val="24"/>
        </w:rPr>
        <w:t>Федеральным законодательством предоставлены особые права(преимущества) при приеме на обучение.</w:t>
      </w:r>
    </w:p>
    <w:p w:rsidR="001060F9" w:rsidRPr="00BC5592" w:rsidRDefault="001060F9">
      <w:pPr>
        <w:pStyle w:val="a3"/>
        <w:spacing w:before="5"/>
      </w:pPr>
    </w:p>
    <w:p w:rsidR="001060F9" w:rsidRPr="00BC5592" w:rsidRDefault="00BC5592">
      <w:pPr>
        <w:pStyle w:val="a5"/>
        <w:numPr>
          <w:ilvl w:val="1"/>
          <w:numId w:val="4"/>
        </w:numPr>
        <w:tabs>
          <w:tab w:val="left" w:pos="708"/>
        </w:tabs>
        <w:spacing w:before="1"/>
        <w:ind w:left="708" w:right="6" w:hanging="567"/>
        <w:jc w:val="both"/>
        <w:rPr>
          <w:sz w:val="24"/>
          <w:szCs w:val="24"/>
        </w:rPr>
      </w:pPr>
      <w:r w:rsidRPr="00BC5592">
        <w:rPr>
          <w:sz w:val="24"/>
          <w:szCs w:val="24"/>
        </w:rPr>
        <w:t>Прием на обучение по программам дошкольного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 медико-педагогической комиссии.</w:t>
      </w:r>
    </w:p>
    <w:p w:rsidR="001060F9" w:rsidRPr="00BC5592" w:rsidRDefault="001060F9">
      <w:pPr>
        <w:pStyle w:val="a3"/>
        <w:spacing w:before="2"/>
      </w:pPr>
    </w:p>
    <w:p w:rsidR="001060F9" w:rsidRPr="00BC5592" w:rsidRDefault="00BC5592">
      <w:pPr>
        <w:pStyle w:val="a5"/>
        <w:numPr>
          <w:ilvl w:val="1"/>
          <w:numId w:val="4"/>
        </w:numPr>
        <w:tabs>
          <w:tab w:val="left" w:pos="708"/>
        </w:tabs>
        <w:spacing w:before="1" w:line="237" w:lineRule="auto"/>
        <w:ind w:left="708" w:right="1" w:hanging="567"/>
        <w:jc w:val="both"/>
        <w:rPr>
          <w:sz w:val="24"/>
          <w:szCs w:val="24"/>
        </w:rPr>
      </w:pPr>
      <w:r w:rsidRPr="00BC5592">
        <w:rPr>
          <w:sz w:val="24"/>
          <w:szCs w:val="24"/>
        </w:rPr>
        <w:t>На каждого воспитанника, зачисленного в ДОУ, заводится личное дело,</w:t>
      </w:r>
      <w:r w:rsidRPr="00BC5592">
        <w:rPr>
          <w:spacing w:val="40"/>
          <w:sz w:val="24"/>
          <w:szCs w:val="24"/>
        </w:rPr>
        <w:t xml:space="preserve"> </w:t>
      </w:r>
      <w:r w:rsidRPr="00BC5592">
        <w:rPr>
          <w:sz w:val="24"/>
          <w:szCs w:val="24"/>
        </w:rPr>
        <w:t>в котором</w:t>
      </w:r>
      <w:r w:rsidRPr="00BC5592">
        <w:rPr>
          <w:spacing w:val="80"/>
          <w:sz w:val="24"/>
          <w:szCs w:val="24"/>
        </w:rPr>
        <w:t xml:space="preserve"> </w:t>
      </w:r>
      <w:r w:rsidRPr="00BC5592">
        <w:rPr>
          <w:sz w:val="24"/>
          <w:szCs w:val="24"/>
        </w:rPr>
        <w:t>хранятся копии всех поданных в Учреждение документов.</w:t>
      </w:r>
    </w:p>
    <w:p w:rsidR="001060F9" w:rsidRPr="00BC5592" w:rsidRDefault="001060F9">
      <w:pPr>
        <w:pStyle w:val="a3"/>
        <w:spacing w:before="75"/>
      </w:pPr>
    </w:p>
    <w:p w:rsidR="001060F9" w:rsidRPr="00BC5592" w:rsidRDefault="00BC5592">
      <w:pPr>
        <w:pStyle w:val="a5"/>
        <w:numPr>
          <w:ilvl w:val="1"/>
          <w:numId w:val="4"/>
        </w:numPr>
        <w:tabs>
          <w:tab w:val="left" w:pos="708"/>
        </w:tabs>
        <w:spacing w:line="237" w:lineRule="auto"/>
        <w:ind w:left="708" w:right="1" w:hanging="567"/>
        <w:jc w:val="both"/>
        <w:rPr>
          <w:sz w:val="24"/>
          <w:szCs w:val="24"/>
        </w:rPr>
      </w:pPr>
      <w:r w:rsidRPr="00BC5592">
        <w:rPr>
          <w:sz w:val="24"/>
          <w:szCs w:val="24"/>
        </w:rPr>
        <w:t xml:space="preserve">Прием в ДОУ осуществляется в течение всего календарного года при наличии свободных </w:t>
      </w:r>
      <w:r w:rsidRPr="00BC5592">
        <w:rPr>
          <w:spacing w:val="-4"/>
          <w:sz w:val="24"/>
          <w:szCs w:val="24"/>
        </w:rPr>
        <w:t>мест.</w:t>
      </w:r>
    </w:p>
    <w:p w:rsidR="001060F9" w:rsidRPr="00BC5592" w:rsidRDefault="001060F9">
      <w:pPr>
        <w:pStyle w:val="a3"/>
        <w:spacing w:before="1"/>
      </w:pPr>
    </w:p>
    <w:p w:rsidR="001060F9" w:rsidRPr="00BC5592" w:rsidRDefault="00BC5592">
      <w:pPr>
        <w:pStyle w:val="1"/>
        <w:numPr>
          <w:ilvl w:val="0"/>
          <w:numId w:val="4"/>
        </w:numPr>
        <w:tabs>
          <w:tab w:val="left" w:pos="2221"/>
        </w:tabs>
        <w:ind w:left="2221" w:hanging="245"/>
        <w:jc w:val="left"/>
      </w:pPr>
      <w:r w:rsidRPr="00BC5592">
        <w:t>Порядок</w:t>
      </w:r>
      <w:r w:rsidRPr="00BC5592">
        <w:rPr>
          <w:spacing w:val="-12"/>
        </w:rPr>
        <w:t xml:space="preserve"> </w:t>
      </w:r>
      <w:r w:rsidRPr="00BC5592">
        <w:t>приостановления</w:t>
      </w:r>
      <w:r w:rsidRPr="00BC5592">
        <w:rPr>
          <w:spacing w:val="-7"/>
        </w:rPr>
        <w:t xml:space="preserve"> </w:t>
      </w:r>
      <w:r w:rsidRPr="00BC5592">
        <w:t>образовательных</w:t>
      </w:r>
      <w:r w:rsidRPr="00BC5592">
        <w:rPr>
          <w:spacing w:val="-7"/>
        </w:rPr>
        <w:t xml:space="preserve"> </w:t>
      </w:r>
      <w:r w:rsidRPr="00BC5592">
        <w:rPr>
          <w:spacing w:val="-2"/>
        </w:rPr>
        <w:t>отношений</w:t>
      </w:r>
    </w:p>
    <w:p w:rsidR="001060F9" w:rsidRPr="00BC5592" w:rsidRDefault="00BC5592">
      <w:pPr>
        <w:pStyle w:val="a5"/>
        <w:numPr>
          <w:ilvl w:val="1"/>
          <w:numId w:val="4"/>
        </w:numPr>
        <w:tabs>
          <w:tab w:val="left" w:pos="644"/>
          <w:tab w:val="left" w:pos="708"/>
          <w:tab w:val="left" w:pos="3781"/>
          <w:tab w:val="left" w:pos="5231"/>
          <w:tab w:val="left" w:pos="6149"/>
          <w:tab w:val="left" w:pos="6965"/>
          <w:tab w:val="left" w:pos="8919"/>
          <w:tab w:val="left" w:pos="9357"/>
        </w:tabs>
        <w:spacing w:before="3"/>
        <w:ind w:left="708" w:right="186" w:hanging="567"/>
        <w:rPr>
          <w:sz w:val="24"/>
          <w:szCs w:val="24"/>
        </w:rPr>
      </w:pPr>
      <w:r w:rsidRPr="00BC5592">
        <w:rPr>
          <w:spacing w:val="-2"/>
          <w:sz w:val="24"/>
          <w:szCs w:val="24"/>
        </w:rPr>
        <w:t>Образовательные</w:t>
      </w:r>
      <w:r w:rsidRPr="00BC5592">
        <w:rPr>
          <w:sz w:val="24"/>
          <w:szCs w:val="24"/>
        </w:rPr>
        <w:tab/>
      </w:r>
      <w:r w:rsidRPr="00BC5592">
        <w:rPr>
          <w:spacing w:val="-2"/>
          <w:sz w:val="24"/>
          <w:szCs w:val="24"/>
        </w:rPr>
        <w:t>отношения</w:t>
      </w:r>
      <w:r w:rsidRPr="00BC5592">
        <w:rPr>
          <w:sz w:val="24"/>
          <w:szCs w:val="24"/>
        </w:rPr>
        <w:tab/>
      </w:r>
      <w:r w:rsidRPr="00BC5592">
        <w:rPr>
          <w:spacing w:val="-2"/>
          <w:sz w:val="24"/>
          <w:szCs w:val="24"/>
        </w:rPr>
        <w:t>могут</w:t>
      </w:r>
      <w:r w:rsidRPr="00BC5592">
        <w:rPr>
          <w:sz w:val="24"/>
          <w:szCs w:val="24"/>
        </w:rPr>
        <w:tab/>
      </w:r>
      <w:r w:rsidRPr="00BC5592">
        <w:rPr>
          <w:spacing w:val="-4"/>
          <w:sz w:val="24"/>
          <w:szCs w:val="24"/>
        </w:rPr>
        <w:t>быть</w:t>
      </w:r>
      <w:r w:rsidRPr="00BC5592">
        <w:rPr>
          <w:sz w:val="24"/>
          <w:szCs w:val="24"/>
        </w:rPr>
        <w:tab/>
      </w:r>
      <w:r w:rsidRPr="00BC5592">
        <w:rPr>
          <w:spacing w:val="-2"/>
          <w:sz w:val="24"/>
          <w:szCs w:val="24"/>
        </w:rPr>
        <w:t>приостановлены</w:t>
      </w:r>
      <w:r w:rsidRPr="00BC5592">
        <w:rPr>
          <w:sz w:val="24"/>
          <w:szCs w:val="24"/>
        </w:rPr>
        <w:tab/>
      </w:r>
      <w:r w:rsidRPr="00BC5592">
        <w:rPr>
          <w:spacing w:val="-10"/>
          <w:sz w:val="24"/>
          <w:szCs w:val="24"/>
        </w:rPr>
        <w:t>в</w:t>
      </w:r>
      <w:r w:rsidRPr="00BC5592">
        <w:rPr>
          <w:sz w:val="24"/>
          <w:szCs w:val="24"/>
        </w:rPr>
        <w:tab/>
      </w:r>
      <w:r w:rsidRPr="00BC5592">
        <w:rPr>
          <w:spacing w:val="-4"/>
          <w:sz w:val="24"/>
          <w:szCs w:val="24"/>
        </w:rPr>
        <w:t xml:space="preserve">случае </w:t>
      </w:r>
      <w:r w:rsidRPr="00BC5592">
        <w:rPr>
          <w:sz w:val="24"/>
          <w:szCs w:val="24"/>
        </w:rPr>
        <w:t>отсутствия воспитанника в ДОУ по следующим причинам:</w:t>
      </w:r>
    </w:p>
    <w:p w:rsidR="001060F9" w:rsidRPr="00BC5592" w:rsidRDefault="00BC5592">
      <w:pPr>
        <w:pStyle w:val="a5"/>
        <w:numPr>
          <w:ilvl w:val="0"/>
          <w:numId w:val="3"/>
        </w:numPr>
        <w:tabs>
          <w:tab w:val="left" w:pos="862"/>
          <w:tab w:val="left" w:pos="1375"/>
          <w:tab w:val="left" w:pos="2742"/>
          <w:tab w:val="left" w:pos="3974"/>
          <w:tab w:val="left" w:pos="6042"/>
          <w:tab w:val="left" w:pos="7631"/>
          <w:tab w:val="left" w:pos="8753"/>
        </w:tabs>
        <w:spacing w:before="5" w:line="237" w:lineRule="auto"/>
        <w:ind w:right="9"/>
        <w:jc w:val="left"/>
        <w:rPr>
          <w:sz w:val="24"/>
          <w:szCs w:val="24"/>
        </w:rPr>
      </w:pPr>
      <w:r w:rsidRPr="00BC5592">
        <w:rPr>
          <w:spacing w:val="-6"/>
          <w:sz w:val="24"/>
          <w:szCs w:val="24"/>
        </w:rPr>
        <w:t>по</w:t>
      </w:r>
      <w:r w:rsidRPr="00BC5592">
        <w:rPr>
          <w:sz w:val="24"/>
          <w:szCs w:val="24"/>
        </w:rPr>
        <w:tab/>
      </w:r>
      <w:r w:rsidRPr="00BC5592">
        <w:rPr>
          <w:spacing w:val="-2"/>
          <w:sz w:val="24"/>
          <w:szCs w:val="24"/>
        </w:rPr>
        <w:t>состоянию</w:t>
      </w:r>
      <w:r w:rsidRPr="00BC5592">
        <w:rPr>
          <w:sz w:val="24"/>
          <w:szCs w:val="24"/>
        </w:rPr>
        <w:tab/>
      </w:r>
      <w:r w:rsidRPr="00BC5592">
        <w:rPr>
          <w:spacing w:val="-2"/>
          <w:sz w:val="24"/>
          <w:szCs w:val="24"/>
        </w:rPr>
        <w:t>здоровья,</w:t>
      </w:r>
      <w:r w:rsidRPr="00BC5592">
        <w:rPr>
          <w:sz w:val="24"/>
          <w:szCs w:val="24"/>
        </w:rPr>
        <w:tab/>
      </w:r>
      <w:r w:rsidRPr="00BC5592">
        <w:rPr>
          <w:spacing w:val="-2"/>
          <w:sz w:val="24"/>
          <w:szCs w:val="24"/>
        </w:rPr>
        <w:t>продолжительная</w:t>
      </w:r>
      <w:r w:rsidRPr="00BC5592">
        <w:rPr>
          <w:sz w:val="24"/>
          <w:szCs w:val="24"/>
        </w:rPr>
        <w:tab/>
        <w:t>болезнь (при</w:t>
      </w:r>
      <w:r w:rsidRPr="00BC5592">
        <w:rPr>
          <w:sz w:val="24"/>
          <w:szCs w:val="24"/>
        </w:rPr>
        <w:tab/>
      </w:r>
      <w:r w:rsidRPr="00BC5592">
        <w:rPr>
          <w:spacing w:val="-2"/>
          <w:sz w:val="24"/>
          <w:szCs w:val="24"/>
        </w:rPr>
        <w:t>наличии</w:t>
      </w:r>
      <w:r w:rsidRPr="00BC5592">
        <w:rPr>
          <w:sz w:val="24"/>
          <w:szCs w:val="24"/>
        </w:rPr>
        <w:tab/>
      </w:r>
      <w:r w:rsidRPr="00BC5592">
        <w:rPr>
          <w:spacing w:val="-2"/>
          <w:sz w:val="24"/>
          <w:szCs w:val="24"/>
        </w:rPr>
        <w:t>медицинского документа);</w:t>
      </w:r>
    </w:p>
    <w:p w:rsidR="001060F9" w:rsidRPr="00BC5592" w:rsidRDefault="00BC5592">
      <w:pPr>
        <w:pStyle w:val="a5"/>
        <w:numPr>
          <w:ilvl w:val="0"/>
          <w:numId w:val="3"/>
        </w:numPr>
        <w:tabs>
          <w:tab w:val="left" w:pos="861"/>
        </w:tabs>
        <w:spacing w:line="293" w:lineRule="exact"/>
        <w:ind w:left="861" w:hanging="359"/>
        <w:jc w:val="left"/>
        <w:rPr>
          <w:sz w:val="24"/>
          <w:szCs w:val="24"/>
        </w:rPr>
      </w:pPr>
      <w:r w:rsidRPr="00BC5592">
        <w:rPr>
          <w:sz w:val="24"/>
          <w:szCs w:val="24"/>
        </w:rPr>
        <w:t>длительное</w:t>
      </w:r>
      <w:r w:rsidRPr="00BC5592">
        <w:rPr>
          <w:spacing w:val="-8"/>
          <w:sz w:val="24"/>
          <w:szCs w:val="24"/>
        </w:rPr>
        <w:t xml:space="preserve"> </w:t>
      </w:r>
      <w:r w:rsidRPr="00BC5592">
        <w:rPr>
          <w:sz w:val="24"/>
          <w:szCs w:val="24"/>
        </w:rPr>
        <w:t>медицинское</w:t>
      </w:r>
      <w:r w:rsidRPr="00BC5592">
        <w:rPr>
          <w:spacing w:val="-6"/>
          <w:sz w:val="24"/>
          <w:szCs w:val="24"/>
        </w:rPr>
        <w:t xml:space="preserve"> </w:t>
      </w:r>
      <w:r w:rsidRPr="00BC5592">
        <w:rPr>
          <w:sz w:val="24"/>
          <w:szCs w:val="24"/>
        </w:rPr>
        <w:t>обследование</w:t>
      </w:r>
      <w:r w:rsidRPr="00BC5592">
        <w:rPr>
          <w:spacing w:val="-6"/>
          <w:sz w:val="24"/>
          <w:szCs w:val="24"/>
        </w:rPr>
        <w:t xml:space="preserve"> </w:t>
      </w:r>
      <w:r w:rsidRPr="00BC5592">
        <w:rPr>
          <w:sz w:val="24"/>
          <w:szCs w:val="24"/>
        </w:rPr>
        <w:t>или</w:t>
      </w:r>
      <w:r w:rsidRPr="00BC5592">
        <w:rPr>
          <w:spacing w:val="-4"/>
          <w:sz w:val="24"/>
          <w:szCs w:val="24"/>
        </w:rPr>
        <w:t xml:space="preserve"> </w:t>
      </w:r>
      <w:r w:rsidRPr="00BC5592">
        <w:rPr>
          <w:sz w:val="24"/>
          <w:szCs w:val="24"/>
        </w:rPr>
        <w:t>болезнь</w:t>
      </w:r>
      <w:r w:rsidRPr="00BC5592">
        <w:rPr>
          <w:spacing w:val="-5"/>
          <w:sz w:val="24"/>
          <w:szCs w:val="24"/>
        </w:rPr>
        <w:t xml:space="preserve"> </w:t>
      </w:r>
      <w:r w:rsidRPr="00BC5592">
        <w:rPr>
          <w:spacing w:val="-2"/>
          <w:sz w:val="24"/>
          <w:szCs w:val="24"/>
        </w:rPr>
        <w:t>воспитанника;</w:t>
      </w:r>
    </w:p>
    <w:p w:rsidR="001060F9" w:rsidRPr="00BC5592" w:rsidRDefault="00BC5592">
      <w:pPr>
        <w:pStyle w:val="a5"/>
        <w:numPr>
          <w:ilvl w:val="0"/>
          <w:numId w:val="3"/>
        </w:numPr>
        <w:tabs>
          <w:tab w:val="left" w:pos="861"/>
        </w:tabs>
        <w:spacing w:line="293" w:lineRule="exact"/>
        <w:ind w:left="861" w:hanging="359"/>
        <w:jc w:val="left"/>
        <w:rPr>
          <w:sz w:val="24"/>
          <w:szCs w:val="24"/>
        </w:rPr>
      </w:pPr>
      <w:r w:rsidRPr="00BC5592">
        <w:rPr>
          <w:sz w:val="24"/>
          <w:szCs w:val="24"/>
        </w:rPr>
        <w:t>прохождение</w:t>
      </w:r>
      <w:r w:rsidRPr="00BC5592">
        <w:rPr>
          <w:spacing w:val="-7"/>
          <w:sz w:val="24"/>
          <w:szCs w:val="24"/>
        </w:rPr>
        <w:t xml:space="preserve"> </w:t>
      </w:r>
      <w:r w:rsidRPr="00BC5592">
        <w:rPr>
          <w:sz w:val="24"/>
          <w:szCs w:val="24"/>
        </w:rPr>
        <w:t>санаторно-курортного</w:t>
      </w:r>
      <w:r w:rsidRPr="00BC5592">
        <w:rPr>
          <w:spacing w:val="-8"/>
          <w:sz w:val="24"/>
          <w:szCs w:val="24"/>
        </w:rPr>
        <w:t xml:space="preserve"> </w:t>
      </w:r>
      <w:r w:rsidRPr="00BC5592">
        <w:rPr>
          <w:sz w:val="24"/>
          <w:szCs w:val="24"/>
        </w:rPr>
        <w:t>лечения</w:t>
      </w:r>
      <w:r w:rsidRPr="00BC5592">
        <w:rPr>
          <w:spacing w:val="-4"/>
          <w:sz w:val="24"/>
          <w:szCs w:val="24"/>
        </w:rPr>
        <w:t xml:space="preserve"> </w:t>
      </w:r>
      <w:r w:rsidRPr="00BC5592">
        <w:rPr>
          <w:sz w:val="24"/>
          <w:szCs w:val="24"/>
        </w:rPr>
        <w:t>(при</w:t>
      </w:r>
      <w:r w:rsidRPr="00BC5592">
        <w:rPr>
          <w:spacing w:val="-3"/>
          <w:sz w:val="24"/>
          <w:szCs w:val="24"/>
        </w:rPr>
        <w:t xml:space="preserve"> </w:t>
      </w:r>
      <w:r w:rsidRPr="00BC5592">
        <w:rPr>
          <w:sz w:val="24"/>
          <w:szCs w:val="24"/>
        </w:rPr>
        <w:t>наличии</w:t>
      </w:r>
      <w:r w:rsidRPr="00BC5592">
        <w:rPr>
          <w:spacing w:val="-7"/>
          <w:sz w:val="24"/>
          <w:szCs w:val="24"/>
        </w:rPr>
        <w:t xml:space="preserve"> </w:t>
      </w:r>
      <w:r w:rsidRPr="00BC5592">
        <w:rPr>
          <w:sz w:val="24"/>
          <w:szCs w:val="24"/>
        </w:rPr>
        <w:t>медицинского</w:t>
      </w:r>
      <w:r w:rsidRPr="00BC5592">
        <w:rPr>
          <w:spacing w:val="-3"/>
          <w:sz w:val="24"/>
          <w:szCs w:val="24"/>
        </w:rPr>
        <w:t xml:space="preserve"> </w:t>
      </w:r>
      <w:r w:rsidRPr="00BC5592">
        <w:rPr>
          <w:spacing w:val="-2"/>
          <w:sz w:val="24"/>
          <w:szCs w:val="24"/>
        </w:rPr>
        <w:t>документа);</w:t>
      </w:r>
    </w:p>
    <w:p w:rsidR="001060F9" w:rsidRPr="00BC5592" w:rsidRDefault="00BC5592">
      <w:pPr>
        <w:pStyle w:val="a5"/>
        <w:numPr>
          <w:ilvl w:val="0"/>
          <w:numId w:val="3"/>
        </w:numPr>
        <w:tabs>
          <w:tab w:val="left" w:pos="861"/>
        </w:tabs>
        <w:spacing w:line="293" w:lineRule="exact"/>
        <w:ind w:left="861" w:hanging="359"/>
        <w:jc w:val="left"/>
        <w:rPr>
          <w:sz w:val="24"/>
          <w:szCs w:val="24"/>
        </w:rPr>
      </w:pPr>
      <w:r w:rsidRPr="00BC5592">
        <w:rPr>
          <w:sz w:val="24"/>
          <w:szCs w:val="24"/>
        </w:rPr>
        <w:t>очередные</w:t>
      </w:r>
      <w:r w:rsidRPr="00BC5592">
        <w:rPr>
          <w:spacing w:val="-6"/>
          <w:sz w:val="24"/>
          <w:szCs w:val="24"/>
        </w:rPr>
        <w:t xml:space="preserve"> </w:t>
      </w:r>
      <w:r w:rsidRPr="00BC5592">
        <w:rPr>
          <w:sz w:val="24"/>
          <w:szCs w:val="24"/>
        </w:rPr>
        <w:t>ежегодные</w:t>
      </w:r>
      <w:r w:rsidRPr="00BC5592">
        <w:rPr>
          <w:spacing w:val="-3"/>
          <w:sz w:val="24"/>
          <w:szCs w:val="24"/>
        </w:rPr>
        <w:t xml:space="preserve"> </w:t>
      </w:r>
      <w:r w:rsidRPr="00BC5592">
        <w:rPr>
          <w:sz w:val="24"/>
          <w:szCs w:val="24"/>
        </w:rPr>
        <w:t>отпуска</w:t>
      </w:r>
      <w:r w:rsidRPr="00BC5592">
        <w:rPr>
          <w:spacing w:val="-3"/>
          <w:sz w:val="24"/>
          <w:szCs w:val="24"/>
        </w:rPr>
        <w:t xml:space="preserve"> </w:t>
      </w:r>
      <w:r w:rsidRPr="00BC5592">
        <w:rPr>
          <w:sz w:val="24"/>
          <w:szCs w:val="24"/>
        </w:rPr>
        <w:t>родителей</w:t>
      </w:r>
      <w:r w:rsidRPr="00BC5592">
        <w:rPr>
          <w:spacing w:val="-2"/>
          <w:sz w:val="24"/>
          <w:szCs w:val="24"/>
        </w:rPr>
        <w:t xml:space="preserve"> </w:t>
      </w:r>
      <w:r w:rsidRPr="00BC5592">
        <w:rPr>
          <w:sz w:val="24"/>
          <w:szCs w:val="24"/>
        </w:rPr>
        <w:t>(законных</w:t>
      </w:r>
      <w:r w:rsidRPr="00BC5592">
        <w:rPr>
          <w:spacing w:val="-7"/>
          <w:sz w:val="24"/>
          <w:szCs w:val="24"/>
        </w:rPr>
        <w:t xml:space="preserve"> </w:t>
      </w:r>
      <w:r w:rsidRPr="00BC5592">
        <w:rPr>
          <w:spacing w:val="-2"/>
          <w:sz w:val="24"/>
          <w:szCs w:val="24"/>
        </w:rPr>
        <w:t>представителей);</w:t>
      </w:r>
    </w:p>
    <w:p w:rsidR="001060F9" w:rsidRPr="00BC5592" w:rsidRDefault="001060F9">
      <w:pPr>
        <w:pStyle w:val="a5"/>
        <w:spacing w:line="293" w:lineRule="exact"/>
        <w:jc w:val="left"/>
        <w:rPr>
          <w:sz w:val="24"/>
          <w:szCs w:val="24"/>
        </w:rPr>
        <w:sectPr w:rsidR="001060F9" w:rsidRPr="00BC5592">
          <w:pgSz w:w="11920" w:h="16850"/>
          <w:pgMar w:top="480" w:right="992" w:bottom="280" w:left="708" w:header="720" w:footer="720" w:gutter="0"/>
          <w:cols w:space="720"/>
        </w:sectPr>
      </w:pPr>
    </w:p>
    <w:p w:rsidR="001060F9" w:rsidRPr="00BC5592" w:rsidRDefault="00BC5592">
      <w:pPr>
        <w:pStyle w:val="a5"/>
        <w:numPr>
          <w:ilvl w:val="0"/>
          <w:numId w:val="3"/>
        </w:numPr>
        <w:tabs>
          <w:tab w:val="left" w:pos="861"/>
        </w:tabs>
        <w:spacing w:before="77" w:line="293" w:lineRule="exact"/>
        <w:ind w:left="861" w:hanging="359"/>
        <w:rPr>
          <w:sz w:val="24"/>
          <w:szCs w:val="24"/>
        </w:rPr>
      </w:pPr>
      <w:r w:rsidRPr="00BC5592">
        <w:rPr>
          <w:sz w:val="24"/>
          <w:szCs w:val="24"/>
        </w:rPr>
        <w:lastRenderedPageBreak/>
        <w:t>иные</w:t>
      </w:r>
      <w:r w:rsidRPr="00BC5592">
        <w:rPr>
          <w:spacing w:val="-1"/>
          <w:sz w:val="24"/>
          <w:szCs w:val="24"/>
        </w:rPr>
        <w:t xml:space="preserve"> </w:t>
      </w:r>
      <w:r w:rsidRPr="00BC5592">
        <w:rPr>
          <w:sz w:val="24"/>
          <w:szCs w:val="24"/>
        </w:rPr>
        <w:t>семейные</w:t>
      </w:r>
      <w:r w:rsidRPr="00BC5592">
        <w:rPr>
          <w:spacing w:val="-1"/>
          <w:sz w:val="24"/>
          <w:szCs w:val="24"/>
        </w:rPr>
        <w:t xml:space="preserve"> </w:t>
      </w:r>
      <w:r w:rsidRPr="00BC5592">
        <w:rPr>
          <w:spacing w:val="-2"/>
          <w:sz w:val="24"/>
          <w:szCs w:val="24"/>
        </w:rPr>
        <w:t>обстоятельства;</w:t>
      </w:r>
    </w:p>
    <w:p w:rsidR="001060F9" w:rsidRPr="00BC5592" w:rsidRDefault="00BC5592">
      <w:pPr>
        <w:pStyle w:val="a5"/>
        <w:numPr>
          <w:ilvl w:val="0"/>
          <w:numId w:val="3"/>
        </w:numPr>
        <w:tabs>
          <w:tab w:val="left" w:pos="861"/>
        </w:tabs>
        <w:spacing w:line="293" w:lineRule="exact"/>
        <w:ind w:left="861" w:hanging="359"/>
        <w:rPr>
          <w:sz w:val="24"/>
          <w:szCs w:val="24"/>
        </w:rPr>
      </w:pPr>
      <w:r w:rsidRPr="00BC5592">
        <w:rPr>
          <w:sz w:val="24"/>
          <w:szCs w:val="24"/>
        </w:rPr>
        <w:t>по</w:t>
      </w:r>
      <w:r w:rsidRPr="00BC5592">
        <w:rPr>
          <w:spacing w:val="-6"/>
          <w:sz w:val="24"/>
          <w:szCs w:val="24"/>
        </w:rPr>
        <w:t xml:space="preserve"> </w:t>
      </w:r>
      <w:r w:rsidRPr="00BC5592">
        <w:rPr>
          <w:sz w:val="24"/>
          <w:szCs w:val="24"/>
        </w:rPr>
        <w:t>инициативе</w:t>
      </w:r>
      <w:r w:rsidRPr="00BC5592">
        <w:rPr>
          <w:spacing w:val="-5"/>
          <w:sz w:val="24"/>
          <w:szCs w:val="24"/>
        </w:rPr>
        <w:t xml:space="preserve"> </w:t>
      </w:r>
      <w:r w:rsidRPr="00BC5592">
        <w:rPr>
          <w:sz w:val="24"/>
          <w:szCs w:val="24"/>
        </w:rPr>
        <w:t>ДОУ</w:t>
      </w:r>
      <w:r w:rsidRPr="00BC5592">
        <w:rPr>
          <w:spacing w:val="-5"/>
          <w:sz w:val="24"/>
          <w:szCs w:val="24"/>
        </w:rPr>
        <w:t xml:space="preserve"> </w:t>
      </w:r>
      <w:r w:rsidRPr="00BC5592">
        <w:rPr>
          <w:sz w:val="24"/>
          <w:szCs w:val="24"/>
        </w:rPr>
        <w:t>(карантина,</w:t>
      </w:r>
      <w:r w:rsidRPr="00BC5592">
        <w:rPr>
          <w:spacing w:val="-2"/>
          <w:sz w:val="24"/>
          <w:szCs w:val="24"/>
        </w:rPr>
        <w:t xml:space="preserve"> </w:t>
      </w:r>
      <w:r w:rsidRPr="00BC5592">
        <w:rPr>
          <w:sz w:val="24"/>
          <w:szCs w:val="24"/>
        </w:rPr>
        <w:t>проведения</w:t>
      </w:r>
      <w:r w:rsidRPr="00BC5592">
        <w:rPr>
          <w:spacing w:val="-3"/>
          <w:sz w:val="24"/>
          <w:szCs w:val="24"/>
        </w:rPr>
        <w:t xml:space="preserve"> </w:t>
      </w:r>
      <w:r w:rsidRPr="00BC5592">
        <w:rPr>
          <w:sz w:val="24"/>
          <w:szCs w:val="24"/>
        </w:rPr>
        <w:t>ремонтных</w:t>
      </w:r>
      <w:r w:rsidRPr="00BC5592">
        <w:rPr>
          <w:spacing w:val="-8"/>
          <w:sz w:val="24"/>
          <w:szCs w:val="24"/>
        </w:rPr>
        <w:t xml:space="preserve"> </w:t>
      </w:r>
      <w:r w:rsidRPr="00BC5592">
        <w:rPr>
          <w:spacing w:val="-2"/>
          <w:sz w:val="24"/>
          <w:szCs w:val="24"/>
        </w:rPr>
        <w:t>работ).</w:t>
      </w:r>
    </w:p>
    <w:p w:rsidR="001060F9" w:rsidRPr="00BC5592" w:rsidRDefault="00BC5592">
      <w:pPr>
        <w:pStyle w:val="a3"/>
        <w:spacing w:before="184"/>
        <w:ind w:left="708" w:right="7" w:hanging="567"/>
        <w:jc w:val="both"/>
      </w:pPr>
      <w:r w:rsidRPr="00BC5592">
        <w:t>3.2 Приостановление отношений по инициативе родителей (законных представителей)</w:t>
      </w:r>
      <w:r w:rsidRPr="00BC5592">
        <w:rPr>
          <w:spacing w:val="40"/>
        </w:rPr>
        <w:t xml:space="preserve"> </w:t>
      </w:r>
      <w:r w:rsidRPr="00BC5592">
        <w:t xml:space="preserve">возникают на основании их личного заявления. Приостановление образовательных отношений оформляется приказом заведующего дошкольным образовательным </w:t>
      </w:r>
      <w:r w:rsidRPr="00BC5592">
        <w:rPr>
          <w:spacing w:val="-2"/>
        </w:rPr>
        <w:t>учреждением.</w:t>
      </w:r>
    </w:p>
    <w:p w:rsidR="001060F9" w:rsidRPr="00BC5592" w:rsidRDefault="00BC5592">
      <w:pPr>
        <w:pStyle w:val="a5"/>
        <w:numPr>
          <w:ilvl w:val="1"/>
          <w:numId w:val="2"/>
        </w:numPr>
        <w:tabs>
          <w:tab w:val="left" w:pos="625"/>
          <w:tab w:val="left" w:pos="708"/>
        </w:tabs>
        <w:spacing w:before="275"/>
        <w:ind w:right="10" w:hanging="567"/>
        <w:jc w:val="both"/>
        <w:rPr>
          <w:sz w:val="24"/>
          <w:szCs w:val="24"/>
        </w:rPr>
      </w:pPr>
      <w:r w:rsidRPr="00BC5592">
        <w:rPr>
          <w:sz w:val="24"/>
          <w:szCs w:val="24"/>
        </w:rPr>
        <w:t>Родители (законные представители) воспитанника для сохранения места в детском саду должны предоставить документы, подтверждающие отсутствие воспитанника по уважительным причинам.</w:t>
      </w:r>
    </w:p>
    <w:p w:rsidR="001060F9" w:rsidRPr="00BC5592" w:rsidRDefault="00BC5592">
      <w:pPr>
        <w:pStyle w:val="a5"/>
        <w:numPr>
          <w:ilvl w:val="1"/>
          <w:numId w:val="2"/>
        </w:numPr>
        <w:tabs>
          <w:tab w:val="left" w:pos="827"/>
          <w:tab w:val="left" w:pos="852"/>
        </w:tabs>
        <w:spacing w:before="276"/>
        <w:ind w:left="852" w:right="7" w:hanging="711"/>
        <w:jc w:val="both"/>
        <w:rPr>
          <w:sz w:val="24"/>
          <w:szCs w:val="24"/>
        </w:rPr>
      </w:pPr>
      <w:r w:rsidRPr="00BC5592">
        <w:rPr>
          <w:sz w:val="24"/>
          <w:szCs w:val="24"/>
        </w:rPr>
        <w:t>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 в соответствии с действующим законодательством, в том числе в связи с подозрением и/или признаками у воспитанника заболеваний на основании информации медицинского работника дошкольного учреждения.</w:t>
      </w:r>
    </w:p>
    <w:p w:rsidR="001060F9" w:rsidRPr="00BC5592" w:rsidRDefault="001060F9">
      <w:pPr>
        <w:pStyle w:val="a3"/>
      </w:pPr>
    </w:p>
    <w:p w:rsidR="001060F9" w:rsidRPr="00BC5592" w:rsidRDefault="00BC5592">
      <w:pPr>
        <w:pStyle w:val="1"/>
        <w:numPr>
          <w:ilvl w:val="0"/>
          <w:numId w:val="4"/>
        </w:numPr>
        <w:tabs>
          <w:tab w:val="left" w:pos="2926"/>
        </w:tabs>
        <w:ind w:left="2926" w:hanging="244"/>
        <w:jc w:val="both"/>
      </w:pPr>
      <w:r w:rsidRPr="00BC5592">
        <w:t>Прекращение</w:t>
      </w:r>
      <w:r w:rsidRPr="00BC5592">
        <w:rPr>
          <w:spacing w:val="-9"/>
        </w:rPr>
        <w:t xml:space="preserve"> </w:t>
      </w:r>
      <w:r w:rsidRPr="00BC5592">
        <w:t>образовательных</w:t>
      </w:r>
      <w:r w:rsidRPr="00BC5592">
        <w:rPr>
          <w:spacing w:val="-9"/>
        </w:rPr>
        <w:t xml:space="preserve"> </w:t>
      </w:r>
      <w:r w:rsidRPr="00BC5592">
        <w:rPr>
          <w:spacing w:val="-2"/>
        </w:rPr>
        <w:t>отношений</w:t>
      </w:r>
    </w:p>
    <w:p w:rsidR="001060F9" w:rsidRPr="00BC5592" w:rsidRDefault="00BC5592">
      <w:pPr>
        <w:pStyle w:val="a5"/>
        <w:numPr>
          <w:ilvl w:val="1"/>
          <w:numId w:val="4"/>
        </w:numPr>
        <w:tabs>
          <w:tab w:val="left" w:pos="625"/>
        </w:tabs>
        <w:spacing w:before="3" w:line="276" w:lineRule="exact"/>
        <w:ind w:left="625" w:hanging="421"/>
        <w:jc w:val="both"/>
        <w:rPr>
          <w:sz w:val="24"/>
          <w:szCs w:val="24"/>
        </w:rPr>
      </w:pPr>
      <w:r w:rsidRPr="00BC5592">
        <w:rPr>
          <w:sz w:val="24"/>
          <w:szCs w:val="24"/>
        </w:rPr>
        <w:t>Образовательные</w:t>
      </w:r>
      <w:r w:rsidRPr="00BC5592">
        <w:rPr>
          <w:spacing w:val="-6"/>
          <w:sz w:val="24"/>
          <w:szCs w:val="24"/>
        </w:rPr>
        <w:t xml:space="preserve"> </w:t>
      </w:r>
      <w:r w:rsidRPr="00BC5592">
        <w:rPr>
          <w:sz w:val="24"/>
          <w:szCs w:val="24"/>
        </w:rPr>
        <w:t>отношения</w:t>
      </w:r>
      <w:r w:rsidRPr="00BC5592">
        <w:rPr>
          <w:spacing w:val="-7"/>
          <w:sz w:val="24"/>
          <w:szCs w:val="24"/>
        </w:rPr>
        <w:t xml:space="preserve"> </w:t>
      </w:r>
      <w:r w:rsidRPr="00BC5592">
        <w:rPr>
          <w:sz w:val="24"/>
          <w:szCs w:val="24"/>
        </w:rPr>
        <w:t>прекращаются</w:t>
      </w:r>
      <w:r w:rsidRPr="00BC5592">
        <w:rPr>
          <w:spacing w:val="-3"/>
          <w:sz w:val="24"/>
          <w:szCs w:val="24"/>
        </w:rPr>
        <w:t xml:space="preserve"> </w:t>
      </w:r>
      <w:r w:rsidRPr="00BC5592">
        <w:rPr>
          <w:sz w:val="24"/>
          <w:szCs w:val="24"/>
        </w:rPr>
        <w:t>в</w:t>
      </w:r>
      <w:r w:rsidRPr="00BC5592">
        <w:rPr>
          <w:spacing w:val="-2"/>
          <w:sz w:val="24"/>
          <w:szCs w:val="24"/>
        </w:rPr>
        <w:t xml:space="preserve"> </w:t>
      </w:r>
      <w:r w:rsidRPr="00BC5592">
        <w:rPr>
          <w:sz w:val="24"/>
          <w:szCs w:val="24"/>
        </w:rPr>
        <w:t>связи</w:t>
      </w:r>
      <w:r w:rsidRPr="00BC5592">
        <w:rPr>
          <w:spacing w:val="-6"/>
          <w:sz w:val="24"/>
          <w:szCs w:val="24"/>
        </w:rPr>
        <w:t xml:space="preserve"> </w:t>
      </w:r>
      <w:r w:rsidRPr="00BC5592">
        <w:rPr>
          <w:sz w:val="24"/>
          <w:szCs w:val="24"/>
        </w:rPr>
        <w:t>с</w:t>
      </w:r>
      <w:r w:rsidRPr="00BC5592">
        <w:rPr>
          <w:spacing w:val="-4"/>
          <w:sz w:val="24"/>
          <w:szCs w:val="24"/>
        </w:rPr>
        <w:t xml:space="preserve"> </w:t>
      </w:r>
      <w:r w:rsidRPr="00BC5592">
        <w:rPr>
          <w:sz w:val="24"/>
          <w:szCs w:val="24"/>
        </w:rPr>
        <w:t>отчислением</w:t>
      </w:r>
      <w:r w:rsidRPr="00BC5592">
        <w:rPr>
          <w:spacing w:val="3"/>
          <w:sz w:val="24"/>
          <w:szCs w:val="24"/>
        </w:rPr>
        <w:t xml:space="preserve"> </w:t>
      </w:r>
      <w:r w:rsidRPr="00BC5592">
        <w:rPr>
          <w:sz w:val="24"/>
          <w:szCs w:val="24"/>
        </w:rPr>
        <w:t>воспитанника</w:t>
      </w:r>
      <w:r w:rsidRPr="00BC5592">
        <w:rPr>
          <w:spacing w:val="-6"/>
          <w:sz w:val="24"/>
          <w:szCs w:val="24"/>
        </w:rPr>
        <w:t xml:space="preserve"> </w:t>
      </w:r>
      <w:r w:rsidRPr="00BC5592">
        <w:rPr>
          <w:sz w:val="24"/>
          <w:szCs w:val="24"/>
        </w:rPr>
        <w:t xml:space="preserve">из </w:t>
      </w:r>
      <w:r w:rsidRPr="00BC5592">
        <w:rPr>
          <w:spacing w:val="-4"/>
          <w:sz w:val="24"/>
          <w:szCs w:val="24"/>
        </w:rPr>
        <w:t>ДОУ:</w:t>
      </w:r>
    </w:p>
    <w:p w:rsidR="001060F9" w:rsidRPr="00BC5592" w:rsidRDefault="00BC5592">
      <w:pPr>
        <w:pStyle w:val="a5"/>
        <w:numPr>
          <w:ilvl w:val="0"/>
          <w:numId w:val="1"/>
        </w:numPr>
        <w:tabs>
          <w:tab w:val="left" w:pos="861"/>
        </w:tabs>
        <w:spacing w:line="293" w:lineRule="exact"/>
        <w:ind w:left="861" w:hanging="359"/>
        <w:rPr>
          <w:sz w:val="24"/>
          <w:szCs w:val="24"/>
        </w:rPr>
      </w:pPr>
      <w:r w:rsidRPr="00BC5592">
        <w:rPr>
          <w:sz w:val="24"/>
          <w:szCs w:val="24"/>
        </w:rPr>
        <w:t>в</w:t>
      </w:r>
      <w:r w:rsidRPr="00BC5592">
        <w:rPr>
          <w:spacing w:val="-3"/>
          <w:sz w:val="24"/>
          <w:szCs w:val="24"/>
        </w:rPr>
        <w:t xml:space="preserve"> </w:t>
      </w:r>
      <w:r w:rsidRPr="00BC5592">
        <w:rPr>
          <w:sz w:val="24"/>
          <w:szCs w:val="24"/>
        </w:rPr>
        <w:t>связи</w:t>
      </w:r>
      <w:r w:rsidRPr="00BC5592">
        <w:rPr>
          <w:spacing w:val="-1"/>
          <w:sz w:val="24"/>
          <w:szCs w:val="24"/>
        </w:rPr>
        <w:t xml:space="preserve"> </w:t>
      </w:r>
      <w:r w:rsidRPr="00BC5592">
        <w:rPr>
          <w:sz w:val="24"/>
          <w:szCs w:val="24"/>
        </w:rPr>
        <w:t>с</w:t>
      </w:r>
      <w:r w:rsidRPr="00BC5592">
        <w:rPr>
          <w:spacing w:val="-8"/>
          <w:sz w:val="24"/>
          <w:szCs w:val="24"/>
        </w:rPr>
        <w:t xml:space="preserve"> </w:t>
      </w:r>
      <w:r w:rsidRPr="00BC5592">
        <w:rPr>
          <w:sz w:val="24"/>
          <w:szCs w:val="24"/>
        </w:rPr>
        <w:t>получением</w:t>
      </w:r>
      <w:r w:rsidRPr="00BC5592">
        <w:rPr>
          <w:spacing w:val="-4"/>
          <w:sz w:val="24"/>
          <w:szCs w:val="24"/>
        </w:rPr>
        <w:t xml:space="preserve"> </w:t>
      </w:r>
      <w:r w:rsidRPr="00BC5592">
        <w:rPr>
          <w:sz w:val="24"/>
          <w:szCs w:val="24"/>
        </w:rPr>
        <w:t>образования</w:t>
      </w:r>
      <w:r w:rsidRPr="00BC5592">
        <w:rPr>
          <w:spacing w:val="-7"/>
          <w:sz w:val="24"/>
          <w:szCs w:val="24"/>
        </w:rPr>
        <w:t xml:space="preserve"> </w:t>
      </w:r>
      <w:r w:rsidRPr="00BC5592">
        <w:rPr>
          <w:sz w:val="24"/>
          <w:szCs w:val="24"/>
        </w:rPr>
        <w:t xml:space="preserve">(завершением </w:t>
      </w:r>
      <w:r w:rsidRPr="00BC5592">
        <w:rPr>
          <w:spacing w:val="-2"/>
          <w:sz w:val="24"/>
          <w:szCs w:val="24"/>
        </w:rPr>
        <w:t>обучения);</w:t>
      </w:r>
    </w:p>
    <w:p w:rsidR="001060F9" w:rsidRPr="00BC5592" w:rsidRDefault="00BC5592">
      <w:pPr>
        <w:pStyle w:val="a5"/>
        <w:numPr>
          <w:ilvl w:val="0"/>
          <w:numId w:val="1"/>
        </w:numPr>
        <w:tabs>
          <w:tab w:val="left" w:pos="861"/>
        </w:tabs>
        <w:spacing w:line="292" w:lineRule="exact"/>
        <w:ind w:left="861" w:hanging="359"/>
        <w:rPr>
          <w:sz w:val="24"/>
          <w:szCs w:val="24"/>
        </w:rPr>
      </w:pPr>
      <w:r w:rsidRPr="00BC5592">
        <w:rPr>
          <w:sz w:val="24"/>
          <w:szCs w:val="24"/>
        </w:rPr>
        <w:t>досрочно</w:t>
      </w:r>
      <w:r w:rsidRPr="00BC5592">
        <w:rPr>
          <w:spacing w:val="-2"/>
          <w:sz w:val="24"/>
          <w:szCs w:val="24"/>
        </w:rPr>
        <w:t xml:space="preserve"> </w:t>
      </w:r>
      <w:r w:rsidRPr="00BC5592">
        <w:rPr>
          <w:sz w:val="24"/>
          <w:szCs w:val="24"/>
        </w:rPr>
        <w:t>в</w:t>
      </w:r>
      <w:r w:rsidRPr="00BC5592">
        <w:rPr>
          <w:spacing w:val="-1"/>
          <w:sz w:val="24"/>
          <w:szCs w:val="24"/>
        </w:rPr>
        <w:t xml:space="preserve"> </w:t>
      </w:r>
      <w:r w:rsidRPr="00BC5592">
        <w:rPr>
          <w:sz w:val="24"/>
          <w:szCs w:val="24"/>
        </w:rPr>
        <w:t>следующих</w:t>
      </w:r>
      <w:r w:rsidRPr="00BC5592">
        <w:rPr>
          <w:spacing w:val="-1"/>
          <w:sz w:val="24"/>
          <w:szCs w:val="24"/>
        </w:rPr>
        <w:t xml:space="preserve"> </w:t>
      </w:r>
      <w:r w:rsidRPr="00BC5592">
        <w:rPr>
          <w:spacing w:val="-2"/>
          <w:sz w:val="24"/>
          <w:szCs w:val="24"/>
        </w:rPr>
        <w:t>случаях:</w:t>
      </w:r>
    </w:p>
    <w:p w:rsidR="001060F9" w:rsidRPr="00BC5592" w:rsidRDefault="00BC5592">
      <w:pPr>
        <w:pStyle w:val="a5"/>
        <w:numPr>
          <w:ilvl w:val="1"/>
          <w:numId w:val="1"/>
        </w:numPr>
        <w:tabs>
          <w:tab w:val="left" w:pos="1235"/>
        </w:tabs>
        <w:ind w:right="4" w:firstLine="0"/>
        <w:rPr>
          <w:sz w:val="24"/>
          <w:szCs w:val="24"/>
        </w:rPr>
      </w:pPr>
      <w:r w:rsidRPr="00BC5592">
        <w:rPr>
          <w:sz w:val="24"/>
          <w:szCs w:val="24"/>
        </w:rPr>
        <w:t xml:space="preserve">по инициативе родителей (законных представителей) несовершеннолетнего воспитанника,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w:t>
      </w:r>
      <w:r w:rsidRPr="00BC5592">
        <w:rPr>
          <w:spacing w:val="-2"/>
          <w:sz w:val="24"/>
          <w:szCs w:val="24"/>
        </w:rPr>
        <w:t>деятельность;</w:t>
      </w:r>
    </w:p>
    <w:p w:rsidR="001060F9" w:rsidRPr="00BC5592" w:rsidRDefault="00BC5592">
      <w:pPr>
        <w:pStyle w:val="a5"/>
        <w:numPr>
          <w:ilvl w:val="1"/>
          <w:numId w:val="1"/>
        </w:numPr>
        <w:tabs>
          <w:tab w:val="left" w:pos="1096"/>
        </w:tabs>
        <w:ind w:right="6" w:firstLine="0"/>
        <w:rPr>
          <w:sz w:val="24"/>
          <w:szCs w:val="24"/>
        </w:rPr>
      </w:pPr>
      <w:r w:rsidRPr="00BC5592">
        <w:rPr>
          <w:sz w:val="24"/>
          <w:szCs w:val="24"/>
        </w:rPr>
        <w:t>по обстоятельствам, не зависящим от воли родителей (законных представителей) несовершеннолетнего воспитанника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060F9" w:rsidRPr="00BC5592" w:rsidRDefault="001060F9">
      <w:pPr>
        <w:pStyle w:val="a3"/>
        <w:spacing w:before="2"/>
      </w:pPr>
    </w:p>
    <w:p w:rsidR="001060F9" w:rsidRPr="00BC5592" w:rsidRDefault="00BC5592">
      <w:pPr>
        <w:pStyle w:val="a5"/>
        <w:numPr>
          <w:ilvl w:val="1"/>
          <w:numId w:val="4"/>
        </w:numPr>
        <w:tabs>
          <w:tab w:val="left" w:pos="678"/>
          <w:tab w:val="left" w:pos="708"/>
        </w:tabs>
        <w:ind w:left="708" w:right="9" w:hanging="567"/>
        <w:jc w:val="both"/>
        <w:rPr>
          <w:sz w:val="24"/>
          <w:szCs w:val="24"/>
        </w:rPr>
      </w:pPr>
      <w:r w:rsidRPr="00BC5592">
        <w:rPr>
          <w:sz w:val="24"/>
          <w:szCs w:val="24"/>
        </w:rPr>
        <w:t>Досрочное прекращение образовательных отношений по инициативе родителей (законных представителей) несовершеннолетнего воспитанника не влечет за собой возникновение каких-либо дополнительных, в том числе материальных, обязательств указанного воспитанника перед ДОУ, если иное не предусмотрено федеральными законами.</w:t>
      </w:r>
    </w:p>
    <w:p w:rsidR="001060F9" w:rsidRPr="00BC5592" w:rsidRDefault="00BC5592">
      <w:pPr>
        <w:pStyle w:val="a5"/>
        <w:numPr>
          <w:ilvl w:val="1"/>
          <w:numId w:val="4"/>
        </w:numPr>
        <w:tabs>
          <w:tab w:val="left" w:pos="659"/>
          <w:tab w:val="left" w:pos="708"/>
        </w:tabs>
        <w:spacing w:before="274"/>
        <w:ind w:left="708" w:right="3" w:hanging="567"/>
        <w:jc w:val="both"/>
        <w:rPr>
          <w:sz w:val="24"/>
          <w:szCs w:val="24"/>
        </w:rPr>
      </w:pPr>
      <w:r w:rsidRPr="00BC5592">
        <w:rPr>
          <w:sz w:val="24"/>
          <w:szCs w:val="24"/>
        </w:rPr>
        <w:t>Основанием для прекращения образовательных отношений является распорядительный акт (приказ) руководителя ДОУ об отчислении воспитанника.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(приказа) руководителя ДОУ, об отчислении воспитанника из этой организации.</w:t>
      </w:r>
    </w:p>
    <w:p w:rsidR="001060F9" w:rsidRPr="00BC5592" w:rsidRDefault="001060F9">
      <w:pPr>
        <w:pStyle w:val="a3"/>
        <w:spacing w:before="3"/>
      </w:pPr>
    </w:p>
    <w:p w:rsidR="001060F9" w:rsidRPr="00BC5592" w:rsidRDefault="00BC5592">
      <w:pPr>
        <w:pStyle w:val="a5"/>
        <w:numPr>
          <w:ilvl w:val="1"/>
          <w:numId w:val="4"/>
        </w:numPr>
        <w:tabs>
          <w:tab w:val="left" w:pos="708"/>
          <w:tab w:val="left" w:pos="860"/>
        </w:tabs>
        <w:ind w:left="708" w:right="7" w:hanging="567"/>
        <w:jc w:val="both"/>
        <w:rPr>
          <w:sz w:val="24"/>
          <w:szCs w:val="24"/>
        </w:rPr>
      </w:pPr>
      <w:r w:rsidRPr="00BC5592">
        <w:rPr>
          <w:sz w:val="24"/>
          <w:szCs w:val="24"/>
        </w:rPr>
        <w:tab/>
        <w:t>Права воспитанника и обязанности родителей (законных представителей) несовершеннолетнего воспитанника, предусмотренные законодательством об образовании</w:t>
      </w:r>
      <w:r w:rsidRPr="00BC5592">
        <w:rPr>
          <w:spacing w:val="40"/>
          <w:sz w:val="24"/>
          <w:szCs w:val="24"/>
        </w:rPr>
        <w:t xml:space="preserve"> </w:t>
      </w:r>
      <w:r w:rsidRPr="00BC5592">
        <w:rPr>
          <w:sz w:val="24"/>
          <w:szCs w:val="24"/>
        </w:rPr>
        <w:t>и локальными нормативными актами ДОУ, осуществляющей образовательную деятельность, прекращаются с даты его отчисления.</w:t>
      </w:r>
    </w:p>
    <w:p w:rsidR="001060F9" w:rsidRPr="00BC5592" w:rsidRDefault="00BC5592">
      <w:pPr>
        <w:pStyle w:val="a3"/>
        <w:spacing w:before="3" w:line="237" w:lineRule="auto"/>
        <w:ind w:left="708" w:right="16" w:firstLine="14"/>
        <w:jc w:val="both"/>
      </w:pPr>
      <w:r w:rsidRPr="00BC5592">
        <w:t>Основанием для прекращения образовательных отношений является приказ заведующего ДОУ об отчислении воспитанника ДОУ.</w:t>
      </w:r>
    </w:p>
    <w:p w:rsidR="001060F9" w:rsidRPr="00BC5592" w:rsidRDefault="001060F9">
      <w:pPr>
        <w:pStyle w:val="a3"/>
        <w:spacing w:before="1"/>
      </w:pPr>
    </w:p>
    <w:p w:rsidR="001060F9" w:rsidRPr="00BC5592" w:rsidRDefault="00BC5592">
      <w:pPr>
        <w:pStyle w:val="a5"/>
        <w:numPr>
          <w:ilvl w:val="1"/>
          <w:numId w:val="4"/>
        </w:numPr>
        <w:tabs>
          <w:tab w:val="left" w:pos="708"/>
          <w:tab w:val="left" w:pos="817"/>
        </w:tabs>
        <w:ind w:left="708" w:right="1" w:hanging="442"/>
        <w:jc w:val="both"/>
        <w:rPr>
          <w:sz w:val="24"/>
          <w:szCs w:val="24"/>
        </w:rPr>
      </w:pPr>
      <w:r w:rsidRPr="00BC5592">
        <w:rPr>
          <w:sz w:val="24"/>
          <w:szCs w:val="24"/>
        </w:rPr>
        <w:tab/>
        <w:t xml:space="preserve">Основания и порядок отчисления воспитанника из дошкольного образовательного учреждения регламентируется «Положением о порядке приема, перевода, отчисления и восстановления воспитанников МДОУ «ДС «Ягодка» </w:t>
      </w:r>
      <w:proofErr w:type="spellStart"/>
      <w:r w:rsidRPr="00BC5592">
        <w:rPr>
          <w:sz w:val="24"/>
          <w:szCs w:val="24"/>
        </w:rPr>
        <w:t>г.Катав-Ивановска</w:t>
      </w:r>
      <w:proofErr w:type="spellEnd"/>
      <w:r w:rsidRPr="00BC5592">
        <w:rPr>
          <w:sz w:val="24"/>
          <w:szCs w:val="24"/>
        </w:rPr>
        <w:t>», «Порядком и условиями осуществления перевода обучающихся из одной организации, осуществляющей образовательную деятельность</w:t>
      </w:r>
      <w:r w:rsidRPr="00BC5592">
        <w:rPr>
          <w:spacing w:val="80"/>
          <w:w w:val="150"/>
          <w:sz w:val="24"/>
          <w:szCs w:val="24"/>
        </w:rPr>
        <w:t xml:space="preserve"> </w:t>
      </w:r>
      <w:r w:rsidRPr="00BC5592">
        <w:rPr>
          <w:sz w:val="24"/>
          <w:szCs w:val="24"/>
        </w:rPr>
        <w:t>по</w:t>
      </w:r>
      <w:r w:rsidRPr="00BC5592">
        <w:rPr>
          <w:spacing w:val="80"/>
          <w:w w:val="150"/>
          <w:sz w:val="24"/>
          <w:szCs w:val="24"/>
        </w:rPr>
        <w:t xml:space="preserve"> </w:t>
      </w:r>
      <w:r w:rsidRPr="00BC5592">
        <w:rPr>
          <w:sz w:val="24"/>
          <w:szCs w:val="24"/>
        </w:rPr>
        <w:t>образовательным</w:t>
      </w:r>
      <w:r w:rsidRPr="00BC5592">
        <w:rPr>
          <w:spacing w:val="80"/>
          <w:w w:val="150"/>
          <w:sz w:val="24"/>
          <w:szCs w:val="24"/>
        </w:rPr>
        <w:t xml:space="preserve"> </w:t>
      </w:r>
      <w:r w:rsidRPr="00BC5592">
        <w:rPr>
          <w:sz w:val="24"/>
          <w:szCs w:val="24"/>
        </w:rPr>
        <w:t>программам</w:t>
      </w:r>
      <w:r w:rsidRPr="00BC5592">
        <w:rPr>
          <w:spacing w:val="80"/>
          <w:w w:val="150"/>
          <w:sz w:val="24"/>
          <w:szCs w:val="24"/>
        </w:rPr>
        <w:t xml:space="preserve"> </w:t>
      </w:r>
      <w:r w:rsidRPr="00BC5592">
        <w:rPr>
          <w:sz w:val="24"/>
          <w:szCs w:val="24"/>
        </w:rPr>
        <w:t>дошкольного</w:t>
      </w:r>
      <w:r w:rsidRPr="00BC5592">
        <w:rPr>
          <w:spacing w:val="80"/>
          <w:w w:val="150"/>
          <w:sz w:val="24"/>
          <w:szCs w:val="24"/>
        </w:rPr>
        <w:t xml:space="preserve"> </w:t>
      </w:r>
      <w:r w:rsidRPr="00BC5592">
        <w:rPr>
          <w:sz w:val="24"/>
          <w:szCs w:val="24"/>
        </w:rPr>
        <w:t>образования,</w:t>
      </w:r>
      <w:r w:rsidRPr="00BC5592">
        <w:rPr>
          <w:spacing w:val="80"/>
          <w:w w:val="150"/>
          <w:sz w:val="24"/>
          <w:szCs w:val="24"/>
        </w:rPr>
        <w:t xml:space="preserve"> </w:t>
      </w:r>
      <w:r w:rsidRPr="00BC5592">
        <w:rPr>
          <w:sz w:val="24"/>
          <w:szCs w:val="24"/>
        </w:rPr>
        <w:t>в</w:t>
      </w:r>
      <w:r w:rsidRPr="00BC5592">
        <w:rPr>
          <w:spacing w:val="80"/>
          <w:w w:val="150"/>
          <w:sz w:val="24"/>
          <w:szCs w:val="24"/>
        </w:rPr>
        <w:t xml:space="preserve"> </w:t>
      </w:r>
      <w:r w:rsidRPr="00BC5592">
        <w:rPr>
          <w:sz w:val="24"/>
          <w:szCs w:val="24"/>
        </w:rPr>
        <w:t>другие</w:t>
      </w:r>
    </w:p>
    <w:p w:rsidR="00BC5592" w:rsidRPr="00BC5592" w:rsidRDefault="00BC5592" w:rsidP="00BC5592">
      <w:pPr>
        <w:pStyle w:val="a5"/>
        <w:ind w:left="0" w:firstLine="0"/>
        <w:rPr>
          <w:sz w:val="24"/>
          <w:szCs w:val="24"/>
        </w:rPr>
        <w:sectPr w:rsidR="00BC5592" w:rsidRPr="00BC5592">
          <w:pgSz w:w="11920" w:h="16850"/>
          <w:pgMar w:top="480" w:right="992" w:bottom="280" w:left="708" w:header="720" w:footer="720" w:gutter="0"/>
          <w:cols w:space="720"/>
        </w:sectPr>
      </w:pPr>
    </w:p>
    <w:p w:rsidR="001060F9" w:rsidRPr="00BC5592" w:rsidRDefault="00BC5592">
      <w:pPr>
        <w:pStyle w:val="a3"/>
        <w:spacing w:before="75"/>
        <w:ind w:left="708" w:right="8"/>
        <w:jc w:val="both"/>
      </w:pPr>
      <w:r w:rsidRPr="00BC5592">
        <w:lastRenderedPageBreak/>
        <w:t>организации, осуществляющие образовательную деятельность по образовательным программам, утвержденными приказом руководителя ДОУ.</w:t>
      </w:r>
    </w:p>
    <w:p w:rsidR="001060F9" w:rsidRPr="00BC5592" w:rsidRDefault="001060F9">
      <w:pPr>
        <w:pStyle w:val="a3"/>
      </w:pPr>
    </w:p>
    <w:p w:rsidR="001060F9" w:rsidRPr="00BC5592" w:rsidRDefault="00BC5592">
      <w:pPr>
        <w:pStyle w:val="a5"/>
        <w:numPr>
          <w:ilvl w:val="1"/>
          <w:numId w:val="4"/>
        </w:numPr>
        <w:tabs>
          <w:tab w:val="left" w:pos="708"/>
          <w:tab w:val="left" w:pos="745"/>
        </w:tabs>
        <w:ind w:left="708" w:right="2" w:hanging="504"/>
        <w:jc w:val="both"/>
        <w:rPr>
          <w:sz w:val="24"/>
          <w:szCs w:val="24"/>
        </w:rPr>
      </w:pPr>
      <w:r w:rsidRPr="00BC5592">
        <w:rPr>
          <w:sz w:val="24"/>
          <w:szCs w:val="24"/>
        </w:rPr>
        <w:t>В случае досрочного прекращения образовательных отношений по основаниям, не зависящим от воли организации, осуществляющей образовательную деятельность, ДОУ обязано обеспечить временный перевод воспитанников в другие организации, осуществляющие образовательную деятельность и исполнить иные обязательства, предусмотренные договором об образовании.</w:t>
      </w:r>
    </w:p>
    <w:p w:rsidR="001060F9" w:rsidRPr="00BC5592" w:rsidRDefault="001060F9">
      <w:pPr>
        <w:pStyle w:val="a3"/>
        <w:spacing w:before="1"/>
      </w:pPr>
    </w:p>
    <w:p w:rsidR="001060F9" w:rsidRPr="00BC5592" w:rsidRDefault="00BC5592">
      <w:pPr>
        <w:pStyle w:val="a5"/>
        <w:numPr>
          <w:ilvl w:val="1"/>
          <w:numId w:val="4"/>
        </w:numPr>
        <w:tabs>
          <w:tab w:val="left" w:pos="645"/>
          <w:tab w:val="left" w:pos="708"/>
        </w:tabs>
        <w:ind w:left="708" w:right="6" w:hanging="504"/>
        <w:jc w:val="both"/>
        <w:rPr>
          <w:sz w:val="24"/>
          <w:szCs w:val="24"/>
        </w:rPr>
      </w:pPr>
      <w:r w:rsidRPr="00BC5592">
        <w:rPr>
          <w:sz w:val="24"/>
          <w:szCs w:val="24"/>
        </w:rPr>
        <w:t>В случае прекращения деятельности ДОУ, а также в случае аннулирования у нее лицензии на право осуществления образовательной деятельности, учредитель дошкольного образовательного учреждения обеспечивает перевод воспитанников с согласия родителей (законных представителей) в другие образовательные организации, реализующие соответствующие образовательные программы.</w:t>
      </w:r>
    </w:p>
    <w:p w:rsidR="001060F9" w:rsidRPr="00BC5592" w:rsidRDefault="001060F9">
      <w:pPr>
        <w:pStyle w:val="a3"/>
        <w:spacing w:before="144"/>
      </w:pPr>
    </w:p>
    <w:p w:rsidR="001060F9" w:rsidRPr="00BC5592" w:rsidRDefault="00BC5592">
      <w:pPr>
        <w:pStyle w:val="1"/>
        <w:numPr>
          <w:ilvl w:val="0"/>
          <w:numId w:val="4"/>
        </w:numPr>
        <w:tabs>
          <w:tab w:val="left" w:pos="3267"/>
        </w:tabs>
        <w:spacing w:before="1" w:line="275" w:lineRule="exact"/>
        <w:ind w:left="3267" w:hanging="302"/>
        <w:jc w:val="both"/>
      </w:pPr>
      <w:r w:rsidRPr="00BC5592">
        <w:t>Заключительные</w:t>
      </w:r>
      <w:r w:rsidRPr="00BC5592">
        <w:rPr>
          <w:spacing w:val="-9"/>
        </w:rPr>
        <w:t xml:space="preserve"> </w:t>
      </w:r>
      <w:r w:rsidRPr="00BC5592">
        <w:rPr>
          <w:spacing w:val="-2"/>
        </w:rPr>
        <w:t>положения</w:t>
      </w:r>
    </w:p>
    <w:p w:rsidR="001060F9" w:rsidRPr="00BC5592" w:rsidRDefault="00BC5592">
      <w:pPr>
        <w:pStyle w:val="a5"/>
        <w:numPr>
          <w:ilvl w:val="1"/>
          <w:numId w:val="4"/>
        </w:numPr>
        <w:tabs>
          <w:tab w:val="left" w:pos="673"/>
          <w:tab w:val="left" w:pos="708"/>
        </w:tabs>
        <w:ind w:left="708" w:right="4" w:hanging="567"/>
        <w:jc w:val="both"/>
        <w:rPr>
          <w:sz w:val="24"/>
          <w:szCs w:val="24"/>
        </w:rPr>
      </w:pPr>
      <w:r w:rsidRPr="00BC5592">
        <w:rPr>
          <w:sz w:val="24"/>
          <w:szCs w:val="24"/>
        </w:rPr>
        <w:t>Настоящий Порядок является локальным нормативным актом ДОУ, принимается на Педагогическом совете и утверждается приказом заведующего дошкольным образовательным учреждением.</w:t>
      </w:r>
    </w:p>
    <w:p w:rsidR="001060F9" w:rsidRPr="00BC5592" w:rsidRDefault="001060F9">
      <w:pPr>
        <w:pStyle w:val="a3"/>
        <w:spacing w:before="1"/>
      </w:pPr>
    </w:p>
    <w:p w:rsidR="001060F9" w:rsidRPr="00BC5592" w:rsidRDefault="00BC5592">
      <w:pPr>
        <w:pStyle w:val="a5"/>
        <w:numPr>
          <w:ilvl w:val="1"/>
          <w:numId w:val="4"/>
        </w:numPr>
        <w:tabs>
          <w:tab w:val="left" w:pos="708"/>
          <w:tab w:val="left" w:pos="716"/>
        </w:tabs>
        <w:spacing w:line="237" w:lineRule="auto"/>
        <w:ind w:left="708" w:right="17" w:hanging="567"/>
        <w:jc w:val="both"/>
        <w:rPr>
          <w:sz w:val="24"/>
          <w:szCs w:val="24"/>
        </w:rPr>
      </w:pPr>
      <w:r w:rsidRPr="00BC5592">
        <w:rPr>
          <w:sz w:val="24"/>
          <w:szCs w:val="24"/>
        </w:rPr>
        <w:t>Все изменения и дополнения, вносимые в настоящий Порядок, оформляются в письменной форме в соответствии действующим законодательством Российской Федерации.</w:t>
      </w:r>
    </w:p>
    <w:p w:rsidR="001060F9" w:rsidRPr="00BC5592" w:rsidRDefault="001060F9">
      <w:pPr>
        <w:pStyle w:val="a3"/>
        <w:spacing w:before="1"/>
      </w:pPr>
    </w:p>
    <w:p w:rsidR="001060F9" w:rsidRPr="00BC5592" w:rsidRDefault="00BC5592">
      <w:pPr>
        <w:pStyle w:val="a5"/>
        <w:numPr>
          <w:ilvl w:val="1"/>
          <w:numId w:val="4"/>
        </w:numPr>
        <w:tabs>
          <w:tab w:val="left" w:pos="702"/>
          <w:tab w:val="left" w:pos="708"/>
        </w:tabs>
        <w:ind w:left="708" w:right="10" w:hanging="567"/>
        <w:jc w:val="both"/>
        <w:rPr>
          <w:sz w:val="24"/>
          <w:szCs w:val="24"/>
        </w:rPr>
      </w:pPr>
      <w:r w:rsidRPr="00BC5592">
        <w:rPr>
          <w:sz w:val="24"/>
          <w:szCs w:val="24"/>
        </w:rPr>
        <w:t>Порядок оформления возникновения, приостановления и прекращения отношений между дошкольным образовательным учреждением и родителями (законными представителями) несовершеннолетних воспитанников принимается на неопределенный срок.</w:t>
      </w:r>
    </w:p>
    <w:p w:rsidR="001060F9" w:rsidRPr="00BC5592" w:rsidRDefault="001060F9">
      <w:pPr>
        <w:pStyle w:val="a3"/>
        <w:spacing w:before="1"/>
      </w:pPr>
    </w:p>
    <w:p w:rsidR="00BC5592" w:rsidRDefault="00BC5592" w:rsidP="00BC5592">
      <w:pPr>
        <w:pStyle w:val="a5"/>
        <w:numPr>
          <w:ilvl w:val="1"/>
          <w:numId w:val="4"/>
        </w:numPr>
        <w:tabs>
          <w:tab w:val="left" w:pos="606"/>
          <w:tab w:val="left" w:pos="708"/>
        </w:tabs>
        <w:ind w:left="708" w:right="14" w:hanging="567"/>
        <w:jc w:val="both"/>
        <w:rPr>
          <w:sz w:val="24"/>
          <w:szCs w:val="24"/>
        </w:rPr>
      </w:pPr>
      <w:r w:rsidRPr="00BC5592">
        <w:rPr>
          <w:sz w:val="24"/>
          <w:szCs w:val="24"/>
        </w:rPr>
        <w:t>После принятия Порядка (или изменений и дополнений отдельных пунктов и разделов) в новой редакции предыдущая редакция автоматически утрачивает силу.</w:t>
      </w:r>
    </w:p>
    <w:p w:rsidR="00BC5592" w:rsidRDefault="00BC5592" w:rsidP="00BC5592">
      <w:pPr>
        <w:pStyle w:val="a5"/>
        <w:rPr>
          <w:sz w:val="24"/>
          <w:szCs w:val="24"/>
        </w:rPr>
      </w:pPr>
    </w:p>
    <w:p w:rsidR="00BC5592" w:rsidRDefault="00BC5592" w:rsidP="00BC5592">
      <w:pPr>
        <w:pStyle w:val="a5"/>
        <w:tabs>
          <w:tab w:val="left" w:pos="606"/>
          <w:tab w:val="left" w:pos="708"/>
        </w:tabs>
        <w:ind w:right="14"/>
        <w:rPr>
          <w:sz w:val="24"/>
          <w:szCs w:val="24"/>
        </w:rPr>
      </w:pPr>
    </w:p>
    <w:sectPr w:rsidR="00BC5592" w:rsidSect="00BC5592">
      <w:pgSz w:w="11920" w:h="16850"/>
      <w:pgMar w:top="480" w:right="992"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A5503"/>
    <w:multiLevelType w:val="multilevel"/>
    <w:tmpl w:val="D996028A"/>
    <w:lvl w:ilvl="0">
      <w:start w:val="3"/>
      <w:numFmt w:val="decimal"/>
      <w:lvlText w:val="%1"/>
      <w:lvlJc w:val="left"/>
      <w:pPr>
        <w:ind w:left="708" w:hanging="485"/>
        <w:jc w:val="left"/>
      </w:pPr>
      <w:rPr>
        <w:rFonts w:hint="default"/>
        <w:lang w:val="ru-RU" w:eastAsia="en-US" w:bidi="ar-SA"/>
      </w:rPr>
    </w:lvl>
    <w:lvl w:ilvl="1">
      <w:start w:val="3"/>
      <w:numFmt w:val="decimal"/>
      <w:lvlText w:val="%1.%2."/>
      <w:lvlJc w:val="left"/>
      <w:pPr>
        <w:ind w:left="708" w:hanging="4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03" w:hanging="485"/>
      </w:pPr>
      <w:rPr>
        <w:rFonts w:hint="default"/>
        <w:lang w:val="ru-RU" w:eastAsia="en-US" w:bidi="ar-SA"/>
      </w:rPr>
    </w:lvl>
    <w:lvl w:ilvl="3">
      <w:numFmt w:val="bullet"/>
      <w:lvlText w:val="•"/>
      <w:lvlJc w:val="left"/>
      <w:pPr>
        <w:ind w:left="3555" w:hanging="485"/>
      </w:pPr>
      <w:rPr>
        <w:rFonts w:hint="default"/>
        <w:lang w:val="ru-RU" w:eastAsia="en-US" w:bidi="ar-SA"/>
      </w:rPr>
    </w:lvl>
    <w:lvl w:ilvl="4">
      <w:numFmt w:val="bullet"/>
      <w:lvlText w:val="•"/>
      <w:lvlJc w:val="left"/>
      <w:pPr>
        <w:ind w:left="4507" w:hanging="485"/>
      </w:pPr>
      <w:rPr>
        <w:rFonts w:hint="default"/>
        <w:lang w:val="ru-RU" w:eastAsia="en-US" w:bidi="ar-SA"/>
      </w:rPr>
    </w:lvl>
    <w:lvl w:ilvl="5">
      <w:numFmt w:val="bullet"/>
      <w:lvlText w:val="•"/>
      <w:lvlJc w:val="left"/>
      <w:pPr>
        <w:ind w:left="5459" w:hanging="485"/>
      </w:pPr>
      <w:rPr>
        <w:rFonts w:hint="default"/>
        <w:lang w:val="ru-RU" w:eastAsia="en-US" w:bidi="ar-SA"/>
      </w:rPr>
    </w:lvl>
    <w:lvl w:ilvl="6">
      <w:numFmt w:val="bullet"/>
      <w:lvlText w:val="•"/>
      <w:lvlJc w:val="left"/>
      <w:pPr>
        <w:ind w:left="6411" w:hanging="485"/>
      </w:pPr>
      <w:rPr>
        <w:rFonts w:hint="default"/>
        <w:lang w:val="ru-RU" w:eastAsia="en-US" w:bidi="ar-SA"/>
      </w:rPr>
    </w:lvl>
    <w:lvl w:ilvl="7">
      <w:numFmt w:val="bullet"/>
      <w:lvlText w:val="•"/>
      <w:lvlJc w:val="left"/>
      <w:pPr>
        <w:ind w:left="7362" w:hanging="485"/>
      </w:pPr>
      <w:rPr>
        <w:rFonts w:hint="default"/>
        <w:lang w:val="ru-RU" w:eastAsia="en-US" w:bidi="ar-SA"/>
      </w:rPr>
    </w:lvl>
    <w:lvl w:ilvl="8">
      <w:numFmt w:val="bullet"/>
      <w:lvlText w:val="•"/>
      <w:lvlJc w:val="left"/>
      <w:pPr>
        <w:ind w:left="8314" w:hanging="485"/>
      </w:pPr>
      <w:rPr>
        <w:rFonts w:hint="default"/>
        <w:lang w:val="ru-RU" w:eastAsia="en-US" w:bidi="ar-SA"/>
      </w:rPr>
    </w:lvl>
  </w:abstractNum>
  <w:abstractNum w:abstractNumId="1" w15:restartNumberingAfterBreak="0">
    <w:nsid w:val="206C7B13"/>
    <w:multiLevelType w:val="hybridMultilevel"/>
    <w:tmpl w:val="D67CD85C"/>
    <w:lvl w:ilvl="0" w:tplc="D298A336">
      <w:numFmt w:val="bullet"/>
      <w:lvlText w:val=""/>
      <w:lvlJc w:val="left"/>
      <w:pPr>
        <w:ind w:left="862" w:hanging="360"/>
      </w:pPr>
      <w:rPr>
        <w:rFonts w:ascii="Symbol" w:eastAsia="Symbol" w:hAnsi="Symbol" w:cs="Symbol" w:hint="default"/>
        <w:b w:val="0"/>
        <w:bCs w:val="0"/>
        <w:i w:val="0"/>
        <w:iCs w:val="0"/>
        <w:spacing w:val="0"/>
        <w:w w:val="100"/>
        <w:sz w:val="24"/>
        <w:szCs w:val="24"/>
        <w:lang w:val="ru-RU" w:eastAsia="en-US" w:bidi="ar-SA"/>
      </w:rPr>
    </w:lvl>
    <w:lvl w:ilvl="1" w:tplc="00E46D68">
      <w:numFmt w:val="bullet"/>
      <w:lvlText w:val="-"/>
      <w:lvlJc w:val="left"/>
      <w:pPr>
        <w:ind w:left="862"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2" w:tplc="8A4A9D88">
      <w:numFmt w:val="bullet"/>
      <w:lvlText w:val="•"/>
      <w:lvlJc w:val="left"/>
      <w:pPr>
        <w:ind w:left="2731" w:hanging="375"/>
      </w:pPr>
      <w:rPr>
        <w:rFonts w:hint="default"/>
        <w:lang w:val="ru-RU" w:eastAsia="en-US" w:bidi="ar-SA"/>
      </w:rPr>
    </w:lvl>
    <w:lvl w:ilvl="3" w:tplc="0D70E28A">
      <w:numFmt w:val="bullet"/>
      <w:lvlText w:val="•"/>
      <w:lvlJc w:val="left"/>
      <w:pPr>
        <w:ind w:left="3667" w:hanging="375"/>
      </w:pPr>
      <w:rPr>
        <w:rFonts w:hint="default"/>
        <w:lang w:val="ru-RU" w:eastAsia="en-US" w:bidi="ar-SA"/>
      </w:rPr>
    </w:lvl>
    <w:lvl w:ilvl="4" w:tplc="528063FC">
      <w:numFmt w:val="bullet"/>
      <w:lvlText w:val="•"/>
      <w:lvlJc w:val="left"/>
      <w:pPr>
        <w:ind w:left="4603" w:hanging="375"/>
      </w:pPr>
      <w:rPr>
        <w:rFonts w:hint="default"/>
        <w:lang w:val="ru-RU" w:eastAsia="en-US" w:bidi="ar-SA"/>
      </w:rPr>
    </w:lvl>
    <w:lvl w:ilvl="5" w:tplc="1CE6E480">
      <w:numFmt w:val="bullet"/>
      <w:lvlText w:val="•"/>
      <w:lvlJc w:val="left"/>
      <w:pPr>
        <w:ind w:left="5539" w:hanging="375"/>
      </w:pPr>
      <w:rPr>
        <w:rFonts w:hint="default"/>
        <w:lang w:val="ru-RU" w:eastAsia="en-US" w:bidi="ar-SA"/>
      </w:rPr>
    </w:lvl>
    <w:lvl w:ilvl="6" w:tplc="95264A12">
      <w:numFmt w:val="bullet"/>
      <w:lvlText w:val="•"/>
      <w:lvlJc w:val="left"/>
      <w:pPr>
        <w:ind w:left="6475" w:hanging="375"/>
      </w:pPr>
      <w:rPr>
        <w:rFonts w:hint="default"/>
        <w:lang w:val="ru-RU" w:eastAsia="en-US" w:bidi="ar-SA"/>
      </w:rPr>
    </w:lvl>
    <w:lvl w:ilvl="7" w:tplc="FB1E56B8">
      <w:numFmt w:val="bullet"/>
      <w:lvlText w:val="•"/>
      <w:lvlJc w:val="left"/>
      <w:pPr>
        <w:ind w:left="7410" w:hanging="375"/>
      </w:pPr>
      <w:rPr>
        <w:rFonts w:hint="default"/>
        <w:lang w:val="ru-RU" w:eastAsia="en-US" w:bidi="ar-SA"/>
      </w:rPr>
    </w:lvl>
    <w:lvl w:ilvl="8" w:tplc="224645C6">
      <w:numFmt w:val="bullet"/>
      <w:lvlText w:val="•"/>
      <w:lvlJc w:val="left"/>
      <w:pPr>
        <w:ind w:left="8346" w:hanging="375"/>
      </w:pPr>
      <w:rPr>
        <w:rFonts w:hint="default"/>
        <w:lang w:val="ru-RU" w:eastAsia="en-US" w:bidi="ar-SA"/>
      </w:rPr>
    </w:lvl>
  </w:abstractNum>
  <w:abstractNum w:abstractNumId="2" w15:restartNumberingAfterBreak="0">
    <w:nsid w:val="3EED3CC5"/>
    <w:multiLevelType w:val="multilevel"/>
    <w:tmpl w:val="E8B88B42"/>
    <w:lvl w:ilvl="0">
      <w:start w:val="1"/>
      <w:numFmt w:val="decimal"/>
      <w:lvlText w:val="%1."/>
      <w:lvlJc w:val="left"/>
      <w:pPr>
        <w:ind w:left="3978" w:hanging="221"/>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25" w:hanging="4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25"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980" w:hanging="164"/>
      </w:pPr>
      <w:rPr>
        <w:rFonts w:hint="default"/>
        <w:lang w:val="ru-RU" w:eastAsia="en-US" w:bidi="ar-SA"/>
      </w:rPr>
    </w:lvl>
    <w:lvl w:ilvl="4">
      <w:numFmt w:val="bullet"/>
      <w:lvlText w:val="•"/>
      <w:lvlJc w:val="left"/>
      <w:pPr>
        <w:ind w:left="4871" w:hanging="164"/>
      </w:pPr>
      <w:rPr>
        <w:rFonts w:hint="default"/>
        <w:lang w:val="ru-RU" w:eastAsia="en-US" w:bidi="ar-SA"/>
      </w:rPr>
    </w:lvl>
    <w:lvl w:ilvl="5">
      <w:numFmt w:val="bullet"/>
      <w:lvlText w:val="•"/>
      <w:lvlJc w:val="left"/>
      <w:pPr>
        <w:ind w:left="5762" w:hanging="164"/>
      </w:pPr>
      <w:rPr>
        <w:rFonts w:hint="default"/>
        <w:lang w:val="ru-RU" w:eastAsia="en-US" w:bidi="ar-SA"/>
      </w:rPr>
    </w:lvl>
    <w:lvl w:ilvl="6">
      <w:numFmt w:val="bullet"/>
      <w:lvlText w:val="•"/>
      <w:lvlJc w:val="left"/>
      <w:pPr>
        <w:ind w:left="6653" w:hanging="164"/>
      </w:pPr>
      <w:rPr>
        <w:rFonts w:hint="default"/>
        <w:lang w:val="ru-RU" w:eastAsia="en-US" w:bidi="ar-SA"/>
      </w:rPr>
    </w:lvl>
    <w:lvl w:ilvl="7">
      <w:numFmt w:val="bullet"/>
      <w:lvlText w:val="•"/>
      <w:lvlJc w:val="left"/>
      <w:pPr>
        <w:ind w:left="7544" w:hanging="164"/>
      </w:pPr>
      <w:rPr>
        <w:rFonts w:hint="default"/>
        <w:lang w:val="ru-RU" w:eastAsia="en-US" w:bidi="ar-SA"/>
      </w:rPr>
    </w:lvl>
    <w:lvl w:ilvl="8">
      <w:numFmt w:val="bullet"/>
      <w:lvlText w:val="•"/>
      <w:lvlJc w:val="left"/>
      <w:pPr>
        <w:ind w:left="8436" w:hanging="164"/>
      </w:pPr>
      <w:rPr>
        <w:rFonts w:hint="default"/>
        <w:lang w:val="ru-RU" w:eastAsia="en-US" w:bidi="ar-SA"/>
      </w:rPr>
    </w:lvl>
  </w:abstractNum>
  <w:abstractNum w:abstractNumId="3" w15:restartNumberingAfterBreak="0">
    <w:nsid w:val="6F7705C2"/>
    <w:multiLevelType w:val="hybridMultilevel"/>
    <w:tmpl w:val="1F58BA92"/>
    <w:lvl w:ilvl="0" w:tplc="0ED8BB7A">
      <w:numFmt w:val="bullet"/>
      <w:lvlText w:val=""/>
      <w:lvlJc w:val="left"/>
      <w:pPr>
        <w:ind w:left="862" w:hanging="360"/>
      </w:pPr>
      <w:rPr>
        <w:rFonts w:ascii="Symbol" w:eastAsia="Symbol" w:hAnsi="Symbol" w:cs="Symbol" w:hint="default"/>
        <w:b w:val="0"/>
        <w:bCs w:val="0"/>
        <w:i w:val="0"/>
        <w:iCs w:val="0"/>
        <w:spacing w:val="0"/>
        <w:w w:val="100"/>
        <w:sz w:val="24"/>
        <w:szCs w:val="24"/>
        <w:lang w:val="ru-RU" w:eastAsia="en-US" w:bidi="ar-SA"/>
      </w:rPr>
    </w:lvl>
    <w:lvl w:ilvl="1" w:tplc="DE9C80E0">
      <w:numFmt w:val="bullet"/>
      <w:lvlText w:val="•"/>
      <w:lvlJc w:val="left"/>
      <w:pPr>
        <w:ind w:left="1795" w:hanging="360"/>
      </w:pPr>
      <w:rPr>
        <w:rFonts w:hint="default"/>
        <w:lang w:val="ru-RU" w:eastAsia="en-US" w:bidi="ar-SA"/>
      </w:rPr>
    </w:lvl>
    <w:lvl w:ilvl="2" w:tplc="898089A6">
      <w:numFmt w:val="bullet"/>
      <w:lvlText w:val="•"/>
      <w:lvlJc w:val="left"/>
      <w:pPr>
        <w:ind w:left="2731" w:hanging="360"/>
      </w:pPr>
      <w:rPr>
        <w:rFonts w:hint="default"/>
        <w:lang w:val="ru-RU" w:eastAsia="en-US" w:bidi="ar-SA"/>
      </w:rPr>
    </w:lvl>
    <w:lvl w:ilvl="3" w:tplc="06D0AC6C">
      <w:numFmt w:val="bullet"/>
      <w:lvlText w:val="•"/>
      <w:lvlJc w:val="left"/>
      <w:pPr>
        <w:ind w:left="3667" w:hanging="360"/>
      </w:pPr>
      <w:rPr>
        <w:rFonts w:hint="default"/>
        <w:lang w:val="ru-RU" w:eastAsia="en-US" w:bidi="ar-SA"/>
      </w:rPr>
    </w:lvl>
    <w:lvl w:ilvl="4" w:tplc="5B0060E2">
      <w:numFmt w:val="bullet"/>
      <w:lvlText w:val="•"/>
      <w:lvlJc w:val="left"/>
      <w:pPr>
        <w:ind w:left="4603" w:hanging="360"/>
      </w:pPr>
      <w:rPr>
        <w:rFonts w:hint="default"/>
        <w:lang w:val="ru-RU" w:eastAsia="en-US" w:bidi="ar-SA"/>
      </w:rPr>
    </w:lvl>
    <w:lvl w:ilvl="5" w:tplc="45BCAE08">
      <w:numFmt w:val="bullet"/>
      <w:lvlText w:val="•"/>
      <w:lvlJc w:val="left"/>
      <w:pPr>
        <w:ind w:left="5539" w:hanging="360"/>
      </w:pPr>
      <w:rPr>
        <w:rFonts w:hint="default"/>
        <w:lang w:val="ru-RU" w:eastAsia="en-US" w:bidi="ar-SA"/>
      </w:rPr>
    </w:lvl>
    <w:lvl w:ilvl="6" w:tplc="166EE642">
      <w:numFmt w:val="bullet"/>
      <w:lvlText w:val="•"/>
      <w:lvlJc w:val="left"/>
      <w:pPr>
        <w:ind w:left="6475" w:hanging="360"/>
      </w:pPr>
      <w:rPr>
        <w:rFonts w:hint="default"/>
        <w:lang w:val="ru-RU" w:eastAsia="en-US" w:bidi="ar-SA"/>
      </w:rPr>
    </w:lvl>
    <w:lvl w:ilvl="7" w:tplc="0E0E75A0">
      <w:numFmt w:val="bullet"/>
      <w:lvlText w:val="•"/>
      <w:lvlJc w:val="left"/>
      <w:pPr>
        <w:ind w:left="7410" w:hanging="360"/>
      </w:pPr>
      <w:rPr>
        <w:rFonts w:hint="default"/>
        <w:lang w:val="ru-RU" w:eastAsia="en-US" w:bidi="ar-SA"/>
      </w:rPr>
    </w:lvl>
    <w:lvl w:ilvl="8" w:tplc="03CE797E">
      <w:numFmt w:val="bullet"/>
      <w:lvlText w:val="•"/>
      <w:lvlJc w:val="left"/>
      <w:pPr>
        <w:ind w:left="8346" w:hanging="360"/>
      </w:pPr>
      <w:rPr>
        <w:rFonts w:hint="default"/>
        <w:lang w:val="ru-RU" w:eastAsia="en-US" w:bidi="ar-S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060F9"/>
    <w:rsid w:val="001060F9"/>
    <w:rsid w:val="00692C39"/>
    <w:rsid w:val="00B36189"/>
    <w:rsid w:val="00BC5592"/>
    <w:rsid w:val="00C3366B"/>
    <w:rsid w:val="00E02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E6FED"/>
  <w15:docId w15:val="{1EDB3A8B-5348-4670-8318-9A2B0590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99" w:hanging="30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1"/>
      <w:ind w:right="552" w:hanging="2"/>
      <w:jc w:val="center"/>
    </w:pPr>
    <w:rPr>
      <w:b/>
      <w:bCs/>
      <w:sz w:val="32"/>
      <w:szCs w:val="32"/>
    </w:rPr>
  </w:style>
  <w:style w:type="paragraph" w:styleId="a5">
    <w:name w:val="List Paragraph"/>
    <w:basedOn w:val="a"/>
    <w:uiPriority w:val="1"/>
    <w:qFormat/>
    <w:pPr>
      <w:ind w:left="708" w:hanging="56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1762</Words>
  <Characters>10046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UserOK</cp:lastModifiedBy>
  <cp:revision>6</cp:revision>
  <dcterms:created xsi:type="dcterms:W3CDTF">2026-02-03T05:12:00Z</dcterms:created>
  <dcterms:modified xsi:type="dcterms:W3CDTF">2026-02-13T08:20:00Z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Creator">
    <vt:lpwstr>Microsoft® Word 2019</vt:lpwstr>
  </property>
  <property fmtid="{D5CDD505-2E9C-101B-9397-08002B2CF9AE}" pid="4" name="LastSaved">
    <vt:filetime>2026-02-03T00:00:00Z</vt:filetime>
  </property>
  <property fmtid="{D5CDD505-2E9C-101B-9397-08002B2CF9AE}" pid="5" name="Producer">
    <vt:lpwstr>Microsoft® Word 2019</vt:lpwstr>
  </property>
</Properties>
</file>