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 xml:space="preserve">Муниципальное </w:t>
      </w:r>
      <w:proofErr w:type="gramStart"/>
      <w:r w:rsidRPr="00DE5798">
        <w:rPr>
          <w:rFonts w:eastAsia="Calibri"/>
          <w:sz w:val="20"/>
          <w:szCs w:val="20"/>
        </w:rPr>
        <w:t>бюджетное  учреждение</w:t>
      </w:r>
      <w:proofErr w:type="gramEnd"/>
      <w:r w:rsidRPr="00DE5798">
        <w:rPr>
          <w:rFonts w:eastAsia="Calibri"/>
          <w:sz w:val="20"/>
          <w:szCs w:val="20"/>
        </w:rPr>
        <w:t xml:space="preserve"> дополнительного образования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>Самарский МУК Азовского района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>346751, Ростовская область, Азовский район, село Самарское, пер. Колодезный 3,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 xml:space="preserve">тел. (886342) 2-03-52. Электронная </w:t>
      </w:r>
      <w:proofErr w:type="gramStart"/>
      <w:r w:rsidRPr="00DE5798">
        <w:rPr>
          <w:rFonts w:eastAsia="Calibri"/>
          <w:sz w:val="20"/>
          <w:szCs w:val="20"/>
        </w:rPr>
        <w:t>почта:  sam_muk@mail.ru</w:t>
      </w:r>
      <w:proofErr w:type="gramEnd"/>
      <w:r w:rsidRPr="00DE5798">
        <w:rPr>
          <w:rFonts w:eastAsia="Calibri"/>
          <w:sz w:val="20"/>
          <w:szCs w:val="20"/>
        </w:rPr>
        <w:t>.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>ИНН 6101030524. КПП 610101001. БИК 016015102.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>Р /</w:t>
      </w:r>
      <w:proofErr w:type="spellStart"/>
      <w:r w:rsidRPr="00DE5798">
        <w:rPr>
          <w:rFonts w:eastAsia="Calibri"/>
          <w:sz w:val="20"/>
          <w:szCs w:val="20"/>
        </w:rPr>
        <w:t>сч</w:t>
      </w:r>
      <w:proofErr w:type="spellEnd"/>
      <w:r w:rsidRPr="00DE5798">
        <w:rPr>
          <w:rFonts w:eastAsia="Calibri"/>
          <w:sz w:val="20"/>
          <w:szCs w:val="20"/>
        </w:rPr>
        <w:t>. 40102810845370000050.  КБК 00000000000000000130 л/</w:t>
      </w:r>
      <w:proofErr w:type="spellStart"/>
      <w:r w:rsidRPr="00DE5798">
        <w:rPr>
          <w:rFonts w:eastAsia="Calibri"/>
          <w:sz w:val="20"/>
          <w:szCs w:val="20"/>
        </w:rPr>
        <w:t>сч</w:t>
      </w:r>
      <w:proofErr w:type="spellEnd"/>
      <w:r w:rsidRPr="00DE5798">
        <w:rPr>
          <w:rFonts w:eastAsia="Calibri"/>
          <w:sz w:val="20"/>
          <w:szCs w:val="20"/>
        </w:rPr>
        <w:t xml:space="preserve"> 20586Х07460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</w:rPr>
        <w:t xml:space="preserve">ОТДЕЛЕНИЕ РОСТОВ-НА-ДОНУ БАНКА РОССИИ/УФК по Ростовской </w:t>
      </w:r>
      <w:proofErr w:type="gramStart"/>
      <w:r w:rsidRPr="00DE5798">
        <w:rPr>
          <w:rFonts w:eastAsia="Calibri"/>
          <w:sz w:val="20"/>
          <w:szCs w:val="20"/>
        </w:rPr>
        <w:t>области  город</w:t>
      </w:r>
      <w:proofErr w:type="gramEnd"/>
      <w:r w:rsidRPr="00DE5798">
        <w:rPr>
          <w:rFonts w:eastAsia="Calibri"/>
          <w:sz w:val="20"/>
          <w:szCs w:val="20"/>
        </w:rPr>
        <w:t xml:space="preserve"> Ростов-на-Дону</w:t>
      </w:r>
    </w:p>
    <w:p w:rsidR="00904AF1" w:rsidRPr="00DE5798" w:rsidRDefault="00904AF1" w:rsidP="00904AF1">
      <w:pPr>
        <w:jc w:val="center"/>
        <w:rPr>
          <w:rFonts w:eastAsia="Calibri"/>
          <w:sz w:val="20"/>
          <w:szCs w:val="20"/>
        </w:rPr>
      </w:pPr>
      <w:r w:rsidRPr="00DE5798">
        <w:rPr>
          <w:rFonts w:eastAsia="Calibri"/>
          <w:sz w:val="20"/>
          <w:szCs w:val="20"/>
          <w:lang w:eastAsia="ru-RU"/>
        </w:rPr>
        <w:t xml:space="preserve">Директор – </w:t>
      </w:r>
      <w:proofErr w:type="spellStart"/>
      <w:r w:rsidRPr="00DE5798">
        <w:rPr>
          <w:rFonts w:eastAsia="Calibri"/>
          <w:sz w:val="20"/>
          <w:szCs w:val="20"/>
          <w:lang w:eastAsia="ru-RU"/>
        </w:rPr>
        <w:t>Пальчикова</w:t>
      </w:r>
      <w:proofErr w:type="spellEnd"/>
      <w:r w:rsidRPr="00DE5798">
        <w:rPr>
          <w:rFonts w:eastAsia="Calibri"/>
          <w:sz w:val="20"/>
          <w:szCs w:val="20"/>
          <w:lang w:eastAsia="ru-RU"/>
        </w:rPr>
        <w:t xml:space="preserve"> </w:t>
      </w:r>
      <w:proofErr w:type="gramStart"/>
      <w:r w:rsidRPr="00DE5798">
        <w:rPr>
          <w:rFonts w:eastAsia="Calibri"/>
          <w:sz w:val="20"/>
          <w:szCs w:val="20"/>
          <w:lang w:eastAsia="ru-RU"/>
        </w:rPr>
        <w:t>Людмила  Викторовна</w:t>
      </w:r>
      <w:proofErr w:type="gramEnd"/>
    </w:p>
    <w:p w:rsidR="00C10C8F" w:rsidRDefault="004632CD">
      <w:pPr>
        <w:pStyle w:val="a3"/>
        <w:spacing w:before="9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130810</wp:posOffset>
                </wp:positionV>
                <wp:extent cx="643826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"/>
                        </a:xfrm>
                        <a:custGeom>
                          <a:avLst/>
                          <a:gdLst>
                            <a:gd name="T0" fmla="+- 0 1027 1027"/>
                            <a:gd name="T1" fmla="*/ T0 w 10139"/>
                            <a:gd name="T2" fmla="+- 0 11166 1027"/>
                            <a:gd name="T3" fmla="*/ T2 w 10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9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D3F4" id="docshape1" o:spid="_x0000_s1026" style="position:absolute;margin-left:51.35pt;margin-top:10.3pt;width:506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" path="m,l10139,e" filled="f" strokecolor="#080808" strokeweight=".25403mm">
                <v:path arrowok="t" o:connecttype="custom" o:connectlocs="0,0;6438265,0" o:connectangles="0,0"/>
                <w10:wrap type="topAndBottom" anchorx="page"/>
              </v:shape>
            </w:pict>
          </mc:Fallback>
        </mc:AlternateContent>
      </w:r>
    </w:p>
    <w:p w:rsidR="00C10C8F" w:rsidRDefault="00C10C8F">
      <w:pPr>
        <w:pStyle w:val="a3"/>
        <w:rPr>
          <w:sz w:val="22"/>
        </w:rPr>
      </w:pPr>
    </w:p>
    <w:p w:rsidR="00C10C8F" w:rsidRDefault="00C10C8F">
      <w:pPr>
        <w:pStyle w:val="a3"/>
        <w:rPr>
          <w:sz w:val="22"/>
        </w:rPr>
      </w:pPr>
    </w:p>
    <w:p w:rsidR="00904AF1" w:rsidRPr="00904AF1" w:rsidRDefault="00904AF1" w:rsidP="00904AF1">
      <w:pPr>
        <w:pStyle w:val="a3"/>
        <w:spacing w:line="360" w:lineRule="auto"/>
        <w:jc w:val="center"/>
        <w:rPr>
          <w:sz w:val="24"/>
        </w:rPr>
      </w:pPr>
      <w:r>
        <w:t xml:space="preserve">                                                            </w:t>
      </w:r>
      <w:r w:rsidRPr="00904AF1">
        <w:rPr>
          <w:sz w:val="24"/>
        </w:rPr>
        <w:t>Утверждаю</w:t>
      </w:r>
    </w:p>
    <w:p w:rsidR="00904AF1" w:rsidRPr="00904AF1" w:rsidRDefault="00904AF1" w:rsidP="00904AF1">
      <w:pPr>
        <w:pStyle w:val="a3"/>
        <w:spacing w:line="360" w:lineRule="auto"/>
        <w:jc w:val="right"/>
        <w:rPr>
          <w:sz w:val="24"/>
        </w:rPr>
      </w:pPr>
      <w:r w:rsidRPr="00904AF1">
        <w:rPr>
          <w:sz w:val="24"/>
        </w:rPr>
        <w:t>Директор МБУДО Самарский МУК</w:t>
      </w:r>
    </w:p>
    <w:p w:rsidR="00904AF1" w:rsidRPr="00904AF1" w:rsidRDefault="00904AF1" w:rsidP="00904AF1">
      <w:pPr>
        <w:pStyle w:val="a3"/>
        <w:spacing w:line="360" w:lineRule="auto"/>
        <w:jc w:val="right"/>
        <w:rPr>
          <w:sz w:val="24"/>
        </w:rPr>
      </w:pPr>
      <w:r w:rsidRPr="00904AF1">
        <w:rPr>
          <w:sz w:val="24"/>
        </w:rPr>
        <w:t xml:space="preserve">_______________ </w:t>
      </w:r>
      <w:proofErr w:type="spellStart"/>
      <w:r w:rsidRPr="00904AF1">
        <w:rPr>
          <w:sz w:val="24"/>
        </w:rPr>
        <w:t>Пальчикова</w:t>
      </w:r>
      <w:proofErr w:type="spellEnd"/>
      <w:r w:rsidRPr="00904AF1">
        <w:rPr>
          <w:sz w:val="24"/>
        </w:rPr>
        <w:t xml:space="preserve"> Л.В.</w:t>
      </w:r>
    </w:p>
    <w:p w:rsidR="00904AF1" w:rsidRPr="00904AF1" w:rsidRDefault="004632CD" w:rsidP="00904AF1">
      <w:pPr>
        <w:pStyle w:val="a3"/>
        <w:spacing w:line="360" w:lineRule="auto"/>
        <w:jc w:val="right"/>
        <w:rPr>
          <w:sz w:val="24"/>
        </w:rPr>
      </w:pPr>
      <w:r>
        <w:rPr>
          <w:sz w:val="24"/>
        </w:rPr>
        <w:t>№74 от 01.09.2023г.</w:t>
      </w:r>
    </w:p>
    <w:p w:rsidR="00C10C8F" w:rsidRPr="00904AF1" w:rsidRDefault="00C10C8F" w:rsidP="00904AF1">
      <w:pPr>
        <w:pStyle w:val="a3"/>
        <w:spacing w:line="360" w:lineRule="auto"/>
        <w:rPr>
          <w:sz w:val="20"/>
        </w:rPr>
      </w:pPr>
    </w:p>
    <w:p w:rsidR="00C10C8F" w:rsidRDefault="00C10C8F">
      <w:pPr>
        <w:pStyle w:val="a3"/>
        <w:rPr>
          <w:sz w:val="22"/>
        </w:rPr>
      </w:pPr>
    </w:p>
    <w:p w:rsidR="00C10C8F" w:rsidRDefault="00C10C8F">
      <w:pPr>
        <w:pStyle w:val="a3"/>
        <w:rPr>
          <w:sz w:val="22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spacing w:before="3"/>
        <w:rPr>
          <w:sz w:val="35"/>
        </w:rPr>
      </w:pPr>
    </w:p>
    <w:p w:rsidR="00C10C8F" w:rsidRDefault="00904AF1">
      <w:pPr>
        <w:pStyle w:val="a3"/>
        <w:ind w:left="1580" w:right="1586"/>
        <w:jc w:val="center"/>
      </w:pPr>
      <w:r>
        <w:rPr>
          <w:w w:val="105"/>
        </w:rPr>
        <w:t>КАЛЕНДАРНЫЙ УЧЕБНЫЙ ГРАФИК МУНИЦИПАЛЬНОГО БЮДЖЕТНОГО УЧРЕЖДЕНИЯ ДОПОЛНИТЕЛЬНОГО ОБРАЗОВАНИЯ</w:t>
      </w:r>
    </w:p>
    <w:p w:rsidR="00C10C8F" w:rsidRDefault="00904AF1">
      <w:pPr>
        <w:pStyle w:val="a3"/>
        <w:spacing w:before="4"/>
        <w:ind w:left="1577" w:right="1586"/>
        <w:jc w:val="center"/>
      </w:pPr>
      <w:r>
        <w:rPr>
          <w:w w:val="105"/>
        </w:rPr>
        <w:t>САМАРСКИЙ МУК</w:t>
      </w:r>
    </w:p>
    <w:p w:rsidR="00C10C8F" w:rsidRDefault="00C10C8F">
      <w:pPr>
        <w:pStyle w:val="a3"/>
        <w:spacing w:before="8"/>
        <w:rPr>
          <w:sz w:val="31"/>
        </w:rPr>
      </w:pPr>
    </w:p>
    <w:p w:rsidR="00C10C8F" w:rsidRDefault="00904AF1">
      <w:pPr>
        <w:pStyle w:val="a3"/>
        <w:ind w:left="1608" w:right="1586"/>
        <w:jc w:val="center"/>
      </w:pPr>
      <w:r>
        <w:t>на</w:t>
      </w:r>
      <w:r>
        <w:rPr>
          <w:spacing w:val="38"/>
        </w:rPr>
        <w:t xml:space="preserve"> </w:t>
      </w:r>
      <w:r w:rsidR="00BC6C22">
        <w:t>2023/2024</w:t>
      </w:r>
      <w:r>
        <w:t>учебный</w:t>
      </w:r>
      <w:r>
        <w:rPr>
          <w:spacing w:val="20"/>
        </w:rPr>
        <w:t xml:space="preserve"> </w:t>
      </w:r>
      <w:r>
        <w:rPr>
          <w:spacing w:val="-5"/>
        </w:rPr>
        <w:t>год</w:t>
      </w:r>
    </w:p>
    <w:p w:rsidR="00C10C8F" w:rsidRDefault="00C10C8F">
      <w:pPr>
        <w:pStyle w:val="a3"/>
        <w:rPr>
          <w:sz w:val="30"/>
        </w:rPr>
      </w:pPr>
    </w:p>
    <w:p w:rsidR="00C10C8F" w:rsidRDefault="00C10C8F">
      <w:pPr>
        <w:pStyle w:val="a3"/>
        <w:rPr>
          <w:sz w:val="30"/>
        </w:rPr>
      </w:pPr>
    </w:p>
    <w:p w:rsidR="00C10C8F" w:rsidRDefault="00C10C8F">
      <w:pPr>
        <w:pStyle w:val="a3"/>
        <w:rPr>
          <w:sz w:val="30"/>
        </w:rPr>
      </w:pPr>
    </w:p>
    <w:p w:rsidR="00C10C8F" w:rsidRDefault="00C10C8F">
      <w:pPr>
        <w:pStyle w:val="a3"/>
        <w:rPr>
          <w:sz w:val="30"/>
        </w:rPr>
      </w:pPr>
    </w:p>
    <w:p w:rsidR="00C10C8F" w:rsidRDefault="00C10C8F">
      <w:pPr>
        <w:pStyle w:val="a3"/>
        <w:rPr>
          <w:sz w:val="30"/>
        </w:rPr>
      </w:pPr>
    </w:p>
    <w:p w:rsidR="00C10C8F" w:rsidRDefault="00C10C8F">
      <w:pPr>
        <w:pStyle w:val="a3"/>
        <w:spacing w:before="9"/>
        <w:rPr>
          <w:sz w:val="24"/>
        </w:rPr>
      </w:pPr>
    </w:p>
    <w:p w:rsidR="00C10C8F" w:rsidRDefault="00904AF1">
      <w:pPr>
        <w:spacing w:line="275" w:lineRule="exact"/>
        <w:ind w:left="6080"/>
        <w:rPr>
          <w:sz w:val="24"/>
        </w:rPr>
      </w:pPr>
      <w:r>
        <w:rPr>
          <w:spacing w:val="-2"/>
          <w:sz w:val="24"/>
        </w:rPr>
        <w:t>ПРИНЯТ</w:t>
      </w:r>
    </w:p>
    <w:p w:rsidR="00904AF1" w:rsidRDefault="00904AF1">
      <w:pPr>
        <w:spacing w:line="247" w:lineRule="auto"/>
        <w:ind w:left="6075" w:hanging="1"/>
        <w:rPr>
          <w:spacing w:val="-9"/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совете</w:t>
      </w:r>
    </w:p>
    <w:p w:rsidR="00C10C8F" w:rsidRDefault="00904AF1">
      <w:pPr>
        <w:spacing w:line="247" w:lineRule="auto"/>
        <w:ind w:left="6075" w:hanging="1"/>
        <w:rPr>
          <w:sz w:val="24"/>
        </w:rPr>
      </w:pPr>
      <w:r>
        <w:rPr>
          <w:sz w:val="24"/>
        </w:rPr>
        <w:t xml:space="preserve"> Протокол №</w:t>
      </w:r>
      <w:r>
        <w:rPr>
          <w:spacing w:val="40"/>
          <w:sz w:val="24"/>
        </w:rPr>
        <w:t xml:space="preserve"> </w:t>
      </w:r>
      <w:r w:rsidR="00BC6C22">
        <w:rPr>
          <w:sz w:val="24"/>
        </w:rPr>
        <w:t>1 от 31.08.2023</w:t>
      </w:r>
      <w:r>
        <w:rPr>
          <w:sz w:val="24"/>
        </w:rPr>
        <w:t>r.</w:t>
      </w: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C10C8F" w:rsidRDefault="00C10C8F">
      <w:pPr>
        <w:pStyle w:val="a3"/>
        <w:rPr>
          <w:sz w:val="26"/>
        </w:rPr>
      </w:pPr>
    </w:p>
    <w:p w:rsidR="00990BAD" w:rsidRDefault="00990BAD">
      <w:pPr>
        <w:pStyle w:val="a3"/>
        <w:rPr>
          <w:sz w:val="26"/>
        </w:rPr>
      </w:pPr>
    </w:p>
    <w:p w:rsidR="00990BAD" w:rsidRDefault="00990BAD">
      <w:pPr>
        <w:pStyle w:val="a3"/>
        <w:rPr>
          <w:sz w:val="26"/>
        </w:rPr>
      </w:pPr>
    </w:p>
    <w:p w:rsidR="00C10C8F" w:rsidRDefault="00C10C8F">
      <w:pPr>
        <w:pStyle w:val="a3"/>
        <w:spacing w:before="11"/>
        <w:rPr>
          <w:sz w:val="20"/>
        </w:rPr>
      </w:pPr>
    </w:p>
    <w:p w:rsidR="00904AF1" w:rsidRDefault="00904AF1">
      <w:pPr>
        <w:spacing w:line="237" w:lineRule="auto"/>
        <w:ind w:left="3591" w:right="3573"/>
        <w:jc w:val="center"/>
        <w:rPr>
          <w:spacing w:val="-2"/>
        </w:rPr>
      </w:pPr>
      <w:r>
        <w:rPr>
          <w:spacing w:val="-2"/>
        </w:rPr>
        <w:t>Самарское</w:t>
      </w:r>
    </w:p>
    <w:p w:rsidR="00C10C8F" w:rsidRDefault="00BC6C22">
      <w:pPr>
        <w:spacing w:line="237" w:lineRule="auto"/>
        <w:ind w:left="3591" w:right="3573"/>
        <w:jc w:val="center"/>
      </w:pPr>
      <w:r>
        <w:rPr>
          <w:spacing w:val="-4"/>
        </w:rPr>
        <w:t>2023</w:t>
      </w:r>
    </w:p>
    <w:p w:rsidR="00904AF1" w:rsidRPr="004632CD" w:rsidRDefault="00904AF1">
      <w:pPr>
        <w:spacing w:line="237" w:lineRule="auto"/>
        <w:jc w:val="center"/>
      </w:pPr>
    </w:p>
    <w:p w:rsidR="00904AF1" w:rsidRDefault="00904AF1">
      <w:pPr>
        <w:spacing w:line="237" w:lineRule="auto"/>
        <w:jc w:val="center"/>
      </w:pPr>
    </w:p>
    <w:p w:rsidR="00904AF1" w:rsidRDefault="00904AF1">
      <w:pPr>
        <w:spacing w:line="237" w:lineRule="auto"/>
        <w:jc w:val="center"/>
        <w:sectPr w:rsidR="00904AF1" w:rsidSect="00B03623">
          <w:headerReference w:type="default" r:id="rId7"/>
          <w:type w:val="continuous"/>
          <w:pgSz w:w="11900" w:h="16840"/>
          <w:pgMar w:top="709" w:right="640" w:bottom="280" w:left="880" w:header="454" w:footer="454" w:gutter="0"/>
          <w:cols w:space="720"/>
          <w:docGrid w:linePitch="299"/>
        </w:sectPr>
      </w:pPr>
    </w:p>
    <w:p w:rsidR="00C10C8F" w:rsidRPr="00904AF1" w:rsidRDefault="00904AF1" w:rsidP="00904AF1">
      <w:pPr>
        <w:pStyle w:val="ad"/>
        <w:rPr>
          <w:sz w:val="28"/>
        </w:rPr>
      </w:pPr>
      <w:r w:rsidRPr="00904AF1">
        <w:rPr>
          <w:sz w:val="28"/>
        </w:rPr>
        <w:lastRenderedPageBreak/>
        <w:t xml:space="preserve">      Режим работы муниципального бюджетного учреждения дополнительного образования </w:t>
      </w:r>
      <w:r>
        <w:rPr>
          <w:sz w:val="28"/>
        </w:rPr>
        <w:t>Самарский МУК</w:t>
      </w:r>
      <w:r w:rsidRPr="00904AF1">
        <w:rPr>
          <w:sz w:val="28"/>
        </w:rPr>
        <w:t xml:space="preserve"> (далее </w:t>
      </w:r>
      <w:r w:rsidRPr="00904AF1">
        <w:rPr>
          <w:w w:val="90"/>
          <w:sz w:val="28"/>
        </w:rPr>
        <w:t xml:space="preserve">— </w:t>
      </w:r>
      <w:r>
        <w:rPr>
          <w:sz w:val="28"/>
        </w:rPr>
        <w:t>МБУДО</w:t>
      </w:r>
      <w:r w:rsidRPr="00904AF1">
        <w:rPr>
          <w:sz w:val="28"/>
        </w:rPr>
        <w:t>) регламентируется Приказом Министерства образования и науки Российской Федерации от 9 ноября 2018 г. №</w:t>
      </w:r>
      <w:r w:rsidRPr="00904AF1">
        <w:rPr>
          <w:spacing w:val="40"/>
          <w:sz w:val="28"/>
        </w:rPr>
        <w:t xml:space="preserve"> </w:t>
      </w:r>
      <w:r w:rsidRPr="00904AF1">
        <w:rPr>
          <w:sz w:val="28"/>
        </w:rPr>
        <w:t>196 «Об утверждении Порядка организации и осуществления образовательной деятельности по дополнительным общеобразовательным программам», Уставом Учреждения, правилами внутреннего трудового распорядка, постановлением Главного государственного санитарного врача</w:t>
      </w:r>
      <w:r w:rsidRPr="00904AF1">
        <w:rPr>
          <w:spacing w:val="-5"/>
          <w:sz w:val="28"/>
        </w:rPr>
        <w:t xml:space="preserve"> </w:t>
      </w:r>
      <w:r w:rsidRPr="00904AF1">
        <w:rPr>
          <w:sz w:val="28"/>
        </w:rPr>
        <w:t>Российской Федерации от</w:t>
      </w:r>
      <w:r w:rsidRPr="00904AF1">
        <w:rPr>
          <w:spacing w:val="-7"/>
          <w:sz w:val="28"/>
        </w:rPr>
        <w:t xml:space="preserve"> </w:t>
      </w:r>
      <w:r w:rsidRPr="00904AF1">
        <w:rPr>
          <w:sz w:val="28"/>
        </w:rPr>
        <w:t>28.09.2020 г.</w:t>
      </w:r>
      <w:r w:rsidRPr="00904AF1">
        <w:rPr>
          <w:spacing w:val="-14"/>
          <w:sz w:val="28"/>
        </w:rPr>
        <w:t xml:space="preserve"> </w:t>
      </w:r>
      <w:r w:rsidRPr="00904AF1">
        <w:rPr>
          <w:sz w:val="28"/>
        </w:rPr>
        <w:t>№</w:t>
      </w:r>
      <w:r w:rsidRPr="00904AF1">
        <w:rPr>
          <w:spacing w:val="40"/>
          <w:sz w:val="28"/>
        </w:rPr>
        <w:t xml:space="preserve"> </w:t>
      </w:r>
      <w:r w:rsidRPr="00904AF1">
        <w:rPr>
          <w:sz w:val="28"/>
        </w:rPr>
        <w:t>28</w:t>
      </w:r>
      <w:r w:rsidRPr="00904AF1">
        <w:rPr>
          <w:spacing w:val="-11"/>
          <w:sz w:val="28"/>
        </w:rPr>
        <w:t xml:space="preserve"> </w:t>
      </w:r>
      <w:r w:rsidRPr="00904AF1">
        <w:rPr>
          <w:sz w:val="28"/>
        </w:rPr>
        <w:t>"Об</w:t>
      </w:r>
      <w:r w:rsidRPr="00904AF1">
        <w:rPr>
          <w:spacing w:val="-7"/>
          <w:sz w:val="28"/>
        </w:rPr>
        <w:t xml:space="preserve"> </w:t>
      </w:r>
      <w:r w:rsidRPr="00904AF1">
        <w:rPr>
          <w:sz w:val="28"/>
        </w:rPr>
        <w:t>утверждении санитарных правил CП 2.4. 3648-20 «Санитарно-эпидемиологические</w:t>
      </w:r>
      <w:r w:rsidRPr="00904AF1">
        <w:rPr>
          <w:spacing w:val="-7"/>
          <w:sz w:val="28"/>
        </w:rPr>
        <w:t xml:space="preserve"> </w:t>
      </w:r>
      <w:r w:rsidRPr="00904AF1">
        <w:rPr>
          <w:sz w:val="28"/>
        </w:rPr>
        <w:t xml:space="preserve">требования к организациям воспитания и обучения, отдыха и оздоровления детей и </w:t>
      </w:r>
      <w:r w:rsidRPr="00904AF1">
        <w:rPr>
          <w:spacing w:val="-2"/>
          <w:sz w:val="28"/>
        </w:rPr>
        <w:t>молодежи»:</w:t>
      </w:r>
    </w:p>
    <w:p w:rsidR="00C10C8F" w:rsidRDefault="00904AF1">
      <w:pPr>
        <w:pStyle w:val="110"/>
        <w:numPr>
          <w:ilvl w:val="1"/>
          <w:numId w:val="6"/>
        </w:numPr>
        <w:tabs>
          <w:tab w:val="left" w:pos="2918"/>
        </w:tabs>
        <w:spacing w:before="236"/>
        <w:ind w:hanging="279"/>
        <w:jc w:val="both"/>
      </w:pPr>
      <w:r>
        <w:rPr>
          <w:w w:val="95"/>
        </w:rPr>
        <w:t>Календарные</w:t>
      </w:r>
      <w:r>
        <w:rPr>
          <w:spacing w:val="62"/>
        </w:rPr>
        <w:t xml:space="preserve"> </w:t>
      </w:r>
      <w:r>
        <w:rPr>
          <w:w w:val="95"/>
        </w:rPr>
        <w:t>периоды</w:t>
      </w:r>
      <w:r>
        <w:rPr>
          <w:spacing w:val="43"/>
        </w:rPr>
        <w:t xml:space="preserve"> </w:t>
      </w:r>
      <w:r>
        <w:rPr>
          <w:w w:val="95"/>
        </w:rPr>
        <w:t>учебного</w:t>
      </w:r>
      <w:r>
        <w:rPr>
          <w:spacing w:val="44"/>
        </w:rPr>
        <w:t xml:space="preserve"> </w:t>
      </w:r>
      <w:r>
        <w:rPr>
          <w:spacing w:val="-4"/>
          <w:w w:val="95"/>
        </w:rPr>
        <w:t>года</w:t>
      </w:r>
    </w:p>
    <w:p w:rsidR="00C10C8F" w:rsidRDefault="00904AF1">
      <w:pPr>
        <w:pStyle w:val="a4"/>
        <w:numPr>
          <w:ilvl w:val="1"/>
          <w:numId w:val="5"/>
        </w:numPr>
        <w:tabs>
          <w:tab w:val="left" w:pos="591"/>
        </w:tabs>
        <w:spacing w:before="58"/>
        <w:ind w:hanging="482"/>
        <w:rPr>
          <w:sz w:val="28"/>
        </w:rPr>
      </w:pPr>
      <w:r>
        <w:rPr>
          <w:w w:val="95"/>
          <w:sz w:val="28"/>
        </w:rPr>
        <w:t>Дата</w:t>
      </w:r>
      <w:r>
        <w:rPr>
          <w:spacing w:val="3"/>
          <w:sz w:val="28"/>
        </w:rPr>
        <w:t xml:space="preserve"> </w:t>
      </w:r>
      <w:r>
        <w:rPr>
          <w:w w:val="95"/>
          <w:sz w:val="28"/>
        </w:rPr>
        <w:t>начала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учебного</w:t>
      </w:r>
      <w:r>
        <w:rPr>
          <w:spacing w:val="13"/>
          <w:sz w:val="28"/>
        </w:rPr>
        <w:t xml:space="preserve"> </w:t>
      </w:r>
      <w:r>
        <w:rPr>
          <w:w w:val="95"/>
          <w:sz w:val="28"/>
        </w:rPr>
        <w:t>года:</w:t>
      </w:r>
      <w:r>
        <w:rPr>
          <w:spacing w:val="8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w w:val="95"/>
          <w:sz w:val="28"/>
        </w:rPr>
        <w:t>сентября</w:t>
      </w:r>
      <w:r>
        <w:rPr>
          <w:spacing w:val="24"/>
          <w:sz w:val="28"/>
        </w:rPr>
        <w:t xml:space="preserve"> </w:t>
      </w:r>
      <w:r w:rsidR="00BC6C22">
        <w:rPr>
          <w:w w:val="95"/>
          <w:sz w:val="28"/>
        </w:rPr>
        <w:t>2023</w:t>
      </w:r>
      <w:r>
        <w:rPr>
          <w:spacing w:val="10"/>
          <w:sz w:val="28"/>
        </w:rPr>
        <w:t xml:space="preserve"> </w:t>
      </w:r>
      <w:r>
        <w:rPr>
          <w:spacing w:val="-2"/>
          <w:w w:val="95"/>
          <w:sz w:val="28"/>
        </w:rPr>
        <w:t>года.</w:t>
      </w:r>
    </w:p>
    <w:p w:rsidR="00C10C8F" w:rsidRDefault="00904AF1">
      <w:pPr>
        <w:pStyle w:val="a4"/>
        <w:numPr>
          <w:ilvl w:val="0"/>
          <w:numId w:val="4"/>
        </w:numPr>
        <w:tabs>
          <w:tab w:val="left" w:pos="680"/>
        </w:tabs>
        <w:spacing w:before="115"/>
        <w:ind w:right="217" w:hanging="1"/>
        <w:rPr>
          <w:sz w:val="28"/>
        </w:rPr>
      </w:pPr>
      <w:r>
        <w:rPr>
          <w:sz w:val="28"/>
        </w:rPr>
        <w:t xml:space="preserve">Запись на обучение по дополнительной общеобразовательной общеразвивающей программе осуществляется с 1 января по 31 декабря текущего </w:t>
      </w:r>
      <w:r>
        <w:rPr>
          <w:spacing w:val="-2"/>
          <w:sz w:val="28"/>
        </w:rPr>
        <w:t>года.</w:t>
      </w:r>
    </w:p>
    <w:p w:rsidR="00C10C8F" w:rsidRDefault="00904AF1">
      <w:pPr>
        <w:pStyle w:val="a4"/>
        <w:numPr>
          <w:ilvl w:val="1"/>
          <w:numId w:val="5"/>
        </w:numPr>
        <w:tabs>
          <w:tab w:val="left" w:pos="591"/>
        </w:tabs>
        <w:spacing w:line="316" w:lineRule="exact"/>
        <w:ind w:hanging="482"/>
        <w:rPr>
          <w:sz w:val="28"/>
        </w:rPr>
      </w:pPr>
      <w:r>
        <w:rPr>
          <w:w w:val="95"/>
          <w:sz w:val="28"/>
        </w:rPr>
        <w:t>Дата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окончания</w:t>
      </w:r>
      <w:r>
        <w:rPr>
          <w:spacing w:val="23"/>
          <w:sz w:val="28"/>
        </w:rPr>
        <w:t xml:space="preserve"> </w:t>
      </w:r>
      <w:r>
        <w:rPr>
          <w:w w:val="95"/>
          <w:sz w:val="28"/>
        </w:rPr>
        <w:t>учебного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года:</w:t>
      </w:r>
      <w:r>
        <w:rPr>
          <w:spacing w:val="13"/>
          <w:sz w:val="28"/>
        </w:rPr>
        <w:t xml:space="preserve"> </w:t>
      </w:r>
      <w:r>
        <w:rPr>
          <w:w w:val="95"/>
          <w:sz w:val="28"/>
        </w:rPr>
        <w:t>31</w:t>
      </w:r>
      <w:r>
        <w:rPr>
          <w:spacing w:val="7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6"/>
          <w:sz w:val="28"/>
        </w:rPr>
        <w:t xml:space="preserve"> </w:t>
      </w:r>
      <w:r w:rsidR="00BC6C22">
        <w:rPr>
          <w:w w:val="95"/>
          <w:sz w:val="28"/>
        </w:rPr>
        <w:t>2024</w:t>
      </w:r>
      <w:r>
        <w:rPr>
          <w:spacing w:val="13"/>
          <w:sz w:val="28"/>
        </w:rPr>
        <w:t xml:space="preserve"> </w:t>
      </w:r>
      <w:r>
        <w:rPr>
          <w:spacing w:val="-2"/>
          <w:w w:val="95"/>
          <w:sz w:val="28"/>
        </w:rPr>
        <w:t>года;</w:t>
      </w:r>
    </w:p>
    <w:p w:rsidR="00C10C8F" w:rsidRDefault="00904AF1">
      <w:pPr>
        <w:pStyle w:val="a4"/>
        <w:numPr>
          <w:ilvl w:val="1"/>
          <w:numId w:val="5"/>
        </w:numPr>
        <w:tabs>
          <w:tab w:val="left" w:pos="589"/>
        </w:tabs>
        <w:spacing w:before="96"/>
        <w:ind w:left="588" w:hanging="480"/>
        <w:rPr>
          <w:sz w:val="28"/>
        </w:rPr>
      </w:pPr>
      <w:r>
        <w:rPr>
          <w:w w:val="95"/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w w:val="95"/>
          <w:sz w:val="28"/>
        </w:rPr>
        <w:t>учебного</w:t>
      </w:r>
      <w:r>
        <w:rPr>
          <w:spacing w:val="34"/>
          <w:sz w:val="28"/>
        </w:rPr>
        <w:t xml:space="preserve"> </w:t>
      </w:r>
      <w:r>
        <w:rPr>
          <w:w w:val="95"/>
          <w:sz w:val="28"/>
        </w:rPr>
        <w:t>года:</w:t>
      </w:r>
      <w:r>
        <w:rPr>
          <w:spacing w:val="28"/>
          <w:sz w:val="28"/>
        </w:rPr>
        <w:t xml:space="preserve"> </w:t>
      </w:r>
      <w:r>
        <w:rPr>
          <w:w w:val="95"/>
          <w:sz w:val="28"/>
        </w:rPr>
        <w:t>36</w:t>
      </w:r>
      <w:r>
        <w:rPr>
          <w:spacing w:val="15"/>
          <w:sz w:val="28"/>
        </w:rPr>
        <w:t xml:space="preserve"> </w:t>
      </w:r>
      <w:r>
        <w:rPr>
          <w:spacing w:val="-2"/>
          <w:w w:val="95"/>
          <w:sz w:val="28"/>
        </w:rPr>
        <w:t>недель.</w:t>
      </w:r>
    </w:p>
    <w:p w:rsidR="00C10C8F" w:rsidRDefault="00C10C8F">
      <w:pPr>
        <w:pStyle w:val="a3"/>
        <w:spacing w:before="6"/>
        <w:rPr>
          <w:sz w:val="29"/>
        </w:rPr>
      </w:pPr>
    </w:p>
    <w:p w:rsidR="00C10C8F" w:rsidRDefault="00904AF1">
      <w:pPr>
        <w:pStyle w:val="110"/>
        <w:numPr>
          <w:ilvl w:val="1"/>
          <w:numId w:val="6"/>
        </w:numPr>
        <w:tabs>
          <w:tab w:val="left" w:pos="2701"/>
        </w:tabs>
        <w:spacing w:before="1"/>
        <w:ind w:left="2700" w:hanging="286"/>
        <w:jc w:val="left"/>
      </w:pPr>
      <w:r>
        <w:t>Периоды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C10C8F" w:rsidRPr="00904AF1" w:rsidRDefault="00904AF1" w:rsidP="00904AF1">
      <w:pPr>
        <w:spacing w:before="52" w:line="312" w:lineRule="auto"/>
        <w:ind w:right="252"/>
        <w:rPr>
          <w:sz w:val="28"/>
        </w:rPr>
      </w:pPr>
      <w:r w:rsidRPr="00904AF1">
        <w:rPr>
          <w:w w:val="95"/>
          <w:sz w:val="28"/>
        </w:rPr>
        <w:t xml:space="preserve">Продолжительность учебных занятий по четвертям в учебных неделях и рабочих </w:t>
      </w:r>
      <w:r w:rsidRPr="00904AF1">
        <w:rPr>
          <w:spacing w:val="-2"/>
          <w:sz w:val="28"/>
        </w:rPr>
        <w:t>днях.</w:t>
      </w:r>
    </w:p>
    <w:p w:rsidR="00C10C8F" w:rsidRDefault="00C10C8F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66" w:type="dxa"/>
        <w:tblBorders>
          <w:top w:val="single" w:sz="2" w:space="0" w:color="4F4F4F"/>
          <w:left w:val="single" w:sz="2" w:space="0" w:color="4F4F4F"/>
          <w:bottom w:val="single" w:sz="2" w:space="0" w:color="4F4F4F"/>
          <w:right w:val="single" w:sz="2" w:space="0" w:color="4F4F4F"/>
          <w:insideH w:val="single" w:sz="2" w:space="0" w:color="4F4F4F"/>
          <w:insideV w:val="single" w:sz="2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580"/>
        <w:gridCol w:w="2252"/>
        <w:gridCol w:w="2127"/>
        <w:gridCol w:w="2002"/>
      </w:tblGrid>
      <w:tr w:rsidR="00C10C8F">
        <w:trPr>
          <w:trHeight w:val="407"/>
        </w:trPr>
        <w:tc>
          <w:tcPr>
            <w:tcW w:w="2031" w:type="dxa"/>
            <w:vMerge w:val="restart"/>
            <w:tcBorders>
              <w:bottom w:val="double" w:sz="2" w:space="0" w:color="676767"/>
            </w:tcBorders>
          </w:tcPr>
          <w:p w:rsidR="00C10C8F" w:rsidRDefault="00904AF1">
            <w:pPr>
              <w:pStyle w:val="TableParagraph"/>
              <w:spacing w:before="45"/>
              <w:ind w:left="85"/>
              <w:rPr>
                <w:sz w:val="25"/>
              </w:rPr>
            </w:pPr>
            <w:r>
              <w:rPr>
                <w:sz w:val="25"/>
              </w:rPr>
              <w:t>Учебный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832" w:type="dxa"/>
            <w:gridSpan w:val="2"/>
            <w:tcBorders>
              <w:bottom w:val="double" w:sz="2" w:space="0" w:color="545454"/>
            </w:tcBorders>
          </w:tcPr>
          <w:p w:rsidR="00C10C8F" w:rsidRDefault="00904AF1">
            <w:pPr>
              <w:pStyle w:val="TableParagraph"/>
              <w:spacing w:before="49"/>
              <w:ind w:left="1666" w:right="1630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Дата</w:t>
            </w:r>
          </w:p>
        </w:tc>
        <w:tc>
          <w:tcPr>
            <w:tcW w:w="4129" w:type="dxa"/>
            <w:gridSpan w:val="2"/>
            <w:tcBorders>
              <w:bottom w:val="double" w:sz="2" w:space="0" w:color="545454"/>
            </w:tcBorders>
          </w:tcPr>
          <w:p w:rsidR="00C10C8F" w:rsidRDefault="00904AF1">
            <w:pPr>
              <w:pStyle w:val="TableParagraph"/>
              <w:spacing w:before="45"/>
              <w:ind w:left="984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Продолжительность</w:t>
            </w:r>
          </w:p>
        </w:tc>
      </w:tr>
      <w:tr w:rsidR="00C10C8F">
        <w:trPr>
          <w:trHeight w:val="685"/>
        </w:trPr>
        <w:tc>
          <w:tcPr>
            <w:tcW w:w="2031" w:type="dxa"/>
            <w:vMerge/>
            <w:tcBorders>
              <w:top w:val="nil"/>
              <w:bottom w:val="double" w:sz="2" w:space="0" w:color="676767"/>
            </w:tcBorders>
          </w:tcPr>
          <w:p w:rsidR="00C10C8F" w:rsidRDefault="00C10C8F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double" w:sz="2" w:space="0" w:color="545454"/>
              <w:bottom w:val="double" w:sz="2" w:space="0" w:color="676767"/>
            </w:tcBorders>
          </w:tcPr>
          <w:p w:rsidR="00C10C8F" w:rsidRDefault="00904AF1">
            <w:pPr>
              <w:pStyle w:val="TableParagraph"/>
              <w:spacing w:before="49"/>
              <w:ind w:left="244" w:right="216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Начало</w:t>
            </w:r>
          </w:p>
        </w:tc>
        <w:tc>
          <w:tcPr>
            <w:tcW w:w="2252" w:type="dxa"/>
            <w:tcBorders>
              <w:top w:val="double" w:sz="2" w:space="0" w:color="545454"/>
              <w:bottom w:val="double" w:sz="2" w:space="0" w:color="676767"/>
            </w:tcBorders>
          </w:tcPr>
          <w:p w:rsidR="00C10C8F" w:rsidRDefault="00904AF1">
            <w:pPr>
              <w:pStyle w:val="TableParagraph"/>
              <w:spacing w:before="49"/>
              <w:ind w:left="54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Окончание</w:t>
            </w:r>
          </w:p>
        </w:tc>
        <w:tc>
          <w:tcPr>
            <w:tcW w:w="2127" w:type="dxa"/>
            <w:tcBorders>
              <w:top w:val="double" w:sz="2" w:space="0" w:color="545454"/>
              <w:bottom w:val="double" w:sz="2" w:space="0" w:color="676767"/>
            </w:tcBorders>
          </w:tcPr>
          <w:p w:rsidR="00C10C8F" w:rsidRDefault="00904AF1">
            <w:pPr>
              <w:pStyle w:val="TableParagraph"/>
              <w:spacing w:before="49" w:line="242" w:lineRule="auto"/>
              <w:ind w:left="244" w:firstLine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учебных недель</w:t>
            </w:r>
          </w:p>
        </w:tc>
        <w:tc>
          <w:tcPr>
            <w:tcW w:w="2002" w:type="dxa"/>
            <w:tcBorders>
              <w:top w:val="double" w:sz="2" w:space="0" w:color="545454"/>
              <w:bottom w:val="double" w:sz="2" w:space="0" w:color="676767"/>
            </w:tcBorders>
          </w:tcPr>
          <w:p w:rsidR="00C10C8F" w:rsidRDefault="00BC6C22">
            <w:pPr>
              <w:pStyle w:val="TableParagraph"/>
              <w:spacing w:before="49" w:line="242" w:lineRule="auto"/>
              <w:ind w:left="308" w:firstLine="80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</w:tr>
      <w:tr w:rsidR="00C10C8F">
        <w:trPr>
          <w:trHeight w:val="565"/>
        </w:trPr>
        <w:tc>
          <w:tcPr>
            <w:tcW w:w="2031" w:type="dxa"/>
            <w:tcBorders>
              <w:top w:val="double" w:sz="2" w:space="0" w:color="676767"/>
              <w:bottom w:val="double" w:sz="2" w:space="0" w:color="1F1F1F"/>
            </w:tcBorders>
          </w:tcPr>
          <w:p w:rsidR="00C10C8F" w:rsidRDefault="00904AF1">
            <w:pPr>
              <w:pStyle w:val="TableParagraph"/>
              <w:spacing w:before="39"/>
              <w:ind w:left="8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80" w:type="dxa"/>
            <w:tcBorders>
              <w:top w:val="double" w:sz="2" w:space="0" w:color="676767"/>
              <w:bottom w:val="double" w:sz="2" w:space="0" w:color="1F1F1F"/>
            </w:tcBorders>
          </w:tcPr>
          <w:p w:rsidR="00C10C8F" w:rsidRDefault="00BC6C22">
            <w:pPr>
              <w:pStyle w:val="TableParagraph"/>
              <w:spacing w:before="39"/>
              <w:ind w:left="244" w:right="2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2252" w:type="dxa"/>
            <w:tcBorders>
              <w:top w:val="double" w:sz="2" w:space="0" w:color="676767"/>
              <w:bottom w:val="double" w:sz="2" w:space="0" w:color="1F1F1F"/>
            </w:tcBorders>
          </w:tcPr>
          <w:p w:rsidR="00C10C8F" w:rsidRDefault="00BC6C22">
            <w:pPr>
              <w:pStyle w:val="TableParagraph"/>
              <w:spacing w:before="39"/>
              <w:ind w:left="620"/>
              <w:rPr>
                <w:sz w:val="24"/>
              </w:rPr>
            </w:pPr>
            <w:r>
              <w:rPr>
                <w:spacing w:val="-2"/>
                <w:sz w:val="24"/>
              </w:rPr>
              <w:t>27.10.2023</w:t>
            </w:r>
          </w:p>
        </w:tc>
        <w:tc>
          <w:tcPr>
            <w:tcW w:w="2127" w:type="dxa"/>
            <w:tcBorders>
              <w:top w:val="double" w:sz="2" w:space="0" w:color="676767"/>
              <w:bottom w:val="double" w:sz="2" w:space="0" w:color="1F1F1F"/>
            </w:tcBorders>
          </w:tcPr>
          <w:p w:rsidR="00C10C8F" w:rsidRDefault="00BC6C22">
            <w:pPr>
              <w:pStyle w:val="TableParagraph"/>
              <w:spacing w:before="44"/>
              <w:ind w:left="6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8</w:t>
            </w:r>
          </w:p>
        </w:tc>
        <w:tc>
          <w:tcPr>
            <w:tcW w:w="2002" w:type="dxa"/>
            <w:tcBorders>
              <w:top w:val="double" w:sz="2" w:space="0" w:color="676767"/>
              <w:bottom w:val="double" w:sz="2" w:space="0" w:color="1F1F1F"/>
            </w:tcBorders>
          </w:tcPr>
          <w:p w:rsidR="00BC6C22" w:rsidRDefault="00BC6C22" w:rsidP="00BC6C22">
            <w:pPr>
              <w:pStyle w:val="TableParagraph"/>
              <w:spacing w:before="44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28.10.2023г.</w:t>
            </w:r>
          </w:p>
          <w:p w:rsidR="00C10C8F" w:rsidRDefault="00BC6C22" w:rsidP="00BC6C22">
            <w:pPr>
              <w:pStyle w:val="TableParagraph"/>
              <w:spacing w:before="44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05.11.2023г.</w:t>
            </w:r>
          </w:p>
        </w:tc>
      </w:tr>
      <w:tr w:rsidR="00C10C8F">
        <w:trPr>
          <w:trHeight w:val="565"/>
        </w:trPr>
        <w:tc>
          <w:tcPr>
            <w:tcW w:w="2031" w:type="dxa"/>
            <w:tcBorders>
              <w:top w:val="double" w:sz="2" w:space="0" w:color="1F1F1F"/>
              <w:bottom w:val="double" w:sz="2" w:space="0" w:color="232323"/>
            </w:tcBorders>
          </w:tcPr>
          <w:p w:rsidR="00C10C8F" w:rsidRDefault="00904AF1">
            <w:pPr>
              <w:pStyle w:val="TableParagraph"/>
              <w:spacing w:before="39"/>
              <w:ind w:left="82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80" w:type="dxa"/>
            <w:tcBorders>
              <w:top w:val="double" w:sz="2" w:space="0" w:color="1F1F1F"/>
              <w:bottom w:val="double" w:sz="2" w:space="0" w:color="232323"/>
            </w:tcBorders>
          </w:tcPr>
          <w:p w:rsidR="00C10C8F" w:rsidRDefault="00BC6C22">
            <w:pPr>
              <w:pStyle w:val="TableParagraph"/>
              <w:spacing w:before="39"/>
              <w:ind w:left="239" w:right="2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06.11.2023</w:t>
            </w:r>
          </w:p>
        </w:tc>
        <w:tc>
          <w:tcPr>
            <w:tcW w:w="2252" w:type="dxa"/>
            <w:tcBorders>
              <w:top w:val="double" w:sz="2" w:space="0" w:color="1F1F1F"/>
              <w:bottom w:val="double" w:sz="2" w:space="0" w:color="232323"/>
            </w:tcBorders>
          </w:tcPr>
          <w:p w:rsidR="00C10C8F" w:rsidRDefault="00BC6C22">
            <w:pPr>
              <w:pStyle w:val="TableParagraph"/>
              <w:spacing w:before="39"/>
              <w:ind w:left="620"/>
              <w:rPr>
                <w:sz w:val="24"/>
              </w:rPr>
            </w:pPr>
            <w:r>
              <w:rPr>
                <w:spacing w:val="-2"/>
                <w:sz w:val="24"/>
              </w:rPr>
              <w:t>30.12.2023</w:t>
            </w:r>
          </w:p>
        </w:tc>
        <w:tc>
          <w:tcPr>
            <w:tcW w:w="2127" w:type="dxa"/>
            <w:tcBorders>
              <w:top w:val="double" w:sz="2" w:space="0" w:color="1F1F1F"/>
              <w:bottom w:val="double" w:sz="2" w:space="0" w:color="232323"/>
            </w:tcBorders>
          </w:tcPr>
          <w:p w:rsidR="00C10C8F" w:rsidRDefault="00904AF1">
            <w:pPr>
              <w:pStyle w:val="TableParagraph"/>
              <w:spacing w:before="35"/>
              <w:ind w:left="5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4"/>
                <w:sz w:val="28"/>
              </w:rPr>
              <w:t>8</w:t>
            </w:r>
          </w:p>
        </w:tc>
        <w:tc>
          <w:tcPr>
            <w:tcW w:w="2002" w:type="dxa"/>
            <w:tcBorders>
              <w:top w:val="double" w:sz="2" w:space="0" w:color="1F1F1F"/>
              <w:bottom w:val="double" w:sz="2" w:space="0" w:color="232323"/>
            </w:tcBorders>
          </w:tcPr>
          <w:p w:rsidR="00C10C8F" w:rsidRDefault="00BC6C22" w:rsidP="00BC6C22">
            <w:pPr>
              <w:pStyle w:val="TableParagraph"/>
              <w:spacing w:before="39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30.12.2023г.</w:t>
            </w:r>
          </w:p>
          <w:p w:rsidR="00BC6C22" w:rsidRDefault="00BC6C22" w:rsidP="00BC6C22">
            <w:pPr>
              <w:pStyle w:val="TableParagraph"/>
              <w:spacing w:before="39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07.01.2024г.</w:t>
            </w:r>
          </w:p>
        </w:tc>
      </w:tr>
      <w:tr w:rsidR="00C10C8F">
        <w:trPr>
          <w:trHeight w:val="580"/>
        </w:trPr>
        <w:tc>
          <w:tcPr>
            <w:tcW w:w="2031" w:type="dxa"/>
            <w:tcBorders>
              <w:top w:val="double" w:sz="2" w:space="0" w:color="232323"/>
            </w:tcBorders>
          </w:tcPr>
          <w:p w:rsidR="00C10C8F" w:rsidRDefault="00904AF1">
            <w:pPr>
              <w:pStyle w:val="TableParagraph"/>
              <w:spacing w:before="35"/>
              <w:ind w:left="87"/>
              <w:rPr>
                <w:sz w:val="25"/>
              </w:rPr>
            </w:pPr>
            <w:r>
              <w:rPr>
                <w:w w:val="90"/>
                <w:sz w:val="25"/>
              </w:rPr>
              <w:t>III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четверть</w:t>
            </w:r>
          </w:p>
        </w:tc>
        <w:tc>
          <w:tcPr>
            <w:tcW w:w="1580" w:type="dxa"/>
            <w:tcBorders>
              <w:top w:val="double" w:sz="2" w:space="0" w:color="232323"/>
            </w:tcBorders>
          </w:tcPr>
          <w:p w:rsidR="00C10C8F" w:rsidRDefault="00BC6C22">
            <w:pPr>
              <w:pStyle w:val="TableParagraph"/>
              <w:spacing w:before="44"/>
              <w:ind w:left="239" w:right="2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08.01.2024</w:t>
            </w:r>
          </w:p>
        </w:tc>
        <w:tc>
          <w:tcPr>
            <w:tcW w:w="2252" w:type="dxa"/>
            <w:tcBorders>
              <w:top w:val="double" w:sz="2" w:space="0" w:color="232323"/>
            </w:tcBorders>
          </w:tcPr>
          <w:p w:rsidR="00C10C8F" w:rsidRDefault="00BC6C22">
            <w:pPr>
              <w:pStyle w:val="TableParagraph"/>
              <w:spacing w:before="44"/>
              <w:ind w:left="620"/>
              <w:rPr>
                <w:sz w:val="24"/>
              </w:rPr>
            </w:pPr>
            <w:r>
              <w:rPr>
                <w:spacing w:val="-2"/>
                <w:sz w:val="24"/>
              </w:rPr>
              <w:t>23.03.2024</w:t>
            </w:r>
          </w:p>
        </w:tc>
        <w:tc>
          <w:tcPr>
            <w:tcW w:w="2127" w:type="dxa"/>
            <w:tcBorders>
              <w:top w:val="double" w:sz="2" w:space="0" w:color="232323"/>
            </w:tcBorders>
          </w:tcPr>
          <w:p w:rsidR="00C10C8F" w:rsidRDefault="00904AF1">
            <w:pPr>
              <w:pStyle w:val="TableParagraph"/>
              <w:spacing w:before="44"/>
              <w:ind w:left="944" w:right="8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02" w:type="dxa"/>
            <w:tcBorders>
              <w:top w:val="double" w:sz="2" w:space="0" w:color="232323"/>
            </w:tcBorders>
          </w:tcPr>
          <w:p w:rsidR="00C10C8F" w:rsidRDefault="00BC6C22" w:rsidP="00BC6C22">
            <w:pPr>
              <w:pStyle w:val="TableParagraph"/>
              <w:spacing w:before="44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23.03.2024г.</w:t>
            </w:r>
          </w:p>
          <w:p w:rsidR="00BC6C22" w:rsidRDefault="00BC6C22" w:rsidP="00BC6C22">
            <w:pPr>
              <w:pStyle w:val="TableParagraph"/>
              <w:spacing w:before="44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30.03.2024г.</w:t>
            </w:r>
          </w:p>
        </w:tc>
      </w:tr>
      <w:tr w:rsidR="00C10C8F">
        <w:trPr>
          <w:trHeight w:val="561"/>
        </w:trPr>
        <w:tc>
          <w:tcPr>
            <w:tcW w:w="2031" w:type="dxa"/>
            <w:tcBorders>
              <w:bottom w:val="double" w:sz="2" w:space="0" w:color="575757"/>
            </w:tcBorders>
          </w:tcPr>
          <w:p w:rsidR="00C10C8F" w:rsidRDefault="00904AF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580" w:type="dxa"/>
            <w:tcBorders>
              <w:bottom w:val="double" w:sz="2" w:space="0" w:color="575757"/>
            </w:tcBorders>
          </w:tcPr>
          <w:p w:rsidR="00C10C8F" w:rsidRDefault="00BC6C22">
            <w:pPr>
              <w:pStyle w:val="TableParagraph"/>
              <w:spacing w:before="40"/>
              <w:ind w:left="244" w:right="2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01.04.2024</w:t>
            </w:r>
          </w:p>
        </w:tc>
        <w:tc>
          <w:tcPr>
            <w:tcW w:w="2252" w:type="dxa"/>
            <w:tcBorders>
              <w:bottom w:val="double" w:sz="2" w:space="0" w:color="575757"/>
            </w:tcBorders>
          </w:tcPr>
          <w:p w:rsidR="00C10C8F" w:rsidRDefault="00BC6C22">
            <w:pPr>
              <w:pStyle w:val="TableParagraph"/>
              <w:spacing w:before="40"/>
              <w:ind w:left="620"/>
              <w:rPr>
                <w:sz w:val="24"/>
              </w:rPr>
            </w:pPr>
            <w:r>
              <w:rPr>
                <w:spacing w:val="-2"/>
                <w:sz w:val="24"/>
              </w:rPr>
              <w:t>25.05.2024</w:t>
            </w:r>
          </w:p>
        </w:tc>
        <w:tc>
          <w:tcPr>
            <w:tcW w:w="2127" w:type="dxa"/>
            <w:tcBorders>
              <w:bottom w:val="double" w:sz="2" w:space="0" w:color="575757"/>
            </w:tcBorders>
          </w:tcPr>
          <w:p w:rsidR="00C10C8F" w:rsidRDefault="00BC6C22">
            <w:pPr>
              <w:pStyle w:val="TableParagraph"/>
              <w:spacing w:before="35"/>
              <w:ind w:left="43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2"/>
                <w:sz w:val="28"/>
              </w:rPr>
              <w:t>7</w:t>
            </w:r>
          </w:p>
        </w:tc>
        <w:tc>
          <w:tcPr>
            <w:tcW w:w="2002" w:type="dxa"/>
            <w:tcBorders>
              <w:bottom w:val="double" w:sz="2" w:space="0" w:color="575757"/>
            </w:tcBorders>
          </w:tcPr>
          <w:p w:rsidR="00C10C8F" w:rsidRDefault="00BC6C22" w:rsidP="00BC6C22">
            <w:pPr>
              <w:pStyle w:val="TableParagraph"/>
              <w:spacing w:before="40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01.06.2024г.</w:t>
            </w:r>
          </w:p>
          <w:p w:rsidR="00BC6C22" w:rsidRDefault="00BC6C22" w:rsidP="00BC6C22">
            <w:pPr>
              <w:pStyle w:val="TableParagraph"/>
              <w:spacing w:before="40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31.08.2024г.</w:t>
            </w:r>
          </w:p>
        </w:tc>
      </w:tr>
      <w:tr w:rsidR="00C10C8F">
        <w:trPr>
          <w:trHeight w:val="580"/>
        </w:trPr>
        <w:tc>
          <w:tcPr>
            <w:tcW w:w="5863" w:type="dxa"/>
            <w:gridSpan w:val="3"/>
            <w:tcBorders>
              <w:top w:val="double" w:sz="2" w:space="0" w:color="575757"/>
            </w:tcBorders>
          </w:tcPr>
          <w:p w:rsidR="00C10C8F" w:rsidRDefault="00904AF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  <w:tcBorders>
              <w:top w:val="double" w:sz="2" w:space="0" w:color="575757"/>
            </w:tcBorders>
          </w:tcPr>
          <w:p w:rsidR="00C10C8F" w:rsidRDefault="00904AF1">
            <w:pPr>
              <w:pStyle w:val="TableParagraph"/>
              <w:spacing w:before="44"/>
              <w:ind w:left="944" w:right="89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36</w:t>
            </w:r>
          </w:p>
        </w:tc>
        <w:tc>
          <w:tcPr>
            <w:tcW w:w="2002" w:type="dxa"/>
            <w:tcBorders>
              <w:top w:val="double" w:sz="2" w:space="0" w:color="575757"/>
            </w:tcBorders>
          </w:tcPr>
          <w:p w:rsidR="00C10C8F" w:rsidRDefault="00C10C8F" w:rsidP="00BC6C22">
            <w:pPr>
              <w:pStyle w:val="TableParagraph"/>
              <w:spacing w:before="40"/>
              <w:ind w:right="92"/>
              <w:jc w:val="center"/>
              <w:rPr>
                <w:sz w:val="25"/>
              </w:rPr>
            </w:pPr>
          </w:p>
        </w:tc>
      </w:tr>
    </w:tbl>
    <w:p w:rsidR="00C10C8F" w:rsidRDefault="00C10C8F">
      <w:pPr>
        <w:pStyle w:val="a3"/>
        <w:spacing w:before="1"/>
        <w:rPr>
          <w:sz w:val="12"/>
        </w:rPr>
      </w:pPr>
    </w:p>
    <w:p w:rsidR="00C10C8F" w:rsidRDefault="00904AF1">
      <w:pPr>
        <w:pStyle w:val="110"/>
        <w:numPr>
          <w:ilvl w:val="1"/>
          <w:numId w:val="6"/>
        </w:numPr>
        <w:tabs>
          <w:tab w:val="left" w:pos="3487"/>
        </w:tabs>
        <w:spacing w:before="88"/>
        <w:ind w:left="3486" w:hanging="282"/>
        <w:jc w:val="left"/>
      </w:pP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МБУДО</w:t>
      </w:r>
      <w:r>
        <w:rPr>
          <w:spacing w:val="-16"/>
        </w:rPr>
        <w:t xml:space="preserve"> </w:t>
      </w:r>
    </w:p>
    <w:p w:rsidR="00C10C8F" w:rsidRDefault="00904AF1">
      <w:pPr>
        <w:pStyle w:val="a4"/>
        <w:numPr>
          <w:ilvl w:val="2"/>
          <w:numId w:val="3"/>
        </w:numPr>
        <w:tabs>
          <w:tab w:val="left" w:pos="535"/>
        </w:tabs>
        <w:spacing w:before="23"/>
        <w:ind w:right="226" w:firstLine="0"/>
        <w:rPr>
          <w:sz w:val="28"/>
        </w:rPr>
      </w:pPr>
      <w:r>
        <w:rPr>
          <w:sz w:val="28"/>
        </w:rPr>
        <w:t>продолжительность одного занятия устанавливается в соответствии с санитарными нормами, с учетом направленности дополнительной общеобразовательной общеразвивающей программы, возрастных и индивидуальных возможностей (в том числе физических и ограниченных), и составляет от 20 до 45 минут;</w:t>
      </w:r>
    </w:p>
    <w:p w:rsidR="00C10C8F" w:rsidRDefault="00904AF1">
      <w:pPr>
        <w:pStyle w:val="a4"/>
        <w:numPr>
          <w:ilvl w:val="2"/>
          <w:numId w:val="3"/>
        </w:numPr>
        <w:tabs>
          <w:tab w:val="left" w:pos="535"/>
        </w:tabs>
        <w:spacing w:before="13" w:line="242" w:lineRule="auto"/>
        <w:ind w:right="239" w:firstLine="0"/>
        <w:rPr>
          <w:sz w:val="28"/>
        </w:rPr>
      </w:pPr>
      <w:r>
        <w:rPr>
          <w:sz w:val="28"/>
        </w:rPr>
        <w:t>перерывы между занятиями составляют 5-10 минут, занятия в танцевальных коллективах проводятся без перерыва в течение двух или трех академических часов;</w:t>
      </w:r>
    </w:p>
    <w:p w:rsidR="00C10C8F" w:rsidRDefault="00904AF1">
      <w:pPr>
        <w:pStyle w:val="a4"/>
        <w:numPr>
          <w:ilvl w:val="2"/>
          <w:numId w:val="3"/>
        </w:numPr>
        <w:tabs>
          <w:tab w:val="left" w:pos="535"/>
        </w:tabs>
        <w:spacing w:before="8"/>
        <w:ind w:left="534" w:hanging="284"/>
        <w:rPr>
          <w:sz w:val="28"/>
        </w:rPr>
      </w:pPr>
      <w:r>
        <w:rPr>
          <w:spacing w:val="-2"/>
          <w:sz w:val="28"/>
        </w:rPr>
        <w:t>недельная нагрузка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обучающегося:</w:t>
      </w:r>
    </w:p>
    <w:p w:rsidR="00C10C8F" w:rsidRDefault="00904AF1">
      <w:pPr>
        <w:pStyle w:val="a3"/>
        <w:spacing w:before="5"/>
        <w:ind w:left="250" w:right="252" w:hanging="2"/>
        <w:jc w:val="both"/>
      </w:pPr>
      <w:r>
        <w:t>для занятий детей первого года обучения предусматривается</w:t>
      </w:r>
      <w:r>
        <w:rPr>
          <w:spacing w:val="-10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часов в</w:t>
      </w:r>
      <w:r>
        <w:rPr>
          <w:spacing w:val="-2"/>
        </w:rPr>
        <w:t xml:space="preserve"> </w:t>
      </w:r>
      <w:r>
        <w:t>неделю, второго и</w:t>
      </w:r>
      <w:r>
        <w:rPr>
          <w:spacing w:val="-8"/>
        </w:rPr>
        <w:t xml:space="preserve"> </w:t>
      </w:r>
      <w:r>
        <w:t xml:space="preserve">последующих </w:t>
      </w:r>
      <w:r>
        <w:rPr>
          <w:w w:val="90"/>
        </w:rPr>
        <w:t xml:space="preserve">— </w:t>
      </w:r>
      <w:r>
        <w:t>6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более часов;</w:t>
      </w:r>
    </w:p>
    <w:p w:rsidR="00C10C8F" w:rsidRPr="00BC6C22" w:rsidRDefault="00904AF1" w:rsidP="00BC6C22">
      <w:pPr>
        <w:pStyle w:val="a4"/>
        <w:numPr>
          <w:ilvl w:val="2"/>
          <w:numId w:val="3"/>
        </w:numPr>
        <w:tabs>
          <w:tab w:val="left" w:pos="533"/>
        </w:tabs>
        <w:spacing w:before="18"/>
        <w:ind w:left="249" w:right="257" w:firstLine="2"/>
        <w:rPr>
          <w:sz w:val="28"/>
        </w:rPr>
      </w:pPr>
      <w:r>
        <w:rPr>
          <w:sz w:val="28"/>
        </w:rPr>
        <w:lastRenderedPageBreak/>
        <w:t>дополнительные общеобразовательные общеразвивающие программы реализуются 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 всего календарного года, включая каникулярное время.</w:t>
      </w:r>
    </w:p>
    <w:p w:rsidR="00C10C8F" w:rsidRDefault="00BC6C22">
      <w:pPr>
        <w:pStyle w:val="a3"/>
        <w:ind w:left="250" w:right="236" w:firstLine="1"/>
        <w:jc w:val="both"/>
      </w:pPr>
      <w:r>
        <w:t xml:space="preserve">        </w:t>
      </w:r>
      <w:r w:rsidR="00904AF1">
        <w:t xml:space="preserve">В каникулярный период реализуется план </w:t>
      </w:r>
      <w:proofErr w:type="gramStart"/>
      <w:r w:rsidR="00904AF1">
        <w:t>мероприятий  воспитательной</w:t>
      </w:r>
      <w:proofErr w:type="gramEnd"/>
      <w:r w:rsidR="00904AF1">
        <w:t xml:space="preserve"> работы и программа «Каникулы», в рамках которых проводятся совместные мероприятия с родителями (законными представителями) учащихся, </w:t>
      </w:r>
      <w:r w:rsidR="00B03623">
        <w:t xml:space="preserve">культурно-массовые </w:t>
      </w:r>
      <w:r w:rsidR="00904AF1">
        <w:t>мероприятия, организуются лагеря дневного пребывания, вечерние творческие площадки.</w:t>
      </w:r>
    </w:p>
    <w:p w:rsidR="00C10C8F" w:rsidRPr="00B03623" w:rsidRDefault="00904AF1" w:rsidP="00B03623">
      <w:pPr>
        <w:pStyle w:val="a4"/>
        <w:numPr>
          <w:ilvl w:val="0"/>
          <w:numId w:val="2"/>
        </w:numPr>
        <w:tabs>
          <w:tab w:val="left" w:pos="1036"/>
        </w:tabs>
        <w:spacing w:before="243" w:line="321" w:lineRule="exact"/>
        <w:ind w:left="792" w:right="757" w:firstLine="352"/>
        <w:jc w:val="center"/>
        <w:rPr>
          <w:b/>
          <w:sz w:val="28"/>
          <w:szCs w:val="28"/>
        </w:rPr>
      </w:pPr>
      <w:r w:rsidRPr="00B03623">
        <w:rPr>
          <w:b/>
          <w:w w:val="105"/>
          <w:sz w:val="28"/>
          <w:szCs w:val="28"/>
        </w:rPr>
        <w:t>Организация промежуточной</w:t>
      </w:r>
      <w:r w:rsidRPr="00B03623">
        <w:rPr>
          <w:b/>
          <w:spacing w:val="40"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аттестации учащихся, осуществление текущего контроля их</w:t>
      </w:r>
      <w:r w:rsidRPr="00B03623">
        <w:rPr>
          <w:b/>
          <w:spacing w:val="-1"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успеваемости и</w:t>
      </w:r>
      <w:r w:rsidRPr="00B03623">
        <w:rPr>
          <w:b/>
          <w:spacing w:val="-4"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аттестация учащихся по</w:t>
      </w:r>
      <w:r w:rsidRPr="00B03623">
        <w:rPr>
          <w:b/>
          <w:spacing w:val="-2"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завершении</w:t>
      </w:r>
      <w:r w:rsidR="00B03623" w:rsidRPr="00B03623">
        <w:rPr>
          <w:b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реализации</w:t>
      </w:r>
      <w:r w:rsidRPr="00B03623">
        <w:rPr>
          <w:b/>
          <w:spacing w:val="8"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дополнительной</w:t>
      </w:r>
      <w:r w:rsidRPr="00B03623">
        <w:rPr>
          <w:b/>
          <w:spacing w:val="4"/>
          <w:w w:val="105"/>
          <w:sz w:val="28"/>
          <w:szCs w:val="28"/>
        </w:rPr>
        <w:t xml:space="preserve"> </w:t>
      </w:r>
      <w:r w:rsidRPr="00B03623">
        <w:rPr>
          <w:b/>
          <w:w w:val="105"/>
          <w:sz w:val="28"/>
          <w:szCs w:val="28"/>
        </w:rPr>
        <w:t>общеобразовательной</w:t>
      </w:r>
      <w:r w:rsidRPr="00B03623">
        <w:rPr>
          <w:b/>
          <w:spacing w:val="-14"/>
          <w:w w:val="105"/>
          <w:sz w:val="28"/>
          <w:szCs w:val="28"/>
        </w:rPr>
        <w:t xml:space="preserve"> </w:t>
      </w:r>
      <w:r w:rsidRPr="00B03623">
        <w:rPr>
          <w:b/>
          <w:spacing w:val="-2"/>
          <w:w w:val="105"/>
          <w:sz w:val="28"/>
          <w:szCs w:val="28"/>
        </w:rPr>
        <w:t>общеразвивающей</w:t>
      </w:r>
    </w:p>
    <w:p w:rsidR="00C10C8F" w:rsidRPr="00B03623" w:rsidRDefault="00904AF1">
      <w:pPr>
        <w:spacing w:before="9"/>
        <w:ind w:left="1586" w:right="1586"/>
        <w:jc w:val="center"/>
        <w:rPr>
          <w:b/>
          <w:sz w:val="28"/>
          <w:szCs w:val="28"/>
        </w:rPr>
      </w:pPr>
      <w:r w:rsidRPr="00B03623">
        <w:rPr>
          <w:b/>
          <w:spacing w:val="-2"/>
          <w:w w:val="110"/>
          <w:sz w:val="28"/>
          <w:szCs w:val="28"/>
        </w:rPr>
        <w:t>программы</w:t>
      </w:r>
    </w:p>
    <w:p w:rsidR="00C10C8F" w:rsidRPr="00B03623" w:rsidRDefault="00B03623" w:rsidP="00B03623">
      <w:pPr>
        <w:tabs>
          <w:tab w:val="left" w:pos="535"/>
          <w:tab w:val="left" w:pos="612"/>
        </w:tabs>
        <w:spacing w:before="73" w:line="276" w:lineRule="exact"/>
        <w:ind w:right="230"/>
        <w:rPr>
          <w:sz w:val="27"/>
        </w:rPr>
      </w:pPr>
      <w:r>
        <w:rPr>
          <w:sz w:val="28"/>
        </w:rPr>
        <w:t xml:space="preserve">- </w:t>
      </w:r>
      <w:r w:rsidR="00904AF1" w:rsidRPr="00B03623">
        <w:rPr>
          <w:sz w:val="28"/>
        </w:rPr>
        <w:t xml:space="preserve">промежуточная аттестация учащихся, осуществление текущего контроля их </w:t>
      </w:r>
      <w:r w:rsidR="00904AF1" w:rsidRPr="00B03623">
        <w:rPr>
          <w:sz w:val="27"/>
        </w:rPr>
        <w:t xml:space="preserve">успеваемости и аттестация учащихся по завершении реализации дополнительной </w:t>
      </w:r>
      <w:r w:rsidR="00904AF1" w:rsidRPr="00B03623">
        <w:rPr>
          <w:sz w:val="28"/>
        </w:rPr>
        <w:t>общеобразовательной</w:t>
      </w:r>
      <w:r w:rsidR="00904AF1" w:rsidRPr="00B03623">
        <w:rPr>
          <w:spacing w:val="-15"/>
          <w:sz w:val="28"/>
        </w:rPr>
        <w:t xml:space="preserve"> </w:t>
      </w:r>
      <w:r w:rsidR="00904AF1" w:rsidRPr="00B03623">
        <w:rPr>
          <w:sz w:val="28"/>
        </w:rPr>
        <w:t>общеразвивающей</w:t>
      </w:r>
      <w:r w:rsidR="00904AF1" w:rsidRPr="00B03623">
        <w:rPr>
          <w:spacing w:val="-11"/>
          <w:sz w:val="28"/>
        </w:rPr>
        <w:t xml:space="preserve"> </w:t>
      </w:r>
      <w:r w:rsidR="00904AF1" w:rsidRPr="00B03623">
        <w:rPr>
          <w:sz w:val="28"/>
        </w:rPr>
        <w:t>программы проводится в</w:t>
      </w:r>
      <w:r w:rsidR="00904AF1" w:rsidRPr="00B03623">
        <w:rPr>
          <w:spacing w:val="-5"/>
          <w:sz w:val="28"/>
        </w:rPr>
        <w:t xml:space="preserve"> </w:t>
      </w:r>
      <w:r w:rsidR="00904AF1" w:rsidRPr="00B03623">
        <w:rPr>
          <w:sz w:val="28"/>
        </w:rPr>
        <w:t>соответствии с Положением о промежуточной аттестации учащихся, осуществлении текущего контроля их успеваемости и аттестации обучающихся по завершении реализации дополнительной общеобразовательной общеразвивающей</w:t>
      </w:r>
      <w:r w:rsidRPr="00B03623">
        <w:rPr>
          <w:sz w:val="28"/>
        </w:rPr>
        <w:t>.</w:t>
      </w:r>
    </w:p>
    <w:p w:rsidR="00C10C8F" w:rsidRPr="00B03623" w:rsidRDefault="00B03623" w:rsidP="00B03623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04AF1" w:rsidRPr="00B03623">
        <w:rPr>
          <w:sz w:val="28"/>
          <w:szCs w:val="28"/>
        </w:rPr>
        <w:t>текущи</w:t>
      </w:r>
      <w:r w:rsidR="00904AF1" w:rsidRPr="00B03623">
        <w:rPr>
          <w:spacing w:val="24"/>
          <w:sz w:val="28"/>
          <w:szCs w:val="28"/>
        </w:rPr>
        <w:t xml:space="preserve">й  </w:t>
      </w:r>
      <w:r w:rsidR="00904AF1" w:rsidRPr="00B03623">
        <w:rPr>
          <w:sz w:val="28"/>
          <w:szCs w:val="28"/>
        </w:rPr>
        <w:t>контрол</w:t>
      </w:r>
      <w:r w:rsidR="00904AF1" w:rsidRPr="00B03623">
        <w:rPr>
          <w:spacing w:val="79"/>
          <w:w w:val="150"/>
          <w:sz w:val="28"/>
          <w:szCs w:val="28"/>
        </w:rPr>
        <w:t>ь</w:t>
      </w:r>
      <w:proofErr w:type="gramEnd"/>
      <w:r w:rsidR="00904AF1" w:rsidRPr="00B03623">
        <w:rPr>
          <w:spacing w:val="79"/>
          <w:w w:val="150"/>
          <w:sz w:val="28"/>
          <w:szCs w:val="28"/>
        </w:rPr>
        <w:t xml:space="preserve"> </w:t>
      </w:r>
      <w:r w:rsidR="00904AF1" w:rsidRPr="00B03623">
        <w:rPr>
          <w:sz w:val="28"/>
          <w:szCs w:val="28"/>
        </w:rPr>
        <w:t>успеваемост</w:t>
      </w:r>
      <w:r w:rsidR="00904AF1" w:rsidRPr="00B03623">
        <w:rPr>
          <w:spacing w:val="29"/>
          <w:sz w:val="28"/>
          <w:szCs w:val="28"/>
        </w:rPr>
        <w:t xml:space="preserve">и  </w:t>
      </w:r>
      <w:r w:rsidR="00904AF1" w:rsidRPr="00B03623">
        <w:rPr>
          <w:sz w:val="28"/>
          <w:szCs w:val="28"/>
        </w:rPr>
        <w:t>учащихс</w:t>
      </w:r>
      <w:r w:rsidR="00904AF1" w:rsidRPr="00B03623">
        <w:rPr>
          <w:spacing w:val="25"/>
          <w:sz w:val="28"/>
          <w:szCs w:val="28"/>
        </w:rPr>
        <w:t xml:space="preserve">я  </w:t>
      </w:r>
      <w:r w:rsidR="00904AF1" w:rsidRPr="00B03623">
        <w:rPr>
          <w:sz w:val="28"/>
          <w:szCs w:val="28"/>
        </w:rPr>
        <w:t>проводитс</w:t>
      </w:r>
      <w:r w:rsidR="00904AF1" w:rsidRPr="00B03623">
        <w:rPr>
          <w:spacing w:val="28"/>
          <w:sz w:val="28"/>
          <w:szCs w:val="28"/>
        </w:rPr>
        <w:t xml:space="preserve">я  </w:t>
      </w:r>
      <w:r w:rsidR="00904AF1" w:rsidRPr="00B03623">
        <w:rPr>
          <w:spacing w:val="52"/>
          <w:w w:val="150"/>
          <w:sz w:val="28"/>
          <w:szCs w:val="28"/>
        </w:rPr>
        <w:t xml:space="preserve">в </w:t>
      </w:r>
      <w:r w:rsidR="00904AF1" w:rsidRPr="00B03623">
        <w:rPr>
          <w:sz w:val="28"/>
          <w:szCs w:val="28"/>
        </w:rPr>
        <w:t>течени</w:t>
      </w:r>
      <w:r w:rsidR="00904AF1" w:rsidRPr="00B03623">
        <w:rPr>
          <w:spacing w:val="71"/>
          <w:w w:val="150"/>
          <w:sz w:val="28"/>
          <w:szCs w:val="28"/>
        </w:rPr>
        <w:t>е</w:t>
      </w:r>
      <w:r w:rsidR="00904AF1" w:rsidRPr="00B03623">
        <w:rPr>
          <w:spacing w:val="-2"/>
          <w:w w:val="150"/>
          <w:sz w:val="28"/>
          <w:szCs w:val="28"/>
        </w:rPr>
        <w:t xml:space="preserve"> </w:t>
      </w:r>
      <w:r w:rsidR="00904AF1" w:rsidRPr="00B03623">
        <w:rPr>
          <w:spacing w:val="-2"/>
          <w:sz w:val="28"/>
          <w:szCs w:val="28"/>
        </w:rPr>
        <w:t>учебного</w:t>
      </w:r>
      <w:r w:rsidRPr="00B03623">
        <w:rPr>
          <w:spacing w:val="-2"/>
          <w:sz w:val="28"/>
          <w:szCs w:val="28"/>
        </w:rPr>
        <w:t xml:space="preserve"> </w:t>
      </w:r>
      <w:r w:rsidR="00904AF1" w:rsidRPr="00B03623">
        <w:rPr>
          <w:sz w:val="28"/>
          <w:szCs w:val="28"/>
        </w:rPr>
        <w:t>периода, планируется и</w:t>
      </w:r>
      <w:r w:rsidR="00904AF1" w:rsidRPr="00B03623">
        <w:rPr>
          <w:spacing w:val="-7"/>
          <w:sz w:val="28"/>
          <w:szCs w:val="28"/>
        </w:rPr>
        <w:t xml:space="preserve"> </w:t>
      </w:r>
      <w:r w:rsidR="00904AF1" w:rsidRPr="00B03623">
        <w:rPr>
          <w:sz w:val="28"/>
          <w:szCs w:val="28"/>
        </w:rPr>
        <w:t>осуществляется</w:t>
      </w:r>
      <w:r w:rsidR="00904AF1" w:rsidRPr="00B03623">
        <w:rPr>
          <w:spacing w:val="-16"/>
          <w:sz w:val="28"/>
          <w:szCs w:val="28"/>
        </w:rPr>
        <w:t xml:space="preserve"> </w:t>
      </w:r>
      <w:r w:rsidR="00904AF1" w:rsidRPr="00B03623">
        <w:rPr>
          <w:sz w:val="28"/>
          <w:szCs w:val="28"/>
        </w:rPr>
        <w:t>педагогом дополнительного</w:t>
      </w:r>
      <w:r w:rsidR="00904AF1" w:rsidRPr="00B03623">
        <w:rPr>
          <w:spacing w:val="-15"/>
          <w:sz w:val="28"/>
          <w:szCs w:val="28"/>
        </w:rPr>
        <w:t xml:space="preserve"> </w:t>
      </w:r>
      <w:r w:rsidR="00904AF1" w:rsidRPr="00B03623">
        <w:rPr>
          <w:sz w:val="28"/>
          <w:szCs w:val="28"/>
        </w:rPr>
        <w:t>образо</w:t>
      </w:r>
      <w:r w:rsidRPr="00B03623">
        <w:rPr>
          <w:sz w:val="28"/>
          <w:szCs w:val="28"/>
        </w:rPr>
        <w:t>вания, в рамках реализуемой программы</w:t>
      </w:r>
      <w:r w:rsidR="00904AF1" w:rsidRPr="00B03623">
        <w:rPr>
          <w:sz w:val="28"/>
          <w:szCs w:val="28"/>
        </w:rPr>
        <w:t>.</w:t>
      </w:r>
    </w:p>
    <w:p w:rsidR="00C10C8F" w:rsidRPr="00B03623" w:rsidRDefault="00B03623" w:rsidP="00B03623">
      <w:pPr>
        <w:tabs>
          <w:tab w:val="left" w:pos="535"/>
        </w:tabs>
        <w:spacing w:before="19"/>
        <w:rPr>
          <w:sz w:val="28"/>
        </w:rPr>
      </w:pPr>
      <w:r>
        <w:rPr>
          <w:w w:val="95"/>
          <w:sz w:val="28"/>
        </w:rPr>
        <w:t xml:space="preserve">- </w:t>
      </w:r>
      <w:r w:rsidR="00904AF1" w:rsidRPr="00B03623">
        <w:rPr>
          <w:w w:val="95"/>
          <w:sz w:val="28"/>
        </w:rPr>
        <w:t>промежуточная</w:t>
      </w:r>
      <w:r w:rsidR="00904AF1" w:rsidRPr="00B03623">
        <w:rPr>
          <w:spacing w:val="49"/>
          <w:sz w:val="28"/>
        </w:rPr>
        <w:t xml:space="preserve"> </w:t>
      </w:r>
      <w:r w:rsidR="00904AF1" w:rsidRPr="00B03623">
        <w:rPr>
          <w:w w:val="95"/>
          <w:sz w:val="28"/>
        </w:rPr>
        <w:t>аттестация</w:t>
      </w:r>
      <w:r w:rsidR="00904AF1" w:rsidRPr="00B03623">
        <w:rPr>
          <w:spacing w:val="44"/>
          <w:sz w:val="28"/>
        </w:rPr>
        <w:t xml:space="preserve"> </w:t>
      </w:r>
      <w:r w:rsidR="00904AF1" w:rsidRPr="00B03623">
        <w:rPr>
          <w:w w:val="95"/>
          <w:sz w:val="28"/>
        </w:rPr>
        <w:t>учащихся:</w:t>
      </w:r>
      <w:r w:rsidR="00904AF1" w:rsidRPr="00B03623">
        <w:rPr>
          <w:spacing w:val="36"/>
          <w:sz w:val="28"/>
        </w:rPr>
        <w:t xml:space="preserve"> </w:t>
      </w:r>
      <w:r w:rsidR="00904AF1" w:rsidRPr="00B03623">
        <w:rPr>
          <w:w w:val="95"/>
          <w:sz w:val="28"/>
        </w:rPr>
        <w:t>с</w:t>
      </w:r>
      <w:r w:rsidR="00904AF1" w:rsidRPr="00B03623">
        <w:rPr>
          <w:spacing w:val="13"/>
          <w:sz w:val="28"/>
        </w:rPr>
        <w:t xml:space="preserve"> </w:t>
      </w:r>
      <w:r w:rsidR="00BC6C22">
        <w:rPr>
          <w:w w:val="95"/>
          <w:sz w:val="28"/>
        </w:rPr>
        <w:t>12.12.2023</w:t>
      </w:r>
      <w:r w:rsidR="00904AF1" w:rsidRPr="00B03623">
        <w:rPr>
          <w:spacing w:val="44"/>
          <w:sz w:val="28"/>
        </w:rPr>
        <w:t xml:space="preserve"> </w:t>
      </w:r>
      <w:r w:rsidR="00904AF1" w:rsidRPr="00B03623">
        <w:rPr>
          <w:w w:val="95"/>
          <w:sz w:val="28"/>
        </w:rPr>
        <w:t>по</w:t>
      </w:r>
      <w:r w:rsidR="00904AF1" w:rsidRPr="00B03623">
        <w:rPr>
          <w:spacing w:val="23"/>
          <w:sz w:val="28"/>
        </w:rPr>
        <w:t xml:space="preserve"> </w:t>
      </w:r>
      <w:r w:rsidR="00BC6C22">
        <w:rPr>
          <w:spacing w:val="-2"/>
          <w:w w:val="95"/>
          <w:sz w:val="28"/>
        </w:rPr>
        <w:t>18.12.2023</w:t>
      </w:r>
      <w:r w:rsidR="00904AF1" w:rsidRPr="00B03623">
        <w:rPr>
          <w:spacing w:val="-2"/>
          <w:w w:val="95"/>
          <w:sz w:val="28"/>
        </w:rPr>
        <w:t>г</w:t>
      </w:r>
    </w:p>
    <w:p w:rsidR="00C10C8F" w:rsidRPr="00B03623" w:rsidRDefault="00B03623" w:rsidP="00B03623">
      <w:pPr>
        <w:tabs>
          <w:tab w:val="left" w:pos="535"/>
        </w:tabs>
        <w:spacing w:before="23"/>
        <w:ind w:right="249"/>
        <w:rPr>
          <w:sz w:val="28"/>
        </w:rPr>
      </w:pPr>
      <w:r>
        <w:rPr>
          <w:sz w:val="28"/>
        </w:rPr>
        <w:t xml:space="preserve">- </w:t>
      </w:r>
      <w:r w:rsidR="00904AF1" w:rsidRPr="00B03623">
        <w:rPr>
          <w:sz w:val="28"/>
        </w:rPr>
        <w:t>промежуточная аттестация учащихся/аттестация учащихся по завершении реализации дополнительной</w:t>
      </w:r>
      <w:r w:rsidR="00904AF1" w:rsidRPr="00B03623">
        <w:rPr>
          <w:spacing w:val="-1"/>
          <w:sz w:val="28"/>
        </w:rPr>
        <w:t xml:space="preserve"> </w:t>
      </w:r>
      <w:r w:rsidR="00904AF1" w:rsidRPr="00B03623">
        <w:rPr>
          <w:sz w:val="28"/>
        </w:rPr>
        <w:t>общеобразовательной</w:t>
      </w:r>
      <w:r w:rsidR="00904AF1" w:rsidRPr="00B03623">
        <w:rPr>
          <w:spacing w:val="-4"/>
          <w:sz w:val="28"/>
        </w:rPr>
        <w:t xml:space="preserve"> </w:t>
      </w:r>
      <w:r w:rsidR="00904AF1" w:rsidRPr="00B03623">
        <w:rPr>
          <w:sz w:val="28"/>
        </w:rPr>
        <w:t>о</w:t>
      </w:r>
      <w:r w:rsidR="008903EB">
        <w:rPr>
          <w:sz w:val="28"/>
        </w:rPr>
        <w:t>бщеразвивающей программы с 17.0</w:t>
      </w:r>
      <w:r w:rsidR="008903EB" w:rsidRPr="008903EB">
        <w:rPr>
          <w:sz w:val="28"/>
        </w:rPr>
        <w:t>5</w:t>
      </w:r>
      <w:r w:rsidR="00BC6C22">
        <w:rPr>
          <w:sz w:val="28"/>
        </w:rPr>
        <w:t>.2024</w:t>
      </w:r>
      <w:r w:rsidR="008903EB">
        <w:rPr>
          <w:sz w:val="28"/>
        </w:rPr>
        <w:t xml:space="preserve"> по 23.0</w:t>
      </w:r>
      <w:r w:rsidR="008903EB" w:rsidRPr="008903EB">
        <w:rPr>
          <w:sz w:val="28"/>
        </w:rPr>
        <w:t>5</w:t>
      </w:r>
      <w:r w:rsidR="00BC6C22">
        <w:rPr>
          <w:sz w:val="28"/>
        </w:rPr>
        <w:t>.2024</w:t>
      </w:r>
      <w:r w:rsidR="00904AF1" w:rsidRPr="00B03623">
        <w:rPr>
          <w:sz w:val="28"/>
        </w:rPr>
        <w:t>г</w:t>
      </w:r>
    </w:p>
    <w:p w:rsidR="00C10C8F" w:rsidRDefault="00C10C8F">
      <w:pPr>
        <w:jc w:val="center"/>
      </w:pPr>
    </w:p>
    <w:p w:rsidR="0095541C" w:rsidRDefault="0095541C">
      <w:pPr>
        <w:jc w:val="center"/>
      </w:pPr>
    </w:p>
    <w:p w:rsidR="0095541C" w:rsidRPr="00264FE4" w:rsidRDefault="0095541C">
      <w:pPr>
        <w:jc w:val="center"/>
        <w:rPr>
          <w:sz w:val="28"/>
        </w:rPr>
        <w:sectPr w:rsidR="0095541C" w:rsidRPr="00264FE4" w:rsidSect="00990BAD">
          <w:headerReference w:type="default" r:id="rId8"/>
          <w:pgSz w:w="11900" w:h="16840"/>
          <w:pgMar w:top="538" w:right="640" w:bottom="280" w:left="880" w:header="340" w:footer="113" w:gutter="0"/>
          <w:cols w:space="720"/>
          <w:docGrid w:linePitch="299"/>
        </w:sectPr>
      </w:pPr>
      <w:r w:rsidRPr="00264FE4">
        <w:rPr>
          <w:sz w:val="28"/>
        </w:rPr>
        <w:t>4 ноября – День народного единства; 1, 2, 3, 4, 5, 6 и 8 января – Новогодние каникулы; 7 января – Рождество Христово; 23 февраля – День защитника Отечества; 8 марта – Международный женский день; 1 мая – Праздник Весны и Труда; 9 мая – День Победы.</w:t>
      </w:r>
    </w:p>
    <w:p w:rsidR="00C10C8F" w:rsidRDefault="00C10C8F">
      <w:pPr>
        <w:pStyle w:val="a3"/>
        <w:spacing w:before="1"/>
        <w:rPr>
          <w:sz w:val="11"/>
        </w:rPr>
      </w:pPr>
    </w:p>
    <w:p w:rsidR="00C10C8F" w:rsidRDefault="00904AF1">
      <w:pPr>
        <w:pStyle w:val="a4"/>
        <w:numPr>
          <w:ilvl w:val="0"/>
          <w:numId w:val="2"/>
        </w:numPr>
        <w:tabs>
          <w:tab w:val="left" w:pos="2158"/>
        </w:tabs>
        <w:spacing w:before="88" w:line="259" w:lineRule="auto"/>
        <w:ind w:left="251" w:right="254" w:firstLine="1624"/>
        <w:jc w:val="left"/>
        <w:rPr>
          <w:b/>
          <w:sz w:val="28"/>
        </w:rPr>
      </w:pPr>
      <w:r>
        <w:rPr>
          <w:b/>
          <w:sz w:val="28"/>
        </w:rPr>
        <w:t xml:space="preserve">Основные мероприятия для педагогов и обучающихся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учащихся регламентируются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локальным</w:t>
      </w:r>
      <w:r w:rsidR="008903EB">
        <w:rPr>
          <w:sz w:val="28"/>
        </w:rPr>
        <w:t>и нормативными актами МБУДО</w:t>
      </w:r>
      <w:r>
        <w:rPr>
          <w:sz w:val="28"/>
        </w:rPr>
        <w:t>:</w:t>
      </w:r>
    </w:p>
    <w:p w:rsidR="00C10C8F" w:rsidRDefault="00904AF1">
      <w:pPr>
        <w:pStyle w:val="110"/>
        <w:numPr>
          <w:ilvl w:val="1"/>
          <w:numId w:val="2"/>
        </w:numPr>
        <w:tabs>
          <w:tab w:val="left" w:pos="743"/>
        </w:tabs>
        <w:spacing w:line="296" w:lineRule="exact"/>
      </w:pP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педагогов:</w:t>
      </w:r>
    </w:p>
    <w:p w:rsidR="00C10C8F" w:rsidRDefault="00904AF1">
      <w:pPr>
        <w:pStyle w:val="a4"/>
        <w:numPr>
          <w:ilvl w:val="2"/>
          <w:numId w:val="3"/>
        </w:numPr>
        <w:tabs>
          <w:tab w:val="left" w:pos="535"/>
        </w:tabs>
        <w:spacing w:before="19"/>
        <w:ind w:left="534" w:hanging="284"/>
        <w:jc w:val="left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совет:</w:t>
      </w:r>
      <w:r>
        <w:rPr>
          <w:spacing w:val="6"/>
          <w:sz w:val="28"/>
        </w:rPr>
        <w:t xml:space="preserve"> </w:t>
      </w:r>
      <w:r w:rsidR="008903EB">
        <w:rPr>
          <w:spacing w:val="-2"/>
          <w:sz w:val="28"/>
        </w:rPr>
        <w:t>31</w:t>
      </w:r>
      <w:r w:rsidR="0095541C">
        <w:rPr>
          <w:spacing w:val="-2"/>
          <w:sz w:val="28"/>
        </w:rPr>
        <w:t>.08.2023</w:t>
      </w:r>
      <w:r>
        <w:rPr>
          <w:spacing w:val="-2"/>
          <w:sz w:val="28"/>
        </w:rPr>
        <w:t>;</w:t>
      </w:r>
      <w:r>
        <w:rPr>
          <w:spacing w:val="12"/>
          <w:sz w:val="28"/>
        </w:rPr>
        <w:t xml:space="preserve"> </w:t>
      </w:r>
      <w:r w:rsidR="0095541C">
        <w:rPr>
          <w:spacing w:val="-2"/>
          <w:sz w:val="28"/>
        </w:rPr>
        <w:t>17.01.2024</w:t>
      </w:r>
      <w:r>
        <w:rPr>
          <w:spacing w:val="-2"/>
          <w:sz w:val="28"/>
        </w:rPr>
        <w:t>,</w:t>
      </w:r>
      <w:r>
        <w:rPr>
          <w:spacing w:val="16"/>
          <w:sz w:val="28"/>
        </w:rPr>
        <w:t xml:space="preserve"> </w:t>
      </w:r>
      <w:r w:rsidR="0095541C">
        <w:rPr>
          <w:spacing w:val="16"/>
          <w:sz w:val="28"/>
        </w:rPr>
        <w:t xml:space="preserve">10.04.2024г., </w:t>
      </w:r>
      <w:r w:rsidR="0095541C">
        <w:rPr>
          <w:spacing w:val="-2"/>
          <w:sz w:val="28"/>
        </w:rPr>
        <w:t>30.05.2024</w:t>
      </w:r>
      <w:r>
        <w:rPr>
          <w:spacing w:val="-2"/>
          <w:sz w:val="28"/>
        </w:rPr>
        <w:t>;</w:t>
      </w:r>
    </w:p>
    <w:p w:rsidR="00C10C8F" w:rsidRDefault="00904AF1">
      <w:pPr>
        <w:pStyle w:val="a4"/>
        <w:numPr>
          <w:ilvl w:val="2"/>
          <w:numId w:val="3"/>
        </w:numPr>
        <w:tabs>
          <w:tab w:val="left" w:pos="535"/>
        </w:tabs>
        <w:spacing w:before="19"/>
        <w:ind w:left="250" w:right="251" w:firstLine="0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>плану;</w:t>
      </w:r>
    </w:p>
    <w:p w:rsidR="00C10C8F" w:rsidRDefault="00904AF1">
      <w:pPr>
        <w:pStyle w:val="110"/>
        <w:numPr>
          <w:ilvl w:val="1"/>
          <w:numId w:val="2"/>
        </w:numPr>
        <w:tabs>
          <w:tab w:val="left" w:pos="743"/>
        </w:tabs>
        <w:spacing w:line="321" w:lineRule="exact"/>
      </w:pP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C10C8F" w:rsidRPr="008903EB" w:rsidRDefault="008903EB" w:rsidP="008903EB">
      <w:pPr>
        <w:pStyle w:val="a4"/>
        <w:numPr>
          <w:ilvl w:val="2"/>
          <w:numId w:val="2"/>
        </w:numPr>
        <w:tabs>
          <w:tab w:val="left" w:pos="955"/>
          <w:tab w:val="left" w:pos="956"/>
          <w:tab w:val="left" w:pos="2308"/>
          <w:tab w:val="left" w:pos="4625"/>
          <w:tab w:val="left" w:pos="6359"/>
          <w:tab w:val="left" w:pos="7336"/>
          <w:tab w:val="left" w:pos="8051"/>
          <w:tab w:val="left" w:pos="10000"/>
        </w:tabs>
        <w:spacing w:before="19"/>
        <w:ind w:right="228" w:hanging="1"/>
        <w:jc w:val="left"/>
        <w:rPr>
          <w:sz w:val="28"/>
        </w:rPr>
      </w:pPr>
      <w:r>
        <w:rPr>
          <w:spacing w:val="-2"/>
          <w:sz w:val="28"/>
        </w:rPr>
        <w:t xml:space="preserve">Районная выставка декоративно – прикладного и технического </w:t>
      </w:r>
      <w:proofErr w:type="gramStart"/>
      <w:r>
        <w:rPr>
          <w:spacing w:val="-2"/>
          <w:sz w:val="28"/>
        </w:rPr>
        <w:t xml:space="preserve">творчества </w:t>
      </w:r>
      <w:r w:rsidR="00904AF1">
        <w:rPr>
          <w:spacing w:val="-7"/>
          <w:sz w:val="28"/>
        </w:rPr>
        <w:t xml:space="preserve"> </w:t>
      </w:r>
      <w:r w:rsidR="0095541C">
        <w:rPr>
          <w:spacing w:val="-7"/>
          <w:sz w:val="28"/>
        </w:rPr>
        <w:t>23</w:t>
      </w:r>
      <w:r>
        <w:rPr>
          <w:spacing w:val="-7"/>
          <w:sz w:val="28"/>
        </w:rPr>
        <w:t>.03</w:t>
      </w:r>
      <w:r w:rsidR="0095541C">
        <w:rPr>
          <w:sz w:val="28"/>
        </w:rPr>
        <w:t>.24.</w:t>
      </w:r>
      <w:proofErr w:type="gramEnd"/>
      <w:r w:rsidR="0095541C">
        <w:rPr>
          <w:sz w:val="28"/>
        </w:rPr>
        <w:t xml:space="preserve"> по 30.03.2024</w:t>
      </w:r>
      <w:r w:rsidR="00904AF1">
        <w:rPr>
          <w:sz w:val="28"/>
        </w:rPr>
        <w:t>г.;</w:t>
      </w:r>
    </w:p>
    <w:p w:rsidR="00C10C8F" w:rsidRDefault="00904AF1" w:rsidP="008903EB">
      <w:pPr>
        <w:pStyle w:val="a4"/>
        <w:numPr>
          <w:ilvl w:val="2"/>
          <w:numId w:val="2"/>
        </w:numPr>
        <w:tabs>
          <w:tab w:val="left" w:pos="958"/>
        </w:tabs>
        <w:spacing w:before="17" w:line="242" w:lineRule="auto"/>
        <w:ind w:left="534" w:right="248" w:firstLine="0"/>
        <w:jc w:val="left"/>
        <w:rPr>
          <w:sz w:val="28"/>
        </w:rPr>
      </w:pPr>
      <w:r>
        <w:rPr>
          <w:sz w:val="28"/>
        </w:rPr>
        <w:t xml:space="preserve">мероприятия в рамках работы с одаренными детьми на разных уровнях (городской, областной, российский, международный) </w:t>
      </w:r>
      <w:r>
        <w:rPr>
          <w:w w:val="90"/>
          <w:sz w:val="28"/>
        </w:rPr>
        <w:t xml:space="preserve">— </w:t>
      </w:r>
      <w:r w:rsidR="0095541C">
        <w:rPr>
          <w:sz w:val="28"/>
        </w:rPr>
        <w:t>в течение 2023-2024</w:t>
      </w:r>
      <w:r>
        <w:rPr>
          <w:sz w:val="28"/>
        </w:rPr>
        <w:t xml:space="preserve"> учебного года</w:t>
      </w:r>
      <w:r w:rsidR="008903EB">
        <w:rPr>
          <w:sz w:val="28"/>
        </w:rPr>
        <w:t xml:space="preserve">. </w:t>
      </w:r>
      <w:bookmarkStart w:id="0" w:name="_GoBack"/>
      <w:bookmarkEnd w:id="0"/>
    </w:p>
    <w:p w:rsidR="00C10C8F" w:rsidRDefault="00904AF1">
      <w:pPr>
        <w:pStyle w:val="a4"/>
        <w:numPr>
          <w:ilvl w:val="0"/>
          <w:numId w:val="1"/>
        </w:numPr>
        <w:tabs>
          <w:tab w:val="left" w:pos="741"/>
        </w:tabs>
        <w:spacing w:before="100"/>
        <w:ind w:right="637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кампании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 –</w:t>
      </w:r>
      <w:proofErr w:type="gramEnd"/>
      <w:r>
        <w:rPr>
          <w:sz w:val="28"/>
        </w:rPr>
        <w:t xml:space="preserve"> июнь, июль, август.</w:t>
      </w:r>
    </w:p>
    <w:p w:rsidR="00C10C8F" w:rsidRDefault="00904AF1">
      <w:pPr>
        <w:pStyle w:val="110"/>
        <w:numPr>
          <w:ilvl w:val="0"/>
          <w:numId w:val="2"/>
        </w:numPr>
        <w:tabs>
          <w:tab w:val="left" w:pos="928"/>
        </w:tabs>
        <w:spacing w:before="241"/>
        <w:ind w:left="927" w:hanging="282"/>
        <w:jc w:val="left"/>
      </w:pPr>
      <w:r>
        <w:t>Примерный</w:t>
      </w:r>
      <w:r>
        <w:rPr>
          <w:spacing w:val="-8"/>
        </w:rPr>
        <w:t xml:space="preserve"> </w:t>
      </w:r>
      <w:r>
        <w:t>производственный</w:t>
      </w:r>
      <w:r>
        <w:rPr>
          <w:spacing w:val="-7"/>
        </w:rPr>
        <w:t xml:space="preserve"> </w:t>
      </w:r>
      <w:r>
        <w:t>календарь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95541C">
        <w:t>2023</w:t>
      </w:r>
      <w:r>
        <w:t>–</w:t>
      </w:r>
      <w:r>
        <w:rPr>
          <w:spacing w:val="-7"/>
        </w:rPr>
        <w:t xml:space="preserve"> </w:t>
      </w:r>
      <w:r w:rsidR="0095541C"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C10C8F" w:rsidRDefault="00C10C8F">
      <w:pPr>
        <w:pStyle w:val="a3"/>
        <w:rPr>
          <w:b/>
          <w:sz w:val="20"/>
        </w:rPr>
      </w:pPr>
    </w:p>
    <w:p w:rsidR="00C10C8F" w:rsidRDefault="00264FE4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91300" cy="4585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шот 22-09-2023 13064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rPr>
          <w:sz w:val="20"/>
        </w:rPr>
      </w:pPr>
    </w:p>
    <w:p w:rsidR="00C10C8F" w:rsidRDefault="00C10C8F">
      <w:pPr>
        <w:pStyle w:val="a3"/>
        <w:spacing w:before="9"/>
        <w:rPr>
          <w:sz w:val="19"/>
        </w:rPr>
      </w:pPr>
    </w:p>
    <w:sectPr w:rsidR="00C10C8F" w:rsidSect="00990BAD">
      <w:headerReference w:type="default" r:id="rId10"/>
      <w:pgSz w:w="11900" w:h="16840"/>
      <w:pgMar w:top="538" w:right="640" w:bottom="280" w:left="880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58" w:rsidRDefault="00AB4E58" w:rsidP="00C10C8F">
      <w:r>
        <w:separator/>
      </w:r>
    </w:p>
  </w:endnote>
  <w:endnote w:type="continuationSeparator" w:id="0">
    <w:p w:rsidR="00AB4E58" w:rsidRDefault="00AB4E58" w:rsidP="00C1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58" w:rsidRDefault="00AB4E58" w:rsidP="00C10C8F">
      <w:r>
        <w:separator/>
      </w:r>
    </w:p>
  </w:footnote>
  <w:footnote w:type="continuationSeparator" w:id="0">
    <w:p w:rsidR="00AB4E58" w:rsidRDefault="00AB4E58" w:rsidP="00C1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C" w:rsidRDefault="0095541C" w:rsidP="00904AF1">
    <w:pPr>
      <w:pStyle w:val="a7"/>
      <w:tabs>
        <w:tab w:val="clear" w:pos="4677"/>
        <w:tab w:val="clear" w:pos="9355"/>
        <w:tab w:val="left" w:pos="1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C" w:rsidRPr="00B03623" w:rsidRDefault="0095541C" w:rsidP="00B0362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1C" w:rsidRDefault="0095541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955"/>
    <w:multiLevelType w:val="hybridMultilevel"/>
    <w:tmpl w:val="529A6752"/>
    <w:lvl w:ilvl="0" w:tplc="4B5A1CAA">
      <w:start w:val="4"/>
      <w:numFmt w:val="decimal"/>
      <w:lvlText w:val="%1."/>
      <w:lvlJc w:val="left"/>
      <w:pPr>
        <w:ind w:left="400" w:hanging="283"/>
        <w:jc w:val="right"/>
      </w:pPr>
      <w:rPr>
        <w:rFonts w:hint="default"/>
        <w:w w:val="100"/>
        <w:lang w:val="ru-RU" w:eastAsia="en-US" w:bidi="ar-SA"/>
      </w:rPr>
    </w:lvl>
    <w:lvl w:ilvl="1" w:tplc="219E1A98">
      <w:numFmt w:val="none"/>
      <w:lvlText w:val=""/>
      <w:lvlJc w:val="left"/>
      <w:pPr>
        <w:tabs>
          <w:tab w:val="num" w:pos="360"/>
        </w:tabs>
      </w:pPr>
    </w:lvl>
    <w:lvl w:ilvl="2" w:tplc="AA4C97EC">
      <w:numFmt w:val="bullet"/>
      <w:lvlText w:val="•"/>
      <w:lvlJc w:val="left"/>
      <w:pPr>
        <w:ind w:left="535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 w:tplc="D5FCE476">
      <w:numFmt w:val="bullet"/>
      <w:lvlText w:val="•"/>
      <w:lvlJc w:val="left"/>
      <w:pPr>
        <w:ind w:left="1945" w:hanging="421"/>
      </w:pPr>
      <w:rPr>
        <w:rFonts w:hint="default"/>
        <w:lang w:val="ru-RU" w:eastAsia="en-US" w:bidi="ar-SA"/>
      </w:rPr>
    </w:lvl>
    <w:lvl w:ilvl="4" w:tplc="31865882">
      <w:numFmt w:val="bullet"/>
      <w:lvlText w:val="•"/>
      <w:lvlJc w:val="left"/>
      <w:pPr>
        <w:ind w:left="3150" w:hanging="421"/>
      </w:pPr>
      <w:rPr>
        <w:rFonts w:hint="default"/>
        <w:lang w:val="ru-RU" w:eastAsia="en-US" w:bidi="ar-SA"/>
      </w:rPr>
    </w:lvl>
    <w:lvl w:ilvl="5" w:tplc="0ED8F40E">
      <w:numFmt w:val="bullet"/>
      <w:lvlText w:val="•"/>
      <w:lvlJc w:val="left"/>
      <w:pPr>
        <w:ind w:left="4355" w:hanging="421"/>
      </w:pPr>
      <w:rPr>
        <w:rFonts w:hint="default"/>
        <w:lang w:val="ru-RU" w:eastAsia="en-US" w:bidi="ar-SA"/>
      </w:rPr>
    </w:lvl>
    <w:lvl w:ilvl="6" w:tplc="66621EA0">
      <w:numFmt w:val="bullet"/>
      <w:lvlText w:val="•"/>
      <w:lvlJc w:val="left"/>
      <w:pPr>
        <w:ind w:left="5560" w:hanging="421"/>
      </w:pPr>
      <w:rPr>
        <w:rFonts w:hint="default"/>
        <w:lang w:val="ru-RU" w:eastAsia="en-US" w:bidi="ar-SA"/>
      </w:rPr>
    </w:lvl>
    <w:lvl w:ilvl="7" w:tplc="4D90FCEC">
      <w:numFmt w:val="bullet"/>
      <w:lvlText w:val="•"/>
      <w:lvlJc w:val="left"/>
      <w:pPr>
        <w:ind w:left="6765" w:hanging="421"/>
      </w:pPr>
      <w:rPr>
        <w:rFonts w:hint="default"/>
        <w:lang w:val="ru-RU" w:eastAsia="en-US" w:bidi="ar-SA"/>
      </w:rPr>
    </w:lvl>
    <w:lvl w:ilvl="8" w:tplc="A3BAB3CC">
      <w:numFmt w:val="bullet"/>
      <w:lvlText w:val="•"/>
      <w:lvlJc w:val="left"/>
      <w:pPr>
        <w:ind w:left="7970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1C800D1F"/>
    <w:multiLevelType w:val="hybridMultilevel"/>
    <w:tmpl w:val="394697EC"/>
    <w:lvl w:ilvl="0" w:tplc="CE6CB428">
      <w:start w:val="1"/>
      <w:numFmt w:val="decimal"/>
      <w:lvlText w:val="%1."/>
      <w:lvlJc w:val="left"/>
      <w:pPr>
        <w:ind w:left="53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2D46F58">
      <w:numFmt w:val="bullet"/>
      <w:lvlText w:val="•"/>
      <w:lvlJc w:val="left"/>
      <w:pPr>
        <w:ind w:left="1524" w:hanging="277"/>
      </w:pPr>
      <w:rPr>
        <w:rFonts w:hint="default"/>
        <w:lang w:val="ru-RU" w:eastAsia="en-US" w:bidi="ar-SA"/>
      </w:rPr>
    </w:lvl>
    <w:lvl w:ilvl="2" w:tplc="13A4DB50">
      <w:numFmt w:val="bullet"/>
      <w:lvlText w:val="•"/>
      <w:lvlJc w:val="left"/>
      <w:pPr>
        <w:ind w:left="2508" w:hanging="277"/>
      </w:pPr>
      <w:rPr>
        <w:rFonts w:hint="default"/>
        <w:lang w:val="ru-RU" w:eastAsia="en-US" w:bidi="ar-SA"/>
      </w:rPr>
    </w:lvl>
    <w:lvl w:ilvl="3" w:tplc="1D768EC6">
      <w:numFmt w:val="bullet"/>
      <w:lvlText w:val="•"/>
      <w:lvlJc w:val="left"/>
      <w:pPr>
        <w:ind w:left="3492" w:hanging="277"/>
      </w:pPr>
      <w:rPr>
        <w:rFonts w:hint="default"/>
        <w:lang w:val="ru-RU" w:eastAsia="en-US" w:bidi="ar-SA"/>
      </w:rPr>
    </w:lvl>
    <w:lvl w:ilvl="4" w:tplc="A96C2DDE">
      <w:numFmt w:val="bullet"/>
      <w:lvlText w:val="•"/>
      <w:lvlJc w:val="left"/>
      <w:pPr>
        <w:ind w:left="4476" w:hanging="277"/>
      </w:pPr>
      <w:rPr>
        <w:rFonts w:hint="default"/>
        <w:lang w:val="ru-RU" w:eastAsia="en-US" w:bidi="ar-SA"/>
      </w:rPr>
    </w:lvl>
    <w:lvl w:ilvl="5" w:tplc="FA9846E4">
      <w:numFmt w:val="bullet"/>
      <w:lvlText w:val="•"/>
      <w:lvlJc w:val="left"/>
      <w:pPr>
        <w:ind w:left="5460" w:hanging="277"/>
      </w:pPr>
      <w:rPr>
        <w:rFonts w:hint="default"/>
        <w:lang w:val="ru-RU" w:eastAsia="en-US" w:bidi="ar-SA"/>
      </w:rPr>
    </w:lvl>
    <w:lvl w:ilvl="6" w:tplc="13EC9D92">
      <w:numFmt w:val="bullet"/>
      <w:lvlText w:val="•"/>
      <w:lvlJc w:val="left"/>
      <w:pPr>
        <w:ind w:left="6444" w:hanging="277"/>
      </w:pPr>
      <w:rPr>
        <w:rFonts w:hint="default"/>
        <w:lang w:val="ru-RU" w:eastAsia="en-US" w:bidi="ar-SA"/>
      </w:rPr>
    </w:lvl>
    <w:lvl w:ilvl="7" w:tplc="5ECC522E">
      <w:numFmt w:val="bullet"/>
      <w:lvlText w:val="•"/>
      <w:lvlJc w:val="left"/>
      <w:pPr>
        <w:ind w:left="7428" w:hanging="277"/>
      </w:pPr>
      <w:rPr>
        <w:rFonts w:hint="default"/>
        <w:lang w:val="ru-RU" w:eastAsia="en-US" w:bidi="ar-SA"/>
      </w:rPr>
    </w:lvl>
    <w:lvl w:ilvl="8" w:tplc="2870CA54">
      <w:numFmt w:val="bullet"/>
      <w:lvlText w:val="•"/>
      <w:lvlJc w:val="left"/>
      <w:pPr>
        <w:ind w:left="8412" w:hanging="277"/>
      </w:pPr>
      <w:rPr>
        <w:rFonts w:hint="default"/>
        <w:lang w:val="ru-RU" w:eastAsia="en-US" w:bidi="ar-SA"/>
      </w:rPr>
    </w:lvl>
  </w:abstractNum>
  <w:abstractNum w:abstractNumId="2" w15:restartNumberingAfterBreak="0">
    <w:nsid w:val="237907F9"/>
    <w:multiLevelType w:val="hybridMultilevel"/>
    <w:tmpl w:val="3BC42D2A"/>
    <w:lvl w:ilvl="0" w:tplc="2FCC26CE">
      <w:start w:val="2"/>
      <w:numFmt w:val="decimal"/>
      <w:lvlText w:val="%1"/>
      <w:lvlJc w:val="left"/>
      <w:pPr>
        <w:ind w:left="110" w:hanging="481"/>
      </w:pPr>
      <w:rPr>
        <w:rFonts w:hint="default"/>
        <w:lang w:val="ru-RU" w:eastAsia="en-US" w:bidi="ar-SA"/>
      </w:rPr>
    </w:lvl>
    <w:lvl w:ilvl="1" w:tplc="FA24D584">
      <w:numFmt w:val="none"/>
      <w:lvlText w:val=""/>
      <w:lvlJc w:val="left"/>
      <w:pPr>
        <w:tabs>
          <w:tab w:val="num" w:pos="360"/>
        </w:tabs>
      </w:pPr>
    </w:lvl>
    <w:lvl w:ilvl="2" w:tplc="E048E978">
      <w:numFmt w:val="bullet"/>
      <w:lvlText w:val="•"/>
      <w:lvlJc w:val="left"/>
      <w:pPr>
        <w:ind w:left="251" w:hanging="285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3" w:tplc="2A22D9B8">
      <w:numFmt w:val="bullet"/>
      <w:lvlText w:val="•"/>
      <w:lvlJc w:val="left"/>
      <w:pPr>
        <w:ind w:left="2508" w:hanging="285"/>
      </w:pPr>
      <w:rPr>
        <w:rFonts w:hint="default"/>
        <w:lang w:val="ru-RU" w:eastAsia="en-US" w:bidi="ar-SA"/>
      </w:rPr>
    </w:lvl>
    <w:lvl w:ilvl="4" w:tplc="045C941E">
      <w:numFmt w:val="bullet"/>
      <w:lvlText w:val="•"/>
      <w:lvlJc w:val="left"/>
      <w:pPr>
        <w:ind w:left="3633" w:hanging="285"/>
      </w:pPr>
      <w:rPr>
        <w:rFonts w:hint="default"/>
        <w:lang w:val="ru-RU" w:eastAsia="en-US" w:bidi="ar-SA"/>
      </w:rPr>
    </w:lvl>
    <w:lvl w:ilvl="5" w:tplc="C08AFC88">
      <w:numFmt w:val="bullet"/>
      <w:lvlText w:val="•"/>
      <w:lvlJc w:val="left"/>
      <w:pPr>
        <w:ind w:left="4757" w:hanging="285"/>
      </w:pPr>
      <w:rPr>
        <w:rFonts w:hint="default"/>
        <w:lang w:val="ru-RU" w:eastAsia="en-US" w:bidi="ar-SA"/>
      </w:rPr>
    </w:lvl>
    <w:lvl w:ilvl="6" w:tplc="8F149160">
      <w:numFmt w:val="bullet"/>
      <w:lvlText w:val="•"/>
      <w:lvlJc w:val="left"/>
      <w:pPr>
        <w:ind w:left="5882" w:hanging="285"/>
      </w:pPr>
      <w:rPr>
        <w:rFonts w:hint="default"/>
        <w:lang w:val="ru-RU" w:eastAsia="en-US" w:bidi="ar-SA"/>
      </w:rPr>
    </w:lvl>
    <w:lvl w:ilvl="7" w:tplc="BAB06BE0">
      <w:numFmt w:val="bullet"/>
      <w:lvlText w:val="•"/>
      <w:lvlJc w:val="left"/>
      <w:pPr>
        <w:ind w:left="7006" w:hanging="285"/>
      </w:pPr>
      <w:rPr>
        <w:rFonts w:hint="default"/>
        <w:lang w:val="ru-RU" w:eastAsia="en-US" w:bidi="ar-SA"/>
      </w:rPr>
    </w:lvl>
    <w:lvl w:ilvl="8" w:tplc="F8628058">
      <w:numFmt w:val="bullet"/>
      <w:lvlText w:val="•"/>
      <w:lvlJc w:val="left"/>
      <w:pPr>
        <w:ind w:left="8131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30D04EA4"/>
    <w:multiLevelType w:val="hybridMultilevel"/>
    <w:tmpl w:val="1CDA49AE"/>
    <w:lvl w:ilvl="0" w:tplc="FA726C52">
      <w:start w:val="1"/>
      <w:numFmt w:val="decimal"/>
      <w:lvlText w:val="%1"/>
      <w:lvlJc w:val="left"/>
      <w:pPr>
        <w:ind w:left="590" w:hanging="481"/>
      </w:pPr>
      <w:rPr>
        <w:rFonts w:hint="default"/>
        <w:lang w:val="ru-RU" w:eastAsia="en-US" w:bidi="ar-SA"/>
      </w:rPr>
    </w:lvl>
    <w:lvl w:ilvl="1" w:tplc="DDD6E5F2">
      <w:numFmt w:val="none"/>
      <w:lvlText w:val=""/>
      <w:lvlJc w:val="left"/>
      <w:pPr>
        <w:tabs>
          <w:tab w:val="num" w:pos="360"/>
        </w:tabs>
      </w:pPr>
    </w:lvl>
    <w:lvl w:ilvl="2" w:tplc="312CBDE0">
      <w:numFmt w:val="bullet"/>
      <w:lvlText w:val="•"/>
      <w:lvlJc w:val="left"/>
      <w:pPr>
        <w:ind w:left="2556" w:hanging="481"/>
      </w:pPr>
      <w:rPr>
        <w:rFonts w:hint="default"/>
        <w:lang w:val="ru-RU" w:eastAsia="en-US" w:bidi="ar-SA"/>
      </w:rPr>
    </w:lvl>
    <w:lvl w:ilvl="3" w:tplc="C02CFE4E">
      <w:numFmt w:val="bullet"/>
      <w:lvlText w:val="•"/>
      <w:lvlJc w:val="left"/>
      <w:pPr>
        <w:ind w:left="3534" w:hanging="481"/>
      </w:pPr>
      <w:rPr>
        <w:rFonts w:hint="default"/>
        <w:lang w:val="ru-RU" w:eastAsia="en-US" w:bidi="ar-SA"/>
      </w:rPr>
    </w:lvl>
    <w:lvl w:ilvl="4" w:tplc="92DCA082">
      <w:numFmt w:val="bullet"/>
      <w:lvlText w:val="•"/>
      <w:lvlJc w:val="left"/>
      <w:pPr>
        <w:ind w:left="4512" w:hanging="481"/>
      </w:pPr>
      <w:rPr>
        <w:rFonts w:hint="default"/>
        <w:lang w:val="ru-RU" w:eastAsia="en-US" w:bidi="ar-SA"/>
      </w:rPr>
    </w:lvl>
    <w:lvl w:ilvl="5" w:tplc="38080188">
      <w:numFmt w:val="bullet"/>
      <w:lvlText w:val="•"/>
      <w:lvlJc w:val="left"/>
      <w:pPr>
        <w:ind w:left="5490" w:hanging="481"/>
      </w:pPr>
      <w:rPr>
        <w:rFonts w:hint="default"/>
        <w:lang w:val="ru-RU" w:eastAsia="en-US" w:bidi="ar-SA"/>
      </w:rPr>
    </w:lvl>
    <w:lvl w:ilvl="6" w:tplc="35DCB3DC">
      <w:numFmt w:val="bullet"/>
      <w:lvlText w:val="•"/>
      <w:lvlJc w:val="left"/>
      <w:pPr>
        <w:ind w:left="6468" w:hanging="481"/>
      </w:pPr>
      <w:rPr>
        <w:rFonts w:hint="default"/>
        <w:lang w:val="ru-RU" w:eastAsia="en-US" w:bidi="ar-SA"/>
      </w:rPr>
    </w:lvl>
    <w:lvl w:ilvl="7" w:tplc="A736397E">
      <w:numFmt w:val="bullet"/>
      <w:lvlText w:val="•"/>
      <w:lvlJc w:val="left"/>
      <w:pPr>
        <w:ind w:left="7446" w:hanging="481"/>
      </w:pPr>
      <w:rPr>
        <w:rFonts w:hint="default"/>
        <w:lang w:val="ru-RU" w:eastAsia="en-US" w:bidi="ar-SA"/>
      </w:rPr>
    </w:lvl>
    <w:lvl w:ilvl="8" w:tplc="EF0C47EA">
      <w:numFmt w:val="bullet"/>
      <w:lvlText w:val="•"/>
      <w:lvlJc w:val="left"/>
      <w:pPr>
        <w:ind w:left="8424" w:hanging="481"/>
      </w:pPr>
      <w:rPr>
        <w:rFonts w:hint="default"/>
        <w:lang w:val="ru-RU" w:eastAsia="en-US" w:bidi="ar-SA"/>
      </w:rPr>
    </w:lvl>
  </w:abstractNum>
  <w:abstractNum w:abstractNumId="4" w15:restartNumberingAfterBreak="0">
    <w:nsid w:val="49BA32D4"/>
    <w:multiLevelType w:val="hybridMultilevel"/>
    <w:tmpl w:val="3CBAFBE6"/>
    <w:lvl w:ilvl="0" w:tplc="330CD66A">
      <w:numFmt w:val="bullet"/>
      <w:lvlText w:val=""/>
      <w:lvlJc w:val="left"/>
      <w:pPr>
        <w:ind w:left="534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F92A088">
      <w:numFmt w:val="bullet"/>
      <w:lvlText w:val="•"/>
      <w:lvlJc w:val="left"/>
      <w:pPr>
        <w:ind w:left="1524" w:hanging="207"/>
      </w:pPr>
      <w:rPr>
        <w:rFonts w:hint="default"/>
        <w:lang w:val="ru-RU" w:eastAsia="en-US" w:bidi="ar-SA"/>
      </w:rPr>
    </w:lvl>
    <w:lvl w:ilvl="2" w:tplc="31120EAA">
      <w:numFmt w:val="bullet"/>
      <w:lvlText w:val="•"/>
      <w:lvlJc w:val="left"/>
      <w:pPr>
        <w:ind w:left="2508" w:hanging="207"/>
      </w:pPr>
      <w:rPr>
        <w:rFonts w:hint="default"/>
        <w:lang w:val="ru-RU" w:eastAsia="en-US" w:bidi="ar-SA"/>
      </w:rPr>
    </w:lvl>
    <w:lvl w:ilvl="3" w:tplc="D8E21004">
      <w:numFmt w:val="bullet"/>
      <w:lvlText w:val="•"/>
      <w:lvlJc w:val="left"/>
      <w:pPr>
        <w:ind w:left="3492" w:hanging="207"/>
      </w:pPr>
      <w:rPr>
        <w:rFonts w:hint="default"/>
        <w:lang w:val="ru-RU" w:eastAsia="en-US" w:bidi="ar-SA"/>
      </w:rPr>
    </w:lvl>
    <w:lvl w:ilvl="4" w:tplc="D71852FA">
      <w:numFmt w:val="bullet"/>
      <w:lvlText w:val="•"/>
      <w:lvlJc w:val="left"/>
      <w:pPr>
        <w:ind w:left="4476" w:hanging="207"/>
      </w:pPr>
      <w:rPr>
        <w:rFonts w:hint="default"/>
        <w:lang w:val="ru-RU" w:eastAsia="en-US" w:bidi="ar-SA"/>
      </w:rPr>
    </w:lvl>
    <w:lvl w:ilvl="5" w:tplc="A8868A72">
      <w:numFmt w:val="bullet"/>
      <w:lvlText w:val="•"/>
      <w:lvlJc w:val="left"/>
      <w:pPr>
        <w:ind w:left="5460" w:hanging="207"/>
      </w:pPr>
      <w:rPr>
        <w:rFonts w:hint="default"/>
        <w:lang w:val="ru-RU" w:eastAsia="en-US" w:bidi="ar-SA"/>
      </w:rPr>
    </w:lvl>
    <w:lvl w:ilvl="6" w:tplc="BB7CF500">
      <w:numFmt w:val="bullet"/>
      <w:lvlText w:val="•"/>
      <w:lvlJc w:val="left"/>
      <w:pPr>
        <w:ind w:left="6444" w:hanging="207"/>
      </w:pPr>
      <w:rPr>
        <w:rFonts w:hint="default"/>
        <w:lang w:val="ru-RU" w:eastAsia="en-US" w:bidi="ar-SA"/>
      </w:rPr>
    </w:lvl>
    <w:lvl w:ilvl="7" w:tplc="B246C0D2">
      <w:numFmt w:val="bullet"/>
      <w:lvlText w:val="•"/>
      <w:lvlJc w:val="left"/>
      <w:pPr>
        <w:ind w:left="7428" w:hanging="207"/>
      </w:pPr>
      <w:rPr>
        <w:rFonts w:hint="default"/>
        <w:lang w:val="ru-RU" w:eastAsia="en-US" w:bidi="ar-SA"/>
      </w:rPr>
    </w:lvl>
    <w:lvl w:ilvl="8" w:tplc="AEA0D8C8">
      <w:numFmt w:val="bullet"/>
      <w:lvlText w:val="•"/>
      <w:lvlJc w:val="left"/>
      <w:pPr>
        <w:ind w:left="8412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734C79AA"/>
    <w:multiLevelType w:val="hybridMultilevel"/>
    <w:tmpl w:val="6A6AC96A"/>
    <w:lvl w:ilvl="0" w:tplc="A4082EF2">
      <w:start w:val="4"/>
      <w:numFmt w:val="decimal"/>
      <w:lvlText w:val="%1."/>
      <w:lvlJc w:val="left"/>
      <w:pPr>
        <w:ind w:left="24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8764A3DC">
      <w:start w:val="1"/>
      <w:numFmt w:val="decimal"/>
      <w:lvlText w:val="%2."/>
      <w:lvlJc w:val="left"/>
      <w:pPr>
        <w:ind w:left="2917" w:hanging="278"/>
        <w:jc w:val="right"/>
      </w:pPr>
      <w:rPr>
        <w:rFonts w:hint="default"/>
        <w:w w:val="96"/>
        <w:lang w:val="ru-RU" w:eastAsia="en-US" w:bidi="ar-SA"/>
      </w:rPr>
    </w:lvl>
    <w:lvl w:ilvl="2" w:tplc="970ADA9C">
      <w:numFmt w:val="bullet"/>
      <w:lvlText w:val="•"/>
      <w:lvlJc w:val="left"/>
      <w:pPr>
        <w:ind w:left="3748" w:hanging="278"/>
      </w:pPr>
      <w:rPr>
        <w:rFonts w:hint="default"/>
        <w:lang w:val="ru-RU" w:eastAsia="en-US" w:bidi="ar-SA"/>
      </w:rPr>
    </w:lvl>
    <w:lvl w:ilvl="3" w:tplc="4F54987E">
      <w:numFmt w:val="bullet"/>
      <w:lvlText w:val="•"/>
      <w:lvlJc w:val="left"/>
      <w:pPr>
        <w:ind w:left="4577" w:hanging="278"/>
      </w:pPr>
      <w:rPr>
        <w:rFonts w:hint="default"/>
        <w:lang w:val="ru-RU" w:eastAsia="en-US" w:bidi="ar-SA"/>
      </w:rPr>
    </w:lvl>
    <w:lvl w:ilvl="4" w:tplc="7EBC9AAC">
      <w:numFmt w:val="bullet"/>
      <w:lvlText w:val="•"/>
      <w:lvlJc w:val="left"/>
      <w:pPr>
        <w:ind w:left="5406" w:hanging="278"/>
      </w:pPr>
      <w:rPr>
        <w:rFonts w:hint="default"/>
        <w:lang w:val="ru-RU" w:eastAsia="en-US" w:bidi="ar-SA"/>
      </w:rPr>
    </w:lvl>
    <w:lvl w:ilvl="5" w:tplc="203E4F98">
      <w:numFmt w:val="bullet"/>
      <w:lvlText w:val="•"/>
      <w:lvlJc w:val="left"/>
      <w:pPr>
        <w:ind w:left="6235" w:hanging="278"/>
      </w:pPr>
      <w:rPr>
        <w:rFonts w:hint="default"/>
        <w:lang w:val="ru-RU" w:eastAsia="en-US" w:bidi="ar-SA"/>
      </w:rPr>
    </w:lvl>
    <w:lvl w:ilvl="6" w:tplc="FD6A5D42">
      <w:numFmt w:val="bullet"/>
      <w:lvlText w:val="•"/>
      <w:lvlJc w:val="left"/>
      <w:pPr>
        <w:ind w:left="7064" w:hanging="278"/>
      </w:pPr>
      <w:rPr>
        <w:rFonts w:hint="default"/>
        <w:lang w:val="ru-RU" w:eastAsia="en-US" w:bidi="ar-SA"/>
      </w:rPr>
    </w:lvl>
    <w:lvl w:ilvl="7" w:tplc="33F6DEF0">
      <w:numFmt w:val="bullet"/>
      <w:lvlText w:val="•"/>
      <w:lvlJc w:val="left"/>
      <w:pPr>
        <w:ind w:left="7893" w:hanging="278"/>
      </w:pPr>
      <w:rPr>
        <w:rFonts w:hint="default"/>
        <w:lang w:val="ru-RU" w:eastAsia="en-US" w:bidi="ar-SA"/>
      </w:rPr>
    </w:lvl>
    <w:lvl w:ilvl="8" w:tplc="27241140">
      <w:numFmt w:val="bullet"/>
      <w:lvlText w:val="•"/>
      <w:lvlJc w:val="left"/>
      <w:pPr>
        <w:ind w:left="8722" w:hanging="278"/>
      </w:pPr>
      <w:rPr>
        <w:rFonts w:hint="default"/>
        <w:lang w:val="ru-RU" w:eastAsia="en-US" w:bidi="ar-SA"/>
      </w:rPr>
    </w:lvl>
  </w:abstractNum>
  <w:abstractNum w:abstractNumId="6" w15:restartNumberingAfterBreak="0">
    <w:nsid w:val="7FC02E28"/>
    <w:multiLevelType w:val="hybridMultilevel"/>
    <w:tmpl w:val="DC38D4E0"/>
    <w:lvl w:ilvl="0" w:tplc="3A56631E">
      <w:numFmt w:val="bullet"/>
      <w:lvlText w:val="•"/>
      <w:lvlJc w:val="left"/>
      <w:pPr>
        <w:ind w:left="108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D12C2FC6">
      <w:numFmt w:val="bullet"/>
      <w:lvlText w:val="•"/>
      <w:lvlJc w:val="left"/>
      <w:pPr>
        <w:ind w:left="1128" w:hanging="572"/>
      </w:pPr>
      <w:rPr>
        <w:rFonts w:hint="default"/>
        <w:lang w:val="ru-RU" w:eastAsia="en-US" w:bidi="ar-SA"/>
      </w:rPr>
    </w:lvl>
    <w:lvl w:ilvl="2" w:tplc="17B85CD4">
      <w:numFmt w:val="bullet"/>
      <w:lvlText w:val="•"/>
      <w:lvlJc w:val="left"/>
      <w:pPr>
        <w:ind w:left="2156" w:hanging="572"/>
      </w:pPr>
      <w:rPr>
        <w:rFonts w:hint="default"/>
        <w:lang w:val="ru-RU" w:eastAsia="en-US" w:bidi="ar-SA"/>
      </w:rPr>
    </w:lvl>
    <w:lvl w:ilvl="3" w:tplc="86E0C624">
      <w:numFmt w:val="bullet"/>
      <w:lvlText w:val="•"/>
      <w:lvlJc w:val="left"/>
      <w:pPr>
        <w:ind w:left="3184" w:hanging="572"/>
      </w:pPr>
      <w:rPr>
        <w:rFonts w:hint="default"/>
        <w:lang w:val="ru-RU" w:eastAsia="en-US" w:bidi="ar-SA"/>
      </w:rPr>
    </w:lvl>
    <w:lvl w:ilvl="4" w:tplc="CC7AECAE">
      <w:numFmt w:val="bullet"/>
      <w:lvlText w:val="•"/>
      <w:lvlJc w:val="left"/>
      <w:pPr>
        <w:ind w:left="4212" w:hanging="572"/>
      </w:pPr>
      <w:rPr>
        <w:rFonts w:hint="default"/>
        <w:lang w:val="ru-RU" w:eastAsia="en-US" w:bidi="ar-SA"/>
      </w:rPr>
    </w:lvl>
    <w:lvl w:ilvl="5" w:tplc="550038E6">
      <w:numFmt w:val="bullet"/>
      <w:lvlText w:val="•"/>
      <w:lvlJc w:val="left"/>
      <w:pPr>
        <w:ind w:left="5240" w:hanging="572"/>
      </w:pPr>
      <w:rPr>
        <w:rFonts w:hint="default"/>
        <w:lang w:val="ru-RU" w:eastAsia="en-US" w:bidi="ar-SA"/>
      </w:rPr>
    </w:lvl>
    <w:lvl w:ilvl="6" w:tplc="283A901C">
      <w:numFmt w:val="bullet"/>
      <w:lvlText w:val="•"/>
      <w:lvlJc w:val="left"/>
      <w:pPr>
        <w:ind w:left="6268" w:hanging="572"/>
      </w:pPr>
      <w:rPr>
        <w:rFonts w:hint="default"/>
        <w:lang w:val="ru-RU" w:eastAsia="en-US" w:bidi="ar-SA"/>
      </w:rPr>
    </w:lvl>
    <w:lvl w:ilvl="7" w:tplc="15AE2130">
      <w:numFmt w:val="bullet"/>
      <w:lvlText w:val="•"/>
      <w:lvlJc w:val="left"/>
      <w:pPr>
        <w:ind w:left="7296" w:hanging="572"/>
      </w:pPr>
      <w:rPr>
        <w:rFonts w:hint="default"/>
        <w:lang w:val="ru-RU" w:eastAsia="en-US" w:bidi="ar-SA"/>
      </w:rPr>
    </w:lvl>
    <w:lvl w:ilvl="8" w:tplc="B1825D78">
      <w:numFmt w:val="bullet"/>
      <w:lvlText w:val="•"/>
      <w:lvlJc w:val="left"/>
      <w:pPr>
        <w:ind w:left="8324" w:hanging="5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8F"/>
    <w:rsid w:val="000A6631"/>
    <w:rsid w:val="00264FE4"/>
    <w:rsid w:val="004632CD"/>
    <w:rsid w:val="008903EB"/>
    <w:rsid w:val="00904AF1"/>
    <w:rsid w:val="0095541C"/>
    <w:rsid w:val="00990BAD"/>
    <w:rsid w:val="00AB4E58"/>
    <w:rsid w:val="00B03623"/>
    <w:rsid w:val="00BC6C22"/>
    <w:rsid w:val="00C1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1DCF6"/>
  <w15:docId w15:val="{8069B8DB-B9E9-4FAC-9B0B-76AD01E3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0C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04A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C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10C8F"/>
    <w:pPr>
      <w:spacing w:line="319" w:lineRule="exact"/>
      <w:ind w:left="530" w:hanging="281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10C8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10C8F"/>
    <w:pPr>
      <w:ind w:left="742" w:hanging="49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10C8F"/>
    <w:pPr>
      <w:ind w:left="534"/>
      <w:jc w:val="both"/>
    </w:pPr>
  </w:style>
  <w:style w:type="paragraph" w:customStyle="1" w:styleId="TableParagraph">
    <w:name w:val="Table Paragraph"/>
    <w:basedOn w:val="a"/>
    <w:uiPriority w:val="1"/>
    <w:qFormat/>
    <w:rsid w:val="00C10C8F"/>
  </w:style>
  <w:style w:type="paragraph" w:styleId="a5">
    <w:name w:val="Balloon Text"/>
    <w:basedOn w:val="a"/>
    <w:link w:val="a6"/>
    <w:uiPriority w:val="99"/>
    <w:semiHidden/>
    <w:unhideWhenUsed/>
    <w:rsid w:val="00904A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F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04A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4AF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04A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4AF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04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04AF1"/>
    <w:pPr>
      <w:widowControl/>
      <w:autoSpaceDE/>
      <w:autoSpaceDN/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904AF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904AF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04AF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unhideWhenUsed/>
    <w:rsid w:val="00904AF1"/>
    <w:rPr>
      <w:color w:val="0000FF" w:themeColor="hyperlink"/>
      <w:u w:val="single"/>
    </w:rPr>
  </w:style>
  <w:style w:type="paragraph" w:styleId="ad">
    <w:name w:val="No Spacing"/>
    <w:uiPriority w:val="1"/>
    <w:qFormat/>
    <w:rsid w:val="00904A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4</cp:revision>
  <dcterms:created xsi:type="dcterms:W3CDTF">2023-09-22T09:47:00Z</dcterms:created>
  <dcterms:modified xsi:type="dcterms:W3CDTF">2023-09-22T10:07:00Z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2022-09-27T00:00:00Z</vt:filetime>
  </property>
</Properties>
</file>