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B02" w:rsidRDefault="00815FA7">
      <w:pPr>
        <w:pStyle w:val="a4"/>
      </w:pPr>
      <w:r>
        <w:rPr>
          <w:spacing w:val="-2"/>
        </w:rPr>
        <w:t>Информационная карта</w:t>
      </w:r>
      <w:r>
        <w:rPr>
          <w:spacing w:val="-1"/>
        </w:rPr>
        <w:t xml:space="preserve"> </w:t>
      </w:r>
      <w:r>
        <w:rPr>
          <w:spacing w:val="-2"/>
        </w:rPr>
        <w:t>наставника</w:t>
      </w:r>
    </w:p>
    <w:p w:rsidR="00343B02" w:rsidRDefault="006A170B">
      <w:pPr>
        <w:spacing w:line="365" w:lineRule="exact"/>
        <w:ind w:left="140"/>
        <w:rPr>
          <w:sz w:val="32"/>
        </w:rPr>
      </w:pPr>
      <w:proofErr w:type="spellStart"/>
      <w:r>
        <w:rPr>
          <w:sz w:val="32"/>
          <w:u w:val="single"/>
        </w:rPr>
        <w:t>Ромахова</w:t>
      </w:r>
      <w:proofErr w:type="spellEnd"/>
      <w:r>
        <w:rPr>
          <w:sz w:val="32"/>
          <w:u w:val="single"/>
        </w:rPr>
        <w:t xml:space="preserve"> Елена Владимировна</w:t>
      </w:r>
    </w:p>
    <w:p w:rsidR="00343B02" w:rsidRDefault="00815FA7">
      <w:pPr>
        <w:spacing w:line="276" w:lineRule="exact"/>
        <w:ind w:left="140"/>
        <w:rPr>
          <w:i/>
          <w:sz w:val="24"/>
        </w:rPr>
      </w:pPr>
      <w:r>
        <w:rPr>
          <w:i/>
          <w:spacing w:val="-2"/>
          <w:sz w:val="24"/>
        </w:rPr>
        <w:t>(ФИО)</w:t>
      </w:r>
    </w:p>
    <w:p w:rsidR="00343B02" w:rsidRDefault="00815FA7">
      <w:pPr>
        <w:pStyle w:val="a3"/>
        <w:spacing w:line="321" w:lineRule="exact"/>
        <w:ind w:left="140"/>
        <w:rPr>
          <w:u w:val="none"/>
        </w:rPr>
      </w:pPr>
      <w:r>
        <w:t>педагог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</w:t>
      </w:r>
    </w:p>
    <w:p w:rsidR="00343B02" w:rsidRDefault="00815FA7">
      <w:pPr>
        <w:spacing w:line="275" w:lineRule="exact"/>
        <w:ind w:left="140"/>
        <w:rPr>
          <w:i/>
          <w:sz w:val="24"/>
        </w:rPr>
      </w:pPr>
      <w:r>
        <w:rPr>
          <w:i/>
          <w:spacing w:val="-2"/>
          <w:sz w:val="24"/>
        </w:rPr>
        <w:t>(должность)</w:t>
      </w:r>
    </w:p>
    <w:p w:rsidR="00343B02" w:rsidRDefault="00815FA7">
      <w:pPr>
        <w:pStyle w:val="a3"/>
        <w:spacing w:line="322" w:lineRule="exact"/>
        <w:ind w:left="140"/>
        <w:rPr>
          <w:u w:val="none"/>
        </w:rPr>
      </w:pPr>
      <w:r>
        <w:t>Муниципальное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учреждение</w:t>
      </w:r>
      <w:r>
        <w:rPr>
          <w:spacing w:val="-12"/>
        </w:rPr>
        <w:t xml:space="preserve"> </w:t>
      </w:r>
      <w:r>
        <w:t>дополнительного</w:t>
      </w:r>
      <w:r>
        <w:rPr>
          <w:spacing w:val="-13"/>
        </w:rPr>
        <w:t xml:space="preserve"> </w:t>
      </w:r>
      <w:r>
        <w:rPr>
          <w:spacing w:val="-2"/>
        </w:rPr>
        <w:t>образования</w:t>
      </w:r>
    </w:p>
    <w:p w:rsidR="00343B02" w:rsidRDefault="006A170B">
      <w:pPr>
        <w:pStyle w:val="a3"/>
        <w:spacing w:line="321" w:lineRule="exact"/>
        <w:ind w:left="140"/>
        <w:rPr>
          <w:u w:val="none"/>
        </w:rPr>
      </w:pPr>
      <w:r>
        <w:t>Самарский Мук Азовского района</w:t>
      </w:r>
    </w:p>
    <w:p w:rsidR="00343B02" w:rsidRDefault="00815FA7">
      <w:pPr>
        <w:spacing w:line="275" w:lineRule="exact"/>
        <w:ind w:left="140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организации)</w:t>
      </w:r>
    </w:p>
    <w:p w:rsidR="00343B02" w:rsidRDefault="00343B02">
      <w:pPr>
        <w:pStyle w:val="a3"/>
        <w:spacing w:before="54"/>
        <w:rPr>
          <w:i/>
          <w:sz w:val="20"/>
          <w:u w:val="non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3"/>
        <w:gridCol w:w="7396"/>
      </w:tblGrid>
      <w:tr w:rsidR="00343B02">
        <w:trPr>
          <w:trHeight w:val="323"/>
        </w:trPr>
        <w:tc>
          <w:tcPr>
            <w:tcW w:w="14789" w:type="dxa"/>
            <w:gridSpan w:val="2"/>
          </w:tcPr>
          <w:p w:rsidR="00343B02" w:rsidRDefault="00815FA7">
            <w:pPr>
              <w:pStyle w:val="TableParagraph"/>
              <w:spacing w:line="304" w:lineRule="exact"/>
              <w:ind w:left="6262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2"/>
                <w:sz w:val="28"/>
              </w:rPr>
              <w:t xml:space="preserve"> сведения</w:t>
            </w:r>
          </w:p>
        </w:tc>
      </w:tr>
      <w:tr w:rsidR="00343B02">
        <w:trPr>
          <w:trHeight w:val="321"/>
        </w:trPr>
        <w:tc>
          <w:tcPr>
            <w:tcW w:w="7393" w:type="dxa"/>
          </w:tcPr>
          <w:p w:rsidR="00343B02" w:rsidRDefault="00815FA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(день,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месяц,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год)</w:t>
            </w:r>
          </w:p>
        </w:tc>
        <w:tc>
          <w:tcPr>
            <w:tcW w:w="7396" w:type="dxa"/>
          </w:tcPr>
          <w:p w:rsidR="00343B02" w:rsidRDefault="006A170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22.03.1962</w:t>
            </w:r>
          </w:p>
        </w:tc>
      </w:tr>
      <w:tr w:rsidR="00343B02">
        <w:trPr>
          <w:trHeight w:val="321"/>
        </w:trPr>
        <w:tc>
          <w:tcPr>
            <w:tcW w:w="14789" w:type="dxa"/>
            <w:gridSpan w:val="2"/>
          </w:tcPr>
          <w:p w:rsidR="00343B02" w:rsidRDefault="00815FA7">
            <w:pPr>
              <w:pStyle w:val="TableParagraph"/>
              <w:ind w:left="587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343B02">
        <w:trPr>
          <w:trHeight w:val="324"/>
        </w:trPr>
        <w:tc>
          <w:tcPr>
            <w:tcW w:w="7393" w:type="dxa"/>
          </w:tcPr>
          <w:p w:rsidR="00343B02" w:rsidRDefault="00815FA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(полных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лет)</w:t>
            </w:r>
          </w:p>
        </w:tc>
        <w:tc>
          <w:tcPr>
            <w:tcW w:w="7396" w:type="dxa"/>
          </w:tcPr>
          <w:p w:rsidR="00343B02" w:rsidRDefault="006A170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38</w:t>
            </w:r>
            <w:r w:rsidR="00815FA7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лет/22</w:t>
            </w:r>
            <w:r w:rsidR="00815FA7"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года</w:t>
            </w:r>
          </w:p>
        </w:tc>
      </w:tr>
      <w:tr w:rsidR="00343B02">
        <w:trPr>
          <w:trHeight w:val="321"/>
        </w:trPr>
        <w:tc>
          <w:tcPr>
            <w:tcW w:w="7393" w:type="dxa"/>
          </w:tcPr>
          <w:p w:rsidR="00343B02" w:rsidRDefault="00815FA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7396" w:type="dxa"/>
          </w:tcPr>
          <w:p w:rsidR="00343B02" w:rsidRDefault="00815FA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343B02">
        <w:trPr>
          <w:trHeight w:val="321"/>
        </w:trPr>
        <w:tc>
          <w:tcPr>
            <w:tcW w:w="7393" w:type="dxa"/>
          </w:tcPr>
          <w:p w:rsidR="00343B02" w:rsidRDefault="00815FA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категория</w:t>
            </w:r>
          </w:p>
        </w:tc>
        <w:tc>
          <w:tcPr>
            <w:tcW w:w="7396" w:type="dxa"/>
          </w:tcPr>
          <w:p w:rsidR="00343B02" w:rsidRDefault="006A17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 категория</w:t>
            </w:r>
          </w:p>
        </w:tc>
      </w:tr>
      <w:tr w:rsidR="0043282F">
        <w:trPr>
          <w:trHeight w:val="321"/>
        </w:trPr>
        <w:tc>
          <w:tcPr>
            <w:tcW w:w="7393" w:type="dxa"/>
          </w:tcPr>
          <w:p w:rsidR="0043282F" w:rsidRDefault="0043282F">
            <w:pPr>
              <w:pStyle w:val="TableParagraph"/>
              <w:ind w:left="107"/>
              <w:rPr>
                <w:sz w:val="28"/>
              </w:rPr>
            </w:pPr>
            <w:r w:rsidRPr="0043282F">
              <w:rPr>
                <w:sz w:val="28"/>
              </w:rPr>
              <w:t>Почетные звания, грамоты (название и дата получения)</w:t>
            </w:r>
          </w:p>
        </w:tc>
        <w:tc>
          <w:tcPr>
            <w:tcW w:w="7396" w:type="dxa"/>
          </w:tcPr>
          <w:p w:rsidR="0043282F" w:rsidRDefault="0043282F">
            <w:pPr>
              <w:pStyle w:val="TableParagrap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Грамота Азовского РОО, 2021г.</w:t>
            </w:r>
          </w:p>
        </w:tc>
      </w:tr>
      <w:tr w:rsidR="00343B02" w:rsidTr="006A170B">
        <w:trPr>
          <w:trHeight w:val="517"/>
        </w:trPr>
        <w:tc>
          <w:tcPr>
            <w:tcW w:w="7393" w:type="dxa"/>
          </w:tcPr>
          <w:p w:rsidR="00343B02" w:rsidRDefault="00343B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</w:p>
        </w:tc>
        <w:tc>
          <w:tcPr>
            <w:tcW w:w="7396" w:type="dxa"/>
          </w:tcPr>
          <w:p w:rsidR="00343B02" w:rsidRDefault="00343B02" w:rsidP="006A170B">
            <w:pPr>
              <w:pStyle w:val="TableParagraph"/>
              <w:spacing w:line="315" w:lineRule="exact"/>
              <w:rPr>
                <w:sz w:val="28"/>
              </w:rPr>
            </w:pPr>
          </w:p>
        </w:tc>
      </w:tr>
      <w:tr w:rsidR="00343B02">
        <w:trPr>
          <w:trHeight w:val="321"/>
        </w:trPr>
        <w:tc>
          <w:tcPr>
            <w:tcW w:w="14789" w:type="dxa"/>
            <w:gridSpan w:val="2"/>
          </w:tcPr>
          <w:p w:rsidR="00343B02" w:rsidRDefault="00815FA7">
            <w:pPr>
              <w:pStyle w:val="TableParagraph"/>
              <w:ind w:left="6483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</w:tc>
      </w:tr>
      <w:tr w:rsidR="00343B02" w:rsidTr="006A170B">
        <w:trPr>
          <w:trHeight w:val="657"/>
        </w:trPr>
        <w:tc>
          <w:tcPr>
            <w:tcW w:w="7393" w:type="dxa"/>
          </w:tcPr>
          <w:p w:rsidR="00343B02" w:rsidRDefault="00815FA7">
            <w:pPr>
              <w:pStyle w:val="TableParagraph"/>
              <w:spacing w:line="240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 образования, год окончания</w:t>
            </w:r>
          </w:p>
        </w:tc>
        <w:tc>
          <w:tcPr>
            <w:tcW w:w="7396" w:type="dxa"/>
          </w:tcPr>
          <w:p w:rsidR="00343B02" w:rsidRDefault="006A17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Ростовский финансовый </w:t>
            </w:r>
            <w:r w:rsidRPr="006A170B">
              <w:rPr>
                <w:sz w:val="28"/>
                <w:szCs w:val="28"/>
              </w:rPr>
              <w:t>техникум  М</w:t>
            </w:r>
            <w:r>
              <w:rPr>
                <w:sz w:val="28"/>
                <w:szCs w:val="28"/>
              </w:rPr>
              <w:t>и</w:t>
            </w:r>
            <w:r w:rsidRPr="006A170B">
              <w:rPr>
                <w:sz w:val="28"/>
                <w:szCs w:val="28"/>
              </w:rPr>
              <w:t>нистерства финансов РФ</w:t>
            </w:r>
          </w:p>
        </w:tc>
      </w:tr>
      <w:tr w:rsidR="00343B02" w:rsidTr="006A170B">
        <w:trPr>
          <w:trHeight w:val="411"/>
        </w:trPr>
        <w:tc>
          <w:tcPr>
            <w:tcW w:w="7393" w:type="dxa"/>
          </w:tcPr>
          <w:p w:rsidR="00343B02" w:rsidRDefault="00815FA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Специальность,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квалификация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диплому</w:t>
            </w:r>
          </w:p>
        </w:tc>
        <w:tc>
          <w:tcPr>
            <w:tcW w:w="7396" w:type="dxa"/>
          </w:tcPr>
          <w:p w:rsidR="00343B02" w:rsidRDefault="006A17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Учет и оперативная техника в госбанке, бухгалтер</w:t>
            </w:r>
          </w:p>
        </w:tc>
      </w:tr>
      <w:tr w:rsidR="00343B02">
        <w:trPr>
          <w:trHeight w:val="967"/>
        </w:trPr>
        <w:tc>
          <w:tcPr>
            <w:tcW w:w="7393" w:type="dxa"/>
          </w:tcPr>
          <w:p w:rsidR="00343B02" w:rsidRDefault="00815FA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Дополнительное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  <w:p w:rsidR="00343B02" w:rsidRDefault="00815FA7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(профессиональная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переподготовка,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240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час.), квалификация и год окончания</w:t>
            </w:r>
          </w:p>
        </w:tc>
        <w:tc>
          <w:tcPr>
            <w:tcW w:w="7396" w:type="dxa"/>
          </w:tcPr>
          <w:p w:rsidR="00343B02" w:rsidRDefault="006A17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28.05.2019,  Педагог дополнительного образования, 260 часов</w:t>
            </w:r>
          </w:p>
        </w:tc>
      </w:tr>
      <w:tr w:rsidR="0043282F" w:rsidTr="0043282F">
        <w:trPr>
          <w:trHeight w:val="379"/>
        </w:trPr>
        <w:tc>
          <w:tcPr>
            <w:tcW w:w="14789" w:type="dxa"/>
            <w:gridSpan w:val="2"/>
          </w:tcPr>
          <w:p w:rsidR="0043282F" w:rsidRDefault="0043282F" w:rsidP="0043282F">
            <w:pPr>
              <w:pStyle w:val="TableParagraph"/>
              <w:spacing w:line="317" w:lineRule="exact"/>
              <w:jc w:val="center"/>
              <w:rPr>
                <w:spacing w:val="-10"/>
                <w:sz w:val="28"/>
              </w:rPr>
            </w:pPr>
            <w:r w:rsidRPr="0043282F">
              <w:rPr>
                <w:spacing w:val="-10"/>
                <w:sz w:val="28"/>
              </w:rPr>
              <w:t>4. Сведения о работнике (статус «наставник»)</w:t>
            </w:r>
          </w:p>
        </w:tc>
      </w:tr>
      <w:tr w:rsidR="0043282F" w:rsidTr="0043282F">
        <w:trPr>
          <w:trHeight w:val="272"/>
        </w:trPr>
        <w:tc>
          <w:tcPr>
            <w:tcW w:w="7393" w:type="dxa"/>
          </w:tcPr>
          <w:p w:rsidR="0043282F" w:rsidRDefault="0043282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43282F">
              <w:rPr>
                <w:sz w:val="28"/>
              </w:rPr>
              <w:t>Документ, устанавливающий статус «наставник»</w:t>
            </w:r>
          </w:p>
        </w:tc>
        <w:tc>
          <w:tcPr>
            <w:tcW w:w="7396" w:type="dxa"/>
          </w:tcPr>
          <w:p w:rsidR="0043282F" w:rsidRDefault="0043282F">
            <w:pPr>
              <w:pStyle w:val="TableParagraph"/>
              <w:spacing w:line="317" w:lineRule="exact"/>
              <w:rPr>
                <w:spacing w:val="-10"/>
                <w:sz w:val="28"/>
              </w:rPr>
            </w:pPr>
            <w:r w:rsidRPr="0043282F">
              <w:rPr>
                <w:spacing w:val="-10"/>
                <w:sz w:val="28"/>
              </w:rPr>
              <w:t>Приказ от 26.08.2024 №56/1</w:t>
            </w:r>
          </w:p>
        </w:tc>
      </w:tr>
      <w:tr w:rsidR="0043282F" w:rsidTr="0043282F">
        <w:trPr>
          <w:trHeight w:val="375"/>
        </w:trPr>
        <w:tc>
          <w:tcPr>
            <w:tcW w:w="7393" w:type="dxa"/>
          </w:tcPr>
          <w:p w:rsidR="0043282F" w:rsidRDefault="0043282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43282F">
              <w:rPr>
                <w:sz w:val="28"/>
              </w:rPr>
              <w:t>Реализуемая модель наставничества</w:t>
            </w:r>
          </w:p>
        </w:tc>
        <w:tc>
          <w:tcPr>
            <w:tcW w:w="7396" w:type="dxa"/>
          </w:tcPr>
          <w:p w:rsidR="0043282F" w:rsidRDefault="0043282F">
            <w:pPr>
              <w:pStyle w:val="TableParagraph"/>
              <w:spacing w:line="317" w:lineRule="exact"/>
              <w:rPr>
                <w:spacing w:val="-10"/>
                <w:sz w:val="28"/>
              </w:rPr>
            </w:pPr>
          </w:p>
        </w:tc>
      </w:tr>
      <w:tr w:rsidR="0043282F" w:rsidTr="0043282F">
        <w:trPr>
          <w:trHeight w:val="375"/>
        </w:trPr>
        <w:tc>
          <w:tcPr>
            <w:tcW w:w="7393" w:type="dxa"/>
          </w:tcPr>
          <w:p w:rsidR="0043282F" w:rsidRPr="0043282F" w:rsidRDefault="0043282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43282F">
              <w:rPr>
                <w:sz w:val="28"/>
              </w:rPr>
              <w:t>Модели реализации наставничества</w:t>
            </w:r>
          </w:p>
        </w:tc>
        <w:tc>
          <w:tcPr>
            <w:tcW w:w="7396" w:type="dxa"/>
          </w:tcPr>
          <w:p w:rsidR="0043282F" w:rsidRPr="0043282F" w:rsidRDefault="0043282F" w:rsidP="0043282F">
            <w:pPr>
              <w:pStyle w:val="TableParagraph"/>
              <w:spacing w:line="317" w:lineRule="exact"/>
              <w:rPr>
                <w:spacing w:val="-10"/>
                <w:sz w:val="28"/>
              </w:rPr>
            </w:pPr>
            <w:r w:rsidRPr="0043282F">
              <w:rPr>
                <w:spacing w:val="-10"/>
                <w:sz w:val="28"/>
              </w:rPr>
              <w:t>«Педагог-педагог» (работа с вновь прибывшим педагогом</w:t>
            </w:r>
          </w:p>
          <w:p w:rsidR="0043282F" w:rsidRPr="0043282F" w:rsidRDefault="0043282F" w:rsidP="0043282F">
            <w:pPr>
              <w:pStyle w:val="TableParagraph"/>
              <w:spacing w:line="317" w:lineRule="exact"/>
              <w:rPr>
                <w:spacing w:val="-10"/>
                <w:sz w:val="28"/>
              </w:rPr>
            </w:pPr>
            <w:r w:rsidRPr="0043282F">
              <w:rPr>
                <w:spacing w:val="-10"/>
                <w:sz w:val="28"/>
              </w:rPr>
              <w:t>по оказанию помощи в профессиональной и должностной</w:t>
            </w:r>
          </w:p>
          <w:p w:rsidR="0043282F" w:rsidRPr="0043282F" w:rsidRDefault="0043282F" w:rsidP="0043282F">
            <w:pPr>
              <w:pStyle w:val="TableParagraph"/>
              <w:spacing w:line="317" w:lineRule="exact"/>
              <w:rPr>
                <w:spacing w:val="-10"/>
                <w:sz w:val="28"/>
              </w:rPr>
            </w:pPr>
            <w:r w:rsidRPr="0043282F">
              <w:rPr>
                <w:spacing w:val="-10"/>
                <w:sz w:val="28"/>
              </w:rPr>
              <w:t>адаптации педагога к условиям осуществления</w:t>
            </w:r>
          </w:p>
          <w:p w:rsidR="0043282F" w:rsidRPr="0043282F" w:rsidRDefault="0043282F" w:rsidP="0043282F">
            <w:pPr>
              <w:pStyle w:val="TableParagraph"/>
              <w:spacing w:line="317" w:lineRule="exact"/>
              <w:rPr>
                <w:spacing w:val="-10"/>
                <w:sz w:val="28"/>
              </w:rPr>
            </w:pPr>
            <w:r w:rsidRPr="0043282F">
              <w:rPr>
                <w:spacing w:val="-10"/>
                <w:sz w:val="28"/>
              </w:rPr>
              <w:t xml:space="preserve">педагогической деятельности в МБУДО </w:t>
            </w:r>
            <w:r>
              <w:rPr>
                <w:spacing w:val="-10"/>
                <w:sz w:val="28"/>
              </w:rPr>
              <w:t>Самарский МУК</w:t>
            </w:r>
            <w:r w:rsidRPr="0043282F">
              <w:rPr>
                <w:spacing w:val="-10"/>
                <w:sz w:val="28"/>
              </w:rPr>
              <w:t xml:space="preserve">, </w:t>
            </w:r>
            <w:r w:rsidRPr="0043282F">
              <w:rPr>
                <w:spacing w:val="-10"/>
                <w:sz w:val="28"/>
              </w:rPr>
              <w:lastRenderedPageBreak/>
              <w:t>ознакомление педагога с традициями и</w:t>
            </w:r>
          </w:p>
          <w:p w:rsidR="0043282F" w:rsidRPr="0043282F" w:rsidRDefault="0043282F" w:rsidP="0043282F">
            <w:pPr>
              <w:pStyle w:val="TableParagraph"/>
              <w:spacing w:line="317" w:lineRule="exact"/>
              <w:rPr>
                <w:spacing w:val="-10"/>
                <w:sz w:val="28"/>
              </w:rPr>
            </w:pPr>
            <w:r w:rsidRPr="0043282F">
              <w:rPr>
                <w:spacing w:val="-10"/>
                <w:sz w:val="28"/>
              </w:rPr>
              <w:t>укладом учреждения, а также помощь в преодолении</w:t>
            </w:r>
          </w:p>
          <w:p w:rsidR="0043282F" w:rsidRPr="0043282F" w:rsidRDefault="0043282F" w:rsidP="0043282F">
            <w:pPr>
              <w:pStyle w:val="TableParagraph"/>
              <w:spacing w:line="317" w:lineRule="exact"/>
              <w:rPr>
                <w:spacing w:val="-10"/>
                <w:sz w:val="28"/>
              </w:rPr>
            </w:pPr>
            <w:r w:rsidRPr="0043282F">
              <w:rPr>
                <w:spacing w:val="-10"/>
                <w:sz w:val="28"/>
              </w:rPr>
              <w:t>профессиональных трудностей, возникающих при</w:t>
            </w:r>
          </w:p>
          <w:p w:rsidR="0043282F" w:rsidRDefault="0043282F" w:rsidP="0043282F">
            <w:pPr>
              <w:pStyle w:val="TableParagraph"/>
              <w:spacing w:line="317" w:lineRule="exact"/>
              <w:rPr>
                <w:spacing w:val="-10"/>
                <w:sz w:val="28"/>
              </w:rPr>
            </w:pPr>
            <w:r w:rsidRPr="0043282F">
              <w:rPr>
                <w:spacing w:val="-10"/>
                <w:sz w:val="28"/>
              </w:rPr>
              <w:t>выполнении должностных обязанностей)</w:t>
            </w:r>
          </w:p>
        </w:tc>
      </w:tr>
      <w:tr w:rsidR="0043282F" w:rsidTr="0043282F">
        <w:trPr>
          <w:trHeight w:val="375"/>
        </w:trPr>
        <w:tc>
          <w:tcPr>
            <w:tcW w:w="7393" w:type="dxa"/>
          </w:tcPr>
          <w:p w:rsidR="0043282F" w:rsidRPr="0043282F" w:rsidRDefault="0043282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43282F">
              <w:rPr>
                <w:sz w:val="28"/>
              </w:rPr>
              <w:lastRenderedPageBreak/>
              <w:t>Количество наставляемых педагогов за последние 3-5 лет</w:t>
            </w:r>
          </w:p>
        </w:tc>
        <w:tc>
          <w:tcPr>
            <w:tcW w:w="7396" w:type="dxa"/>
          </w:tcPr>
          <w:p w:rsidR="0043282F" w:rsidRPr="0043282F" w:rsidRDefault="0043282F" w:rsidP="0043282F">
            <w:pPr>
              <w:pStyle w:val="TableParagraph"/>
              <w:spacing w:line="317" w:lineRule="exact"/>
              <w:rPr>
                <w:spacing w:val="-10"/>
                <w:sz w:val="28"/>
              </w:rPr>
            </w:pPr>
          </w:p>
        </w:tc>
      </w:tr>
      <w:tr w:rsidR="0043282F" w:rsidTr="00EE54B4">
        <w:trPr>
          <w:trHeight w:val="375"/>
        </w:trPr>
        <w:tc>
          <w:tcPr>
            <w:tcW w:w="14789" w:type="dxa"/>
            <w:gridSpan w:val="2"/>
          </w:tcPr>
          <w:p w:rsidR="0043282F" w:rsidRDefault="0043282F" w:rsidP="0043282F">
            <w:pPr>
              <w:pStyle w:val="TableParagraph"/>
              <w:spacing w:line="302" w:lineRule="exact"/>
              <w:ind w:left="577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Контактная </w:t>
            </w:r>
            <w:r>
              <w:rPr>
                <w:spacing w:val="-2"/>
                <w:sz w:val="28"/>
              </w:rPr>
              <w:t>информация</w:t>
            </w:r>
          </w:p>
        </w:tc>
      </w:tr>
      <w:tr w:rsidR="0043282F" w:rsidTr="0043282F">
        <w:trPr>
          <w:trHeight w:val="375"/>
        </w:trPr>
        <w:tc>
          <w:tcPr>
            <w:tcW w:w="7393" w:type="dxa"/>
          </w:tcPr>
          <w:p w:rsidR="0043282F" w:rsidRDefault="0043282F" w:rsidP="0043282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Рабочий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7396" w:type="dxa"/>
          </w:tcPr>
          <w:p w:rsidR="0043282F" w:rsidRDefault="0043282F" w:rsidP="004328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(8642)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2-03-52</w:t>
            </w:r>
          </w:p>
        </w:tc>
      </w:tr>
      <w:tr w:rsidR="0043282F" w:rsidTr="0043282F">
        <w:trPr>
          <w:trHeight w:val="375"/>
        </w:trPr>
        <w:tc>
          <w:tcPr>
            <w:tcW w:w="7393" w:type="dxa"/>
          </w:tcPr>
          <w:p w:rsidR="0043282F" w:rsidRDefault="0043282F" w:rsidP="0043282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Эл.почта</w:t>
            </w:r>
            <w:proofErr w:type="spellEnd"/>
          </w:p>
        </w:tc>
        <w:tc>
          <w:tcPr>
            <w:tcW w:w="7396" w:type="dxa"/>
          </w:tcPr>
          <w:p w:rsidR="0043282F" w:rsidRPr="006A170B" w:rsidRDefault="0043282F" w:rsidP="0043282F">
            <w:pPr>
              <w:pStyle w:val="TableParagraph"/>
              <w:spacing w:line="304" w:lineRule="exact"/>
              <w:ind w:left="0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 xml:space="preserve">    s</w:t>
            </w:r>
            <w:r w:rsidRPr="006A170B">
              <w:rPr>
                <w:spacing w:val="-2"/>
                <w:sz w:val="28"/>
                <w:lang w:val="en-US"/>
              </w:rPr>
              <w:t>am_muk@mail.ru</w:t>
            </w:r>
          </w:p>
        </w:tc>
      </w:tr>
      <w:tr w:rsidR="0043282F" w:rsidTr="0043282F">
        <w:trPr>
          <w:trHeight w:val="375"/>
        </w:trPr>
        <w:tc>
          <w:tcPr>
            <w:tcW w:w="7393" w:type="dxa"/>
          </w:tcPr>
          <w:p w:rsidR="0043282F" w:rsidRDefault="0043282F" w:rsidP="0043282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43282F">
              <w:rPr>
                <w:sz w:val="28"/>
              </w:rPr>
              <w:t>Адрес личного сайта в сети Интернет</w:t>
            </w:r>
          </w:p>
        </w:tc>
        <w:tc>
          <w:tcPr>
            <w:tcW w:w="7396" w:type="dxa"/>
          </w:tcPr>
          <w:p w:rsidR="0043282F" w:rsidRDefault="0043282F" w:rsidP="0043282F">
            <w:pPr>
              <w:pStyle w:val="TableParagraph"/>
              <w:spacing w:line="322" w:lineRule="exact"/>
              <w:rPr>
                <w:sz w:val="28"/>
              </w:rPr>
            </w:pPr>
          </w:p>
        </w:tc>
      </w:tr>
    </w:tbl>
    <w:p w:rsidR="00343B02" w:rsidRDefault="00343B02">
      <w:pPr>
        <w:pStyle w:val="a3"/>
        <w:spacing w:before="2"/>
        <w:rPr>
          <w:i/>
          <w:sz w:val="2"/>
          <w:u w:val="none"/>
        </w:rPr>
      </w:pPr>
    </w:p>
    <w:p w:rsidR="00815FA7" w:rsidRDefault="00815FA7">
      <w:bookmarkStart w:id="0" w:name="_GoBack"/>
      <w:bookmarkEnd w:id="0"/>
    </w:p>
    <w:sectPr w:rsidR="00815FA7">
      <w:pgSz w:w="16840" w:h="11910" w:orient="landscape"/>
      <w:pgMar w:top="8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02"/>
    <w:rsid w:val="00343B02"/>
    <w:rsid w:val="0043282F"/>
    <w:rsid w:val="006A170B"/>
    <w:rsid w:val="0081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A345"/>
  <w15:docId w15:val="{ABEF26FE-D64F-4EA6-A77B-41EF329E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u w:val="single" w:color="000000"/>
    </w:rPr>
  </w:style>
  <w:style w:type="paragraph" w:styleId="a4">
    <w:name w:val="Title"/>
    <w:basedOn w:val="a"/>
    <w:uiPriority w:val="1"/>
    <w:qFormat/>
    <w:pPr>
      <w:spacing w:before="67" w:line="365" w:lineRule="exact"/>
      <w:ind w:left="14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 ddd</dc:creator>
  <cp:lastModifiedBy>ddd ddd</cp:lastModifiedBy>
  <cp:revision>2</cp:revision>
  <dcterms:created xsi:type="dcterms:W3CDTF">2025-03-14T07:25:00Z</dcterms:created>
  <dcterms:modified xsi:type="dcterms:W3CDTF">2025-03-14T07:25:00Z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2016</vt:lpwstr>
  </property>
</Properties>
</file>