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5"/>
        <w:gridCol w:w="4558"/>
      </w:tblGrid>
      <w:tr w:rsidR="00A26ADA" w:rsidRPr="00A26ADA" w:rsidTr="00A26ADA">
        <w:tc>
          <w:tcPr>
            <w:tcW w:w="4785" w:type="dxa"/>
          </w:tcPr>
          <w:p w:rsidR="00A26ADA" w:rsidRPr="00A26ADA" w:rsidRDefault="00A26ADA" w:rsidP="00A26ADA">
            <w:pPr>
              <w:pStyle w:val="1"/>
              <w:ind w:left="0"/>
              <w:jc w:val="right"/>
              <w:outlineLvl w:val="0"/>
              <w:rPr>
                <w:b w:val="0"/>
                <w:sz w:val="28"/>
                <w:szCs w:val="28"/>
              </w:rPr>
            </w:pPr>
            <w:bookmarkStart w:id="0" w:name="_Toc410235034"/>
            <w:bookmarkStart w:id="1" w:name="_Toc410235140"/>
            <w:bookmarkStart w:id="2" w:name="_Toc439322484"/>
          </w:p>
        </w:tc>
        <w:tc>
          <w:tcPr>
            <w:tcW w:w="4786" w:type="dxa"/>
          </w:tcPr>
          <w:p w:rsidR="00A26ADA" w:rsidRPr="00A26ADA" w:rsidRDefault="00A26ADA" w:rsidP="00A26ADA">
            <w:pPr>
              <w:pStyle w:val="1"/>
              <w:ind w:left="0"/>
              <w:jc w:val="right"/>
              <w:outlineLvl w:val="0"/>
              <w:rPr>
                <w:b w:val="0"/>
                <w:sz w:val="28"/>
                <w:szCs w:val="28"/>
              </w:rPr>
            </w:pPr>
            <w:r w:rsidRPr="00A26ADA">
              <w:rPr>
                <w:b w:val="0"/>
                <w:sz w:val="28"/>
                <w:szCs w:val="28"/>
              </w:rPr>
              <w:t>Приложение 1</w:t>
            </w:r>
          </w:p>
        </w:tc>
      </w:tr>
    </w:tbl>
    <w:p w:rsidR="00A26ADA" w:rsidRPr="00A26ADA" w:rsidRDefault="00A26ADA" w:rsidP="00A26ADA">
      <w:pPr>
        <w:pStyle w:val="1"/>
        <w:jc w:val="right"/>
        <w:rPr>
          <w:b w:val="0"/>
          <w:sz w:val="28"/>
          <w:szCs w:val="28"/>
        </w:rPr>
      </w:pPr>
    </w:p>
    <w:p w:rsidR="00943C41" w:rsidRPr="00F97A45" w:rsidRDefault="00A26ADA" w:rsidP="00DC3A93">
      <w:pPr>
        <w:pStyle w:val="1"/>
      </w:pPr>
      <w:r>
        <w:t>П</w:t>
      </w:r>
      <w:r w:rsidR="00943C41" w:rsidRPr="00F97A45">
        <w:t>равила заполнения бланков ответов участников ОГЭ</w:t>
      </w:r>
      <w:bookmarkEnd w:id="0"/>
      <w:bookmarkEnd w:id="1"/>
      <w:bookmarkEnd w:id="2"/>
      <w:r w:rsidR="00DC3A93">
        <w:t xml:space="preserve"> в Московской области</w:t>
      </w:r>
    </w:p>
    <w:p w:rsidR="00943C41" w:rsidRPr="00F97A45" w:rsidRDefault="00943C41" w:rsidP="00943C4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F97A45">
        <w:rPr>
          <w:color w:val="auto"/>
          <w:sz w:val="26"/>
          <w:szCs w:val="26"/>
        </w:rPr>
        <w:t>Участники ОГЭ выполняют экзаменационные работы на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бланках ОГЭ, формы и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 xml:space="preserve">описание </w:t>
      </w:r>
      <w:proofErr w:type="gramStart"/>
      <w:r w:rsidRPr="00F97A45">
        <w:rPr>
          <w:color w:val="auto"/>
          <w:sz w:val="26"/>
          <w:szCs w:val="26"/>
        </w:rPr>
        <w:t>правил</w:t>
      </w:r>
      <w:proofErr w:type="gramEnd"/>
      <w:r w:rsidRPr="00F97A45">
        <w:rPr>
          <w:color w:val="auto"/>
          <w:sz w:val="26"/>
          <w:szCs w:val="26"/>
        </w:rPr>
        <w:t xml:space="preserve"> заполнения которых приведены ниже.</w:t>
      </w:r>
    </w:p>
    <w:p w:rsidR="00943C41" w:rsidRPr="00F97A45" w:rsidRDefault="00943C41" w:rsidP="00943C4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F97A45">
        <w:rPr>
          <w:color w:val="auto"/>
          <w:sz w:val="26"/>
          <w:szCs w:val="26"/>
        </w:rPr>
        <w:t>При заполнении бланков ОГЭ необходимо соблюдать настоящие правила, так как информация, внесенная в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бланки, сканируется и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обрабатывается с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 xml:space="preserve">использованием специальных аппаратно-программных средств. </w:t>
      </w:r>
    </w:p>
    <w:p w:rsidR="00943C41" w:rsidRPr="00F97A45" w:rsidRDefault="00943C41" w:rsidP="00943C4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F97A45">
        <w:rPr>
          <w:color w:val="auto"/>
          <w:sz w:val="26"/>
          <w:szCs w:val="26"/>
        </w:rPr>
        <w:t xml:space="preserve">Все бланки ОГЭ заполняются </w:t>
      </w:r>
      <w:r w:rsidRPr="00673E4F">
        <w:rPr>
          <w:b/>
          <w:color w:val="auto"/>
          <w:sz w:val="26"/>
          <w:szCs w:val="26"/>
        </w:rPr>
        <w:t>черной</w:t>
      </w:r>
      <w:r w:rsidRPr="00F97A45">
        <w:rPr>
          <w:color w:val="auto"/>
          <w:sz w:val="26"/>
          <w:szCs w:val="26"/>
        </w:rPr>
        <w:t xml:space="preserve"> </w:t>
      </w:r>
      <w:proofErr w:type="spellStart"/>
      <w:r w:rsidRPr="00F97A45">
        <w:rPr>
          <w:color w:val="auto"/>
          <w:sz w:val="26"/>
          <w:szCs w:val="26"/>
        </w:rPr>
        <w:t>гелевой</w:t>
      </w:r>
      <w:proofErr w:type="spellEnd"/>
      <w:r w:rsidRPr="00F97A45">
        <w:rPr>
          <w:color w:val="auto"/>
          <w:sz w:val="26"/>
          <w:szCs w:val="26"/>
        </w:rPr>
        <w:t xml:space="preserve"> или капиллярной ручкой. Символ («крестик»), размещаемый участником ОГЭ в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регистрационных полях бланка, не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должен быть слишком толстым. Если ручка оставляет слишком толстую линию, то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вместо крестика в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поле нужно провести только одну диагональ квадрата (любую). Участник экзамена должен изображать каждую цифру и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букву во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всех заполняемых полях бланков, тщательно копируя образец ее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написания из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строки с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образцами написания символов, расположенной в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 xml:space="preserve">верхней части Бланка ответов </w:t>
      </w:r>
      <w:r>
        <w:rPr>
          <w:color w:val="auto"/>
          <w:sz w:val="26"/>
          <w:szCs w:val="26"/>
        </w:rPr>
        <w:t>№ </w:t>
      </w:r>
      <w:r w:rsidRPr="00F97A45">
        <w:rPr>
          <w:color w:val="auto"/>
          <w:sz w:val="26"/>
          <w:szCs w:val="26"/>
        </w:rPr>
        <w:t>1. Небрежное написание символов может привести к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 xml:space="preserve">тому, что при автоматизированной обработке символ может быть распознан неправильно. </w:t>
      </w:r>
    </w:p>
    <w:p w:rsidR="00943C41" w:rsidRPr="00F97A45" w:rsidRDefault="00943C41" w:rsidP="00943C4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F97A45">
        <w:rPr>
          <w:color w:val="auto"/>
          <w:sz w:val="26"/>
          <w:szCs w:val="26"/>
        </w:rPr>
        <w:t>Каждое поле в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бланках заполняется, начиная с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первой позиции (в том числе и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поля для занесения фамилии, имени и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отчества участника экзамена). Если участник экзамена не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имеет информации для заполнения какого-то конкре</w:t>
      </w:r>
      <w:bookmarkStart w:id="3" w:name="_GoBack"/>
      <w:bookmarkEnd w:id="3"/>
      <w:r w:rsidRPr="00F97A45">
        <w:rPr>
          <w:color w:val="auto"/>
          <w:sz w:val="26"/>
          <w:szCs w:val="26"/>
        </w:rPr>
        <w:t>тного поля, он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 xml:space="preserve">должен оставить его пустым (не делать прочерков). </w:t>
      </w:r>
    </w:p>
    <w:p w:rsidR="00943C41" w:rsidRPr="00F97A45" w:rsidRDefault="00943C41" w:rsidP="00943C4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F97A45">
        <w:rPr>
          <w:color w:val="auto"/>
          <w:sz w:val="26"/>
          <w:szCs w:val="26"/>
        </w:rPr>
        <w:t xml:space="preserve">Категорически запрещается: </w:t>
      </w:r>
    </w:p>
    <w:p w:rsidR="00943C41" w:rsidRPr="00F97A45" w:rsidRDefault="00943C41" w:rsidP="00943C41">
      <w:pPr>
        <w:pStyle w:val="a3"/>
        <w:ind w:left="284" w:firstLine="42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делать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полях бланков, вне полей бланков или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полях, заполненных типографским способом, какие-либо записи и (или) пометки, не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относящиеся к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содержанию полей бланков; </w:t>
      </w:r>
    </w:p>
    <w:p w:rsidR="00943C41" w:rsidRPr="00F97A45" w:rsidRDefault="00943C41" w:rsidP="00943C41">
      <w:pPr>
        <w:pStyle w:val="a3"/>
        <w:ind w:left="284" w:firstLine="42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использовать для заполнения бланков иные письменные принадлежности, средства для исправления внесенной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бланки информации («замазку», «ластик» и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др.). </w:t>
      </w:r>
    </w:p>
    <w:p w:rsidR="00943C41" w:rsidRPr="00F97A45" w:rsidRDefault="00943C41" w:rsidP="00943C41">
      <w:pPr>
        <w:pStyle w:val="2"/>
      </w:pPr>
      <w:bookmarkStart w:id="4" w:name="_Toc439322485"/>
      <w:r w:rsidRPr="00F97A45">
        <w:t>Заполнение Бланка ответов №1</w:t>
      </w:r>
      <w:bookmarkEnd w:id="4"/>
      <w:r w:rsidRPr="00F97A45">
        <w:t xml:space="preserve"> </w:t>
      </w:r>
    </w:p>
    <w:p w:rsidR="00943C41" w:rsidRPr="00F97A45" w:rsidRDefault="00943C41" w:rsidP="00943C4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F97A45">
        <w:rPr>
          <w:color w:val="auto"/>
          <w:sz w:val="26"/>
          <w:szCs w:val="26"/>
        </w:rPr>
        <w:t>По указанию ответственного организатора в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аудитории участники ОГЭ приступают к</w:t>
      </w:r>
      <w:r>
        <w:rPr>
          <w:color w:val="auto"/>
          <w:sz w:val="26"/>
          <w:szCs w:val="26"/>
        </w:rPr>
        <w:t> </w:t>
      </w:r>
      <w:r w:rsidRPr="00F97A45">
        <w:rPr>
          <w:color w:val="auto"/>
          <w:sz w:val="26"/>
          <w:szCs w:val="26"/>
        </w:rPr>
        <w:t>заполнению регистрационной части Бланка №1.</w:t>
      </w:r>
    </w:p>
    <w:p w:rsidR="00943C41" w:rsidRPr="00F97A45" w:rsidRDefault="00943C41" w:rsidP="00943C4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F97A45">
        <w:rPr>
          <w:color w:val="auto"/>
          <w:sz w:val="26"/>
          <w:szCs w:val="26"/>
        </w:rPr>
        <w:t xml:space="preserve"> заполняются следующие поля: </w:t>
      </w:r>
    </w:p>
    <w:p w:rsidR="00943C41" w:rsidRPr="00F97A45" w:rsidRDefault="00943C41" w:rsidP="00943C41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дата проведения экзамена (ДД-ММ-ГГ); </w:t>
      </w:r>
    </w:p>
    <w:p w:rsidR="00943C41" w:rsidRPr="00F97A45" w:rsidRDefault="00943C41" w:rsidP="00943C41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код региона; </w:t>
      </w:r>
    </w:p>
    <w:p w:rsidR="00943C41" w:rsidRPr="00F97A45" w:rsidRDefault="00943C41" w:rsidP="00943C41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код образовательной организации; </w:t>
      </w:r>
    </w:p>
    <w:p w:rsidR="00943C41" w:rsidRPr="00F97A45" w:rsidRDefault="00943C41" w:rsidP="00943C41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номер и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буква класса (при наличии); </w:t>
      </w:r>
    </w:p>
    <w:p w:rsidR="00943C41" w:rsidRPr="00F97A45" w:rsidRDefault="00943C41" w:rsidP="00943C41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код пункта проведения экзамена; </w:t>
      </w:r>
    </w:p>
    <w:p w:rsidR="00943C41" w:rsidRPr="00F97A45" w:rsidRDefault="00943C41" w:rsidP="00943C41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номер аудитории; </w:t>
      </w:r>
    </w:p>
    <w:p w:rsidR="00943C41" w:rsidRPr="00F97A45" w:rsidRDefault="00943C41" w:rsidP="00943C41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подпись участника; </w:t>
      </w:r>
    </w:p>
    <w:p w:rsidR="00943C41" w:rsidRPr="00F97A45" w:rsidRDefault="00943C41" w:rsidP="00943C41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фамилия; </w:t>
      </w:r>
    </w:p>
    <w:p w:rsidR="00943C41" w:rsidRPr="00F97A45" w:rsidRDefault="00943C41" w:rsidP="00943C41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имя; </w:t>
      </w:r>
    </w:p>
    <w:p w:rsidR="00943C41" w:rsidRPr="00F97A45" w:rsidRDefault="00943C41" w:rsidP="00943C41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отчество (при наличии); </w:t>
      </w:r>
    </w:p>
    <w:p w:rsidR="00943C41" w:rsidRPr="00F97A45" w:rsidRDefault="00943C41" w:rsidP="00943C41">
      <w:pPr>
        <w:pStyle w:val="a3"/>
        <w:ind w:left="284"/>
        <w:jc w:val="both"/>
        <w:rPr>
          <w:sz w:val="26"/>
          <w:szCs w:val="26"/>
        </w:rPr>
      </w:pPr>
      <w:r w:rsidRPr="00673E4F">
        <w:rPr>
          <w:sz w:val="26"/>
          <w:szCs w:val="26"/>
        </w:rPr>
        <w:t>номер и серия документа, удостоверяющего личность</w:t>
      </w:r>
      <w:r w:rsidR="00673E4F">
        <w:rPr>
          <w:sz w:val="26"/>
          <w:szCs w:val="26"/>
        </w:rPr>
        <w:t>;</w:t>
      </w:r>
    </w:p>
    <w:p w:rsidR="00943C41" w:rsidRPr="00F97A45" w:rsidRDefault="00943C41" w:rsidP="00943C41">
      <w:pPr>
        <w:pStyle w:val="a3"/>
        <w:ind w:left="28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пол участника (отмечается меткой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соответствующем поле). </w:t>
      </w:r>
    </w:p>
    <w:p w:rsidR="00943C41" w:rsidRPr="00F97A45" w:rsidRDefault="00943C41" w:rsidP="00943C41">
      <w:pPr>
        <w:pStyle w:val="2"/>
      </w:pPr>
      <w:bookmarkStart w:id="5" w:name="_Toc439322486"/>
      <w:r w:rsidRPr="00F97A45">
        <w:lastRenderedPageBreak/>
        <w:t>Ответы на</w:t>
      </w:r>
      <w:r>
        <w:t> </w:t>
      </w:r>
      <w:r w:rsidRPr="00F97A45">
        <w:t>задания с</w:t>
      </w:r>
      <w:r>
        <w:t> </w:t>
      </w:r>
      <w:r w:rsidRPr="00F97A45">
        <w:t>кратким ответом</w:t>
      </w:r>
      <w:bookmarkEnd w:id="5"/>
      <w:r w:rsidRPr="00F97A45">
        <w:t xml:space="preserve"> </w:t>
      </w:r>
    </w:p>
    <w:p w:rsidR="00943C41" w:rsidRPr="00F97A45" w:rsidRDefault="00943C41" w:rsidP="00943C41">
      <w:pPr>
        <w:tabs>
          <w:tab w:val="left" w:pos="1005"/>
        </w:tabs>
        <w:ind w:firstLine="851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Также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средней части Бланка ответов </w:t>
      </w:r>
      <w:r>
        <w:rPr>
          <w:sz w:val="26"/>
          <w:szCs w:val="26"/>
        </w:rPr>
        <w:t>№ </w:t>
      </w:r>
      <w:r w:rsidRPr="00F97A45">
        <w:rPr>
          <w:sz w:val="26"/>
          <w:szCs w:val="26"/>
        </w:rPr>
        <w:t>1 расположены поля для записи ответов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задания с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кратким ответом. Краткий ответ записывается слева направо от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номера задания, начиная с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первой позиции. Каждый символ записывается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отдельную ячейку. </w:t>
      </w:r>
    </w:p>
    <w:p w:rsidR="00943C41" w:rsidRPr="00F97A45" w:rsidRDefault="00943C41" w:rsidP="00943C41">
      <w:pPr>
        <w:tabs>
          <w:tab w:val="left" w:pos="1005"/>
        </w:tabs>
        <w:ind w:firstLine="851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Ответ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задание с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кратким ответом нужно записать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такой форме,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которой требуется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инструкции к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данному заданию, размещенной </w:t>
      </w:r>
      <w:proofErr w:type="gramStart"/>
      <w:r w:rsidRPr="00F97A45"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КИМ перед соответствующим заданием или группой заданий. </w:t>
      </w:r>
    </w:p>
    <w:p w:rsidR="00943C41" w:rsidRPr="00F97A45" w:rsidRDefault="00943C41" w:rsidP="00943C41">
      <w:pPr>
        <w:tabs>
          <w:tab w:val="left" w:pos="1005"/>
        </w:tabs>
        <w:ind w:firstLine="851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Краткий ответ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соответствии с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инструкцией к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заданию может быть записан только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виде:</w:t>
      </w:r>
    </w:p>
    <w:p w:rsidR="00943C41" w:rsidRPr="00F97A45" w:rsidRDefault="00943C41" w:rsidP="00943C41">
      <w:pPr>
        <w:pStyle w:val="a3"/>
        <w:ind w:left="284" w:firstLine="42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слова или словосочетания;</w:t>
      </w:r>
    </w:p>
    <w:p w:rsidR="00943C41" w:rsidRPr="00F97A45" w:rsidRDefault="00943C41" w:rsidP="00943C41">
      <w:pPr>
        <w:pStyle w:val="a3"/>
        <w:ind w:left="284" w:firstLine="42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одного целого числа или комбинации букв и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цифр;</w:t>
      </w:r>
    </w:p>
    <w:p w:rsidR="00943C41" w:rsidRPr="00F97A45" w:rsidRDefault="00943C41" w:rsidP="00943C41">
      <w:pPr>
        <w:pStyle w:val="a3"/>
        <w:ind w:left="284" w:firstLine="42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десятичной дроби (с использованием цифр, запятой и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знака «минус» при необходимости</w:t>
      </w:r>
      <w:r w:rsidR="00673E4F">
        <w:rPr>
          <w:sz w:val="26"/>
          <w:szCs w:val="26"/>
        </w:rPr>
        <w:t>)</w:t>
      </w:r>
      <w:r w:rsidRPr="00673E4F">
        <w:rPr>
          <w:sz w:val="26"/>
          <w:szCs w:val="26"/>
        </w:rPr>
        <w:t>;</w:t>
      </w:r>
    </w:p>
    <w:p w:rsidR="00943C41" w:rsidRPr="00F97A45" w:rsidRDefault="00943C41" w:rsidP="00943C41">
      <w:pPr>
        <w:pStyle w:val="a3"/>
        <w:ind w:left="284" w:firstLine="424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перечисления требуемых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задании пунктов, разделенных запятыми, если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инструкции к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заданию указано, что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ответе элементы необходимо перечислить через запятую</w:t>
      </w:r>
      <w:proofErr w:type="gramStart"/>
      <w:r w:rsidRPr="00F97A45">
        <w:rPr>
          <w:sz w:val="26"/>
          <w:szCs w:val="26"/>
        </w:rPr>
        <w:t>.</w:t>
      </w:r>
      <w:proofErr w:type="gramEnd"/>
      <w:r w:rsidRPr="00F97A45">
        <w:rPr>
          <w:sz w:val="26"/>
          <w:szCs w:val="26"/>
        </w:rPr>
        <w:t xml:space="preserve"> (</w:t>
      </w:r>
      <w:proofErr w:type="gramStart"/>
      <w:r w:rsidRPr="00F97A45">
        <w:rPr>
          <w:sz w:val="26"/>
          <w:szCs w:val="26"/>
        </w:rPr>
        <w:t>о</w:t>
      </w:r>
      <w:proofErr w:type="gramEnd"/>
      <w:r w:rsidRPr="00F97A45">
        <w:rPr>
          <w:sz w:val="26"/>
          <w:szCs w:val="26"/>
        </w:rPr>
        <w:t>твет записывается справа от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номера соответствующего задания).</w:t>
      </w:r>
    </w:p>
    <w:p w:rsidR="00943C41" w:rsidRPr="00F97A45" w:rsidRDefault="00943C41" w:rsidP="00943C41">
      <w:pPr>
        <w:tabs>
          <w:tab w:val="left" w:pos="1005"/>
        </w:tabs>
        <w:jc w:val="both"/>
        <w:rPr>
          <w:sz w:val="26"/>
          <w:szCs w:val="26"/>
        </w:rPr>
      </w:pPr>
      <w:r w:rsidRPr="00F97A45">
        <w:rPr>
          <w:noProof/>
          <w:sz w:val="26"/>
          <w:szCs w:val="26"/>
        </w:rPr>
        <w:drawing>
          <wp:inline distT="0" distB="0" distL="0" distR="0">
            <wp:extent cx="5848350" cy="1038225"/>
            <wp:effectExtent l="0" t="0" r="0" b="9525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C41" w:rsidRPr="00F97A45" w:rsidRDefault="00943C41" w:rsidP="00943C41">
      <w:pPr>
        <w:pStyle w:val="2"/>
      </w:pPr>
      <w:bookmarkStart w:id="6" w:name="_Toc439322487"/>
      <w:r w:rsidRPr="00F97A45">
        <w:t>Замена ошибочных ответов</w:t>
      </w:r>
      <w:bookmarkEnd w:id="6"/>
      <w:r w:rsidRPr="00F97A45">
        <w:t xml:space="preserve"> </w:t>
      </w:r>
    </w:p>
    <w:p w:rsidR="00943C41" w:rsidRPr="00F97A45" w:rsidRDefault="00943C41" w:rsidP="00943C41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В специальных полях Бланка </w:t>
      </w:r>
      <w:r>
        <w:rPr>
          <w:sz w:val="26"/>
          <w:szCs w:val="26"/>
        </w:rPr>
        <w:t>№ </w:t>
      </w:r>
      <w:r w:rsidRPr="00F97A45">
        <w:rPr>
          <w:sz w:val="26"/>
          <w:szCs w:val="26"/>
        </w:rPr>
        <w:t>1 внизу предусмотрены поля для записи исправленных ответов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задания с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кратким ответом взамен ошибочно записанных.</w:t>
      </w:r>
    </w:p>
    <w:p w:rsidR="00943C41" w:rsidRPr="00F97A45" w:rsidRDefault="00943C41" w:rsidP="00943C41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Для замены внесенного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Бланк ответов </w:t>
      </w:r>
      <w:r>
        <w:rPr>
          <w:sz w:val="26"/>
          <w:szCs w:val="26"/>
        </w:rPr>
        <w:t>№ </w:t>
      </w:r>
      <w:r w:rsidRPr="00F97A45">
        <w:rPr>
          <w:sz w:val="26"/>
          <w:szCs w:val="26"/>
        </w:rPr>
        <w:t>1 ответа нужно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соответствующих полях замены проставить номер задания, ответ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который следует исправить, и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записать новое значение верного ответа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указанное задание.</w:t>
      </w:r>
    </w:p>
    <w:p w:rsidR="00943C41" w:rsidRPr="00F97A45" w:rsidRDefault="00943C41" w:rsidP="00943C41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В случае если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области замены ошибочных ответов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задания с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кратким ответом будет заполнено поле для номера задания, 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новый ответ не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внесен, то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для оценивания будет использоваться пустой ответ (т.е. задание будет засчитано невыполненным). Поэтому,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случае неправильного указания номера задания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области замены ошибочных ответов, неправильный номер задания следует зачеркнуть.</w:t>
      </w:r>
    </w:p>
    <w:p w:rsidR="00943C41" w:rsidRPr="00F97A45" w:rsidRDefault="00943C41" w:rsidP="00943C41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Ниже приведен пример замены.</w:t>
      </w:r>
    </w:p>
    <w:p w:rsidR="00943C41" w:rsidRPr="00F97A45" w:rsidRDefault="00943C41" w:rsidP="00943C41">
      <w:pPr>
        <w:tabs>
          <w:tab w:val="left" w:pos="1005"/>
        </w:tabs>
        <w:ind w:firstLine="709"/>
        <w:jc w:val="both"/>
        <w:rPr>
          <w:sz w:val="26"/>
          <w:szCs w:val="26"/>
        </w:rPr>
      </w:pPr>
    </w:p>
    <w:p w:rsidR="00943C41" w:rsidRPr="00F97A45" w:rsidRDefault="00943C41" w:rsidP="00943C41">
      <w:pPr>
        <w:tabs>
          <w:tab w:val="left" w:pos="1005"/>
        </w:tabs>
        <w:jc w:val="both"/>
        <w:rPr>
          <w:sz w:val="26"/>
          <w:szCs w:val="26"/>
        </w:rPr>
      </w:pPr>
    </w:p>
    <w:p w:rsidR="00943C41" w:rsidRPr="00F97A45" w:rsidRDefault="00943C41" w:rsidP="00943C41">
      <w:pPr>
        <w:tabs>
          <w:tab w:val="left" w:pos="1005"/>
        </w:tabs>
        <w:jc w:val="both"/>
        <w:rPr>
          <w:sz w:val="26"/>
          <w:szCs w:val="26"/>
        </w:rPr>
      </w:pPr>
      <w:r w:rsidRPr="00F97A45">
        <w:rPr>
          <w:noProof/>
          <w:sz w:val="26"/>
          <w:szCs w:val="26"/>
        </w:rPr>
        <w:drawing>
          <wp:inline distT="0" distB="0" distL="0" distR="0">
            <wp:extent cx="2819400" cy="1171575"/>
            <wp:effectExtent l="0" t="0" r="0" b="9525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C41" w:rsidRPr="00F97A45" w:rsidRDefault="00943C41" w:rsidP="00943C41">
      <w:pPr>
        <w:jc w:val="both"/>
        <w:rPr>
          <w:sz w:val="26"/>
          <w:szCs w:val="26"/>
        </w:rPr>
      </w:pPr>
    </w:p>
    <w:p w:rsidR="00943C41" w:rsidRPr="00F97A45" w:rsidRDefault="00943C41" w:rsidP="00943C41">
      <w:pPr>
        <w:pStyle w:val="2"/>
      </w:pPr>
      <w:bookmarkStart w:id="7" w:name="_Toc439322488"/>
      <w:r w:rsidRPr="00F97A45">
        <w:lastRenderedPageBreak/>
        <w:t>Заполнение Бланка ответов №2</w:t>
      </w:r>
      <w:bookmarkEnd w:id="7"/>
      <w:r w:rsidRPr="00F97A45">
        <w:t xml:space="preserve"> </w:t>
      </w:r>
    </w:p>
    <w:p w:rsidR="00943C41" w:rsidRPr="00F97A45" w:rsidRDefault="00943C41" w:rsidP="00943C41">
      <w:pPr>
        <w:ind w:firstLine="709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Бланк ответов </w:t>
      </w:r>
      <w:r>
        <w:rPr>
          <w:sz w:val="26"/>
          <w:szCs w:val="26"/>
        </w:rPr>
        <w:t>№ </w:t>
      </w:r>
      <w:r w:rsidRPr="00F97A45">
        <w:rPr>
          <w:sz w:val="26"/>
          <w:szCs w:val="26"/>
        </w:rPr>
        <w:t>2 предназначен для записи ответов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задания с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развернутым ответом. </w:t>
      </w:r>
    </w:p>
    <w:p w:rsidR="00943C41" w:rsidRPr="00F97A45" w:rsidRDefault="00943C41" w:rsidP="00943C41">
      <w:pPr>
        <w:ind w:firstLine="709"/>
        <w:jc w:val="both"/>
        <w:rPr>
          <w:sz w:val="26"/>
          <w:szCs w:val="26"/>
        </w:rPr>
      </w:pPr>
      <w:r w:rsidRPr="00F97A45">
        <w:rPr>
          <w:sz w:val="26"/>
          <w:szCs w:val="26"/>
        </w:rPr>
        <w:t xml:space="preserve">Информация для заполнения полей верхней части бланка ответов </w:t>
      </w:r>
      <w:r>
        <w:rPr>
          <w:sz w:val="26"/>
          <w:szCs w:val="26"/>
        </w:rPr>
        <w:t>№ </w:t>
      </w:r>
      <w:r w:rsidRPr="00F97A45">
        <w:rPr>
          <w:sz w:val="26"/>
          <w:szCs w:val="26"/>
        </w:rPr>
        <w:t>2 («Код региона», «Код предмета» и «Название предмета») должна соответствовать информации, внесенной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Бланк ответов </w:t>
      </w:r>
      <w:r>
        <w:rPr>
          <w:sz w:val="26"/>
          <w:szCs w:val="26"/>
        </w:rPr>
        <w:t>№ </w:t>
      </w:r>
      <w:r w:rsidRPr="00F97A45">
        <w:rPr>
          <w:sz w:val="26"/>
          <w:szCs w:val="26"/>
        </w:rPr>
        <w:t xml:space="preserve">1. </w:t>
      </w:r>
    </w:p>
    <w:p w:rsidR="00943C41" w:rsidRPr="00F97A45" w:rsidRDefault="00943C41" w:rsidP="00943C41">
      <w:pPr>
        <w:ind w:firstLine="709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Основную часть бланка занимает область записи ответов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задания с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развернутым ответом. </w:t>
      </w:r>
      <w:proofErr w:type="gramStart"/>
      <w:r w:rsidRPr="00F97A45">
        <w:rPr>
          <w:sz w:val="26"/>
          <w:szCs w:val="26"/>
        </w:rPr>
        <w:t>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этой области внутри границ участник вносит ответы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соответствующие задания строго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соответствии с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требованиями инструкции к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КИМ и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к отдельным заданиям КИМ. </w:t>
      </w:r>
      <w:proofErr w:type="gramEnd"/>
    </w:p>
    <w:p w:rsidR="00943C41" w:rsidRPr="00F97A45" w:rsidRDefault="00943C41" w:rsidP="00943C41">
      <w:pPr>
        <w:ind w:firstLine="709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При недостатке места для ответов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лицевой стороне Бланка ответов </w:t>
      </w:r>
      <w:r>
        <w:rPr>
          <w:sz w:val="26"/>
          <w:szCs w:val="26"/>
        </w:rPr>
        <w:t>№ </w:t>
      </w:r>
      <w:r w:rsidRPr="00F97A45">
        <w:rPr>
          <w:sz w:val="26"/>
          <w:szCs w:val="26"/>
        </w:rPr>
        <w:t>2 участник ОГЭ должен продолжить записи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оборотной стороне бланка, сделав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нижней части области ответов лицевой стороны бланка запись «смотри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обороте». При остатке свободного места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Бланке ответов №2 организатор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аудитории при сборе экзаменационных материалов должен поставить английскую букву «Z»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данной области, заполнив все свободное место. Пример заполнения приведен ниже.</w:t>
      </w:r>
    </w:p>
    <w:p w:rsidR="00943C41" w:rsidRPr="00F97A45" w:rsidRDefault="00943C41" w:rsidP="00943C41">
      <w:pPr>
        <w:jc w:val="both"/>
        <w:rPr>
          <w:sz w:val="26"/>
          <w:szCs w:val="26"/>
        </w:rPr>
      </w:pPr>
      <w:r w:rsidRPr="00F97A45">
        <w:rPr>
          <w:noProof/>
          <w:sz w:val="26"/>
          <w:szCs w:val="26"/>
        </w:rPr>
        <w:lastRenderedPageBreak/>
        <w:drawing>
          <wp:inline distT="0" distB="0" distL="0" distR="0">
            <wp:extent cx="5162550" cy="7334250"/>
            <wp:effectExtent l="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C41" w:rsidRPr="00F97A45" w:rsidRDefault="00943C41" w:rsidP="00943C41">
      <w:pPr>
        <w:jc w:val="both"/>
        <w:rPr>
          <w:sz w:val="26"/>
          <w:szCs w:val="26"/>
        </w:rPr>
      </w:pPr>
    </w:p>
    <w:p w:rsidR="00943C41" w:rsidRPr="00F97A45" w:rsidRDefault="00943C41" w:rsidP="00943C41">
      <w:pPr>
        <w:jc w:val="both"/>
        <w:rPr>
          <w:sz w:val="26"/>
          <w:szCs w:val="26"/>
        </w:rPr>
      </w:pPr>
    </w:p>
    <w:p w:rsidR="00943C41" w:rsidRPr="00F97A45" w:rsidRDefault="00943C41" w:rsidP="00943C41">
      <w:pPr>
        <w:jc w:val="both"/>
        <w:rPr>
          <w:sz w:val="26"/>
          <w:szCs w:val="26"/>
        </w:rPr>
      </w:pPr>
      <w:r w:rsidRPr="00F97A45">
        <w:rPr>
          <w:noProof/>
          <w:sz w:val="26"/>
          <w:szCs w:val="26"/>
        </w:rPr>
        <w:lastRenderedPageBreak/>
        <w:drawing>
          <wp:inline distT="0" distB="0" distL="0" distR="0">
            <wp:extent cx="5915025" cy="8401050"/>
            <wp:effectExtent l="0" t="0" r="9525" b="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C41" w:rsidRPr="00F97A45" w:rsidRDefault="00943C41" w:rsidP="00943C41">
      <w:pPr>
        <w:jc w:val="both"/>
        <w:rPr>
          <w:sz w:val="26"/>
          <w:szCs w:val="26"/>
        </w:rPr>
      </w:pPr>
    </w:p>
    <w:p w:rsidR="00943C41" w:rsidRPr="00F97A45" w:rsidRDefault="00943C41" w:rsidP="00943C41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</w:p>
    <w:p w:rsidR="00943C41" w:rsidRPr="00F97A45" w:rsidRDefault="00943C41" w:rsidP="00943C41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</w:p>
    <w:p w:rsidR="00943C41" w:rsidRPr="00F97A45" w:rsidRDefault="00943C41" w:rsidP="00943C41">
      <w:pPr>
        <w:pStyle w:val="2"/>
      </w:pPr>
      <w:bookmarkStart w:id="8" w:name="_Toc439322489"/>
      <w:r w:rsidRPr="00F97A45">
        <w:lastRenderedPageBreak/>
        <w:t>Заполнение дополнительного Бланка ответов №2</w:t>
      </w:r>
      <w:bookmarkEnd w:id="8"/>
      <w:r w:rsidRPr="00F97A45">
        <w:t xml:space="preserve"> </w:t>
      </w:r>
    </w:p>
    <w:p w:rsidR="00943C41" w:rsidRDefault="00943C41" w:rsidP="00943C41">
      <w:pPr>
        <w:widowControl w:val="0"/>
        <w:ind w:firstLine="709"/>
        <w:jc w:val="both"/>
        <w:rPr>
          <w:sz w:val="26"/>
          <w:szCs w:val="26"/>
        </w:rPr>
      </w:pPr>
      <w:r w:rsidRPr="00F97A45">
        <w:rPr>
          <w:sz w:val="26"/>
          <w:szCs w:val="26"/>
        </w:rPr>
        <w:t>При недостатке места для ответов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основном Бланке ответов </w:t>
      </w:r>
      <w:r>
        <w:rPr>
          <w:sz w:val="26"/>
          <w:szCs w:val="26"/>
        </w:rPr>
        <w:t>№ </w:t>
      </w:r>
      <w:r w:rsidRPr="00F97A45">
        <w:rPr>
          <w:sz w:val="26"/>
          <w:szCs w:val="26"/>
        </w:rPr>
        <w:t>2 участник ОГЭ должен продолжить записи на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дополнительном Бланке ответов </w:t>
      </w:r>
      <w:r>
        <w:rPr>
          <w:sz w:val="26"/>
          <w:szCs w:val="26"/>
        </w:rPr>
        <w:t>№ </w:t>
      </w:r>
      <w:r w:rsidRPr="00F97A45">
        <w:rPr>
          <w:sz w:val="26"/>
          <w:szCs w:val="26"/>
        </w:rPr>
        <w:t>2, выдаваемом организатором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аудитории по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требованию участника ОГЭ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случае, когда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 xml:space="preserve">области ответов основного бланка ответов </w:t>
      </w:r>
      <w:r>
        <w:rPr>
          <w:sz w:val="26"/>
          <w:szCs w:val="26"/>
        </w:rPr>
        <w:t>№ </w:t>
      </w:r>
      <w:r w:rsidRPr="00F97A45">
        <w:rPr>
          <w:sz w:val="26"/>
          <w:szCs w:val="26"/>
        </w:rPr>
        <w:t>2 не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осталось места. При этом организаторы фиксируют связь номеров основного и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дополнительного бланков ответов в</w:t>
      </w:r>
      <w:r>
        <w:rPr>
          <w:sz w:val="26"/>
          <w:szCs w:val="26"/>
        </w:rPr>
        <w:t> </w:t>
      </w:r>
      <w:r w:rsidRPr="00F97A45">
        <w:rPr>
          <w:sz w:val="26"/>
          <w:szCs w:val="26"/>
        </w:rPr>
        <w:t>специальных полях бланков.</w:t>
      </w:r>
    </w:p>
    <w:p w:rsidR="009D40A4" w:rsidRDefault="009D40A4" w:rsidP="00943C41">
      <w:pPr>
        <w:widowControl w:val="0"/>
        <w:ind w:firstLine="709"/>
        <w:jc w:val="both"/>
        <w:rPr>
          <w:sz w:val="26"/>
          <w:szCs w:val="26"/>
        </w:rPr>
      </w:pPr>
    </w:p>
    <w:p w:rsidR="009D40A4" w:rsidRPr="00F97A45" w:rsidRDefault="009D40A4" w:rsidP="00943C4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1 - образцы бланков ответов по всем предметам</w:t>
      </w:r>
      <w:r w:rsidR="00DC3A93">
        <w:rPr>
          <w:sz w:val="26"/>
          <w:szCs w:val="26"/>
        </w:rPr>
        <w:t xml:space="preserve"> ОГЭ</w:t>
      </w:r>
      <w:r>
        <w:rPr>
          <w:sz w:val="26"/>
          <w:szCs w:val="26"/>
        </w:rPr>
        <w:t>, кроме устной части иностранных языков</w:t>
      </w:r>
      <w:r w:rsidR="00DC3A93">
        <w:rPr>
          <w:sz w:val="26"/>
          <w:szCs w:val="26"/>
        </w:rPr>
        <w:t>.</w:t>
      </w:r>
    </w:p>
    <w:p w:rsidR="00154AF5" w:rsidRDefault="00154AF5" w:rsidP="001035A9">
      <w:pPr>
        <w:spacing w:line="360" w:lineRule="auto"/>
      </w:pPr>
    </w:p>
    <w:sectPr w:rsidR="00154AF5" w:rsidSect="00154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0FFF"/>
    <w:multiLevelType w:val="hybridMultilevel"/>
    <w:tmpl w:val="C332F72C"/>
    <w:lvl w:ilvl="0" w:tplc="4D66BBE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3C41"/>
    <w:rsid w:val="001035A9"/>
    <w:rsid w:val="00154AF5"/>
    <w:rsid w:val="00155119"/>
    <w:rsid w:val="001D5D4A"/>
    <w:rsid w:val="0025746A"/>
    <w:rsid w:val="00290317"/>
    <w:rsid w:val="002F2DA8"/>
    <w:rsid w:val="005E5EFB"/>
    <w:rsid w:val="00673E4F"/>
    <w:rsid w:val="00861793"/>
    <w:rsid w:val="008D6206"/>
    <w:rsid w:val="008E1452"/>
    <w:rsid w:val="00943C41"/>
    <w:rsid w:val="009854E0"/>
    <w:rsid w:val="009D40A4"/>
    <w:rsid w:val="00A02940"/>
    <w:rsid w:val="00A26ADA"/>
    <w:rsid w:val="00A41ED4"/>
    <w:rsid w:val="00A735A4"/>
    <w:rsid w:val="00A960EC"/>
    <w:rsid w:val="00AE5CCF"/>
    <w:rsid w:val="00C0406B"/>
    <w:rsid w:val="00C8202F"/>
    <w:rsid w:val="00CA07F7"/>
    <w:rsid w:val="00D066B3"/>
    <w:rsid w:val="00DC3A93"/>
    <w:rsid w:val="00DC5E28"/>
    <w:rsid w:val="00EA05E9"/>
    <w:rsid w:val="00EE61EE"/>
    <w:rsid w:val="00F276AB"/>
    <w:rsid w:val="00FD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41"/>
    <w:pPr>
      <w:spacing w:line="240" w:lineRule="auto"/>
      <w:ind w:firstLine="0"/>
      <w:jc w:val="left"/>
    </w:pPr>
    <w:rPr>
      <w:rFonts w:eastAsia="Times New Roman"/>
      <w:lang w:eastAsia="ru-RU"/>
    </w:rPr>
  </w:style>
  <w:style w:type="paragraph" w:styleId="1">
    <w:name w:val="heading 1"/>
    <w:aliases w:val="H1,Заголов,H1 Знак"/>
    <w:basedOn w:val="a"/>
    <w:next w:val="a"/>
    <w:link w:val="10"/>
    <w:autoRedefine/>
    <w:uiPriority w:val="9"/>
    <w:qFormat/>
    <w:rsid w:val="00DC3A93"/>
    <w:pPr>
      <w:keepNext/>
      <w:keepLines/>
      <w:spacing w:before="60" w:after="120"/>
      <w:ind w:left="568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aliases w:val="heading 2,Heading 2 Hidden,H2,h2,Numbered text 3"/>
    <w:basedOn w:val="a"/>
    <w:next w:val="a"/>
    <w:link w:val="20"/>
    <w:autoRedefine/>
    <w:uiPriority w:val="9"/>
    <w:qFormat/>
    <w:rsid w:val="00943C41"/>
    <w:pPr>
      <w:keepNext/>
      <w:keepLines/>
      <w:tabs>
        <w:tab w:val="num" w:pos="1077"/>
      </w:tabs>
      <w:spacing w:before="240" w:after="120"/>
      <w:outlineLvl w:val="1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"/>
    <w:basedOn w:val="a0"/>
    <w:link w:val="1"/>
    <w:uiPriority w:val="9"/>
    <w:rsid w:val="00DC3A93"/>
    <w:rPr>
      <w:rFonts w:eastAsia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uiPriority w:val="9"/>
    <w:rsid w:val="00943C41"/>
    <w:rPr>
      <w:rFonts w:eastAsia="Times New Roman"/>
      <w:b/>
      <w:bCs/>
      <w:sz w:val="28"/>
      <w:szCs w:val="26"/>
      <w:lang w:eastAsia="ru-RU"/>
    </w:rPr>
  </w:style>
  <w:style w:type="paragraph" w:styleId="a3">
    <w:name w:val="List Paragraph"/>
    <w:basedOn w:val="a"/>
    <w:uiPriority w:val="34"/>
    <w:qFormat/>
    <w:rsid w:val="00943C41"/>
    <w:pPr>
      <w:ind w:left="720"/>
      <w:contextualSpacing/>
    </w:pPr>
  </w:style>
  <w:style w:type="paragraph" w:customStyle="1" w:styleId="Default">
    <w:name w:val="Default"/>
    <w:uiPriority w:val="99"/>
    <w:semiHidden/>
    <w:rsid w:val="00943C41"/>
    <w:pPr>
      <w:autoSpaceDE w:val="0"/>
      <w:autoSpaceDN w:val="0"/>
      <w:adjustRightInd w:val="0"/>
      <w:spacing w:line="240" w:lineRule="auto"/>
      <w:ind w:firstLine="0"/>
      <w:jc w:val="left"/>
    </w:pPr>
    <w:rPr>
      <w:rFonts w:eastAsia="Calibri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43C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C4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A26AD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Тихонов</dc:creator>
  <cp:lastModifiedBy>Ольга</cp:lastModifiedBy>
  <cp:revision>2</cp:revision>
  <dcterms:created xsi:type="dcterms:W3CDTF">2016-04-15T11:13:00Z</dcterms:created>
  <dcterms:modified xsi:type="dcterms:W3CDTF">2016-04-15T11:13:00Z</dcterms:modified>
</cp:coreProperties>
</file>