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32" w:rsidRPr="00FE5432" w:rsidRDefault="00FE5432" w:rsidP="00FE5432">
      <w:pPr>
        <w:shd w:val="clear" w:color="auto" w:fill="FFFFFF"/>
        <w:spacing w:before="300" w:after="150" w:line="336" w:lineRule="atLeast"/>
        <w:outlineLvl w:val="2"/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</w:pPr>
      <w:r w:rsidRPr="00FE5432"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  <w:t>ИТОГОВОЕ СОБЕСЕДОВАНИЕ ПО РУССКОМУ ЯЗЫКУ ДЛЯ ОБУЧАЮЩИХСЯ 9 КЛАССОВ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Итоговое собеседование по русскому языку для обучающихся 9 классов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Прохождение итогового собеседования с 2018/2019 учебного года </w:t>
      </w:r>
      <w:r w:rsidRPr="00FE5432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является допуском</w:t>
      </w: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девятиклассников </w:t>
      </w:r>
      <w:r w:rsidRPr="00FE5432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к государственной итоговой аттестации</w:t>
      </w: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(ГИА-9).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Итоговое собеседование по русскому языку состоит из четырех заданий: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1) чтение текста вслух;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2) пересказ текста с привлечением дополнительной информации;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3) монологическое высказывание по одной из выбранных тем;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4) диалог с экзаменатором-собеседником.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Для </w:t>
      </w:r>
      <w:proofErr w:type="gramStart"/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участия</w:t>
      </w:r>
      <w:proofErr w:type="gramEnd"/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в итоговом собеседовании обучающиеся подают заявление и согласие на обработку персональных данных в свои образовательные организации не позднее, чем за две недели до начала проведения итогового собеседования.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Дата проведения - </w:t>
      </w:r>
      <w:r w:rsidRPr="00FE5432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вторая среда февраля</w:t>
      </w: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. Начало собеседования – 09.00.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Итоговое собеседование проводится в школах, где обучаются девятиклассники, оценивается по системе «зачет»/«незачет».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Для участников, получивших «незачет», пропустивших или не завершивших итоговое собеседование по уважительным причинам, предусмотрены дополнительные сроки сдачи – вторая рабочая среда марта и первый рабочий понедельник мая.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Итоговое собеседование по русскому языку направлено на проверку навыков спонтанной речи – на подготовку участнику дается около минуты, само собеседование займет около </w:t>
      </w:r>
      <w:r w:rsidRPr="00FE5432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15 минут</w:t>
      </w: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. Для обучающихся с ограниченными возможностями здоровья и детей-инвалидов продолжительность проведения собеседования увеличивается на 30 минут.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Во время проведения итогового собеседования участникам итогового собеседования </w:t>
      </w:r>
      <w:r w:rsidRPr="00FE5432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запрещено</w:t>
      </w: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 проведении собеседования участвует экзаменатор-собеседник и один эксперт, оценивающий ответ. В качестве экспертов могут выступать только учителя русского языка и литературы. Эксперт оценивает выполнение заданий непосредственно в процессе ответа по специально разработанным критериям с учетом соблюдения норм современного русского литературного языка. Во время ответа участника ведется аудиозапись.</w:t>
      </w:r>
    </w:p>
    <w:p w:rsidR="00FE5432" w:rsidRPr="00FE5432" w:rsidRDefault="00FE5432" w:rsidP="00FE5432">
      <w:pPr>
        <w:shd w:val="clear" w:color="auto" w:fill="FFFFFF"/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Проверка и оценивание итогового собеседования должна завершиться не позднее, чем через пять календарных дней </w:t>
      </w:r>
      <w:proofErr w:type="gramStart"/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 даты</w:t>
      </w:r>
      <w:proofErr w:type="gramEnd"/>
      <w:r w:rsidRPr="00FE5432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его проведения.</w:t>
      </w:r>
    </w:p>
    <w:p w:rsidR="00D32C3E" w:rsidRDefault="00D32C3E">
      <w:bookmarkStart w:id="0" w:name="_GoBack"/>
      <w:bookmarkEnd w:id="0"/>
    </w:p>
    <w:sectPr w:rsidR="00D3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32"/>
    <w:rsid w:val="00B87731"/>
    <w:rsid w:val="00D32C3E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OV-PK</cp:lastModifiedBy>
  <cp:revision>1</cp:revision>
  <dcterms:created xsi:type="dcterms:W3CDTF">2019-01-22T06:49:00Z</dcterms:created>
  <dcterms:modified xsi:type="dcterms:W3CDTF">2019-01-22T06:50:00Z</dcterms:modified>
</cp:coreProperties>
</file>