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D9" w:rsidRDefault="004A34D9" w:rsidP="004A3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Итоговая контрольная работа в рамках промежуточной аттестации</w:t>
      </w:r>
    </w:p>
    <w:p w:rsidR="004A34D9" w:rsidRDefault="004A34D9" w:rsidP="004A3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по ОДНКНР 6 класс </w:t>
      </w:r>
    </w:p>
    <w:p w:rsidR="00E03097" w:rsidRPr="00E03097" w:rsidRDefault="00E03097" w:rsidP="00E030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3097">
        <w:rPr>
          <w:rFonts w:ascii="Times New Roman" w:hAnsi="Times New Roman" w:cs="Times New Roman"/>
          <w:b/>
          <w:sz w:val="24"/>
          <w:szCs w:val="24"/>
        </w:rPr>
        <w:t>Часть 1.</w:t>
      </w:r>
    </w:p>
    <w:p w:rsidR="00E03097" w:rsidRPr="00E03097" w:rsidRDefault="00E03097" w:rsidP="00E0309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097">
        <w:rPr>
          <w:rFonts w:ascii="Times New Roman" w:hAnsi="Times New Roman" w:cs="Times New Roman"/>
          <w:b/>
          <w:sz w:val="24"/>
          <w:szCs w:val="24"/>
        </w:rPr>
        <w:t>Порядочность – это …</w:t>
      </w:r>
    </w:p>
    <w:p w:rsidR="00E03097" w:rsidRPr="00E03097" w:rsidRDefault="00E03097" w:rsidP="00E0309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Честность, надежность, соблюдение норм морали</w:t>
      </w:r>
    </w:p>
    <w:p w:rsidR="00E03097" w:rsidRPr="00E03097" w:rsidRDefault="00E03097" w:rsidP="00E0309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Привязанность между людьми</w:t>
      </w:r>
    </w:p>
    <w:p w:rsidR="00E03097" w:rsidRPr="00E03097" w:rsidRDefault="00E03097" w:rsidP="00E0309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Оказание бескорыстной помощи другим людям, отсутствие скупости</w:t>
      </w:r>
    </w:p>
    <w:p w:rsidR="00E03097" w:rsidRPr="00E03097" w:rsidRDefault="00E03097" w:rsidP="00E0309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097">
        <w:rPr>
          <w:rFonts w:ascii="Times New Roman" w:hAnsi="Times New Roman" w:cs="Times New Roman"/>
          <w:b/>
          <w:sz w:val="24"/>
          <w:szCs w:val="24"/>
        </w:rPr>
        <w:t>О чем идет речь?</w:t>
      </w:r>
    </w:p>
    <w:p w:rsidR="00E03097" w:rsidRPr="00E03097" w:rsidRDefault="00E03097" w:rsidP="00E030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097">
        <w:rPr>
          <w:rFonts w:ascii="Times New Roman" w:hAnsi="Times New Roman" w:cs="Times New Roman"/>
          <w:b/>
          <w:sz w:val="24"/>
          <w:szCs w:val="24"/>
        </w:rPr>
        <w:t>Готовность помочь как родным, так и посторонним людям, проявить снисхождение к ним из сострадания, сердечного участия называется</w:t>
      </w:r>
    </w:p>
    <w:p w:rsidR="00E03097" w:rsidRPr="00E03097" w:rsidRDefault="00E03097" w:rsidP="00E0309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Порядочность</w:t>
      </w:r>
    </w:p>
    <w:p w:rsidR="00E03097" w:rsidRPr="00E03097" w:rsidRDefault="00E03097" w:rsidP="00E0309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Совесть</w:t>
      </w:r>
    </w:p>
    <w:p w:rsidR="00E03097" w:rsidRPr="00E03097" w:rsidRDefault="00E03097" w:rsidP="00E0309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Равнодушие</w:t>
      </w:r>
    </w:p>
    <w:p w:rsidR="00E03097" w:rsidRPr="00E03097" w:rsidRDefault="00E03097" w:rsidP="00E0309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Милосердие</w:t>
      </w:r>
    </w:p>
    <w:p w:rsidR="00E03097" w:rsidRPr="00E03097" w:rsidRDefault="00E03097" w:rsidP="00E0309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097">
        <w:rPr>
          <w:rFonts w:ascii="Times New Roman" w:hAnsi="Times New Roman" w:cs="Times New Roman"/>
          <w:b/>
          <w:sz w:val="24"/>
          <w:szCs w:val="24"/>
        </w:rPr>
        <w:t>Терпение – это …</w:t>
      </w:r>
    </w:p>
    <w:p w:rsidR="00E03097" w:rsidRPr="00E03097" w:rsidRDefault="00E03097" w:rsidP="00E0309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Настойчивость, упорство и выдержка в каком-нибудь деле</w:t>
      </w:r>
    </w:p>
    <w:p w:rsidR="00E03097" w:rsidRPr="00E03097" w:rsidRDefault="00E03097" w:rsidP="00E0309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Черта характера, которая говорит о том, что человек отвечает за собственные поступки</w:t>
      </w:r>
    </w:p>
    <w:p w:rsidR="00E03097" w:rsidRPr="00E03097" w:rsidRDefault="00E03097" w:rsidP="00E0309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Проявление сострадания и любви к ближнему</w:t>
      </w:r>
    </w:p>
    <w:p w:rsidR="00E03097" w:rsidRPr="00E03097" w:rsidRDefault="00E03097" w:rsidP="00E0309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097">
        <w:rPr>
          <w:rFonts w:ascii="Times New Roman" w:hAnsi="Times New Roman" w:cs="Times New Roman"/>
          <w:b/>
          <w:sz w:val="24"/>
          <w:szCs w:val="24"/>
        </w:rPr>
        <w:t>Наука, которая рассматривает поступки и отношения между людьми с точки зрения представлений о добре и зле это-</w:t>
      </w:r>
    </w:p>
    <w:p w:rsidR="00E03097" w:rsidRPr="00E03097" w:rsidRDefault="00E03097" w:rsidP="00E0309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Этикет</w:t>
      </w:r>
    </w:p>
    <w:p w:rsidR="00E03097" w:rsidRPr="00E03097" w:rsidRDefault="00E03097" w:rsidP="00E0309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Эстетика</w:t>
      </w:r>
    </w:p>
    <w:p w:rsidR="00E03097" w:rsidRPr="00E03097" w:rsidRDefault="00E03097" w:rsidP="00E0309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Этика</w:t>
      </w:r>
    </w:p>
    <w:p w:rsidR="00E03097" w:rsidRPr="00E03097" w:rsidRDefault="00E03097" w:rsidP="00E0309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Этикетка</w:t>
      </w:r>
    </w:p>
    <w:p w:rsidR="00E03097" w:rsidRPr="00E03097" w:rsidRDefault="00E03097" w:rsidP="00E0309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097">
        <w:rPr>
          <w:rFonts w:ascii="Times New Roman" w:hAnsi="Times New Roman" w:cs="Times New Roman"/>
          <w:b/>
          <w:sz w:val="24"/>
          <w:szCs w:val="24"/>
        </w:rPr>
        <w:t>Римское слово «мораль» имеет близкое по значению слово в русском языке, это слово:</w:t>
      </w:r>
    </w:p>
    <w:p w:rsidR="00E03097" w:rsidRPr="00E03097" w:rsidRDefault="00E03097" w:rsidP="00E03097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Мужество</w:t>
      </w:r>
    </w:p>
    <w:p w:rsidR="00E03097" w:rsidRPr="00E03097" w:rsidRDefault="00E03097" w:rsidP="00E03097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Нравственность</w:t>
      </w:r>
    </w:p>
    <w:p w:rsidR="00E03097" w:rsidRPr="00E03097" w:rsidRDefault="00E03097" w:rsidP="00E03097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Добродетель</w:t>
      </w:r>
    </w:p>
    <w:p w:rsidR="00E03097" w:rsidRPr="00E03097" w:rsidRDefault="00E03097" w:rsidP="00E03097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097">
        <w:rPr>
          <w:rFonts w:ascii="Times New Roman" w:hAnsi="Times New Roman" w:cs="Times New Roman"/>
          <w:sz w:val="24"/>
          <w:szCs w:val="24"/>
        </w:rPr>
        <w:t>Мудрость</w:t>
      </w:r>
    </w:p>
    <w:p w:rsidR="00E03097" w:rsidRPr="00E03097" w:rsidRDefault="00E03097" w:rsidP="00E91F1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3097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Преобладание отрицательных изменений над положительными, переход от более сложного к простому: </w:t>
      </w:r>
    </w:p>
    <w:p w:rsidR="00E03097" w:rsidRDefault="00E03097" w:rsidP="00E91F1D">
      <w:pPr>
        <w:spacing w:line="240" w:lineRule="auto"/>
        <w:ind w:left="283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</w:t>
      </w:r>
      <w:r w:rsidRPr="00E0309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) Регресс   </w:t>
      </w:r>
    </w:p>
    <w:p w:rsidR="00E03097" w:rsidRDefault="00E03097" w:rsidP="00E03097">
      <w:pPr>
        <w:spacing w:line="240" w:lineRule="auto"/>
        <w:ind w:left="283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</w:t>
      </w:r>
      <w:r w:rsidRPr="00E0309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) Эволюция   </w:t>
      </w:r>
    </w:p>
    <w:p w:rsidR="00E03097" w:rsidRDefault="00E03097" w:rsidP="00E03097">
      <w:pPr>
        <w:spacing w:line="240" w:lineRule="auto"/>
        <w:ind w:left="283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</w:t>
      </w:r>
      <w:r w:rsidRPr="00E0309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) Прогресс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E03097" w:rsidRPr="00E03097" w:rsidRDefault="00E03097" w:rsidP="00E03097">
      <w:pPr>
        <w:spacing w:line="240" w:lineRule="auto"/>
        <w:ind w:left="28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lastRenderedPageBreak/>
        <w:t>4) Революция</w:t>
      </w:r>
    </w:p>
    <w:p w:rsidR="00E91F1D" w:rsidRPr="00E91F1D" w:rsidRDefault="00E91F1D" w:rsidP="00E91F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91F1D">
        <w:rPr>
          <w:rFonts w:ascii="Times New Roman" w:hAnsi="Times New Roman" w:cs="Times New Roman"/>
          <w:b/>
          <w:sz w:val="24"/>
          <w:szCs w:val="24"/>
        </w:rPr>
        <w:t>.</w:t>
      </w:r>
      <w:r w:rsidRPr="00E91F1D">
        <w:rPr>
          <w:rFonts w:ascii="Times New Roman" w:hAnsi="Times New Roman" w:cs="Times New Roman"/>
          <w:sz w:val="24"/>
          <w:szCs w:val="24"/>
        </w:rPr>
        <w:t xml:space="preserve"> </w:t>
      </w:r>
      <w:r w:rsidRPr="00E91F1D">
        <w:rPr>
          <w:rFonts w:ascii="Times New Roman" w:hAnsi="Times New Roman" w:cs="Times New Roman"/>
          <w:b/>
          <w:sz w:val="24"/>
          <w:szCs w:val="24"/>
        </w:rPr>
        <w:t>Что такое патриотизм?</w:t>
      </w:r>
    </w:p>
    <w:p w:rsidR="00E91F1D" w:rsidRDefault="00E91F1D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1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1) Долг и совесть человека</w:t>
      </w:r>
    </w:p>
    <w:p w:rsidR="00E91F1D" w:rsidRDefault="00E91F1D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</w:t>
      </w:r>
      <w:r w:rsidRPr="00E91F1D">
        <w:rPr>
          <w:rFonts w:ascii="Times New Roman" w:hAnsi="Times New Roman" w:cs="Times New Roman"/>
          <w:sz w:val="24"/>
          <w:szCs w:val="24"/>
        </w:rPr>
        <w:t xml:space="preserve">) Справедливость; </w:t>
      </w:r>
    </w:p>
    <w:p w:rsidR="00E91F1D" w:rsidRPr="00E91F1D" w:rsidRDefault="00E91F1D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</w:t>
      </w:r>
      <w:r w:rsidRPr="00E91F1D">
        <w:rPr>
          <w:rFonts w:ascii="Times New Roman" w:hAnsi="Times New Roman" w:cs="Times New Roman"/>
          <w:sz w:val="24"/>
          <w:szCs w:val="24"/>
        </w:rPr>
        <w:t xml:space="preserve">) Нравственное чувство гражданина </w:t>
      </w:r>
    </w:p>
    <w:p w:rsidR="00E91F1D" w:rsidRPr="00E91F1D" w:rsidRDefault="00E91F1D" w:rsidP="00E91F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91F1D">
        <w:rPr>
          <w:rFonts w:ascii="Times New Roman" w:hAnsi="Times New Roman" w:cs="Times New Roman"/>
          <w:b/>
          <w:sz w:val="24"/>
          <w:szCs w:val="24"/>
        </w:rPr>
        <w:t>. Выбери среди понятий добродетель:</w:t>
      </w:r>
    </w:p>
    <w:p w:rsidR="00E91F1D" w:rsidRDefault="00E91F1D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</w:t>
      </w:r>
      <w:r w:rsidRPr="00E91F1D">
        <w:rPr>
          <w:rFonts w:ascii="Times New Roman" w:hAnsi="Times New Roman" w:cs="Times New Roman"/>
          <w:sz w:val="24"/>
          <w:szCs w:val="24"/>
        </w:rPr>
        <w:t xml:space="preserve">) Зазнайство   </w:t>
      </w:r>
    </w:p>
    <w:p w:rsidR="00E91F1D" w:rsidRDefault="00E91F1D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</w:t>
      </w:r>
      <w:r w:rsidRPr="00E91F1D">
        <w:rPr>
          <w:rFonts w:ascii="Times New Roman" w:hAnsi="Times New Roman" w:cs="Times New Roman"/>
          <w:sz w:val="24"/>
          <w:szCs w:val="24"/>
        </w:rPr>
        <w:t xml:space="preserve">) Вздорность   </w:t>
      </w:r>
    </w:p>
    <w:p w:rsidR="00E91F1D" w:rsidRDefault="00E91F1D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</w:t>
      </w:r>
      <w:r w:rsidRPr="00E91F1D">
        <w:rPr>
          <w:rFonts w:ascii="Times New Roman" w:hAnsi="Times New Roman" w:cs="Times New Roman"/>
          <w:sz w:val="24"/>
          <w:szCs w:val="24"/>
        </w:rPr>
        <w:t xml:space="preserve">) Хвастливость    </w:t>
      </w:r>
    </w:p>
    <w:p w:rsidR="00E91F1D" w:rsidRDefault="00E91F1D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1F1D">
        <w:rPr>
          <w:rFonts w:ascii="Times New Roman" w:hAnsi="Times New Roman" w:cs="Times New Roman"/>
          <w:sz w:val="24"/>
          <w:szCs w:val="24"/>
        </w:rPr>
        <w:t>4) Скромность</w:t>
      </w:r>
    </w:p>
    <w:p w:rsidR="00E91F1D" w:rsidRPr="00E91F1D" w:rsidRDefault="00E91F1D" w:rsidP="00E91F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91F1D">
        <w:rPr>
          <w:rFonts w:ascii="Times New Roman" w:hAnsi="Times New Roman" w:cs="Times New Roman"/>
          <w:b/>
          <w:sz w:val="24"/>
          <w:szCs w:val="24"/>
        </w:rPr>
        <w:t xml:space="preserve">. К стадиям регресса относят:  </w:t>
      </w:r>
    </w:p>
    <w:p w:rsidR="00E91F1D" w:rsidRDefault="00E91F1D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</w:t>
      </w:r>
      <w:r w:rsidRPr="00E91F1D">
        <w:rPr>
          <w:rFonts w:ascii="Times New Roman" w:hAnsi="Times New Roman" w:cs="Times New Roman"/>
          <w:sz w:val="24"/>
          <w:szCs w:val="24"/>
        </w:rPr>
        <w:t xml:space="preserve">) Взлет     </w:t>
      </w:r>
    </w:p>
    <w:p w:rsidR="00E91F1D" w:rsidRDefault="00E91F1D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</w:t>
      </w:r>
      <w:r w:rsidRPr="00E91F1D">
        <w:rPr>
          <w:rFonts w:ascii="Times New Roman" w:hAnsi="Times New Roman" w:cs="Times New Roman"/>
          <w:sz w:val="24"/>
          <w:szCs w:val="24"/>
        </w:rPr>
        <w:t xml:space="preserve">) Рост    </w:t>
      </w:r>
    </w:p>
    <w:p w:rsidR="00E91F1D" w:rsidRDefault="00E91F1D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</w:t>
      </w:r>
      <w:r w:rsidRPr="00E91F1D">
        <w:rPr>
          <w:rFonts w:ascii="Times New Roman" w:hAnsi="Times New Roman" w:cs="Times New Roman"/>
          <w:sz w:val="24"/>
          <w:szCs w:val="24"/>
        </w:rPr>
        <w:t>) Деградация</w:t>
      </w:r>
    </w:p>
    <w:p w:rsidR="00E91F1D" w:rsidRDefault="00E91F1D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Реставрация</w:t>
      </w:r>
    </w:p>
    <w:p w:rsidR="00E91F1D" w:rsidRPr="00E91F1D" w:rsidRDefault="00E91F1D" w:rsidP="00E91F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F1D">
        <w:rPr>
          <w:rFonts w:ascii="Times New Roman" w:hAnsi="Times New Roman" w:cs="Times New Roman"/>
          <w:b/>
          <w:sz w:val="24"/>
          <w:szCs w:val="24"/>
        </w:rPr>
        <w:t>10. Какая из наук относится к гуманитарному циклу</w:t>
      </w:r>
    </w:p>
    <w:p w:rsidR="00E91F1D" w:rsidRDefault="00E91F1D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</w:t>
      </w:r>
      <w:r w:rsidRPr="00E91F1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Физика</w:t>
      </w:r>
      <w:r w:rsidRPr="00E91F1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91F1D" w:rsidRDefault="00E91F1D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</w:t>
      </w:r>
      <w:r w:rsidRPr="00E91F1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Обществознание</w:t>
      </w:r>
      <w:r w:rsidRPr="00E91F1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91F1D" w:rsidRDefault="00E91F1D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</w:t>
      </w:r>
      <w:r w:rsidRPr="00E91F1D">
        <w:rPr>
          <w:rFonts w:ascii="Times New Roman" w:hAnsi="Times New Roman" w:cs="Times New Roman"/>
          <w:sz w:val="24"/>
          <w:szCs w:val="24"/>
        </w:rPr>
        <w:t>) Математика</w:t>
      </w:r>
    </w:p>
    <w:p w:rsidR="00E91F1D" w:rsidRPr="00E91F1D" w:rsidRDefault="00E91F1D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Химия</w:t>
      </w:r>
    </w:p>
    <w:p w:rsidR="008D26E1" w:rsidRPr="008D26E1" w:rsidRDefault="008D26E1" w:rsidP="009377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6E1">
        <w:rPr>
          <w:rFonts w:ascii="Times New Roman" w:hAnsi="Times New Roman" w:cs="Times New Roman"/>
          <w:b/>
          <w:sz w:val="24"/>
          <w:szCs w:val="24"/>
        </w:rPr>
        <w:t>Часть 2.</w:t>
      </w:r>
    </w:p>
    <w:p w:rsidR="000C071C" w:rsidRDefault="000C071C" w:rsidP="009377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7F9" w:rsidRPr="009377F9" w:rsidRDefault="009377F9" w:rsidP="009377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7F9">
        <w:rPr>
          <w:rFonts w:ascii="Times New Roman" w:hAnsi="Times New Roman" w:cs="Times New Roman"/>
          <w:b/>
          <w:sz w:val="24"/>
          <w:szCs w:val="24"/>
        </w:rPr>
        <w:t>В1. Соотнесите что относится к понятию «Родина», а что к понятию «Государство»?</w:t>
      </w:r>
    </w:p>
    <w:p w:rsidR="009377F9" w:rsidRPr="009377F9" w:rsidRDefault="009377F9" w:rsidP="009377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7F9">
        <w:rPr>
          <w:rFonts w:ascii="Times New Roman" w:hAnsi="Times New Roman" w:cs="Times New Roman"/>
          <w:sz w:val="24"/>
          <w:szCs w:val="24"/>
        </w:rPr>
        <w:t>1. Родина     2. Государство</w:t>
      </w:r>
    </w:p>
    <w:p w:rsidR="009377F9" w:rsidRDefault="009377F9" w:rsidP="009377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77F9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Правительство</w:t>
      </w:r>
      <w:r w:rsidRPr="00937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377F9">
        <w:rPr>
          <w:rFonts w:ascii="Times New Roman" w:hAnsi="Times New Roman" w:cs="Times New Roman"/>
          <w:sz w:val="24"/>
          <w:szCs w:val="24"/>
        </w:rPr>
        <w:t xml:space="preserve">Б) Налоги и доходы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377F9">
        <w:rPr>
          <w:rFonts w:ascii="Times New Roman" w:hAnsi="Times New Roman" w:cs="Times New Roman"/>
          <w:sz w:val="24"/>
          <w:szCs w:val="24"/>
        </w:rPr>
        <w:t xml:space="preserve">В) Русские народные сказки   </w:t>
      </w:r>
    </w:p>
    <w:p w:rsidR="009377F9" w:rsidRDefault="009377F9" w:rsidP="009377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77F9">
        <w:rPr>
          <w:rFonts w:ascii="Times New Roman" w:hAnsi="Times New Roman" w:cs="Times New Roman"/>
          <w:sz w:val="24"/>
          <w:szCs w:val="24"/>
        </w:rPr>
        <w:t>Г) Произведения А.</w:t>
      </w:r>
      <w:r>
        <w:rPr>
          <w:rFonts w:ascii="Times New Roman" w:hAnsi="Times New Roman" w:cs="Times New Roman"/>
          <w:sz w:val="24"/>
          <w:szCs w:val="24"/>
        </w:rPr>
        <w:t>П. Чехова</w:t>
      </w:r>
      <w:r w:rsidRPr="00937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377F9"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hAnsi="Times New Roman" w:cs="Times New Roman"/>
          <w:sz w:val="24"/>
          <w:szCs w:val="24"/>
        </w:rPr>
        <w:t>Суд</w:t>
      </w:r>
      <w:r w:rsidRPr="00937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377F9">
        <w:rPr>
          <w:rFonts w:ascii="Times New Roman" w:hAnsi="Times New Roman" w:cs="Times New Roman"/>
          <w:sz w:val="24"/>
          <w:szCs w:val="24"/>
        </w:rPr>
        <w:t>Е) Храм Покрова на Нерли</w:t>
      </w:r>
    </w:p>
    <w:p w:rsidR="000C071C" w:rsidRDefault="000C071C" w:rsidP="009377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071C" w:rsidRDefault="000C071C" w:rsidP="009377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C071C" w:rsidTr="000C071C">
        <w:tc>
          <w:tcPr>
            <w:tcW w:w="4672" w:type="dxa"/>
          </w:tcPr>
          <w:p w:rsidR="000C071C" w:rsidRDefault="000C071C" w:rsidP="000C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F9">
              <w:rPr>
                <w:rFonts w:ascii="Times New Roman" w:hAnsi="Times New Roman" w:cs="Times New Roman"/>
                <w:sz w:val="24"/>
                <w:szCs w:val="24"/>
              </w:rPr>
              <w:t>1. Родина</w:t>
            </w:r>
          </w:p>
        </w:tc>
        <w:tc>
          <w:tcPr>
            <w:tcW w:w="4673" w:type="dxa"/>
          </w:tcPr>
          <w:p w:rsidR="000C071C" w:rsidRDefault="000C071C" w:rsidP="000C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F9">
              <w:rPr>
                <w:rFonts w:ascii="Times New Roman" w:hAnsi="Times New Roman" w:cs="Times New Roman"/>
                <w:sz w:val="24"/>
                <w:szCs w:val="24"/>
              </w:rPr>
              <w:t>2. Государство</w:t>
            </w:r>
          </w:p>
        </w:tc>
      </w:tr>
      <w:tr w:rsidR="000C071C" w:rsidTr="000C071C">
        <w:tc>
          <w:tcPr>
            <w:tcW w:w="4672" w:type="dxa"/>
          </w:tcPr>
          <w:p w:rsidR="000C071C" w:rsidRDefault="000C071C" w:rsidP="00937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C071C" w:rsidRDefault="000C071C" w:rsidP="00937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71C" w:rsidRPr="009377F9" w:rsidRDefault="000C071C" w:rsidP="009377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071C" w:rsidRDefault="000C071C" w:rsidP="009377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7F9" w:rsidRPr="009377F9" w:rsidRDefault="009377F9" w:rsidP="009377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7F9">
        <w:rPr>
          <w:rFonts w:ascii="Times New Roman" w:hAnsi="Times New Roman" w:cs="Times New Roman"/>
          <w:b/>
          <w:sz w:val="24"/>
          <w:szCs w:val="24"/>
        </w:rPr>
        <w:t>В2. Установите соответствие:</w:t>
      </w:r>
    </w:p>
    <w:p w:rsidR="009377F9" w:rsidRPr="009377F9" w:rsidRDefault="009377F9" w:rsidP="009377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7F9">
        <w:rPr>
          <w:rFonts w:ascii="Times New Roman" w:hAnsi="Times New Roman" w:cs="Times New Roman"/>
          <w:sz w:val="24"/>
          <w:szCs w:val="24"/>
        </w:rPr>
        <w:t>А) Духовная культура; Б) Материальная культура</w:t>
      </w:r>
    </w:p>
    <w:p w:rsidR="009377F9" w:rsidRDefault="009377F9" w:rsidP="009377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77F9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>
        <w:rPr>
          <w:rFonts w:ascii="Times New Roman" w:hAnsi="Times New Roman" w:cs="Times New Roman"/>
          <w:sz w:val="24"/>
          <w:szCs w:val="24"/>
        </w:rPr>
        <w:t>Ваза</w:t>
      </w:r>
      <w:r w:rsidRPr="009377F9">
        <w:rPr>
          <w:rFonts w:ascii="Times New Roman" w:hAnsi="Times New Roman" w:cs="Times New Roman"/>
          <w:sz w:val="24"/>
          <w:szCs w:val="24"/>
        </w:rPr>
        <w:t xml:space="preserve">; 2) </w:t>
      </w:r>
      <w:r>
        <w:rPr>
          <w:rFonts w:ascii="Times New Roman" w:hAnsi="Times New Roman" w:cs="Times New Roman"/>
          <w:sz w:val="24"/>
          <w:szCs w:val="24"/>
        </w:rPr>
        <w:t>Гараж</w:t>
      </w:r>
      <w:r w:rsidRPr="009377F9">
        <w:rPr>
          <w:rFonts w:ascii="Times New Roman" w:hAnsi="Times New Roman" w:cs="Times New Roman"/>
          <w:sz w:val="24"/>
          <w:szCs w:val="24"/>
        </w:rPr>
        <w:t xml:space="preserve">; 3) </w:t>
      </w:r>
      <w:r>
        <w:rPr>
          <w:rFonts w:ascii="Times New Roman" w:hAnsi="Times New Roman" w:cs="Times New Roman"/>
          <w:sz w:val="24"/>
          <w:szCs w:val="24"/>
        </w:rPr>
        <w:t>Сапоги</w:t>
      </w:r>
      <w:r w:rsidRPr="009377F9">
        <w:rPr>
          <w:rFonts w:ascii="Times New Roman" w:hAnsi="Times New Roman" w:cs="Times New Roman"/>
          <w:sz w:val="24"/>
          <w:szCs w:val="24"/>
        </w:rPr>
        <w:t xml:space="preserve">; 4) </w:t>
      </w:r>
      <w:r>
        <w:rPr>
          <w:rFonts w:ascii="Times New Roman" w:hAnsi="Times New Roman" w:cs="Times New Roman"/>
          <w:sz w:val="24"/>
          <w:szCs w:val="24"/>
        </w:rPr>
        <w:t>Опера</w:t>
      </w:r>
      <w:r w:rsidRPr="009377F9">
        <w:rPr>
          <w:rFonts w:ascii="Times New Roman" w:hAnsi="Times New Roman" w:cs="Times New Roman"/>
          <w:sz w:val="24"/>
          <w:szCs w:val="24"/>
        </w:rPr>
        <w:t xml:space="preserve">; 5) </w:t>
      </w:r>
      <w:r>
        <w:rPr>
          <w:rFonts w:ascii="Times New Roman" w:hAnsi="Times New Roman" w:cs="Times New Roman"/>
          <w:sz w:val="24"/>
          <w:szCs w:val="24"/>
        </w:rPr>
        <w:t>Картины</w:t>
      </w:r>
      <w:r w:rsidRPr="009377F9">
        <w:rPr>
          <w:rFonts w:ascii="Times New Roman" w:hAnsi="Times New Roman" w:cs="Times New Roman"/>
          <w:sz w:val="24"/>
          <w:szCs w:val="24"/>
        </w:rPr>
        <w:t>; 6) Посуда; 7) Стихи</w:t>
      </w:r>
    </w:p>
    <w:p w:rsidR="000C071C" w:rsidRDefault="000C071C" w:rsidP="009377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C071C" w:rsidTr="000C071C">
        <w:tc>
          <w:tcPr>
            <w:tcW w:w="4672" w:type="dxa"/>
          </w:tcPr>
          <w:p w:rsidR="000C071C" w:rsidRDefault="000C071C" w:rsidP="000C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C">
              <w:rPr>
                <w:rFonts w:ascii="Times New Roman" w:hAnsi="Times New Roman" w:cs="Times New Roman"/>
                <w:sz w:val="24"/>
                <w:szCs w:val="24"/>
              </w:rPr>
              <w:t>А) Духовная культура</w:t>
            </w:r>
          </w:p>
        </w:tc>
        <w:tc>
          <w:tcPr>
            <w:tcW w:w="4673" w:type="dxa"/>
          </w:tcPr>
          <w:p w:rsidR="000C071C" w:rsidRDefault="000C071C" w:rsidP="000C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C">
              <w:rPr>
                <w:rFonts w:ascii="Times New Roman" w:hAnsi="Times New Roman" w:cs="Times New Roman"/>
                <w:sz w:val="24"/>
                <w:szCs w:val="24"/>
              </w:rPr>
              <w:t>Б) Материальная культура</w:t>
            </w:r>
          </w:p>
        </w:tc>
      </w:tr>
      <w:tr w:rsidR="000C071C" w:rsidTr="000C071C">
        <w:tc>
          <w:tcPr>
            <w:tcW w:w="4672" w:type="dxa"/>
          </w:tcPr>
          <w:p w:rsidR="000C071C" w:rsidRDefault="000C071C" w:rsidP="00937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C071C" w:rsidRDefault="000C071C" w:rsidP="00937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71C" w:rsidRPr="009377F9" w:rsidRDefault="000C071C" w:rsidP="009377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071C" w:rsidRPr="000C071C" w:rsidRDefault="000C071C" w:rsidP="000C07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71C">
        <w:rPr>
          <w:rFonts w:ascii="Times New Roman" w:hAnsi="Times New Roman" w:cs="Times New Roman"/>
          <w:b/>
          <w:sz w:val="24"/>
          <w:szCs w:val="24"/>
        </w:rPr>
        <w:t>В3. Соберите пословицы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C071C" w:rsidRPr="000C071C" w:rsidTr="00A41CE2">
        <w:tc>
          <w:tcPr>
            <w:tcW w:w="4785" w:type="dxa"/>
          </w:tcPr>
          <w:p w:rsidR="000C071C" w:rsidRPr="000C071C" w:rsidRDefault="000C071C" w:rsidP="000C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1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труда</w:t>
            </w:r>
            <w:r w:rsidRPr="000C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786" w:type="dxa"/>
          </w:tcPr>
          <w:p w:rsidR="000C071C" w:rsidRPr="000C071C" w:rsidRDefault="000C071C" w:rsidP="000C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1C">
              <w:rPr>
                <w:rFonts w:ascii="Times New Roman" w:hAnsi="Times New Roman" w:cs="Times New Roman"/>
                <w:sz w:val="24"/>
                <w:szCs w:val="24"/>
              </w:rPr>
              <w:t>А. чужбина — мачеха.</w:t>
            </w:r>
          </w:p>
        </w:tc>
      </w:tr>
      <w:tr w:rsidR="000C071C" w:rsidRPr="000C071C" w:rsidTr="00A41CE2">
        <w:tc>
          <w:tcPr>
            <w:tcW w:w="4785" w:type="dxa"/>
          </w:tcPr>
          <w:p w:rsidR="000C071C" w:rsidRPr="000C071C" w:rsidRDefault="000C071C" w:rsidP="000C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1C">
              <w:rPr>
                <w:rFonts w:ascii="Times New Roman" w:hAnsi="Times New Roman" w:cs="Times New Roman"/>
                <w:sz w:val="24"/>
                <w:szCs w:val="24"/>
              </w:rPr>
              <w:t>2. Родной край —</w:t>
            </w:r>
          </w:p>
        </w:tc>
        <w:tc>
          <w:tcPr>
            <w:tcW w:w="4786" w:type="dxa"/>
          </w:tcPr>
          <w:p w:rsidR="000C071C" w:rsidRPr="000C071C" w:rsidRDefault="000C071C" w:rsidP="000C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1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выловишь и рыбки из пруда</w:t>
            </w:r>
            <w:r w:rsidRPr="000C07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071C" w:rsidRPr="000C071C" w:rsidTr="00A41CE2">
        <w:tc>
          <w:tcPr>
            <w:tcW w:w="4785" w:type="dxa"/>
          </w:tcPr>
          <w:p w:rsidR="000C071C" w:rsidRPr="000C071C" w:rsidRDefault="000C071C" w:rsidP="000C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1C">
              <w:rPr>
                <w:rFonts w:ascii="Times New Roman" w:hAnsi="Times New Roman" w:cs="Times New Roman"/>
                <w:sz w:val="24"/>
                <w:szCs w:val="24"/>
              </w:rPr>
              <w:t>3. Родина — мать,</w:t>
            </w:r>
          </w:p>
        </w:tc>
        <w:tc>
          <w:tcPr>
            <w:tcW w:w="4786" w:type="dxa"/>
          </w:tcPr>
          <w:p w:rsidR="000C071C" w:rsidRPr="000C071C" w:rsidRDefault="000C071C" w:rsidP="000C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1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смиряет</w:t>
            </w:r>
            <w:r w:rsidRPr="000C07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071C" w:rsidRPr="000C071C" w:rsidTr="00A41CE2">
        <w:tc>
          <w:tcPr>
            <w:tcW w:w="4785" w:type="dxa"/>
          </w:tcPr>
          <w:p w:rsidR="000C071C" w:rsidRPr="000C071C" w:rsidRDefault="000C071C" w:rsidP="000C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1C">
              <w:rPr>
                <w:rFonts w:ascii="Times New Roman" w:hAnsi="Times New Roman" w:cs="Times New Roman"/>
                <w:sz w:val="24"/>
                <w:szCs w:val="24"/>
              </w:rPr>
              <w:t xml:space="preserve">4. Честное слово и </w:t>
            </w:r>
            <w:proofErr w:type="spellStart"/>
            <w:r w:rsidRPr="000C071C">
              <w:rPr>
                <w:rFonts w:ascii="Times New Roman" w:hAnsi="Times New Roman" w:cs="Times New Roman"/>
                <w:sz w:val="24"/>
                <w:szCs w:val="24"/>
              </w:rPr>
              <w:t>буйну</w:t>
            </w:r>
            <w:proofErr w:type="spellEnd"/>
            <w:r w:rsidRPr="000C071C">
              <w:rPr>
                <w:rFonts w:ascii="Times New Roman" w:hAnsi="Times New Roman" w:cs="Times New Roman"/>
                <w:sz w:val="24"/>
                <w:szCs w:val="24"/>
              </w:rPr>
              <w:t xml:space="preserve"> голову</w:t>
            </w:r>
          </w:p>
        </w:tc>
        <w:tc>
          <w:tcPr>
            <w:tcW w:w="4786" w:type="dxa"/>
          </w:tcPr>
          <w:p w:rsidR="000C071C" w:rsidRPr="000C071C" w:rsidRDefault="000C071C" w:rsidP="000C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1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сердцу рай</w:t>
            </w:r>
            <w:r w:rsidRPr="000C07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91F1D" w:rsidRDefault="00E91F1D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071C" w:rsidRDefault="000C071C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C071C" w:rsidTr="000C071C">
        <w:trPr>
          <w:jc w:val="center"/>
        </w:trPr>
        <w:tc>
          <w:tcPr>
            <w:tcW w:w="2336" w:type="dxa"/>
          </w:tcPr>
          <w:p w:rsidR="000C071C" w:rsidRDefault="000C071C" w:rsidP="000C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0C071C" w:rsidRDefault="000C071C" w:rsidP="000C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0C071C" w:rsidRDefault="000C071C" w:rsidP="000C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0C071C" w:rsidRDefault="000C071C" w:rsidP="000C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071C" w:rsidTr="000C071C">
        <w:trPr>
          <w:jc w:val="center"/>
        </w:trPr>
        <w:tc>
          <w:tcPr>
            <w:tcW w:w="2336" w:type="dxa"/>
          </w:tcPr>
          <w:p w:rsidR="000C071C" w:rsidRDefault="000C071C" w:rsidP="00E91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C071C" w:rsidRDefault="000C071C" w:rsidP="00E91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C071C" w:rsidRDefault="000C071C" w:rsidP="00E91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C071C" w:rsidRDefault="000C071C" w:rsidP="00E91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71C" w:rsidRPr="00E91F1D" w:rsidRDefault="000C071C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1F1D" w:rsidRPr="00E91F1D" w:rsidRDefault="00E91F1D" w:rsidP="00E91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3097" w:rsidRPr="00E03097" w:rsidRDefault="00E03097" w:rsidP="00E030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3097" w:rsidRPr="00E03097" w:rsidRDefault="00E03097" w:rsidP="00E030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03097" w:rsidRPr="00E03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416"/>
    <w:multiLevelType w:val="hybridMultilevel"/>
    <w:tmpl w:val="97529080"/>
    <w:lvl w:ilvl="0" w:tplc="271CA6FE">
      <w:start w:val="1"/>
      <w:numFmt w:val="decimal"/>
      <w:lvlText w:val="%1)"/>
      <w:lvlJc w:val="left"/>
      <w:pPr>
        <w:ind w:left="54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F202C4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6CE0368C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FAD0A408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3294E76A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85E8A750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49327FB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08A79DC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B224DA4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3B06228E"/>
    <w:multiLevelType w:val="hybridMultilevel"/>
    <w:tmpl w:val="C6E26B3E"/>
    <w:lvl w:ilvl="0" w:tplc="C638FF30">
      <w:start w:val="1"/>
      <w:numFmt w:val="decimal"/>
      <w:lvlText w:val="%1)"/>
      <w:lvlJc w:val="left"/>
      <w:pPr>
        <w:ind w:left="54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CC993E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804A1E4C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C456A65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E83AAE7E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9DECEAD4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74D0E07C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5923B08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EAF41988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731B303A"/>
    <w:multiLevelType w:val="hybridMultilevel"/>
    <w:tmpl w:val="D4927B10"/>
    <w:lvl w:ilvl="0" w:tplc="A28C575E">
      <w:start w:val="1"/>
      <w:numFmt w:val="decimal"/>
      <w:lvlText w:val="%1)"/>
      <w:lvlJc w:val="left"/>
      <w:pPr>
        <w:ind w:left="54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785034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46C675C0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B758594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660A2208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FA1812C0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D6EEFC8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06540410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5C1ABAFE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78133EBC"/>
    <w:multiLevelType w:val="hybridMultilevel"/>
    <w:tmpl w:val="E08E28A6"/>
    <w:lvl w:ilvl="0" w:tplc="F0FA4C9C">
      <w:start w:val="1"/>
      <w:numFmt w:val="decimal"/>
      <w:lvlText w:val="%1."/>
      <w:lvlJc w:val="left"/>
      <w:pPr>
        <w:ind w:left="52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6A2A80">
      <w:start w:val="1"/>
      <w:numFmt w:val="decimal"/>
      <w:lvlText w:val="%2)"/>
      <w:lvlJc w:val="left"/>
      <w:pPr>
        <w:ind w:left="54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C3EDE32">
      <w:numFmt w:val="bullet"/>
      <w:lvlText w:val="•"/>
      <w:lvlJc w:val="left"/>
      <w:pPr>
        <w:ind w:left="1661" w:hanging="260"/>
      </w:pPr>
      <w:rPr>
        <w:rFonts w:hint="default"/>
        <w:lang w:val="ru-RU" w:eastAsia="en-US" w:bidi="ar-SA"/>
      </w:rPr>
    </w:lvl>
    <w:lvl w:ilvl="3" w:tplc="AA3AEF02">
      <w:numFmt w:val="bullet"/>
      <w:lvlText w:val="•"/>
      <w:lvlJc w:val="left"/>
      <w:pPr>
        <w:ind w:left="2782" w:hanging="260"/>
      </w:pPr>
      <w:rPr>
        <w:rFonts w:hint="default"/>
        <w:lang w:val="ru-RU" w:eastAsia="en-US" w:bidi="ar-SA"/>
      </w:rPr>
    </w:lvl>
    <w:lvl w:ilvl="4" w:tplc="A1025FAE">
      <w:numFmt w:val="bullet"/>
      <w:lvlText w:val="•"/>
      <w:lvlJc w:val="left"/>
      <w:pPr>
        <w:ind w:left="3903" w:hanging="260"/>
      </w:pPr>
      <w:rPr>
        <w:rFonts w:hint="default"/>
        <w:lang w:val="ru-RU" w:eastAsia="en-US" w:bidi="ar-SA"/>
      </w:rPr>
    </w:lvl>
    <w:lvl w:ilvl="5" w:tplc="0BEE01B8">
      <w:numFmt w:val="bullet"/>
      <w:lvlText w:val="•"/>
      <w:lvlJc w:val="left"/>
      <w:pPr>
        <w:ind w:left="5025" w:hanging="260"/>
      </w:pPr>
      <w:rPr>
        <w:rFonts w:hint="default"/>
        <w:lang w:val="ru-RU" w:eastAsia="en-US" w:bidi="ar-SA"/>
      </w:rPr>
    </w:lvl>
    <w:lvl w:ilvl="6" w:tplc="347E2102">
      <w:numFmt w:val="bullet"/>
      <w:lvlText w:val="•"/>
      <w:lvlJc w:val="left"/>
      <w:pPr>
        <w:ind w:left="6146" w:hanging="260"/>
      </w:pPr>
      <w:rPr>
        <w:rFonts w:hint="default"/>
        <w:lang w:val="ru-RU" w:eastAsia="en-US" w:bidi="ar-SA"/>
      </w:rPr>
    </w:lvl>
    <w:lvl w:ilvl="7" w:tplc="C0F89612">
      <w:numFmt w:val="bullet"/>
      <w:lvlText w:val="•"/>
      <w:lvlJc w:val="left"/>
      <w:pPr>
        <w:ind w:left="7267" w:hanging="260"/>
      </w:pPr>
      <w:rPr>
        <w:rFonts w:hint="default"/>
        <w:lang w:val="ru-RU" w:eastAsia="en-US" w:bidi="ar-SA"/>
      </w:rPr>
    </w:lvl>
    <w:lvl w:ilvl="8" w:tplc="DD86DB6A">
      <w:numFmt w:val="bullet"/>
      <w:lvlText w:val="•"/>
      <w:lvlJc w:val="left"/>
      <w:pPr>
        <w:ind w:left="8388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7A9B651E"/>
    <w:multiLevelType w:val="hybridMultilevel"/>
    <w:tmpl w:val="06CAD690"/>
    <w:lvl w:ilvl="0" w:tplc="D28CF3F2">
      <w:start w:val="1"/>
      <w:numFmt w:val="decimal"/>
      <w:lvlText w:val="%1)"/>
      <w:lvlJc w:val="left"/>
      <w:pPr>
        <w:ind w:left="54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46ADAC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0D643B50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D482FC88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75C43FD0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8208F130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7D8AACCE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CD142DA6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C898ED7C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37"/>
    <w:rsid w:val="000C071C"/>
    <w:rsid w:val="00146192"/>
    <w:rsid w:val="004A34D9"/>
    <w:rsid w:val="008D26E1"/>
    <w:rsid w:val="009377F9"/>
    <w:rsid w:val="00D974FA"/>
    <w:rsid w:val="00E03097"/>
    <w:rsid w:val="00E91F1D"/>
    <w:rsid w:val="00F9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6119"/>
  <w15:chartTrackingRefBased/>
  <w15:docId w15:val="{FE237A06-C89D-4F88-B0A0-FC67A5B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097"/>
    <w:pPr>
      <w:ind w:left="720"/>
      <w:contextualSpacing/>
    </w:pPr>
  </w:style>
  <w:style w:type="table" w:styleId="a4">
    <w:name w:val="Table Grid"/>
    <w:basedOn w:val="a1"/>
    <w:uiPriority w:val="39"/>
    <w:rsid w:val="000C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15B6-3666-49C5-805A-2477CA99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4</cp:revision>
  <dcterms:created xsi:type="dcterms:W3CDTF">2026-04-19T04:38:00Z</dcterms:created>
  <dcterms:modified xsi:type="dcterms:W3CDTF">2026-04-28T09:55:00Z</dcterms:modified>
</cp:coreProperties>
</file>