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877" w:rsidRPr="008F7877" w:rsidRDefault="008F7877" w:rsidP="008F7877">
      <w:pPr>
        <w:spacing w:before="75" w:after="75" w:line="270" w:lineRule="atLeast"/>
        <w:ind w:firstLine="150"/>
        <w:jc w:val="center"/>
        <w:rPr>
          <w:rFonts w:ascii="Verdana" w:eastAsia="Times New Roman" w:hAnsi="Verdana" w:cs="Times New Roman"/>
          <w:color w:val="464646"/>
          <w:sz w:val="32"/>
          <w:szCs w:val="32"/>
          <w:u w:val="single"/>
          <w:lang w:eastAsia="ru-RU"/>
        </w:rPr>
      </w:pPr>
      <w:r>
        <w:rPr>
          <w:rFonts w:ascii="Verdana" w:eastAsia="Times New Roman" w:hAnsi="Verdana" w:cs="Times New Roman"/>
          <w:color w:val="464646"/>
          <w:sz w:val="32"/>
          <w:szCs w:val="32"/>
          <w:u w:val="single"/>
          <w:lang w:eastAsia="ru-RU"/>
        </w:rPr>
        <w:t>Капризы и упрямство детей –дошкольников.</w:t>
      </w:r>
      <w:bookmarkStart w:id="0" w:name="_GoBack"/>
      <w:bookmarkEnd w:id="0"/>
    </w:p>
    <w:p w:rsidR="008F7877" w:rsidRPr="008F7877" w:rsidRDefault="008F7877" w:rsidP="008F7877">
      <w:pPr>
        <w:spacing w:before="75" w:after="75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8F7877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Давайте вспомним наше детство, Что происходит сразу? Конечно, тёплые мамины руки, и любимый плюшевый мишка </w:t>
      </w:r>
      <w:r w:rsidRPr="008F7877">
        <w:rPr>
          <w:rFonts w:ascii="Verdana" w:eastAsia="Times New Roman" w:hAnsi="Verdana" w:cs="Times New Roman"/>
          <w:i/>
          <w:iCs/>
          <w:color w:val="464646"/>
          <w:sz w:val="18"/>
          <w:szCs w:val="18"/>
          <w:lang w:eastAsia="ru-RU"/>
        </w:rPr>
        <w:t>(кукла, зайчик и т. д. - у каждого своё)</w:t>
      </w:r>
      <w:r w:rsidRPr="008F7877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. Именно с игрушками у большинства людей ассоциируется детство. Но, кроме личной ценности для каждого из нас, игрушка обладает общечеловеческой ценностью, так как представляет собой творение не менее грандиозное, чем компьютер. Кроме того, нет в мире учителя и воспитателя более грамотного и весёлого одновременно. Поэтому относиться к выбору игрушек, по крайней мере, взрослым нужно очень серьёзно. Итак, начнём с самых маленьких. В первые дни и месяцы своей жизни возможность познания ребёнком окружающего мира ограничена. Весь мир для малыша заключается в маме её улыбке. И через общение с ней ребёнок знакомится с первыми предметами и игрушками. В этот период малышу необходимы всевозможные кольца из резины, погремушки, подвески. Они должны быть яркими и находиться в поле зрения ребёнка, так как игрушка должна привлекать внимание ребёнка. Чуть позже, с развитием хватания, малыш должен иметь возможность действовать с предметом: стучать им, кидать его. Хорошо если игрушка будет звучащей. В 6-9 месяцев можно добавить так называемые игрушки - вкладыши, которые позволяют ребёнку развиваться интеллектуально. Постепенно в предметный мир малыша можно вводить животных и пупсов из резины. У них должны быть крупные составные части и хорошо прорисованные детали лица. В 9-12 месяцев можно порадовать ребёнка заводными игрушками-забавами: клюющими курочками, барабанящими зайцами. В 10-12 месяцев ребёнку нужны пирамидки из 3-5 колец и кубики. Многих родителей настораживает то, что в этот период ребёнок буквально всё тянет в рот. Не пугайтесь: во-первых, у малыша просто режутся зубки, а во-вторых, рот является для ребёнка таким же средством познания, как руки, и глаза, вам необходимо помнить лишь о гигиене игрушек.</w:t>
      </w:r>
    </w:p>
    <w:p w:rsidR="008F7877" w:rsidRPr="008F7877" w:rsidRDefault="008F7877" w:rsidP="008F7877">
      <w:pPr>
        <w:spacing w:before="75" w:after="75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8F7877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В возрасте от 1-го года до 3-х лет малыш становиться более самостоятельным, у него появляется возможность самостоятельно передвигаться. Но радость малышу - проблемы родителю! Чтобы ваши любимые вазы, сервизы и книги и дальше продолжали служить вам, уберите их с глаз ребёнка, не провоцируйте его на «подвиги». В этот период уже можно купить ребёнку меховую игрушку, с которой он будет замечательно засыпать. А большая коробка и ваша помощь помогут малышу запомнить, что игрушки надо убирать.</w:t>
      </w:r>
    </w:p>
    <w:p w:rsidR="008F7877" w:rsidRPr="008F7877" w:rsidRDefault="008F7877" w:rsidP="008F7877">
      <w:pPr>
        <w:spacing w:before="75" w:after="75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8F7877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К 3-м годам малыш начинает усваивать функциональное назначение предметов. А где, как не в игре, он может наиболее чутко усвоить, что на стуле сидят, а едят с тарелки? Поэтому необходимо расширять набор детских игрушек посудой и мебелью. Она должна по размеру приближаться к детской, но быть более лёгкой. Ребёнок стремиться жить взрослой жизнью, так помогите ему. Игрушечное отображение реальной жизни позволит ребёнку легко освоиться далее в коллективе сверстников и полноценно развиваться как эмоционально, так и интеллектуально. К 3-м годам игрушки, живущие у ребёнка, должны увеличиваться в размерах: большая кукла, большая машина, большой игрушечный зверь. В набор игрушек необходимо включать и всевозможные пирамидки, конструкторы. Эти игрушки сами подсказывают ребёнку, как с ними действовать. Например, пирамидка с конусообразным стержнем не позволит ребёнку хаотично нанизать колечки, он должен будет понять принцип сбора пирамидки. Или всем нам известные матрёшки. Если хотя бы одну из них ребёнок поместит не правильно - матрёшки не будут неразлучными сёстрами. Также в этот период нужно вводить в жизнь ребёнка различные настольно-печатные игры.</w:t>
      </w:r>
    </w:p>
    <w:p w:rsidR="008F7877" w:rsidRPr="008F7877" w:rsidRDefault="008F7877" w:rsidP="008F7877">
      <w:pPr>
        <w:spacing w:before="75" w:after="75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8F7877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К 4-5-ти годам живейший интерес у ребёнка начинают вызывать всевозможные наборы семей, солдатиков, зверушек. Ребёнок начинает придумывать с ними различные варианты игр. Вообще, в этом возрасте ребёнку начинают быть доступными все виды игрушек: и кукла, и строительный материал, и головоломки, и атрибуты профессиональной деятельности, и различные технические игрушки. Игровые предпочтения начинают делиться по половому признаку: мальчики выбирают машинки и оружие, а девочки кукол и всё, что с ними связано. Но и у тех, и у других продолжает развиваться интерес к различным видам мозаики и лото. К 6-ти годам у ребёнка просыпается интерес к моделированию, конструированию, т. е. к тем играм, которые позволяют ему что-нибудь смастерить своими руками.</w:t>
      </w:r>
    </w:p>
    <w:p w:rsidR="008F7877" w:rsidRPr="008F7877" w:rsidRDefault="008F7877" w:rsidP="008F7877">
      <w:pPr>
        <w:spacing w:before="75" w:after="75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8F7877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lastRenderedPageBreak/>
        <w:t>Все вышеперечисленные игрушки можно отнести к так называемым «готовым формам», т. е. эти игрушки изготовлены фабричным способом и в них уже заложено функциональное назначение. Но существует ещё одна, не менее важная группа - предметы-заместители. Она включает в себя, с точки зрения взрослого, совершенно ненужные вещи, а точнее - мусор, но для ребёнка это наиценнейший материал для развития фантазии и творчества. Это всевозможные лоскутки, тряпочки, коробочки, обрубки дощечек или палочек, кружочки, обломки чего-нибудь и т. д.</w:t>
      </w:r>
    </w:p>
    <w:p w:rsidR="008F7877" w:rsidRPr="008F7877" w:rsidRDefault="008F7877" w:rsidP="008F7877">
      <w:pPr>
        <w:spacing w:before="75" w:after="75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8F7877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Введение этих предметов целесообразно с 2-3-х лет, так как именно в этот период происходит развитие активной речи, а предметы-заместители ставят малыша перед необходимостью называния их реально существующим и принятым по отношению к тому или иному предмету словом. Кроме того, они способствуют расширению жизненного пространства за счёт введения воображаемой ситуации </w:t>
      </w:r>
      <w:r w:rsidRPr="008F7877">
        <w:rPr>
          <w:rFonts w:ascii="Verdana" w:eastAsia="Times New Roman" w:hAnsi="Verdana" w:cs="Times New Roman"/>
          <w:i/>
          <w:iCs/>
          <w:color w:val="464646"/>
          <w:sz w:val="18"/>
          <w:szCs w:val="18"/>
          <w:lang w:eastAsia="ru-RU"/>
        </w:rPr>
        <w:t>(это замечательное «как будто»!)</w:t>
      </w:r>
      <w:r w:rsidRPr="008F7877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. Вы скажите: «Всё это хорошо, но каждая из перечисленных игрушек стоит денег и не каждая семья может их позволить!» Да, это, несомненно, так. Но важно запомнить правило: </w:t>
      </w:r>
      <w:r w:rsidRPr="008F7877">
        <w:rPr>
          <w:rFonts w:ascii="Verdana" w:eastAsia="Times New Roman" w:hAnsi="Verdana" w:cs="Times New Roman"/>
          <w:b/>
          <w:bCs/>
          <w:color w:val="464646"/>
          <w:sz w:val="18"/>
          <w:szCs w:val="18"/>
          <w:lang w:eastAsia="ru-RU"/>
        </w:rPr>
        <w:t>Игрушки надо выбирать, а не собирать!</w:t>
      </w:r>
      <w:r w:rsidRPr="008F7877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 Естественно, вы не сможете не купить своему ребёнку какие-то игрушки. Но при желании все игрушки можно сделать своими руками и выглядеть для ребёнка они будут не менее красивыми и ценными, чем купленные в магазине. Включайте свою фантазию - и у вас всё получится. Во-первых, папа из обрезков дерева может изготовить великолепную кукольную мебель, смастерить машинку, во-вторых, мама может пошить из остатков пряжи или ткани великолепную куклу и одежду для неё, в-третьих, лото и головоломки можно вырезать самим из газет и журналов. С одной стороны, это экономия бюджета, а с другой - хорошая возможность сплочения семьи. Хотелось бы остановиться ещё на одном моменте - выборе игрушек.</w:t>
      </w:r>
    </w:p>
    <w:p w:rsidR="008F7877" w:rsidRPr="008F7877" w:rsidRDefault="008F7877" w:rsidP="008F7877">
      <w:pPr>
        <w:spacing w:before="75" w:after="75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8F7877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Если вы хотите купить своему ребёнку новую игрушку, руководствуйтесь 4-мя правилами</w:t>
      </w:r>
      <w:proofErr w:type="gramStart"/>
      <w:r w:rsidRPr="008F7877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 </w:t>
      </w:r>
      <w:r w:rsidRPr="008F7877">
        <w:rPr>
          <w:rFonts w:ascii="Verdana" w:eastAsia="Times New Roman" w:hAnsi="Verdana" w:cs="Times New Roman"/>
          <w:b/>
          <w:bCs/>
          <w:color w:val="464646"/>
          <w:sz w:val="18"/>
          <w:szCs w:val="18"/>
          <w:lang w:eastAsia="ru-RU"/>
        </w:rPr>
        <w:t>.</w:t>
      </w:r>
      <w:proofErr w:type="gramEnd"/>
      <w:r w:rsidRPr="008F7877">
        <w:rPr>
          <w:rFonts w:ascii="Verdana" w:eastAsia="Times New Roman" w:hAnsi="Verdana" w:cs="Times New Roman"/>
          <w:b/>
          <w:bCs/>
          <w:color w:val="464646"/>
          <w:sz w:val="18"/>
          <w:szCs w:val="18"/>
          <w:lang w:eastAsia="ru-RU"/>
        </w:rPr>
        <w:t xml:space="preserve"> Игрушка должна быть:</w:t>
      </w:r>
    </w:p>
    <w:p w:rsidR="008F7877" w:rsidRPr="008F7877" w:rsidRDefault="008F7877" w:rsidP="008F7877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8F7877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Безопасной </w:t>
      </w:r>
      <w:r w:rsidRPr="008F7877">
        <w:rPr>
          <w:rFonts w:ascii="Verdana" w:eastAsia="Times New Roman" w:hAnsi="Verdana" w:cs="Times New Roman"/>
          <w:i/>
          <w:iCs/>
          <w:color w:val="464646"/>
          <w:sz w:val="18"/>
          <w:szCs w:val="18"/>
          <w:lang w:eastAsia="ru-RU"/>
        </w:rPr>
        <w:t>(просмотрите качество изготовления, материал из которого она сделана)</w:t>
      </w:r>
    </w:p>
    <w:p w:rsidR="008F7877" w:rsidRPr="008F7877" w:rsidRDefault="008F7877" w:rsidP="008F7877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proofErr w:type="gramStart"/>
      <w:r w:rsidRPr="008F7877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Эстетичной</w:t>
      </w:r>
      <w:proofErr w:type="gramEnd"/>
      <w:r w:rsidRPr="008F7877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 на вид</w:t>
      </w:r>
    </w:p>
    <w:p w:rsidR="008F7877" w:rsidRPr="008F7877" w:rsidRDefault="008F7877" w:rsidP="008F7877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8F7877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Соответствовать возрасту</w:t>
      </w:r>
    </w:p>
    <w:p w:rsidR="008F7877" w:rsidRPr="008F7877" w:rsidRDefault="008F7877" w:rsidP="008F7877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proofErr w:type="gramStart"/>
      <w:r w:rsidRPr="008F7877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Многофункциональной </w:t>
      </w:r>
      <w:r w:rsidRPr="008F7877">
        <w:rPr>
          <w:rFonts w:ascii="Verdana" w:eastAsia="Times New Roman" w:hAnsi="Verdana" w:cs="Times New Roman"/>
          <w:i/>
          <w:iCs/>
          <w:color w:val="464646"/>
          <w:sz w:val="18"/>
          <w:szCs w:val="18"/>
          <w:lang w:eastAsia="ru-RU"/>
        </w:rPr>
        <w:t>(чем больше действий ребёнок сможет выполнить с игрушкой, тем лучше; естественно это не касается погремушек для малышей)</w:t>
      </w:r>
      <w:proofErr w:type="gramEnd"/>
    </w:p>
    <w:p w:rsidR="008F7877" w:rsidRPr="008F7877" w:rsidRDefault="008F7877" w:rsidP="008F7877">
      <w:pPr>
        <w:spacing w:before="75" w:after="75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8F7877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В заключении необходимо напомнить вам, дорогие родители, что никакая, даже самая лучшая игрушка, не может заменить живого общения с любимыми папой и мамой!</w:t>
      </w:r>
    </w:p>
    <w:p w:rsidR="008F7877" w:rsidRPr="008F7877" w:rsidRDefault="008F7877" w:rsidP="008F7877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134" w:rsidRDefault="00542134"/>
    <w:sectPr w:rsidR="00542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A2E1A"/>
    <w:multiLevelType w:val="multilevel"/>
    <w:tmpl w:val="CB341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877"/>
    <w:rsid w:val="00542134"/>
    <w:rsid w:val="008F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0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995</Words>
  <Characters>5672</Characters>
  <Application>Microsoft Office Word</Application>
  <DocSecurity>0</DocSecurity>
  <Lines>47</Lines>
  <Paragraphs>13</Paragraphs>
  <ScaleCrop>false</ScaleCrop>
  <Company/>
  <LinksUpToDate>false</LinksUpToDate>
  <CharactersWithSpaces>6654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2</cp:revision>
  <dcterms:created xsi:type="dcterms:W3CDTF">2014-04-10T18:15:00Z</dcterms:created>
  <dcterms:modified xsi:type="dcterms:W3CDTF">2014-04-10T18:16:00Z</dcterms:modified>
</cp:coreProperties>
</file>