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40" w:rsidRPr="0006268B" w:rsidRDefault="00826040" w:rsidP="00826040">
      <w:pPr>
        <w:shd w:val="clear" w:color="auto" w:fill="FFFFFF"/>
        <w:spacing w:after="0" w:line="48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6268B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5кл.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ПРОЕКТНАЯ ДЕЯТЕЛЬНОСТЬ (1ч)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Основные теоретические сведения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проектной деятельности, творческих проектах, этапах их подготовки и реализации.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эскизов проектов.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ОФОРМЛЕНИЕ ИНТЕРЬЕРА (6 ч)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Основные теоретические сведения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Краткие сведения из истории архитектуры и интерьера. Интерьер жилых помещений и их комфортность. Современные стили в интерьере.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Разделение кухни на зону для приготовления пищи и зону столовой. Отделка интерьера произведениями декоративно-прикладного искусства. Декоративное украшение кухни изделиями собственного изготовления. Размещение оборудования на кухне.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«Кухня моей мечты». Этапы проектирования, цель и задачи проектной деятельности.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проект «Кухня моей мечты». Выполнение эскиза интерьера кухни. Защита проекта.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КУЛИНАРИЯ (16 ч)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Санитария и гигиена (2 ч)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Основные теоретические сведения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Санитарные требования к помещению кухни и столовой. Санитарно-гигиенические требования к лицам, приготовляющим пищу, к приготовлению пиши, к хранению продуктов и готовых блюд. Правила мытья посуды. Безопасные приемы работы на кухне.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Приведение помещения кухни в соответствие с требованиями санитарии и гигиены. Проведение сухой и влажной уборки. Рациональное размещение инструментов на рабочих местах. Безопасные приемы работы с оборудованием, инструментами, горячими жидкостями. Освоение способов применения различных моющих и чистящих средств. Оказание первой помощи при ожогах, порезах и других травмах.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Здоровое питание (2 ч)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процессе пищеварения. Общие сведения о питательных веществах и витаминах. Содержание витаминов в пищевых продуктах. Пищевая пирамида. Первая помощь при пищевых отравлениях.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 таблицами по составу и количеству витаминов в различных продуктах. Работа с пищевой пирамидой.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Технология приготовления пиши (12 ч) 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Бутерброды, горячие напитки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Продукты, используемые ятя приготовления бутербродов. Виды бутербродов. Технология приготовления бутербродов. Способы оформления открытых бутербродов. Требования к качеству бутербродов. Условия и сроки хранения бутербродов.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горячих напитков. Способы заваривания кофе, какао, чая и трав.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Составление технологических карт приготовления бутербродов. Выполнение эскизов художественного оформления бутербродов. Нарезка продуктов. Подбор ножей и разделочных досок. Приготовление бутербродов и горячих напитков к завтраку.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Блюда из круп, бобовых и макаронных изделий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круп, бобовых и макаронных изделий. Правила варки крупяных рассыпных, вязких и жидких каш, макаронных изделий. Технология приготовления блюд из бобовых, обеспечивающая сохранение в них витаминов группы В. Причины увеличения веса и объема при варке.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варке круп, бобовых и макаронных изделий; приготовление блюда. Определение необходимого количества жидкости при варке каш различной консистенции и гарниров из крупы, бобовых и макаронных изделий. Чтение маркировки, штриховых кодов на упаковке.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Блюда из овощей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овощей, содержание в них минеральных веществ, белков, жиров, углеводов, витаминов. Методы определения качества овощей, содержание нитратов. Назначение, виды и технология механической и тепловой кулинарной обработки овощей. Виды салатов. Изменение содержания витаминов и минеральных веществ в зависимости от условий кулинарной обработки.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инструменты и приспособления для механической обработки и нарезки овощей. Фигурная нарезка овощей для художественного оформления салатов. Выполнение эскизов оформления салатов для различной формы салатниц: круглой, овальной, квадратной. Приготовление блюд из сырых и вареных овощей. Жаренье овощей и определение их готовности.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Блюда из яиц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Основные теоретические сведения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яйца. Способы определения свежести яиц. Приспособления и оборудование для приготовления блюд из яиц. Способы варки яиц.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свежести яиц. Первичная обработка яиц. Приготовление блюд из яиц. Выполнение эскизов художественной росписи яиц.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Сервировка стола к завтраку. Творческий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42A">
        <w:rPr>
          <w:rFonts w:ascii="Times New Roman" w:hAnsi="Times New Roman"/>
          <w:b/>
          <w:sz w:val="24"/>
          <w:szCs w:val="24"/>
        </w:rPr>
        <w:t xml:space="preserve">проект </w:t>
      </w:r>
      <w:r>
        <w:rPr>
          <w:rFonts w:ascii="Times New Roman" w:hAnsi="Times New Roman"/>
          <w:b/>
          <w:bCs/>
          <w:sz w:val="24"/>
          <w:szCs w:val="24"/>
        </w:rPr>
        <w:t xml:space="preserve">«Воскресный завтрак в моей семье» (4 ч)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меню на завтрак. Правила подачи горячих напитков. Столовые приборы и правила пользования ими. Эстетическое оформление стола. Правила поведения за столом. Правила зашиты проекта.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эскизов художественного украшения стола к завтраку. Оформление готовых блюд и подача их к столу. Складывание тканевых и бумажных салфеток различными способами. Защита проекта.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СОЗДАНИЕ ИЗДЕЛИЙ ИЗ ТЕКСТИЛЬНЫХ МАТЕРИАЛОВ» (28 ч)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Элементы материаловедения (4 ч)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текстильных волокон. Натураль</w:t>
      </w:r>
      <w:r w:rsidRPr="00552777">
        <w:rPr>
          <w:rFonts w:ascii="Times New Roman" w:hAnsi="Times New Roman"/>
          <w:bCs/>
          <w:sz w:val="24"/>
          <w:szCs w:val="24"/>
        </w:rPr>
        <w:t>ные</w:t>
      </w:r>
      <w:r>
        <w:rPr>
          <w:rFonts w:ascii="Times New Roman" w:hAnsi="Times New Roman"/>
          <w:sz w:val="24"/>
          <w:szCs w:val="24"/>
        </w:rPr>
        <w:t xml:space="preserve"> растительные волокна. Изготовление </w:t>
      </w:r>
      <w:r>
        <w:rPr>
          <w:rFonts w:ascii="Times New Roman" w:hAnsi="Times New Roman"/>
          <w:sz w:val="24"/>
          <w:szCs w:val="24"/>
          <w:lang w:eastAsia="en-US"/>
        </w:rPr>
        <w:t>нитей</w:t>
      </w:r>
      <w:r w:rsidRPr="008B12FD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и тканей в условиях прядильного и ткацкого производства и в домашних условиях. Долевая (основная) и поперечная (уточная) нити, кромка и ширина ткани. Ткацкие переплетения. Лицевая и изнаночная сторона ткани. Свойства тканей из натуральных растительных волокон.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Краткие сведения об ассортименте хлопчатобумажных и льняных тканей. Материалы, применяемые в декоративно-прикладном искусстве.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свойств нитей основы и утка. Определе</w:t>
      </w:r>
      <w:r w:rsidRPr="00552777">
        <w:rPr>
          <w:rFonts w:ascii="Times New Roman" w:hAnsi="Times New Roman"/>
          <w:bCs/>
          <w:sz w:val="24"/>
          <w:szCs w:val="24"/>
        </w:rPr>
        <w:t>ние</w:t>
      </w:r>
      <w:r w:rsidRPr="00552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направления долевой нити в ткани Определение лицевой и изнаночной сторон ткани.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Конструирование швейных изделий (6 ч)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Фартуки в национальном костюме. Общие правила построения и оформления чертежей швейных изделий. Правила пользования чертежными инструментами и принадлежностями. Понятие о масштабе, чертеже, эскизе. Фигура человека и ее измерение. Правила снятия мерок. Последовательность и приемы раскроя швейного изделия.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мерок и запись результатов и измерений. Построение чертежа фартука в масштабе 1:4 и в натуральную величину по своим меркам. Моделирование фартука выбранного фасона. Подготовка выкройки к раскрою. Раскрой изделия.</w:t>
      </w:r>
    </w:p>
    <w:p w:rsidR="00826040" w:rsidRDefault="00826040" w:rsidP="0082604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Швейные ручные работы (2 ч)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  <w:r>
        <w:rPr>
          <w:rFonts w:ascii="Times New Roman" w:hAnsi="Times New Roman"/>
          <w:sz w:val="24"/>
          <w:szCs w:val="24"/>
        </w:rPr>
        <w:t xml:space="preserve">Инструменты, приспособления для выполнения ручных работ. Правила и техника безопасности при работе с иголками, булавками, ножницами. Ручные строчки и стежки, виды ручных стежков и строчек. Размер стежков, ширина шва. Технические условия при выполнении ручных работ. Терминология ручных работ.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Практическая работа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Изготовление образцов ручных стежков и строчек.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Элементы машиноведения (6 ч)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швейной машины. Виды машин, применяемых в швейной промышленности.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 Терминология швейных работ. Выполнение образцов швов.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«Фартук для работы на кухне» (10 ч)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Основные теоретические сведения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рациональной раскладки выкройки в зависимости от ширины ткани и направления рисунка. Технология пошива фартука, обработка кармана, нижнего, боковых, верхнего срезов, обработка пояса. Художественная отделка изделия. Влажно-тепловая обработка и ее значение при изготовлении швейных изделий. Подготовка доклада к защите проекта. 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рабочего места. Подбор инструментов и материалов. Подготовка ткани к раскрою. Раскладка выкройки фартука. Обмеловка и раскрой ткани. Перенос контурных и контрольных линий и точек на ткань. Обработка нижней части фартука швом вподгибку с закрытым срезом или тесьмой. Обработка накладных карманов, пояса. Соединение деталей изделия машинными швами. Отделка и влажно-тепловая обработка изделия. Контроль и оценка качества готового изделия. Защита проекта.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ХУДОЖЕСТВЕННЫЕ РЕМЕСЛА (16 ч)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изделие для кухни (8 ч) 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Творческий проект «Изделие в технике лоскутного шитья для кухни» (10 ч)</w:t>
      </w:r>
    </w:p>
    <w:p w:rsidR="00826040" w:rsidRDefault="00826040" w:rsidP="0082604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Основные теоретические сведения </w:t>
      </w:r>
      <w:r>
        <w:rPr>
          <w:rFonts w:ascii="Times New Roman" w:hAnsi="Times New Roman"/>
          <w:sz w:val="24"/>
          <w:szCs w:val="24"/>
        </w:rPr>
        <w:t>Традиционные виды рукоделия и декоративно- прикладного творчества. Применение лоскутной пластики в народном и современном костюме, интерьере. Знакомство с видами лоскутной пластики. Композиция, цвет в лоскутном шитье. Холодные, теплые, хроматические и ахроматические цвета. Цветовые контрасты. Подготовка доклада к защите проекта.</w:t>
      </w:r>
    </w:p>
    <w:p w:rsidR="00826040" w:rsidRDefault="00826040" w:rsidP="0082604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</w:p>
    <w:p w:rsidR="00826040" w:rsidRDefault="00826040" w:rsidP="00826040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Зарисовка традиционных орнаментов лоскутной пластики, определение колорита и материалов для шитья изделия. Организация рабочего места. Выполнение эскизов прихватки, выполнение раскроя по шаблонам. Технология изготовления прихватки из лоскутков. Материалы, инструменты, оборудование. Защита проекта.</w:t>
      </w:r>
    </w:p>
    <w:p w:rsidR="00BF52C5" w:rsidRDefault="00BF52C5" w:rsidP="00826040">
      <w:pPr>
        <w:shd w:val="clear" w:color="auto" w:fill="FFFFFF"/>
        <w:spacing w:after="0" w:line="48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B12FD" w:rsidRPr="0006268B" w:rsidRDefault="008B12FD" w:rsidP="00826040">
      <w:pPr>
        <w:shd w:val="clear" w:color="auto" w:fill="FFFFFF"/>
        <w:spacing w:after="0" w:line="48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6268B">
        <w:rPr>
          <w:rFonts w:ascii="Times New Roman" w:hAnsi="Times New Roman"/>
          <w:b/>
          <w:bCs/>
          <w:sz w:val="28"/>
          <w:szCs w:val="28"/>
        </w:rPr>
        <w:t>Требования к уровню подготовки учащихся к окончанию 5 класса</w:t>
      </w:r>
    </w:p>
    <w:p w:rsidR="008B12FD" w:rsidRDefault="008B12FD" w:rsidP="00DB558E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курса технологии </w:t>
      </w:r>
      <w:r w:rsidRPr="00552777">
        <w:rPr>
          <w:rFonts w:ascii="Times New Roman" w:hAnsi="Times New Roman"/>
          <w:sz w:val="24"/>
          <w:szCs w:val="24"/>
        </w:rPr>
        <w:t>5</w:t>
      </w:r>
      <w:r w:rsidRPr="00552777">
        <w:rPr>
          <w:rFonts w:ascii="Times New Roman" w:hAnsi="Times New Roman"/>
          <w:bCs/>
          <w:sz w:val="24"/>
          <w:szCs w:val="24"/>
        </w:rPr>
        <w:t xml:space="preserve"> класса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должны овладеть следующими знаниями, умениями, навыками.</w:t>
      </w:r>
    </w:p>
    <w:p w:rsidR="008B12FD" w:rsidRDefault="008B12FD" w:rsidP="00A87EF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изучения предмета: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п</w:t>
      </w:r>
      <w:r w:rsidR="00552777">
        <w:rPr>
          <w:rFonts w:ascii="Times New Roman" w:hAnsi="Times New Roman"/>
          <w:sz w:val="24"/>
          <w:szCs w:val="24"/>
        </w:rPr>
        <w:t>ознавательного интереса и активности</w:t>
      </w:r>
      <w:r>
        <w:rPr>
          <w:rFonts w:ascii="Times New Roman" w:hAnsi="Times New Roman"/>
          <w:sz w:val="24"/>
          <w:szCs w:val="24"/>
        </w:rPr>
        <w:t xml:space="preserve"> в данн</w:t>
      </w:r>
      <w:r w:rsidR="00552777">
        <w:rPr>
          <w:rFonts w:ascii="Times New Roman" w:hAnsi="Times New Roman"/>
          <w:sz w:val="24"/>
          <w:szCs w:val="24"/>
        </w:rPr>
        <w:t>ой области предметной технологи</w:t>
      </w:r>
      <w:r>
        <w:rPr>
          <w:rFonts w:ascii="Times New Roman" w:hAnsi="Times New Roman"/>
          <w:sz w:val="24"/>
          <w:szCs w:val="24"/>
        </w:rPr>
        <w:t>ческой деятельности;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2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мотивация учебной деятельности: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установками, нормами и правилами научной орга</w:t>
      </w:r>
      <w:r w:rsidR="00552777">
        <w:rPr>
          <w:rFonts w:ascii="Times New Roman" w:hAnsi="Times New Roman"/>
          <w:sz w:val="24"/>
          <w:szCs w:val="24"/>
        </w:rPr>
        <w:t>низации умственного и физическо</w:t>
      </w:r>
      <w:r>
        <w:rPr>
          <w:rFonts w:ascii="Times New Roman" w:hAnsi="Times New Roman"/>
          <w:sz w:val="24"/>
          <w:szCs w:val="24"/>
        </w:rPr>
        <w:t>го труда: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самоопределение в выбранной сфере будущей профессиональной деятельности;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смыслообразование (установл</w:t>
      </w:r>
      <w:r w:rsidR="00DE79B5">
        <w:rPr>
          <w:rFonts w:ascii="Times New Roman" w:hAnsi="Times New Roman"/>
          <w:sz w:val="24"/>
          <w:szCs w:val="24"/>
        </w:rPr>
        <w:t>ение связи между мотивом и целью</w:t>
      </w:r>
      <w:r>
        <w:rPr>
          <w:rFonts w:ascii="Times New Roman" w:hAnsi="Times New Roman"/>
          <w:sz w:val="24"/>
          <w:szCs w:val="24"/>
        </w:rPr>
        <w:t xml:space="preserve"> учебной деятельности);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самооценка</w:t>
      </w:r>
      <w:r w:rsidR="00DE79B5">
        <w:rPr>
          <w:rFonts w:ascii="Times New Roman" w:hAnsi="Times New Roman"/>
          <w:sz w:val="24"/>
          <w:szCs w:val="24"/>
        </w:rPr>
        <w:t xml:space="preserve"> умственных и физических способ</w:t>
      </w:r>
      <w:r>
        <w:rPr>
          <w:rFonts w:ascii="Times New Roman" w:hAnsi="Times New Roman"/>
          <w:sz w:val="24"/>
          <w:szCs w:val="24"/>
        </w:rPr>
        <w:t>ностей для труда в различных сферах с позиций будущей социализации: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52"/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нравственно-эстетическая ориентация;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творческого потенциала в духовной и предметно-продуктивной деятельности;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гот</w:t>
      </w:r>
      <w:r w:rsidR="00DE79B5">
        <w:rPr>
          <w:rFonts w:ascii="Times New Roman" w:hAnsi="Times New Roman"/>
          <w:sz w:val="24"/>
          <w:szCs w:val="24"/>
        </w:rPr>
        <w:t>овности к самостоятельным дейст</w:t>
      </w:r>
      <w:r>
        <w:rPr>
          <w:rFonts w:ascii="Times New Roman" w:hAnsi="Times New Roman"/>
          <w:sz w:val="24"/>
          <w:szCs w:val="24"/>
        </w:rPr>
        <w:t>виям: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трудолюбия</w:t>
      </w:r>
      <w:r w:rsidR="00DE79B5">
        <w:rPr>
          <w:rFonts w:ascii="Times New Roman" w:hAnsi="Times New Roman"/>
          <w:sz w:val="24"/>
          <w:szCs w:val="24"/>
        </w:rPr>
        <w:t xml:space="preserve"> и ответственности за ка</w:t>
      </w:r>
      <w:r>
        <w:rPr>
          <w:rFonts w:ascii="Times New Roman" w:hAnsi="Times New Roman"/>
          <w:sz w:val="24"/>
          <w:szCs w:val="24"/>
        </w:rPr>
        <w:t>чество своей деятельности: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гражданска</w:t>
      </w:r>
      <w:r w:rsidR="00DE79B5">
        <w:rPr>
          <w:rFonts w:ascii="Times New Roman" w:hAnsi="Times New Roman"/>
          <w:sz w:val="24"/>
          <w:szCs w:val="24"/>
        </w:rPr>
        <w:t>я идентичность (знание своей эт</w:t>
      </w:r>
      <w:r>
        <w:rPr>
          <w:rFonts w:ascii="Times New Roman" w:hAnsi="Times New Roman"/>
          <w:sz w:val="24"/>
          <w:szCs w:val="24"/>
        </w:rPr>
        <w:t>нической</w:t>
      </w:r>
      <w:r w:rsidR="00DE79B5">
        <w:rPr>
          <w:rFonts w:ascii="Times New Roman" w:hAnsi="Times New Roman"/>
          <w:sz w:val="24"/>
          <w:szCs w:val="24"/>
        </w:rPr>
        <w:t xml:space="preserve"> принадлежности, освоение нацио</w:t>
      </w:r>
      <w:r>
        <w:rPr>
          <w:rFonts w:ascii="Times New Roman" w:hAnsi="Times New Roman"/>
          <w:sz w:val="24"/>
          <w:szCs w:val="24"/>
        </w:rPr>
        <w:t>нальных цен</w:t>
      </w:r>
      <w:r w:rsidR="00DE79B5">
        <w:rPr>
          <w:rFonts w:ascii="Times New Roman" w:hAnsi="Times New Roman"/>
          <w:sz w:val="24"/>
          <w:szCs w:val="24"/>
        </w:rPr>
        <w:t>ностей, традиций, культуры, эмо</w:t>
      </w:r>
      <w:r>
        <w:rPr>
          <w:rFonts w:ascii="Times New Roman" w:hAnsi="Times New Roman"/>
          <w:sz w:val="24"/>
          <w:szCs w:val="24"/>
        </w:rPr>
        <w:t>ционально положительное принятие своей этнической идентичности):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проявление тех</w:t>
      </w:r>
      <w:r w:rsidR="00DE79B5">
        <w:rPr>
          <w:rFonts w:ascii="Times New Roman" w:hAnsi="Times New Roman"/>
          <w:sz w:val="24"/>
          <w:szCs w:val="24"/>
        </w:rPr>
        <w:t>нико-технологического и эконо</w:t>
      </w:r>
      <w:r>
        <w:rPr>
          <w:rFonts w:ascii="Times New Roman" w:hAnsi="Times New Roman"/>
          <w:sz w:val="24"/>
          <w:szCs w:val="24"/>
        </w:rPr>
        <w:t>мического мышления: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экологическое </w:t>
      </w:r>
      <w:r w:rsidR="00DE79B5">
        <w:rPr>
          <w:rFonts w:ascii="Times New Roman" w:hAnsi="Times New Roman"/>
          <w:sz w:val="24"/>
          <w:szCs w:val="24"/>
        </w:rPr>
        <w:t>сознание (знание основ здорового образа жизни, здоровьесберегающих тех</w:t>
      </w:r>
      <w:r>
        <w:rPr>
          <w:rFonts w:ascii="Times New Roman" w:hAnsi="Times New Roman"/>
          <w:sz w:val="24"/>
          <w:szCs w:val="24"/>
        </w:rPr>
        <w:t>нологий, правил поведения в чрезвычайных ситуациях, бережное отношение к природным и хозяйственным ресурсам).</w:t>
      </w:r>
    </w:p>
    <w:p w:rsidR="008B12FD" w:rsidRDefault="008B12FD" w:rsidP="00DB558E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деятельн</w:t>
      </w:r>
      <w:r w:rsidR="00DE79B5">
        <w:rPr>
          <w:rFonts w:ascii="Times New Roman" w:hAnsi="Times New Roman"/>
          <w:sz w:val="24"/>
          <w:szCs w:val="24"/>
        </w:rPr>
        <w:t>ость на уроках технологии, имеющая практико-ориент</w:t>
      </w:r>
      <w:r>
        <w:rPr>
          <w:rFonts w:ascii="Times New Roman" w:hAnsi="Times New Roman"/>
          <w:sz w:val="24"/>
          <w:szCs w:val="24"/>
        </w:rPr>
        <w:t>ированную направленность, предполагает осво</w:t>
      </w:r>
      <w:r w:rsidR="00DE79B5">
        <w:rPr>
          <w:rFonts w:ascii="Times New Roman" w:hAnsi="Times New Roman"/>
          <w:sz w:val="24"/>
          <w:szCs w:val="24"/>
        </w:rPr>
        <w:t>ение учащимися совокупности зна</w:t>
      </w:r>
      <w:r>
        <w:rPr>
          <w:rFonts w:ascii="Times New Roman" w:hAnsi="Times New Roman"/>
          <w:sz w:val="24"/>
          <w:szCs w:val="24"/>
        </w:rPr>
        <w:t>ний по теории (по</w:t>
      </w:r>
      <w:r w:rsidR="00DE79B5">
        <w:rPr>
          <w:rFonts w:ascii="Times New Roman" w:hAnsi="Times New Roman"/>
          <w:sz w:val="24"/>
          <w:szCs w:val="24"/>
        </w:rPr>
        <w:t>нятия и термины), практике (спо</w:t>
      </w:r>
      <w:r>
        <w:rPr>
          <w:rFonts w:ascii="Times New Roman" w:hAnsi="Times New Roman"/>
          <w:sz w:val="24"/>
          <w:szCs w:val="24"/>
        </w:rPr>
        <w:t>собы и технологии выполнения изделий), способам осуществления учебной деятельности (применение инструкции, выполнен</w:t>
      </w:r>
      <w:r w:rsidR="00DE79B5">
        <w:rPr>
          <w:rFonts w:ascii="Times New Roman" w:hAnsi="Times New Roman"/>
          <w:sz w:val="24"/>
          <w:szCs w:val="24"/>
        </w:rPr>
        <w:t>ие изделия в соответствии с пра</w:t>
      </w:r>
      <w:r>
        <w:rPr>
          <w:rFonts w:ascii="Times New Roman" w:hAnsi="Times New Roman"/>
          <w:sz w:val="24"/>
          <w:szCs w:val="24"/>
        </w:rPr>
        <w:t>вилами и технологиями), что обусловливает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79B5">
        <w:rPr>
          <w:rFonts w:ascii="Times New Roman" w:hAnsi="Times New Roman"/>
          <w:bCs/>
          <w:sz w:val="24"/>
          <w:szCs w:val="24"/>
        </w:rPr>
        <w:t>необходи</w:t>
      </w:r>
      <w:r>
        <w:rPr>
          <w:rFonts w:ascii="Times New Roman" w:hAnsi="Times New Roman"/>
          <w:sz w:val="24"/>
          <w:szCs w:val="24"/>
        </w:rPr>
        <w:t>мость формирования широкого спектра УУД.</w:t>
      </w:r>
    </w:p>
    <w:p w:rsidR="008B12FD" w:rsidRDefault="00DE79B5" w:rsidP="00A87EF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</w:t>
      </w:r>
      <w:r w:rsidR="008B12FD">
        <w:rPr>
          <w:rFonts w:ascii="Times New Roman" w:hAnsi="Times New Roman"/>
          <w:b/>
          <w:bCs/>
          <w:i/>
          <w:iCs/>
          <w:sz w:val="24"/>
          <w:szCs w:val="24"/>
        </w:rPr>
        <w:t>тные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B12FD">
        <w:rPr>
          <w:rFonts w:ascii="Times New Roman" w:hAnsi="Times New Roman"/>
          <w:b/>
          <w:bCs/>
          <w:i/>
          <w:iCs/>
          <w:sz w:val="24"/>
          <w:szCs w:val="24"/>
        </w:rPr>
        <w:t>результаты</w:t>
      </w:r>
      <w:r w:rsidR="008B12FD">
        <w:rPr>
          <w:rFonts w:ascii="Times New Roman" w:hAnsi="Times New Roman"/>
          <w:sz w:val="24"/>
          <w:szCs w:val="24"/>
        </w:rPr>
        <w:t xml:space="preserve"> изучения курса:</w:t>
      </w:r>
    </w:p>
    <w:p w:rsidR="008B12FD" w:rsidRDefault="008B12FD" w:rsidP="00A87EF6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познавательные УУД: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определени</w:t>
      </w:r>
      <w:r w:rsidR="00DE79B5">
        <w:rPr>
          <w:rFonts w:ascii="Times New Roman" w:hAnsi="Times New Roman"/>
          <w:sz w:val="24"/>
          <w:szCs w:val="24"/>
        </w:rPr>
        <w:t>е адекватных имеющимся организа</w:t>
      </w:r>
      <w:r>
        <w:rPr>
          <w:rFonts w:ascii="Times New Roman" w:hAnsi="Times New Roman"/>
          <w:sz w:val="24"/>
          <w:szCs w:val="24"/>
        </w:rPr>
        <w:t>ционным и материально-техническим условиям способов решения учебной или трудовой задачи на основе заданных алгоритмов;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организация и выполнение различных т</w:t>
      </w:r>
      <w:r w:rsidR="00DE79B5">
        <w:rPr>
          <w:rFonts w:ascii="Times New Roman" w:hAnsi="Times New Roman"/>
          <w:sz w:val="24"/>
          <w:szCs w:val="24"/>
        </w:rPr>
        <w:t>ворческих работ по созданию тех</w:t>
      </w:r>
      <w:r>
        <w:rPr>
          <w:rFonts w:ascii="Times New Roman" w:hAnsi="Times New Roman"/>
          <w:sz w:val="24"/>
          <w:szCs w:val="24"/>
        </w:rPr>
        <w:t>нических изделий;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</w:t>
      </w:r>
      <w:r w:rsidR="00DE79B5">
        <w:rPr>
          <w:rFonts w:ascii="Times New Roman" w:hAnsi="Times New Roman"/>
          <w:sz w:val="24"/>
          <w:szCs w:val="24"/>
        </w:rPr>
        <w:t>ие технических объектов и техно</w:t>
      </w:r>
      <w:r>
        <w:rPr>
          <w:rFonts w:ascii="Times New Roman" w:hAnsi="Times New Roman"/>
          <w:sz w:val="24"/>
          <w:szCs w:val="24"/>
        </w:rPr>
        <w:t>логических процессов;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по</w:t>
      </w:r>
      <w:r w:rsidR="00DE79B5">
        <w:rPr>
          <w:rFonts w:ascii="Times New Roman" w:hAnsi="Times New Roman"/>
          <w:sz w:val="24"/>
          <w:szCs w:val="24"/>
        </w:rPr>
        <w:t>требностей, проектирование и со</w:t>
      </w:r>
      <w:r>
        <w:rPr>
          <w:rFonts w:ascii="Times New Roman" w:hAnsi="Times New Roman"/>
          <w:sz w:val="24"/>
          <w:szCs w:val="24"/>
        </w:rPr>
        <w:t>здание объектов, имеющих потребительскую стоимость;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результатов познавательно-тр</w:t>
      </w:r>
      <w:r w:rsidR="00DE79B5">
        <w:rPr>
          <w:rFonts w:ascii="Times New Roman" w:hAnsi="Times New Roman"/>
          <w:sz w:val="24"/>
          <w:szCs w:val="24"/>
        </w:rPr>
        <w:t>удо</w:t>
      </w:r>
      <w:r>
        <w:rPr>
          <w:rFonts w:ascii="Times New Roman" w:hAnsi="Times New Roman"/>
          <w:sz w:val="24"/>
          <w:szCs w:val="24"/>
        </w:rPr>
        <w:t>вой деятельн</w:t>
      </w:r>
      <w:r w:rsidR="00DE79B5">
        <w:rPr>
          <w:rFonts w:ascii="Times New Roman" w:hAnsi="Times New Roman"/>
          <w:sz w:val="24"/>
          <w:szCs w:val="24"/>
        </w:rPr>
        <w:t>ости по принятым критериям и по</w:t>
      </w:r>
      <w:r>
        <w:rPr>
          <w:rFonts w:ascii="Times New Roman" w:hAnsi="Times New Roman"/>
          <w:sz w:val="24"/>
          <w:szCs w:val="24"/>
        </w:rPr>
        <w:t>казателям;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общеучебные и логические действия (анализ, синтез, кла</w:t>
      </w:r>
      <w:r w:rsidR="00DE79B5">
        <w:rPr>
          <w:rFonts w:ascii="Times New Roman" w:hAnsi="Times New Roman"/>
          <w:sz w:val="24"/>
          <w:szCs w:val="24"/>
        </w:rPr>
        <w:t>ссификация, наблюдение, построе</w:t>
      </w:r>
      <w:r>
        <w:rPr>
          <w:rFonts w:ascii="Times New Roman" w:hAnsi="Times New Roman"/>
          <w:sz w:val="24"/>
          <w:szCs w:val="24"/>
        </w:rPr>
        <w:t>ние цепи рас</w:t>
      </w:r>
      <w:r w:rsidR="00DE79B5">
        <w:rPr>
          <w:rFonts w:ascii="Times New Roman" w:hAnsi="Times New Roman"/>
          <w:sz w:val="24"/>
          <w:szCs w:val="24"/>
        </w:rPr>
        <w:t>суждений, доказательство, выдви</w:t>
      </w:r>
      <w:r>
        <w:rPr>
          <w:rFonts w:ascii="Times New Roman" w:hAnsi="Times New Roman"/>
          <w:sz w:val="24"/>
          <w:szCs w:val="24"/>
        </w:rPr>
        <w:t>жение гипотез и их обоснование);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исследовательские и проектные действия;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</w:t>
      </w:r>
      <w:r w:rsidR="00DE79B5">
        <w:rPr>
          <w:rFonts w:ascii="Times New Roman" w:hAnsi="Times New Roman"/>
          <w:sz w:val="24"/>
          <w:szCs w:val="24"/>
        </w:rPr>
        <w:t>ие поиска информации с использо</w:t>
      </w:r>
      <w:r>
        <w:rPr>
          <w:rFonts w:ascii="Times New Roman" w:hAnsi="Times New Roman"/>
          <w:sz w:val="24"/>
          <w:szCs w:val="24"/>
        </w:rPr>
        <w:t>ванием ресурсов библиотек и Интернета;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наиболее эффективных способов решения учебных задач;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формулирование определений понятий;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</w:t>
      </w:r>
      <w:r w:rsidR="00DE79B5">
        <w:rPr>
          <w:rFonts w:ascii="Times New Roman" w:hAnsi="Times New Roman"/>
          <w:sz w:val="24"/>
          <w:szCs w:val="24"/>
        </w:rPr>
        <w:t>рм и правил культуры труда в со</w:t>
      </w:r>
      <w:r>
        <w:rPr>
          <w:rFonts w:ascii="Times New Roman" w:hAnsi="Times New Roman"/>
          <w:sz w:val="24"/>
          <w:szCs w:val="24"/>
        </w:rPr>
        <w:t>ответствии с технологической</w:t>
      </w:r>
      <w:r w:rsidR="00DE79B5">
        <w:rPr>
          <w:rFonts w:ascii="Times New Roman" w:hAnsi="Times New Roman"/>
          <w:sz w:val="24"/>
          <w:szCs w:val="24"/>
        </w:rPr>
        <w:t xml:space="preserve"> культурой произ</w:t>
      </w:r>
      <w:r>
        <w:rPr>
          <w:rFonts w:ascii="Times New Roman" w:hAnsi="Times New Roman"/>
          <w:sz w:val="24"/>
          <w:szCs w:val="24"/>
        </w:rPr>
        <w:t>водства;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норм и правил безопасности позна</w:t>
      </w:r>
      <w:r>
        <w:rPr>
          <w:rFonts w:ascii="Times New Roman" w:hAnsi="Times New Roman"/>
          <w:sz w:val="24"/>
          <w:szCs w:val="24"/>
        </w:rPr>
        <w:softHyphen/>
        <w:t>вательно-тру</w:t>
      </w:r>
      <w:r w:rsidR="00DE79B5">
        <w:rPr>
          <w:rFonts w:ascii="Times New Roman" w:hAnsi="Times New Roman"/>
          <w:sz w:val="24"/>
          <w:szCs w:val="24"/>
        </w:rPr>
        <w:t>довой деятельности и созидатель</w:t>
      </w:r>
      <w:r>
        <w:rPr>
          <w:rFonts w:ascii="Times New Roman" w:hAnsi="Times New Roman"/>
          <w:sz w:val="24"/>
          <w:szCs w:val="24"/>
        </w:rPr>
        <w:t>ного труда;</w:t>
      </w:r>
    </w:p>
    <w:p w:rsidR="008B12FD" w:rsidRDefault="008B12FD" w:rsidP="00A87EF6">
      <w:pPr>
        <w:shd w:val="clear" w:color="auto" w:fill="FFFFFF"/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коммуникативные УУД: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речью;</w:t>
      </w:r>
    </w:p>
    <w:p w:rsidR="008B12FD" w:rsidRDefault="008B12FD" w:rsidP="00A87EF6">
      <w:pPr>
        <w:shd w:val="clear" w:color="auto" w:fill="FFFFFF"/>
        <w:tabs>
          <w:tab w:val="left" w:pos="851"/>
        </w:tabs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регулятивные УУД: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целеполагание и построение жизненных планов во временной перспективе;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самоорганиз</w:t>
      </w:r>
      <w:r w:rsidR="00DE79B5">
        <w:rPr>
          <w:rFonts w:ascii="Times New Roman" w:hAnsi="Times New Roman"/>
          <w:sz w:val="24"/>
          <w:szCs w:val="24"/>
        </w:rPr>
        <w:t>ация учебной деятельности (целе</w:t>
      </w:r>
      <w:r>
        <w:rPr>
          <w:rFonts w:ascii="Times New Roman" w:hAnsi="Times New Roman"/>
          <w:sz w:val="24"/>
          <w:szCs w:val="24"/>
        </w:rPr>
        <w:t>полагание, пл</w:t>
      </w:r>
      <w:r w:rsidR="00DE79B5">
        <w:rPr>
          <w:rFonts w:ascii="Times New Roman" w:hAnsi="Times New Roman"/>
          <w:sz w:val="24"/>
          <w:szCs w:val="24"/>
        </w:rPr>
        <w:t>анирование, прогнозирование, са</w:t>
      </w:r>
      <w:r>
        <w:rPr>
          <w:rFonts w:ascii="Times New Roman" w:hAnsi="Times New Roman"/>
          <w:sz w:val="24"/>
          <w:szCs w:val="24"/>
        </w:rPr>
        <w:t>моконтроль, самокоррекция, волевая регуляция, рефлексия);</w:t>
      </w:r>
    </w:p>
    <w:p w:rsidR="008B12FD" w:rsidRDefault="008B12FD" w:rsidP="00DB558E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120" w:line="240" w:lineRule="auto"/>
        <w:ind w:left="85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саморегуляция.</w:t>
      </w:r>
    </w:p>
    <w:p w:rsidR="008B12FD" w:rsidRDefault="008B12FD" w:rsidP="00A87E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Предметные результаты</w:t>
      </w:r>
      <w:r w:rsidR="00DE79B5">
        <w:rPr>
          <w:rFonts w:ascii="Times New Roman" w:hAnsi="Times New Roman"/>
          <w:sz w:val="24"/>
          <w:szCs w:val="24"/>
        </w:rPr>
        <w:t xml:space="preserve"> освоения курса предпола</w:t>
      </w:r>
      <w:r>
        <w:rPr>
          <w:rFonts w:ascii="Times New Roman" w:hAnsi="Times New Roman"/>
          <w:sz w:val="24"/>
          <w:szCs w:val="24"/>
        </w:rPr>
        <w:t>гают сформированность следующих умений: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осуществлять поиск и рационально использовать необходим</w:t>
      </w:r>
      <w:r w:rsidR="00DE79B5">
        <w:rPr>
          <w:rFonts w:ascii="Times New Roman" w:hAnsi="Times New Roman"/>
          <w:sz w:val="24"/>
          <w:szCs w:val="24"/>
        </w:rPr>
        <w:t>ую информацию в области оформле</w:t>
      </w:r>
      <w:r>
        <w:rPr>
          <w:rFonts w:ascii="Times New Roman" w:hAnsi="Times New Roman"/>
          <w:sz w:val="24"/>
          <w:szCs w:val="24"/>
        </w:rPr>
        <w:t>ния помещения, кулинарии и обработки тканей для проектирования и создания объектов груда:</w:t>
      </w:r>
    </w:p>
    <w:p w:rsidR="008B12FD" w:rsidRPr="00DE79B5" w:rsidRDefault="008B12FD" w:rsidP="00A87EF6">
      <w:pPr>
        <w:numPr>
          <w:ilvl w:val="0"/>
          <w:numId w:val="25"/>
        </w:numPr>
        <w:shd w:val="clear" w:color="auto" w:fill="FFFFFF"/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DE79B5">
        <w:rPr>
          <w:rFonts w:ascii="Times New Roman" w:hAnsi="Times New Roman"/>
          <w:sz w:val="24"/>
          <w:szCs w:val="24"/>
        </w:rPr>
        <w:t>разрабатывать и оформлять интерьер кухни и столовой</w:t>
      </w:r>
      <w:r w:rsidR="00DE79B5" w:rsidRPr="00DE79B5">
        <w:rPr>
          <w:rFonts w:ascii="Times New Roman" w:hAnsi="Times New Roman"/>
          <w:sz w:val="24"/>
          <w:szCs w:val="24"/>
        </w:rPr>
        <w:t xml:space="preserve"> изделиями собственного изготов</w:t>
      </w:r>
      <w:r w:rsidR="00DE79B5">
        <w:rPr>
          <w:rFonts w:ascii="Times New Roman" w:hAnsi="Times New Roman"/>
          <w:sz w:val="24"/>
          <w:szCs w:val="24"/>
        </w:rPr>
        <w:t>ления,</w:t>
      </w:r>
      <w:r w:rsidRPr="00DE79B5">
        <w:rPr>
          <w:rFonts w:ascii="Times New Roman" w:hAnsi="Times New Roman"/>
          <w:sz w:val="24"/>
          <w:szCs w:val="24"/>
        </w:rPr>
        <w:t xml:space="preserve"> чистить </w:t>
      </w:r>
      <w:r w:rsidR="00DE79B5">
        <w:rPr>
          <w:rFonts w:ascii="Times New Roman" w:hAnsi="Times New Roman"/>
          <w:sz w:val="24"/>
          <w:szCs w:val="24"/>
        </w:rPr>
        <w:t>посуду из металла, стекла, кера</w:t>
      </w:r>
      <w:r w:rsidRPr="00DE79B5">
        <w:rPr>
          <w:rFonts w:ascii="Times New Roman" w:hAnsi="Times New Roman"/>
          <w:sz w:val="24"/>
          <w:szCs w:val="24"/>
        </w:rPr>
        <w:t>мики и древесины, поддерживать нормальное санитарное состояние кухни и столовой;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</w:t>
      </w:r>
      <w:r w:rsidR="00DE79B5">
        <w:rPr>
          <w:rFonts w:ascii="Times New Roman" w:hAnsi="Times New Roman"/>
          <w:sz w:val="24"/>
          <w:szCs w:val="24"/>
        </w:rPr>
        <w:t xml:space="preserve"> кухонным оборудованием, инстру</w:t>
      </w:r>
      <w:r>
        <w:rPr>
          <w:rFonts w:ascii="Times New Roman" w:hAnsi="Times New Roman"/>
          <w:sz w:val="24"/>
          <w:szCs w:val="24"/>
        </w:rPr>
        <w:t>ментами, гор</w:t>
      </w:r>
      <w:r w:rsidR="00DE79B5">
        <w:rPr>
          <w:rFonts w:ascii="Times New Roman" w:hAnsi="Times New Roman"/>
          <w:sz w:val="24"/>
          <w:szCs w:val="24"/>
        </w:rPr>
        <w:t>ячими жидкостями, проводить пер</w:t>
      </w:r>
      <w:r>
        <w:rPr>
          <w:rFonts w:ascii="Times New Roman" w:hAnsi="Times New Roman"/>
          <w:sz w:val="24"/>
          <w:szCs w:val="24"/>
        </w:rPr>
        <w:t>вичную обработку овощей, выполнять нарезку овощей, готовить блюда из сырых и вареных овощей, определять свежесть яиц и готовить блюда из них, на</w:t>
      </w:r>
      <w:r w:rsidR="00DE79B5">
        <w:rPr>
          <w:rFonts w:ascii="Times New Roman" w:hAnsi="Times New Roman"/>
          <w:sz w:val="24"/>
          <w:szCs w:val="24"/>
        </w:rPr>
        <w:t>резать хлеб для бутербродов, го</w:t>
      </w:r>
      <w:r>
        <w:rPr>
          <w:rFonts w:ascii="Times New Roman" w:hAnsi="Times New Roman"/>
          <w:sz w:val="24"/>
          <w:szCs w:val="24"/>
        </w:rPr>
        <w:t>товить различные бутерброды, горячие напитки, сервировать стол к завтраку;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в т</w:t>
      </w:r>
      <w:r w:rsidR="00DE79B5">
        <w:rPr>
          <w:rFonts w:ascii="Times New Roman" w:hAnsi="Times New Roman"/>
          <w:sz w:val="24"/>
          <w:szCs w:val="24"/>
        </w:rPr>
        <w:t>кани долевую нить, лицевую и из</w:t>
      </w:r>
      <w:r>
        <w:rPr>
          <w:rFonts w:ascii="Times New Roman" w:hAnsi="Times New Roman"/>
          <w:sz w:val="24"/>
          <w:szCs w:val="24"/>
        </w:rPr>
        <w:t>наночную стороны;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наматывать ни</w:t>
      </w:r>
      <w:r w:rsidR="00DE79B5">
        <w:rPr>
          <w:rFonts w:ascii="Times New Roman" w:hAnsi="Times New Roman"/>
          <w:sz w:val="24"/>
          <w:szCs w:val="24"/>
        </w:rPr>
        <w:t>тку на шпульку, заправлять верх</w:t>
      </w:r>
      <w:r>
        <w:rPr>
          <w:rFonts w:ascii="Times New Roman" w:hAnsi="Times New Roman"/>
          <w:sz w:val="24"/>
          <w:szCs w:val="24"/>
        </w:rPr>
        <w:t xml:space="preserve">нюю и нижнюю нитки, запускать </w:t>
      </w:r>
      <w:r w:rsidR="00DE79B5">
        <w:rPr>
          <w:rFonts w:ascii="Times New Roman" w:hAnsi="Times New Roman"/>
          <w:sz w:val="24"/>
          <w:szCs w:val="24"/>
        </w:rPr>
        <w:t>швейную ма</w:t>
      </w:r>
      <w:r>
        <w:rPr>
          <w:rFonts w:ascii="Times New Roman" w:hAnsi="Times New Roman"/>
          <w:sz w:val="24"/>
          <w:szCs w:val="24"/>
        </w:rPr>
        <w:t>шину и регулировать ее скорость, выполнять машинные строчки (по прямой, по кривой, с поворотом на определенный угол с подъемом прижимной лапки, регулировать длину стежка);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выполнять на универсальной швейной машине следующие швы: стачной взаутюжку, стачной вразутюжку, накладной с закрытым срезом, в подгибку с открытым и закрытым срезом;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 строить чертеж фартука, снимать мерки, записывать рез</w:t>
      </w:r>
      <w:r w:rsidR="00DE79B5">
        <w:rPr>
          <w:rFonts w:ascii="Times New Roman" w:hAnsi="Times New Roman"/>
          <w:sz w:val="24"/>
          <w:szCs w:val="24"/>
        </w:rPr>
        <w:t>ультаты измерений, выполнять моделирование, подготав</w:t>
      </w:r>
      <w:r>
        <w:rPr>
          <w:rFonts w:ascii="Times New Roman" w:hAnsi="Times New Roman"/>
          <w:sz w:val="24"/>
          <w:szCs w:val="24"/>
        </w:rPr>
        <w:t>ливать выкройку к раскрою;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62"/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обработку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изделия;</w:t>
      </w:r>
    </w:p>
    <w:p w:rsidR="008B12FD" w:rsidRDefault="008B12FD" w:rsidP="00A87EF6">
      <w:pPr>
        <w:numPr>
          <w:ilvl w:val="0"/>
          <w:numId w:val="25"/>
        </w:numPr>
        <w:shd w:val="clear" w:color="auto" w:fill="FFFFFF"/>
        <w:tabs>
          <w:tab w:val="left" w:pos="577"/>
          <w:tab w:val="left" w:pos="851"/>
        </w:tabs>
        <w:spacing w:after="12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подготавливать материалы лоскутной пластики к работе, п</w:t>
      </w:r>
      <w:r w:rsidR="00DE79B5">
        <w:rPr>
          <w:rFonts w:ascii="Times New Roman" w:hAnsi="Times New Roman"/>
          <w:sz w:val="24"/>
          <w:szCs w:val="24"/>
        </w:rPr>
        <w:t>одбирать материалы по цвету, ри</w:t>
      </w:r>
      <w:r>
        <w:rPr>
          <w:rFonts w:ascii="Times New Roman" w:hAnsi="Times New Roman"/>
          <w:sz w:val="24"/>
          <w:szCs w:val="24"/>
        </w:rPr>
        <w:t>сунку и фактуре, пользоваться инструментами и приспособлениями, шаблонами, соединять детали лос</w:t>
      </w:r>
      <w:r w:rsidR="00DE79B5">
        <w:rPr>
          <w:rFonts w:ascii="Times New Roman" w:hAnsi="Times New Roman"/>
          <w:sz w:val="24"/>
          <w:szCs w:val="24"/>
        </w:rPr>
        <w:t>кутной пластики между собой, ис</w:t>
      </w:r>
      <w:r>
        <w:rPr>
          <w:rFonts w:ascii="Times New Roman" w:hAnsi="Times New Roman"/>
          <w:sz w:val="24"/>
          <w:szCs w:val="24"/>
        </w:rPr>
        <w:t>пользовать прокладочные материалы.</w:t>
      </w:r>
    </w:p>
    <w:p w:rsidR="008E1728" w:rsidRDefault="008E1728" w:rsidP="007B1E76">
      <w:pPr>
        <w:shd w:val="clear" w:color="auto" w:fill="FFFFFF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E1728" w:rsidRDefault="008E1728" w:rsidP="008E1728">
      <w:pPr>
        <w:pStyle w:val="a6"/>
        <w:tabs>
          <w:tab w:val="left" w:pos="567"/>
        </w:tabs>
        <w:spacing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B1E76" w:rsidRPr="00017CD9" w:rsidRDefault="008E1728" w:rsidP="007B1E76">
      <w:pPr>
        <w:pStyle w:val="a6"/>
        <w:tabs>
          <w:tab w:val="left" w:pos="567"/>
        </w:tabs>
        <w:spacing w:after="0" w:line="48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7B1E76" w:rsidRPr="00017CD9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p w:rsidR="002922A2" w:rsidRPr="008E1728" w:rsidRDefault="002922A2" w:rsidP="00CE6B5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16620" w:rsidRDefault="00816620" w:rsidP="00B433A0">
      <w:pPr>
        <w:pStyle w:val="a3"/>
        <w:jc w:val="center"/>
        <w:rPr>
          <w:b/>
          <w:color w:val="000000"/>
          <w:spacing w:val="1"/>
        </w:rPr>
      </w:pPr>
    </w:p>
    <w:sectPr w:rsidR="00816620" w:rsidSect="00A77FB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2D" w:rsidRDefault="006B1D2D" w:rsidP="00DC1B7E">
      <w:pPr>
        <w:spacing w:after="0" w:line="240" w:lineRule="auto"/>
      </w:pPr>
      <w:r>
        <w:separator/>
      </w:r>
    </w:p>
  </w:endnote>
  <w:endnote w:type="continuationSeparator" w:id="1">
    <w:p w:rsidR="006B1D2D" w:rsidRDefault="006B1D2D" w:rsidP="00DC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C98" w:rsidRDefault="00F45A8C">
    <w:pPr>
      <w:pStyle w:val="aa"/>
      <w:jc w:val="right"/>
    </w:pPr>
    <w:fldSimple w:instr=" PAGE   \* MERGEFORMAT ">
      <w:r w:rsidR="006E4200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2D" w:rsidRDefault="006B1D2D" w:rsidP="00DC1B7E">
      <w:pPr>
        <w:spacing w:after="0" w:line="240" w:lineRule="auto"/>
      </w:pPr>
      <w:r>
        <w:separator/>
      </w:r>
    </w:p>
  </w:footnote>
  <w:footnote w:type="continuationSeparator" w:id="1">
    <w:p w:rsidR="006B1D2D" w:rsidRDefault="006B1D2D" w:rsidP="00DC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53E4156"/>
    <w:lvl w:ilvl="0" w:tplc="7B62C35A">
      <w:start w:val="1"/>
      <w:numFmt w:val="bullet"/>
      <w:lvlText w:val="•"/>
      <w:lvlJc w:val="left"/>
      <w:pPr>
        <w:ind w:left="0" w:firstLine="0"/>
      </w:pPr>
      <w:rPr>
        <w:rFonts w:hint="default"/>
        <w:sz w:val="24"/>
        <w:szCs w:val="24"/>
      </w:rPr>
    </w:lvl>
    <w:lvl w:ilvl="1" w:tplc="000F424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2" w:tplc="000F4243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3" w:tplc="000F4244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4" w:tplc="000F4245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5" w:tplc="000F4246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6" w:tplc="000F4247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7" w:tplc="000F4248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8" w:tplc="000F4249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</w:abstractNum>
  <w:abstractNum w:abstractNumId="1">
    <w:nsid w:val="05EC4C4A"/>
    <w:multiLevelType w:val="hybridMultilevel"/>
    <w:tmpl w:val="096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6EC6"/>
    <w:multiLevelType w:val="hybridMultilevel"/>
    <w:tmpl w:val="C3F410BC"/>
    <w:lvl w:ilvl="0" w:tplc="8B32A08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0"/>
      </w:rPr>
    </w:lvl>
    <w:lvl w:ilvl="1" w:tplc="000F424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2" w:tplc="000F4243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3" w:tplc="000F4244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4" w:tplc="000F4245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5" w:tplc="000F4246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6" w:tplc="000F4247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7" w:tplc="000F4248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8" w:tplc="000F4249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</w:abstractNum>
  <w:abstractNum w:abstractNumId="3">
    <w:nsid w:val="0C8F080D"/>
    <w:multiLevelType w:val="hybridMultilevel"/>
    <w:tmpl w:val="15420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447E6D"/>
    <w:multiLevelType w:val="hybridMultilevel"/>
    <w:tmpl w:val="F4D2DAD6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61F98"/>
    <w:multiLevelType w:val="hybridMultilevel"/>
    <w:tmpl w:val="82522D0C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20372"/>
    <w:multiLevelType w:val="hybridMultilevel"/>
    <w:tmpl w:val="91169458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91465"/>
    <w:multiLevelType w:val="hybridMultilevel"/>
    <w:tmpl w:val="47AE5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9936A2"/>
    <w:multiLevelType w:val="hybridMultilevel"/>
    <w:tmpl w:val="2FFA19D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DC51D5"/>
    <w:multiLevelType w:val="hybridMultilevel"/>
    <w:tmpl w:val="55725DCC"/>
    <w:lvl w:ilvl="0" w:tplc="8B32A08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4"/>
        <w:szCs w:val="20"/>
      </w:rPr>
    </w:lvl>
    <w:lvl w:ilvl="1" w:tplc="000F424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2" w:tplc="000F4243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3" w:tplc="000F4244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4" w:tplc="000F4245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5" w:tplc="000F4246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6" w:tplc="000F4247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7" w:tplc="000F4248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8" w:tplc="000F4249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</w:abstractNum>
  <w:abstractNum w:abstractNumId="10">
    <w:nsid w:val="3805456C"/>
    <w:multiLevelType w:val="hybridMultilevel"/>
    <w:tmpl w:val="056A05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6C7075"/>
    <w:multiLevelType w:val="hybridMultilevel"/>
    <w:tmpl w:val="022E21A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8E215B"/>
    <w:multiLevelType w:val="hybridMultilevel"/>
    <w:tmpl w:val="B5D4F56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5A4742"/>
    <w:multiLevelType w:val="hybridMultilevel"/>
    <w:tmpl w:val="F78419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5BC61EC"/>
    <w:multiLevelType w:val="hybridMultilevel"/>
    <w:tmpl w:val="DD48D7EE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E176E"/>
    <w:multiLevelType w:val="hybridMultilevel"/>
    <w:tmpl w:val="3B8031E2"/>
    <w:lvl w:ilvl="0" w:tplc="1E48100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43468E"/>
    <w:multiLevelType w:val="hybridMultilevel"/>
    <w:tmpl w:val="A35C97E4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43158"/>
    <w:multiLevelType w:val="hybridMultilevel"/>
    <w:tmpl w:val="F30CA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77D87"/>
    <w:multiLevelType w:val="hybridMultilevel"/>
    <w:tmpl w:val="DA3A7E2C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0"/>
        <w:szCs w:val="20"/>
      </w:rPr>
    </w:lvl>
    <w:lvl w:ilvl="1" w:tplc="000F424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2" w:tplc="000F4243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3" w:tplc="000F4244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4" w:tplc="000F4245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5" w:tplc="000F4246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6" w:tplc="000F4247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7" w:tplc="000F4248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8" w:tplc="000F4249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</w:abstractNum>
  <w:abstractNum w:abstractNumId="19">
    <w:nsid w:val="661A409D"/>
    <w:multiLevelType w:val="hybridMultilevel"/>
    <w:tmpl w:val="1F020C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C2E6C"/>
    <w:multiLevelType w:val="hybridMultilevel"/>
    <w:tmpl w:val="BA0E2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3631A"/>
    <w:multiLevelType w:val="hybridMultilevel"/>
    <w:tmpl w:val="9DD0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C7172"/>
    <w:multiLevelType w:val="hybridMultilevel"/>
    <w:tmpl w:val="EDB496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720F7A"/>
    <w:multiLevelType w:val="hybridMultilevel"/>
    <w:tmpl w:val="DB58626C"/>
    <w:lvl w:ilvl="0" w:tplc="732A7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F6D10"/>
    <w:multiLevelType w:val="hybridMultilevel"/>
    <w:tmpl w:val="76D694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4C3073"/>
    <w:multiLevelType w:val="hybridMultilevel"/>
    <w:tmpl w:val="C930D0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9E65EC"/>
    <w:multiLevelType w:val="hybridMultilevel"/>
    <w:tmpl w:val="B172F2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A16E7"/>
    <w:multiLevelType w:val="hybridMultilevel"/>
    <w:tmpl w:val="A62C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15"/>
  </w:num>
  <w:num w:numId="6">
    <w:abstractNumId w:val="11"/>
  </w:num>
  <w:num w:numId="7">
    <w:abstractNumId w:val="3"/>
  </w:num>
  <w:num w:numId="8">
    <w:abstractNumId w:val="1"/>
  </w:num>
  <w:num w:numId="9">
    <w:abstractNumId w:val="26"/>
  </w:num>
  <w:num w:numId="10">
    <w:abstractNumId w:val="19"/>
  </w:num>
  <w:num w:numId="11">
    <w:abstractNumId w:val="27"/>
  </w:num>
  <w:num w:numId="12">
    <w:abstractNumId w:val="22"/>
  </w:num>
  <w:num w:numId="13">
    <w:abstractNumId w:val="21"/>
  </w:num>
  <w:num w:numId="14">
    <w:abstractNumId w:val="17"/>
  </w:num>
  <w:num w:numId="15">
    <w:abstractNumId w:val="6"/>
  </w:num>
  <w:num w:numId="16">
    <w:abstractNumId w:val="4"/>
  </w:num>
  <w:num w:numId="17">
    <w:abstractNumId w:val="16"/>
  </w:num>
  <w:num w:numId="18">
    <w:abstractNumId w:val="14"/>
  </w:num>
  <w:num w:numId="19">
    <w:abstractNumId w:val="24"/>
  </w:num>
  <w:num w:numId="20">
    <w:abstractNumId w:val="28"/>
  </w:num>
  <w:num w:numId="21">
    <w:abstractNumId w:val="23"/>
  </w:num>
  <w:num w:numId="22">
    <w:abstractNumId w:val="10"/>
  </w:num>
  <w:num w:numId="23">
    <w:abstractNumId w:val="12"/>
  </w:num>
  <w:num w:numId="24">
    <w:abstractNumId w:val="25"/>
  </w:num>
  <w:num w:numId="25">
    <w:abstractNumId w:val="0"/>
  </w:num>
  <w:num w:numId="26">
    <w:abstractNumId w:val="18"/>
  </w:num>
  <w:num w:numId="27">
    <w:abstractNumId w:val="2"/>
  </w:num>
  <w:num w:numId="28">
    <w:abstractNumId w:val="9"/>
  </w:num>
  <w:num w:numId="29">
    <w:abstractNumId w:val="2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C22D51"/>
    <w:rsid w:val="00003AD5"/>
    <w:rsid w:val="00011754"/>
    <w:rsid w:val="000118DB"/>
    <w:rsid w:val="000136E1"/>
    <w:rsid w:val="00026314"/>
    <w:rsid w:val="00031549"/>
    <w:rsid w:val="000413FE"/>
    <w:rsid w:val="00042836"/>
    <w:rsid w:val="000451AA"/>
    <w:rsid w:val="00053CEA"/>
    <w:rsid w:val="0006268B"/>
    <w:rsid w:val="00067564"/>
    <w:rsid w:val="00082663"/>
    <w:rsid w:val="00091471"/>
    <w:rsid w:val="000A0727"/>
    <w:rsid w:val="000B2122"/>
    <w:rsid w:val="000D7298"/>
    <w:rsid w:val="000D794A"/>
    <w:rsid w:val="000E0347"/>
    <w:rsid w:val="000E1328"/>
    <w:rsid w:val="000E5AE5"/>
    <w:rsid w:val="000F15A2"/>
    <w:rsid w:val="00104B1B"/>
    <w:rsid w:val="0011103E"/>
    <w:rsid w:val="00122F8B"/>
    <w:rsid w:val="00144E1C"/>
    <w:rsid w:val="00160A41"/>
    <w:rsid w:val="00166108"/>
    <w:rsid w:val="001670E4"/>
    <w:rsid w:val="00174AD1"/>
    <w:rsid w:val="00193C24"/>
    <w:rsid w:val="001A1A7E"/>
    <w:rsid w:val="001A4F0F"/>
    <w:rsid w:val="001C2D77"/>
    <w:rsid w:val="001C3863"/>
    <w:rsid w:val="001C6723"/>
    <w:rsid w:val="001D405B"/>
    <w:rsid w:val="00217CA6"/>
    <w:rsid w:val="0022342A"/>
    <w:rsid w:val="002336E2"/>
    <w:rsid w:val="00245A51"/>
    <w:rsid w:val="00257BAE"/>
    <w:rsid w:val="00272585"/>
    <w:rsid w:val="00273B2A"/>
    <w:rsid w:val="002922A2"/>
    <w:rsid w:val="002957A7"/>
    <w:rsid w:val="002A3250"/>
    <w:rsid w:val="002A5598"/>
    <w:rsid w:val="002A6068"/>
    <w:rsid w:val="002B53CD"/>
    <w:rsid w:val="0033408D"/>
    <w:rsid w:val="003419D5"/>
    <w:rsid w:val="00380B43"/>
    <w:rsid w:val="00386950"/>
    <w:rsid w:val="00387FF2"/>
    <w:rsid w:val="003A2479"/>
    <w:rsid w:val="003D4C35"/>
    <w:rsid w:val="003D74CF"/>
    <w:rsid w:val="003F2986"/>
    <w:rsid w:val="0040259E"/>
    <w:rsid w:val="00410275"/>
    <w:rsid w:val="00413482"/>
    <w:rsid w:val="004158E6"/>
    <w:rsid w:val="00415A02"/>
    <w:rsid w:val="0042240A"/>
    <w:rsid w:val="00424BF3"/>
    <w:rsid w:val="004300E2"/>
    <w:rsid w:val="0044153D"/>
    <w:rsid w:val="0044785E"/>
    <w:rsid w:val="00450739"/>
    <w:rsid w:val="0045212A"/>
    <w:rsid w:val="004A2C15"/>
    <w:rsid w:val="004C0778"/>
    <w:rsid w:val="004C474C"/>
    <w:rsid w:val="004E7F67"/>
    <w:rsid w:val="00505133"/>
    <w:rsid w:val="0050521E"/>
    <w:rsid w:val="0052712B"/>
    <w:rsid w:val="00527AF7"/>
    <w:rsid w:val="0053433C"/>
    <w:rsid w:val="0054227F"/>
    <w:rsid w:val="00542B0C"/>
    <w:rsid w:val="00552777"/>
    <w:rsid w:val="00562368"/>
    <w:rsid w:val="0056395A"/>
    <w:rsid w:val="0056576E"/>
    <w:rsid w:val="00566BF0"/>
    <w:rsid w:val="00575035"/>
    <w:rsid w:val="00580A34"/>
    <w:rsid w:val="00582FD9"/>
    <w:rsid w:val="005929E2"/>
    <w:rsid w:val="005A6D0B"/>
    <w:rsid w:val="005B01B7"/>
    <w:rsid w:val="005B47FD"/>
    <w:rsid w:val="005C6A11"/>
    <w:rsid w:val="005D2289"/>
    <w:rsid w:val="00630342"/>
    <w:rsid w:val="00651512"/>
    <w:rsid w:val="00652299"/>
    <w:rsid w:val="00697D28"/>
    <w:rsid w:val="006B0461"/>
    <w:rsid w:val="006B0511"/>
    <w:rsid w:val="006B1D2D"/>
    <w:rsid w:val="006E4200"/>
    <w:rsid w:val="006F79DE"/>
    <w:rsid w:val="006F7EF5"/>
    <w:rsid w:val="00717698"/>
    <w:rsid w:val="007252E2"/>
    <w:rsid w:val="00733CC8"/>
    <w:rsid w:val="00741A1D"/>
    <w:rsid w:val="0077215D"/>
    <w:rsid w:val="0077606C"/>
    <w:rsid w:val="007923FA"/>
    <w:rsid w:val="007A258A"/>
    <w:rsid w:val="007B07FC"/>
    <w:rsid w:val="007B1C98"/>
    <w:rsid w:val="007B1E76"/>
    <w:rsid w:val="007D1653"/>
    <w:rsid w:val="007F0291"/>
    <w:rsid w:val="007F24B6"/>
    <w:rsid w:val="007F255E"/>
    <w:rsid w:val="00804A36"/>
    <w:rsid w:val="00810F83"/>
    <w:rsid w:val="00813260"/>
    <w:rsid w:val="00813539"/>
    <w:rsid w:val="008137DC"/>
    <w:rsid w:val="00814C52"/>
    <w:rsid w:val="00816620"/>
    <w:rsid w:val="0082017B"/>
    <w:rsid w:val="00826040"/>
    <w:rsid w:val="00826A6B"/>
    <w:rsid w:val="008343C5"/>
    <w:rsid w:val="008406D3"/>
    <w:rsid w:val="008412B5"/>
    <w:rsid w:val="00844829"/>
    <w:rsid w:val="00845EFA"/>
    <w:rsid w:val="008532DD"/>
    <w:rsid w:val="008633EE"/>
    <w:rsid w:val="008765C9"/>
    <w:rsid w:val="00884BC6"/>
    <w:rsid w:val="008864E2"/>
    <w:rsid w:val="00887EA9"/>
    <w:rsid w:val="008B12FD"/>
    <w:rsid w:val="008C2395"/>
    <w:rsid w:val="008C7815"/>
    <w:rsid w:val="008D2DD1"/>
    <w:rsid w:val="008D56CE"/>
    <w:rsid w:val="008E1728"/>
    <w:rsid w:val="008E236A"/>
    <w:rsid w:val="008E4D67"/>
    <w:rsid w:val="00902CF5"/>
    <w:rsid w:val="0092104B"/>
    <w:rsid w:val="00926BE2"/>
    <w:rsid w:val="00927233"/>
    <w:rsid w:val="00935E1A"/>
    <w:rsid w:val="0093691F"/>
    <w:rsid w:val="0094001A"/>
    <w:rsid w:val="0094436A"/>
    <w:rsid w:val="00946625"/>
    <w:rsid w:val="0095050F"/>
    <w:rsid w:val="00954C9C"/>
    <w:rsid w:val="00957D72"/>
    <w:rsid w:val="009614A5"/>
    <w:rsid w:val="009A56FA"/>
    <w:rsid w:val="009B0D97"/>
    <w:rsid w:val="009E1177"/>
    <w:rsid w:val="009E20F9"/>
    <w:rsid w:val="00A109C9"/>
    <w:rsid w:val="00A12C5C"/>
    <w:rsid w:val="00A43D40"/>
    <w:rsid w:val="00A4595E"/>
    <w:rsid w:val="00A46761"/>
    <w:rsid w:val="00A57375"/>
    <w:rsid w:val="00A6005E"/>
    <w:rsid w:val="00A612E8"/>
    <w:rsid w:val="00A6708E"/>
    <w:rsid w:val="00A70D36"/>
    <w:rsid w:val="00A70DA9"/>
    <w:rsid w:val="00A74D0F"/>
    <w:rsid w:val="00A77FB2"/>
    <w:rsid w:val="00A81259"/>
    <w:rsid w:val="00A8261C"/>
    <w:rsid w:val="00A87EF6"/>
    <w:rsid w:val="00A94853"/>
    <w:rsid w:val="00AB5C7E"/>
    <w:rsid w:val="00AD1BC8"/>
    <w:rsid w:val="00AD7D61"/>
    <w:rsid w:val="00AF4C2F"/>
    <w:rsid w:val="00B0067F"/>
    <w:rsid w:val="00B11DE6"/>
    <w:rsid w:val="00B3078E"/>
    <w:rsid w:val="00B40017"/>
    <w:rsid w:val="00B433A0"/>
    <w:rsid w:val="00B51711"/>
    <w:rsid w:val="00B63F90"/>
    <w:rsid w:val="00B660B2"/>
    <w:rsid w:val="00B800C3"/>
    <w:rsid w:val="00B84AF1"/>
    <w:rsid w:val="00B90ACC"/>
    <w:rsid w:val="00BB0414"/>
    <w:rsid w:val="00BC4B6E"/>
    <w:rsid w:val="00BE04BC"/>
    <w:rsid w:val="00BF52C5"/>
    <w:rsid w:val="00C05E62"/>
    <w:rsid w:val="00C2071B"/>
    <w:rsid w:val="00C22D51"/>
    <w:rsid w:val="00C407E1"/>
    <w:rsid w:val="00C446F1"/>
    <w:rsid w:val="00C533B9"/>
    <w:rsid w:val="00C65F2C"/>
    <w:rsid w:val="00C73EA9"/>
    <w:rsid w:val="00C85C3F"/>
    <w:rsid w:val="00C94949"/>
    <w:rsid w:val="00CA3D78"/>
    <w:rsid w:val="00CC7AD7"/>
    <w:rsid w:val="00CC7BD2"/>
    <w:rsid w:val="00CD3B60"/>
    <w:rsid w:val="00CE6B5D"/>
    <w:rsid w:val="00CF5626"/>
    <w:rsid w:val="00CF699A"/>
    <w:rsid w:val="00D007CA"/>
    <w:rsid w:val="00D12629"/>
    <w:rsid w:val="00D157BE"/>
    <w:rsid w:val="00D313B0"/>
    <w:rsid w:val="00D371DE"/>
    <w:rsid w:val="00D37A75"/>
    <w:rsid w:val="00D4460D"/>
    <w:rsid w:val="00D727ED"/>
    <w:rsid w:val="00D82A5E"/>
    <w:rsid w:val="00D9557F"/>
    <w:rsid w:val="00DB526A"/>
    <w:rsid w:val="00DB558E"/>
    <w:rsid w:val="00DC1B7E"/>
    <w:rsid w:val="00DC2DFF"/>
    <w:rsid w:val="00DC7D7D"/>
    <w:rsid w:val="00DD0A87"/>
    <w:rsid w:val="00DD2955"/>
    <w:rsid w:val="00DD37B8"/>
    <w:rsid w:val="00DD7795"/>
    <w:rsid w:val="00DE368A"/>
    <w:rsid w:val="00DE79B5"/>
    <w:rsid w:val="00E00507"/>
    <w:rsid w:val="00E03DC2"/>
    <w:rsid w:val="00E044AA"/>
    <w:rsid w:val="00E06668"/>
    <w:rsid w:val="00E15352"/>
    <w:rsid w:val="00E210C9"/>
    <w:rsid w:val="00E433AE"/>
    <w:rsid w:val="00E45542"/>
    <w:rsid w:val="00E459AA"/>
    <w:rsid w:val="00E52700"/>
    <w:rsid w:val="00E53ABC"/>
    <w:rsid w:val="00E54E5A"/>
    <w:rsid w:val="00E60C2C"/>
    <w:rsid w:val="00E64508"/>
    <w:rsid w:val="00E7029E"/>
    <w:rsid w:val="00E76902"/>
    <w:rsid w:val="00E82BF5"/>
    <w:rsid w:val="00E971F1"/>
    <w:rsid w:val="00EA16E9"/>
    <w:rsid w:val="00EB2F4B"/>
    <w:rsid w:val="00EE3C33"/>
    <w:rsid w:val="00EE4D7F"/>
    <w:rsid w:val="00EE6563"/>
    <w:rsid w:val="00EE6C92"/>
    <w:rsid w:val="00EF73FE"/>
    <w:rsid w:val="00F227FB"/>
    <w:rsid w:val="00F25745"/>
    <w:rsid w:val="00F26DD7"/>
    <w:rsid w:val="00F35BF3"/>
    <w:rsid w:val="00F449A4"/>
    <w:rsid w:val="00F45A8C"/>
    <w:rsid w:val="00F53C02"/>
    <w:rsid w:val="00F70D37"/>
    <w:rsid w:val="00F95377"/>
    <w:rsid w:val="00FC7532"/>
    <w:rsid w:val="00FD03A4"/>
    <w:rsid w:val="00FF0DF8"/>
    <w:rsid w:val="00F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109C9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40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4E7F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0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2D5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22D5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765C9"/>
    <w:rPr>
      <w:b/>
      <w:bCs/>
    </w:rPr>
  </w:style>
  <w:style w:type="character" w:customStyle="1" w:styleId="10">
    <w:name w:val="Заголовок 1 Знак"/>
    <w:basedOn w:val="a0"/>
    <w:link w:val="1"/>
    <w:rsid w:val="00A109C9"/>
    <w:rPr>
      <w:rFonts w:ascii="Times New Roman" w:hAnsi="Times New Roman"/>
      <w:b/>
      <w:sz w:val="40"/>
      <w:szCs w:val="56"/>
    </w:rPr>
  </w:style>
  <w:style w:type="paragraph" w:styleId="a6">
    <w:name w:val="List Paragraph"/>
    <w:basedOn w:val="a"/>
    <w:uiPriority w:val="34"/>
    <w:qFormat/>
    <w:rsid w:val="00A109C9"/>
    <w:pPr>
      <w:ind w:left="720"/>
      <w:contextualSpacing/>
    </w:pPr>
    <w:rPr>
      <w:rFonts w:eastAsia="Calibri"/>
      <w:lang w:eastAsia="en-US"/>
    </w:rPr>
  </w:style>
  <w:style w:type="paragraph" w:styleId="a7">
    <w:name w:val="No Spacing"/>
    <w:uiPriority w:val="1"/>
    <w:qFormat/>
    <w:rsid w:val="00A109C9"/>
    <w:rPr>
      <w:rFonts w:ascii="Times New Roman" w:hAnsi="Times New Roman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E7F6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DC1B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C1B7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C1B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1B7E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2A606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">
    <w:name w:val="абзац"/>
    <w:basedOn w:val="a"/>
    <w:rsid w:val="002A6068"/>
    <w:pPr>
      <w:spacing w:after="0" w:line="240" w:lineRule="auto"/>
      <w:ind w:firstLine="851"/>
      <w:jc w:val="both"/>
    </w:pPr>
    <w:rPr>
      <w:rFonts w:ascii="Times New Roman" w:hAnsi="Times New Roman"/>
      <w:sz w:val="26"/>
      <w:szCs w:val="20"/>
    </w:rPr>
  </w:style>
  <w:style w:type="paragraph" w:customStyle="1" w:styleId="ad">
    <w:name w:val="Содержимое таблицы"/>
    <w:basedOn w:val="a"/>
    <w:rsid w:val="00B433A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e">
    <w:name w:val="Hyperlink"/>
    <w:basedOn w:val="a0"/>
    <w:uiPriority w:val="99"/>
    <w:unhideWhenUsed/>
    <w:rsid w:val="00257BAE"/>
    <w:rPr>
      <w:color w:val="0000FF"/>
      <w:u w:val="single"/>
    </w:rPr>
  </w:style>
  <w:style w:type="table" w:styleId="af">
    <w:name w:val="Table Grid"/>
    <w:basedOn w:val="a1"/>
    <w:rsid w:val="0094001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94001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технологии (обслуживающий труд) для 5 класса (ФГОС)</vt:lpstr>
    </vt:vector>
  </TitlesOfParts>
  <Company/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технологии (обслуживающий труд) для 5 класса (ФГОС)</dc:title>
  <dc:subject>Программа</dc:subject>
  <dc:creator>Ларькова Г.В.</dc:creator>
  <cp:keywords>технология, планирование, 5 класс, ФГОС</cp:keywords>
  <dc:description/>
  <cp:lastModifiedBy>Василий Колин</cp:lastModifiedBy>
  <cp:revision>16</cp:revision>
  <cp:lastPrinted>2012-10-02T11:40:00Z</cp:lastPrinted>
  <dcterms:created xsi:type="dcterms:W3CDTF">2016-08-18T09:34:00Z</dcterms:created>
  <dcterms:modified xsi:type="dcterms:W3CDTF">2001-12-31T20:19:00Z</dcterms:modified>
</cp:coreProperties>
</file>