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EF" w:rsidRPr="00F06242" w:rsidRDefault="00291CEF" w:rsidP="00291CEF">
      <w:pPr>
        <w:autoSpaceDE w:val="0"/>
        <w:jc w:val="both"/>
        <w:rPr>
          <w:rFonts w:ascii="Times New Roman" w:hAnsi="Times New Roman"/>
          <w:b/>
          <w:sz w:val="24"/>
        </w:rPr>
      </w:pPr>
      <w:r w:rsidRPr="00133770">
        <w:rPr>
          <w:rFonts w:ascii="Times New Roman" w:hAnsi="Times New Roman"/>
          <w:b/>
          <w:bCs/>
          <w:szCs w:val="24"/>
        </w:rPr>
        <w:t xml:space="preserve">                                                        </w:t>
      </w:r>
      <w:r w:rsidRPr="00133770">
        <w:rPr>
          <w:rFonts w:ascii="Times New Roman" w:hAnsi="Times New Roman"/>
          <w:b/>
        </w:rPr>
        <w:t xml:space="preserve">  </w:t>
      </w:r>
      <w:r>
        <w:rPr>
          <w:rFonts w:ascii="Times New Roman" w:hAnsi="Times New Roman"/>
          <w:b/>
        </w:rPr>
        <w:t xml:space="preserve">                           </w:t>
      </w:r>
      <w:r w:rsidRPr="00F06242">
        <w:rPr>
          <w:rFonts w:ascii="Times New Roman" w:hAnsi="Times New Roman"/>
          <w:b/>
          <w:sz w:val="24"/>
        </w:rPr>
        <w:t xml:space="preserve">Муниципальное  общеобразовательное  учреждение </w:t>
      </w:r>
    </w:p>
    <w:p w:rsidR="00291CEF" w:rsidRPr="00F06242" w:rsidRDefault="00291CEF" w:rsidP="00291CEF">
      <w:pPr>
        <w:autoSpaceDE w:val="0"/>
        <w:ind w:firstLine="360"/>
        <w:jc w:val="both"/>
        <w:rPr>
          <w:rFonts w:ascii="Times New Roman" w:hAnsi="Times New Roman"/>
          <w:sz w:val="24"/>
        </w:rPr>
      </w:pPr>
      <w:r w:rsidRPr="00F06242">
        <w:rPr>
          <w:rFonts w:ascii="Times New Roman" w:hAnsi="Times New Roman"/>
          <w:b/>
          <w:sz w:val="24"/>
        </w:rPr>
        <w:t xml:space="preserve">                                                                                            </w:t>
      </w:r>
      <w:r>
        <w:rPr>
          <w:rFonts w:ascii="Times New Roman" w:hAnsi="Times New Roman"/>
          <w:b/>
          <w:sz w:val="24"/>
        </w:rPr>
        <w:t xml:space="preserve">     </w:t>
      </w:r>
      <w:r w:rsidRPr="00F06242">
        <w:rPr>
          <w:rFonts w:ascii="Times New Roman" w:hAnsi="Times New Roman"/>
          <w:b/>
          <w:sz w:val="24"/>
        </w:rPr>
        <w:t xml:space="preserve">    «Княжегорская СОШ»</w:t>
      </w:r>
    </w:p>
    <w:p w:rsidR="00291CEF" w:rsidRDefault="00291CEF" w:rsidP="00291CEF">
      <w:pPr>
        <w:autoSpaceDE w:val="0"/>
        <w:jc w:val="both"/>
        <w:rPr>
          <w:rFonts w:ascii="Times New Roman" w:hAnsi="Times New Roman"/>
          <w:sz w:val="24"/>
        </w:rPr>
      </w:pPr>
    </w:p>
    <w:tbl>
      <w:tblPr>
        <w:tblW w:w="12333" w:type="dxa"/>
        <w:tblInd w:w="675" w:type="dxa"/>
        <w:tblLayout w:type="fixed"/>
        <w:tblLook w:val="0000"/>
      </w:tblPr>
      <w:tblGrid>
        <w:gridCol w:w="3969"/>
        <w:gridCol w:w="5245"/>
        <w:gridCol w:w="3119"/>
      </w:tblGrid>
      <w:tr w:rsidR="00291CEF" w:rsidRPr="006A04B4" w:rsidTr="00291CEF">
        <w:trPr>
          <w:trHeight w:val="3175"/>
        </w:trPr>
        <w:tc>
          <w:tcPr>
            <w:tcW w:w="3969" w:type="dxa"/>
            <w:tcBorders>
              <w:top w:val="single" w:sz="4" w:space="0" w:color="000000"/>
              <w:left w:val="single" w:sz="4" w:space="0" w:color="000000"/>
              <w:bottom w:val="single" w:sz="4" w:space="0" w:color="000000"/>
            </w:tcBorders>
            <w:shd w:val="clear" w:color="auto" w:fill="auto"/>
          </w:tcPr>
          <w:p w:rsidR="00291CEF" w:rsidRPr="006A04B4" w:rsidRDefault="00291CEF" w:rsidP="00757CDB">
            <w:pPr>
              <w:autoSpaceDE w:val="0"/>
              <w:jc w:val="both"/>
              <w:rPr>
                <w:rFonts w:ascii="Times New Roman" w:hAnsi="Times New Roman"/>
                <w:sz w:val="24"/>
              </w:rPr>
            </w:pPr>
            <w:r w:rsidRPr="006A04B4">
              <w:rPr>
                <w:rFonts w:ascii="Times New Roman" w:hAnsi="Times New Roman"/>
                <w:sz w:val="24"/>
              </w:rPr>
              <w:t>«Согласовано»</w:t>
            </w:r>
          </w:p>
          <w:p w:rsidR="00291CEF" w:rsidRPr="006A04B4" w:rsidRDefault="00291CEF" w:rsidP="00757CDB">
            <w:pPr>
              <w:autoSpaceDE w:val="0"/>
              <w:jc w:val="both"/>
              <w:rPr>
                <w:rFonts w:ascii="Times New Roman" w:hAnsi="Times New Roman"/>
                <w:sz w:val="24"/>
              </w:rPr>
            </w:pPr>
            <w:r w:rsidRPr="006A04B4">
              <w:rPr>
                <w:rFonts w:ascii="Times New Roman" w:hAnsi="Times New Roman"/>
                <w:sz w:val="24"/>
              </w:rPr>
              <w:t>Руководитель МО</w:t>
            </w:r>
          </w:p>
          <w:p w:rsidR="00291CEF" w:rsidRPr="006A04B4" w:rsidRDefault="00291CEF" w:rsidP="00757CDB">
            <w:pPr>
              <w:autoSpaceDE w:val="0"/>
              <w:jc w:val="both"/>
              <w:rPr>
                <w:rFonts w:ascii="Times New Roman" w:hAnsi="Times New Roman"/>
                <w:sz w:val="24"/>
              </w:rPr>
            </w:pPr>
          </w:p>
          <w:p w:rsidR="00291CEF" w:rsidRPr="006A04B4" w:rsidRDefault="00291CEF" w:rsidP="00757CDB">
            <w:pPr>
              <w:pBdr>
                <w:bottom w:val="single" w:sz="12" w:space="1" w:color="auto"/>
              </w:pBdr>
              <w:autoSpaceDE w:val="0"/>
              <w:jc w:val="both"/>
              <w:rPr>
                <w:rFonts w:ascii="Times New Roman" w:hAnsi="Times New Roman"/>
                <w:sz w:val="24"/>
              </w:rPr>
            </w:pPr>
          </w:p>
          <w:p w:rsidR="00291CEF" w:rsidRPr="006A04B4" w:rsidRDefault="00291CEF" w:rsidP="00757CDB">
            <w:pPr>
              <w:autoSpaceDE w:val="0"/>
              <w:jc w:val="both"/>
              <w:rPr>
                <w:rFonts w:ascii="Times New Roman" w:hAnsi="Times New Roman"/>
                <w:sz w:val="24"/>
              </w:rPr>
            </w:pPr>
            <w:r>
              <w:rPr>
                <w:rFonts w:ascii="Times New Roman" w:hAnsi="Times New Roman"/>
                <w:sz w:val="24"/>
              </w:rPr>
              <w:t xml:space="preserve"> О.Г. Жукова</w:t>
            </w:r>
          </w:p>
          <w:p w:rsidR="00291CEF" w:rsidRPr="006A04B4" w:rsidRDefault="00291CEF" w:rsidP="00757CDB">
            <w:pPr>
              <w:autoSpaceDE w:val="0"/>
              <w:jc w:val="both"/>
              <w:rPr>
                <w:rFonts w:ascii="Times New Roman" w:hAnsi="Times New Roman"/>
                <w:sz w:val="24"/>
              </w:rPr>
            </w:pPr>
            <w:r>
              <w:rPr>
                <w:rFonts w:ascii="Times New Roman" w:hAnsi="Times New Roman"/>
                <w:sz w:val="24"/>
              </w:rPr>
              <w:t xml:space="preserve">             </w:t>
            </w:r>
            <w:r w:rsidRPr="006A04B4">
              <w:rPr>
                <w:rFonts w:ascii="Times New Roman" w:hAnsi="Times New Roman"/>
                <w:sz w:val="24"/>
              </w:rPr>
              <w:t xml:space="preserve">Протокол № ___ от </w:t>
            </w:r>
          </w:p>
          <w:p w:rsidR="00291CEF" w:rsidRPr="006A04B4" w:rsidRDefault="00291CEF" w:rsidP="00757CDB">
            <w:pPr>
              <w:autoSpaceDE w:val="0"/>
              <w:jc w:val="both"/>
              <w:rPr>
                <w:rFonts w:ascii="Times New Roman" w:hAnsi="Times New Roman"/>
                <w:sz w:val="24"/>
              </w:rPr>
            </w:pPr>
            <w:r>
              <w:rPr>
                <w:rFonts w:ascii="Times New Roman" w:hAnsi="Times New Roman"/>
                <w:sz w:val="24"/>
              </w:rPr>
              <w:t>«____»__________2020</w:t>
            </w:r>
            <w:r w:rsidRPr="006A04B4">
              <w:rPr>
                <w:rFonts w:ascii="Times New Roman" w:hAnsi="Times New Roman"/>
                <w:sz w:val="24"/>
              </w:rPr>
              <w:t>г.</w:t>
            </w:r>
          </w:p>
          <w:p w:rsidR="00291CEF" w:rsidRPr="006A04B4" w:rsidRDefault="00291CEF" w:rsidP="00757CDB">
            <w:pPr>
              <w:autoSpaceDE w:val="0"/>
              <w:ind w:firstLine="360"/>
              <w:jc w:val="both"/>
              <w:rPr>
                <w:rFonts w:ascii="Times New Roman" w:hAnsi="Times New Roman"/>
                <w:sz w:val="24"/>
              </w:rPr>
            </w:pPr>
          </w:p>
        </w:tc>
        <w:tc>
          <w:tcPr>
            <w:tcW w:w="5245" w:type="dxa"/>
            <w:tcBorders>
              <w:top w:val="single" w:sz="4" w:space="0" w:color="000000"/>
              <w:left w:val="single" w:sz="4" w:space="0" w:color="000000"/>
              <w:bottom w:val="single" w:sz="4" w:space="0" w:color="000000"/>
            </w:tcBorders>
            <w:shd w:val="clear" w:color="auto" w:fill="auto"/>
          </w:tcPr>
          <w:p w:rsidR="00291CEF" w:rsidRPr="006A04B4" w:rsidRDefault="00291CEF" w:rsidP="00757CDB">
            <w:pPr>
              <w:autoSpaceDE w:val="0"/>
              <w:jc w:val="both"/>
              <w:rPr>
                <w:rFonts w:ascii="Times New Roman" w:hAnsi="Times New Roman"/>
                <w:sz w:val="24"/>
              </w:rPr>
            </w:pPr>
            <w:r w:rsidRPr="006A04B4">
              <w:rPr>
                <w:rFonts w:ascii="Times New Roman" w:hAnsi="Times New Roman"/>
                <w:sz w:val="24"/>
              </w:rPr>
              <w:t>«Согласовано»</w:t>
            </w:r>
          </w:p>
          <w:p w:rsidR="00291CEF" w:rsidRPr="006A04B4" w:rsidRDefault="00291CEF" w:rsidP="00757CDB">
            <w:pPr>
              <w:autoSpaceDE w:val="0"/>
              <w:jc w:val="both"/>
              <w:rPr>
                <w:rFonts w:ascii="Times New Roman" w:hAnsi="Times New Roman"/>
                <w:sz w:val="24"/>
              </w:rPr>
            </w:pPr>
            <w:r w:rsidRPr="006A04B4">
              <w:rPr>
                <w:rFonts w:ascii="Times New Roman" w:hAnsi="Times New Roman"/>
                <w:sz w:val="24"/>
              </w:rPr>
              <w:t xml:space="preserve">Заместитель директора по УР МБОУ «Княжегорская СОШ» </w:t>
            </w:r>
          </w:p>
          <w:p w:rsidR="00291CEF" w:rsidRDefault="00291CEF" w:rsidP="00757CDB">
            <w:pPr>
              <w:autoSpaceDE w:val="0"/>
              <w:jc w:val="both"/>
              <w:rPr>
                <w:rFonts w:ascii="Times New Roman" w:hAnsi="Times New Roman"/>
                <w:sz w:val="24"/>
              </w:rPr>
            </w:pPr>
            <w:r>
              <w:rPr>
                <w:rFonts w:ascii="Times New Roman" w:hAnsi="Times New Roman"/>
                <w:sz w:val="24"/>
              </w:rPr>
              <w:t xml:space="preserve">        _____________  </w:t>
            </w:r>
          </w:p>
          <w:p w:rsidR="00291CEF" w:rsidRPr="006A04B4" w:rsidRDefault="00291CEF" w:rsidP="00757CDB">
            <w:pPr>
              <w:autoSpaceDE w:val="0"/>
              <w:jc w:val="both"/>
              <w:rPr>
                <w:rFonts w:ascii="Times New Roman" w:hAnsi="Times New Roman"/>
                <w:sz w:val="24"/>
              </w:rPr>
            </w:pPr>
            <w:r>
              <w:rPr>
                <w:rFonts w:ascii="Times New Roman" w:hAnsi="Times New Roman"/>
                <w:sz w:val="24"/>
              </w:rPr>
              <w:t xml:space="preserve">           Е.А. Колоскова</w:t>
            </w:r>
          </w:p>
          <w:p w:rsidR="00291CEF" w:rsidRPr="006A04B4" w:rsidRDefault="00291CEF" w:rsidP="00757CDB">
            <w:pPr>
              <w:autoSpaceDE w:val="0"/>
              <w:jc w:val="both"/>
              <w:rPr>
                <w:rFonts w:ascii="Times New Roman" w:hAnsi="Times New Roman"/>
                <w:sz w:val="24"/>
              </w:rPr>
            </w:pPr>
          </w:p>
          <w:p w:rsidR="00291CEF" w:rsidRPr="006A04B4" w:rsidRDefault="00291CEF" w:rsidP="00757CDB">
            <w:pPr>
              <w:autoSpaceDE w:val="0"/>
              <w:jc w:val="both"/>
              <w:rPr>
                <w:rFonts w:ascii="Times New Roman" w:hAnsi="Times New Roman"/>
                <w:sz w:val="24"/>
              </w:rPr>
            </w:pPr>
            <w:r>
              <w:rPr>
                <w:rFonts w:ascii="Times New Roman" w:hAnsi="Times New Roman"/>
                <w:sz w:val="24"/>
              </w:rPr>
              <w:t xml:space="preserve">                   </w:t>
            </w:r>
            <w:r w:rsidRPr="006A04B4">
              <w:rPr>
                <w:rFonts w:ascii="Times New Roman" w:hAnsi="Times New Roman"/>
                <w:sz w:val="24"/>
              </w:rPr>
              <w:t>«____»____________20</w:t>
            </w:r>
            <w:r>
              <w:rPr>
                <w:rFonts w:ascii="Times New Roman" w:hAnsi="Times New Roman"/>
                <w:sz w:val="24"/>
              </w:rPr>
              <w:t>20</w:t>
            </w:r>
            <w:r w:rsidRPr="006A04B4">
              <w:rPr>
                <w:rFonts w:ascii="Times New Roman" w:hAnsi="Times New Roman"/>
                <w:sz w:val="24"/>
              </w:rPr>
              <w:t xml:space="preserve"> г.</w:t>
            </w:r>
          </w:p>
          <w:p w:rsidR="00291CEF" w:rsidRPr="006A04B4" w:rsidRDefault="00291CEF" w:rsidP="00757CDB">
            <w:pPr>
              <w:autoSpaceDE w:val="0"/>
              <w:ind w:firstLine="360"/>
              <w:jc w:val="both"/>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1CEF" w:rsidRPr="006A04B4" w:rsidRDefault="00291CEF" w:rsidP="00757CDB">
            <w:pPr>
              <w:autoSpaceDE w:val="0"/>
              <w:jc w:val="both"/>
              <w:rPr>
                <w:rFonts w:ascii="Times New Roman" w:hAnsi="Times New Roman"/>
                <w:sz w:val="24"/>
              </w:rPr>
            </w:pPr>
            <w:r w:rsidRPr="006A04B4">
              <w:rPr>
                <w:rFonts w:ascii="Times New Roman" w:hAnsi="Times New Roman"/>
                <w:sz w:val="24"/>
              </w:rPr>
              <w:t>«Утверждаю»</w:t>
            </w:r>
          </w:p>
          <w:p w:rsidR="00291CEF" w:rsidRPr="006A04B4" w:rsidRDefault="00291CEF" w:rsidP="00757CDB">
            <w:pPr>
              <w:autoSpaceDE w:val="0"/>
              <w:jc w:val="both"/>
              <w:rPr>
                <w:rFonts w:ascii="Times New Roman" w:hAnsi="Times New Roman"/>
                <w:sz w:val="24"/>
              </w:rPr>
            </w:pPr>
            <w:r>
              <w:rPr>
                <w:rFonts w:ascii="Times New Roman" w:hAnsi="Times New Roman"/>
                <w:sz w:val="24"/>
              </w:rPr>
              <w:t>Директор</w:t>
            </w:r>
            <w:r w:rsidRPr="006A04B4">
              <w:rPr>
                <w:rFonts w:ascii="Times New Roman" w:hAnsi="Times New Roman"/>
                <w:sz w:val="24"/>
              </w:rPr>
              <w:t xml:space="preserve"> МБОУ</w:t>
            </w:r>
          </w:p>
          <w:p w:rsidR="00291CEF" w:rsidRPr="006A04B4" w:rsidRDefault="00291CEF" w:rsidP="00757CDB">
            <w:pPr>
              <w:autoSpaceDE w:val="0"/>
              <w:jc w:val="both"/>
              <w:rPr>
                <w:rFonts w:ascii="Times New Roman" w:hAnsi="Times New Roman"/>
                <w:sz w:val="24"/>
              </w:rPr>
            </w:pPr>
            <w:r w:rsidRPr="006A04B4">
              <w:rPr>
                <w:rFonts w:ascii="Times New Roman" w:hAnsi="Times New Roman"/>
                <w:sz w:val="24"/>
              </w:rPr>
              <w:t>«Княжегорская СОШ»</w:t>
            </w:r>
          </w:p>
          <w:p w:rsidR="00291CEF" w:rsidRDefault="00291CEF" w:rsidP="00757CDB">
            <w:pPr>
              <w:autoSpaceDE w:val="0"/>
              <w:jc w:val="both"/>
              <w:rPr>
                <w:rFonts w:ascii="Times New Roman" w:hAnsi="Times New Roman"/>
                <w:sz w:val="24"/>
              </w:rPr>
            </w:pPr>
            <w:r>
              <w:rPr>
                <w:rFonts w:ascii="Times New Roman" w:hAnsi="Times New Roman"/>
                <w:sz w:val="24"/>
              </w:rPr>
              <w:t xml:space="preserve">           </w:t>
            </w:r>
            <w:r w:rsidRPr="006A04B4">
              <w:rPr>
                <w:rFonts w:ascii="Times New Roman" w:hAnsi="Times New Roman"/>
                <w:sz w:val="24"/>
              </w:rPr>
              <w:t xml:space="preserve">___________ </w:t>
            </w:r>
          </w:p>
          <w:p w:rsidR="00291CEF" w:rsidRPr="006A04B4" w:rsidRDefault="00291CEF" w:rsidP="00757CDB">
            <w:pPr>
              <w:autoSpaceDE w:val="0"/>
              <w:jc w:val="both"/>
              <w:rPr>
                <w:rFonts w:ascii="Times New Roman" w:hAnsi="Times New Roman"/>
                <w:sz w:val="24"/>
              </w:rPr>
            </w:pPr>
            <w:r>
              <w:rPr>
                <w:rFonts w:ascii="Times New Roman" w:hAnsi="Times New Roman"/>
                <w:sz w:val="24"/>
              </w:rPr>
              <w:t xml:space="preserve">        </w:t>
            </w:r>
            <w:r w:rsidRPr="006A04B4">
              <w:rPr>
                <w:rFonts w:ascii="Times New Roman" w:hAnsi="Times New Roman"/>
                <w:sz w:val="24"/>
              </w:rPr>
              <w:t>М.В.Павлова</w:t>
            </w:r>
          </w:p>
          <w:p w:rsidR="00291CEF" w:rsidRDefault="00291CEF" w:rsidP="00757CDB">
            <w:pPr>
              <w:autoSpaceDE w:val="0"/>
              <w:jc w:val="both"/>
              <w:rPr>
                <w:rFonts w:ascii="Times New Roman" w:hAnsi="Times New Roman"/>
                <w:sz w:val="24"/>
              </w:rPr>
            </w:pPr>
            <w:r>
              <w:rPr>
                <w:rFonts w:ascii="Times New Roman" w:hAnsi="Times New Roman"/>
                <w:sz w:val="24"/>
              </w:rPr>
              <w:t xml:space="preserve">            </w:t>
            </w:r>
            <w:r w:rsidRPr="006A04B4">
              <w:rPr>
                <w:rFonts w:ascii="Times New Roman" w:hAnsi="Times New Roman"/>
                <w:sz w:val="24"/>
              </w:rPr>
              <w:t xml:space="preserve">Приказ№____от </w:t>
            </w:r>
          </w:p>
          <w:p w:rsidR="00291CEF" w:rsidRPr="006A04B4" w:rsidRDefault="00291CEF" w:rsidP="00757CDB">
            <w:pPr>
              <w:autoSpaceDE w:val="0"/>
              <w:jc w:val="both"/>
              <w:rPr>
                <w:rFonts w:ascii="Times New Roman" w:hAnsi="Times New Roman"/>
                <w:sz w:val="24"/>
              </w:rPr>
            </w:pPr>
            <w:r>
              <w:rPr>
                <w:rFonts w:ascii="Times New Roman" w:hAnsi="Times New Roman"/>
                <w:sz w:val="24"/>
              </w:rPr>
              <w:t>«_____»__________2020</w:t>
            </w:r>
            <w:r w:rsidRPr="006A04B4">
              <w:rPr>
                <w:rFonts w:ascii="Times New Roman" w:hAnsi="Times New Roman"/>
                <w:sz w:val="24"/>
              </w:rPr>
              <w:t>г.</w:t>
            </w:r>
          </w:p>
          <w:p w:rsidR="00291CEF" w:rsidRPr="006A04B4" w:rsidRDefault="00291CEF" w:rsidP="00757CDB">
            <w:pPr>
              <w:autoSpaceDE w:val="0"/>
              <w:ind w:firstLine="360"/>
              <w:jc w:val="both"/>
              <w:rPr>
                <w:rFonts w:ascii="Times New Roman" w:hAnsi="Times New Roman"/>
                <w:sz w:val="24"/>
              </w:rPr>
            </w:pPr>
          </w:p>
        </w:tc>
      </w:tr>
    </w:tbl>
    <w:p w:rsidR="00291CEF" w:rsidRDefault="00291CEF" w:rsidP="00291CEF">
      <w:pPr>
        <w:autoSpaceDE w:val="0"/>
        <w:jc w:val="both"/>
        <w:rPr>
          <w:rFonts w:ascii="Times New Roman" w:hAnsi="Times New Roman"/>
          <w:sz w:val="24"/>
        </w:rPr>
      </w:pPr>
    </w:p>
    <w:p w:rsidR="00291CEF" w:rsidRPr="00F06242" w:rsidRDefault="00291CEF" w:rsidP="00291CEF">
      <w:pPr>
        <w:autoSpaceDE w:val="0"/>
        <w:rPr>
          <w:rFonts w:ascii="Times New Roman" w:hAnsi="Times New Roman"/>
          <w:b/>
          <w:sz w:val="24"/>
        </w:rPr>
      </w:pPr>
      <w:r>
        <w:rPr>
          <w:rFonts w:ascii="Times New Roman" w:hAnsi="Times New Roman"/>
          <w:sz w:val="24"/>
        </w:rPr>
        <w:t xml:space="preserve">                                                                                                     </w:t>
      </w:r>
      <w:r w:rsidRPr="00F06242">
        <w:rPr>
          <w:rFonts w:ascii="Times New Roman" w:hAnsi="Times New Roman"/>
          <w:sz w:val="24"/>
        </w:rPr>
        <w:t xml:space="preserve"> </w:t>
      </w:r>
      <w:r w:rsidRPr="00F06242">
        <w:rPr>
          <w:rFonts w:ascii="Times New Roman" w:hAnsi="Times New Roman"/>
          <w:b/>
          <w:sz w:val="24"/>
        </w:rPr>
        <w:t>РАБОЧАЯ ПРОГРАММА</w:t>
      </w:r>
    </w:p>
    <w:p w:rsidR="00291CEF" w:rsidRPr="00F06242" w:rsidRDefault="00291CEF" w:rsidP="00291CEF">
      <w:pPr>
        <w:autoSpaceDE w:val="0"/>
        <w:rPr>
          <w:rFonts w:ascii="Times New Roman" w:hAnsi="Times New Roman"/>
          <w:b/>
          <w:sz w:val="24"/>
        </w:rPr>
      </w:pPr>
      <w:r w:rsidRPr="00F06242">
        <w:rPr>
          <w:rFonts w:ascii="Times New Roman" w:hAnsi="Times New Roman"/>
          <w:b/>
          <w:sz w:val="24"/>
        </w:rPr>
        <w:t xml:space="preserve">                                                    </w:t>
      </w:r>
      <w:r>
        <w:rPr>
          <w:rFonts w:ascii="Times New Roman" w:hAnsi="Times New Roman"/>
          <w:b/>
          <w:sz w:val="24"/>
        </w:rPr>
        <w:t xml:space="preserve">                                 </w:t>
      </w:r>
      <w:r w:rsidRPr="00F06242">
        <w:rPr>
          <w:rFonts w:ascii="Times New Roman" w:hAnsi="Times New Roman"/>
          <w:b/>
          <w:sz w:val="24"/>
        </w:rPr>
        <w:t xml:space="preserve"> </w:t>
      </w:r>
      <w:r>
        <w:rPr>
          <w:rFonts w:ascii="Times New Roman" w:hAnsi="Times New Roman"/>
          <w:b/>
          <w:sz w:val="24"/>
        </w:rPr>
        <w:t xml:space="preserve">     </w:t>
      </w:r>
      <w:r w:rsidRPr="00F06242">
        <w:rPr>
          <w:rFonts w:ascii="Times New Roman" w:hAnsi="Times New Roman"/>
          <w:b/>
          <w:sz w:val="24"/>
        </w:rPr>
        <w:t xml:space="preserve"> п</w:t>
      </w:r>
      <w:r>
        <w:rPr>
          <w:rFonts w:ascii="Times New Roman" w:hAnsi="Times New Roman"/>
          <w:b/>
          <w:sz w:val="24"/>
        </w:rPr>
        <w:t>о дополнительному курсу «ЮИДД»</w:t>
      </w:r>
    </w:p>
    <w:p w:rsidR="00291CEF" w:rsidRPr="00F06242" w:rsidRDefault="00291CEF" w:rsidP="00291CEF">
      <w:pPr>
        <w:autoSpaceDE w:val="0"/>
        <w:rPr>
          <w:rFonts w:ascii="Times New Roman" w:hAnsi="Times New Roman"/>
          <w:b/>
          <w:sz w:val="24"/>
        </w:rPr>
      </w:pPr>
      <w:r w:rsidRPr="00F06242">
        <w:rPr>
          <w:rFonts w:ascii="Times New Roman" w:hAnsi="Times New Roman"/>
          <w:b/>
          <w:sz w:val="24"/>
        </w:rPr>
        <w:t xml:space="preserve">                                                                                              </w:t>
      </w:r>
    </w:p>
    <w:p w:rsidR="00291CEF" w:rsidRPr="00F06242" w:rsidRDefault="00291CEF" w:rsidP="00291CEF">
      <w:pPr>
        <w:autoSpaceDE w:val="0"/>
        <w:rPr>
          <w:rFonts w:ascii="Times New Roman" w:hAnsi="Times New Roman"/>
          <w:b/>
          <w:sz w:val="24"/>
        </w:rPr>
      </w:pPr>
      <w:r w:rsidRPr="00F06242">
        <w:rPr>
          <w:rFonts w:ascii="Times New Roman" w:hAnsi="Times New Roman"/>
          <w:b/>
          <w:sz w:val="24"/>
        </w:rPr>
        <w:t xml:space="preserve">                                                                  </w:t>
      </w:r>
      <w:r>
        <w:rPr>
          <w:rFonts w:ascii="Times New Roman" w:hAnsi="Times New Roman"/>
          <w:b/>
          <w:sz w:val="24"/>
        </w:rPr>
        <w:t xml:space="preserve">                                      </w:t>
      </w:r>
      <w:r>
        <w:rPr>
          <w:rFonts w:ascii="Times New Roman" w:hAnsi="Times New Roman"/>
          <w:sz w:val="24"/>
        </w:rPr>
        <w:t>Учитель: Шевелёва В</w:t>
      </w:r>
      <w:r w:rsidRPr="00F06242">
        <w:rPr>
          <w:rFonts w:ascii="Times New Roman" w:hAnsi="Times New Roman"/>
          <w:sz w:val="24"/>
        </w:rPr>
        <w:t>.Н.</w:t>
      </w:r>
    </w:p>
    <w:p w:rsidR="003357D8" w:rsidRDefault="00291CEF" w:rsidP="00291CEF">
      <w:pPr>
        <w:autoSpaceDE w:val="0"/>
        <w:jc w:val="both"/>
        <w:rPr>
          <w:rFonts w:ascii="Times New Roman" w:hAnsi="Times New Roman"/>
          <w:sz w:val="24"/>
        </w:rPr>
      </w:pPr>
      <w:r>
        <w:rPr>
          <w:rFonts w:ascii="Times New Roman" w:hAnsi="Times New Roman"/>
          <w:sz w:val="24"/>
        </w:rPr>
        <w:t xml:space="preserve">  </w:t>
      </w:r>
      <w:r w:rsidRPr="00F06242">
        <w:rPr>
          <w:rFonts w:ascii="Times New Roman" w:hAnsi="Times New Roman"/>
          <w:sz w:val="24"/>
        </w:rPr>
        <w:t xml:space="preserve"> </w:t>
      </w:r>
      <w:r>
        <w:rPr>
          <w:rFonts w:ascii="Times New Roman" w:hAnsi="Times New Roman"/>
          <w:sz w:val="24"/>
        </w:rPr>
        <w:t xml:space="preserve">                                                                                                           2020-2021уч.год</w:t>
      </w:r>
    </w:p>
    <w:p w:rsidR="00291CEF" w:rsidRPr="003357D8" w:rsidRDefault="00291CEF" w:rsidP="00291CEF">
      <w:pPr>
        <w:autoSpaceDE w:val="0"/>
        <w:jc w:val="both"/>
        <w:rPr>
          <w:rFonts w:ascii="Times New Roman" w:eastAsia="Times New Roman" w:hAnsi="Times New Roman" w:cs="Times New Roman"/>
          <w:color w:val="666666"/>
          <w:sz w:val="24"/>
          <w:szCs w:val="24"/>
        </w:rPr>
      </w:pPr>
    </w:p>
    <w:tbl>
      <w:tblPr>
        <w:tblW w:w="9802" w:type="dxa"/>
        <w:shd w:val="clear" w:color="auto" w:fill="FFFFFF"/>
        <w:tblCellMar>
          <w:left w:w="0" w:type="dxa"/>
          <w:right w:w="0" w:type="dxa"/>
        </w:tblCellMar>
        <w:tblLook w:val="04A0"/>
      </w:tblPr>
      <w:tblGrid>
        <w:gridCol w:w="3050"/>
        <w:gridCol w:w="3317"/>
        <w:gridCol w:w="3435"/>
      </w:tblGrid>
      <w:tr w:rsidR="00772A6F" w:rsidRPr="003357D8" w:rsidTr="00772A6F">
        <w:tc>
          <w:tcPr>
            <w:tcW w:w="1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bookmarkStart w:id="0" w:name="ece3a202eabb333d9038dd24888941a4897702bb"/>
            <w:bookmarkStart w:id="1" w:name="0"/>
            <w:bookmarkEnd w:id="0"/>
            <w:bookmarkEnd w:id="1"/>
          </w:p>
        </w:tc>
        <w:tc>
          <w:tcPr>
            <w:tcW w:w="1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7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bl>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ПОЯСНИТЕЛЬНАЯ ЗАПИСКА</w:t>
      </w:r>
    </w:p>
    <w:p w:rsidR="00772A6F" w:rsidRPr="003357D8" w:rsidRDefault="00772A6F" w:rsidP="00772A6F">
      <w:pPr>
        <w:shd w:val="clear" w:color="auto" w:fill="FFFFFF"/>
        <w:spacing w:after="0" w:line="240" w:lineRule="auto"/>
        <w:ind w:firstLine="708"/>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Актуальность программы</w:t>
      </w:r>
      <w:r w:rsidRPr="003357D8">
        <w:rPr>
          <w:rFonts w:ascii="Times New Roman" w:eastAsia="Times New Roman" w:hAnsi="Times New Roman" w:cs="Times New Roman"/>
          <w:color w:val="000000"/>
          <w:sz w:val="24"/>
          <w:szCs w:val="24"/>
        </w:rPr>
        <w:t> заключается в том, что на нее имеется социальный заказ, программа ориентирована на решение наиболее значимых проблем дополнительного образования детей в данный период времени. Социальный заказ - на протяжении целого ряда лет в России реализуется программа "Здоровье детей". Ее результативность, безусловно, зависит от полноты решения комплекса поставленных задач. Это достигается прежде всего четким взаимодействием между различными ведомствами. Важной составляющей здоровьесберегающей деятельности школы является создание безопасного пространства ребенка,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 Проживая в мегаполисе, дети значительное время находятся в образовательном учреждении, поэтому именно на школу родители возлагают ответственность за формирование у ребят навыков культуры поведения на дорогах, устойчивой мотивации к сохранению и укреплению здоровья. А ведь именно навыки, сформированные в детстве, перерастают затем в стойкие привычки.</w:t>
      </w:r>
    </w:p>
    <w:p w:rsidR="00772A6F" w:rsidRPr="003357D8" w:rsidRDefault="00772A6F" w:rsidP="00772A6F">
      <w:pPr>
        <w:shd w:val="clear" w:color="auto" w:fill="FFFFFF"/>
        <w:spacing w:after="0" w:line="240" w:lineRule="auto"/>
        <w:ind w:firstLine="708"/>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Программа внеурочной деятельности  «Юные инспекторы движения»  составлена на основе Примерной программы внеурочной деятельности «Юные инспекторы дорожного двидения» начального общего образования и направлена на формирование у младших школьников культуры безопасности жизнедеятельности.  </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Целями программы являются: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создание условии для саморазвития, самопознания, самореализации личности;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формирование у учащихся потребности в охране жизни и здоровья;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обеспечение защиты прав здоровья и жизни детей в рамках безопасного образовательного пространства.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 Достижение поставленных целей невозможно без решения конкретных задач:</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привлечение школьников к активной пропаганде Правил дорожного движения;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вовлечение их в деятельность по профилактике детского дорожного травматизма.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Для выполнения намеченной работы необходимо подготовить: кабинет для теоретических занятий по ПДД, спортивный зал для ОФП, наглядные пособия, методическую литературу и велосипеды.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Структура курса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 взаимодействие с социальной средой, учет возрастных и индивидуальных особенностей учащихся. Программа рассчитана </w:t>
      </w:r>
      <w:r w:rsidRPr="003357D8">
        <w:rPr>
          <w:rFonts w:ascii="Times New Roman" w:eastAsia="Times New Roman" w:hAnsi="Times New Roman" w:cs="Times New Roman"/>
          <w:b/>
          <w:bCs/>
          <w:color w:val="000000"/>
          <w:sz w:val="24"/>
          <w:szCs w:val="24"/>
        </w:rPr>
        <w:t>на 4 года.</w:t>
      </w:r>
    </w:p>
    <w:p w:rsidR="00772A6F" w:rsidRPr="003357D8" w:rsidRDefault="00772A6F" w:rsidP="00772A6F">
      <w:pPr>
        <w:shd w:val="clear" w:color="auto" w:fill="FFFFFF"/>
        <w:spacing w:after="0" w:line="240" w:lineRule="auto"/>
        <w:ind w:firstLine="708"/>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Методы достижения цели :</w:t>
      </w:r>
    </w:p>
    <w:p w:rsidR="00772A6F" w:rsidRPr="003357D8" w:rsidRDefault="00772A6F" w:rsidP="00772A6F">
      <w:pPr>
        <w:shd w:val="clear" w:color="auto" w:fill="FFFFFF"/>
        <w:spacing w:after="0" w:line="240" w:lineRule="auto"/>
        <w:ind w:firstLine="708"/>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Уровень освоения программы</w:t>
      </w:r>
      <w:r w:rsidRPr="003357D8">
        <w:rPr>
          <w:rFonts w:ascii="Times New Roman" w:eastAsia="Times New Roman" w:hAnsi="Times New Roman" w:cs="Times New Roman"/>
          <w:color w:val="000000"/>
          <w:sz w:val="24"/>
          <w:szCs w:val="24"/>
        </w:rPr>
        <w:t> – общекультурный. Ребята  не только обучаются сами, они передают свои знания другим: участвуют в общешкольных мероприятиях по безопасности, выступают с агитационной программой. Внеурочная деятельность </w:t>
      </w:r>
      <w:r w:rsidRPr="003357D8">
        <w:rPr>
          <w:rFonts w:ascii="Times New Roman" w:eastAsia="Times New Roman" w:hAnsi="Times New Roman" w:cs="Times New Roman"/>
          <w:b/>
          <w:bCs/>
          <w:color w:val="000000"/>
          <w:sz w:val="24"/>
          <w:szCs w:val="24"/>
        </w:rPr>
        <w:t>направлена</w:t>
      </w:r>
      <w:r w:rsidRPr="003357D8">
        <w:rPr>
          <w:rFonts w:ascii="Times New Roman" w:eastAsia="Times New Roman" w:hAnsi="Times New Roman" w:cs="Times New Roman"/>
          <w:color w:val="000000"/>
          <w:sz w:val="24"/>
          <w:szCs w:val="24"/>
        </w:rPr>
        <w:t> на  формирование  у обучающихся основных знаний, умений и навыков  безопасного поведения на дорогах. Дети  обучаются ПДД, поведению на улице, оказанию первой медицинской помощи, получают навыки фигурного вождения велосипеда. Таким образом, дети овладевают знаниями, непосредственно относящимися к охране жизни и здоровья; привлекаются к участию в пропаганде ПДД  среди детей и подростков. Программа имеет два этапа. Особое внимание  уделяется </w:t>
      </w:r>
      <w:r w:rsidRPr="003357D8">
        <w:rPr>
          <w:rFonts w:ascii="Times New Roman" w:eastAsia="Times New Roman" w:hAnsi="Times New Roman" w:cs="Times New Roman"/>
          <w:b/>
          <w:bCs/>
          <w:color w:val="000000"/>
          <w:sz w:val="24"/>
          <w:szCs w:val="24"/>
        </w:rPr>
        <w:t>первому этапу</w:t>
      </w:r>
      <w:r w:rsidRPr="003357D8">
        <w:rPr>
          <w:rFonts w:ascii="Times New Roman" w:eastAsia="Times New Roman" w:hAnsi="Times New Roman" w:cs="Times New Roman"/>
          <w:color w:val="000000"/>
          <w:sz w:val="24"/>
          <w:szCs w:val="24"/>
        </w:rPr>
        <w:t xml:space="preserve">, т.е. пропаганде </w:t>
      </w:r>
      <w:r w:rsidRPr="003357D8">
        <w:rPr>
          <w:rFonts w:ascii="Times New Roman" w:eastAsia="Times New Roman" w:hAnsi="Times New Roman" w:cs="Times New Roman"/>
          <w:color w:val="000000"/>
          <w:sz w:val="24"/>
          <w:szCs w:val="24"/>
        </w:rPr>
        <w:lastRenderedPageBreak/>
        <w:t>безопасного поведения на дорогах.  Получение знаний об основных правилах поведения на дорогах, о дорожных знаках, проведение театрализованных игр с детьми, т к. эмоционально окрашенные сюжеты запомнятся куда лучше, чем сухо изложенные правила. </w:t>
      </w:r>
      <w:r w:rsidRPr="003357D8">
        <w:rPr>
          <w:rFonts w:ascii="Times New Roman" w:eastAsia="Times New Roman" w:hAnsi="Times New Roman" w:cs="Times New Roman"/>
          <w:b/>
          <w:bCs/>
          <w:color w:val="000000"/>
          <w:sz w:val="24"/>
          <w:szCs w:val="24"/>
        </w:rPr>
        <w:t>Второй этап</w:t>
      </w:r>
      <w:r w:rsidRPr="003357D8">
        <w:rPr>
          <w:rFonts w:ascii="Times New Roman" w:eastAsia="Times New Roman" w:hAnsi="Times New Roman" w:cs="Times New Roman"/>
          <w:color w:val="000000"/>
          <w:sz w:val="24"/>
          <w:szCs w:val="24"/>
        </w:rPr>
        <w:t> по пропаганде основ безопасности –  проводятся  ролевые игры, театрализованные представления. К подготовке мероприятий  привлекаются работники ГИБДД, родители. Пропаганда безопасного поведения на дорогах ведется и через творческие формы работы. Дети участвуют в конкурсах  плакатов и рисунков, отгадывают кроссворды по основам безопасности.  Новые понятия  расширяются и углубляются, когда дети моделируют ситуацию на макете и пытаются ее разрешить. Ребята анализируют и комментируют дорожную ситуацию, пытаются ее разрешить. Все это проводится в кабинете ПДД. В рамках программы учащиеся школы  приобретают знания по технике безопасности и жизненно важным гигиеническим навыкам; усваивают правила дорожного движения и оказания первой доврачебной медицинской помощи. У учащихся формируется интерес к регулярным занятиям велоспортом, улучшается физическая и психологическая подготовка. Полученные результаты позволяют оценивать состояние работы  по формированию правил безопасного поведения на дорогах, развитие воспитательного процесса, прогнозировать новые достижения. Программа  способствует решению проблемы обеспечения безопасности детей и подростков, а также воспитанию здорового поколения.  Она оказывает огромное влияние на формирование  нравственных качеств детей, обогащение их положительного опыта.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i/>
          <w:iCs/>
          <w:color w:val="000000"/>
          <w:sz w:val="24"/>
          <w:szCs w:val="24"/>
        </w:rPr>
        <w:t>Сроки реализации программы  : </w:t>
      </w:r>
      <w:r w:rsidRPr="003357D8">
        <w:rPr>
          <w:rFonts w:ascii="Times New Roman" w:eastAsia="Times New Roman" w:hAnsi="Times New Roman" w:cs="Times New Roman"/>
          <w:color w:val="000000"/>
          <w:sz w:val="24"/>
          <w:szCs w:val="24"/>
        </w:rPr>
        <w:t>4 года (135 часов – 1 час в неделю)</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33 часа - первый год обучения</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34 часа - второй год обучения</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34 часа – третий год обучения</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34 часа – четвертый год обучения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i/>
          <w:iCs/>
          <w:color w:val="000000"/>
          <w:sz w:val="24"/>
          <w:szCs w:val="24"/>
        </w:rPr>
        <w:t>Возраст детей, участвующих в реализации программы : </w:t>
      </w:r>
      <w:r w:rsidRPr="003357D8">
        <w:rPr>
          <w:rFonts w:ascii="Times New Roman" w:eastAsia="Times New Roman" w:hAnsi="Times New Roman" w:cs="Times New Roman"/>
          <w:color w:val="000000"/>
          <w:sz w:val="24"/>
          <w:szCs w:val="24"/>
        </w:rPr>
        <w:t>6-10 лет</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w:t>
      </w:r>
      <w:r w:rsidRPr="003357D8">
        <w:rPr>
          <w:rFonts w:ascii="Times New Roman" w:eastAsia="Times New Roman" w:hAnsi="Times New Roman" w:cs="Times New Roman"/>
          <w:b/>
          <w:bCs/>
          <w:color w:val="000000"/>
          <w:sz w:val="24"/>
          <w:szCs w:val="24"/>
        </w:rPr>
        <w:t>Формы организации детского коллектива</w:t>
      </w:r>
      <w:r w:rsidRPr="003357D8">
        <w:rPr>
          <w:rFonts w:ascii="Times New Roman" w:eastAsia="Times New Roman" w:hAnsi="Times New Roman" w:cs="Times New Roman"/>
          <w:color w:val="000000"/>
          <w:sz w:val="24"/>
          <w:szCs w:val="24"/>
        </w:rPr>
        <w:t>: работа с классом и в малых группах</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Учебно-тематический план:</w:t>
      </w:r>
    </w:p>
    <w:tbl>
      <w:tblPr>
        <w:tblW w:w="9802" w:type="dxa"/>
        <w:shd w:val="clear" w:color="auto" w:fill="FFFFFF"/>
        <w:tblCellMar>
          <w:left w:w="0" w:type="dxa"/>
          <w:right w:w="0" w:type="dxa"/>
        </w:tblCellMar>
        <w:tblLook w:val="04A0"/>
      </w:tblPr>
      <w:tblGrid>
        <w:gridCol w:w="1152"/>
        <w:gridCol w:w="1959"/>
        <w:gridCol w:w="1018"/>
        <w:gridCol w:w="1735"/>
        <w:gridCol w:w="1652"/>
        <w:gridCol w:w="2286"/>
      </w:tblGrid>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bookmarkStart w:id="2" w:name="98e27d7e4af07c3ff95840c1593e04a6b8b658cc"/>
            <w:bookmarkStart w:id="3" w:name="1"/>
            <w:bookmarkEnd w:id="2"/>
            <w:bookmarkEnd w:id="3"/>
            <w:r w:rsidRPr="003357D8">
              <w:rPr>
                <w:rFonts w:ascii="Times New Roman" w:eastAsia="Times New Roman" w:hAnsi="Times New Roman" w:cs="Times New Roman"/>
                <w:color w:val="000000"/>
                <w:sz w:val="24"/>
                <w:szCs w:val="24"/>
              </w:rPr>
              <w:t>№ п\п</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Наименование разделов</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Всего</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Теоретические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Практические</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Формы и виды контроля</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Улица полна неожиданностей</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Игры, выступления</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Наши верные друзья</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Это должны знать все</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Агитбригада</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Дорожная азбука</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xml:space="preserve">Наш друг - </w:t>
            </w:r>
            <w:r w:rsidRPr="003357D8">
              <w:rPr>
                <w:rFonts w:ascii="Times New Roman" w:eastAsia="Times New Roman" w:hAnsi="Times New Roman" w:cs="Times New Roman"/>
                <w:color w:val="000000"/>
                <w:sz w:val="24"/>
                <w:szCs w:val="24"/>
              </w:rPr>
              <w:lastRenderedPageBreak/>
              <w:t>светофор</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Выставка поделок</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 ЮИД</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7</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Праздник</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дорожного движения</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Игры</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Мой друг – велосипед!</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Соревнования</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Безопасность и правила безопасности</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Выставки, турниры, викторины.</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Основы доврачебной медицинской помощи</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Пропаганда ПДД</w:t>
            </w: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Спектакли, выступления агитбригады, концерты.</w:t>
            </w:r>
          </w:p>
        </w:tc>
      </w:tr>
      <w:tr w:rsidR="00772A6F" w:rsidRPr="003357D8" w:rsidTr="00772A6F">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1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63</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bl>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Содержание программы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1.</w:t>
      </w:r>
      <w:r w:rsidRPr="003357D8">
        <w:rPr>
          <w:rFonts w:ascii="Times New Roman" w:eastAsia="Times New Roman" w:hAnsi="Times New Roman" w:cs="Times New Roman"/>
          <w:color w:val="000000"/>
          <w:sz w:val="24"/>
          <w:szCs w:val="24"/>
        </w:rPr>
        <w:t> </w:t>
      </w:r>
      <w:r w:rsidRPr="003357D8">
        <w:rPr>
          <w:rFonts w:ascii="Times New Roman" w:eastAsia="Times New Roman" w:hAnsi="Times New Roman" w:cs="Times New Roman"/>
          <w:b/>
          <w:bCs/>
          <w:color w:val="000000"/>
          <w:sz w:val="24"/>
          <w:szCs w:val="24"/>
        </w:rPr>
        <w:t>Улица полна неожиданностей.  (11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Зачем нужно знать Правила Дорожного Движения? Безопасность на улице. Наш город, посёлок, где мы живём. Опасности на наших улицах. Мы идём в школу. Школа безопасности. Движение пешеходов и машин. Правила перехода через дорогу. Школа безопасности. Посвящение в пешеходы. Добрая дорога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2. Наши верные друзья.</w:t>
      </w:r>
      <w:r w:rsidRPr="003357D8">
        <w:rPr>
          <w:rFonts w:ascii="Times New Roman" w:eastAsia="Times New Roman" w:hAnsi="Times New Roman" w:cs="Times New Roman"/>
          <w:color w:val="000000"/>
          <w:sz w:val="24"/>
          <w:szCs w:val="24"/>
        </w:rPr>
        <w:t> </w:t>
      </w:r>
      <w:r w:rsidRPr="003357D8">
        <w:rPr>
          <w:rFonts w:ascii="Times New Roman" w:eastAsia="Times New Roman" w:hAnsi="Times New Roman" w:cs="Times New Roman"/>
          <w:b/>
          <w:bCs/>
          <w:color w:val="000000"/>
          <w:sz w:val="24"/>
          <w:szCs w:val="24"/>
        </w:rPr>
        <w:t>(10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Наши друзья – дорожные знаки. Знакомство со знаками. Дорожные знаки – пешеходам. Светофор и его сигналы. Виды пешеходных переходов. Чтение дорожных знаков. Творческая мастерская. Безопасный путь в школу. А знаешь ли ты. Почитаем знаки?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3. Это должны знать все. </w:t>
      </w:r>
      <w:r w:rsidRPr="003357D8">
        <w:rPr>
          <w:rFonts w:ascii="Times New Roman" w:eastAsia="Times New Roman" w:hAnsi="Times New Roman" w:cs="Times New Roman"/>
          <w:color w:val="000000"/>
          <w:sz w:val="24"/>
          <w:szCs w:val="24"/>
        </w:rPr>
        <w:t> </w:t>
      </w:r>
      <w:r w:rsidRPr="003357D8">
        <w:rPr>
          <w:rFonts w:ascii="Times New Roman" w:eastAsia="Times New Roman" w:hAnsi="Times New Roman" w:cs="Times New Roman"/>
          <w:b/>
          <w:bCs/>
          <w:color w:val="000000"/>
          <w:sz w:val="24"/>
          <w:szCs w:val="24"/>
        </w:rPr>
        <w:t>(12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движения в колонне. Где можно играть? Мы пассажиры общественного транспорта. Мы едем, едем, едем…Мы пассажиры личного транспорта. Загородная дорога. Пешеход на загородной дороге. Мой друг – велосипед. Учимся соблюдать ПДД. Итоговое занятие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 Тема4. Дорожная азбука (13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Улица  полна  неожиданностей. Безопасность  на  улице. «Безопасный  путь : Дом-школа-дом».  Школа  безопасности. Движение  пешеходов  и  машин. Улица .Тротуар .Проезжая  часть. Где и  как  надо  переходить дорогу?  Дорожные  знаки. Дорожная  разметка  и  её  предназначение. Перекресток  и  его  виды. Итоговое занятие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5. Наш друг – светофор (6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Светофор  и  его  сигналы. Сигналы  регулирования  дорожного  движения. Изучение  и  тренировка  в  подаче  сигналов  регулировщика.  «Красный, желтый, зеленый». Своими руками. Итоговое занятие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6. Мы – ЮИД (15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  пассажиры. Обязанности  водителей, пешеходов  и  пассажиров. Виды  транспорта (наземный, водный, воздушный). Правила  поведения  в  общественном  транспорте. «Учимся  соблюдать  правила  дорожного  движения» . Что такое –хорошо?. ПДД. Мой друг – велосипед. Ремень безопасности. Гимн ЮИД. ЮИД. Безопасное лето. Вместе. Подготовка праздничной программы. Мы – ЮИД.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7. Правила дорожного движения (12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 Улица и мы». Обязанности пешеходов. Сигналы светофора. Пешеходные переходы. Правила поведения на улице. Элементы улиц и дорог. Движение по улицам и дорогам. Переход улицы на нерегулируемом перекрестке. Сигналы регулировщика. Дорожные знаки. Виды дорожных знаков. ГИБДД – помощник и друг.</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w:t>
      </w:r>
      <w:r w:rsidRPr="003357D8">
        <w:rPr>
          <w:rFonts w:ascii="Times New Roman" w:eastAsia="Times New Roman" w:hAnsi="Times New Roman" w:cs="Times New Roman"/>
          <w:b/>
          <w:bCs/>
          <w:color w:val="000000"/>
          <w:sz w:val="24"/>
          <w:szCs w:val="24"/>
        </w:rPr>
        <w:t>Тема 8. Мой друг – велосипед! (5  часов)</w:t>
      </w:r>
      <w:r w:rsidRPr="003357D8">
        <w:rPr>
          <w:rFonts w:ascii="Times New Roman" w:eastAsia="Times New Roman" w:hAnsi="Times New Roman" w:cs="Times New Roman"/>
          <w:color w:val="000000"/>
          <w:sz w:val="24"/>
          <w:szCs w:val="24"/>
        </w:rPr>
        <w:t> </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езды на велосипеде по улицам и на проезжей части. Езда на велосипеде. Устройство велосипеда. Устройство велосипеда. Требования к велосипеду. Фигурное вождение велосипеда. Порядок движения группы велосипедистов. Освоение приемов профилактики и ремонта велосипеда. Устройство велосипеда.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9. Безопасность и правила безопасности ( 16часов)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ПДД и пешеход.  Правила безопасности пешехода. Безопасное пользование общественным транспортом. Общественный транспорт. Правила безопасности пешехода. Я- пешеход. Я б в водители пошел, пусть меня научат! Я – водитель! Поведение во дворах и парковых зонах.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Мой двор. Запрещается, разрешается. Мастерская дорожных знаков. В мире дорожных знаков.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10. Основы доврачебной медицинской помощи (16 часов)</w:t>
      </w:r>
      <w:r w:rsidRPr="003357D8">
        <w:rPr>
          <w:rFonts w:ascii="Times New Roman" w:eastAsia="Times New Roman" w:hAnsi="Times New Roman" w:cs="Times New Roman"/>
          <w:color w:val="000000"/>
          <w:sz w:val="24"/>
          <w:szCs w:val="24"/>
        </w:rPr>
        <w:t> </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Общие принципы оказания доврачебной помощи. Знай и умей. Я сам.Состав и назначение автоаптечки. Чрезвычайные ситуации на дороге. Поведение при аварийной ситуации. Техника наложения повязок. Первая помощь при общих ранениях. Наложение жгута и повязок. Первая помощь при повреждении мягких тканей, суставов, костей. Остановка кровотечений. Первая помощь при несчастных случаях. Искусственная вентиляция легких и непрямой массаж сердца. Первая помощь при ожогах и отморожениях. Транспортировка при различных видах травм. Оказание первой доврачебной помощи.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11. Пропаганда ПДД (18 часов).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Знаешь ли ты правила дорожного движения? В объективе- безопасность. «Друзья светофора». Красный , желтый, зеленый. Школа светофорных наук. Встреча с интересными людьми. Дорожная азбука. «Перекресток». «Мой друг – велосипед». Автогородок. Безопасность на дороге. Автогородок. Оказание первой доврачебной помощи. Способы оказания первой доврачебной помощи. «Внимание, дети!». ЗОЖ. Дети-дорога.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Требования к результатам обучения младших школьников первого года обучения:</w:t>
      </w:r>
    </w:p>
    <w:p w:rsidR="00772A6F" w:rsidRPr="003357D8" w:rsidRDefault="00772A6F" w:rsidP="00772A6F">
      <w:pPr>
        <w:numPr>
          <w:ilvl w:val="0"/>
          <w:numId w:val="1"/>
        </w:numPr>
        <w:shd w:val="clear" w:color="auto" w:fill="FFFFFF"/>
        <w:spacing w:before="24" w:after="24" w:line="240" w:lineRule="auto"/>
        <w:ind w:left="360"/>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основные части улицы и дороги, общие правила ориентации, правила перехода улиц и дорог;</w:t>
      </w:r>
    </w:p>
    <w:p w:rsidR="00772A6F" w:rsidRPr="003357D8" w:rsidRDefault="00772A6F" w:rsidP="00772A6F">
      <w:pPr>
        <w:numPr>
          <w:ilvl w:val="0"/>
          <w:numId w:val="1"/>
        </w:numPr>
        <w:shd w:val="clear" w:color="auto" w:fill="FFFFFF"/>
        <w:spacing w:before="24" w:after="24" w:line="240" w:lineRule="auto"/>
        <w:ind w:left="360" w:right="4"/>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название, назначение и возможные места установки изученных дорожных знаков;</w:t>
      </w:r>
    </w:p>
    <w:p w:rsidR="00772A6F" w:rsidRPr="003357D8" w:rsidRDefault="00772A6F" w:rsidP="00772A6F">
      <w:pPr>
        <w:numPr>
          <w:ilvl w:val="0"/>
          <w:numId w:val="1"/>
        </w:numPr>
        <w:shd w:val="clear" w:color="auto" w:fill="FFFFFF"/>
        <w:spacing w:before="24" w:after="24" w:line="240" w:lineRule="auto"/>
        <w:ind w:left="360" w:right="4"/>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определять наиболее опасные участки улиц и дорог, где не следует переходить улицу.</w:t>
      </w:r>
    </w:p>
    <w:p w:rsidR="00772A6F" w:rsidRPr="003357D8" w:rsidRDefault="00772A6F" w:rsidP="00772A6F">
      <w:pPr>
        <w:shd w:val="clear" w:color="auto" w:fill="FFFFFF"/>
        <w:spacing w:after="0" w:line="240" w:lineRule="auto"/>
        <w:ind w:left="180" w:hanging="180"/>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   Второго года обучения:</w:t>
      </w:r>
    </w:p>
    <w:p w:rsidR="00772A6F" w:rsidRPr="003357D8" w:rsidRDefault="00772A6F" w:rsidP="00772A6F">
      <w:pPr>
        <w:numPr>
          <w:ilvl w:val="0"/>
          <w:numId w:val="2"/>
        </w:numPr>
        <w:shd w:val="clear" w:color="auto" w:fill="FFFFFF"/>
        <w:spacing w:before="24" w:after="24" w:line="240" w:lineRule="auto"/>
        <w:ind w:left="360" w:right="4"/>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название, назначение дорожных знаков, изученных за два года обучения и места их установки;</w:t>
      </w:r>
    </w:p>
    <w:p w:rsidR="00772A6F" w:rsidRPr="003357D8" w:rsidRDefault="00772A6F" w:rsidP="00772A6F">
      <w:pPr>
        <w:numPr>
          <w:ilvl w:val="0"/>
          <w:numId w:val="2"/>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значение сигналов светофоров, регулировщиков;</w:t>
      </w:r>
    </w:p>
    <w:p w:rsidR="00772A6F" w:rsidRPr="003357D8" w:rsidRDefault="00772A6F" w:rsidP="00772A6F">
      <w:pPr>
        <w:numPr>
          <w:ilvl w:val="0"/>
          <w:numId w:val="2"/>
        </w:numPr>
        <w:shd w:val="clear" w:color="auto" w:fill="FFFFFF"/>
        <w:spacing w:before="24" w:after="24" w:line="240" w:lineRule="auto"/>
        <w:ind w:left="360" w:right="10"/>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правила безопасного поведения на городских улицах и загородных дорогах;</w:t>
      </w:r>
    </w:p>
    <w:p w:rsidR="00772A6F" w:rsidRPr="003357D8" w:rsidRDefault="00772A6F" w:rsidP="00772A6F">
      <w:pPr>
        <w:numPr>
          <w:ilvl w:val="0"/>
          <w:numId w:val="2"/>
        </w:numPr>
        <w:shd w:val="clear" w:color="auto" w:fill="FFFFFF"/>
        <w:spacing w:before="24" w:after="24" w:line="240" w:lineRule="auto"/>
        <w:ind w:left="360" w:right="4"/>
        <w:jc w:val="both"/>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самостоятельно определять места для безопасного перехода улиц и дорог, входить и выходить из общественного транспорта.</w:t>
      </w:r>
    </w:p>
    <w:p w:rsidR="00772A6F" w:rsidRPr="003357D8" w:rsidRDefault="00772A6F" w:rsidP="00772A6F">
      <w:pPr>
        <w:numPr>
          <w:ilvl w:val="0"/>
          <w:numId w:val="2"/>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где разрешено школьникам кататься на велосипедах;</w:t>
      </w:r>
    </w:p>
    <w:p w:rsidR="00772A6F" w:rsidRPr="003357D8" w:rsidRDefault="00772A6F" w:rsidP="00772A6F">
      <w:pPr>
        <w:numPr>
          <w:ilvl w:val="0"/>
          <w:numId w:val="2"/>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правила безопасного поведения школьников при движении группой и колонной на улице;</w:t>
      </w:r>
    </w:p>
    <w:p w:rsidR="00772A6F" w:rsidRPr="003357D8" w:rsidRDefault="00772A6F" w:rsidP="00772A6F">
      <w:pPr>
        <w:numPr>
          <w:ilvl w:val="0"/>
          <w:numId w:val="2"/>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безопасно переходить улицу и дорогу самостоятельно и с группой школьников.</w:t>
      </w:r>
    </w:p>
    <w:p w:rsidR="00772A6F" w:rsidRPr="003357D8" w:rsidRDefault="00772A6F" w:rsidP="00772A6F">
      <w:pPr>
        <w:shd w:val="clear" w:color="auto" w:fill="FFFFFF"/>
        <w:spacing w:after="0" w:line="240" w:lineRule="auto"/>
        <w:ind w:left="180"/>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Третьего года обучения:</w:t>
      </w:r>
    </w:p>
    <w:p w:rsidR="00772A6F" w:rsidRPr="003357D8" w:rsidRDefault="00772A6F" w:rsidP="00772A6F">
      <w:pPr>
        <w:numPr>
          <w:ilvl w:val="0"/>
          <w:numId w:val="3"/>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уметь разбираться в видах дорожных знаков;</w:t>
      </w:r>
    </w:p>
    <w:p w:rsidR="00772A6F" w:rsidRPr="003357D8" w:rsidRDefault="00772A6F" w:rsidP="00772A6F">
      <w:pPr>
        <w:numPr>
          <w:ilvl w:val="0"/>
          <w:numId w:val="3"/>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оказывать первую доврачебную помощь;</w:t>
      </w:r>
    </w:p>
    <w:p w:rsidR="00772A6F" w:rsidRPr="003357D8" w:rsidRDefault="00772A6F" w:rsidP="00772A6F">
      <w:pPr>
        <w:numPr>
          <w:ilvl w:val="0"/>
          <w:numId w:val="3"/>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и выполнять правила безопасного поведения пешеходов;</w:t>
      </w:r>
    </w:p>
    <w:p w:rsidR="00772A6F" w:rsidRPr="003357D8" w:rsidRDefault="00772A6F" w:rsidP="00772A6F">
      <w:pPr>
        <w:numPr>
          <w:ilvl w:val="0"/>
          <w:numId w:val="3"/>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правила поведения пассажиров и пешеходов;</w:t>
      </w:r>
    </w:p>
    <w:p w:rsidR="00772A6F" w:rsidRPr="003357D8" w:rsidRDefault="00772A6F" w:rsidP="00772A6F">
      <w:pPr>
        <w:numPr>
          <w:ilvl w:val="0"/>
          <w:numId w:val="3"/>
        </w:numPr>
        <w:shd w:val="clear" w:color="auto" w:fill="FFFFFF"/>
        <w:spacing w:before="24" w:after="24" w:line="240" w:lineRule="auto"/>
        <w:ind w:left="360"/>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знать основы безопасности при езде на велосипеде (скутере)</w:t>
      </w:r>
    </w:p>
    <w:p w:rsidR="00772A6F" w:rsidRPr="003357D8" w:rsidRDefault="00772A6F" w:rsidP="00772A6F">
      <w:pPr>
        <w:shd w:val="clear" w:color="auto" w:fill="FFFFFF"/>
        <w:spacing w:after="0" w:line="240" w:lineRule="auto"/>
        <w:ind w:left="180"/>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Уровни воспитательных результатов</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        1 уровень</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Приобретение школьниками социальных знаний, понимания социальной реальности и повседневной жизни</w:t>
      </w:r>
    </w:p>
    <w:p w:rsidR="00772A6F" w:rsidRPr="003357D8" w:rsidRDefault="00772A6F" w:rsidP="00772A6F">
      <w:pPr>
        <w:shd w:val="clear" w:color="auto" w:fill="FFFFFF"/>
        <w:spacing w:after="0" w:line="240" w:lineRule="auto"/>
        <w:ind w:left="538"/>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 уровень</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Формирование позитивного отношения школьника к базовым ценностям нашего общества и к социальной реальности в целом;</w:t>
      </w:r>
    </w:p>
    <w:p w:rsidR="00772A6F" w:rsidRPr="003357D8" w:rsidRDefault="00772A6F" w:rsidP="00772A6F">
      <w:pPr>
        <w:shd w:val="clear" w:color="auto" w:fill="FFFFFF"/>
        <w:spacing w:after="0" w:line="240" w:lineRule="auto"/>
        <w:ind w:left="538"/>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 уровень</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Приобретение школьником опыта самостоятельного социального действия</w:t>
      </w:r>
    </w:p>
    <w:p w:rsidR="00772A6F" w:rsidRPr="003357D8" w:rsidRDefault="00772A6F" w:rsidP="00772A6F">
      <w:pPr>
        <w:shd w:val="clear" w:color="auto" w:fill="FFFFFF"/>
        <w:spacing w:after="0" w:line="240" w:lineRule="auto"/>
        <w:ind w:left="720"/>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Личностные и метапредметные результаты,</w:t>
      </w:r>
    </w:p>
    <w:p w:rsidR="00772A6F" w:rsidRPr="003357D8" w:rsidRDefault="00772A6F" w:rsidP="00772A6F">
      <w:pPr>
        <w:shd w:val="clear" w:color="auto" w:fill="FFFFFF"/>
        <w:spacing w:after="0" w:line="240" w:lineRule="auto"/>
        <w:ind w:left="720"/>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которые будут достигнуты учащимися: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Приобретение обучающимися  знаний по технике безопасности и жизненно-важным гигиеническим навыкам;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Развитие и совершенствование навыков поведения на дороге, оказания первой доврачебной помощи;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Формирование интереса к регулярным  занятиям велоспортом, повышение спортивного мастерства;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Овладение  двигательными умениями и навыками, улучшение физической подготовки, повышение культурного уровня.</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УУД: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Личностные универсальные учебные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У воспитанника будут сформированы: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учебно-познавательный интерес к новому учебному материалу и способам решения новой задачи;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способность к самооценке на основе критериев успешности внеучебной деятельности;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чувство прекрасного и эстетические чувства на основе знакомства с культурой поведения на дороге и в общественных местах.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Воспитанник получит возможность для формирования: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выраженной устойчивой учебно-познавательной мотивации учения;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устойчивого учебно-познавательного интереса к новым общим способам решения задач;</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адекватного понимания причин успешности/неуспешности внеучебной деятельности;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осознанных устойчивых эстетических предпочтений и ориентации на культуру как значимую сферу человеческой жизни;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Регулятивные универсальные учебные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Воспитанник научится: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планировать свои действия в соответствии с поставленной задачей и условиями ее реализации, в том числе во внутреннем плане;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учитывать установленные правила в планировании и контроле способа решения;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итоговый и пошаговый контроль по результату;</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адекватно воспринимать предложения и оценку учителей, товарищей, родителей и других людей;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различать способ и результат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Воспитанник получит возможность научиться:        </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 сотрудничестве с учителем ставить новые учебные задачи;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проявлять познавательную инициативу в учебном сотрудничестве;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Познавательные универсальные учебные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Воспитанник научится: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поиск необходимой информации для выполнения внеучебных заданий с использованием учебной литературы;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строить сообщения, проекты  в устной и письменной форме;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проводить сравнение и классификацию по заданным критериям;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устанавливать причинно-следственные связи в изучаемом круге явлений;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строить рассуждения в форме связи простых суждений об объекте, его строении, свойствах и связях;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Воспитанник получит возможность научиться: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осознанно и произвольно строить сообщения в устной и письменной форме;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выбор наиболее эффективных способов решения задач в зависимости от конкретных условий;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синтез как составление целого из частей, самостоятельно достраивая и восполняя недостающие компоненты;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строить логическое рассуждение, включающее установление причинно-следственных связей;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Коммуникативные универсальные учебные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Воспитанник научится: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адекватно использовать коммуникативные, прежде всего – речевые, средства для решения различных коммуникативных задач;</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учитывать разные мнения и стремиться к координации различных позиций в сотрудничестве;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формулировать собственное мнение и позицию;</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договариваться и приходить к общему решению в совместной деятельности, в том числе в ситуации столкновения интересов;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задавать вопросы;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использовать речь для регуляции своего действия;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Воспитанник получит возможность научиться: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учитывать и координировать в сотрудничестве отличные от собственной позиции других людей;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учитывать разные мнения и интересы и обосновывать собственную позицию;</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понимать относительность мнений и подходов к решению проблемы;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задавать вопросы, необходимые для организации собственной деятельности и сотрудничества с партнером;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осуществлять взаимный контроль и оказывать в сотрудничестве необходимую взаимопомощь;</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       адекватно использовать речь для планирования и регуляции своей деятельности;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bookmarkStart w:id="4" w:name="h.gjdgxs"/>
      <w:bookmarkEnd w:id="4"/>
      <w:r w:rsidRPr="003357D8">
        <w:rPr>
          <w:rFonts w:ascii="Times New Roman" w:eastAsia="Times New Roman" w:hAnsi="Times New Roman" w:cs="Times New Roman"/>
          <w:color w:val="000000"/>
          <w:sz w:val="24"/>
          <w:szCs w:val="24"/>
        </w:rPr>
        <w:t>·       адекватно использовать речевые средства для эффективного решения разнообразных коммуникативных задач.</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Формы и виды контроля</w:t>
      </w:r>
      <w:r w:rsidRPr="003357D8">
        <w:rPr>
          <w:rFonts w:ascii="Times New Roman" w:eastAsia="Times New Roman" w:hAnsi="Times New Roman" w:cs="Times New Roman"/>
          <w:color w:val="000000"/>
          <w:sz w:val="24"/>
          <w:szCs w:val="24"/>
        </w:rPr>
        <w:t> ( Игры,  выставки, турниры, викторины, соревнования, спектакли, выступления агитбригады, концерты)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i/>
          <w:iCs/>
          <w:color w:val="000000"/>
          <w:sz w:val="24"/>
          <w:szCs w:val="24"/>
        </w:rPr>
        <w:t>Литература: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Нормативно – правовое обеспечение программы: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Конституция РФ.</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Конвенция «О правах ребенка».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Правила дорожного  движения.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Устав образовательного учреждения.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Учебный план.</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Учебные программы.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Положение об отряде юных инспекторов движения.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Научно – методическое обеспечение: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Государственный образовательный стандарт.</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Учебный план и учебные программы школы.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Методические рекомендации по курсу ОБЖ для проведения уроков ПДД.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Учебники по ОБЖ, ПДД для 1-2 классов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Методические разработки для родителей, обучающихся и педагогов.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Газета «Добрая Дорога Детства».</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Календарно - тематический план:</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 класс- 33 часа</w:t>
      </w:r>
    </w:p>
    <w:tbl>
      <w:tblPr>
        <w:tblW w:w="9802" w:type="dxa"/>
        <w:shd w:val="clear" w:color="auto" w:fill="FFFFFF"/>
        <w:tblCellMar>
          <w:left w:w="0" w:type="dxa"/>
          <w:right w:w="0" w:type="dxa"/>
        </w:tblCellMar>
        <w:tblLook w:val="04A0"/>
      </w:tblPr>
      <w:tblGrid>
        <w:gridCol w:w="2061"/>
        <w:gridCol w:w="861"/>
        <w:gridCol w:w="867"/>
        <w:gridCol w:w="828"/>
        <w:gridCol w:w="1822"/>
        <w:gridCol w:w="3363"/>
      </w:tblGrid>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bookmarkStart w:id="5" w:name="7eabf642ed940a4ed551ced3c3c0be0a8a748132"/>
            <w:bookmarkStart w:id="6" w:name="2"/>
            <w:bookmarkEnd w:id="5"/>
            <w:bookmarkEnd w:id="6"/>
            <w:r w:rsidRPr="003357D8">
              <w:rPr>
                <w:rFonts w:ascii="Times New Roman" w:eastAsia="Times New Roman" w:hAnsi="Times New Roman" w:cs="Times New Roman"/>
                <w:b/>
                <w:bCs/>
                <w:color w:val="000000"/>
                <w:sz w:val="24"/>
                <w:szCs w:val="24"/>
              </w:rPr>
              <w:t>№п\п</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w:t>
            </w: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план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 факт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Кол-во часов</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Наименование темы</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Форма деятельности обучающихся</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1. Улица полна неожиданностей. (11 часов)</w:t>
            </w:r>
            <w:r w:rsidRPr="003357D8">
              <w:rPr>
                <w:rFonts w:ascii="Times New Roman" w:eastAsia="Times New Roman" w:hAnsi="Times New Roman" w:cs="Times New Roman"/>
                <w:b/>
                <w:bCs/>
                <w:color w:val="000000"/>
                <w:sz w:val="24"/>
                <w:szCs w:val="24"/>
              </w:rPr>
              <w:br/>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xml:space="preserve">Зачем нужно знать Правила </w:t>
            </w:r>
            <w:r w:rsidRPr="003357D8">
              <w:rPr>
                <w:rFonts w:ascii="Times New Roman" w:eastAsia="Times New Roman" w:hAnsi="Times New Roman" w:cs="Times New Roman"/>
                <w:color w:val="000000"/>
                <w:sz w:val="24"/>
                <w:szCs w:val="24"/>
              </w:rPr>
              <w:lastRenderedPageBreak/>
              <w:t>Дорожного Движения?</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 xml:space="preserve">Беседа с учащимися о ПДД. Просмотр фильма </w:t>
            </w:r>
            <w:r w:rsidRPr="003357D8">
              <w:rPr>
                <w:rFonts w:ascii="Times New Roman" w:eastAsia="Times New Roman" w:hAnsi="Times New Roman" w:cs="Times New Roman"/>
                <w:color w:val="000000"/>
                <w:sz w:val="24"/>
                <w:szCs w:val="24"/>
              </w:rPr>
              <w:lastRenderedPageBreak/>
              <w:t>«Волшебник Продобрей»</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Безопасность на улице.</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Заочная экскурсия на проезжую часть. Игра «Я – пешеход»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Наш город, посёлок, где мы живём.</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Дискуссия на тему «Дороги нашего поселка»</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Опасности на наших улицах.</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Сообщения детей об опасных ситуациях на дороге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идём в школу.</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Составление плана-маршрута из школы домой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Школа безопасности.</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«Светофорчик»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Движение пешеходов и машин.</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с учащимися о ПДД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перехода через дорогу.</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в кабинете безопасности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Школа безопасности.</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Подготовка сценария (практическое)</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1.10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Посвящение в пешеходы</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Праздник (практическое)</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1.11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Добрая дорога</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Конкурс рисунков (практическое)</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 xml:space="preserve">Тема 2. Наши верные друзья </w:t>
            </w:r>
            <w:r w:rsidRPr="003357D8">
              <w:rPr>
                <w:rFonts w:ascii="Times New Roman" w:eastAsia="Times New Roman" w:hAnsi="Times New Roman" w:cs="Times New Roman"/>
                <w:b/>
                <w:bCs/>
                <w:color w:val="000000"/>
                <w:sz w:val="24"/>
                <w:szCs w:val="24"/>
              </w:rPr>
              <w:lastRenderedPageBreak/>
              <w:t>(10 часов)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Наши друзья – дорожные знаки.</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Расказ учителя о знаках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Знакомство со знаками.</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Презентация дорожных знаков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Дорожные знаки – пешеходам.</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в кабинете безопасности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Светофор и его сигналы.</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Рисуем светофор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Виды пешеходных переходов.</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Чтение дорожных знаков.</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Работа в кабинете безопасности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Творческая мастерская</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Изготовление дорожных знаков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Безопасный путь в школу.</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с учащимися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А знаешь ли ты.</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2.10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Почитаем знаки?</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в кабинете безопасности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3. Это должны знать все.  (12 часов)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движения в колонне.</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Где можно играть?</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пассажиры общественного транспорта.</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едем, едем, едем…</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Презентация «Виды транспорта» (теретич)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пассажиры личного транспорта.</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Загородная дорога.</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Заочная экскурсия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Пешеход на загородной дороге.</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в кабинете безопасности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Мой друг - велосипед</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Основыбезопасности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Учимся соблюдать ПДД.</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в кабинете безопасности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Итоговое занятие</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Подготовка агитбригады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Выступление</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агитбригады</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Подготовка агитбригады(практич)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Праздник «Мы – ЮИД»</w:t>
            </w:r>
          </w:p>
        </w:tc>
        <w:tc>
          <w:tcPr>
            <w:tcW w:w="4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Выступление агитбригады(практич)</w:t>
            </w:r>
          </w:p>
        </w:tc>
      </w:tr>
    </w:tbl>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Календарно-тематическое планирование</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2  класс – 34 часа</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(второй год обучения)</w:t>
      </w:r>
    </w:p>
    <w:tbl>
      <w:tblPr>
        <w:tblW w:w="9802" w:type="dxa"/>
        <w:shd w:val="clear" w:color="auto" w:fill="FFFFFF"/>
        <w:tblCellMar>
          <w:left w:w="0" w:type="dxa"/>
          <w:right w:w="0" w:type="dxa"/>
        </w:tblCellMar>
        <w:tblLook w:val="04A0"/>
      </w:tblPr>
      <w:tblGrid>
        <w:gridCol w:w="1274"/>
        <w:gridCol w:w="728"/>
        <w:gridCol w:w="738"/>
        <w:gridCol w:w="805"/>
        <w:gridCol w:w="6288"/>
        <w:gridCol w:w="4953"/>
      </w:tblGrid>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bookmarkStart w:id="7" w:name="a787ffe139848072c0637f373ab8207c38ce943d"/>
            <w:bookmarkStart w:id="8" w:name="3"/>
            <w:bookmarkEnd w:id="7"/>
            <w:bookmarkEnd w:id="8"/>
            <w:r w:rsidRPr="003357D8">
              <w:rPr>
                <w:rFonts w:ascii="Times New Roman" w:eastAsia="Times New Roman" w:hAnsi="Times New Roman" w:cs="Times New Roman"/>
                <w:b/>
                <w:bCs/>
                <w:color w:val="000000"/>
                <w:sz w:val="24"/>
                <w:szCs w:val="24"/>
              </w:rPr>
              <w:t>№п\п</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w:t>
            </w: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план</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Дата фак</w:t>
            </w:r>
            <w:r w:rsidRPr="003357D8">
              <w:rPr>
                <w:rFonts w:ascii="Times New Roman" w:eastAsia="Times New Roman" w:hAnsi="Times New Roman" w:cs="Times New Roman"/>
                <w:b/>
                <w:bCs/>
                <w:color w:val="000000"/>
                <w:sz w:val="24"/>
                <w:szCs w:val="24"/>
              </w:rPr>
              <w:lastRenderedPageBreak/>
              <w:t>т</w:t>
            </w: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Кол-во часо</w:t>
            </w:r>
            <w:r w:rsidRPr="003357D8">
              <w:rPr>
                <w:rFonts w:ascii="Times New Roman" w:eastAsia="Times New Roman" w:hAnsi="Times New Roman" w:cs="Times New Roman"/>
                <w:b/>
                <w:bCs/>
                <w:color w:val="000000"/>
                <w:sz w:val="24"/>
                <w:szCs w:val="24"/>
              </w:rPr>
              <w:lastRenderedPageBreak/>
              <w:t>в</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Наименование темы</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Форма деятельности обучающихся</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Тема 4. Дорожная азбука (13 часов)</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Вводное занятие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Мотивация на систематические занятия по программе.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4.2</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Улица  полна  неожиданностей</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Экскурсия «Наш  город  где  мы  живем»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4.3</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Безопасность  на  улице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 «Азбука  безопасности»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4.4</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«Безопасный  путь : Дом-школа-дом»  </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Разработка  схемы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4.5</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Школа  безопасности</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«Знающий  пешеход»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4.6</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Движение  пешеходов  и  машин</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Экскурсия «Я – пешеход»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4.7</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Улица .Тротуар. Проезжая  часть.</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Игровая  программа «Правильное  движение»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Где и  как  надо  переходить дорогу?  </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Просмотр  видеофильмов  по правилам  дорожного  движения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4.9</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Дорожные  знаки</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«Найди  пару»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4.10</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Дорожные  знаки</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Конкурс  рисунков «Правила  дорожного  движения - наши  верные  друзья»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4.11</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Дорожная  разметка  и  её  предназначение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4.12</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Перекресток  и  его  виды</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«Перекресток»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4.13</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Итоговое занятие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 xml:space="preserve">Тема 5. Наш друг </w:t>
            </w:r>
            <w:r w:rsidRPr="003357D8">
              <w:rPr>
                <w:rFonts w:ascii="Times New Roman" w:eastAsia="Times New Roman" w:hAnsi="Times New Roman" w:cs="Times New Roman"/>
                <w:b/>
                <w:bCs/>
                <w:color w:val="000000"/>
                <w:sz w:val="24"/>
                <w:szCs w:val="24"/>
              </w:rPr>
              <w:lastRenderedPageBreak/>
              <w:t>– светофор (6 часов)</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14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5.1</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Светофор  и  его  сигналы</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5.2</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Сигналы  регулирования  дорожного  движения</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«Сигналы  светофора»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5.3</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Изучение  и  тренировка  в  подаче  сигналов  регулировщика</w:t>
            </w:r>
            <w:r w:rsidRPr="003357D8">
              <w:rPr>
                <w:rFonts w:ascii="Times New Roman" w:eastAsia="Times New Roman" w:hAnsi="Times New Roman" w:cs="Times New Roman"/>
                <w:color w:val="000000"/>
                <w:sz w:val="24"/>
                <w:szCs w:val="24"/>
              </w:rPr>
              <w:br/>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«Регулировщик»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5.4</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«Красный, желтый, зеленый»</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Развлекательная  программа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5.5</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Своими руками</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Творческая мастерская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5.6</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Итоговое занятие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Тестирование  по  итогам  программы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6. Мы – ЮИД (15 часов)</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  пассажиры</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пользования  транспортом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6.2</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Обязанности  водителей, пешеходов  и  пассажиров</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  «Мы  за  безопасность  на  дорогах»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6.3</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Виды  транспорта (наземный, водный, воздушный)</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6.4</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поведения  в  общественном  транспорте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«От  пешехода  до  пассажира» - игра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6.5</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«Учимся  соблюдать  правила  дорожного  движения»</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 викторина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25</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6.6</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Что такое –хорошо?</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«Дисциплинированный  пассажир»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26</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6.7</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ПДД</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Занятие в кабинете безопасности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27</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Мой друг - велосипед</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Основы безопасности при вождении велосипеда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28</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6.9</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Ремень безопасности</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просмотр фильма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29</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6.10</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Гимн ЮИД</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Прослушивание и разучивание песни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30</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6.11</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ЮИД</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Творческая встреча с ребятами из команды ЮИД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6.12</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Безопасное лето</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по безопасности (теоретич)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32</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6.13</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Вместе</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Подготовка праздничного концерта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33</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6.14</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Подготовка праздничной программы</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Подготовка агитбригады (практич)</w:t>
            </w:r>
          </w:p>
        </w:tc>
      </w:tr>
      <w:tr w:rsidR="00772A6F" w:rsidRPr="003357D8" w:rsidTr="00772A6F">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34</w:t>
            </w:r>
          </w:p>
        </w:tc>
        <w:tc>
          <w:tcPr>
            <w:tcW w:w="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6.15</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 - ЮИД</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Праздник, выступление агитбригады (практич)</w:t>
            </w:r>
          </w:p>
        </w:tc>
      </w:tr>
    </w:tbl>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Календарно-тематическое планирование</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3  класс – 34 часа</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(третий год обучения)</w:t>
      </w:r>
    </w:p>
    <w:tbl>
      <w:tblPr>
        <w:tblW w:w="9802" w:type="dxa"/>
        <w:shd w:val="clear" w:color="auto" w:fill="FFFFFF"/>
        <w:tblCellMar>
          <w:left w:w="0" w:type="dxa"/>
          <w:right w:w="0" w:type="dxa"/>
        </w:tblCellMar>
        <w:tblLook w:val="04A0"/>
      </w:tblPr>
      <w:tblGrid>
        <w:gridCol w:w="1665"/>
        <w:gridCol w:w="843"/>
        <w:gridCol w:w="883"/>
        <w:gridCol w:w="828"/>
        <w:gridCol w:w="2003"/>
        <w:gridCol w:w="3580"/>
      </w:tblGrid>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bookmarkStart w:id="9" w:name="4b6c05efb03d48afd7626dc3f16acf518d602281"/>
            <w:bookmarkStart w:id="10" w:name="4"/>
            <w:bookmarkEnd w:id="9"/>
            <w:bookmarkEnd w:id="10"/>
            <w:r w:rsidRPr="003357D8">
              <w:rPr>
                <w:rFonts w:ascii="Times New Roman" w:eastAsia="Times New Roman" w:hAnsi="Times New Roman" w:cs="Times New Roman"/>
                <w:b/>
                <w:bCs/>
                <w:color w:val="000000"/>
                <w:sz w:val="24"/>
                <w:szCs w:val="24"/>
              </w:rPr>
              <w:t>№п\п</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w:t>
            </w: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план</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 факт</w:t>
            </w: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Кол-во часов</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Наименование темы</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Форма деятельности обучающихся</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1. Правила дорожного движения (12 часов)</w:t>
            </w:r>
            <w:r w:rsidRPr="003357D8">
              <w:rPr>
                <w:rFonts w:ascii="Times New Roman" w:eastAsia="Times New Roman" w:hAnsi="Times New Roman" w:cs="Times New Roman"/>
                <w:b/>
                <w:bCs/>
                <w:color w:val="000000"/>
                <w:sz w:val="24"/>
                <w:szCs w:val="24"/>
              </w:rPr>
              <w:br/>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Вводное занятие «Улица и мы»</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Инструктаж</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Обязанности пешеходов</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Диагностика знаний детей по ПДД, анкетирование (теоретич)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Сигналы светофора</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«Светофор»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Пешеходные переходы</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поведения на улице</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 (практич)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6</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Элементы улиц и дорог</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Работа по таблицам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7</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1.7</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Движение по улицам и дорогам</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игра (теоретич)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1.8</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Переход улицы на нерегулируемом перекрестке</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(просмотр фильма)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9</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1.9</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Сигналы регулировщика</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(встреча с инспектором)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1.10</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Дорожные знаки</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Экскурсия в «Страну дорожных знаков» (теоретич)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Виды дорожных знаков</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ГИБДД – помощник и друг</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(теоретич)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2: Мой друг – велосипед! (5 часов)</w:t>
            </w:r>
            <w:r w:rsidRPr="003357D8">
              <w:rPr>
                <w:rFonts w:ascii="Times New Roman" w:eastAsia="Times New Roman" w:hAnsi="Times New Roman" w:cs="Times New Roman"/>
                <w:b/>
                <w:bCs/>
                <w:color w:val="000000"/>
                <w:sz w:val="24"/>
                <w:szCs w:val="24"/>
              </w:rPr>
              <w:br/>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езды на велосипеде по улицам и на проезжей части</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о правилах езды на велосипеде. (теоретическое)</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Езда на велосипеде</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 xml:space="preserve">Овладение умений безопасного вождения велосипеда. </w:t>
            </w:r>
            <w:r w:rsidRPr="003357D8">
              <w:rPr>
                <w:rFonts w:ascii="Times New Roman" w:eastAsia="Times New Roman" w:hAnsi="Times New Roman" w:cs="Times New Roman"/>
                <w:color w:val="000000"/>
                <w:sz w:val="24"/>
                <w:szCs w:val="24"/>
              </w:rPr>
              <w:lastRenderedPageBreak/>
              <w:t>(Практикум)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15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Устройство велосипеда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Занятие в кабинете ПДД</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16</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Устройство велосипеда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17</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Фигурное вождение велосипеда</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Освоение приемами моневрирования на велосипеде в условиях площадки для фигурного вождения велосипеда. Практикум</w:t>
            </w:r>
            <w:r w:rsidRPr="003357D8">
              <w:rPr>
                <w:rFonts w:ascii="Times New Roman" w:eastAsia="Times New Roman" w:hAnsi="Times New Roman" w:cs="Times New Roman"/>
                <w:color w:val="000000"/>
                <w:sz w:val="24"/>
                <w:szCs w:val="24"/>
              </w:rPr>
              <w:br/>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3: безопасность и правила безопасности (16 часов)</w:t>
            </w:r>
            <w:r w:rsidRPr="003357D8">
              <w:rPr>
                <w:rFonts w:ascii="Times New Roman" w:eastAsia="Times New Roman" w:hAnsi="Times New Roman" w:cs="Times New Roman"/>
                <w:b/>
                <w:bCs/>
                <w:color w:val="000000"/>
                <w:sz w:val="24"/>
                <w:szCs w:val="24"/>
              </w:rPr>
              <w:br/>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Общественный транспорт</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«Правила для пассажиров»</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19</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Я –пассажир</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Ролевая игра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безопасности пешехода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Инструктаж по безопасности</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Работа творческой группы</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Контроль знаний</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Игра «Безопасная дорога»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22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ПДД и пешеход.  </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Игра-викторина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безопасности пешехода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3.7</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Я- пешеход</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3.8</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Я б в водители</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пошел, пусть меня научат!</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«Правила для водителя»</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26</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3.9</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Я – водитель!</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Ролевая игра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27</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3.10</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Поведение во дворах и парковых зонах</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Анкета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Мой двор</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Конкурсный рисунок (практ)</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29</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Запрещается, разрешается.</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Закрепление о правилах поведения и дорожных знаках</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Мастерская дорожных знаков</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Изготовление запрещающих дорожных знаков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xml:space="preserve">В мире </w:t>
            </w:r>
            <w:r w:rsidRPr="003357D8">
              <w:rPr>
                <w:rFonts w:ascii="Times New Roman" w:eastAsia="Times New Roman" w:hAnsi="Times New Roman" w:cs="Times New Roman"/>
                <w:color w:val="000000"/>
                <w:sz w:val="24"/>
                <w:szCs w:val="24"/>
              </w:rPr>
              <w:lastRenderedPageBreak/>
              <w:t>дорожных знаков</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Игра – викторина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32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Итоговый урок</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Тест-опрос</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Праздник</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Безопасная дорога</w:t>
            </w:r>
          </w:p>
        </w:tc>
      </w:tr>
    </w:tbl>
    <w:p w:rsidR="003357D8" w:rsidRPr="003357D8" w:rsidRDefault="003357D8" w:rsidP="00772A6F">
      <w:pPr>
        <w:spacing w:after="0" w:line="0" w:lineRule="atLeast"/>
        <w:rPr>
          <w:rFonts w:ascii="Times New Roman" w:eastAsia="Times New Roman" w:hAnsi="Times New Roman" w:cs="Times New Roman"/>
          <w:color w:val="000000"/>
          <w:sz w:val="24"/>
          <w:szCs w:val="24"/>
        </w:rPr>
      </w:pPr>
    </w:p>
    <w:p w:rsidR="003357D8" w:rsidRPr="003357D8" w:rsidRDefault="003357D8" w:rsidP="00772A6F">
      <w:pPr>
        <w:spacing w:after="0" w:line="0" w:lineRule="atLeast"/>
        <w:rPr>
          <w:rFonts w:ascii="Times New Roman" w:eastAsia="Times New Roman" w:hAnsi="Times New Roman" w:cs="Times New Roman"/>
          <w:color w:val="000000"/>
          <w:sz w:val="24"/>
          <w:szCs w:val="24"/>
        </w:rPr>
      </w:pPr>
    </w:p>
    <w:p w:rsidR="003357D8" w:rsidRPr="003357D8" w:rsidRDefault="003357D8" w:rsidP="003357D8">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Календарно-тематическое планирование</w:t>
      </w:r>
    </w:p>
    <w:p w:rsidR="003357D8" w:rsidRPr="003357D8" w:rsidRDefault="003357D8" w:rsidP="003357D8">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4  класс – 34 часа</w:t>
      </w:r>
    </w:p>
    <w:p w:rsidR="003357D8" w:rsidRPr="003357D8" w:rsidRDefault="003357D8" w:rsidP="003357D8">
      <w:pPr>
        <w:shd w:val="clear" w:color="auto" w:fill="FFFFFF"/>
        <w:spacing w:after="0" w:line="240" w:lineRule="auto"/>
        <w:jc w:val="center"/>
        <w:rPr>
          <w:rFonts w:ascii="Times New Roman" w:eastAsia="Times New Roman" w:hAnsi="Times New Roman" w:cs="Times New Roman"/>
          <w:color w:val="000000"/>
          <w:sz w:val="24"/>
          <w:szCs w:val="24"/>
        </w:rPr>
        <w:sectPr w:rsidR="003357D8" w:rsidRPr="003357D8" w:rsidSect="003357D8">
          <w:pgSz w:w="16838" w:h="11906" w:orient="landscape"/>
          <w:pgMar w:top="1701" w:right="1134" w:bottom="850" w:left="1134" w:header="708" w:footer="708" w:gutter="0"/>
          <w:cols w:space="708"/>
          <w:docGrid w:linePitch="360"/>
        </w:sectPr>
      </w:pPr>
      <w:r w:rsidRPr="003357D8">
        <w:rPr>
          <w:rFonts w:ascii="Times New Roman" w:eastAsia="Times New Roman" w:hAnsi="Times New Roman" w:cs="Times New Roman"/>
          <w:b/>
          <w:bCs/>
          <w:color w:val="000000"/>
          <w:sz w:val="24"/>
          <w:szCs w:val="24"/>
        </w:rPr>
        <w:t>(четвёртый год обучения)</w:t>
      </w:r>
    </w:p>
    <w:tbl>
      <w:tblPr>
        <w:tblW w:w="9802" w:type="dxa"/>
        <w:shd w:val="clear" w:color="auto" w:fill="FFFFFF"/>
        <w:tblCellMar>
          <w:left w:w="0" w:type="dxa"/>
          <w:right w:w="0" w:type="dxa"/>
        </w:tblCellMar>
        <w:tblLook w:val="04A0"/>
      </w:tblPr>
      <w:tblGrid>
        <w:gridCol w:w="1665"/>
        <w:gridCol w:w="843"/>
        <w:gridCol w:w="883"/>
        <w:gridCol w:w="828"/>
        <w:gridCol w:w="2003"/>
        <w:gridCol w:w="3580"/>
      </w:tblGrid>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lastRenderedPageBreak/>
              <w:t>№п\п</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w:t>
            </w: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план</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Дата факт</w:t>
            </w: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Кол-во часов</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Наименование темы</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Форма деятельности обучающихся</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4. Основы доврачебной медицинской помощи (16 часов)</w:t>
            </w:r>
            <w:r w:rsidRPr="003357D8">
              <w:rPr>
                <w:rFonts w:ascii="Times New Roman" w:eastAsia="Times New Roman" w:hAnsi="Times New Roman" w:cs="Times New Roman"/>
                <w:b/>
                <w:bCs/>
                <w:color w:val="000000"/>
                <w:sz w:val="24"/>
                <w:szCs w:val="24"/>
              </w:rPr>
              <w:br/>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Общие принципы оказания доврачебной помощи</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Чрезвычайные ситуации на дороге</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Просмотр фильма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Знай и умей</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об основных умениях и навыках оказания доврачебной помощи</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Я сам</w:t>
            </w: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Практическое занятие (тест)</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Поведение при аварийной ситуации</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xml:space="preserve">Техника </w:t>
            </w:r>
            <w:r w:rsidRPr="003357D8">
              <w:rPr>
                <w:rFonts w:ascii="Times New Roman" w:eastAsia="Times New Roman" w:hAnsi="Times New Roman" w:cs="Times New Roman"/>
                <w:color w:val="000000"/>
                <w:sz w:val="24"/>
                <w:szCs w:val="24"/>
              </w:rPr>
              <w:lastRenderedPageBreak/>
              <w:t>наложения повязок</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Мед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7</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4.7</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Первая помощь при общих ранениях</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4.8</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Наложение жгута и повязок</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Мед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9</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4.9</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Первая помощь при повреждении мягких тканей, суставов, костей</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4.10</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Остановка кровотечений</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Мед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Первая помощь при несчастных случаях</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опрос</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Искусственная вентиляция легких и непрямой массаж сердца</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Мед.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Первая помощь при ожогах и отморожениях</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br/>
            </w:r>
          </w:p>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Транспортировка при различных видах травм</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Мед 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15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Оказание первой доврачебной помощи</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Круглый стол</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16</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Контроль знаний</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 соревнование «Санпост»</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br/>
            </w:r>
          </w:p>
          <w:p w:rsidR="00772A6F" w:rsidRPr="003357D8" w:rsidRDefault="00772A6F" w:rsidP="00772A6F">
            <w:pPr>
              <w:spacing w:after="0" w:line="0" w:lineRule="atLeast"/>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Тема 5: Пропаганда ПДД (18 часов)</w:t>
            </w:r>
            <w:r w:rsidRPr="003357D8">
              <w:rPr>
                <w:rFonts w:ascii="Times New Roman" w:eastAsia="Times New Roman" w:hAnsi="Times New Roman" w:cs="Times New Roman"/>
                <w:b/>
                <w:bCs/>
                <w:color w:val="000000"/>
                <w:sz w:val="24"/>
                <w:szCs w:val="24"/>
              </w:rPr>
              <w:br/>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17</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Знаешь ли ты правила дорожного движения?</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Викторина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 объективе- безопасность</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Оформление альбома фоторабот (практич)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19</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«Друзья светофора»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Красный , желтый, зеленый.</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Конкурс рисунков (практич)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Школа светофорных наук</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Встреча с интересными людьми</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Встреча с инспектором ГИБДД</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23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6.7</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Дорожная азбука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по темам пройденного курса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6.8</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«Перекресток»</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Ролевая игра   (практич)</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6.9</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«Мой друг – велосипед»</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Правила для велосипедистов . Беседа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26</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6.10</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Автогородок</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27</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Безопасность на дороге</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по ПДД</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28</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6.12</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Автогородок</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Игра -соревнование</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29</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6.13</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Оказание первой доврачебной помощи</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Беседа. Викторина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6.14</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Способы оказания первой доврачебной помощи</w:t>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Практикум</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6.15</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«Внимание, дети!»</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Выпуск агитационных листовок</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32</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6.16</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ЗОЖ</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Конкурс рисунков (практ)</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33</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6.17</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Дети-дорога</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Викторина</w:t>
            </w:r>
          </w:p>
        </w:tc>
      </w:tr>
      <w:tr w:rsidR="00772A6F" w:rsidRPr="003357D8" w:rsidTr="003357D8">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34</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240" w:lineRule="auto"/>
              <w:rPr>
                <w:rFonts w:ascii="Times New Roman" w:eastAsia="Times New Roman" w:hAnsi="Times New Roman" w:cs="Times New Roman"/>
                <w:color w:val="666666"/>
                <w:sz w:val="24"/>
                <w:szCs w:val="24"/>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6.18</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Мы-ЮИД</w:t>
            </w:r>
            <w:r w:rsidRPr="003357D8">
              <w:rPr>
                <w:rFonts w:ascii="Times New Roman" w:eastAsia="Times New Roman" w:hAnsi="Times New Roman" w:cs="Times New Roman"/>
                <w:color w:val="000000"/>
                <w:sz w:val="24"/>
                <w:szCs w:val="24"/>
              </w:rPr>
              <w:br/>
            </w:r>
          </w:p>
        </w:tc>
        <w:tc>
          <w:tcPr>
            <w:tcW w:w="3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72A6F" w:rsidRPr="003357D8" w:rsidRDefault="00772A6F" w:rsidP="00772A6F">
            <w:pPr>
              <w:spacing w:after="0" w:line="0" w:lineRule="atLeast"/>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Праздник для детей</w:t>
            </w:r>
          </w:p>
        </w:tc>
      </w:tr>
    </w:tbl>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Приложение 1.</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ПОЛОЖЕНИЕ</w:t>
      </w:r>
    </w:p>
    <w:p w:rsidR="00772A6F" w:rsidRPr="003357D8" w:rsidRDefault="00772A6F" w:rsidP="00772A6F">
      <w:pPr>
        <w:shd w:val="clear" w:color="auto" w:fill="FFFFFF"/>
        <w:spacing w:after="0" w:line="240" w:lineRule="auto"/>
        <w:jc w:val="center"/>
        <w:rPr>
          <w:rFonts w:ascii="Times New Roman" w:eastAsia="Times New Roman" w:hAnsi="Times New Roman" w:cs="Times New Roman"/>
          <w:color w:val="000000"/>
          <w:sz w:val="24"/>
          <w:szCs w:val="24"/>
        </w:rPr>
      </w:pPr>
      <w:r w:rsidRPr="003357D8">
        <w:rPr>
          <w:rFonts w:ascii="Times New Roman" w:eastAsia="Times New Roman" w:hAnsi="Times New Roman" w:cs="Times New Roman"/>
          <w:b/>
          <w:bCs/>
          <w:color w:val="000000"/>
          <w:sz w:val="24"/>
          <w:szCs w:val="24"/>
        </w:rPr>
        <w:t>о детских и подростковых объединениях в сфере безопасности дорожного движения - отрядах юных инспекторов движения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 </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 Общие положения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1.1.Детские и подростковые объединения, осуществляющие свою деятельность в сфере безопасности дорожного движения, - отряды юных инспекторов движения (далее - ЮИД) - объединения учащихся образовательных учреждений и других организаций независимо от формы их принадлежности.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1.2.Движение ЮИД является общероссийским. Отряды ЮИД создаются на базе общеобразовательных учреждений, учреждений дополнительного образования детей органами управления образованием при содействии ГИБДД, местных отделений Всероссийского общества автомобилистов, других общественных организаций как образовательные объединения учащихся системы дополнительного образования детей.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1.3.Отряды ЮИД действуют в соответствии с Законом РФ от 10.07.92 № 3266-1 "Об образовании", иными законодательными и нормативными правовыми актами РФ и настоящим Положением.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1.4.Отряды ЮИД могут иметь свою форму, флаг, эмблему, вымпелы, другую символику и атрибутику, не запрещенную законодательством РФ.</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 Цели и задачи организации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2.1. Основными целями ЮИД являются: совершенствование внеурочной и внешкольной работы по общеобразовательному курсу "Основы безопасности жизнедеятельности"; воспитательная работа по профилактике правонарушений среди детей и подростков, формирование у подростков культуры безопасного поведения на дорогах и улицах; знание и соблюдение правил дорожного движения (далее - ПДД); развитие детской инициативы.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2.2. Для достижения своих целей ЮИД решает следующие задачи: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предупреждение правонарушений среди несовершеннолетних;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изучение и закрепление знаний учащимися ПДД;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вовлечение детей в занятия техническими видами спорта; формирование у них основ транспортной культуры;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привлечение учащихся к участию в пропаганде среди сверстников правил безопасного поведения на улицах и дорогах;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овладение умениями оказания первой доврачебной медицинской помощи пострадавшим при дорожно-транспортных происшествиях;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организация социально-полезного досуга детей и подростков.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 Члены организации, их права и обязанности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3.1.Членами ЮИД могут быть физические (индивидуальные члены) и юридические лица, заинтересованные в совместном решении целей и задач. Индивидуальными членами ЮИД могут быть учащиеся в возрасте 9-16 лет, изъявившие желание активно участвовать в работе по пропаганде ПДД и предупреждению дорожно-транспортного травматизма.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3.2.Прием в члены ЮИД осуществляется на основе письменного заявления. Решение о принятии в члены организации принимается на общем сборе ее членов.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3.3.Члены ЮИД - физические и юридические лица - имеют равные права и обязанности. ЮИД пользуется правами общероссийского объединения и исполняет обязанности, предусмотренные законодательством РФ.</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3.4.Для осуществления своих целей и задач отряды ЮИД в соответствии с действующим законодательством имеют право:</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свободно распространять информацию о движении ЮИД как системе воспитания, организовывать курсы, семинары и лекции, используя средства массовой информации;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разрабатывать и реализовывать программы и методики обучения детей, достигших шестилетнего возраста;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организовывать подготовку и обучение руководящего состава ЮИД;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принимать участие в проведении массовых мероприятий, конкурсов, соревнований и т. 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3.5.     Отряды ЮИД обязаны: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соблюдать законодательство РФ, общепризнанные принципы и нормы права, касающиеся сферы его деятельности;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оказывать содействие представителям органа управления образованием в ознакомлении с деятельностью ЮИД в связи с достижением целей, предусмотренных настоящим положением;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допускать представителей вышестоящих органов власти на проводимые ЮИД мероприятия.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3.6.     Юные инспектора движения имеют право:</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избирать и быть избранным в штаб отряда;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носить атрибутику ЮИД, а во время проведения слетов и других спортивно-массовых мероприятий форму одежды ЮИД;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участвовать в обсуждении всех вопросов, относящихся к деятельности отряда, и вносить соответствующие предложения;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обращаться за помощью и консультацией по вопросам обеспечения безопасности дорожного движения и общественного порядка к сотрудникам милиции;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под руководством сотрудников милиции участвовать в патрулировании и рейдах по предотвращению правонарушений среди детей и подростков;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за активную работу в отряде быть награжденными почетными грамотами, ценными подарками, путевками в детские оздоровительные лагеря.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3.7. Юный инспектор движения обязан:</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знать Положение об отрядах ЮИД, дорожить честью, званием юного инспектора движения, активно участвовать в работе отряда, незамедлительно выполнять указания и задания штаба и командира;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изучать ПДД, знать методы их пропаганды и быть примером в их неукоснительном соблюдении на улицах и дорогах;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вести разъяснительную работу среди сверстников и детей младшего возраста по ПДД;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всемерно содействовать преподавателям в укреплении общественного правопорядка, участвовать в мероприятиях по предупреждению правонарушений среди сверстников;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укреплять свое здоровье, систематически заниматься физической культурой и спортом;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знать основы оказания первой доврачебной медицинской помощи и уметь их применять.</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 Организационные основы ЮИД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4.1.Отряд ЮИД создается как образовательное объединение учащихся системы дополнительного образования детей на основании приказа руководителя учреждения, при котором он создается.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4.2.Прием детей и подростков в отряды ЮИД проводится на добровольной основе. Для реализации образовательных целей отряды могут быть организованы по принципу самоуправления, т. е. учащиеся могут избирать и быть избранными в органы самоуправления (штаб, совет).</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4.3.Администрация учреждения, на базе которого создается отряд ЮИД, подбирает по согласованию с подразделениями ГИБДД педагога-организатора для работы с отрядом ЮИД (или педагога дополнительного образования).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Переподготовка педагогов-организаторов для работы с отрядами ЮИД осуществляется орга</w:t>
      </w:r>
      <w:r w:rsidRPr="003357D8">
        <w:rPr>
          <w:rFonts w:ascii="Times New Roman" w:eastAsia="Times New Roman" w:hAnsi="Times New Roman" w:cs="Times New Roman"/>
          <w:color w:val="000000"/>
          <w:sz w:val="24"/>
          <w:szCs w:val="24"/>
        </w:rPr>
        <w:softHyphen/>
        <w:t>нами управления образованием при участии ГИБДД, комиссий по делам несовершеннолетних на базе: институтов повышения квалификации педагогических работников, городских и районных методических кабинетов; методической службы учреждений дополнительного образования детей (домов и дворцов творчества детей, станций и центров технического творчества детей, юношеских автошкол и автогородков).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4.4.Педагог-организатор отряда ЮИД (педагог дополнительного образования) осуществляет свою деятельность в соответствии с квалификационными требованиями к должности, а также правилами внутреннего трудового распорядка, утвержденными в установленном порядке, организует воспитательную работу и обучение учащихся на основании образовательной программы и плана работы отряда на предстоящий учебный год.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4.5.К работе с отрядами ЮИД могут привлекаться сотрудники ГИБДД, других подразделений органов внутренних дел, медицинские работники.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4.6.Отряды создаются при наличии не менее десяти желающих участвовать в них. В школах с небольшим числом учащихся (в сельской местности) допускается создание отрядов ЮИД численностью менее 10 чел. Отряды могут создаваться как в целом учреждении, так и в отдельно взятом классе (группе).</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4.7.Высшим органом управления отрядом ЮИД является общий сбор его членов, проводимый не реже одного раза в год. В начале учебного года на общем сборе заслушивается отчет командира отряда и членов штаба о проделанной работе за год, проводятся выборы на новый срок, составляются планы работы отряда, формы учета работы и отчетности.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В период между общими сборами руководство отрядом осуществляет штаб. Штаб из своего состава избирает командира, заместителя командира и старших по группам. В малочисленных отрядах избирается только командир.</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4.8.     Причинами для переизбрания командира являются: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достижение предельного для членов ЮИД возраста;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неудовлетворительная работа за отчетный период;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самоустранение от управления отрядом;</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постановка на учет в инспекцию по делам несовершеннолетних;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нарушение правил поведения на улицах и дорогах.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 Основные направления деятельности ЮИД и задачи педагога-организатора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5.1.     Образовательное направление деятельности предполагает:</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организацию подготовки юных велосипедистов, автомобилистов, автомоделистов и картингистов.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lastRenderedPageBreak/>
        <w:t>5.2.     Массовая клубная деятельность включает в себя;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участие в соревнованиях, слетах, конкурсах, фестивалях и мероприятиях, проводимых в рамках детского творчества: художественного (участники театральных коллективов и кружков художественной самодеятельности, юные художники и корреспонденты и т. д.), технического, спортивно-технического;</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проведение полезного каникулярного досуга (профильные лагеря и смены, авто- и велопробеги).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5.3.     Пропагандистская деятельность предполагает:</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проведение массово-разъяснительной работы по пропаганде безопасности дорожного движения в дошкольных, общеобразовательных учреждениях и учреждениях дополнительного образования детей с использованием различных форм и методов пропаганды;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5.4.     Основные задачи педагога-организатора отряда ЮИД: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воспитание у учащихся преданности своей Родине, формирование у них правосознания, создание у подрастающего поколения позитивного мнения о деятельности органов правопорядка, ГИБДД;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формирование культуры личной безопасности и транспортной культуры;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организация связи отрядов ЮИД с другими образовательными учреждениями, ГИБДД и Инспекцией по делам несовершеннолетних;</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активизация деятельности автогородков и автоплощадок в работе по обеспечению безопасности дорожного движения.</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 Финансирование деятельности отрядов ЮИД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6.1.Расходы на проведение работ с отрядами ЮИД осуществляются за счет ассигнований из бюджетов разных уровней, а также средств, поступающих от органов управления образованием, страховых и банковских структур, общественных объединений.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6.2.Поступающие средства могут направляться на:</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организацию профильного лагеря и проведение слетов ЮИД, изготовление формы и атрибутики, приобретение различной техники для работы формирований ЮИД и технических средств обучения детей ПДД;</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проведение викторин, смотров, конкурсов и соревнований, приобретение призов для награждения победителей;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аренду транспорта, помещений и спортивных сооружений;</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изготовление специальных стендов и других средств наглядной агитации;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приобретение учебных и методических пособий, технической и специальной литературы;</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размещение информационных сообщений в средствах массовой информации;</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       издание печатной продукции, кино-, видеофильмов.</w:t>
      </w:r>
    </w:p>
    <w:p w:rsidR="00772A6F" w:rsidRPr="003357D8" w:rsidRDefault="00772A6F" w:rsidP="00772A6F">
      <w:pPr>
        <w:shd w:val="clear" w:color="auto" w:fill="FFFFFF"/>
        <w:spacing w:after="0" w:line="240" w:lineRule="auto"/>
        <w:rPr>
          <w:rFonts w:ascii="Times New Roman" w:eastAsia="Times New Roman" w:hAnsi="Times New Roman" w:cs="Times New Roman"/>
          <w:color w:val="000000"/>
          <w:sz w:val="24"/>
          <w:szCs w:val="24"/>
        </w:rPr>
      </w:pPr>
      <w:r w:rsidRPr="003357D8">
        <w:rPr>
          <w:rFonts w:ascii="Times New Roman" w:eastAsia="Times New Roman" w:hAnsi="Times New Roman" w:cs="Times New Roman"/>
          <w:color w:val="000000"/>
          <w:sz w:val="24"/>
          <w:szCs w:val="24"/>
        </w:rPr>
        <w:t>6.3.Учреждения образования, подразделения ГИБДД и другие заинтересованные ведомства и организации для проведения конкурсов, соревнований и сборов отрядов ЮИД оказывают возможное содействие в предоставлении транспортных средств, оборудования, снаряжения, а также выделяют необходимых специалистов.</w:t>
      </w:r>
    </w:p>
    <w:p w:rsidR="003F73A1" w:rsidRPr="003357D8" w:rsidRDefault="00772A6F" w:rsidP="003357D8">
      <w:pPr>
        <w:shd w:val="clear" w:color="auto" w:fill="FFFFFF"/>
        <w:spacing w:after="0" w:line="240" w:lineRule="auto"/>
        <w:rPr>
          <w:rFonts w:ascii="Times New Roman" w:hAnsi="Times New Roman" w:cs="Times New Roman"/>
          <w:sz w:val="24"/>
          <w:szCs w:val="24"/>
        </w:rPr>
      </w:pPr>
      <w:r w:rsidRPr="003357D8">
        <w:rPr>
          <w:rFonts w:ascii="Times New Roman" w:eastAsia="Times New Roman" w:hAnsi="Times New Roman" w:cs="Times New Roman"/>
          <w:color w:val="000000"/>
          <w:sz w:val="24"/>
          <w:szCs w:val="24"/>
        </w:rPr>
        <w:t>6.4.Руководство образовательного учреждения, при котором создано движение (отряд ЮИД), имеет право изыскивать дополнительные средства для покрытия расходов в соответствии с законодательством РФ.</w:t>
      </w:r>
    </w:p>
    <w:sectPr w:rsidR="003F73A1" w:rsidRPr="003357D8" w:rsidSect="003357D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C4B55"/>
    <w:multiLevelType w:val="multilevel"/>
    <w:tmpl w:val="642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D784C"/>
    <w:multiLevelType w:val="multilevel"/>
    <w:tmpl w:val="898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24B6E"/>
    <w:multiLevelType w:val="multilevel"/>
    <w:tmpl w:val="395A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compat>
    <w:useFELayout/>
  </w:compat>
  <w:rsids>
    <w:rsidRoot w:val="00772A6F"/>
    <w:rsid w:val="00291CEF"/>
    <w:rsid w:val="003357D8"/>
    <w:rsid w:val="003F73A1"/>
    <w:rsid w:val="0053043B"/>
    <w:rsid w:val="00772A6F"/>
    <w:rsid w:val="00F06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72A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772A6F"/>
  </w:style>
  <w:style w:type="character" w:styleId="a4">
    <w:name w:val="Hyperlink"/>
    <w:basedOn w:val="a0"/>
    <w:uiPriority w:val="99"/>
    <w:semiHidden/>
    <w:unhideWhenUsed/>
    <w:rsid w:val="00772A6F"/>
    <w:rPr>
      <w:color w:val="0000FF"/>
      <w:u w:val="single"/>
    </w:rPr>
  </w:style>
  <w:style w:type="character" w:styleId="a5">
    <w:name w:val="FollowedHyperlink"/>
    <w:basedOn w:val="a0"/>
    <w:uiPriority w:val="99"/>
    <w:semiHidden/>
    <w:unhideWhenUsed/>
    <w:rsid w:val="00772A6F"/>
    <w:rPr>
      <w:color w:val="800080"/>
      <w:u w:val="single"/>
    </w:rPr>
  </w:style>
  <w:style w:type="character" w:customStyle="1" w:styleId="c7">
    <w:name w:val="c7"/>
    <w:basedOn w:val="a0"/>
    <w:rsid w:val="00772A6F"/>
  </w:style>
  <w:style w:type="paragraph" w:customStyle="1" w:styleId="c20">
    <w:name w:val="c20"/>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772A6F"/>
  </w:style>
  <w:style w:type="character" w:customStyle="1" w:styleId="c8">
    <w:name w:val="c8"/>
    <w:basedOn w:val="a0"/>
    <w:rsid w:val="00772A6F"/>
  </w:style>
  <w:style w:type="paragraph" w:customStyle="1" w:styleId="c33">
    <w:name w:val="c33"/>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772A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8860206">
      <w:bodyDiv w:val="1"/>
      <w:marLeft w:val="0"/>
      <w:marRight w:val="0"/>
      <w:marTop w:val="0"/>
      <w:marBottom w:val="0"/>
      <w:divBdr>
        <w:top w:val="none" w:sz="0" w:space="0" w:color="auto"/>
        <w:left w:val="none" w:sz="0" w:space="0" w:color="auto"/>
        <w:bottom w:val="none" w:sz="0" w:space="0" w:color="auto"/>
        <w:right w:val="none" w:sz="0" w:space="0" w:color="auto"/>
      </w:divBdr>
      <w:divsChild>
        <w:div w:id="859665437">
          <w:marLeft w:val="0"/>
          <w:marRight w:val="0"/>
          <w:marTop w:val="0"/>
          <w:marBottom w:val="0"/>
          <w:divBdr>
            <w:top w:val="none" w:sz="0" w:space="0" w:color="auto"/>
            <w:left w:val="none" w:sz="0" w:space="0" w:color="auto"/>
            <w:bottom w:val="none" w:sz="0" w:space="0" w:color="auto"/>
            <w:right w:val="none" w:sz="0" w:space="0" w:color="auto"/>
          </w:divBdr>
        </w:div>
      </w:divsChild>
    </w:div>
    <w:div w:id="1395930018">
      <w:bodyDiv w:val="1"/>
      <w:marLeft w:val="0"/>
      <w:marRight w:val="0"/>
      <w:marTop w:val="0"/>
      <w:marBottom w:val="0"/>
      <w:divBdr>
        <w:top w:val="none" w:sz="0" w:space="0" w:color="auto"/>
        <w:left w:val="none" w:sz="0" w:space="0" w:color="auto"/>
        <w:bottom w:val="none" w:sz="0" w:space="0" w:color="auto"/>
        <w:right w:val="none" w:sz="0" w:space="0" w:color="auto"/>
      </w:divBdr>
      <w:divsChild>
        <w:div w:id="112376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6132</Words>
  <Characters>34955</Characters>
  <Application>Microsoft Office Word</Application>
  <DocSecurity>0</DocSecurity>
  <Lines>291</Lines>
  <Paragraphs>82</Paragraphs>
  <ScaleCrop>false</ScaleCrop>
  <Company>Microsoft</Company>
  <LinksUpToDate>false</LinksUpToDate>
  <CharactersWithSpaces>41005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2021-06-23T07:21:00Z</dcterms:created>
  <dcterms:modified xsi:type="dcterms:W3CDTF">2021-06-23T07:38:00Z</dcterms:modified>
</cp:coreProperties>
</file>