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C33" w:rsidRDefault="00247C33" w:rsidP="007C48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C3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562850" cy="11877675"/>
            <wp:effectExtent l="0" t="0" r="0" b="0"/>
            <wp:docPr id="1" name="Рисунок 1" descr="C:\Users\Татьяна\AppData\Local\Temp\Temp1_биология тит лист.zip\химия 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AppData\Local\Temp\Temp1_биология тит лист.zip\химия 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187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487C" w:rsidRPr="00EF0D0A">
        <w:rPr>
          <w:rFonts w:ascii="Times New Roman" w:hAnsi="Times New Roman" w:cs="Times New Roman"/>
          <w:b/>
          <w:sz w:val="24"/>
          <w:szCs w:val="24"/>
        </w:rPr>
        <w:t xml:space="preserve">ПОЯСНИТЕЛЬНАЯ </w:t>
      </w:r>
    </w:p>
    <w:p w:rsidR="00247C33" w:rsidRDefault="00247C33" w:rsidP="007C48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C33" w:rsidRDefault="00247C33" w:rsidP="007C48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C487C" w:rsidRPr="00EF0D0A" w:rsidRDefault="00247C33" w:rsidP="007C48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ПОЯСНИТЕЛЬНАЯ </w:t>
      </w:r>
      <w:r w:rsidR="007C487C" w:rsidRPr="00EF0D0A">
        <w:rPr>
          <w:rFonts w:ascii="Times New Roman" w:hAnsi="Times New Roman" w:cs="Times New Roman"/>
          <w:b/>
          <w:sz w:val="24"/>
          <w:szCs w:val="24"/>
        </w:rPr>
        <w:t>ЗАПИСКА</w:t>
      </w:r>
    </w:p>
    <w:p w:rsidR="007C487C" w:rsidRPr="009A475B" w:rsidRDefault="007C487C" w:rsidP="007C487C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0D0A">
        <w:rPr>
          <w:rStyle w:val="a5"/>
          <w:rFonts w:ascii="Times New Roman" w:hAnsi="Times New Roman" w:cs="Times New Roman"/>
          <w:sz w:val="24"/>
          <w:szCs w:val="24"/>
        </w:rPr>
        <w:t xml:space="preserve">           Рабочая программа по химии 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для основной школы для 8 класса </w:t>
      </w:r>
      <w:r w:rsidRPr="00EF0D0A">
        <w:rPr>
          <w:rStyle w:val="a5"/>
          <w:rFonts w:ascii="Times New Roman" w:hAnsi="Times New Roman" w:cs="Times New Roman"/>
          <w:sz w:val="24"/>
          <w:szCs w:val="24"/>
        </w:rPr>
        <w:t xml:space="preserve">составлена в соответствии с  </w:t>
      </w:r>
      <w:r w:rsidRPr="00EF0D0A">
        <w:rPr>
          <w:rFonts w:ascii="Times New Roman" w:hAnsi="Times New Roman" w:cs="Times New Roman"/>
          <w:sz w:val="24"/>
          <w:szCs w:val="24"/>
        </w:rPr>
        <w:t xml:space="preserve">федеральным компонентом государственного стандарта </w:t>
      </w:r>
      <w:r>
        <w:rPr>
          <w:rFonts w:ascii="Times New Roman" w:hAnsi="Times New Roman" w:cs="Times New Roman"/>
          <w:sz w:val="24"/>
          <w:szCs w:val="24"/>
        </w:rPr>
        <w:t>основного общего о</w:t>
      </w:r>
      <w:r w:rsidRPr="00EF0D0A">
        <w:rPr>
          <w:rFonts w:ascii="Times New Roman" w:hAnsi="Times New Roman" w:cs="Times New Roman"/>
          <w:sz w:val="24"/>
          <w:szCs w:val="24"/>
        </w:rPr>
        <w:t>бразования</w:t>
      </w:r>
      <w:r w:rsidRPr="00EF0D0A">
        <w:rPr>
          <w:rFonts w:ascii="Times New Roman" w:hAnsi="Times New Roman" w:cs="Times New Roman"/>
          <w:i/>
          <w:sz w:val="24"/>
          <w:szCs w:val="24"/>
        </w:rPr>
        <w:t>,</w:t>
      </w:r>
      <w:r w:rsidRPr="00EF0D0A">
        <w:rPr>
          <w:rFonts w:ascii="Times New Roman" w:hAnsi="Times New Roman" w:cs="Times New Roman"/>
          <w:sz w:val="24"/>
          <w:szCs w:val="24"/>
        </w:rPr>
        <w:t xml:space="preserve"> одобренным совместным решением коллегии Минобразования России и Президиума РАО от 23.12.2003 г. № 21/12 и утвержденным приказом </w:t>
      </w:r>
      <w:proofErr w:type="spellStart"/>
      <w:r w:rsidRPr="00EF0D0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F0D0A">
        <w:rPr>
          <w:rFonts w:ascii="Times New Roman" w:hAnsi="Times New Roman" w:cs="Times New Roman"/>
          <w:sz w:val="24"/>
          <w:szCs w:val="24"/>
        </w:rPr>
        <w:t xml:space="preserve"> РФ от 05.03.2004 г. № 1089 и примерной программы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EF0D0A">
        <w:rPr>
          <w:rFonts w:ascii="Times New Roman" w:hAnsi="Times New Roman" w:cs="Times New Roman"/>
          <w:sz w:val="24"/>
          <w:szCs w:val="24"/>
        </w:rPr>
        <w:t xml:space="preserve"> общего образования (письмо Департамента государственной политики в образовании </w:t>
      </w:r>
      <w:proofErr w:type="spellStart"/>
      <w:r w:rsidRPr="00EF0D0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F0D0A">
        <w:rPr>
          <w:rFonts w:ascii="Times New Roman" w:hAnsi="Times New Roman" w:cs="Times New Roman"/>
          <w:sz w:val="24"/>
          <w:szCs w:val="24"/>
        </w:rPr>
        <w:t xml:space="preserve"> Ро</w:t>
      </w:r>
      <w:r>
        <w:rPr>
          <w:rFonts w:ascii="Times New Roman" w:hAnsi="Times New Roman" w:cs="Times New Roman"/>
          <w:sz w:val="24"/>
          <w:szCs w:val="24"/>
        </w:rPr>
        <w:t>ссии от 07.07.2005г. № 03-1263) , с учётом учебного плана и календарного графика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Княжегорская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7C487C" w:rsidRDefault="007C487C" w:rsidP="007C487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D0A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>Нормативная база:</w:t>
      </w:r>
    </w:p>
    <w:p w:rsidR="007C487C" w:rsidRPr="00E11792" w:rsidRDefault="007C487C" w:rsidP="007C48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792">
        <w:rPr>
          <w:rFonts w:ascii="Times New Roman" w:hAnsi="Times New Roman" w:cs="Times New Roman"/>
          <w:sz w:val="24"/>
          <w:szCs w:val="24"/>
        </w:rPr>
        <w:t>Закон «Об образовании»</w:t>
      </w:r>
    </w:p>
    <w:p w:rsidR="007C487C" w:rsidRPr="00E11792" w:rsidRDefault="007C487C" w:rsidP="007C48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792">
        <w:rPr>
          <w:rFonts w:ascii="Times New Roman" w:hAnsi="Times New Roman" w:cs="Times New Roman"/>
          <w:sz w:val="24"/>
          <w:szCs w:val="24"/>
        </w:rPr>
        <w:t xml:space="preserve">Приказ Минобразования </w:t>
      </w:r>
      <w:proofErr w:type="gramStart"/>
      <w:r w:rsidRPr="00E11792">
        <w:rPr>
          <w:rFonts w:ascii="Times New Roman" w:hAnsi="Times New Roman" w:cs="Times New Roman"/>
          <w:sz w:val="24"/>
          <w:szCs w:val="24"/>
        </w:rPr>
        <w:t>России  от</w:t>
      </w:r>
      <w:proofErr w:type="gramEnd"/>
      <w:r w:rsidRPr="00E11792">
        <w:rPr>
          <w:rFonts w:ascii="Times New Roman" w:hAnsi="Times New Roman" w:cs="Times New Roman"/>
          <w:sz w:val="24"/>
          <w:szCs w:val="24"/>
        </w:rPr>
        <w:t xml:space="preserve"> 05.03.2004г № 1089 «Об утверждении федерального компонента государственных образовательных стандартов начального общего, основного общего и среднего(полного) общего образования».</w:t>
      </w:r>
    </w:p>
    <w:p w:rsidR="007C487C" w:rsidRDefault="007C487C" w:rsidP="007C48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792">
        <w:rPr>
          <w:rFonts w:ascii="Times New Roman" w:hAnsi="Times New Roman" w:cs="Times New Roman"/>
          <w:sz w:val="24"/>
          <w:szCs w:val="24"/>
        </w:rPr>
        <w:t>Письмо Минобразования России от 20.02.2004г № 03 –51 -10/14 –03 «О введении федерального компонента государственных образовательных стандартов начального общего, основного общего и среднего(полного) общего образования».</w:t>
      </w:r>
    </w:p>
    <w:p w:rsidR="007C487C" w:rsidRPr="00E11792" w:rsidRDefault="007C487C" w:rsidP="007C48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792">
        <w:rPr>
          <w:rFonts w:ascii="Times New Roman" w:hAnsi="Times New Roman" w:cs="Times New Roman"/>
          <w:sz w:val="24"/>
          <w:szCs w:val="24"/>
        </w:rPr>
        <w:t>Приказ Минобразования России от 09.03.2004г № 1312 «Об утверждении федерального базисного учебного плана и примерных учебных планов для общеобразовательных учреждений РФ, реализующих программы общего образования».</w:t>
      </w:r>
    </w:p>
    <w:p w:rsidR="007C487C" w:rsidRPr="00E11792" w:rsidRDefault="007C487C" w:rsidP="007C48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792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E11792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>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</w:t>
      </w:r>
      <w:r w:rsidRPr="00E11792">
        <w:rPr>
          <w:rFonts w:ascii="Times New Roman" w:hAnsi="Times New Roman" w:cs="Times New Roman"/>
          <w:sz w:val="24"/>
          <w:szCs w:val="24"/>
        </w:rPr>
        <w:t xml:space="preserve"> «О примерных  программах по учебным предметам федерального базисного учебного плана».</w:t>
      </w:r>
    </w:p>
    <w:p w:rsidR="007C487C" w:rsidRDefault="007C487C" w:rsidP="007C487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1792">
        <w:rPr>
          <w:rFonts w:ascii="Times New Roman" w:hAnsi="Times New Roman" w:cs="Times New Roman"/>
          <w:sz w:val="24"/>
          <w:szCs w:val="24"/>
        </w:rPr>
        <w:t>Федеральный  компонент  государственного  обр</w:t>
      </w:r>
      <w:r>
        <w:rPr>
          <w:rFonts w:ascii="Times New Roman" w:hAnsi="Times New Roman" w:cs="Times New Roman"/>
          <w:sz w:val="24"/>
          <w:szCs w:val="24"/>
        </w:rPr>
        <w:t>азовательного  стандарта  основного</w:t>
      </w:r>
      <w:r w:rsidRPr="00E117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образования. Химия. Москва, 2004</w:t>
      </w:r>
      <w:r w:rsidRPr="00E11792">
        <w:rPr>
          <w:rFonts w:ascii="Times New Roman" w:hAnsi="Times New Roman" w:cs="Times New Roman"/>
          <w:sz w:val="24"/>
          <w:szCs w:val="24"/>
        </w:rPr>
        <w:t xml:space="preserve">  год.</w:t>
      </w:r>
    </w:p>
    <w:p w:rsidR="007C487C" w:rsidRDefault="007C487C" w:rsidP="007C487C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60BC">
        <w:rPr>
          <w:rFonts w:ascii="Times New Roman" w:hAnsi="Times New Roman" w:cs="Times New Roman"/>
          <w:sz w:val="24"/>
          <w:szCs w:val="24"/>
        </w:rPr>
        <w:t xml:space="preserve">   За основу рабочей программы взята программа курса химии для 8-9 классов общеобразовательных учреждений, опубликованная издательством «Просвещение» в 2013 году (Сборник программ курса химии к учебникам химии авторов Г.Е.Рудзитиса, Ф.Г.Фельдмана для 8-9 классов).        </w:t>
      </w:r>
    </w:p>
    <w:p w:rsidR="007C487C" w:rsidRDefault="007C487C" w:rsidP="007C487C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C487C" w:rsidRPr="00A260BC" w:rsidRDefault="007C487C" w:rsidP="007C487C">
      <w:pPr>
        <w:pStyle w:val="Default"/>
      </w:pPr>
      <w:r>
        <w:rPr>
          <w:b/>
          <w:bCs/>
          <w:i/>
          <w:iCs/>
          <w:sz w:val="23"/>
          <w:szCs w:val="23"/>
        </w:rPr>
        <w:t xml:space="preserve">                            </w:t>
      </w:r>
      <w:r w:rsidRPr="00A260BC">
        <w:rPr>
          <w:b/>
          <w:bCs/>
          <w:iCs/>
        </w:rPr>
        <w:t xml:space="preserve">Описание места учебного предмета «Химия» в учебном плане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Особенности содержания курса «Химия» являются главной причиной того, что в учебном плане МБОУ «</w:t>
      </w:r>
      <w:proofErr w:type="spellStart"/>
      <w:proofErr w:type="gramStart"/>
      <w:r>
        <w:rPr>
          <w:sz w:val="23"/>
          <w:szCs w:val="23"/>
        </w:rPr>
        <w:t>Княжегорская</w:t>
      </w:r>
      <w:proofErr w:type="spellEnd"/>
      <w:r>
        <w:rPr>
          <w:sz w:val="23"/>
          <w:szCs w:val="23"/>
        </w:rPr>
        <w:t xml:space="preserve">  СОШ</w:t>
      </w:r>
      <w:proofErr w:type="gramEnd"/>
      <w:r>
        <w:rPr>
          <w:sz w:val="23"/>
          <w:szCs w:val="23"/>
        </w:rPr>
        <w:t xml:space="preserve">» этот предмет появляется последним в ряду естественно-научных дисциплин, поскольку для его освоения школьники должны обладать не только определенным запасом предварительных естественно-научных знаний, но и достаточно хорошо развитым абстрактным мышлением. </w:t>
      </w:r>
    </w:p>
    <w:p w:rsidR="007C487C" w:rsidRPr="00A260BC" w:rsidRDefault="007C487C" w:rsidP="007C487C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60BC">
        <w:rPr>
          <w:rFonts w:ascii="Times New Roman" w:hAnsi="Times New Roman" w:cs="Times New Roman"/>
          <w:sz w:val="24"/>
          <w:szCs w:val="24"/>
        </w:rPr>
        <w:t>В соответствии с у</w:t>
      </w:r>
      <w:r>
        <w:rPr>
          <w:rFonts w:ascii="Times New Roman" w:hAnsi="Times New Roman" w:cs="Times New Roman"/>
          <w:sz w:val="24"/>
          <w:szCs w:val="24"/>
        </w:rPr>
        <w:t>чебным планом МБОУ «Княжегорская</w:t>
      </w:r>
      <w:r w:rsidRPr="00A260BC">
        <w:rPr>
          <w:rFonts w:ascii="Times New Roman" w:hAnsi="Times New Roman" w:cs="Times New Roman"/>
          <w:sz w:val="24"/>
          <w:szCs w:val="24"/>
        </w:rPr>
        <w:t xml:space="preserve"> СОШ» на изучение химии в 8 классе отводится 2 часа в неделю, 68 часов в год, по базисному учебному плану в 8 классе – 2 часа в неделю (68 часов).</w:t>
      </w:r>
    </w:p>
    <w:p w:rsidR="007C487C" w:rsidRPr="00D34C6E" w:rsidRDefault="007C487C" w:rsidP="007C487C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C6E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7C487C" w:rsidRPr="00D34C6E" w:rsidRDefault="007C487C" w:rsidP="007C487C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4C6E">
        <w:rPr>
          <w:rFonts w:ascii="Times New Roman" w:hAnsi="Times New Roman" w:cs="Times New Roman"/>
          <w:sz w:val="24"/>
          <w:szCs w:val="24"/>
        </w:rPr>
        <w:t xml:space="preserve">Основными проблемами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 </w:t>
      </w:r>
      <w:r>
        <w:rPr>
          <w:rFonts w:ascii="Times New Roman" w:hAnsi="Times New Roman" w:cs="Times New Roman"/>
          <w:sz w:val="24"/>
          <w:szCs w:val="24"/>
        </w:rPr>
        <w:t>Содержание программы</w:t>
      </w:r>
      <w:r w:rsidRPr="00D34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химии в основной школе </w:t>
      </w:r>
      <w:r w:rsidRPr="00D34C6E">
        <w:rPr>
          <w:rFonts w:ascii="Times New Roman" w:hAnsi="Times New Roman" w:cs="Times New Roman"/>
          <w:sz w:val="24"/>
          <w:szCs w:val="24"/>
        </w:rPr>
        <w:t xml:space="preserve">структурировано по шести блокам: Методы познания веществ и химических явлений. Экспериментальные основы химии; Вещество; Химическая реакция; Элементарные основы неорганической химии; Первоначальные представления об органических веществах; Химия и жизнь. </w:t>
      </w:r>
    </w:p>
    <w:p w:rsidR="007C487C" w:rsidRPr="00415A41" w:rsidRDefault="007C487C" w:rsidP="007C487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5A41">
        <w:rPr>
          <w:rFonts w:ascii="Times New Roman" w:hAnsi="Times New Roman" w:cs="Times New Roman"/>
          <w:sz w:val="24"/>
          <w:szCs w:val="24"/>
        </w:rPr>
        <w:t xml:space="preserve">В курсе </w:t>
      </w:r>
      <w:r w:rsidRPr="009A475B">
        <w:rPr>
          <w:rFonts w:ascii="Times New Roman" w:hAnsi="Times New Roman" w:cs="Times New Roman"/>
          <w:sz w:val="24"/>
          <w:szCs w:val="24"/>
        </w:rPr>
        <w:t>химии основной школы</w:t>
      </w:r>
      <w:r w:rsidRPr="00415A41">
        <w:rPr>
          <w:rFonts w:ascii="Times New Roman" w:hAnsi="Times New Roman" w:cs="Times New Roman"/>
          <w:sz w:val="24"/>
          <w:szCs w:val="24"/>
        </w:rPr>
        <w:t xml:space="preserve"> учащиеся знакомятся с первоначальными понятиями: атом, молекула, простое и сложное вещество, физические и химические явления, валентность; закладываются простейшие навыки в написании знаков химических элементов, химических формул простых и сложных веществ, составлении несложных уравнений химических реакций; даются понятия о некоторых химических законах: атомно – молекулярном учении, законе постоянства состава, законе сохранения массы вещества; на примере кислорода и водорода углубляются сведения об элементе и веществе. Учащиеся изучают классификацию простых и сложных веществ, свойства воды, оксидов, </w:t>
      </w:r>
      <w:r w:rsidRPr="00415A41">
        <w:rPr>
          <w:rFonts w:ascii="Times New Roman" w:hAnsi="Times New Roman" w:cs="Times New Roman"/>
          <w:sz w:val="24"/>
          <w:szCs w:val="24"/>
        </w:rPr>
        <w:lastRenderedPageBreak/>
        <w:t>кислот, оснований, солей; закрепляют практические навыки, необходимые при выполнении практических и лабораторных работ. Изучаются структура периодической системы химических элементов Д.И.Менделеева, периодический закон, виды химической связи.</w:t>
      </w:r>
    </w:p>
    <w:p w:rsidR="007C487C" w:rsidRPr="00D34C6E" w:rsidRDefault="007C487C" w:rsidP="007C487C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7C487C" w:rsidRPr="00D173EE" w:rsidRDefault="007C487C" w:rsidP="007C487C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173EE">
        <w:rPr>
          <w:rFonts w:ascii="Times New Roman" w:hAnsi="Times New Roman" w:cs="Times New Roman"/>
          <w:b/>
          <w:sz w:val="24"/>
          <w:szCs w:val="24"/>
        </w:rPr>
        <w:t>Изучение химии в основной школе направлено на достижение следующих целей:</w:t>
      </w:r>
    </w:p>
    <w:p w:rsidR="007C487C" w:rsidRPr="00D34C6E" w:rsidRDefault="007C487C" w:rsidP="007C487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3EE">
        <w:rPr>
          <w:rFonts w:ascii="Times New Roman" w:hAnsi="Times New Roman" w:cs="Times New Roman"/>
          <w:b/>
          <w:sz w:val="24"/>
          <w:szCs w:val="24"/>
        </w:rPr>
        <w:t>освоение</w:t>
      </w:r>
      <w:r w:rsidRPr="00D173EE">
        <w:rPr>
          <w:rFonts w:ascii="Times New Roman" w:hAnsi="Times New Roman" w:cs="Times New Roman"/>
          <w:sz w:val="24"/>
          <w:szCs w:val="24"/>
        </w:rPr>
        <w:t xml:space="preserve"> </w:t>
      </w:r>
      <w:r w:rsidRPr="00D173EE">
        <w:rPr>
          <w:rFonts w:ascii="Times New Roman" w:hAnsi="Times New Roman" w:cs="Times New Roman"/>
          <w:b/>
          <w:sz w:val="24"/>
          <w:szCs w:val="24"/>
        </w:rPr>
        <w:t>важнейших знаний</w:t>
      </w:r>
      <w:r w:rsidRPr="00D34C6E">
        <w:rPr>
          <w:rFonts w:ascii="Times New Roman" w:hAnsi="Times New Roman" w:cs="Times New Roman"/>
          <w:sz w:val="24"/>
          <w:szCs w:val="24"/>
        </w:rPr>
        <w:t xml:space="preserve"> об основных понятиях и законах химии, химической символике;</w:t>
      </w:r>
    </w:p>
    <w:p w:rsidR="007C487C" w:rsidRPr="00D34C6E" w:rsidRDefault="007C487C" w:rsidP="007C487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4C6E">
        <w:rPr>
          <w:rFonts w:ascii="Times New Roman" w:hAnsi="Times New Roman" w:cs="Times New Roman"/>
          <w:b/>
          <w:sz w:val="24"/>
          <w:szCs w:val="24"/>
        </w:rPr>
        <w:t xml:space="preserve">овладение умениями </w:t>
      </w:r>
      <w:r w:rsidRPr="00D34C6E">
        <w:rPr>
          <w:rFonts w:ascii="Times New Roman" w:hAnsi="Times New Roman" w:cs="Times New Roman"/>
          <w:sz w:val="24"/>
          <w:szCs w:val="24"/>
        </w:rPr>
        <w:t xml:space="preserve"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7C487C" w:rsidRPr="00D34C6E" w:rsidRDefault="007C487C" w:rsidP="007C487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4C6E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D34C6E">
        <w:rPr>
          <w:rFonts w:ascii="Times New Roman" w:hAnsi="Times New Roman" w:cs="Times New Roman"/>
          <w:sz w:val="24"/>
          <w:szCs w:val="24"/>
        </w:rPr>
        <w:t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7C487C" w:rsidRPr="00D34C6E" w:rsidRDefault="007C487C" w:rsidP="007C487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4C6E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D34C6E">
        <w:rPr>
          <w:rFonts w:ascii="Times New Roman" w:hAnsi="Times New Roman" w:cs="Times New Roman"/>
          <w:sz w:val="24"/>
          <w:szCs w:val="24"/>
        </w:rPr>
        <w:t xml:space="preserve"> отношения к химии как к одному из фундаментальных компонентов естествознания и элементу общечеловеческой культуры; </w:t>
      </w:r>
    </w:p>
    <w:p w:rsidR="007C487C" w:rsidRPr="00D34C6E" w:rsidRDefault="007C487C" w:rsidP="007C487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34C6E">
        <w:rPr>
          <w:rFonts w:ascii="Times New Roman" w:hAnsi="Times New Roman" w:cs="Times New Roman"/>
          <w:b/>
          <w:sz w:val="24"/>
          <w:szCs w:val="24"/>
        </w:rPr>
        <w:t xml:space="preserve">применение полученных знаний и умений </w:t>
      </w:r>
      <w:r w:rsidRPr="00D34C6E">
        <w:rPr>
          <w:rFonts w:ascii="Times New Roman" w:hAnsi="Times New Roman" w:cs="Times New Roman"/>
          <w:sz w:val="24"/>
          <w:szCs w:val="24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7C487C" w:rsidRDefault="007C487C" w:rsidP="007C487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87C" w:rsidRPr="00D34C6E" w:rsidRDefault="007C487C" w:rsidP="007C487C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4C6E">
        <w:rPr>
          <w:rFonts w:ascii="Times New Roman" w:hAnsi="Times New Roman" w:cs="Times New Roman"/>
          <w:b/>
          <w:sz w:val="24"/>
          <w:szCs w:val="24"/>
        </w:rPr>
        <w:t>Общеучебные</w:t>
      </w:r>
      <w:proofErr w:type="spellEnd"/>
      <w:r w:rsidRPr="00D34C6E">
        <w:rPr>
          <w:rFonts w:ascii="Times New Roman" w:hAnsi="Times New Roman" w:cs="Times New Roman"/>
          <w:b/>
          <w:sz w:val="24"/>
          <w:szCs w:val="24"/>
        </w:rPr>
        <w:t xml:space="preserve"> умения, навыки и способы деятельности</w:t>
      </w:r>
    </w:p>
    <w:p w:rsidR="007C487C" w:rsidRDefault="007C487C" w:rsidP="007C48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D34C6E">
        <w:rPr>
          <w:rFonts w:ascii="Times New Roman" w:hAnsi="Times New Roman" w:cs="Times New Roman"/>
          <w:sz w:val="24"/>
          <w:szCs w:val="24"/>
        </w:rPr>
        <w:t xml:space="preserve"> предусматривает формирование у учащихся </w:t>
      </w:r>
      <w:proofErr w:type="spellStart"/>
      <w:r w:rsidRPr="00D34C6E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D34C6E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«Химия» на ступени основного общего образования являются: использование для познания окружающего мира различных методов (наблюдения, измерения, опыты, эксперимент); проведение практических и лабораторных работ, несложных экспериментов и описание их результатов; использование для решения познавательных задач различных источников информации; соблюдение норм и правил поведения в химических лабораториях, в окружающей среде, а также правил здорового образа жизни.</w:t>
      </w:r>
    </w:p>
    <w:p w:rsidR="007C487C" w:rsidRDefault="007C487C" w:rsidP="007C48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487C" w:rsidRPr="00A260BC" w:rsidRDefault="007C487C" w:rsidP="007C487C">
      <w:pPr>
        <w:pStyle w:val="Default"/>
      </w:pPr>
      <w:r>
        <w:rPr>
          <w:b/>
          <w:bCs/>
          <w:iCs/>
        </w:rPr>
        <w:t xml:space="preserve">                       </w:t>
      </w:r>
    </w:p>
    <w:p w:rsidR="007C487C" w:rsidRDefault="007C487C" w:rsidP="007C487C">
      <w:pPr>
        <w:pStyle w:val="Default"/>
        <w:rPr>
          <w:sz w:val="23"/>
          <w:szCs w:val="23"/>
        </w:rPr>
      </w:pPr>
    </w:p>
    <w:p w:rsidR="007C487C" w:rsidRDefault="007C487C" w:rsidP="007C487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487C" w:rsidRPr="00FC2B25" w:rsidRDefault="007C487C" w:rsidP="007C48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2B25">
        <w:rPr>
          <w:rFonts w:ascii="Times New Roman" w:hAnsi="Times New Roman" w:cs="Times New Roman"/>
          <w:sz w:val="24"/>
          <w:szCs w:val="24"/>
        </w:rPr>
        <w:t xml:space="preserve">При составлении рабочей программы использовался </w:t>
      </w:r>
      <w:proofErr w:type="spellStart"/>
      <w:r w:rsidRPr="00FC2B25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FC2B25">
        <w:rPr>
          <w:rFonts w:ascii="Times New Roman" w:hAnsi="Times New Roman" w:cs="Times New Roman"/>
          <w:sz w:val="24"/>
          <w:szCs w:val="24"/>
        </w:rPr>
        <w:t xml:space="preserve"> – методический комплект:</w:t>
      </w:r>
    </w:p>
    <w:p w:rsidR="007C487C" w:rsidRPr="00C55ACA" w:rsidRDefault="007C487C" w:rsidP="007C487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ACA">
        <w:rPr>
          <w:rFonts w:ascii="Times New Roman" w:hAnsi="Times New Roman" w:cs="Times New Roman"/>
          <w:b/>
          <w:sz w:val="24"/>
          <w:szCs w:val="24"/>
        </w:rPr>
        <w:t>для учителя:</w:t>
      </w:r>
    </w:p>
    <w:p w:rsidR="007C487C" w:rsidRDefault="007C487C" w:rsidP="007C48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B25">
        <w:rPr>
          <w:rFonts w:ascii="Times New Roman" w:hAnsi="Times New Roman" w:cs="Times New Roman"/>
          <w:sz w:val="24"/>
          <w:szCs w:val="24"/>
        </w:rPr>
        <w:t xml:space="preserve">Примерная программа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FC2B25">
        <w:rPr>
          <w:rFonts w:ascii="Times New Roman" w:hAnsi="Times New Roman" w:cs="Times New Roman"/>
          <w:sz w:val="24"/>
          <w:szCs w:val="24"/>
        </w:rPr>
        <w:t xml:space="preserve"> общего образо</w:t>
      </w:r>
      <w:r>
        <w:rPr>
          <w:rFonts w:ascii="Times New Roman" w:hAnsi="Times New Roman" w:cs="Times New Roman"/>
          <w:sz w:val="24"/>
          <w:szCs w:val="24"/>
        </w:rPr>
        <w:t>вания по химии</w:t>
      </w:r>
      <w:r w:rsidRPr="00FC2B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487C" w:rsidRDefault="007C487C" w:rsidP="007C48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2B25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FC2B25">
        <w:rPr>
          <w:rFonts w:ascii="Times New Roman" w:hAnsi="Times New Roman" w:cs="Times New Roman"/>
          <w:sz w:val="24"/>
          <w:szCs w:val="24"/>
        </w:rPr>
        <w:t xml:space="preserve"> Н.Н. Программы общеобразовательных учреждени</w:t>
      </w:r>
      <w:r>
        <w:rPr>
          <w:rFonts w:ascii="Times New Roman" w:hAnsi="Times New Roman" w:cs="Times New Roman"/>
          <w:sz w:val="24"/>
          <w:szCs w:val="24"/>
        </w:rPr>
        <w:t>й. Химия.- М.: Просвещение, 2009г. -56с.</w:t>
      </w:r>
    </w:p>
    <w:p w:rsidR="007C487C" w:rsidRDefault="007C487C" w:rsidP="007C487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</w:rPr>
      </w:pPr>
      <w:proofErr w:type="spellStart"/>
      <w:r w:rsidRPr="00DA2153">
        <w:rPr>
          <w:rFonts w:ascii="Times New Roman" w:hAnsi="Times New Roman"/>
          <w:color w:val="000000"/>
        </w:rPr>
        <w:t>Гара</w:t>
      </w:r>
      <w:proofErr w:type="spellEnd"/>
      <w:r w:rsidRPr="00DA2153">
        <w:rPr>
          <w:rFonts w:ascii="Times New Roman" w:hAnsi="Times New Roman"/>
          <w:color w:val="000000"/>
        </w:rPr>
        <w:t xml:space="preserve"> Н.Н. Химия. </w:t>
      </w:r>
      <w:r>
        <w:rPr>
          <w:rFonts w:ascii="Times New Roman" w:hAnsi="Times New Roman"/>
          <w:color w:val="000000"/>
        </w:rPr>
        <w:t>М</w:t>
      </w:r>
      <w:r w:rsidRPr="00DA2153">
        <w:rPr>
          <w:rFonts w:ascii="Times New Roman" w:hAnsi="Times New Roman"/>
          <w:color w:val="000000"/>
        </w:rPr>
        <w:t>етодическо</w:t>
      </w:r>
      <w:r>
        <w:rPr>
          <w:rFonts w:ascii="Times New Roman" w:hAnsi="Times New Roman"/>
          <w:color w:val="000000"/>
        </w:rPr>
        <w:t>е пособие для учителя Уроки в 8</w:t>
      </w:r>
      <w:r w:rsidRPr="00DA2153">
        <w:rPr>
          <w:rFonts w:ascii="Times New Roman" w:hAnsi="Times New Roman"/>
          <w:color w:val="000000"/>
        </w:rPr>
        <w:t xml:space="preserve"> классе: пособие для учителей общеобразовательных учреждений. – Москва «Просвещение</w:t>
      </w:r>
      <w:r>
        <w:rPr>
          <w:rFonts w:ascii="Times New Roman" w:hAnsi="Times New Roman"/>
          <w:color w:val="000000"/>
        </w:rPr>
        <w:t>», 2009 .</w:t>
      </w:r>
      <w:r w:rsidRPr="00DA2153">
        <w:rPr>
          <w:rFonts w:ascii="Times New Roman" w:hAnsi="Times New Roman"/>
          <w:color w:val="000000"/>
        </w:rPr>
        <w:t xml:space="preserve"> </w:t>
      </w:r>
    </w:p>
    <w:p w:rsidR="007C487C" w:rsidRPr="00FC2B25" w:rsidRDefault="007C487C" w:rsidP="007C48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Рудзитис Г.Е. Химия: учебник для 8</w:t>
      </w:r>
      <w:r w:rsidRPr="00FC2B25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учреждений /Г.Е.Рудзитис, Ф.Г.Ф</w:t>
      </w:r>
      <w:r>
        <w:rPr>
          <w:rFonts w:ascii="Times New Roman" w:hAnsi="Times New Roman" w:cs="Times New Roman"/>
          <w:sz w:val="24"/>
          <w:szCs w:val="24"/>
        </w:rPr>
        <w:t>ельдман. – М.: Просвещение, 2011г</w:t>
      </w:r>
      <w:r w:rsidRPr="00FC2B25">
        <w:rPr>
          <w:rFonts w:ascii="Times New Roman" w:hAnsi="Times New Roman" w:cs="Times New Roman"/>
          <w:sz w:val="24"/>
          <w:szCs w:val="24"/>
        </w:rPr>
        <w:t>.</w:t>
      </w:r>
    </w:p>
    <w:p w:rsidR="007C487C" w:rsidRPr="00D5340C" w:rsidRDefault="007C487C" w:rsidP="007C48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2B25">
        <w:rPr>
          <w:rFonts w:ascii="Times New Roman" w:hAnsi="Times New Roman" w:cs="Times New Roman"/>
          <w:sz w:val="24"/>
          <w:szCs w:val="24"/>
        </w:rPr>
        <w:t>Радецкий</w:t>
      </w:r>
      <w:proofErr w:type="spellEnd"/>
      <w:r w:rsidRPr="00FC2B25">
        <w:rPr>
          <w:rFonts w:ascii="Times New Roman" w:hAnsi="Times New Roman" w:cs="Times New Roman"/>
          <w:sz w:val="24"/>
          <w:szCs w:val="24"/>
        </w:rPr>
        <w:t xml:space="preserve"> А.М. Дида</w:t>
      </w:r>
      <w:r>
        <w:rPr>
          <w:rFonts w:ascii="Times New Roman" w:hAnsi="Times New Roman" w:cs="Times New Roman"/>
          <w:sz w:val="24"/>
          <w:szCs w:val="24"/>
        </w:rPr>
        <w:t>ктический материал по химии 8-9</w:t>
      </w:r>
      <w:r w:rsidRPr="00FC2B25">
        <w:rPr>
          <w:rFonts w:ascii="Times New Roman" w:hAnsi="Times New Roman" w:cs="Times New Roman"/>
          <w:sz w:val="24"/>
          <w:szCs w:val="24"/>
        </w:rPr>
        <w:t xml:space="preserve">: пособие для учителя/ </w:t>
      </w:r>
      <w:proofErr w:type="spellStart"/>
      <w:r w:rsidRPr="00FC2B25">
        <w:rPr>
          <w:rFonts w:ascii="Times New Roman" w:hAnsi="Times New Roman" w:cs="Times New Roman"/>
          <w:sz w:val="24"/>
          <w:szCs w:val="24"/>
        </w:rPr>
        <w:t>А.М.Радецкий</w:t>
      </w:r>
      <w:proofErr w:type="spellEnd"/>
      <w:r w:rsidRPr="00FC2B25">
        <w:rPr>
          <w:rFonts w:ascii="Times New Roman" w:hAnsi="Times New Roman" w:cs="Times New Roman"/>
          <w:sz w:val="24"/>
          <w:szCs w:val="24"/>
        </w:rPr>
        <w:t>. – М.: Просвещение</w:t>
      </w:r>
      <w:r>
        <w:rPr>
          <w:rFonts w:ascii="Times New Roman" w:hAnsi="Times New Roman" w:cs="Times New Roman"/>
          <w:sz w:val="24"/>
          <w:szCs w:val="24"/>
        </w:rPr>
        <w:t>, 2005г.</w:t>
      </w:r>
      <w:r w:rsidRPr="00D53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М.: Просвещение, 2011г</w:t>
      </w:r>
      <w:r w:rsidRPr="00FC2B25">
        <w:rPr>
          <w:rFonts w:ascii="Times New Roman" w:hAnsi="Times New Roman" w:cs="Times New Roman"/>
          <w:sz w:val="24"/>
          <w:szCs w:val="24"/>
        </w:rPr>
        <w:t>.</w:t>
      </w:r>
    </w:p>
    <w:p w:rsidR="007C487C" w:rsidRPr="00FC2B25" w:rsidRDefault="007C487C" w:rsidP="007C48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Габрусева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 Химия. Задачник с «помощником». 8-9 классы -</w:t>
      </w:r>
      <w:r w:rsidRPr="00BD39F1">
        <w:rPr>
          <w:rFonts w:ascii="Times New Roman" w:hAnsi="Times New Roman" w:cs="Times New Roman"/>
          <w:sz w:val="24"/>
          <w:szCs w:val="24"/>
        </w:rPr>
        <w:t xml:space="preserve"> </w:t>
      </w:r>
      <w:r w:rsidRPr="00FC2B25">
        <w:rPr>
          <w:rFonts w:ascii="Times New Roman" w:hAnsi="Times New Roman" w:cs="Times New Roman"/>
          <w:sz w:val="24"/>
          <w:szCs w:val="24"/>
        </w:rPr>
        <w:t>М.: Просвещение</w:t>
      </w:r>
      <w:r>
        <w:rPr>
          <w:rFonts w:ascii="Times New Roman" w:hAnsi="Times New Roman" w:cs="Times New Roman"/>
          <w:sz w:val="24"/>
          <w:szCs w:val="24"/>
        </w:rPr>
        <w:t>, 2009г.</w:t>
      </w:r>
      <w:r w:rsidRPr="00D53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87C" w:rsidRPr="00C55ACA" w:rsidRDefault="007C487C" w:rsidP="007C487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ACA">
        <w:rPr>
          <w:rFonts w:ascii="Times New Roman" w:hAnsi="Times New Roman" w:cs="Times New Roman"/>
          <w:b/>
          <w:sz w:val="24"/>
          <w:szCs w:val="24"/>
        </w:rPr>
        <w:t>для учащихся:</w:t>
      </w:r>
    </w:p>
    <w:p w:rsidR="007C487C" w:rsidRDefault="007C487C" w:rsidP="007C48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Рудзитис Г.Е. Химия: учебник для 8</w:t>
      </w:r>
      <w:r w:rsidRPr="00FC2B25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учреждений /Г.Е.Рудзитис, Ф.Г.Ф</w:t>
      </w:r>
      <w:r>
        <w:rPr>
          <w:rFonts w:ascii="Times New Roman" w:hAnsi="Times New Roman" w:cs="Times New Roman"/>
          <w:sz w:val="24"/>
          <w:szCs w:val="24"/>
        </w:rPr>
        <w:t>ельдман. – М.: Просвещение, 2011</w:t>
      </w:r>
      <w:r w:rsidRPr="00FC2B25">
        <w:rPr>
          <w:rFonts w:ascii="Times New Roman" w:hAnsi="Times New Roman" w:cs="Times New Roman"/>
          <w:sz w:val="24"/>
          <w:szCs w:val="24"/>
        </w:rPr>
        <w:t>.</w:t>
      </w:r>
    </w:p>
    <w:p w:rsidR="007C487C" w:rsidRPr="00D5340C" w:rsidRDefault="007C487C" w:rsidP="007C48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2B25">
        <w:rPr>
          <w:rFonts w:ascii="Times New Roman" w:hAnsi="Times New Roman" w:cs="Times New Roman"/>
          <w:sz w:val="24"/>
          <w:szCs w:val="24"/>
        </w:rPr>
        <w:lastRenderedPageBreak/>
        <w:t>Радецкий</w:t>
      </w:r>
      <w:proofErr w:type="spellEnd"/>
      <w:r w:rsidRPr="00FC2B25">
        <w:rPr>
          <w:rFonts w:ascii="Times New Roman" w:hAnsi="Times New Roman" w:cs="Times New Roman"/>
          <w:sz w:val="24"/>
          <w:szCs w:val="24"/>
        </w:rPr>
        <w:t xml:space="preserve"> А.М. Дидак</w:t>
      </w:r>
      <w:r>
        <w:rPr>
          <w:rFonts w:ascii="Times New Roman" w:hAnsi="Times New Roman" w:cs="Times New Roman"/>
          <w:sz w:val="24"/>
          <w:szCs w:val="24"/>
        </w:rPr>
        <w:t>тический материал по химии 8-9</w:t>
      </w:r>
      <w:r w:rsidRPr="00FC2B25">
        <w:rPr>
          <w:rFonts w:ascii="Times New Roman" w:hAnsi="Times New Roman" w:cs="Times New Roman"/>
          <w:sz w:val="24"/>
          <w:szCs w:val="24"/>
        </w:rPr>
        <w:t xml:space="preserve">: пособие для учителя/ </w:t>
      </w:r>
      <w:proofErr w:type="spellStart"/>
      <w:r w:rsidRPr="00FC2B25">
        <w:rPr>
          <w:rFonts w:ascii="Times New Roman" w:hAnsi="Times New Roman" w:cs="Times New Roman"/>
          <w:sz w:val="24"/>
          <w:szCs w:val="24"/>
        </w:rPr>
        <w:t>А.М.Радецкий</w:t>
      </w:r>
      <w:proofErr w:type="spellEnd"/>
      <w:r w:rsidRPr="00FC2B25">
        <w:rPr>
          <w:rFonts w:ascii="Times New Roman" w:hAnsi="Times New Roman" w:cs="Times New Roman"/>
          <w:sz w:val="24"/>
          <w:szCs w:val="24"/>
        </w:rPr>
        <w:t>. – М.: Просвещение</w:t>
      </w:r>
      <w:r>
        <w:rPr>
          <w:rFonts w:ascii="Times New Roman" w:hAnsi="Times New Roman" w:cs="Times New Roman"/>
          <w:sz w:val="24"/>
          <w:szCs w:val="24"/>
        </w:rPr>
        <w:t>, 2005г.</w:t>
      </w:r>
      <w:r w:rsidRPr="00D53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М.: Просвещение, 2011г. </w:t>
      </w:r>
    </w:p>
    <w:p w:rsidR="007C487C" w:rsidRPr="00D173EE" w:rsidRDefault="007C487C" w:rsidP="007C48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Габрусева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 Химия. Задачник с «помощником». 8-9 классы - </w:t>
      </w:r>
      <w:r w:rsidRPr="00FC2B25">
        <w:rPr>
          <w:rFonts w:ascii="Times New Roman" w:hAnsi="Times New Roman" w:cs="Times New Roman"/>
          <w:sz w:val="24"/>
          <w:szCs w:val="24"/>
        </w:rPr>
        <w:t>М.: Просвещение</w:t>
      </w:r>
      <w:r>
        <w:rPr>
          <w:rFonts w:ascii="Times New Roman" w:hAnsi="Times New Roman" w:cs="Times New Roman"/>
          <w:sz w:val="24"/>
          <w:szCs w:val="24"/>
        </w:rPr>
        <w:t>, 2009г.</w:t>
      </w:r>
      <w:r w:rsidRPr="00D53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87C" w:rsidRDefault="007C487C" w:rsidP="007C487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55ACA">
        <w:rPr>
          <w:rFonts w:ascii="Times New Roman" w:hAnsi="Times New Roman" w:cs="Times New Roman"/>
          <w:b/>
          <w:sz w:val="24"/>
          <w:szCs w:val="24"/>
          <w:lang w:val="en-US"/>
        </w:rPr>
        <w:t>MULTIMEDIA</w:t>
      </w:r>
      <w:r w:rsidRPr="00C55ACA">
        <w:rPr>
          <w:rFonts w:ascii="Times New Roman" w:hAnsi="Times New Roman" w:cs="Times New Roman"/>
          <w:b/>
          <w:sz w:val="24"/>
          <w:szCs w:val="24"/>
        </w:rPr>
        <w:t xml:space="preserve"> – поддержка предмета:</w:t>
      </w:r>
    </w:p>
    <w:p w:rsidR="007C487C" w:rsidRPr="00C55ACA" w:rsidRDefault="007C487C" w:rsidP="007C487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55ACA">
        <w:rPr>
          <w:rFonts w:ascii="Times New Roman" w:hAnsi="Times New Roman" w:cs="Times New Roman"/>
          <w:sz w:val="24"/>
          <w:szCs w:val="24"/>
        </w:rPr>
        <w:t>электронное</w:t>
      </w:r>
      <w:r>
        <w:rPr>
          <w:rFonts w:ascii="Times New Roman" w:hAnsi="Times New Roman" w:cs="Times New Roman"/>
          <w:sz w:val="24"/>
          <w:szCs w:val="24"/>
        </w:rPr>
        <w:t xml:space="preserve"> приложение к учебнику «Химия 8</w:t>
      </w:r>
      <w:r w:rsidRPr="00C55ACA">
        <w:rPr>
          <w:rFonts w:ascii="Times New Roman" w:hAnsi="Times New Roman" w:cs="Times New Roman"/>
          <w:sz w:val="24"/>
          <w:szCs w:val="24"/>
        </w:rPr>
        <w:t>»,  разработчик ЗАО «Образование – Медиа»</w:t>
      </w:r>
    </w:p>
    <w:p w:rsidR="007C487C" w:rsidRPr="00C55ACA" w:rsidRDefault="007C487C" w:rsidP="007C48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55ACA">
        <w:rPr>
          <w:rFonts w:ascii="Times New Roman" w:hAnsi="Times New Roman" w:cs="Times New Roman"/>
          <w:sz w:val="24"/>
          <w:szCs w:val="24"/>
        </w:rPr>
        <w:t>Уроки хи</w:t>
      </w:r>
      <w:r>
        <w:rPr>
          <w:rFonts w:ascii="Times New Roman" w:hAnsi="Times New Roman" w:cs="Times New Roman"/>
          <w:sz w:val="24"/>
          <w:szCs w:val="24"/>
        </w:rPr>
        <w:t xml:space="preserve">мии  Кирилла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8 – 9 </w:t>
      </w:r>
      <w:r w:rsidRPr="00C55ACA">
        <w:rPr>
          <w:rFonts w:ascii="Times New Roman" w:hAnsi="Times New Roman" w:cs="Times New Roman"/>
          <w:sz w:val="24"/>
          <w:szCs w:val="24"/>
        </w:rPr>
        <w:t xml:space="preserve"> класс - Разработчик: Кирилл и Мефодий, 2005г.</w:t>
      </w:r>
    </w:p>
    <w:p w:rsidR="007C487C" w:rsidRDefault="007C487C" w:rsidP="007C487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C487C" w:rsidRPr="001A31FD" w:rsidRDefault="007C487C" w:rsidP="007C487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B650E">
        <w:rPr>
          <w:rFonts w:ascii="Times New Roman" w:hAnsi="Times New Roman"/>
          <w:b/>
          <w:color w:val="000000"/>
        </w:rPr>
        <w:t>Содержание учебного курса</w:t>
      </w:r>
    </w:p>
    <w:p w:rsidR="007C487C" w:rsidRPr="002909EE" w:rsidRDefault="007C487C" w:rsidP="007C48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09EE">
        <w:rPr>
          <w:rFonts w:ascii="Times New Roman" w:hAnsi="Times New Roman" w:cs="Times New Roman"/>
          <w:sz w:val="24"/>
          <w:szCs w:val="24"/>
        </w:rPr>
        <w:t>8 класс</w:t>
      </w:r>
    </w:p>
    <w:p w:rsidR="007C487C" w:rsidRDefault="007C487C" w:rsidP="007C48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68</w:t>
      </w:r>
      <w:r w:rsidRPr="002909EE">
        <w:rPr>
          <w:rFonts w:ascii="Times New Roman" w:hAnsi="Times New Roman" w:cs="Times New Roman"/>
          <w:sz w:val="24"/>
          <w:szCs w:val="24"/>
        </w:rPr>
        <w:t xml:space="preserve"> ч/год </w:t>
      </w:r>
      <w:r>
        <w:rPr>
          <w:rFonts w:ascii="Times New Roman" w:hAnsi="Times New Roman" w:cs="Times New Roman"/>
          <w:sz w:val="24"/>
          <w:szCs w:val="24"/>
        </w:rPr>
        <w:t>(2 ч/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2909E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C487C" w:rsidRPr="002909EE" w:rsidRDefault="007C487C" w:rsidP="007C48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C487C" w:rsidRPr="002909EE" w:rsidRDefault="007C487C" w:rsidP="007C48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Раздел 1. Основные понятия химии (уровень атомно-молекулярных представлений)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Предмет химии. Химия как часть естествознания. Вещества и их свойства. Чистые вещества и смеси. Методы познания в химии: наблюдение, эксперимент. Приемы безопасно работы с оборудованием и веществами. Строение пламени.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Чистые вещества и смеси. Способы очистки веществ: отстаивание, фильтрование, выпаривание, кристаллизация, дистилляция. Физические и химические явления. Химические реакции. Признаки химических реакций и условия возникновения и течения химических реакций.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Атомы, молекулы и ионы. Вещества молекулярного и немолекулярного строения. Кристаллические и аморфные вещества. Кристаллические решетки: ионная, атомная и молекулярная. Простые и сложные вещества. Химический элемент. Металлы и неметаллы. Атомная единица массы. Относительная атомная масса. Язык химии. Знаки химических элементов. Закон постоянства состава вещества. Химические формулы. Относительная молекулярная масса. Качественный и количественный состав вещества. Вычисления по химическим формулам. Массовая доля химического элемента в сложном веществе.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Валентность химических элементов. Определение валентности элементов по формулам бинарных соединений. Составление химических формул бинарных соединений по валентности.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Атомно – молекулярное учение. Закон сохранения массы веществ. Жизнь и деятельность М.В. Ломоносова. Химические уравнения. Типы химических реакций.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Кислород. Нахождение в природе. Получение кислорода в лаборатории и промышленности. Физические и химические свойства кислорода. Горение. Оксиды. Применение кислорода. Круговорот кислорода в природе. Озон, аллотропия кислорода. Воздух и его состав. Защита атмосферного воздуха от загрязнений.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Водород. Нахождение в природе. Получение водорода в лаборатории и промышленности. Физические и химические свойства водорода. Водород – восстановитель. Меры безопасности при работе с водородом. Применение водорода.</w:t>
      </w:r>
      <w:r w:rsidRPr="00C45B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Вода. Методы определения состава воды – анализ и синтез. Физические свойства воды. Вода в природе и способы ее очистки. Аэрация воды. Химические свойства воды. Применение воды. Вода – растворитель. Растворимость веществ в воде. Массовая доля растворенного вещества.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Количественные отношения в химии. Количество вещества. Моль. Молярная масса. Закон Авогадро. Молярный объем газов. Относительная плотность газов. Объемные отношения газов при химических реакциях.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Важнейшие классы неорганических соединений. Оксиды: состав, классификация. Основные и кислотные оксиды. Номенклатура оксидов. Физические и химические свойства, получение и применение оксидов.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Гидроксиды. Классификация гидроксидов. Основания. Состав. Щелочи и нерастворимые основания. Номенклатура. Физические и химические свойства оснований. Реакция нейтрализации. Получение и применение оснований. Амфотерные оксиды и гидроксиды.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Кислоты. Состав. Классификация. Номенклатура. Физические и химические свойства кислот. </w:t>
      </w:r>
      <w:proofErr w:type="spellStart"/>
      <w:r>
        <w:rPr>
          <w:sz w:val="23"/>
          <w:szCs w:val="23"/>
        </w:rPr>
        <w:t>Вытеснительный</w:t>
      </w:r>
      <w:proofErr w:type="spellEnd"/>
      <w:r>
        <w:rPr>
          <w:sz w:val="23"/>
          <w:szCs w:val="23"/>
        </w:rPr>
        <w:t xml:space="preserve"> ряд металлов.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Соли. Состав. Классификация. Номенклатура. Физические свойства солей. Растворимость солей в воде. Химические свойства солей. Способы получения солей. Применение солей.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Генетическая связь между основными классами неорганических соединений.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Демонстрации. </w:t>
      </w:r>
      <w:r>
        <w:rPr>
          <w:sz w:val="23"/>
          <w:szCs w:val="23"/>
        </w:rPr>
        <w:t xml:space="preserve">Ознакомление с образцами простых и сложных веществ. Способы очистки веществ: кристаллизация, дистилляция, хроматография. Опыты, подтверждающие закон сохранения массы веществ.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Получение и собирание кислорода методом вытеснения воздуха и воды. Определение состава воздуха. </w:t>
      </w:r>
      <w:r>
        <w:rPr>
          <w:i/>
          <w:iCs/>
          <w:sz w:val="23"/>
          <w:szCs w:val="23"/>
        </w:rPr>
        <w:t xml:space="preserve">Коллекция нефти, каменного угля и продуктов их переработки.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Получение водорода в аппарате Кипа, проверка водорода на чистоту, горение водорода, собирание водорода методом вытеснения воздуха и воды.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Анализ воды. Синтез воды.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Знакомство с образцами оксидов, кислот, оснований и солей. Нейтрализация щёлочи кислотой в присутствии индикатора.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Лабораторные опыты. </w:t>
      </w:r>
      <w:r>
        <w:rPr>
          <w:sz w:val="23"/>
          <w:szCs w:val="23"/>
        </w:rPr>
        <w:t xml:space="preserve">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характерных реакции. Разложение основного карбоната меди (II). Реакция замещения меди железом.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Ознакомление с образцами оксидов.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Взаимодействие водорода с оксидом меди (II).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Опыты, подтверждающие химические свойства кислот, оснований.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Практические работы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2"/>
          <w:szCs w:val="22"/>
        </w:rPr>
        <w:t xml:space="preserve">1. </w:t>
      </w:r>
      <w:r>
        <w:rPr>
          <w:sz w:val="23"/>
          <w:szCs w:val="23"/>
        </w:rPr>
        <w:t xml:space="preserve">Правила техники безопасности при работе в химическом кабинете. Ознакомление с лабораторным оборудованием.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2"/>
          <w:szCs w:val="22"/>
        </w:rPr>
        <w:t xml:space="preserve">2. </w:t>
      </w:r>
      <w:r>
        <w:rPr>
          <w:sz w:val="23"/>
          <w:szCs w:val="23"/>
        </w:rPr>
        <w:t xml:space="preserve">Очистка загрязнённой поваренной соли.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2"/>
          <w:szCs w:val="22"/>
        </w:rPr>
        <w:t xml:space="preserve">3. </w:t>
      </w:r>
      <w:r>
        <w:rPr>
          <w:sz w:val="23"/>
          <w:szCs w:val="23"/>
        </w:rPr>
        <w:t xml:space="preserve">Получение и свойства кислорода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2"/>
          <w:szCs w:val="22"/>
        </w:rPr>
        <w:t xml:space="preserve">4. </w:t>
      </w:r>
      <w:r>
        <w:rPr>
          <w:sz w:val="23"/>
          <w:szCs w:val="23"/>
        </w:rPr>
        <w:t xml:space="preserve">Получение водорода и изучение его свойств.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2"/>
          <w:szCs w:val="22"/>
        </w:rPr>
        <w:t xml:space="preserve">5. </w:t>
      </w:r>
      <w:r>
        <w:rPr>
          <w:sz w:val="23"/>
          <w:szCs w:val="23"/>
        </w:rPr>
        <w:t xml:space="preserve">Приготовление растворов солей с определённой массовой долей растворённого вещества.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6. </w:t>
      </w:r>
      <w:r>
        <w:rPr>
          <w:sz w:val="23"/>
          <w:szCs w:val="23"/>
        </w:rPr>
        <w:t xml:space="preserve">Решение экспериментальных задач по теме «Основные классы неорганических соединений». </w:t>
      </w:r>
    </w:p>
    <w:p w:rsidR="007C487C" w:rsidRDefault="007C487C" w:rsidP="007C487C">
      <w:pPr>
        <w:pStyle w:val="Default"/>
        <w:rPr>
          <w:sz w:val="23"/>
          <w:szCs w:val="23"/>
        </w:rPr>
      </w:pP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Расчетные задачи: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</w:t>
      </w:r>
      <w:r w:rsidRPr="00C45B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Нахождение массовой доли растворённого вещества в растворе. Вычисление массы растворённого вещества и воды для приготовления раствора определённой концентрации.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Объёмные отношения газов при химических реакциях.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Раздел 2. Периодический закон и периодическая система химических элементов Д.И. Менделеева. Строение атома.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Первые попытки классификации химических элементов. Понятие о группах сходных элементов. Естественные семейства щелочных металлов и галогенов. Благородные газы. Периодический закон Д.И.Менделеева. Периодическая система как естественно – научное классификация химических элементов. Табличная форма представления классификации химических элементов. Структура таблицы «Периодическая система химических элементов Д.И. Менделеева» (короткая форма): </w:t>
      </w:r>
      <w:proofErr w:type="gramStart"/>
      <w:r>
        <w:rPr>
          <w:sz w:val="23"/>
          <w:szCs w:val="23"/>
        </w:rPr>
        <w:t>А- и</w:t>
      </w:r>
      <w:proofErr w:type="gramEnd"/>
      <w:r>
        <w:rPr>
          <w:sz w:val="23"/>
          <w:szCs w:val="23"/>
        </w:rPr>
        <w:t xml:space="preserve"> Б- группы, периоды. Физический смысл порядкового элемента, номера периода, номера группы (для элементов А-групп).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Строение атома: ядро и электронная оболочка. Состав атомных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Электронная оболочка атома: понятие об энергетическом уровне (электронном слое), его ёмкости. Заполнение электронных слоев у атомов элементов первого – третьего периодов. Современная формулировка периодического закона.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Значение периодического закона. Научные достижения Д.И. Менделеева: исправление относительных атомных масс, предсказание существования неоткрытых элементов, перестановки химических элементов в периодической системе. Жизнь и деятельность Д.И. Менделеева.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Демонстрации: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Физические свойства щелочных металлов. Взаимодействие оксидов натрия, магния, фосфора, серы с водой, исследование свойств полученных продуктов. Взаимодействие натрия и калия с водой. Физические свойства галогенов. Взаимодействие алюминия с хлором, бромом и йодом.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Раздел 3. Строение вещества. </w:t>
      </w:r>
    </w:p>
    <w:p w:rsidR="007C487C" w:rsidRDefault="007C487C" w:rsidP="007C487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Электроотрицательность</w:t>
      </w:r>
      <w:proofErr w:type="spellEnd"/>
      <w:r>
        <w:rPr>
          <w:sz w:val="23"/>
          <w:szCs w:val="23"/>
        </w:rPr>
        <w:t xml:space="preserve"> химических элементов. Основные виды химической связи: ковалентная неполярная, ковалентная полярная, ионная. Валентность элементов в свете электронной теории. Степень окисления. Правила определения степеней окисления элементов.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Демонстрации: </w:t>
      </w:r>
    </w:p>
    <w:p w:rsidR="007C487C" w:rsidRPr="00C45B83" w:rsidRDefault="007C487C" w:rsidP="007C48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B83">
        <w:rPr>
          <w:rFonts w:ascii="Times New Roman" w:hAnsi="Times New Roman" w:cs="Times New Roman"/>
          <w:sz w:val="24"/>
          <w:szCs w:val="24"/>
        </w:rPr>
        <w:t>Сопоставление физико-химических свойств соединений с ковалентными и ионными связями.</w:t>
      </w:r>
    </w:p>
    <w:p w:rsidR="007C487C" w:rsidRPr="00C45B83" w:rsidRDefault="007C487C" w:rsidP="007C48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B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87C" w:rsidRDefault="007C487C" w:rsidP="007C48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C487C" w:rsidRDefault="007C487C" w:rsidP="007C487C">
      <w:pPr>
        <w:pStyle w:val="a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DC6">
        <w:rPr>
          <w:rFonts w:ascii="Times New Roman" w:hAnsi="Times New Roman" w:cs="Times New Roman"/>
          <w:b/>
          <w:bCs/>
          <w:iCs/>
          <w:sz w:val="24"/>
          <w:szCs w:val="24"/>
        </w:rPr>
        <w:t>Тематическое планирование с определением основных видов учебной деятельности.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1"/>
        <w:gridCol w:w="3077"/>
        <w:gridCol w:w="1693"/>
        <w:gridCol w:w="1699"/>
        <w:gridCol w:w="1838"/>
        <w:gridCol w:w="5938"/>
      </w:tblGrid>
      <w:tr w:rsidR="007C487C" w:rsidTr="00534AF1">
        <w:tc>
          <w:tcPr>
            <w:tcW w:w="392" w:type="dxa"/>
          </w:tcPr>
          <w:p w:rsidR="007C487C" w:rsidRDefault="007C487C" w:rsidP="00534AF1">
            <w:pPr>
              <w:pStyle w:val="Default"/>
              <w:jc w:val="both"/>
            </w:pPr>
            <w:r>
              <w:t xml:space="preserve">п/п </w:t>
            </w:r>
          </w:p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Разделы программы </w:t>
            </w:r>
          </w:p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Количество часов </w:t>
            </w:r>
          </w:p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Количество контрольных работ </w:t>
            </w:r>
          </w:p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Количество практических работ </w:t>
            </w:r>
          </w:p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1" w:type="dxa"/>
          </w:tcPr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Характеристика основных видов деятельности </w:t>
            </w:r>
          </w:p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87C" w:rsidTr="00534AF1">
        <w:tc>
          <w:tcPr>
            <w:tcW w:w="392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понятия химии (уровень атомно – молекулярных представлений) </w:t>
            </w:r>
          </w:p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1" w:type="dxa"/>
          </w:tcPr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Различать предметы изучения естественных наук, понятия «атом», «молекула», «химический элемент», «ион», «частица», «индекс», «коэффициент», «схема химической </w:t>
            </w:r>
          </w:p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реакции», «уравнение химической реакции». Наблюдать свойства веществ и их изменения в ходе химических реакций, физические и химические превращения изучаемых веществ. Учиться проводить химический эксперимент. Исследовать свойства изучаемых веществ. Соблюдать правила техники безопасности. Определять признаки химических реакций, относительную атомную массу и валентность элементов, состав простейших соединений по их химическим формулам. Фиксировать в тетради наблюдаемые признаки химических реакций. </w:t>
            </w:r>
          </w:p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87C" w:rsidTr="00534AF1">
        <w:tc>
          <w:tcPr>
            <w:tcW w:w="392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Периодический закон и периодическая система химических элементов Д.И. Менделеева. Строение атома </w:t>
            </w:r>
          </w:p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1" w:type="dxa"/>
          </w:tcPr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Классифицировать изученные химические элементы и их соединения. Сравнить свойства веществ, принадлежащих к разным классам, химические элементы разных групп. Устанавливать внутри- и </w:t>
            </w:r>
            <w:proofErr w:type="spellStart"/>
            <w:r>
              <w:rPr>
                <w:sz w:val="23"/>
                <w:szCs w:val="23"/>
              </w:rPr>
              <w:t>межпредметные</w:t>
            </w:r>
            <w:proofErr w:type="spellEnd"/>
            <w:r>
              <w:rPr>
                <w:sz w:val="23"/>
                <w:szCs w:val="23"/>
              </w:rPr>
              <w:t xml:space="preserve"> связи. </w:t>
            </w:r>
            <w:r>
              <w:rPr>
                <w:sz w:val="23"/>
                <w:szCs w:val="23"/>
              </w:rPr>
              <w:lastRenderedPageBreak/>
              <w:t xml:space="preserve">Формулировать периодический закон Д.И. Менделеева и раскрывать его смысл. Характеризовать структуру периодической таблицы. Различать периоды, </w:t>
            </w:r>
            <w:proofErr w:type="gramStart"/>
            <w:r>
              <w:rPr>
                <w:sz w:val="23"/>
                <w:szCs w:val="23"/>
              </w:rPr>
              <w:t>А- и</w:t>
            </w:r>
            <w:proofErr w:type="gramEnd"/>
            <w:r>
              <w:rPr>
                <w:sz w:val="23"/>
                <w:szCs w:val="23"/>
              </w:rPr>
              <w:t xml:space="preserve"> Б- группы. Объяснять физический смысл порядкового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А-групп. Формулировать определения понятий «химический элемент», «порядковый </w:t>
            </w:r>
          </w:p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номер», «массовое число», «изотопы», «относительная атомная масса», «электронная оболочка», «электронный слой». Определять число протонов, нейтронов, электронов у атомов химических элементов, используя периодическую таблицу. Составлять схемы строения атомов первых 20 элементов периодической системы элементов. Делать умозаключение о характере изменения свойств химических элементов с увеличением зарядов атомных ядер. Исследовать свойства изучаемых веществ. Наблюдать физические и химические превращения изучаемых веществ. Описывать химические реакции, наблюдаемые в ходе эксперимента. Участвовать в совместном обсуждении результатов опытов. </w:t>
            </w:r>
          </w:p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7C487C" w:rsidTr="00534AF1">
        <w:tc>
          <w:tcPr>
            <w:tcW w:w="392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Строение вещества. Химическая связь. </w:t>
            </w:r>
          </w:p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1" w:type="dxa"/>
          </w:tcPr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Формулировать определения понятий «ковалентная неполярная связь», «ковалентная полярная связь», «ионная связь», «степень окисления», «</w:t>
            </w:r>
            <w:proofErr w:type="spellStart"/>
            <w:r>
              <w:rPr>
                <w:sz w:val="23"/>
                <w:szCs w:val="23"/>
              </w:rPr>
              <w:t>электроотрицательность</w:t>
            </w:r>
            <w:proofErr w:type="spellEnd"/>
            <w:r>
              <w:rPr>
                <w:sz w:val="23"/>
                <w:szCs w:val="23"/>
              </w:rPr>
              <w:t xml:space="preserve">». Определять тип химической связи в соединениях на основании химической формулы. Определять степень окисления элементов в соединениях. Составлять формулы веществ по степени окисления элементов. Составлять сравнительные и обобщающие таблицы, схемы. </w:t>
            </w:r>
          </w:p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7C487C" w:rsidTr="00534AF1">
        <w:tc>
          <w:tcPr>
            <w:tcW w:w="392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</w:t>
            </w:r>
          </w:p>
        </w:tc>
        <w:tc>
          <w:tcPr>
            <w:tcW w:w="1701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C487C" w:rsidRDefault="007C487C" w:rsidP="00534A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31" w:type="dxa"/>
          </w:tcPr>
          <w:p w:rsidR="007C487C" w:rsidRDefault="007C487C" w:rsidP="00534AF1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7C487C" w:rsidRPr="004E2DC6" w:rsidRDefault="007C487C" w:rsidP="007C48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C487C" w:rsidRDefault="007C487C" w:rsidP="007C487C">
      <w:pPr>
        <w:pStyle w:val="Default"/>
        <w:rPr>
          <w:sz w:val="23"/>
          <w:szCs w:val="23"/>
        </w:rPr>
      </w:pPr>
      <w:r>
        <w:t xml:space="preserve">                                                       </w:t>
      </w:r>
      <w:r>
        <w:rPr>
          <w:b/>
          <w:bCs/>
          <w:i/>
          <w:iCs/>
          <w:sz w:val="23"/>
          <w:szCs w:val="23"/>
        </w:rPr>
        <w:t xml:space="preserve">Планируемые результаты изучения предмета «Химия» </w:t>
      </w:r>
    </w:p>
    <w:p w:rsidR="007C487C" w:rsidRDefault="007C487C" w:rsidP="007C487C">
      <w:pPr>
        <w:pStyle w:val="Default"/>
        <w:jc w:val="both"/>
        <w:rPr>
          <w:b/>
          <w:sz w:val="23"/>
          <w:szCs w:val="23"/>
        </w:rPr>
      </w:pPr>
    </w:p>
    <w:p w:rsidR="007C487C" w:rsidRPr="00066C24" w:rsidRDefault="007C487C" w:rsidP="007C487C">
      <w:pPr>
        <w:pStyle w:val="Default"/>
        <w:jc w:val="both"/>
        <w:rPr>
          <w:b/>
          <w:sz w:val="23"/>
          <w:szCs w:val="23"/>
        </w:rPr>
      </w:pPr>
      <w:r w:rsidRPr="00066C24">
        <w:rPr>
          <w:b/>
          <w:sz w:val="23"/>
          <w:szCs w:val="23"/>
        </w:rPr>
        <w:t xml:space="preserve">Основные понятия химии (уровень атомно – молекулярных представлений) </w:t>
      </w:r>
    </w:p>
    <w:p w:rsidR="007C487C" w:rsidRPr="00066C24" w:rsidRDefault="007C487C" w:rsidP="007C487C">
      <w:pPr>
        <w:pStyle w:val="Default"/>
        <w:rPr>
          <w:b/>
          <w:sz w:val="23"/>
          <w:szCs w:val="23"/>
        </w:rPr>
      </w:pPr>
      <w:r w:rsidRPr="00066C24">
        <w:rPr>
          <w:b/>
          <w:bCs/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Выпускник </w:t>
      </w:r>
      <w:r>
        <w:rPr>
          <w:i/>
          <w:iCs/>
          <w:sz w:val="23"/>
          <w:szCs w:val="23"/>
        </w:rPr>
        <w:t xml:space="preserve">научится: </w:t>
      </w:r>
    </w:p>
    <w:p w:rsidR="007C487C" w:rsidRDefault="007C487C" w:rsidP="007C487C">
      <w:pPr>
        <w:pStyle w:val="Default"/>
        <w:numPr>
          <w:ilvl w:val="0"/>
          <w:numId w:val="6"/>
        </w:numPr>
        <w:spacing w:after="45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описывать свойства твердых, жидких, газообразных веществ, выделяя их существенные признаки; </w:t>
      </w:r>
    </w:p>
    <w:p w:rsidR="007C487C" w:rsidRDefault="007C487C" w:rsidP="007C487C">
      <w:pPr>
        <w:pStyle w:val="Default"/>
        <w:numPr>
          <w:ilvl w:val="0"/>
          <w:numId w:val="6"/>
        </w:numPr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характеризовать вещества по составу, строению и свойствам, устанавливать причинно-следственные связи между данными характеристиками вещества; </w:t>
      </w:r>
    </w:p>
    <w:p w:rsidR="007C487C" w:rsidRDefault="007C487C" w:rsidP="007C487C">
      <w:pPr>
        <w:pStyle w:val="Default"/>
        <w:numPr>
          <w:ilvl w:val="0"/>
          <w:numId w:val="6"/>
        </w:numPr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раскрывать смысл основных химических понятий: атом, молекула, химический элемент, простое вещество, сложное вещество, валентность, используя знаковую систему химии; </w:t>
      </w:r>
    </w:p>
    <w:p w:rsidR="007C487C" w:rsidRDefault="007C487C" w:rsidP="007C487C">
      <w:pPr>
        <w:pStyle w:val="Default"/>
        <w:numPr>
          <w:ilvl w:val="0"/>
          <w:numId w:val="6"/>
        </w:numPr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изображать состав простейших веществ с помощью химических формул и сущность химических реакций с помощью химических уравнений; </w:t>
      </w:r>
    </w:p>
    <w:p w:rsidR="007C487C" w:rsidRDefault="007C487C" w:rsidP="007C487C">
      <w:pPr>
        <w:pStyle w:val="Default"/>
        <w:numPr>
          <w:ilvl w:val="0"/>
          <w:numId w:val="6"/>
        </w:numPr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вычислять относительную молекулярную и молярную массы веществ, а также массовую долю химического элемента в соединениях; </w:t>
      </w:r>
    </w:p>
    <w:p w:rsidR="007C487C" w:rsidRDefault="007C487C" w:rsidP="007C487C">
      <w:pPr>
        <w:pStyle w:val="Default"/>
        <w:numPr>
          <w:ilvl w:val="0"/>
          <w:numId w:val="6"/>
        </w:numPr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сравнивать по составу оксиды, основания, кислоты, соли; </w:t>
      </w:r>
    </w:p>
    <w:p w:rsidR="007C487C" w:rsidRDefault="007C487C" w:rsidP="007C487C">
      <w:pPr>
        <w:pStyle w:val="Default"/>
        <w:numPr>
          <w:ilvl w:val="0"/>
          <w:numId w:val="6"/>
        </w:numPr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классифицировать оксиды и основания по свойствам, кислоты и соли – по составу; </w:t>
      </w:r>
    </w:p>
    <w:p w:rsidR="007C487C" w:rsidRDefault="007C487C" w:rsidP="007C487C">
      <w:pPr>
        <w:pStyle w:val="Default"/>
        <w:numPr>
          <w:ilvl w:val="0"/>
          <w:numId w:val="6"/>
        </w:numPr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описывать состав, свойства и значение (в природе и практической деятельности человека) простых веществ – кислорода и водорода; </w:t>
      </w:r>
    </w:p>
    <w:p w:rsidR="007C487C" w:rsidRDefault="007C487C" w:rsidP="007C487C">
      <w:pPr>
        <w:pStyle w:val="Default"/>
        <w:numPr>
          <w:ilvl w:val="0"/>
          <w:numId w:val="6"/>
        </w:numPr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давать сравнительную характеристику химических элементов и важнейших соединений естественных семейств щелочных металлов и галогенов; </w:t>
      </w:r>
    </w:p>
    <w:p w:rsidR="007C487C" w:rsidRDefault="007C487C" w:rsidP="007C487C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пользоваться лабораторным оборудованием и химической посудой; </w:t>
      </w:r>
    </w:p>
    <w:p w:rsidR="007C487C" w:rsidRPr="00066C24" w:rsidRDefault="007C487C" w:rsidP="007C487C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</w:p>
    <w:p w:rsidR="007C487C" w:rsidRPr="00066C24" w:rsidRDefault="007C487C" w:rsidP="007C487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Symbol" w:hAnsi="Symbol" w:cs="Symbol"/>
          <w:color w:val="000000"/>
          <w:sz w:val="23"/>
          <w:szCs w:val="23"/>
        </w:rPr>
        <w:t></w:t>
      </w: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проводить несложные химические опыты и наблюдения за изменением свойств веществ в процессе их превращений; соблюдать правила техники безопасности при проведении наблюдений и опытов; </w:t>
      </w:r>
    </w:p>
    <w:p w:rsidR="007C487C" w:rsidRPr="00066C24" w:rsidRDefault="007C487C" w:rsidP="007C487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различать экспериментально кислоты и щелочи, пользуясь индикаторами; осознать необходимость соблюдения мер безопасности при обращении с кислотами и щелочами. </w:t>
      </w:r>
    </w:p>
    <w:p w:rsidR="007C487C" w:rsidRPr="00066C24" w:rsidRDefault="007C487C" w:rsidP="007C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Выпускник </w:t>
      </w:r>
      <w:r w:rsidRPr="00066C24">
        <w:rPr>
          <w:rFonts w:ascii="Times New Roman" w:hAnsi="Times New Roman" w:cs="Times New Roman"/>
          <w:i/>
          <w:iCs/>
          <w:color w:val="000000"/>
          <w:sz w:val="23"/>
          <w:szCs w:val="23"/>
        </w:rPr>
        <w:t>получит возможность научиться</w:t>
      </w: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:rsidR="007C487C" w:rsidRPr="00066C24" w:rsidRDefault="007C487C" w:rsidP="007C487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грамотно обращаться с веществами в повседневной жизни; </w:t>
      </w:r>
    </w:p>
    <w:p w:rsidR="007C487C" w:rsidRPr="00066C24" w:rsidRDefault="007C487C" w:rsidP="007C487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осознавать необходимость соблюдения правил экологически безопасного поведения в окружающей природной среде; </w:t>
      </w:r>
    </w:p>
    <w:p w:rsidR="007C487C" w:rsidRPr="00066C24" w:rsidRDefault="007C487C" w:rsidP="007C487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понимать смысл и необходимость соблюдения предписаний, предлагаемых в инструкциях по использованию лекарств, средств бытовой химии и др.; </w:t>
      </w:r>
    </w:p>
    <w:p w:rsidR="007C487C" w:rsidRPr="00066C24" w:rsidRDefault="007C487C" w:rsidP="007C487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использовать приобретенные ключевые компетентности при выполнении исследовательских проектов по изучению свойств, способов получения и распознавания веществ; </w:t>
      </w:r>
    </w:p>
    <w:p w:rsidR="007C487C" w:rsidRPr="00066C24" w:rsidRDefault="007C487C" w:rsidP="007C487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развивать коммуникативную компетентность, используя средства устного и письменного общения, проявлять готовность к уважению иной точки зрения при обсуждении результатов выполненной работы; </w:t>
      </w:r>
    </w:p>
    <w:p w:rsidR="007C487C" w:rsidRPr="00066C24" w:rsidRDefault="007C487C" w:rsidP="007C487C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 </w:t>
      </w:r>
    </w:p>
    <w:p w:rsidR="007C487C" w:rsidRPr="00066C24" w:rsidRDefault="007C487C" w:rsidP="007C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C487C" w:rsidRPr="00066C24" w:rsidRDefault="007C487C" w:rsidP="007C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Периодический закон и периодическая система химических элементов Д.И. Менделеева. Строение вещества. </w:t>
      </w:r>
    </w:p>
    <w:p w:rsidR="007C487C" w:rsidRPr="00066C24" w:rsidRDefault="007C487C" w:rsidP="007C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Выпускник </w:t>
      </w:r>
      <w:r w:rsidRPr="00066C24">
        <w:rPr>
          <w:rFonts w:ascii="Times New Roman" w:hAnsi="Times New Roman" w:cs="Times New Roman"/>
          <w:i/>
          <w:iCs/>
          <w:color w:val="000000"/>
          <w:sz w:val="23"/>
          <w:szCs w:val="23"/>
        </w:rPr>
        <w:t>научится</w:t>
      </w: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:rsidR="007C487C" w:rsidRPr="00066C24" w:rsidRDefault="007C487C" w:rsidP="007C487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 </w:t>
      </w:r>
    </w:p>
    <w:p w:rsidR="007C487C" w:rsidRPr="00066C24" w:rsidRDefault="007C487C" w:rsidP="007C487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раскрывать смысл периодического закона Д.И. Менделеева; </w:t>
      </w:r>
    </w:p>
    <w:p w:rsidR="007C487C" w:rsidRPr="00066C24" w:rsidRDefault="007C487C" w:rsidP="007C487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описывать и характеризовать табличную форму периодической системы химических элементов; </w:t>
      </w:r>
    </w:p>
    <w:p w:rsidR="007C487C" w:rsidRPr="00066C24" w:rsidRDefault="007C487C" w:rsidP="007C487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 </w:t>
      </w:r>
    </w:p>
    <w:p w:rsidR="007C487C" w:rsidRPr="00066C24" w:rsidRDefault="007C487C" w:rsidP="007C487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различать виды химической связи: ионную, ковалентную полярную, ковалентную неполярную и металлическую; </w:t>
      </w:r>
    </w:p>
    <w:p w:rsidR="007C487C" w:rsidRPr="00066C24" w:rsidRDefault="007C487C" w:rsidP="007C487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изображать электронные формулы веществ, образованных химическими связями разного вида; </w:t>
      </w:r>
    </w:p>
    <w:p w:rsidR="007C487C" w:rsidRPr="00066C24" w:rsidRDefault="007C487C" w:rsidP="007C487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66C24">
        <w:rPr>
          <w:rFonts w:ascii="Times New Roman" w:hAnsi="Times New Roman" w:cs="Times New Roman"/>
          <w:color w:val="000000"/>
          <w:sz w:val="23"/>
          <w:szCs w:val="23"/>
        </w:rPr>
        <w:t xml:space="preserve">выявлять зависимость свойств вещества от строения его кристаллической решетки (ионной, атомной, молекулярной, металлической); </w:t>
      </w:r>
    </w:p>
    <w:p w:rsidR="007C487C" w:rsidRPr="00127249" w:rsidRDefault="007C487C" w:rsidP="007C487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27249">
        <w:rPr>
          <w:rFonts w:ascii="Times New Roman" w:hAnsi="Times New Roman" w:cs="Times New Roman"/>
          <w:color w:val="000000"/>
          <w:sz w:val="23"/>
          <w:szCs w:val="23"/>
        </w:rPr>
        <w:t xml:space="preserve">характеризовать химические элементы и их соединения на основе положения элементов в периодической системе и особенностей строения их атомов; </w:t>
      </w:r>
    </w:p>
    <w:p w:rsidR="007C487C" w:rsidRPr="00127249" w:rsidRDefault="007C487C" w:rsidP="007C487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27249">
        <w:rPr>
          <w:rFonts w:ascii="Times New Roman" w:hAnsi="Times New Roman" w:cs="Times New Roman"/>
          <w:color w:val="000000"/>
          <w:sz w:val="23"/>
          <w:szCs w:val="23"/>
        </w:rPr>
        <w:t xml:space="preserve">описывать основные предпосылки открытия Д.И. Менделеевым периодического закона и периодической системы химических элементов и многообразную научную деятельность ученого; </w:t>
      </w:r>
    </w:p>
    <w:p w:rsidR="007C487C" w:rsidRPr="00127249" w:rsidRDefault="007C487C" w:rsidP="007C487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27249">
        <w:rPr>
          <w:rFonts w:ascii="Times New Roman" w:hAnsi="Times New Roman" w:cs="Times New Roman"/>
          <w:color w:val="000000"/>
          <w:sz w:val="23"/>
          <w:szCs w:val="23"/>
        </w:rPr>
        <w:t xml:space="preserve">характеризовать научное и мировоззренческое значение периодического закона и периодической системы химических элементов Д.И. Менделеева; </w:t>
      </w:r>
    </w:p>
    <w:p w:rsidR="007C487C" w:rsidRPr="00127249" w:rsidRDefault="007C487C" w:rsidP="007C487C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27249">
        <w:rPr>
          <w:rFonts w:ascii="Times New Roman" w:hAnsi="Times New Roman" w:cs="Times New Roman"/>
          <w:color w:val="000000"/>
          <w:sz w:val="23"/>
          <w:szCs w:val="23"/>
        </w:rPr>
        <w:t xml:space="preserve">осознавать научные открытия как результат длительных наблюдений, опытов, научной полемики, преодоления трудностей и сомнений. </w:t>
      </w:r>
    </w:p>
    <w:p w:rsidR="007C487C" w:rsidRPr="00066C24" w:rsidRDefault="007C487C" w:rsidP="007C4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7C487C" w:rsidRPr="00127249" w:rsidRDefault="007C487C" w:rsidP="007C487C">
      <w:pPr>
        <w:pStyle w:val="Default"/>
        <w:rPr>
          <w:rFonts w:ascii="Symbol" w:hAnsi="Symbol" w:cs="Symbol"/>
        </w:rPr>
      </w:pPr>
      <w:r w:rsidRPr="00066C24">
        <w:rPr>
          <w:sz w:val="23"/>
          <w:szCs w:val="23"/>
        </w:rPr>
        <w:t xml:space="preserve">Выпускник </w:t>
      </w:r>
      <w:r w:rsidRPr="00066C24">
        <w:rPr>
          <w:i/>
          <w:iCs/>
          <w:sz w:val="23"/>
          <w:szCs w:val="23"/>
        </w:rPr>
        <w:t>получит возможность научиться</w:t>
      </w:r>
      <w:r w:rsidRPr="00066C24">
        <w:rPr>
          <w:sz w:val="23"/>
          <w:szCs w:val="23"/>
        </w:rPr>
        <w:t>:</w:t>
      </w:r>
      <w:r w:rsidRPr="00127249">
        <w:t xml:space="preserve"> </w:t>
      </w:r>
    </w:p>
    <w:p w:rsidR="007C487C" w:rsidRPr="00127249" w:rsidRDefault="007C487C" w:rsidP="007C487C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27249">
        <w:rPr>
          <w:rFonts w:ascii="Symbol" w:hAnsi="Symbol" w:cs="Symbol"/>
          <w:color w:val="000000"/>
          <w:sz w:val="23"/>
          <w:szCs w:val="23"/>
        </w:rPr>
        <w:t></w:t>
      </w:r>
      <w:r w:rsidRPr="00127249">
        <w:rPr>
          <w:rFonts w:ascii="Times New Roman" w:hAnsi="Times New Roman" w:cs="Times New Roman"/>
          <w:color w:val="000000"/>
          <w:sz w:val="23"/>
          <w:szCs w:val="23"/>
        </w:rPr>
        <w:t xml:space="preserve">осознавать значение теоретических знаний для практической деятельности человека; </w:t>
      </w:r>
    </w:p>
    <w:p w:rsidR="007C487C" w:rsidRPr="00127249" w:rsidRDefault="007C487C" w:rsidP="007C487C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27249">
        <w:rPr>
          <w:rFonts w:ascii="Times New Roman" w:hAnsi="Times New Roman" w:cs="Times New Roman"/>
          <w:color w:val="000000"/>
          <w:sz w:val="23"/>
          <w:szCs w:val="23"/>
        </w:rPr>
        <w:t xml:space="preserve">описывать изученные объекты как системы, применяя логику системного анализа; </w:t>
      </w:r>
    </w:p>
    <w:p w:rsidR="007C487C" w:rsidRPr="00127249" w:rsidRDefault="007C487C" w:rsidP="007C487C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27249">
        <w:rPr>
          <w:rFonts w:ascii="Times New Roman" w:hAnsi="Times New Roman" w:cs="Times New Roman"/>
          <w:color w:val="000000"/>
          <w:sz w:val="23"/>
          <w:szCs w:val="23"/>
        </w:rPr>
        <w:t xml:space="preserve">применять знания о закономерностях периодической системы химических элементов для объяснения и предвидения свойств конкретных веществ; </w:t>
      </w:r>
    </w:p>
    <w:p w:rsidR="007C487C" w:rsidRPr="00127249" w:rsidRDefault="007C487C" w:rsidP="007C487C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27249">
        <w:rPr>
          <w:rFonts w:ascii="Times New Roman" w:hAnsi="Times New Roman" w:cs="Times New Roman"/>
          <w:color w:val="000000"/>
          <w:sz w:val="23"/>
          <w:szCs w:val="23"/>
        </w:rPr>
        <w:t xml:space="preserve">развивать информационную компетентность посредством углубления знаний об истории становления химической науки, ее основных понятий, периодического закона как одного из важнейших законов природы, а также о современных достижениях науки и техники. </w:t>
      </w:r>
    </w:p>
    <w:p w:rsidR="007C487C" w:rsidRDefault="007C487C" w:rsidP="007C487C"/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Изучение химии в основной школе дает возможность достичь следующих результатов в направлении </w:t>
      </w:r>
      <w:r>
        <w:rPr>
          <w:b/>
          <w:bCs/>
          <w:sz w:val="23"/>
          <w:szCs w:val="23"/>
        </w:rPr>
        <w:t xml:space="preserve">личностного </w:t>
      </w:r>
      <w:r>
        <w:rPr>
          <w:sz w:val="23"/>
          <w:szCs w:val="23"/>
        </w:rPr>
        <w:t xml:space="preserve">развития: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воспитание российской гражданской идентичности: патриотизма, любви и уважению к Отечеству, чувства гордости за свою Родину, за российскую химическую науку;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многообразию современного мира;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8. развитие готовности к решению творческих задач, умения находить адекватные способы поведения и взаимодействия с партнерами во время учебной и </w:t>
      </w:r>
      <w:proofErr w:type="spellStart"/>
      <w:r>
        <w:rPr>
          <w:sz w:val="23"/>
          <w:szCs w:val="23"/>
        </w:rPr>
        <w:t>внеучебной</w:t>
      </w:r>
      <w:proofErr w:type="spellEnd"/>
      <w:r>
        <w:rPr>
          <w:sz w:val="23"/>
          <w:szCs w:val="23"/>
        </w:rPr>
        <w:t xml:space="preserve">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т. </w:t>
      </w:r>
      <w:proofErr w:type="gramStart"/>
      <w:r>
        <w:rPr>
          <w:sz w:val="23"/>
          <w:szCs w:val="23"/>
        </w:rPr>
        <w:t>п. )</w:t>
      </w:r>
      <w:proofErr w:type="gramEnd"/>
      <w:r>
        <w:rPr>
          <w:sz w:val="23"/>
          <w:szCs w:val="23"/>
        </w:rPr>
        <w:t xml:space="preserve"> </w:t>
      </w:r>
    </w:p>
    <w:p w:rsidR="007C487C" w:rsidRDefault="007C487C" w:rsidP="007C487C">
      <w:pPr>
        <w:pStyle w:val="Default"/>
        <w:rPr>
          <w:sz w:val="23"/>
          <w:szCs w:val="23"/>
        </w:rPr>
      </w:pPr>
    </w:p>
    <w:p w:rsidR="007C487C" w:rsidRDefault="007C487C" w:rsidP="007C487C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Метапредметными</w:t>
      </w:r>
      <w:proofErr w:type="spell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результатами освоения основной образовательной программы основного общего образования являются: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овладение навыками самостоятельного приобретения новых знаний, организации учебной деятельности, поиска средств её осуществления;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 </w:t>
      </w:r>
    </w:p>
    <w:p w:rsidR="007C487C" w:rsidRDefault="007C487C" w:rsidP="007C487C">
      <w:pPr>
        <w:pStyle w:val="Default"/>
      </w:pPr>
      <w:r>
        <w:rPr>
          <w:sz w:val="23"/>
          <w:szCs w:val="23"/>
        </w:rPr>
        <w:t xml:space="preserve">4.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7C487C" w:rsidRDefault="007C487C" w:rsidP="007C487C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5. 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 </w:t>
      </w:r>
    </w:p>
    <w:p w:rsidR="007C487C" w:rsidRDefault="007C487C" w:rsidP="007C487C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6. умение создавать, применять и преобразовывать знаки и символы, модели и схемы для решения учебных и познавательных задач; </w:t>
      </w:r>
    </w:p>
    <w:p w:rsidR="007C487C" w:rsidRDefault="007C487C" w:rsidP="007C487C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7. 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 </w:t>
      </w:r>
    </w:p>
    <w:p w:rsidR="007C487C" w:rsidRDefault="007C487C" w:rsidP="007C487C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8. 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 </w:t>
      </w:r>
    </w:p>
    <w:p w:rsidR="007C487C" w:rsidRDefault="007C487C" w:rsidP="007C487C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9. 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 </w:t>
      </w:r>
    </w:p>
    <w:p w:rsidR="007C487C" w:rsidRDefault="007C487C" w:rsidP="007C487C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10. умение выполнять познавательные и практические задания, в том числе проектные; </w:t>
      </w:r>
    </w:p>
    <w:p w:rsidR="007C487C" w:rsidRDefault="007C487C" w:rsidP="007C487C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11. 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Предметными результатами </w:t>
      </w:r>
      <w:r>
        <w:rPr>
          <w:sz w:val="23"/>
          <w:szCs w:val="23"/>
        </w:rPr>
        <w:t xml:space="preserve">освоения Основной образовательной программы основного общего образования являются: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3.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 </w:t>
      </w:r>
    </w:p>
    <w:p w:rsidR="007C487C" w:rsidRDefault="007C487C" w:rsidP="007C487C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 </w:t>
      </w:r>
    </w:p>
    <w:p w:rsidR="007C487C" w:rsidRDefault="007C487C" w:rsidP="007C48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 </w:t>
      </w:r>
    </w:p>
    <w:p w:rsidR="007C487C" w:rsidRDefault="007C487C" w:rsidP="007C487C"/>
    <w:p w:rsidR="007C487C" w:rsidRPr="00FA0AB7" w:rsidRDefault="007C487C" w:rsidP="007C487C">
      <w:pPr>
        <w:pStyle w:val="Default"/>
      </w:pPr>
      <w:r w:rsidRPr="00FA0AB7">
        <w:rPr>
          <w:b/>
          <w:bCs/>
          <w:i/>
          <w:iCs/>
        </w:rPr>
        <w:t xml:space="preserve">Система оценивания в предмете химия: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1. Оценка устного ответа.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>Отметка «5</w:t>
      </w:r>
      <w:proofErr w:type="gramStart"/>
      <w:r w:rsidRPr="00FA0AB7">
        <w:rPr>
          <w:b/>
          <w:bCs/>
        </w:rPr>
        <w:t xml:space="preserve">» </w:t>
      </w:r>
      <w:r w:rsidRPr="00FA0AB7">
        <w:t>:</w:t>
      </w:r>
      <w:proofErr w:type="gramEnd"/>
      <w:r w:rsidRPr="00FA0AB7">
        <w:t xml:space="preserve"> </w:t>
      </w:r>
    </w:p>
    <w:p w:rsidR="007C487C" w:rsidRPr="00FA0AB7" w:rsidRDefault="007C487C" w:rsidP="007C487C">
      <w:pPr>
        <w:pStyle w:val="Default"/>
      </w:pPr>
      <w:r w:rsidRPr="00FA0AB7">
        <w:t xml:space="preserve">- ответ полный и правильный на основании изученных теорий; </w:t>
      </w:r>
    </w:p>
    <w:p w:rsidR="007C487C" w:rsidRPr="00FA0AB7" w:rsidRDefault="007C487C" w:rsidP="007C487C">
      <w:pPr>
        <w:pStyle w:val="Default"/>
      </w:pPr>
      <w:r w:rsidRPr="00FA0AB7">
        <w:t xml:space="preserve">- материал изложен в определенной логической последовательности, литературным языком; </w:t>
      </w:r>
    </w:p>
    <w:p w:rsidR="007C487C" w:rsidRPr="00FA0AB7" w:rsidRDefault="007C487C" w:rsidP="007C487C">
      <w:pPr>
        <w:pStyle w:val="Default"/>
      </w:pPr>
      <w:r w:rsidRPr="00FA0AB7">
        <w:t xml:space="preserve">- ответ самостоятельный.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>Отметка «4</w:t>
      </w:r>
      <w:proofErr w:type="gramStart"/>
      <w:r w:rsidRPr="00FA0AB7">
        <w:rPr>
          <w:b/>
          <w:bCs/>
        </w:rPr>
        <w:t xml:space="preserve">» </w:t>
      </w:r>
      <w:r w:rsidRPr="00FA0AB7">
        <w:t>:</w:t>
      </w:r>
      <w:proofErr w:type="gramEnd"/>
      <w:r w:rsidRPr="00FA0AB7">
        <w:t xml:space="preserve"> </w:t>
      </w:r>
    </w:p>
    <w:p w:rsidR="007C487C" w:rsidRPr="00FA0AB7" w:rsidRDefault="007C487C" w:rsidP="007C487C">
      <w:pPr>
        <w:pStyle w:val="Default"/>
      </w:pPr>
      <w:r w:rsidRPr="00FA0AB7">
        <w:t xml:space="preserve">- ответ полный и правильный на сновании изученных теорий; </w:t>
      </w:r>
    </w:p>
    <w:p w:rsidR="007C487C" w:rsidRPr="00FA0AB7" w:rsidRDefault="007C487C" w:rsidP="007C487C">
      <w:pPr>
        <w:pStyle w:val="Default"/>
      </w:pPr>
      <w:r w:rsidRPr="00FA0AB7">
        <w:t xml:space="preserve">- материал изложен в определенной логической последовательности, при этом допущены две-три несущественные ошибки, исправленные по требованию учителя.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>Отметка «З</w:t>
      </w:r>
      <w:proofErr w:type="gramStart"/>
      <w:r w:rsidRPr="00FA0AB7">
        <w:rPr>
          <w:b/>
          <w:bCs/>
        </w:rPr>
        <w:t xml:space="preserve">» </w:t>
      </w:r>
      <w:r w:rsidRPr="00FA0AB7">
        <w:t>:</w:t>
      </w:r>
      <w:proofErr w:type="gramEnd"/>
      <w:r w:rsidRPr="00FA0AB7">
        <w:t xml:space="preserve"> </w:t>
      </w:r>
    </w:p>
    <w:p w:rsidR="007C487C" w:rsidRPr="00FA0AB7" w:rsidRDefault="007C487C" w:rsidP="007C487C">
      <w:pPr>
        <w:pStyle w:val="Default"/>
      </w:pPr>
      <w:r w:rsidRPr="00FA0AB7">
        <w:t xml:space="preserve">- ответ полный, но при этом допущена существенная ошибка или ответ неполный, несвязный.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>Отметка «2»</w:t>
      </w:r>
      <w:r w:rsidRPr="00FA0AB7">
        <w:t xml:space="preserve">: </w:t>
      </w:r>
    </w:p>
    <w:p w:rsidR="007C487C" w:rsidRPr="00FA0AB7" w:rsidRDefault="007C487C" w:rsidP="007C487C">
      <w:pPr>
        <w:pStyle w:val="Default"/>
      </w:pPr>
      <w:r w:rsidRPr="00FA0AB7">
        <w:t xml:space="preserve">- 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учителя, отсутствие ответа.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2. Оценка экспериментальных умений. </w:t>
      </w:r>
      <w:r w:rsidRPr="00FA0AB7">
        <w:t xml:space="preserve">Оценка ставится на основании наблюдения за учащимися и письменного отчета за работу.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Отметка «5»: </w:t>
      </w:r>
    </w:p>
    <w:p w:rsidR="007C487C" w:rsidRPr="00FA0AB7" w:rsidRDefault="007C487C" w:rsidP="007C487C">
      <w:pPr>
        <w:pStyle w:val="Default"/>
      </w:pPr>
      <w:r w:rsidRPr="00FA0AB7">
        <w:t xml:space="preserve">- работа выполнена полностью и правильно, сделаны правильные наблюдения и выводы; </w:t>
      </w:r>
    </w:p>
    <w:p w:rsidR="007C487C" w:rsidRPr="00FA0AB7" w:rsidRDefault="007C487C" w:rsidP="007C487C">
      <w:pPr>
        <w:pStyle w:val="Default"/>
      </w:pPr>
      <w:r w:rsidRPr="00FA0AB7">
        <w:t xml:space="preserve">- эксперимент осуществлен по плану с учетом техники безопасности и правил работы с веществами и оборудованием; </w:t>
      </w:r>
    </w:p>
    <w:p w:rsidR="007C487C" w:rsidRPr="00FA0AB7" w:rsidRDefault="007C487C" w:rsidP="007C487C">
      <w:pPr>
        <w:pStyle w:val="Default"/>
      </w:pPr>
      <w:r w:rsidRPr="00FA0AB7">
        <w:t xml:space="preserve">- проявлены организационно - трудовые умения, поддерживаются чистота рабочего места и порядок (на столе, экономно используются реактивы).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>Отметка «4</w:t>
      </w:r>
      <w:proofErr w:type="gramStart"/>
      <w:r w:rsidRPr="00FA0AB7">
        <w:rPr>
          <w:b/>
          <w:bCs/>
        </w:rPr>
        <w:t xml:space="preserve">» </w:t>
      </w:r>
      <w:r w:rsidRPr="00FA0AB7">
        <w:t>:</w:t>
      </w:r>
      <w:proofErr w:type="gramEnd"/>
      <w:r w:rsidRPr="00FA0AB7">
        <w:t xml:space="preserve"> </w:t>
      </w:r>
    </w:p>
    <w:p w:rsidR="007C487C" w:rsidRPr="00FA0AB7" w:rsidRDefault="007C487C" w:rsidP="007C487C">
      <w:pPr>
        <w:pStyle w:val="Default"/>
      </w:pPr>
      <w:r w:rsidRPr="00FA0AB7">
        <w:t xml:space="preserve">- 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Отметка «3»: </w:t>
      </w:r>
    </w:p>
    <w:p w:rsidR="007C487C" w:rsidRPr="00FA0AB7" w:rsidRDefault="007C487C" w:rsidP="007C487C">
      <w:pPr>
        <w:pStyle w:val="Default"/>
      </w:pPr>
      <w:r w:rsidRPr="00FA0AB7">
        <w:t xml:space="preserve">- 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с веществами и оборудованием, которая исправляется по требованию учителя.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Отметка «2»: </w:t>
      </w:r>
    </w:p>
    <w:p w:rsidR="007C487C" w:rsidRPr="00FA0AB7" w:rsidRDefault="007C487C" w:rsidP="007C487C">
      <w:pPr>
        <w:pStyle w:val="Default"/>
      </w:pPr>
      <w:r w:rsidRPr="00FA0AB7">
        <w:lastRenderedPageBreak/>
        <w:t xml:space="preserve">- допущены две (и более) существенные ошибки в ходе: эксперимента, в объяснении, в оформлении работы, в соблюдении правил техники безопасности при работе с веществами и оборудованием, которые учащийся не может исправить даже по требованию учителя; </w:t>
      </w:r>
    </w:p>
    <w:p w:rsidR="007C487C" w:rsidRPr="00FA0AB7" w:rsidRDefault="007C487C" w:rsidP="007C487C">
      <w:pPr>
        <w:pStyle w:val="Default"/>
      </w:pPr>
      <w:r w:rsidRPr="00FA0AB7">
        <w:t xml:space="preserve">- работа не выполнена, у учащегося отсутствует экспериментальные умения.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3. Оценка умений решать расчетные задачи.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Отметка «5»: </w:t>
      </w:r>
    </w:p>
    <w:p w:rsidR="007C487C" w:rsidRPr="00FA0AB7" w:rsidRDefault="007C487C" w:rsidP="007C487C">
      <w:pPr>
        <w:pStyle w:val="Default"/>
      </w:pPr>
      <w:r w:rsidRPr="00FA0AB7">
        <w:t xml:space="preserve">- в логическом рассуждении и решении нет ошибок, задача решена рациональным способом;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>Отметка «4»:</w:t>
      </w:r>
      <w:r w:rsidRPr="00FA0AB7">
        <w:t xml:space="preserve"> - в логическом рассуждении и решения нет существенных ошибок, но задача решена нерациональным способом, или допущено не более двух несущественных ошибок.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Отметка «3»: </w:t>
      </w:r>
    </w:p>
    <w:p w:rsidR="007C487C" w:rsidRPr="00FA0AB7" w:rsidRDefault="007C487C" w:rsidP="007C487C">
      <w:pPr>
        <w:pStyle w:val="Default"/>
      </w:pPr>
      <w:r w:rsidRPr="00FA0AB7">
        <w:t xml:space="preserve">- в логическом рассуждении нет существенных ошибок, но допущена существенная ошибка в математических расчетах.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Отметка «2»: </w:t>
      </w:r>
    </w:p>
    <w:p w:rsidR="007C487C" w:rsidRPr="00FA0AB7" w:rsidRDefault="007C487C" w:rsidP="007C487C">
      <w:pPr>
        <w:pStyle w:val="Default"/>
      </w:pPr>
      <w:r w:rsidRPr="00FA0AB7">
        <w:t xml:space="preserve">- имеется существенные ошибки в логическом рассуждении и решении. </w:t>
      </w:r>
    </w:p>
    <w:p w:rsidR="007C487C" w:rsidRPr="00FA0AB7" w:rsidRDefault="007C487C" w:rsidP="007C487C">
      <w:pPr>
        <w:pStyle w:val="Default"/>
      </w:pPr>
      <w:r w:rsidRPr="00FA0AB7">
        <w:t xml:space="preserve">- отсутствие ответа на задание.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4. Оценка письменных контрольных работ.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Отметка «5»: </w:t>
      </w:r>
    </w:p>
    <w:p w:rsidR="007C487C" w:rsidRPr="00FA0AB7" w:rsidRDefault="007C487C" w:rsidP="007C487C">
      <w:pPr>
        <w:pStyle w:val="Default"/>
      </w:pPr>
      <w:r w:rsidRPr="00FA0AB7">
        <w:t xml:space="preserve">- ответ полный и правильный, возможна несущественная ошибка.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Отметка «4»: </w:t>
      </w:r>
    </w:p>
    <w:p w:rsidR="007C487C" w:rsidRPr="00FA0AB7" w:rsidRDefault="007C487C" w:rsidP="007C487C">
      <w:pPr>
        <w:pStyle w:val="Default"/>
      </w:pPr>
      <w:r w:rsidRPr="00FA0AB7">
        <w:t xml:space="preserve">- ответ неполный или допущено не более двух несущественных ошибок.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Отметка «3»: </w:t>
      </w:r>
    </w:p>
    <w:p w:rsidR="007C487C" w:rsidRPr="00FA0AB7" w:rsidRDefault="007C487C" w:rsidP="007C487C">
      <w:pPr>
        <w:pStyle w:val="Default"/>
      </w:pPr>
      <w:r w:rsidRPr="00FA0AB7">
        <w:t xml:space="preserve">- работа выполнена не менее чем наполовину, допущена одна существенная ошибка и при этом две-три несущественные.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Отметка «2»: </w:t>
      </w:r>
    </w:p>
    <w:p w:rsidR="007C487C" w:rsidRPr="00FA0AB7" w:rsidRDefault="007C487C" w:rsidP="007C487C">
      <w:pPr>
        <w:pStyle w:val="Default"/>
      </w:pPr>
      <w:r w:rsidRPr="00FA0AB7">
        <w:t xml:space="preserve">- работа выполнена меньше чем наполовину или содержит несколько существенных ошибок. </w:t>
      </w:r>
    </w:p>
    <w:p w:rsidR="007C487C" w:rsidRPr="00FA0AB7" w:rsidRDefault="007C487C" w:rsidP="007C487C">
      <w:pPr>
        <w:pStyle w:val="Default"/>
      </w:pPr>
      <w:r w:rsidRPr="00FA0AB7">
        <w:t xml:space="preserve">- работа не выполнена. </w:t>
      </w:r>
    </w:p>
    <w:p w:rsidR="007C487C" w:rsidRPr="00FA0AB7" w:rsidRDefault="007C487C" w:rsidP="007C487C">
      <w:pPr>
        <w:pStyle w:val="Default"/>
      </w:pPr>
      <w:r w:rsidRPr="00FA0AB7">
        <w:t xml:space="preserve">При оценке выполнения письменной контрольной работы необходимо учитывать требования единого орфографического режима.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5. Оценка тестовых работ. </w:t>
      </w:r>
    </w:p>
    <w:p w:rsidR="007C487C" w:rsidRPr="00FA0AB7" w:rsidRDefault="007C487C" w:rsidP="007C487C">
      <w:pPr>
        <w:pStyle w:val="Default"/>
      </w:pPr>
      <w:r w:rsidRPr="00FA0AB7">
        <w:t xml:space="preserve">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 </w:t>
      </w:r>
    </w:p>
    <w:p w:rsidR="007C487C" w:rsidRPr="00FA0AB7" w:rsidRDefault="007C487C" w:rsidP="007C487C">
      <w:pPr>
        <w:pStyle w:val="Default"/>
      </w:pPr>
      <w:r w:rsidRPr="00FA0AB7">
        <w:t xml:space="preserve">При оценивании используется следующая шкала: для теста из пяти вопросов </w:t>
      </w:r>
    </w:p>
    <w:p w:rsidR="007C487C" w:rsidRPr="00FA0AB7" w:rsidRDefault="007C487C" w:rsidP="007C487C">
      <w:pPr>
        <w:pStyle w:val="Default"/>
      </w:pPr>
      <w:r w:rsidRPr="00FA0AB7">
        <w:t xml:space="preserve">• нет ошибок — оценка «5»; </w:t>
      </w:r>
    </w:p>
    <w:p w:rsidR="007C487C" w:rsidRPr="00FA0AB7" w:rsidRDefault="007C487C" w:rsidP="007C487C">
      <w:pPr>
        <w:pStyle w:val="Default"/>
      </w:pPr>
      <w:r w:rsidRPr="00FA0AB7">
        <w:t xml:space="preserve">• одна ошибка - оценка «4»; </w:t>
      </w:r>
    </w:p>
    <w:p w:rsidR="007C487C" w:rsidRPr="00FA0AB7" w:rsidRDefault="007C487C" w:rsidP="007C487C">
      <w:pPr>
        <w:pStyle w:val="Default"/>
      </w:pPr>
      <w:r w:rsidRPr="00FA0AB7">
        <w:t xml:space="preserve">• две ошибки — оценка «З»; </w:t>
      </w:r>
    </w:p>
    <w:p w:rsidR="007C487C" w:rsidRPr="00FA0AB7" w:rsidRDefault="007C487C" w:rsidP="007C487C">
      <w:pPr>
        <w:pStyle w:val="Default"/>
      </w:pPr>
      <w:r w:rsidRPr="00FA0AB7">
        <w:t xml:space="preserve">• три ошибки — оценка «2». </w:t>
      </w:r>
    </w:p>
    <w:p w:rsidR="007C487C" w:rsidRPr="00FA0AB7" w:rsidRDefault="007C487C" w:rsidP="007C487C">
      <w:pPr>
        <w:pStyle w:val="Default"/>
      </w:pPr>
      <w:r w:rsidRPr="00FA0AB7">
        <w:t xml:space="preserve">Для теста из 30 вопросов: </w:t>
      </w:r>
    </w:p>
    <w:p w:rsidR="007C487C" w:rsidRPr="00FA0AB7" w:rsidRDefault="007C487C" w:rsidP="007C487C">
      <w:pPr>
        <w:pStyle w:val="Default"/>
      </w:pPr>
      <w:r w:rsidRPr="00FA0AB7">
        <w:t xml:space="preserve">• 25—З0 правильных ответов — оценка «5»; </w:t>
      </w:r>
    </w:p>
    <w:p w:rsidR="007C487C" w:rsidRPr="00FA0AB7" w:rsidRDefault="007C487C" w:rsidP="007C487C">
      <w:pPr>
        <w:pStyle w:val="Default"/>
      </w:pPr>
      <w:r w:rsidRPr="00FA0AB7">
        <w:t xml:space="preserve">• 19—24 правильных ответов — оценка «4» • 13—18 правильных ответов — оценка «З»; </w:t>
      </w:r>
    </w:p>
    <w:p w:rsidR="007C487C" w:rsidRPr="00FA0AB7" w:rsidRDefault="007C487C" w:rsidP="007C487C">
      <w:pPr>
        <w:pStyle w:val="Default"/>
      </w:pPr>
      <w:r w:rsidRPr="00FA0AB7">
        <w:t xml:space="preserve">• меньше 12 правильных ответов — оценка «2». </w:t>
      </w:r>
    </w:p>
    <w:p w:rsidR="007C487C" w:rsidRPr="00FA0AB7" w:rsidRDefault="007C487C" w:rsidP="007C487C">
      <w:pPr>
        <w:pStyle w:val="Default"/>
      </w:pPr>
      <w:r w:rsidRPr="00FA0AB7">
        <w:rPr>
          <w:b/>
          <w:bCs/>
        </w:rPr>
        <w:t xml:space="preserve">6. Оценка проекта. </w:t>
      </w:r>
    </w:p>
    <w:p w:rsidR="007C487C" w:rsidRPr="00FA0AB7" w:rsidRDefault="007C487C" w:rsidP="007C487C">
      <w:pPr>
        <w:pStyle w:val="Default"/>
      </w:pPr>
      <w:r w:rsidRPr="00FA0AB7">
        <w:t xml:space="preserve">Проект оценивается по следующим критериям: </w:t>
      </w:r>
    </w:p>
    <w:p w:rsidR="007C487C" w:rsidRPr="00FA0AB7" w:rsidRDefault="007C487C" w:rsidP="007C487C">
      <w:pPr>
        <w:pStyle w:val="Default"/>
      </w:pPr>
      <w:r w:rsidRPr="00FA0AB7">
        <w:t xml:space="preserve">• соблюдение требований к его оформлению; </w:t>
      </w:r>
    </w:p>
    <w:p w:rsidR="007C487C" w:rsidRPr="00FA0AB7" w:rsidRDefault="007C487C" w:rsidP="007C487C">
      <w:pPr>
        <w:pStyle w:val="Default"/>
      </w:pPr>
      <w:r w:rsidRPr="00FA0AB7">
        <w:t xml:space="preserve">• необходимость и достаточность для раскрытия темы приведенной в тексте проекта информации; </w:t>
      </w:r>
    </w:p>
    <w:p w:rsidR="007C487C" w:rsidRPr="00FA0AB7" w:rsidRDefault="007C487C" w:rsidP="007C487C">
      <w:pPr>
        <w:pStyle w:val="Default"/>
      </w:pPr>
      <w:r w:rsidRPr="00FA0AB7">
        <w:lastRenderedPageBreak/>
        <w:t xml:space="preserve">• умение обучающегося свободно излагать основные идеи, отраженные в проекте; </w:t>
      </w:r>
    </w:p>
    <w:p w:rsidR="007C487C" w:rsidRPr="00FA0AB7" w:rsidRDefault="007C487C" w:rsidP="007C487C">
      <w:pPr>
        <w:rPr>
          <w:rFonts w:ascii="Times New Roman" w:hAnsi="Times New Roman" w:cs="Times New Roman"/>
          <w:sz w:val="24"/>
          <w:szCs w:val="24"/>
        </w:rPr>
      </w:pPr>
      <w:r w:rsidRPr="00FA0AB7">
        <w:rPr>
          <w:rFonts w:ascii="Times New Roman" w:hAnsi="Times New Roman" w:cs="Times New Roman"/>
          <w:sz w:val="24"/>
          <w:szCs w:val="24"/>
        </w:rPr>
        <w:t>• способность обучающегося понять суть задаваемых членами аттестационной комиссии вопросов и сформулировать точные ответы на них.;</w:t>
      </w:r>
    </w:p>
    <w:p w:rsidR="007C487C" w:rsidRPr="00FA0AB7" w:rsidRDefault="007C487C" w:rsidP="007C487C">
      <w:pPr>
        <w:rPr>
          <w:rFonts w:ascii="Times New Roman" w:hAnsi="Times New Roman" w:cs="Times New Roman"/>
          <w:sz w:val="24"/>
          <w:szCs w:val="24"/>
        </w:rPr>
      </w:pPr>
    </w:p>
    <w:p w:rsidR="00054873" w:rsidRDefault="00054873"/>
    <w:sectPr w:rsidR="00054873" w:rsidSect="00247C33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C6B" w:rsidRDefault="00724C6B" w:rsidP="00247C33">
      <w:pPr>
        <w:spacing w:after="0" w:line="240" w:lineRule="auto"/>
      </w:pPr>
      <w:r>
        <w:separator/>
      </w:r>
    </w:p>
  </w:endnote>
  <w:endnote w:type="continuationSeparator" w:id="0">
    <w:p w:rsidR="00724C6B" w:rsidRDefault="00724C6B" w:rsidP="0024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C6B" w:rsidRDefault="00724C6B" w:rsidP="00247C33">
      <w:pPr>
        <w:spacing w:after="0" w:line="240" w:lineRule="auto"/>
      </w:pPr>
      <w:r>
        <w:separator/>
      </w:r>
    </w:p>
  </w:footnote>
  <w:footnote w:type="continuationSeparator" w:id="0">
    <w:p w:rsidR="00724C6B" w:rsidRDefault="00724C6B" w:rsidP="00247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86750"/>
    <w:multiLevelType w:val="hybridMultilevel"/>
    <w:tmpl w:val="4C805F3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2837A80"/>
    <w:multiLevelType w:val="hybridMultilevel"/>
    <w:tmpl w:val="DB6E8DF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9717091"/>
    <w:multiLevelType w:val="hybridMultilevel"/>
    <w:tmpl w:val="168EA58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B6B3560"/>
    <w:multiLevelType w:val="hybridMultilevel"/>
    <w:tmpl w:val="5A0C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96245"/>
    <w:multiLevelType w:val="hybridMultilevel"/>
    <w:tmpl w:val="15747E7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096518B"/>
    <w:multiLevelType w:val="hybridMultilevel"/>
    <w:tmpl w:val="EE2EF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67BF3"/>
    <w:multiLevelType w:val="hybridMultilevel"/>
    <w:tmpl w:val="CB9804A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4417FC3"/>
    <w:multiLevelType w:val="hybridMultilevel"/>
    <w:tmpl w:val="5F280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31179"/>
    <w:multiLevelType w:val="hybridMultilevel"/>
    <w:tmpl w:val="28AA4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87C"/>
    <w:rsid w:val="00054873"/>
    <w:rsid w:val="00247C33"/>
    <w:rsid w:val="00724C6B"/>
    <w:rsid w:val="007C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A28C"/>
  <w15:docId w15:val="{7BA85F8A-2486-48E8-8CD7-7067B3DB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487C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7C487C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qFormat/>
    <w:rsid w:val="007C487C"/>
    <w:rPr>
      <w:b/>
      <w:bCs/>
    </w:rPr>
  </w:style>
  <w:style w:type="paragraph" w:customStyle="1" w:styleId="Default">
    <w:name w:val="Default"/>
    <w:rsid w:val="007C48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7C48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247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7C33"/>
  </w:style>
  <w:style w:type="paragraph" w:styleId="a9">
    <w:name w:val="footer"/>
    <w:basedOn w:val="a"/>
    <w:link w:val="aa"/>
    <w:uiPriority w:val="99"/>
    <w:unhideWhenUsed/>
    <w:rsid w:val="00247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7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4873</Words>
  <Characters>27777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2022-12-28T12:24:00Z</dcterms:created>
  <dcterms:modified xsi:type="dcterms:W3CDTF">2022-12-28T12:24:00Z</dcterms:modified>
</cp:coreProperties>
</file>