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02" w:rsidRPr="00103002" w:rsidRDefault="00103002" w:rsidP="0010300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3002">
        <w:rPr>
          <w:rFonts w:ascii="Times New Roman" w:eastAsia="Calibri" w:hAnsi="Times New Roman" w:cs="Times New Roman"/>
          <w:sz w:val="24"/>
          <w:szCs w:val="24"/>
        </w:rPr>
        <w:t>Республика Карелия</w:t>
      </w:r>
    </w:p>
    <w:p w:rsidR="00103002" w:rsidRPr="00103002" w:rsidRDefault="00103002" w:rsidP="0010300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3002">
        <w:rPr>
          <w:rFonts w:ascii="Times New Roman" w:eastAsia="Calibri" w:hAnsi="Times New Roman" w:cs="Times New Roman"/>
          <w:sz w:val="24"/>
          <w:szCs w:val="24"/>
        </w:rPr>
        <w:t>Лоухский муниципальный район</w:t>
      </w:r>
    </w:p>
    <w:p w:rsidR="00103002" w:rsidRPr="00103002" w:rsidRDefault="00103002" w:rsidP="0010300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3002">
        <w:rPr>
          <w:rFonts w:ascii="Times New Roman" w:eastAsia="Calibri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103002" w:rsidRPr="00103002" w:rsidRDefault="00103002" w:rsidP="00103002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3002" w:rsidRPr="00311ABD" w:rsidRDefault="00311ABD" w:rsidP="00103002">
      <w:pPr>
        <w:pStyle w:val="1"/>
        <w:rPr>
          <w:szCs w:val="24"/>
        </w:rPr>
      </w:pPr>
      <w:r w:rsidRPr="00311ABD">
        <w:rPr>
          <w:szCs w:val="24"/>
        </w:rPr>
        <w:t>ПОСТАНОВЛЕНИИЕ № 6</w:t>
      </w:r>
    </w:p>
    <w:p w:rsidR="00311ABD" w:rsidRDefault="00311ABD" w:rsidP="00311AB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03002" w:rsidRPr="00103002" w:rsidRDefault="00311ABD" w:rsidP="00311A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01 августа 2024 года</w:t>
      </w:r>
    </w:p>
    <w:p w:rsidR="00103002" w:rsidRPr="00103002" w:rsidRDefault="00103002" w:rsidP="00103002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03002">
        <w:rPr>
          <w:rFonts w:ascii="Times New Roman" w:hAnsi="Times New Roman" w:cs="Times New Roman"/>
          <w:sz w:val="24"/>
          <w:szCs w:val="24"/>
          <w:lang w:eastAsia="ru-RU"/>
        </w:rPr>
        <w:t>«О внесении изменений и дополнений в Постановление № 19 от 11.05.2016 года»</w:t>
      </w:r>
    </w:p>
    <w:p w:rsidR="00103002" w:rsidRPr="00103002" w:rsidRDefault="00103002" w:rsidP="0010300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3002">
        <w:rPr>
          <w:rFonts w:ascii="Times New Roman" w:hAnsi="Times New Roman" w:cs="Times New Roman"/>
          <w:sz w:val="24"/>
          <w:szCs w:val="24"/>
          <w:lang w:eastAsia="ru-RU"/>
        </w:rPr>
        <w:t xml:space="preserve">Рассмотрев Протест Прокуратуры Лоухского района от 25.06.2024 года №7-16-2024/Прдп34-24-20860007,в соответствии с Постановлением Правительства РФ от 19.11.2014года </w:t>
      </w:r>
      <w:proofErr w:type="gramStart"/>
      <w:r w:rsidRPr="00103002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03002">
        <w:rPr>
          <w:rFonts w:ascii="Times New Roman" w:hAnsi="Times New Roman" w:cs="Times New Roman"/>
          <w:sz w:val="24"/>
          <w:szCs w:val="24"/>
          <w:lang w:eastAsia="ru-RU"/>
        </w:rPr>
        <w:t>в редакции 05.02.2024года)</w:t>
      </w:r>
    </w:p>
    <w:p w:rsidR="00103002" w:rsidRPr="00103002" w:rsidRDefault="00103002" w:rsidP="00103002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03002">
        <w:rPr>
          <w:rFonts w:ascii="Times New Roman" w:hAnsi="Times New Roman" w:cs="Times New Roman"/>
          <w:sz w:val="24"/>
          <w:szCs w:val="24"/>
          <w:lang w:eastAsia="ru-RU"/>
        </w:rPr>
        <w:t>Администрация Плотинского сельского поселения</w:t>
      </w:r>
    </w:p>
    <w:p w:rsidR="00103002" w:rsidRPr="00103002" w:rsidRDefault="00103002" w:rsidP="0010300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3002">
        <w:rPr>
          <w:rFonts w:ascii="Times New Roman" w:eastAsia="Calibri" w:hAnsi="Times New Roman" w:cs="Times New Roman"/>
          <w:sz w:val="24"/>
          <w:szCs w:val="24"/>
        </w:rPr>
        <w:t>ПОСТАНОВЛЯЕТ:</w:t>
      </w:r>
    </w:p>
    <w:p w:rsidR="00103002" w:rsidRPr="00103002" w:rsidRDefault="00103002" w:rsidP="00103002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03002" w:rsidRPr="00103002" w:rsidRDefault="00103002" w:rsidP="00103002">
      <w:pPr>
        <w:pStyle w:val="dt-p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103002">
        <w:rPr>
          <w:color w:val="000000"/>
        </w:rPr>
        <w:t>Раздел 1 пункт 1.4. изложить в новой редакции:</w:t>
      </w:r>
    </w:p>
    <w:p w:rsidR="00103002" w:rsidRPr="00103002" w:rsidRDefault="00103002" w:rsidP="00103002">
      <w:pPr>
        <w:pStyle w:val="dt-p"/>
        <w:numPr>
          <w:ilvl w:val="1"/>
          <w:numId w:val="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103002">
        <w:rPr>
          <w:color w:val="000000"/>
        </w:rP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103002" w:rsidRPr="00103002" w:rsidRDefault="00103002" w:rsidP="00103002">
      <w:pPr>
        <w:pStyle w:val="dt-p"/>
        <w:shd w:val="clear" w:color="auto" w:fill="FFFFFF"/>
        <w:spacing w:before="0" w:beforeAutospacing="0" w:after="300" w:afterAutospacing="0"/>
        <w:ind w:left="1080"/>
        <w:jc w:val="both"/>
        <w:textAlignment w:val="baseline"/>
        <w:rPr>
          <w:color w:val="000000"/>
        </w:rPr>
      </w:pPr>
      <w:r w:rsidRPr="00103002">
        <w:rPr>
          <w:color w:val="000000"/>
        </w:rPr>
        <w:t>а</w:t>
      </w:r>
      <w:proofErr w:type="gramStart"/>
      <w:r w:rsidRPr="00103002">
        <w:rPr>
          <w:color w:val="000000"/>
        </w:rPr>
        <w:t>)п</w:t>
      </w:r>
      <w:proofErr w:type="gramEnd"/>
      <w:r w:rsidRPr="00103002">
        <w:rPr>
          <w:color w:val="000000"/>
        </w:rPr>
        <w:t>раво хозяйственного ведения;</w:t>
      </w:r>
    </w:p>
    <w:p w:rsidR="00103002" w:rsidRPr="00103002" w:rsidRDefault="00103002" w:rsidP="00103002">
      <w:pPr>
        <w:pStyle w:val="dt-p"/>
        <w:shd w:val="clear" w:color="auto" w:fill="FFFFFF"/>
        <w:spacing w:before="0" w:beforeAutospacing="0" w:after="300" w:afterAutospacing="0"/>
        <w:ind w:left="1080"/>
        <w:jc w:val="both"/>
        <w:textAlignment w:val="baseline"/>
        <w:rPr>
          <w:color w:val="000000"/>
        </w:rPr>
      </w:pPr>
      <w:r w:rsidRPr="00103002">
        <w:rPr>
          <w:color w:val="000000"/>
        </w:rPr>
        <w:t>б</w:t>
      </w:r>
      <w:proofErr w:type="gramStart"/>
      <w:r w:rsidRPr="00103002">
        <w:rPr>
          <w:color w:val="000000"/>
        </w:rPr>
        <w:t>)п</w:t>
      </w:r>
      <w:proofErr w:type="gramEnd"/>
      <w:r w:rsidRPr="00103002">
        <w:rPr>
          <w:color w:val="000000"/>
        </w:rPr>
        <w:t>раво оперативного управления;</w:t>
      </w:r>
    </w:p>
    <w:p w:rsidR="00103002" w:rsidRPr="00103002" w:rsidRDefault="00103002" w:rsidP="00103002">
      <w:pPr>
        <w:pStyle w:val="dt-p"/>
        <w:shd w:val="clear" w:color="auto" w:fill="FFFFFF"/>
        <w:spacing w:before="0" w:beforeAutospacing="0" w:after="300" w:afterAutospacing="0"/>
        <w:ind w:left="1080"/>
        <w:jc w:val="both"/>
        <w:textAlignment w:val="baseline"/>
        <w:rPr>
          <w:color w:val="000000"/>
        </w:rPr>
      </w:pPr>
      <w:r w:rsidRPr="00103002">
        <w:rPr>
          <w:color w:val="000000"/>
        </w:rPr>
        <w:t>в</w:t>
      </w:r>
      <w:proofErr w:type="gramStart"/>
      <w:r w:rsidRPr="00103002">
        <w:rPr>
          <w:color w:val="000000"/>
        </w:rPr>
        <w:t>)п</w:t>
      </w:r>
      <w:proofErr w:type="gramEnd"/>
      <w:r w:rsidRPr="00103002">
        <w:rPr>
          <w:color w:val="000000"/>
        </w:rPr>
        <w:t>раво пожизненно наследуемого владения;</w:t>
      </w:r>
    </w:p>
    <w:p w:rsidR="00103002" w:rsidRPr="00103002" w:rsidRDefault="00103002" w:rsidP="00103002">
      <w:pPr>
        <w:pStyle w:val="dt-p"/>
        <w:shd w:val="clear" w:color="auto" w:fill="FFFFFF"/>
        <w:spacing w:before="0" w:beforeAutospacing="0" w:after="300" w:afterAutospacing="0"/>
        <w:ind w:left="1080"/>
        <w:jc w:val="both"/>
        <w:textAlignment w:val="baseline"/>
        <w:rPr>
          <w:color w:val="000000"/>
        </w:rPr>
      </w:pPr>
      <w:r w:rsidRPr="00103002">
        <w:rPr>
          <w:color w:val="000000"/>
        </w:rPr>
        <w:t>г</w:t>
      </w:r>
      <w:proofErr w:type="gramStart"/>
      <w:r w:rsidRPr="00103002">
        <w:rPr>
          <w:color w:val="000000"/>
        </w:rPr>
        <w:t>)п</w:t>
      </w:r>
      <w:proofErr w:type="gramEnd"/>
      <w:r w:rsidRPr="00103002">
        <w:rPr>
          <w:color w:val="000000"/>
        </w:rPr>
        <w:t xml:space="preserve">раво постоянного (бессрочного) пользования. </w:t>
      </w:r>
    </w:p>
    <w:p w:rsidR="00103002" w:rsidRPr="00103002" w:rsidRDefault="00103002" w:rsidP="00103002">
      <w:pPr>
        <w:pStyle w:val="dt-p"/>
        <w:shd w:val="clear" w:color="auto" w:fill="FFFFFF"/>
        <w:spacing w:before="0" w:beforeAutospacing="0" w:after="300" w:afterAutospacing="0"/>
        <w:ind w:left="360"/>
        <w:jc w:val="both"/>
        <w:textAlignment w:val="baseline"/>
        <w:rPr>
          <w:rStyle w:val="dt-r"/>
          <w:color w:val="808080"/>
        </w:rPr>
      </w:pPr>
      <w:proofErr w:type="gramStart"/>
      <w:r w:rsidRPr="00103002">
        <w:rPr>
          <w:color w:val="000000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- представитель заявителя). </w:t>
      </w:r>
      <w:proofErr w:type="gramEnd"/>
    </w:p>
    <w:p w:rsidR="00103002" w:rsidRPr="00103002" w:rsidRDefault="00103002" w:rsidP="00103002">
      <w:pPr>
        <w:pStyle w:val="dt-p"/>
        <w:shd w:val="clear" w:color="auto" w:fill="FFFFFF"/>
        <w:spacing w:before="0" w:beforeAutospacing="0" w:after="300" w:afterAutospacing="0"/>
        <w:ind w:left="360"/>
        <w:jc w:val="both"/>
        <w:textAlignment w:val="baseline"/>
        <w:rPr>
          <w:color w:val="000000"/>
        </w:rPr>
      </w:pPr>
      <w:r w:rsidRPr="00103002">
        <w:rPr>
          <w:color w:val="000000"/>
        </w:rPr>
        <w:t xml:space="preserve"> 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103002" w:rsidRPr="00103002" w:rsidRDefault="00103002" w:rsidP="00103002">
      <w:pPr>
        <w:pStyle w:val="dt-p"/>
        <w:shd w:val="clear" w:color="auto" w:fill="FFFFFF"/>
        <w:spacing w:before="0" w:beforeAutospacing="0" w:after="300" w:afterAutospacing="0"/>
        <w:ind w:left="360"/>
        <w:jc w:val="both"/>
        <w:textAlignment w:val="baseline"/>
        <w:rPr>
          <w:color w:val="000000"/>
        </w:rPr>
      </w:pPr>
      <w:r w:rsidRPr="00103002">
        <w:rPr>
          <w:color w:val="000000"/>
        </w:rPr>
        <w:lastRenderedPageBreak/>
        <w:t xml:space="preserve"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 </w:t>
      </w:r>
    </w:p>
    <w:p w:rsidR="00103002" w:rsidRPr="00103002" w:rsidRDefault="00103002" w:rsidP="00103002">
      <w:pPr>
        <w:pStyle w:val="dt-p"/>
        <w:shd w:val="clear" w:color="auto" w:fill="FFFFFF"/>
        <w:spacing w:before="0" w:beforeAutospacing="0" w:after="300" w:afterAutospacing="0"/>
        <w:ind w:left="360"/>
        <w:jc w:val="both"/>
        <w:textAlignment w:val="baseline"/>
        <w:rPr>
          <w:color w:val="000000"/>
        </w:rPr>
      </w:pPr>
      <w:r w:rsidRPr="00103002">
        <w:rPr>
          <w:color w:val="000000"/>
        </w:rPr>
        <w:t>С заявлением вправе обратиться кадастровый инженер, выполняющий на основании документа, предусмотренного </w:t>
      </w:r>
      <w:hyperlink r:id="rId5" w:anchor="l391" w:tgtFrame="_blank" w:history="1">
        <w:r w:rsidRPr="00103002">
          <w:rPr>
            <w:rStyle w:val="a3"/>
            <w:color w:val="228007"/>
          </w:rPr>
          <w:t>статьей 35</w:t>
        </w:r>
      </w:hyperlink>
      <w:r w:rsidRPr="00103002">
        <w:rPr>
          <w:color w:val="000000"/>
        </w:rPr>
        <w:t> или </w:t>
      </w:r>
      <w:hyperlink r:id="rId6" w:anchor="l982" w:tgtFrame="_blank" w:history="1">
        <w:r w:rsidRPr="00103002">
          <w:rPr>
            <w:rStyle w:val="a3"/>
            <w:color w:val="228007"/>
          </w:rPr>
          <w:t>статьей 42.3</w:t>
        </w:r>
      </w:hyperlink>
      <w:r w:rsidRPr="00103002">
        <w:rPr>
          <w:color w:val="000000"/>
        </w:rPr>
        <w:t> 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 </w:t>
      </w:r>
    </w:p>
    <w:p w:rsidR="00103002" w:rsidRPr="00103002" w:rsidRDefault="00103002" w:rsidP="00103002">
      <w:pPr>
        <w:pStyle w:val="dt-p"/>
        <w:numPr>
          <w:ilvl w:val="0"/>
          <w:numId w:val="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103002">
        <w:rPr>
          <w:color w:val="000000"/>
        </w:rPr>
        <w:t>Раздел 1 дополнить пунктом 1.5 следующего содержания:</w:t>
      </w:r>
    </w:p>
    <w:p w:rsidR="00891A9E" w:rsidRPr="00103002" w:rsidRDefault="00103002" w:rsidP="00596C36">
      <w:pPr>
        <w:pStyle w:val="dt-p"/>
        <w:numPr>
          <w:ilvl w:val="1"/>
          <w:numId w:val="1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103002">
        <w:rPr>
          <w:color w:val="000000"/>
        </w:rPr>
        <w:t xml:space="preserve"> </w:t>
      </w:r>
      <w:proofErr w:type="gramStart"/>
      <w:r w:rsidR="00891A9E" w:rsidRPr="00103002">
        <w:rPr>
          <w:color w:val="000000"/>
        </w:rPr>
        <w:t xml:space="preserve">Заявление направляется заявителем (представителем заявителя) в </w:t>
      </w:r>
      <w:r w:rsidRPr="00103002">
        <w:rPr>
          <w:color w:val="000000"/>
        </w:rPr>
        <w:t xml:space="preserve">администрацию Плотинского сельского поселения </w:t>
      </w:r>
      <w:r w:rsidR="00891A9E" w:rsidRPr="00103002">
        <w:rPr>
          <w:color w:val="000000"/>
        </w:rPr>
        <w:t xml:space="preserve">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"Единый портал государственных и муниципальных услуг (функций)" (далее - единый портал) или региональных порталов государственных и</w:t>
      </w:r>
      <w:proofErr w:type="gramEnd"/>
      <w:r w:rsidR="00891A9E" w:rsidRPr="00103002">
        <w:rPr>
          <w:color w:val="000000"/>
        </w:rPr>
        <w:t xml:space="preserve"> муниципальных услуг (функций) (далее - региональный портал), портала федеральной информационной адресной системы в информационно-телекоммуникационной сети "Интернет" (далее - портал адресной системы).</w:t>
      </w:r>
      <w:bookmarkStart w:id="0" w:name="l115"/>
      <w:bookmarkStart w:id="1" w:name="l268"/>
      <w:bookmarkEnd w:id="0"/>
      <w:bookmarkEnd w:id="1"/>
    </w:p>
    <w:p w:rsidR="00103002" w:rsidRPr="00103002" w:rsidRDefault="00103002" w:rsidP="00103002">
      <w:pPr>
        <w:pStyle w:val="dt-p"/>
        <w:numPr>
          <w:ilvl w:val="0"/>
          <w:numId w:val="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103002">
        <w:rPr>
          <w:color w:val="000000"/>
        </w:rPr>
        <w:t>Пункт 2.4. изложить в новой редакции:</w:t>
      </w:r>
    </w:p>
    <w:p w:rsidR="00103002" w:rsidRPr="00103002" w:rsidRDefault="00596C36" w:rsidP="00103002">
      <w:pPr>
        <w:pStyle w:val="dt-p"/>
        <w:shd w:val="clear" w:color="auto" w:fill="FFFFFF"/>
        <w:spacing w:before="0" w:beforeAutospacing="0" w:after="300" w:afterAutospacing="0"/>
        <w:ind w:left="720"/>
        <w:jc w:val="both"/>
        <w:textAlignment w:val="baseline"/>
        <w:rPr>
          <w:color w:val="000000"/>
        </w:rPr>
      </w:pPr>
      <w:r>
        <w:rPr>
          <w:color w:val="000000"/>
        </w:rPr>
        <w:t xml:space="preserve">2.4. </w:t>
      </w:r>
      <w:r w:rsidR="00103002" w:rsidRPr="00103002">
        <w:rPr>
          <w:color w:val="000000"/>
        </w:rPr>
        <w:t>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осуществляются администрацией Плотинского сельского поселения:</w:t>
      </w:r>
    </w:p>
    <w:p w:rsidR="00103002" w:rsidRPr="00103002" w:rsidRDefault="00103002" w:rsidP="00103002">
      <w:pPr>
        <w:pStyle w:val="dt-p"/>
        <w:shd w:val="clear" w:color="auto" w:fill="FFFFFF"/>
        <w:spacing w:before="0" w:beforeAutospacing="0" w:after="300" w:afterAutospacing="0"/>
        <w:ind w:left="720"/>
        <w:jc w:val="both"/>
        <w:textAlignment w:val="baseline"/>
        <w:rPr>
          <w:color w:val="000000"/>
        </w:rPr>
      </w:pPr>
      <w:r w:rsidRPr="00103002">
        <w:rPr>
          <w:color w:val="000000"/>
        </w:rPr>
        <w:t> </w:t>
      </w:r>
      <w:r w:rsidRPr="00103002">
        <w:rPr>
          <w:rStyle w:val="dt-r"/>
          <w:color w:val="000000"/>
        </w:rPr>
        <w:t>а</w:t>
      </w:r>
      <w:proofErr w:type="gramStart"/>
      <w:r w:rsidRPr="00103002">
        <w:rPr>
          <w:rStyle w:val="dt-r"/>
          <w:color w:val="000000"/>
        </w:rPr>
        <w:t>)</w:t>
      </w:r>
      <w:r w:rsidRPr="00103002">
        <w:rPr>
          <w:color w:val="000000"/>
        </w:rPr>
        <w:t>в</w:t>
      </w:r>
      <w:proofErr w:type="gramEnd"/>
      <w:r w:rsidRPr="00103002">
        <w:rPr>
          <w:color w:val="000000"/>
        </w:rPr>
        <w:t xml:space="preserve"> случае подачи заявления на бумажном носителе - в срок не более 10 рабочих дней со дня поступления заявления;</w:t>
      </w:r>
    </w:p>
    <w:p w:rsidR="00103002" w:rsidRPr="00103002" w:rsidRDefault="00103002" w:rsidP="00103002">
      <w:pPr>
        <w:pStyle w:val="dt-p"/>
        <w:shd w:val="clear" w:color="auto" w:fill="FFFFFF"/>
        <w:spacing w:before="0" w:beforeAutospacing="0" w:after="300" w:afterAutospacing="0"/>
        <w:ind w:left="720"/>
        <w:jc w:val="both"/>
        <w:textAlignment w:val="baseline"/>
        <w:rPr>
          <w:color w:val="000000"/>
        </w:rPr>
      </w:pPr>
      <w:r w:rsidRPr="00103002">
        <w:rPr>
          <w:color w:val="000000"/>
        </w:rPr>
        <w:t> </w:t>
      </w:r>
      <w:r w:rsidRPr="00103002">
        <w:rPr>
          <w:rStyle w:val="dt-r"/>
          <w:color w:val="000000"/>
        </w:rPr>
        <w:t>б)</w:t>
      </w:r>
      <w:r w:rsidRPr="00103002">
        <w:rPr>
          <w:rStyle w:val="dt-m"/>
          <w:rFonts w:eastAsia="Arial Unicode MS"/>
          <w:color w:val="808080"/>
        </w:rPr>
        <w:t xml:space="preserve"> </w:t>
      </w:r>
      <w:r w:rsidRPr="00103002">
        <w:rPr>
          <w:color w:val="000000"/>
        </w:rPr>
        <w:t xml:space="preserve">в случае подачи заявления в форме электронного документа - в срок не более 5 рабочих дней со дня поступления заявления. </w:t>
      </w:r>
    </w:p>
    <w:p w:rsidR="00596C36" w:rsidRDefault="00103002" w:rsidP="00596C36">
      <w:pPr>
        <w:pStyle w:val="dt-p"/>
        <w:numPr>
          <w:ilvl w:val="0"/>
          <w:numId w:val="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Пункт 2.8. изложить в новой редакции:</w:t>
      </w:r>
    </w:p>
    <w:p w:rsidR="00103002" w:rsidRPr="00596C36" w:rsidRDefault="00596C36" w:rsidP="00596C36">
      <w:pPr>
        <w:pStyle w:val="dt-p"/>
        <w:shd w:val="clear" w:color="auto" w:fill="FFFFFF"/>
        <w:spacing w:before="0" w:beforeAutospacing="0" w:after="300" w:afterAutospacing="0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2.8.</w:t>
      </w:r>
      <w:r w:rsidR="00F75B83" w:rsidRPr="00596C36">
        <w:rPr>
          <w:color w:val="000000"/>
        </w:rPr>
        <w:t>В присвоении объекту адресации адреса или аннулировании его адреса может быть отказано в случаях, если:</w:t>
      </w:r>
      <w:bookmarkStart w:id="2" w:name="l153"/>
      <w:bookmarkEnd w:id="2"/>
    </w:p>
    <w:p w:rsidR="00103002" w:rsidRDefault="00103002" w:rsidP="00103002">
      <w:pPr>
        <w:pStyle w:val="dt-p"/>
        <w:shd w:val="clear" w:color="auto" w:fill="FFFFFF"/>
        <w:spacing w:before="0" w:beforeAutospacing="0" w:after="300" w:afterAutospacing="0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а)</w:t>
      </w:r>
      <w:r w:rsidR="00596C36">
        <w:rPr>
          <w:color w:val="000000"/>
        </w:rPr>
        <w:t xml:space="preserve"> </w:t>
      </w:r>
      <w:r w:rsidR="00F75B83">
        <w:rPr>
          <w:color w:val="000000"/>
        </w:rPr>
        <w:t>с заявлением о присвоении объекту адресации адреса обратилось</w:t>
      </w:r>
      <w:r>
        <w:rPr>
          <w:color w:val="000000"/>
        </w:rPr>
        <w:t xml:space="preserve"> лицо, не указанное в пунктах 1.4.   настоящего регламента</w:t>
      </w:r>
      <w:r w:rsidR="00F75B83">
        <w:rPr>
          <w:color w:val="000000"/>
        </w:rPr>
        <w:t>;</w:t>
      </w:r>
      <w:bookmarkStart w:id="3" w:name="l154"/>
      <w:bookmarkEnd w:id="3"/>
    </w:p>
    <w:p w:rsidR="00103002" w:rsidRDefault="00103002" w:rsidP="00103002">
      <w:pPr>
        <w:pStyle w:val="dt-p"/>
        <w:shd w:val="clear" w:color="auto" w:fill="FFFFFF"/>
        <w:spacing w:before="0" w:beforeAutospacing="0" w:after="300" w:afterAutospacing="0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б)</w:t>
      </w:r>
      <w:r w:rsidR="00596C36">
        <w:rPr>
          <w:color w:val="000000"/>
        </w:rPr>
        <w:t xml:space="preserve"> </w:t>
      </w:r>
      <w:r w:rsidR="00F75B83">
        <w:rPr>
          <w:color w:val="000000"/>
        </w:rPr>
        <w:t xml:space="preserve">ответ на межведомственный запрос свидетельствует об отсутствии документа и (или) информации, </w:t>
      </w:r>
      <w:proofErr w:type="gramStart"/>
      <w:r w:rsidR="00F75B83">
        <w:rPr>
          <w:color w:val="000000"/>
        </w:rPr>
        <w:t>необходимых</w:t>
      </w:r>
      <w:proofErr w:type="gramEnd"/>
      <w:r w:rsidR="00F75B83">
        <w:rPr>
          <w:color w:val="000000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  <w:bookmarkStart w:id="4" w:name="l155"/>
      <w:bookmarkEnd w:id="4"/>
    </w:p>
    <w:p w:rsidR="00596C36" w:rsidRDefault="00103002" w:rsidP="00596C36">
      <w:pPr>
        <w:pStyle w:val="dt-p"/>
        <w:shd w:val="clear" w:color="auto" w:fill="FFFFFF"/>
        <w:spacing w:before="0" w:beforeAutospacing="0" w:after="300" w:afterAutospacing="0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в)</w:t>
      </w:r>
      <w:r w:rsidR="00596C36">
        <w:rPr>
          <w:color w:val="000000"/>
        </w:rPr>
        <w:t xml:space="preserve"> </w:t>
      </w:r>
      <w:r w:rsidR="00F75B83">
        <w:rPr>
          <w:color w:val="000000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  <w:bookmarkStart w:id="5" w:name="l156"/>
      <w:bookmarkEnd w:id="5"/>
    </w:p>
    <w:p w:rsidR="00596C36" w:rsidRDefault="00103002" w:rsidP="00596C36">
      <w:pPr>
        <w:pStyle w:val="dt-p"/>
        <w:shd w:val="clear" w:color="auto" w:fill="FFFFFF"/>
        <w:spacing w:before="0" w:beforeAutospacing="0" w:after="300" w:afterAutospacing="0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г)</w:t>
      </w:r>
      <w:r w:rsidR="00596C36">
        <w:rPr>
          <w:color w:val="000000"/>
        </w:rPr>
        <w:t xml:space="preserve"> </w:t>
      </w:r>
      <w:r w:rsidR="00F75B83">
        <w:rPr>
          <w:color w:val="000000"/>
        </w:rPr>
        <w:t xml:space="preserve">отсутствуют случаи и условия для присвоения объекту адресации адреса или аннулирования его адреса, указанные в пунктах 5, 8 - 11 и 14 - 18 </w:t>
      </w:r>
      <w:r w:rsidR="00596C36">
        <w:rPr>
          <w:bCs/>
          <w:color w:val="333333"/>
        </w:rPr>
        <w:t xml:space="preserve">Постановления </w:t>
      </w:r>
      <w:r w:rsidR="00596C36" w:rsidRPr="00596C36">
        <w:rPr>
          <w:bCs/>
          <w:color w:val="333333"/>
        </w:rPr>
        <w:t>Правительства РФ от 19.11.2014 N 1221</w:t>
      </w:r>
      <w:r w:rsidR="00596C36" w:rsidRPr="00596C36">
        <w:rPr>
          <w:color w:val="333333"/>
        </w:rPr>
        <w:t>"Об утвержден</w:t>
      </w:r>
      <w:r w:rsidR="00596C36">
        <w:rPr>
          <w:color w:val="333333"/>
        </w:rPr>
        <w:t xml:space="preserve">ии Правил присвоения, изменения </w:t>
      </w:r>
      <w:r w:rsidR="00596C36" w:rsidRPr="00596C36">
        <w:rPr>
          <w:color w:val="333333"/>
        </w:rPr>
        <w:t>и аннулирования адресов"</w:t>
      </w:r>
      <w:r w:rsidR="00596C36" w:rsidRPr="00596C36">
        <w:rPr>
          <w:color w:val="000000"/>
        </w:rPr>
        <w:t xml:space="preserve"> </w:t>
      </w:r>
    </w:p>
    <w:p w:rsidR="00596C36" w:rsidRDefault="00596C36" w:rsidP="00596C36">
      <w:pPr>
        <w:pStyle w:val="dt-p"/>
        <w:numPr>
          <w:ilvl w:val="0"/>
          <w:numId w:val="3"/>
        </w:numPr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 w:rsidRPr="00103002">
        <w:rPr>
          <w:color w:val="000000"/>
        </w:rPr>
        <w:t>Раздел 2 дополнить пунктом 2.17. следующего содержания:</w:t>
      </w:r>
    </w:p>
    <w:p w:rsidR="00596C36" w:rsidRDefault="00596C36" w:rsidP="00596C36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 xml:space="preserve">2.17. </w:t>
      </w:r>
      <w:proofErr w:type="gramStart"/>
      <w:r w:rsidRPr="00103002">
        <w:rPr>
          <w:color w:val="000000"/>
        </w:rPr>
        <w:t>Решение администрации Плотинского сельского поселения 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 заявителю (представителю заявителя) одним из способов, указанным в заявлении:</w:t>
      </w:r>
      <w:proofErr w:type="gramEnd"/>
    </w:p>
    <w:p w:rsidR="00596C36" w:rsidRPr="00103002" w:rsidRDefault="00596C36" w:rsidP="00596C36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 w:rsidRPr="00103002">
        <w:rPr>
          <w:color w:val="000000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пунктах 2.4.  настоящего регламента;</w:t>
      </w:r>
    </w:p>
    <w:p w:rsidR="00596C36" w:rsidRPr="00103002" w:rsidRDefault="00596C36" w:rsidP="00596C36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 w:rsidRPr="00103002">
        <w:rPr>
          <w:color w:val="000000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103002">
        <w:rPr>
          <w:color w:val="000000"/>
        </w:rPr>
        <w:t>истечения</w:t>
      </w:r>
      <w:proofErr w:type="gramEnd"/>
      <w:r w:rsidRPr="00103002">
        <w:rPr>
          <w:color w:val="000000"/>
        </w:rPr>
        <w:t xml:space="preserve"> установленного пунктами 2.4.  настоящего регламента  срока посредством почтового отправления по указанному в заявлении почтовому адресу.</w:t>
      </w:r>
    </w:p>
    <w:p w:rsidR="00596C36" w:rsidRDefault="00596C36" w:rsidP="00596C36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proofErr w:type="gramStart"/>
      <w:r w:rsidRPr="00103002">
        <w:rPr>
          <w:color w:val="000000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Плотинского сельского поселения 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</w:t>
      </w:r>
      <w:proofErr w:type="gramEnd"/>
      <w:r w:rsidRPr="00103002">
        <w:rPr>
          <w:color w:val="000000"/>
        </w:rPr>
        <w:t xml:space="preserve"> многофункциональный центр для выдачи заявителю не позднее рабочего дня, следующего за днем истечения срока, установленного пунктом  2.4. настоящего регламента.</w:t>
      </w:r>
    </w:p>
    <w:p w:rsidR="00596C36" w:rsidRDefault="00596C36" w:rsidP="00596C36">
      <w:pPr>
        <w:pStyle w:val="dt-p"/>
        <w:numPr>
          <w:ilvl w:val="0"/>
          <w:numId w:val="3"/>
        </w:numPr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Раздел 2 дополнить пунктом 2.18</w:t>
      </w:r>
      <w:r w:rsidRPr="00103002">
        <w:rPr>
          <w:color w:val="000000"/>
        </w:rPr>
        <w:t>. следующего содержания:</w:t>
      </w:r>
    </w:p>
    <w:p w:rsidR="00596C36" w:rsidRDefault="00596C36" w:rsidP="00596C36">
      <w:pPr>
        <w:pStyle w:val="dt-p"/>
        <w:shd w:val="clear" w:color="auto" w:fill="FFFFFF"/>
        <w:spacing w:before="0" w:beforeAutospacing="0" w:after="300" w:afterAutospacing="0"/>
        <w:ind w:left="360"/>
        <w:textAlignment w:val="baseline"/>
        <w:rPr>
          <w:color w:val="000000"/>
          <w:shd w:val="clear" w:color="auto" w:fill="FFFFFF"/>
        </w:rPr>
      </w:pPr>
      <w:r>
        <w:rPr>
          <w:color w:val="000000"/>
        </w:rPr>
        <w:t>2.18.</w:t>
      </w:r>
      <w:r w:rsidR="00103002" w:rsidRPr="00596C36">
        <w:rPr>
          <w:color w:val="000000"/>
          <w:shd w:val="clear" w:color="auto" w:fill="FFFFFF"/>
        </w:rPr>
        <w:t>Решение об отказе в присвоении объекту адресации адреса или аннулировании его адреса может быть обжаловано в судебном порядке</w:t>
      </w:r>
      <w:r>
        <w:rPr>
          <w:color w:val="000000"/>
          <w:shd w:val="clear" w:color="auto" w:fill="FFFFFF"/>
        </w:rPr>
        <w:t>.</w:t>
      </w:r>
    </w:p>
    <w:p w:rsidR="00596C36" w:rsidRDefault="00596C36" w:rsidP="00596C36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7. Постановление вступает в силу со дня его обнародования (опубликования) в « Вестнике поселения» и на сайте Плотинского сельского поселения в информационно-телекоммуникационной сети Интернет</w:t>
      </w:r>
      <w:r w:rsidRPr="00596C36">
        <w:t xml:space="preserve"> </w:t>
      </w:r>
      <w:hyperlink r:id="rId7" w:history="1">
        <w:r w:rsidR="00413F08" w:rsidRPr="00292677">
          <w:rPr>
            <w:rStyle w:val="a3"/>
            <w:shd w:val="clear" w:color="auto" w:fill="FFFFFF"/>
          </w:rPr>
          <w:t>https://plotinskaya.nubex.ru</w:t>
        </w:r>
      </w:hyperlink>
    </w:p>
    <w:p w:rsidR="00413F08" w:rsidRPr="00596C36" w:rsidRDefault="00413F08" w:rsidP="00596C36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Глава Плотинского сельского поселения:                      О.Н. Квяткевич</w:t>
      </w:r>
    </w:p>
    <w:sectPr w:rsidR="00413F08" w:rsidRPr="00596C36" w:rsidSect="00123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7606E"/>
    <w:multiLevelType w:val="multilevel"/>
    <w:tmpl w:val="346EBC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5727949"/>
    <w:multiLevelType w:val="multilevel"/>
    <w:tmpl w:val="6D26A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58B84D75"/>
    <w:multiLevelType w:val="multilevel"/>
    <w:tmpl w:val="FAC4B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3796F9F"/>
    <w:multiLevelType w:val="multilevel"/>
    <w:tmpl w:val="F760BB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A9E"/>
    <w:rsid w:val="00103002"/>
    <w:rsid w:val="001232A1"/>
    <w:rsid w:val="00311ABD"/>
    <w:rsid w:val="00413F08"/>
    <w:rsid w:val="00575986"/>
    <w:rsid w:val="00596C36"/>
    <w:rsid w:val="00891A9E"/>
    <w:rsid w:val="00F75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2A1"/>
  </w:style>
  <w:style w:type="paragraph" w:styleId="1">
    <w:name w:val="heading 1"/>
    <w:basedOn w:val="a"/>
    <w:next w:val="a"/>
    <w:link w:val="10"/>
    <w:qFormat/>
    <w:rsid w:val="00103002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891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891A9E"/>
  </w:style>
  <w:style w:type="character" w:styleId="a3">
    <w:name w:val="Hyperlink"/>
    <w:basedOn w:val="a0"/>
    <w:uiPriority w:val="99"/>
    <w:unhideWhenUsed/>
    <w:rsid w:val="00891A9E"/>
    <w:rPr>
      <w:color w:val="0000FF"/>
      <w:u w:val="single"/>
    </w:rPr>
  </w:style>
  <w:style w:type="character" w:customStyle="1" w:styleId="dt-m">
    <w:name w:val="dt-m"/>
    <w:basedOn w:val="a0"/>
    <w:rsid w:val="00891A9E"/>
  </w:style>
  <w:style w:type="character" w:customStyle="1" w:styleId="10">
    <w:name w:val="Заголовок 1 Знак"/>
    <w:basedOn w:val="a0"/>
    <w:link w:val="1"/>
    <w:rsid w:val="00103002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413F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9939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otinskaya.nub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56599" TargetMode="External"/><Relationship Id="rId5" Type="http://schemas.openxmlformats.org/officeDocument/2006/relationships/hyperlink" Target="https://normativ.kontur.ru/document?moduleId=1&amp;documentId=45659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cp:lastPrinted>2024-08-01T11:45:00Z</cp:lastPrinted>
  <dcterms:created xsi:type="dcterms:W3CDTF">2024-07-31T11:33:00Z</dcterms:created>
  <dcterms:modified xsi:type="dcterms:W3CDTF">2024-08-01T11:46:00Z</dcterms:modified>
</cp:coreProperties>
</file>