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EF" w:rsidRPr="00E911EF" w:rsidRDefault="00E911EF" w:rsidP="00E911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Республика Карелия</w:t>
      </w:r>
    </w:p>
    <w:p w:rsidR="00E911EF" w:rsidRPr="00E911EF" w:rsidRDefault="00E911EF" w:rsidP="00E911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Лоухский муниципальный район</w:t>
      </w:r>
    </w:p>
    <w:p w:rsidR="00E911EF" w:rsidRPr="00E911EF" w:rsidRDefault="00E911EF" w:rsidP="00E911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Администрация Плотинского сельского поселения</w:t>
      </w:r>
    </w:p>
    <w:p w:rsidR="00E911EF" w:rsidRPr="00E911EF" w:rsidRDefault="00E911EF" w:rsidP="00E911EF">
      <w:pPr>
        <w:pStyle w:val="a3"/>
        <w:jc w:val="center"/>
        <w:rPr>
          <w:rFonts w:ascii="Times New Roman" w:hAnsi="Times New Roman"/>
          <w:spacing w:val="60"/>
          <w:sz w:val="28"/>
          <w:szCs w:val="28"/>
        </w:rPr>
      </w:pPr>
    </w:p>
    <w:p w:rsidR="00E911EF" w:rsidRPr="00E911EF" w:rsidRDefault="00E911EF" w:rsidP="00E911EF">
      <w:pPr>
        <w:pStyle w:val="a3"/>
        <w:ind w:left="1416" w:hanging="1416"/>
        <w:jc w:val="center"/>
        <w:rPr>
          <w:rFonts w:ascii="Times New Roman" w:hAnsi="Times New Roman"/>
          <w:spacing w:val="60"/>
          <w:sz w:val="28"/>
          <w:szCs w:val="28"/>
        </w:rPr>
      </w:pPr>
      <w:r w:rsidRPr="00E911EF">
        <w:rPr>
          <w:rFonts w:ascii="Times New Roman" w:hAnsi="Times New Roman"/>
          <w:spacing w:val="60"/>
          <w:sz w:val="28"/>
          <w:szCs w:val="28"/>
        </w:rPr>
        <w:t>ПОСТАНОВЛЕНИЕ</w:t>
      </w:r>
    </w:p>
    <w:p w:rsidR="00E911EF" w:rsidRPr="00E911EF" w:rsidRDefault="00E911EF" w:rsidP="00E911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 июля </w:t>
      </w:r>
      <w:r w:rsidRPr="00E911EF">
        <w:rPr>
          <w:rFonts w:ascii="Times New Roman" w:hAnsi="Times New Roman"/>
          <w:sz w:val="28"/>
          <w:szCs w:val="28"/>
        </w:rPr>
        <w:t xml:space="preserve">2019 года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№ 9</w:t>
      </w:r>
      <w:bookmarkStart w:id="0" w:name="_GoBack"/>
      <w:bookmarkEnd w:id="0"/>
    </w:p>
    <w:p w:rsidR="00E911EF" w:rsidRPr="00E911EF" w:rsidRDefault="00E911EF" w:rsidP="00E911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shd w:val="clear" w:color="auto" w:fill="FFFFFF"/>
        <w:spacing w:after="213" w:line="250" w:lineRule="atLeast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Об отмене постановления Плотинского сельског</w:t>
      </w:r>
      <w:r w:rsidR="00A76FDE">
        <w:rPr>
          <w:rFonts w:ascii="Times New Roman" w:hAnsi="Times New Roman"/>
          <w:sz w:val="28"/>
          <w:szCs w:val="28"/>
        </w:rPr>
        <w:t xml:space="preserve">о поселения от 24.05.2018года № </w:t>
      </w:r>
      <w:r w:rsidRPr="00E911EF">
        <w:rPr>
          <w:rFonts w:ascii="Times New Roman" w:hAnsi="Times New Roman"/>
          <w:sz w:val="28"/>
          <w:szCs w:val="28"/>
        </w:rPr>
        <w:t>8 «Об определении видов обязательных работ и объектов, на которых они отбываются в соответствии со статьей 49</w:t>
      </w:r>
      <w:proofErr w:type="gramStart"/>
      <w:r w:rsidRPr="00E911EF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E911EF">
        <w:rPr>
          <w:rFonts w:ascii="Times New Roman" w:hAnsi="Times New Roman"/>
          <w:sz w:val="28"/>
          <w:szCs w:val="28"/>
        </w:rPr>
        <w:t xml:space="preserve"> головного кодекса Российской Федерации, статьей 25 Уголовно-исполнительного кодекса Российской Федерации, статьей 32.13 Кодекса Российской Федерации об административных правонарушениях».</w:t>
      </w: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В соответствии с Федеральным законо</w:t>
      </w:r>
      <w:r>
        <w:rPr>
          <w:rFonts w:ascii="Times New Roman" w:hAnsi="Times New Roman"/>
          <w:sz w:val="28"/>
          <w:szCs w:val="28"/>
        </w:rPr>
        <w:t xml:space="preserve">м от 06.10.2003года </w:t>
      </w:r>
      <w:proofErr w:type="spellStart"/>
      <w:r>
        <w:rPr>
          <w:rFonts w:ascii="Times New Roman" w:hAnsi="Times New Roman"/>
          <w:sz w:val="28"/>
          <w:szCs w:val="28"/>
        </w:rPr>
        <w:t>No</w:t>
      </w:r>
      <w:proofErr w:type="spellEnd"/>
      <w:r>
        <w:rPr>
          <w:rFonts w:ascii="Times New Roman" w:hAnsi="Times New Roman"/>
          <w:sz w:val="28"/>
          <w:szCs w:val="28"/>
        </w:rPr>
        <w:t xml:space="preserve"> 131-Ф3 «</w:t>
      </w:r>
      <w:r w:rsidRPr="00E911EF">
        <w:rPr>
          <w:rFonts w:ascii="Times New Roman" w:hAnsi="Times New Roman"/>
          <w:sz w:val="28"/>
          <w:szCs w:val="28"/>
        </w:rPr>
        <w:t xml:space="preserve">Об общих принципах организации местного </w:t>
      </w:r>
      <w:proofErr w:type="gramStart"/>
      <w:r w:rsidRPr="00E911EF">
        <w:rPr>
          <w:rFonts w:ascii="Times New Roman" w:hAnsi="Times New Roman"/>
          <w:sz w:val="28"/>
          <w:szCs w:val="28"/>
        </w:rPr>
        <w:t>само управления</w:t>
      </w:r>
      <w:proofErr w:type="gramEnd"/>
      <w:r w:rsidRPr="00E911EF">
        <w:rPr>
          <w:rFonts w:ascii="Times New Roman" w:hAnsi="Times New Roman"/>
          <w:sz w:val="28"/>
          <w:szCs w:val="28"/>
        </w:rPr>
        <w:t xml:space="preserve"> в Российской Федерации», рассмотрев протест прокуратуры Лоухского района от 24.06.2019года N° 22-01-2019</w:t>
      </w: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Администрация Плотинского сельского поселения</w:t>
      </w:r>
    </w:p>
    <w:p w:rsidR="00E911EF" w:rsidRPr="00E911EF" w:rsidRDefault="00E911EF" w:rsidP="00E911EF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ПОСТАНОВЛЯЕТ:</w:t>
      </w: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1. Постановление администрации Плотинского сельс</w:t>
      </w:r>
      <w:r>
        <w:rPr>
          <w:rFonts w:ascii="Times New Roman" w:hAnsi="Times New Roman"/>
          <w:sz w:val="28"/>
          <w:szCs w:val="28"/>
        </w:rPr>
        <w:t>кого поселения от 24.05.2018 №8.</w:t>
      </w: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«Об определении видов обязательных работ и объектов, на которых они отбываются в соответствии со статьей 49 Уголовного кодекса Российской Федерации, статьей 25 Уголовно-исполнительного кодекса Российской Федерации, статьей 32.13 Кодекса Российской Федерации об административных правонарушениях» признать утратившим силу.</w:t>
      </w: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подписания.</w:t>
      </w:r>
    </w:p>
    <w:p w:rsidR="00E911EF" w:rsidRPr="00E911EF" w:rsidRDefault="00E911EF" w:rsidP="00E911EF">
      <w:pPr>
        <w:pStyle w:val="ConsPlusNormal0"/>
        <w:ind w:firstLine="708"/>
        <w:jc w:val="both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911E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911EF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E911EF" w:rsidRPr="00E911EF" w:rsidRDefault="00E911EF" w:rsidP="00E911E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ConsPlusNormal0"/>
        <w:rPr>
          <w:rFonts w:ascii="Times New Roman" w:hAnsi="Times New Roman"/>
          <w:sz w:val="28"/>
          <w:szCs w:val="28"/>
        </w:rPr>
      </w:pPr>
    </w:p>
    <w:p w:rsidR="00E911EF" w:rsidRPr="00E911EF" w:rsidRDefault="00E911EF" w:rsidP="00E911EF">
      <w:pPr>
        <w:pStyle w:val="ConsPlusNormal0"/>
        <w:ind w:firstLine="0"/>
        <w:rPr>
          <w:rFonts w:ascii="Times New Roman" w:hAnsi="Times New Roman"/>
          <w:sz w:val="28"/>
          <w:szCs w:val="28"/>
        </w:rPr>
      </w:pPr>
      <w:r w:rsidRPr="00E911EF">
        <w:rPr>
          <w:rFonts w:ascii="Times New Roman" w:hAnsi="Times New Roman"/>
          <w:sz w:val="28"/>
          <w:szCs w:val="28"/>
        </w:rPr>
        <w:t>Глава Плотинского сельского поселения:                                          О.Н. Квяткевич</w:t>
      </w:r>
    </w:p>
    <w:p w:rsidR="001D065F" w:rsidRPr="00E911EF" w:rsidRDefault="00A76FDE">
      <w:pPr>
        <w:rPr>
          <w:sz w:val="28"/>
          <w:szCs w:val="28"/>
        </w:rPr>
      </w:pPr>
    </w:p>
    <w:sectPr w:rsidR="001D065F" w:rsidRPr="00E911EF" w:rsidSect="002A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57B8"/>
    <w:rsid w:val="002A2008"/>
    <w:rsid w:val="003F4BCF"/>
    <w:rsid w:val="00A257B8"/>
    <w:rsid w:val="00A76FDE"/>
    <w:rsid w:val="00E911EF"/>
    <w:rsid w:val="00EB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911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E911EF"/>
    <w:rPr>
      <w:rFonts w:ascii="Arial" w:eastAsia="Calibri" w:hAnsi="Arial" w:cs="Times New Roman"/>
      <w:lang w:eastAsia="ru-RU"/>
    </w:rPr>
  </w:style>
  <w:style w:type="paragraph" w:customStyle="1" w:styleId="ConsPlusNormal0">
    <w:name w:val="ConsPlusNormal"/>
    <w:link w:val="ConsPlusNormal"/>
    <w:uiPriority w:val="99"/>
    <w:rsid w:val="00E91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</cp:revision>
  <dcterms:created xsi:type="dcterms:W3CDTF">2023-01-11T19:19:00Z</dcterms:created>
  <dcterms:modified xsi:type="dcterms:W3CDTF">2024-10-29T11:01:00Z</dcterms:modified>
</cp:coreProperties>
</file>