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FB1" w:rsidRDefault="00F31FB1" w:rsidP="00F31FB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джетное дошкольное образовательное учреждение</w:t>
      </w:r>
    </w:p>
    <w:p w:rsidR="00F31FB1" w:rsidRPr="00F31FB1" w:rsidRDefault="00F31FB1" w:rsidP="00F31FB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сад №370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елябинска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F31FB1" w:rsidRDefault="00F31FB1" w:rsidP="00F31FB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31FB1" w:rsidRDefault="00F31FB1" w:rsidP="00F31FB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31FB1" w:rsidRDefault="00F31FB1" w:rsidP="00F31FB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31FB1" w:rsidRDefault="00F31FB1" w:rsidP="00F31FB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31FB1" w:rsidRDefault="00F31FB1" w:rsidP="00F31FB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31FB1" w:rsidRDefault="00F31FB1" w:rsidP="00F31FB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31FB1" w:rsidRDefault="00F31FB1" w:rsidP="00F31FB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31FB1" w:rsidRDefault="00F31FB1" w:rsidP="00F31FB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31FB1" w:rsidRPr="00F31FB1" w:rsidRDefault="00F31FB1" w:rsidP="00F31FB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1FB1">
        <w:rPr>
          <w:rFonts w:ascii="Times New Roman" w:hAnsi="Times New Roman" w:cs="Times New Roman"/>
          <w:b/>
          <w:sz w:val="32"/>
          <w:szCs w:val="32"/>
        </w:rPr>
        <w:t xml:space="preserve">Как играть с ребёнком раннего возраста дома с помощью музыкальных игр и </w:t>
      </w:r>
      <w:proofErr w:type="spellStart"/>
      <w:r w:rsidRPr="00F31FB1">
        <w:rPr>
          <w:rFonts w:ascii="Times New Roman" w:hAnsi="Times New Roman" w:cs="Times New Roman"/>
          <w:b/>
          <w:sz w:val="32"/>
          <w:szCs w:val="32"/>
        </w:rPr>
        <w:t>потешек</w:t>
      </w:r>
      <w:proofErr w:type="spellEnd"/>
    </w:p>
    <w:p w:rsidR="00F31FB1" w:rsidRPr="00F31FB1" w:rsidRDefault="00F31FB1" w:rsidP="00F31FB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(Консультация для родителей)</w:t>
      </w:r>
    </w:p>
    <w:p w:rsidR="00F31FB1" w:rsidRDefault="00F31FB1" w:rsidP="00F31FB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31FB1" w:rsidRDefault="00F31FB1" w:rsidP="00F31FB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31FB1" w:rsidRDefault="00F31FB1" w:rsidP="00F31FB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31FB1" w:rsidRDefault="00F31FB1" w:rsidP="00F31FB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31FB1" w:rsidRDefault="00F31FB1" w:rsidP="00F31FB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31FB1" w:rsidRDefault="00F31FB1" w:rsidP="00F31FB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31FB1" w:rsidRDefault="00F31FB1" w:rsidP="00F31FB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31FB1" w:rsidRDefault="00F31FB1" w:rsidP="00F31FB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31FB1" w:rsidRDefault="00F31FB1" w:rsidP="00F31FB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31FB1" w:rsidRDefault="00F31FB1" w:rsidP="00F31FB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31FB1" w:rsidRDefault="00F31FB1" w:rsidP="00F31FB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31FB1" w:rsidRDefault="00F31FB1" w:rsidP="00F31FB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31FB1" w:rsidRDefault="00F31FB1" w:rsidP="00F31FB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31FB1" w:rsidRDefault="00F31FB1" w:rsidP="00F31FB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31FB1" w:rsidRDefault="00F31FB1" w:rsidP="00F31FB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31FB1" w:rsidRDefault="00F31FB1" w:rsidP="00F31FB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31FB1" w:rsidRDefault="00F31FB1" w:rsidP="00F31FB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31FB1" w:rsidRDefault="00F31FB1" w:rsidP="00F31FB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31FB1" w:rsidRDefault="00F31FB1" w:rsidP="00F31FB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31FB1" w:rsidRDefault="00F31FB1" w:rsidP="00F31FB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31FB1" w:rsidRDefault="00F31FB1" w:rsidP="00F31FB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31FB1" w:rsidRPr="006962FD" w:rsidRDefault="00F31FB1" w:rsidP="00F31FB1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962FD">
        <w:rPr>
          <w:rFonts w:ascii="Times New Roman" w:hAnsi="Times New Roman" w:cs="Times New Roman"/>
          <w:b/>
          <w:sz w:val="28"/>
          <w:szCs w:val="28"/>
        </w:rPr>
        <w:t>Подготовила:</w:t>
      </w:r>
    </w:p>
    <w:p w:rsidR="00F31FB1" w:rsidRPr="006962FD" w:rsidRDefault="00F31FB1" w:rsidP="00F31FB1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962FD">
        <w:rPr>
          <w:rFonts w:ascii="Times New Roman" w:hAnsi="Times New Roman" w:cs="Times New Roman"/>
          <w:b/>
          <w:sz w:val="28"/>
          <w:szCs w:val="28"/>
        </w:rPr>
        <w:t>Музыкальный руководитель высшей категории</w:t>
      </w:r>
    </w:p>
    <w:p w:rsidR="00F31FB1" w:rsidRPr="006962FD" w:rsidRDefault="00F31FB1" w:rsidP="00F31FB1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962FD">
        <w:rPr>
          <w:rFonts w:ascii="Times New Roman" w:hAnsi="Times New Roman" w:cs="Times New Roman"/>
          <w:b/>
          <w:sz w:val="28"/>
          <w:szCs w:val="28"/>
        </w:rPr>
        <w:t>Денисова Г.И.</w:t>
      </w:r>
    </w:p>
    <w:p w:rsidR="00F31FB1" w:rsidRDefault="00F31FB1" w:rsidP="00F31FB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31FB1" w:rsidRDefault="00F31FB1" w:rsidP="00F31FB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31FB1" w:rsidRDefault="00F31FB1" w:rsidP="00F31FB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31FB1" w:rsidRDefault="0007264B" w:rsidP="0007264B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7264B">
        <w:rPr>
          <w:rFonts w:ascii="Times New Roman" w:hAnsi="Times New Roman" w:cs="Times New Roman"/>
          <w:b/>
          <w:sz w:val="32"/>
          <w:szCs w:val="32"/>
        </w:rPr>
        <w:lastRenderedPageBreak/>
        <w:t>Музыкальные игры</w:t>
      </w:r>
      <w:r w:rsidR="00DC5070">
        <w:rPr>
          <w:rFonts w:ascii="Times New Roman" w:hAnsi="Times New Roman" w:cs="Times New Roman"/>
          <w:b/>
          <w:sz w:val="32"/>
          <w:szCs w:val="32"/>
        </w:rPr>
        <w:t xml:space="preserve"> и потешки</w:t>
      </w:r>
      <w:r>
        <w:rPr>
          <w:rFonts w:ascii="Times New Roman" w:hAnsi="Times New Roman" w:cs="Times New Roman"/>
          <w:sz w:val="32"/>
          <w:szCs w:val="32"/>
        </w:rPr>
        <w:t xml:space="preserve"> с детьми раннего возраста дома развивают слух, ритм, речь и координацию движений. Лучше всего использовать простые действия: ритмичные хлопки, танцы с подражанием, игру на самодельных шумовых инструментах и песни с громкостью «тихо – громко»</w:t>
      </w:r>
    </w:p>
    <w:p w:rsidR="0007264B" w:rsidRDefault="0007264B" w:rsidP="0007264B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Главное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вовлечённость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взрослого, эмоциональность и короткая продолжительность (10 – 15 минут).</w:t>
      </w:r>
      <w:r>
        <w:rPr>
          <w:rFonts w:ascii="Times New Roman" w:hAnsi="Times New Roman" w:cs="Times New Roman"/>
          <w:sz w:val="32"/>
          <w:szCs w:val="32"/>
        </w:rPr>
        <w:tab/>
      </w:r>
    </w:p>
    <w:p w:rsidR="00F31FB1" w:rsidRDefault="00F31FB1" w:rsidP="00F31FB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7264B" w:rsidRDefault="00F31FB1" w:rsidP="0007264B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31FB1">
        <w:rPr>
          <w:rFonts w:ascii="Times New Roman" w:hAnsi="Times New Roman" w:cs="Times New Roman"/>
          <w:sz w:val="32"/>
          <w:szCs w:val="32"/>
        </w:rPr>
        <w:t xml:space="preserve">Ребёнок раннего возраста чутко откликается на </w:t>
      </w:r>
      <w:proofErr w:type="spellStart"/>
      <w:r w:rsidRPr="00F31FB1">
        <w:rPr>
          <w:rFonts w:ascii="Times New Roman" w:hAnsi="Times New Roman" w:cs="Times New Roman"/>
          <w:sz w:val="32"/>
          <w:szCs w:val="32"/>
        </w:rPr>
        <w:t>потешки</w:t>
      </w:r>
      <w:proofErr w:type="spellEnd"/>
      <w:r w:rsidRPr="00F31FB1">
        <w:rPr>
          <w:rFonts w:ascii="Times New Roman" w:hAnsi="Times New Roman" w:cs="Times New Roman"/>
          <w:sz w:val="32"/>
          <w:szCs w:val="32"/>
        </w:rPr>
        <w:t xml:space="preserve">, приговорки и </w:t>
      </w:r>
      <w:proofErr w:type="spellStart"/>
      <w:r w:rsidRPr="00F31FB1">
        <w:rPr>
          <w:rFonts w:ascii="Times New Roman" w:hAnsi="Times New Roman" w:cs="Times New Roman"/>
          <w:sz w:val="32"/>
          <w:szCs w:val="32"/>
        </w:rPr>
        <w:t>попевки</w:t>
      </w:r>
      <w:proofErr w:type="spellEnd"/>
      <w:r w:rsidRPr="00F31FB1">
        <w:rPr>
          <w:rFonts w:ascii="Times New Roman" w:hAnsi="Times New Roman" w:cs="Times New Roman"/>
          <w:sz w:val="32"/>
          <w:szCs w:val="32"/>
        </w:rPr>
        <w:t xml:space="preserve">. Можно читать стишки ласковым негромким голосом с ясно передающими смысл текста интонациями. Часто «по ходу действия» ребёнку нужно выполнять игровые движения, соотносимые с содержанием </w:t>
      </w:r>
      <w:proofErr w:type="spellStart"/>
      <w:r w:rsidRPr="00F31FB1">
        <w:rPr>
          <w:rFonts w:ascii="Times New Roman" w:hAnsi="Times New Roman" w:cs="Times New Roman"/>
          <w:sz w:val="32"/>
          <w:szCs w:val="32"/>
        </w:rPr>
        <w:t>потешки</w:t>
      </w:r>
      <w:proofErr w:type="spellEnd"/>
      <w:r w:rsidRPr="00F31FB1">
        <w:rPr>
          <w:rFonts w:ascii="Times New Roman" w:hAnsi="Times New Roman" w:cs="Times New Roman"/>
          <w:sz w:val="32"/>
          <w:szCs w:val="32"/>
        </w:rPr>
        <w:t xml:space="preserve"> (улыбнуться, потянуться, хлопнуть в ладошки). </w:t>
      </w:r>
    </w:p>
    <w:p w:rsidR="0007264B" w:rsidRDefault="0007264B" w:rsidP="0007264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F31FB1" w:rsidRPr="0007264B" w:rsidRDefault="00F31FB1" w:rsidP="0007264B">
      <w:pPr>
        <w:pStyle w:val="a3"/>
        <w:jc w:val="both"/>
        <w:rPr>
          <w:rFonts w:ascii="Times New Roman" w:hAnsi="Times New Roman" w:cs="Times New Roman"/>
          <w:i/>
          <w:sz w:val="32"/>
          <w:szCs w:val="32"/>
        </w:rPr>
      </w:pPr>
      <w:r w:rsidRPr="00F31FB1">
        <w:rPr>
          <w:rFonts w:ascii="Times New Roman" w:hAnsi="Times New Roman" w:cs="Times New Roman"/>
          <w:sz w:val="32"/>
          <w:szCs w:val="32"/>
        </w:rPr>
        <w:t>Например:</w:t>
      </w:r>
      <w:r w:rsidR="000726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7264B" w:rsidRPr="0007264B">
        <w:rPr>
          <w:rFonts w:ascii="Times New Roman" w:hAnsi="Times New Roman" w:cs="Times New Roman"/>
          <w:b/>
          <w:i/>
          <w:sz w:val="32"/>
          <w:szCs w:val="32"/>
        </w:rPr>
        <w:t>п</w:t>
      </w:r>
      <w:r w:rsidRPr="0007264B">
        <w:rPr>
          <w:rFonts w:ascii="Times New Roman" w:hAnsi="Times New Roman" w:cs="Times New Roman"/>
          <w:b/>
          <w:i/>
          <w:sz w:val="32"/>
          <w:szCs w:val="32"/>
        </w:rPr>
        <w:t>отешка</w:t>
      </w:r>
      <w:proofErr w:type="spellEnd"/>
      <w:r w:rsidRPr="0007264B">
        <w:rPr>
          <w:rFonts w:ascii="Times New Roman" w:hAnsi="Times New Roman" w:cs="Times New Roman"/>
          <w:b/>
          <w:i/>
          <w:sz w:val="32"/>
          <w:szCs w:val="32"/>
        </w:rPr>
        <w:t xml:space="preserve"> «Семья»</w:t>
      </w:r>
      <w:r w:rsidRPr="00F31FB1">
        <w:rPr>
          <w:rFonts w:ascii="Times New Roman" w:hAnsi="Times New Roman" w:cs="Times New Roman"/>
          <w:sz w:val="32"/>
          <w:szCs w:val="32"/>
        </w:rPr>
        <w:t xml:space="preserve"> — перебирать пальчики ребёнка и приговаривать </w:t>
      </w:r>
      <w:proofErr w:type="spellStart"/>
      <w:r w:rsidRPr="00F31FB1">
        <w:rPr>
          <w:rFonts w:ascii="Times New Roman" w:hAnsi="Times New Roman" w:cs="Times New Roman"/>
          <w:sz w:val="32"/>
          <w:szCs w:val="32"/>
        </w:rPr>
        <w:t>потешку</w:t>
      </w:r>
      <w:proofErr w:type="spellEnd"/>
      <w:r w:rsidRPr="00F31FB1">
        <w:rPr>
          <w:rFonts w:ascii="Times New Roman" w:hAnsi="Times New Roman" w:cs="Times New Roman"/>
          <w:sz w:val="32"/>
          <w:szCs w:val="32"/>
        </w:rPr>
        <w:t xml:space="preserve">: </w:t>
      </w:r>
      <w:proofErr w:type="gramStart"/>
      <w:r w:rsidRPr="0007264B">
        <w:rPr>
          <w:rFonts w:ascii="Times New Roman" w:hAnsi="Times New Roman" w:cs="Times New Roman"/>
          <w:i/>
          <w:sz w:val="32"/>
          <w:szCs w:val="32"/>
        </w:rPr>
        <w:t>«Этот пальчик — дедушка, этот пальчик — бабушка, этот пальчик — папенька, этот пальчик — маменька, а вот этот пальчик — наш малыш и зовут его Денис!».</w:t>
      </w:r>
      <w:proofErr w:type="gramEnd"/>
    </w:p>
    <w:p w:rsidR="0007264B" w:rsidRDefault="0007264B" w:rsidP="0007264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F31FB1" w:rsidRPr="0007264B" w:rsidRDefault="00F31FB1" w:rsidP="0007264B">
      <w:pPr>
        <w:pStyle w:val="a3"/>
        <w:jc w:val="both"/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07264B">
        <w:rPr>
          <w:rFonts w:ascii="Times New Roman" w:hAnsi="Times New Roman" w:cs="Times New Roman"/>
          <w:b/>
          <w:i/>
          <w:sz w:val="32"/>
          <w:szCs w:val="32"/>
        </w:rPr>
        <w:t>Потешка</w:t>
      </w:r>
      <w:proofErr w:type="spellEnd"/>
      <w:r w:rsidRPr="0007264B">
        <w:rPr>
          <w:rFonts w:ascii="Times New Roman" w:hAnsi="Times New Roman" w:cs="Times New Roman"/>
          <w:b/>
          <w:i/>
          <w:sz w:val="32"/>
          <w:szCs w:val="32"/>
        </w:rPr>
        <w:t xml:space="preserve"> «Курочка»</w:t>
      </w:r>
      <w:r w:rsidRPr="00F31FB1">
        <w:rPr>
          <w:rFonts w:ascii="Times New Roman" w:hAnsi="Times New Roman" w:cs="Times New Roman"/>
          <w:sz w:val="32"/>
          <w:szCs w:val="32"/>
        </w:rPr>
        <w:t xml:space="preserve"> — катать курочку, приговаривать: </w:t>
      </w:r>
      <w:r w:rsidRPr="0007264B">
        <w:rPr>
          <w:rFonts w:ascii="Times New Roman" w:hAnsi="Times New Roman" w:cs="Times New Roman"/>
          <w:i/>
          <w:sz w:val="32"/>
          <w:szCs w:val="32"/>
        </w:rPr>
        <w:t>«Курочка-</w:t>
      </w:r>
      <w:proofErr w:type="spellStart"/>
      <w:r w:rsidRPr="0007264B">
        <w:rPr>
          <w:rFonts w:ascii="Times New Roman" w:hAnsi="Times New Roman" w:cs="Times New Roman"/>
          <w:i/>
          <w:sz w:val="32"/>
          <w:szCs w:val="32"/>
        </w:rPr>
        <w:t>тараторочка</w:t>
      </w:r>
      <w:proofErr w:type="spellEnd"/>
      <w:r w:rsidRPr="0007264B">
        <w:rPr>
          <w:rFonts w:ascii="Times New Roman" w:hAnsi="Times New Roman" w:cs="Times New Roman"/>
          <w:i/>
          <w:sz w:val="32"/>
          <w:szCs w:val="32"/>
        </w:rPr>
        <w:t xml:space="preserve"> по дворику ходит, цыплят водит, хохолок раздувает, малых деток потешает».</w:t>
      </w:r>
    </w:p>
    <w:p w:rsidR="0007264B" w:rsidRDefault="0007264B" w:rsidP="0007264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F31FB1" w:rsidRPr="00F31FB1" w:rsidRDefault="00F31FB1" w:rsidP="0007264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07264B">
        <w:rPr>
          <w:rFonts w:ascii="Times New Roman" w:hAnsi="Times New Roman" w:cs="Times New Roman"/>
          <w:b/>
          <w:i/>
          <w:sz w:val="32"/>
          <w:szCs w:val="32"/>
        </w:rPr>
        <w:t>Потешка</w:t>
      </w:r>
      <w:proofErr w:type="spellEnd"/>
      <w:r w:rsidRPr="0007264B">
        <w:rPr>
          <w:rFonts w:ascii="Times New Roman" w:hAnsi="Times New Roman" w:cs="Times New Roman"/>
          <w:b/>
          <w:i/>
          <w:sz w:val="32"/>
          <w:szCs w:val="32"/>
        </w:rPr>
        <w:t xml:space="preserve"> «Заинька»</w:t>
      </w:r>
      <w:r w:rsidRPr="00F31FB1">
        <w:rPr>
          <w:rFonts w:ascii="Times New Roman" w:hAnsi="Times New Roman" w:cs="Times New Roman"/>
          <w:sz w:val="32"/>
          <w:szCs w:val="32"/>
        </w:rPr>
        <w:t xml:space="preserve"> — взять заиньку, вместе с ним скакать: «Скачет зайка маленький, около завалинки, быстро скачет зайка, ты его поймай-ка» — и поймать зайчика.</w:t>
      </w:r>
    </w:p>
    <w:p w:rsidR="00F31FB1" w:rsidRPr="00F31FB1" w:rsidRDefault="00F31FB1" w:rsidP="00726E61">
      <w:pPr>
        <w:pStyle w:val="a3"/>
        <w:tabs>
          <w:tab w:val="left" w:pos="4182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F31FB1">
        <w:rPr>
          <w:rFonts w:ascii="Times New Roman" w:hAnsi="Times New Roman" w:cs="Times New Roman"/>
          <w:sz w:val="32"/>
          <w:szCs w:val="32"/>
        </w:rPr>
        <w:t xml:space="preserve"> </w:t>
      </w:r>
      <w:r w:rsidR="00726E61">
        <w:rPr>
          <w:rFonts w:ascii="Times New Roman" w:hAnsi="Times New Roman" w:cs="Times New Roman"/>
          <w:sz w:val="32"/>
          <w:szCs w:val="32"/>
        </w:rPr>
        <w:tab/>
      </w:r>
    </w:p>
    <w:p w:rsidR="00726E61" w:rsidRPr="00726E61" w:rsidRDefault="00F31FB1" w:rsidP="00726E6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6E61">
        <w:rPr>
          <w:rFonts w:ascii="Times New Roman" w:hAnsi="Times New Roman" w:cs="Times New Roman"/>
          <w:b/>
          <w:sz w:val="32"/>
          <w:szCs w:val="32"/>
        </w:rPr>
        <w:t>Музыкально-реф</w:t>
      </w:r>
      <w:r w:rsidR="00726E61" w:rsidRPr="00726E61">
        <w:rPr>
          <w:rFonts w:ascii="Times New Roman" w:hAnsi="Times New Roman" w:cs="Times New Roman"/>
          <w:b/>
          <w:sz w:val="32"/>
          <w:szCs w:val="32"/>
        </w:rPr>
        <w:t>лекторное пробуждение после сна</w:t>
      </w:r>
    </w:p>
    <w:p w:rsidR="00F31FB1" w:rsidRPr="00F31FB1" w:rsidRDefault="00F31FB1" w:rsidP="00726E61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31FB1">
        <w:rPr>
          <w:rFonts w:ascii="Times New Roman" w:hAnsi="Times New Roman" w:cs="Times New Roman"/>
          <w:sz w:val="32"/>
          <w:szCs w:val="32"/>
        </w:rPr>
        <w:t xml:space="preserve">Используется тихая, нежная, лёгкая, радостная музыка. Например, можно проговаривать </w:t>
      </w:r>
      <w:proofErr w:type="spellStart"/>
      <w:r w:rsidRPr="00F31FB1">
        <w:rPr>
          <w:rFonts w:ascii="Times New Roman" w:hAnsi="Times New Roman" w:cs="Times New Roman"/>
          <w:sz w:val="32"/>
          <w:szCs w:val="32"/>
        </w:rPr>
        <w:t>потешку</w:t>
      </w:r>
      <w:proofErr w:type="spellEnd"/>
      <w:r w:rsidRPr="00F31FB1">
        <w:rPr>
          <w:rFonts w:ascii="Times New Roman" w:hAnsi="Times New Roman" w:cs="Times New Roman"/>
          <w:sz w:val="32"/>
          <w:szCs w:val="32"/>
        </w:rPr>
        <w:t xml:space="preserve">: </w:t>
      </w:r>
      <w:r w:rsidRPr="00726E61">
        <w:rPr>
          <w:rFonts w:ascii="Times New Roman" w:hAnsi="Times New Roman" w:cs="Times New Roman"/>
          <w:i/>
          <w:sz w:val="32"/>
          <w:szCs w:val="32"/>
        </w:rPr>
        <w:t>«Просыпайтесь, глазки! Просыпайтесь, глазки! Глазки все проснулись?»</w:t>
      </w:r>
      <w:r w:rsidRPr="00F31FB1">
        <w:rPr>
          <w:rFonts w:ascii="Times New Roman" w:hAnsi="Times New Roman" w:cs="Times New Roman"/>
          <w:sz w:val="32"/>
          <w:szCs w:val="32"/>
        </w:rPr>
        <w:t xml:space="preserve"> — дети лежат на спине, легко поглаживают закрытые глаза.</w:t>
      </w:r>
    </w:p>
    <w:p w:rsidR="00726E61" w:rsidRDefault="00726E61" w:rsidP="0007264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F31FB1" w:rsidRPr="00F31FB1" w:rsidRDefault="00F31FB1" w:rsidP="0007264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726E61">
        <w:rPr>
          <w:rFonts w:ascii="Times New Roman" w:hAnsi="Times New Roman" w:cs="Times New Roman"/>
          <w:b/>
          <w:i/>
          <w:sz w:val="32"/>
          <w:szCs w:val="32"/>
        </w:rPr>
        <w:t>Релаксационная игра «Морские камушки».</w:t>
      </w:r>
      <w:r w:rsidRPr="00F31FB1">
        <w:rPr>
          <w:rFonts w:ascii="Times New Roman" w:hAnsi="Times New Roman" w:cs="Times New Roman"/>
          <w:sz w:val="32"/>
          <w:szCs w:val="32"/>
        </w:rPr>
        <w:t xml:space="preserve"> Дети лежат на полу, на мягком покрытии, вытянув руки за головой. Под звук морского прибоя или неторопливой, умиротворяющей музыки слушают, дожидаясь изменения динамики. Под громкую музыку </w:t>
      </w:r>
      <w:r w:rsidRPr="00F31FB1">
        <w:rPr>
          <w:rFonts w:ascii="Times New Roman" w:hAnsi="Times New Roman" w:cs="Times New Roman"/>
          <w:sz w:val="32"/>
          <w:szCs w:val="32"/>
        </w:rPr>
        <w:lastRenderedPageBreak/>
        <w:t>перекатываются в одну сторону и в другую (сильный прибой), под тихую — останавливаются (тихий плеск волн).</w:t>
      </w:r>
    </w:p>
    <w:p w:rsidR="00726E61" w:rsidRDefault="00726E61" w:rsidP="0007264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27768" w:rsidRDefault="00F31FB1" w:rsidP="0007264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726E61">
        <w:rPr>
          <w:rFonts w:ascii="Times New Roman" w:hAnsi="Times New Roman" w:cs="Times New Roman"/>
          <w:b/>
          <w:i/>
          <w:sz w:val="32"/>
          <w:szCs w:val="32"/>
        </w:rPr>
        <w:t>Релаксационная игра «Солнышко и тучка»</w:t>
      </w:r>
      <w:r w:rsidRPr="00F31FB1">
        <w:rPr>
          <w:rFonts w:ascii="Times New Roman" w:hAnsi="Times New Roman" w:cs="Times New Roman"/>
          <w:sz w:val="32"/>
          <w:szCs w:val="32"/>
        </w:rPr>
        <w:t>. Под лёгкую негромкую музыку дети ложатся на мягкое покрытие, руки и ноги лежат свободно, всё тело расслаблено (загорают на солнышке). Под словесный сигнал «Тучка» садятся, обхватывают руками колени, «дрожат» (стало холодно).</w:t>
      </w:r>
    </w:p>
    <w:p w:rsidR="00726E61" w:rsidRDefault="00726E61" w:rsidP="0007264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26E61" w:rsidRPr="00726E61" w:rsidRDefault="00726E61" w:rsidP="00726E6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Музыкальные игры</w:t>
      </w:r>
    </w:p>
    <w:p w:rsidR="00726E61" w:rsidRDefault="00726E61" w:rsidP="0007264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«Громко – тихо». </w:t>
      </w:r>
      <w:r>
        <w:rPr>
          <w:rFonts w:ascii="Times New Roman" w:hAnsi="Times New Roman" w:cs="Times New Roman"/>
          <w:sz w:val="32"/>
          <w:szCs w:val="32"/>
        </w:rPr>
        <w:t>Взрослый прячет игрушку. Ребёнок ищет ее, ориентируясь на громкость песни: если поёте громко – игрушка близко, тихо – далеко.</w:t>
      </w:r>
    </w:p>
    <w:p w:rsidR="00726E61" w:rsidRDefault="00726E61" w:rsidP="0007264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26E61" w:rsidRDefault="00726E61" w:rsidP="0007264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«Домашний оркестр». </w:t>
      </w:r>
      <w:r>
        <w:rPr>
          <w:rFonts w:ascii="Times New Roman" w:hAnsi="Times New Roman" w:cs="Times New Roman"/>
          <w:sz w:val="32"/>
          <w:szCs w:val="32"/>
        </w:rPr>
        <w:t>Используйте кастрюли, ложки, погремушки или бутылочки с крупой. Взрослый задает  ритм (медленный или быстрый), ребёнок повторяет.</w:t>
      </w:r>
    </w:p>
    <w:p w:rsidR="00726E61" w:rsidRDefault="00726E61" w:rsidP="0007264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26E61" w:rsidRDefault="00726E61" w:rsidP="0007264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«Замри». </w:t>
      </w:r>
      <w:r>
        <w:rPr>
          <w:rFonts w:ascii="Times New Roman" w:hAnsi="Times New Roman" w:cs="Times New Roman"/>
          <w:sz w:val="32"/>
          <w:szCs w:val="32"/>
        </w:rPr>
        <w:t>Хлопайте в ладоши, топайте  ногами под музыку, останавливаясь, когда музыка замолкает.</w:t>
      </w:r>
    </w:p>
    <w:p w:rsidR="00726E61" w:rsidRDefault="00726E61" w:rsidP="0007264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26E61" w:rsidRDefault="00726E61" w:rsidP="0007264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«Выше – ниже»</w:t>
      </w:r>
      <w:r>
        <w:rPr>
          <w:rFonts w:ascii="Times New Roman" w:hAnsi="Times New Roman" w:cs="Times New Roman"/>
          <w:sz w:val="32"/>
          <w:szCs w:val="32"/>
        </w:rPr>
        <w:t xml:space="preserve">. Пойте песни, меняя высоту голоса. </w:t>
      </w:r>
      <w:proofErr w:type="gramStart"/>
      <w:r>
        <w:rPr>
          <w:rFonts w:ascii="Times New Roman" w:hAnsi="Times New Roman" w:cs="Times New Roman"/>
          <w:sz w:val="32"/>
          <w:szCs w:val="32"/>
        </w:rPr>
        <w:t>На высокий звук – тянемся вверх, на низкий – приседаем.</w:t>
      </w:r>
      <w:proofErr w:type="gramEnd"/>
    </w:p>
    <w:p w:rsidR="00726E61" w:rsidRDefault="00726E61" w:rsidP="0007264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26E61" w:rsidRDefault="00726E61" w:rsidP="00726E6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СОВЕТЫ</w:t>
      </w:r>
    </w:p>
    <w:p w:rsidR="00726E61" w:rsidRDefault="00726E61" w:rsidP="00726E6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6E61" w:rsidRPr="00DC5070" w:rsidRDefault="00DC5070" w:rsidP="00DC50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Используйте игрушки или кукол как партнеров по игре, чтобы увлечь ребёнка.</w:t>
      </w:r>
    </w:p>
    <w:p w:rsidR="00DC5070" w:rsidRPr="00DC5070" w:rsidRDefault="00DC5070" w:rsidP="00DC50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Повторяйте  игры – дети раннего возраста любят предсказуемость.</w:t>
      </w:r>
    </w:p>
    <w:p w:rsidR="00DC5070" w:rsidRPr="00726E61" w:rsidRDefault="00DC5070" w:rsidP="00DC50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Привлекайте ребёнка к пению, даже если это просто звукоподражание.</w:t>
      </w:r>
    </w:p>
    <w:p w:rsidR="00726E61" w:rsidRDefault="00726E61" w:rsidP="0007264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516131" w:rsidRDefault="00516131" w:rsidP="0007264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516131" w:rsidRDefault="00516131" w:rsidP="0007264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516131" w:rsidRDefault="00516131" w:rsidP="0007264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516131" w:rsidRPr="00726E61" w:rsidRDefault="00516131" w:rsidP="0051613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00E12CBB" wp14:editId="35EFABE8">
            <wp:extent cx="2443391" cy="755416"/>
            <wp:effectExtent l="0" t="0" r="0" b="6985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377" cy="757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6131" w:rsidRPr="00726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C23AE"/>
    <w:multiLevelType w:val="hybridMultilevel"/>
    <w:tmpl w:val="0462A0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BC1"/>
    <w:rsid w:val="0007264B"/>
    <w:rsid w:val="00516131"/>
    <w:rsid w:val="006962FD"/>
    <w:rsid w:val="00726E61"/>
    <w:rsid w:val="00727768"/>
    <w:rsid w:val="00C02BC1"/>
    <w:rsid w:val="00DC5070"/>
    <w:rsid w:val="00F3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1FB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16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61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1FB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16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61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Mimi</cp:lastModifiedBy>
  <cp:revision>5</cp:revision>
  <dcterms:created xsi:type="dcterms:W3CDTF">2026-02-21T09:54:00Z</dcterms:created>
  <dcterms:modified xsi:type="dcterms:W3CDTF">2026-02-25T10:52:00Z</dcterms:modified>
</cp:coreProperties>
</file>