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3E" w:rsidRDefault="00D05E3E" w:rsidP="00D05E3E">
      <w:pPr>
        <w:ind w:firstLine="0"/>
        <w:rPr>
          <w:sz w:val="32"/>
          <w:szCs w:val="32"/>
        </w:rPr>
      </w:pPr>
      <w:bookmarkStart w:id="0" w:name="_Toc54865192"/>
    </w:p>
    <w:p w:rsidR="00CE5355" w:rsidRDefault="00CE5355" w:rsidP="00D05E3E">
      <w:pPr>
        <w:ind w:firstLine="0"/>
        <w:rPr>
          <w:sz w:val="32"/>
          <w:szCs w:val="32"/>
        </w:rPr>
      </w:pPr>
    </w:p>
    <w:p w:rsidR="00CE5355" w:rsidRDefault="00CE5355" w:rsidP="00D05E3E">
      <w:pPr>
        <w:ind w:firstLine="0"/>
        <w:rPr>
          <w:sz w:val="32"/>
          <w:szCs w:val="32"/>
        </w:rPr>
      </w:pPr>
    </w:p>
    <w:p w:rsidR="00CE5355" w:rsidRPr="00D05E3E" w:rsidRDefault="00CE5355" w:rsidP="00D05E3E">
      <w:pPr>
        <w:ind w:firstLine="0"/>
        <w:rPr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426401" w:rsidRDefault="00426401" w:rsidP="00D05E3E">
      <w:pPr>
        <w:ind w:firstLine="0"/>
        <w:rPr>
          <w:b/>
          <w:sz w:val="32"/>
          <w:szCs w:val="32"/>
        </w:rPr>
      </w:pPr>
      <w:bookmarkStart w:id="1" w:name="_GoBack"/>
      <w:bookmarkEnd w:id="1"/>
    </w:p>
    <w:p w:rsidR="00426401" w:rsidRDefault="00426401" w:rsidP="00D05E3E">
      <w:pPr>
        <w:ind w:firstLine="0"/>
        <w:rPr>
          <w:b/>
          <w:sz w:val="32"/>
          <w:szCs w:val="32"/>
        </w:rPr>
      </w:pPr>
    </w:p>
    <w:p w:rsidR="00426401" w:rsidRDefault="007D71A1" w:rsidP="003B46B8">
      <w:pPr>
        <w:ind w:firstLine="0"/>
        <w:jc w:val="center"/>
        <w:rPr>
          <w:b/>
          <w:bCs/>
          <w:sz w:val="32"/>
          <w:szCs w:val="32"/>
        </w:rPr>
      </w:pPr>
      <w:r w:rsidRPr="007D71A1">
        <w:rPr>
          <w:b/>
          <w:bCs/>
          <w:sz w:val="32"/>
          <w:szCs w:val="32"/>
        </w:rPr>
        <w:t xml:space="preserve">Организационно-технологическая модель </w:t>
      </w:r>
    </w:p>
    <w:p w:rsidR="00426401" w:rsidRDefault="00426401" w:rsidP="00426401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</w:t>
      </w:r>
      <w:r w:rsidR="007D71A1" w:rsidRPr="007D71A1">
        <w:rPr>
          <w:b/>
          <w:bCs/>
          <w:sz w:val="32"/>
          <w:szCs w:val="32"/>
        </w:rPr>
        <w:t>роведения</w:t>
      </w:r>
      <w:r>
        <w:rPr>
          <w:b/>
          <w:bCs/>
          <w:sz w:val="32"/>
          <w:szCs w:val="32"/>
        </w:rPr>
        <w:t xml:space="preserve"> </w:t>
      </w:r>
      <w:r w:rsidR="007D71A1">
        <w:rPr>
          <w:b/>
          <w:bCs/>
          <w:sz w:val="32"/>
          <w:szCs w:val="32"/>
        </w:rPr>
        <w:t>Муниципального этапа</w:t>
      </w:r>
      <w:r w:rsidR="007D71A1" w:rsidRPr="007D71A1">
        <w:rPr>
          <w:b/>
          <w:bCs/>
          <w:sz w:val="32"/>
          <w:szCs w:val="32"/>
        </w:rPr>
        <w:t xml:space="preserve"> </w:t>
      </w:r>
    </w:p>
    <w:p w:rsidR="007D71A1" w:rsidRPr="007D71A1" w:rsidRDefault="007D71A1" w:rsidP="003B46B8">
      <w:pPr>
        <w:ind w:firstLine="0"/>
        <w:jc w:val="center"/>
        <w:rPr>
          <w:b/>
          <w:bCs/>
          <w:sz w:val="32"/>
          <w:szCs w:val="32"/>
        </w:rPr>
      </w:pPr>
      <w:r w:rsidRPr="007D71A1">
        <w:rPr>
          <w:b/>
          <w:bCs/>
          <w:sz w:val="32"/>
          <w:szCs w:val="32"/>
        </w:rPr>
        <w:t>Всероссийской олимпиады школьников</w:t>
      </w:r>
    </w:p>
    <w:p w:rsidR="007D71A1" w:rsidRPr="007D71A1" w:rsidRDefault="003A6A62" w:rsidP="003B46B8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 202</w:t>
      </w:r>
      <w:r w:rsidR="003B46B8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-202</w:t>
      </w:r>
      <w:r w:rsidR="003B46B8">
        <w:rPr>
          <w:b/>
          <w:bCs/>
          <w:sz w:val="32"/>
          <w:szCs w:val="32"/>
        </w:rPr>
        <w:t>6</w:t>
      </w:r>
      <w:r w:rsidR="007D71A1" w:rsidRPr="007D71A1">
        <w:rPr>
          <w:b/>
          <w:bCs/>
          <w:sz w:val="32"/>
          <w:szCs w:val="32"/>
        </w:rPr>
        <w:t xml:space="preserve"> учебном году в городе Новочеркасске</w:t>
      </w: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D05E3E" w:rsidRDefault="00D05E3E" w:rsidP="00D05E3E">
      <w:pPr>
        <w:ind w:firstLine="0"/>
        <w:rPr>
          <w:b/>
          <w:sz w:val="32"/>
          <w:szCs w:val="32"/>
        </w:rPr>
      </w:pPr>
    </w:p>
    <w:p w:rsidR="00CE5355" w:rsidRDefault="00CE5355" w:rsidP="00D05E3E">
      <w:pPr>
        <w:ind w:firstLine="0"/>
        <w:rPr>
          <w:b/>
          <w:sz w:val="32"/>
          <w:szCs w:val="32"/>
        </w:rPr>
      </w:pPr>
    </w:p>
    <w:p w:rsidR="00CE5355" w:rsidRDefault="00CE5355" w:rsidP="00D05E3E">
      <w:pPr>
        <w:ind w:firstLine="0"/>
        <w:rPr>
          <w:b/>
          <w:sz w:val="32"/>
          <w:szCs w:val="32"/>
        </w:rPr>
      </w:pPr>
    </w:p>
    <w:p w:rsidR="00CE5355" w:rsidRDefault="00CE5355" w:rsidP="00D05E3E">
      <w:pPr>
        <w:ind w:firstLine="0"/>
        <w:rPr>
          <w:b/>
          <w:sz w:val="32"/>
          <w:szCs w:val="32"/>
        </w:rPr>
      </w:pPr>
    </w:p>
    <w:p w:rsidR="003B46B8" w:rsidRDefault="003B46B8" w:rsidP="00D05E3E">
      <w:pPr>
        <w:ind w:firstLine="0"/>
        <w:rPr>
          <w:b/>
          <w:sz w:val="32"/>
          <w:szCs w:val="32"/>
        </w:rPr>
      </w:pPr>
    </w:p>
    <w:p w:rsidR="003B46B8" w:rsidRDefault="003B46B8" w:rsidP="00D05E3E">
      <w:pPr>
        <w:ind w:firstLine="0"/>
        <w:rPr>
          <w:b/>
          <w:sz w:val="32"/>
          <w:szCs w:val="32"/>
        </w:rPr>
      </w:pPr>
    </w:p>
    <w:bookmarkEnd w:id="0" w:displacedByCustomXml="next"/>
    <w:sdt>
      <w:sdtPr>
        <w:rPr>
          <w:rFonts w:eastAsiaTheme="minorHAnsi" w:cstheme="minorBidi"/>
          <w:color w:val="000000" w:themeColor="text1"/>
          <w:sz w:val="28"/>
          <w:szCs w:val="22"/>
          <w:lang w:eastAsia="en-US"/>
        </w:rPr>
        <w:id w:val="-13719834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31A71" w:rsidRPr="00D05E3E" w:rsidRDefault="00231A71" w:rsidP="002F78F7">
          <w:pPr>
            <w:pStyle w:val="a5"/>
          </w:pPr>
          <w:r w:rsidRPr="00D05E3E">
            <w:t>Оглавление</w:t>
          </w:r>
          <w:r w:rsidR="00426401">
            <w:t xml:space="preserve"> </w:t>
          </w:r>
          <w:r w:rsidR="00067D68" w:rsidRPr="00D05E3E">
            <w:t xml:space="preserve">                                                     </w:t>
          </w:r>
          <w:r w:rsidR="00426401">
            <w:t xml:space="preserve">  </w:t>
          </w:r>
          <w:r w:rsidR="00067D68" w:rsidRPr="00D05E3E">
            <w:t xml:space="preserve">              </w:t>
          </w:r>
          <w:r w:rsidR="00E96947">
            <w:t xml:space="preserve">         </w:t>
          </w:r>
          <w:r w:rsidR="00426401">
            <w:t xml:space="preserve">     </w:t>
          </w:r>
          <w:r w:rsidR="00067D68" w:rsidRPr="00426401">
            <w:rPr>
              <w:sz w:val="28"/>
            </w:rPr>
            <w:t>Стр.</w:t>
          </w:r>
        </w:p>
        <w:p w:rsidR="00E96947" w:rsidRDefault="00231A71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r w:rsidRPr="00D05E3E">
            <w:rPr>
              <w:szCs w:val="28"/>
            </w:rPr>
            <w:fldChar w:fldCharType="begin"/>
          </w:r>
          <w:r w:rsidRPr="00D05E3E">
            <w:rPr>
              <w:szCs w:val="28"/>
            </w:rPr>
            <w:instrText xml:space="preserve"> TOC \o "1-3" \h \z \u </w:instrText>
          </w:r>
          <w:r w:rsidRPr="00D05E3E">
            <w:rPr>
              <w:szCs w:val="28"/>
            </w:rPr>
            <w:fldChar w:fldCharType="separate"/>
          </w:r>
          <w:hyperlink r:id="rId8" w:history="1">
            <w:r w:rsidR="00E96947" w:rsidRPr="0013399A">
              <w:rPr>
                <w:rStyle w:val="a6"/>
                <w:noProof/>
              </w:rPr>
              <w:t>Общие сведения</w:t>
            </w:r>
            <w:r w:rsidR="00E96947">
              <w:rPr>
                <w:noProof/>
                <w:webHidden/>
              </w:rPr>
              <w:tab/>
            </w:r>
            <w:r w:rsidR="00E96947">
              <w:rPr>
                <w:noProof/>
                <w:webHidden/>
              </w:rPr>
              <w:fldChar w:fldCharType="begin"/>
            </w:r>
            <w:r w:rsidR="00E96947">
              <w:rPr>
                <w:noProof/>
                <w:webHidden/>
              </w:rPr>
              <w:instrText xml:space="preserve"> PAGEREF _Toc117680151 \h </w:instrText>
            </w:r>
            <w:r w:rsidR="00E96947">
              <w:rPr>
                <w:noProof/>
                <w:webHidden/>
              </w:rPr>
            </w:r>
            <w:r w:rsidR="00E96947">
              <w:rPr>
                <w:noProof/>
                <w:webHidden/>
              </w:rPr>
              <w:fldChar w:fldCharType="separate"/>
            </w:r>
            <w:r w:rsidR="00AB6125">
              <w:rPr>
                <w:noProof/>
                <w:webHidden/>
              </w:rPr>
              <w:t>3</w:t>
            </w:r>
            <w:r w:rsidR="00E96947">
              <w:rPr>
                <w:noProof/>
                <w:webHidden/>
              </w:rPr>
              <w:fldChar w:fldCharType="end"/>
            </w:r>
          </w:hyperlink>
        </w:p>
        <w:p w:rsidR="00E96947" w:rsidRDefault="00CE5355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17680152" w:history="1">
            <w:r w:rsidR="00E96947" w:rsidRPr="0013399A">
              <w:rPr>
                <w:rStyle w:val="a6"/>
                <w:noProof/>
              </w:rPr>
              <w:t>Видеонаблюдение</w:t>
            </w:r>
            <w:r w:rsidR="00E96947">
              <w:rPr>
                <w:noProof/>
                <w:webHidden/>
              </w:rPr>
              <w:tab/>
            </w:r>
            <w:r w:rsidR="00E96947">
              <w:rPr>
                <w:noProof/>
                <w:webHidden/>
              </w:rPr>
              <w:fldChar w:fldCharType="begin"/>
            </w:r>
            <w:r w:rsidR="00E96947">
              <w:rPr>
                <w:noProof/>
                <w:webHidden/>
              </w:rPr>
              <w:instrText xml:space="preserve"> PAGEREF _Toc117680152 \h </w:instrText>
            </w:r>
            <w:r w:rsidR="00E96947">
              <w:rPr>
                <w:noProof/>
                <w:webHidden/>
              </w:rPr>
            </w:r>
            <w:r w:rsidR="00E96947">
              <w:rPr>
                <w:noProof/>
                <w:webHidden/>
              </w:rPr>
              <w:fldChar w:fldCharType="separate"/>
            </w:r>
            <w:r w:rsidR="00AB6125">
              <w:rPr>
                <w:noProof/>
                <w:webHidden/>
              </w:rPr>
              <w:t>3</w:t>
            </w:r>
            <w:r w:rsidR="00E96947">
              <w:rPr>
                <w:noProof/>
                <w:webHidden/>
              </w:rPr>
              <w:fldChar w:fldCharType="end"/>
            </w:r>
          </w:hyperlink>
        </w:p>
        <w:p w:rsidR="00E96947" w:rsidRDefault="00CE5355">
          <w:pPr>
            <w:pStyle w:val="13"/>
            <w:rPr>
              <w:noProof/>
            </w:rPr>
          </w:pPr>
          <w:hyperlink w:anchor="_Toc117680153" w:history="1">
            <w:r w:rsidR="00E96947" w:rsidRPr="0013399A">
              <w:rPr>
                <w:rStyle w:val="a6"/>
                <w:noProof/>
              </w:rPr>
              <w:t>Получение и печать олимпиадных заданий</w:t>
            </w:r>
            <w:r w:rsidR="00E96947">
              <w:rPr>
                <w:noProof/>
                <w:webHidden/>
              </w:rPr>
              <w:tab/>
            </w:r>
            <w:r w:rsidR="00657D1D">
              <w:rPr>
                <w:noProof/>
                <w:webHidden/>
              </w:rPr>
              <w:t>4</w:t>
            </w:r>
          </w:hyperlink>
        </w:p>
        <w:p w:rsidR="000D76D6" w:rsidRDefault="000D76D6" w:rsidP="000D76D6">
          <w:pPr>
            <w:ind w:firstLine="0"/>
          </w:pPr>
          <w:r>
            <w:t>Порядок регистрации участников…………………………………………………… .5</w:t>
          </w:r>
        </w:p>
        <w:p w:rsidR="000D76D6" w:rsidRPr="000D76D6" w:rsidRDefault="000D76D6" w:rsidP="000D76D6">
          <w:pPr>
            <w:ind w:firstLine="0"/>
          </w:pPr>
          <w:r>
            <w:t>Порядок проведения предметных олимпиад………………………….............</w:t>
          </w:r>
          <w:r w:rsidR="002F78F7">
            <w:t>...........5</w:t>
          </w:r>
        </w:p>
        <w:p w:rsidR="00E96947" w:rsidRDefault="00CE5355">
          <w:pPr>
            <w:pStyle w:val="13"/>
            <w:rPr>
              <w:noProof/>
            </w:rPr>
          </w:pPr>
          <w:hyperlink w:anchor="_Toc117680154" w:history="1">
            <w:r w:rsidR="00E96947" w:rsidRPr="0013399A">
              <w:rPr>
                <w:rStyle w:val="a6"/>
                <w:noProof/>
              </w:rPr>
              <w:t>Сбор работ участников, передача на проверку</w:t>
            </w:r>
            <w:r w:rsidR="00E96947">
              <w:rPr>
                <w:noProof/>
                <w:webHidden/>
              </w:rPr>
              <w:tab/>
            </w:r>
            <w:r w:rsidR="000D76D6">
              <w:rPr>
                <w:noProof/>
                <w:webHidden/>
              </w:rPr>
              <w:t>7</w:t>
            </w:r>
          </w:hyperlink>
        </w:p>
        <w:p w:rsidR="000D76D6" w:rsidRPr="000D76D6" w:rsidRDefault="000D76D6" w:rsidP="000D76D6">
          <w:pPr>
            <w:ind w:firstLine="0"/>
          </w:pPr>
          <w:r>
            <w:t>П</w:t>
          </w:r>
          <w:r w:rsidR="008879C6">
            <w:t>орядок проведения апелляции………………………………..</w:t>
          </w:r>
          <w:r w:rsidR="00AB6125">
            <w:t>……………………...7</w:t>
          </w:r>
        </w:p>
        <w:p w:rsidR="003B3249" w:rsidRPr="00BD4D9A" w:rsidRDefault="008879C6" w:rsidP="00BD4D9A">
          <w:pPr>
            <w:ind w:firstLine="0"/>
          </w:pPr>
          <w:r>
            <w:t>Порядок определения победителей и призеров, награждение</w:t>
          </w:r>
          <w:r w:rsidR="00BD4D9A">
            <w:t>……………………</w:t>
          </w:r>
          <w:r>
            <w:t>…</w:t>
          </w:r>
          <w:r w:rsidR="000D76D6">
            <w:t>8</w:t>
          </w:r>
        </w:p>
        <w:p w:rsidR="00E96947" w:rsidRDefault="00CE5355">
          <w:pPr>
            <w:pStyle w:val="13"/>
            <w:rPr>
              <w:rFonts w:asciiTheme="minorHAnsi" w:eastAsiaTheme="minorEastAsia" w:hAnsiTheme="minorHAnsi"/>
              <w:noProof/>
              <w:color w:val="auto"/>
              <w:sz w:val="22"/>
              <w:lang w:eastAsia="ru-RU"/>
            </w:rPr>
          </w:pPr>
          <w:hyperlink w:anchor="_Toc117680156" w:history="1">
            <w:r w:rsidR="00E96947" w:rsidRPr="0013399A">
              <w:rPr>
                <w:rStyle w:val="a6"/>
                <w:noProof/>
              </w:rPr>
              <w:t>Отчет о проведении олимпиады члена муниципальной комиссии МЭ ВсОШ</w:t>
            </w:r>
            <w:r w:rsidR="00E96947">
              <w:rPr>
                <w:noProof/>
                <w:webHidden/>
              </w:rPr>
              <w:tab/>
            </w:r>
            <w:r w:rsidR="00426401">
              <w:rPr>
                <w:noProof/>
                <w:webHidden/>
              </w:rPr>
              <w:t>...</w:t>
            </w:r>
            <w:r w:rsidR="003B3249">
              <w:rPr>
                <w:noProof/>
                <w:webHidden/>
              </w:rPr>
              <w:t xml:space="preserve">      </w:t>
            </w:r>
            <w:r w:rsidR="000D76D6">
              <w:rPr>
                <w:noProof/>
                <w:webHidden/>
              </w:rPr>
              <w:t>9</w:t>
            </w:r>
          </w:hyperlink>
        </w:p>
        <w:p w:rsidR="00231A71" w:rsidRDefault="00231A71">
          <w:r w:rsidRPr="00D05E3E">
            <w:rPr>
              <w:b/>
              <w:bCs/>
              <w:szCs w:val="28"/>
            </w:rPr>
            <w:fldChar w:fldCharType="end"/>
          </w:r>
        </w:p>
      </w:sdtContent>
    </w:sdt>
    <w:p w:rsidR="00231A71" w:rsidRPr="00231A71" w:rsidRDefault="00231A71" w:rsidP="00231A71">
      <w:pPr>
        <w:rPr>
          <w:lang w:eastAsia="ru-RU"/>
        </w:rPr>
      </w:pPr>
    </w:p>
    <w:p w:rsidR="00A5242B" w:rsidRPr="00A5242B" w:rsidRDefault="00A5242B" w:rsidP="00A5242B">
      <w:pPr>
        <w:jc w:val="center"/>
        <w:rPr>
          <w:b/>
          <w:sz w:val="32"/>
          <w:szCs w:val="32"/>
        </w:rPr>
      </w:pPr>
    </w:p>
    <w:p w:rsidR="00A5242B" w:rsidRPr="00A5242B" w:rsidRDefault="00A5242B" w:rsidP="00A5242B">
      <w:pPr>
        <w:jc w:val="center"/>
        <w:rPr>
          <w:b/>
          <w:sz w:val="32"/>
          <w:szCs w:val="32"/>
        </w:rPr>
      </w:pPr>
    </w:p>
    <w:p w:rsidR="00A5242B" w:rsidRDefault="00A5242B" w:rsidP="002F78F7">
      <w:pPr>
        <w:pStyle w:val="11"/>
        <w:ind w:firstLine="0"/>
        <w:jc w:val="center"/>
      </w:pPr>
      <w:r w:rsidRPr="00A5242B">
        <w:rPr>
          <w:sz w:val="32"/>
          <w:szCs w:val="32"/>
        </w:rPr>
        <w:t>Используемые сокращения</w:t>
      </w:r>
    </w:p>
    <w:p w:rsidR="00A5242B" w:rsidRDefault="00A5242B" w:rsidP="00A5242B">
      <w:pPr>
        <w:pStyle w:val="11"/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7948"/>
      </w:tblGrid>
      <w:tr w:rsidR="00A5242B" w:rsidRPr="002C4B3D" w:rsidTr="00A5242B">
        <w:trPr>
          <w:trHeight w:val="401"/>
        </w:trPr>
        <w:tc>
          <w:tcPr>
            <w:tcW w:w="1964" w:type="dxa"/>
            <w:shd w:val="clear" w:color="auto" w:fill="F2F2F2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sz w:val="28"/>
                <w:szCs w:val="28"/>
              </w:rPr>
            </w:pPr>
            <w:r w:rsidRPr="002C4B3D">
              <w:rPr>
                <w:sz w:val="28"/>
                <w:szCs w:val="28"/>
              </w:rPr>
              <w:t>Обозначение</w:t>
            </w:r>
          </w:p>
        </w:tc>
        <w:tc>
          <w:tcPr>
            <w:tcW w:w="7948" w:type="dxa"/>
            <w:shd w:val="clear" w:color="auto" w:fill="F2F2F2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sz w:val="28"/>
                <w:szCs w:val="28"/>
              </w:rPr>
            </w:pPr>
            <w:r w:rsidRPr="002C4B3D">
              <w:rPr>
                <w:sz w:val="28"/>
                <w:szCs w:val="28"/>
              </w:rPr>
              <w:t>Описание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ВсОШ</w:t>
            </w:r>
          </w:p>
        </w:tc>
        <w:tc>
          <w:tcPr>
            <w:tcW w:w="7948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Всероссийская олимпиада школьников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МЭ</w:t>
            </w:r>
          </w:p>
        </w:tc>
        <w:tc>
          <w:tcPr>
            <w:tcW w:w="7948" w:type="dxa"/>
          </w:tcPr>
          <w:p w:rsidR="00A5242B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Муниципальный этап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ОМС</w:t>
            </w:r>
          </w:p>
        </w:tc>
        <w:tc>
          <w:tcPr>
            <w:tcW w:w="7948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Органы местного самоуправления, осуществляющие управление в сфере образования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ОО</w:t>
            </w:r>
          </w:p>
        </w:tc>
        <w:tc>
          <w:tcPr>
            <w:tcW w:w="7948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Образовательная организация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2C4B3D">
              <w:rPr>
                <w:b w:val="0"/>
                <w:sz w:val="28"/>
                <w:szCs w:val="28"/>
              </w:rPr>
              <w:t>РЦОИ</w:t>
            </w:r>
          </w:p>
        </w:tc>
        <w:tc>
          <w:tcPr>
            <w:tcW w:w="7948" w:type="dxa"/>
          </w:tcPr>
          <w:p w:rsidR="00A5242B" w:rsidRPr="002C4B3D" w:rsidRDefault="00A5242B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 w:rsidRPr="003B1D6C">
              <w:rPr>
                <w:b w:val="0"/>
                <w:sz w:val="28"/>
                <w:szCs w:val="28"/>
              </w:rPr>
              <w:t>Региональный ц</w:t>
            </w:r>
            <w:r w:rsidRPr="002C4B3D">
              <w:rPr>
                <w:b w:val="0"/>
                <w:sz w:val="28"/>
                <w:szCs w:val="28"/>
              </w:rPr>
              <w:t>ентр обработки информации – ГБУ РО «РОЦОИСО»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05758F" w:rsidP="00A5242B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ОЗ</w:t>
            </w:r>
          </w:p>
        </w:tc>
        <w:tc>
          <w:tcPr>
            <w:tcW w:w="7948" w:type="dxa"/>
          </w:tcPr>
          <w:p w:rsidR="00A5242B" w:rsidRPr="002C4B3D" w:rsidRDefault="0005758F" w:rsidP="00A5242B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Олимпиадные задания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B43354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Член МК</w:t>
            </w:r>
          </w:p>
        </w:tc>
        <w:tc>
          <w:tcPr>
            <w:tcW w:w="7948" w:type="dxa"/>
          </w:tcPr>
          <w:p w:rsidR="00A5242B" w:rsidRPr="002C4B3D" w:rsidRDefault="00B43354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Член муниципальной комиссии МЭ ВсОШ</w:t>
            </w:r>
          </w:p>
        </w:tc>
      </w:tr>
      <w:tr w:rsidR="00A5242B" w:rsidRPr="002C4B3D" w:rsidTr="00A5242B">
        <w:tc>
          <w:tcPr>
            <w:tcW w:w="1964" w:type="dxa"/>
          </w:tcPr>
          <w:p w:rsidR="00A5242B" w:rsidRPr="002C4B3D" w:rsidRDefault="00C41539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ПК</w:t>
            </w:r>
          </w:p>
        </w:tc>
        <w:tc>
          <w:tcPr>
            <w:tcW w:w="7948" w:type="dxa"/>
          </w:tcPr>
          <w:p w:rsidR="00A5242B" w:rsidRPr="002C4B3D" w:rsidRDefault="00C41539" w:rsidP="00661613">
            <w:pPr>
              <w:pStyle w:val="11"/>
              <w:spacing w:after="0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Персональный компьютер</w:t>
            </w:r>
          </w:p>
        </w:tc>
      </w:tr>
    </w:tbl>
    <w:p w:rsidR="00A5242B" w:rsidRDefault="00A5242B" w:rsidP="00A5242B">
      <w:pPr>
        <w:pStyle w:val="11"/>
        <w:ind w:firstLine="0"/>
      </w:pPr>
    </w:p>
    <w:p w:rsidR="00A5242B" w:rsidRDefault="00A5242B">
      <w:pPr>
        <w:spacing w:after="0"/>
        <w:ind w:firstLine="0"/>
        <w:jc w:val="left"/>
        <w:rPr>
          <w:rFonts w:eastAsiaTheme="majorEastAsia" w:cstheme="majorBidi"/>
          <w:b/>
          <w:color w:val="auto"/>
          <w:spacing w:val="-10"/>
          <w:kern w:val="28"/>
          <w:sz w:val="36"/>
          <w:szCs w:val="56"/>
        </w:rPr>
      </w:pPr>
      <w:r>
        <w:br w:type="page"/>
      </w:r>
    </w:p>
    <w:p w:rsidR="00A5242B" w:rsidRDefault="00A5242B" w:rsidP="002F78F7">
      <w:pPr>
        <w:pStyle w:val="1"/>
      </w:pPr>
      <w:bookmarkStart w:id="2" w:name="_Toc117680151"/>
      <w:r>
        <w:lastRenderedPageBreak/>
        <w:t>Общие сведения</w:t>
      </w:r>
      <w:bookmarkEnd w:id="2"/>
    </w:p>
    <w:p w:rsidR="00CF0F8C" w:rsidRPr="00CF0F8C" w:rsidRDefault="00CF0F8C" w:rsidP="00CF0F8C"/>
    <w:p w:rsidR="00186EFB" w:rsidRPr="00844F4F" w:rsidRDefault="000937DC" w:rsidP="002F78F7">
      <w:pPr>
        <w:ind w:firstLine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</w:t>
      </w:r>
      <w:r w:rsidR="00186EFB" w:rsidRPr="00844F4F">
        <w:rPr>
          <w:color w:val="0D0D0D" w:themeColor="text1" w:themeTint="F2"/>
        </w:rPr>
        <w:t>Категории лиц, задействованных в подготовке и проведении МЭ ВсОШ:</w:t>
      </w:r>
    </w:p>
    <w:p w:rsidR="000937DC" w:rsidRDefault="00186EFB" w:rsidP="002F78F7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органы местного самоуправления, осуществляющие управление в сфере</w:t>
      </w:r>
    </w:p>
    <w:p w:rsidR="00186EFB" w:rsidRPr="00844F4F" w:rsidRDefault="00186EFB" w:rsidP="002F78F7">
      <w:pPr>
        <w:ind w:firstLine="0"/>
        <w:rPr>
          <w:color w:val="0D0D0D" w:themeColor="text1" w:themeTint="F2"/>
        </w:rPr>
      </w:pPr>
      <w:r w:rsidRPr="00844F4F">
        <w:rPr>
          <w:color w:val="0D0D0D" w:themeColor="text1" w:themeTint="F2"/>
        </w:rPr>
        <w:t>образования (ОМС);</w:t>
      </w:r>
    </w:p>
    <w:p w:rsidR="000937DC" w:rsidRDefault="00186EFB" w:rsidP="002F78F7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 xml:space="preserve">- специалисты, ответственные за организацию и проведение МЭ ВсОШ на </w:t>
      </w:r>
    </w:p>
    <w:p w:rsidR="00186EFB" w:rsidRPr="00844F4F" w:rsidRDefault="00186EFB" w:rsidP="002F78F7">
      <w:pPr>
        <w:ind w:firstLine="0"/>
        <w:rPr>
          <w:color w:val="0D0D0D" w:themeColor="text1" w:themeTint="F2"/>
        </w:rPr>
      </w:pPr>
      <w:r w:rsidRPr="00844F4F">
        <w:rPr>
          <w:color w:val="0D0D0D" w:themeColor="text1" w:themeTint="F2"/>
        </w:rPr>
        <w:t>территории муниципального образования;</w:t>
      </w:r>
    </w:p>
    <w:p w:rsidR="00186EFB" w:rsidRPr="00844F4F" w:rsidRDefault="00186EFB" w:rsidP="002F78F7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члены муниципальной комиссии МЭ ВсОШ (далее – члены МК);</w:t>
      </w:r>
    </w:p>
    <w:p w:rsidR="00186EFB" w:rsidRPr="00844F4F" w:rsidRDefault="00186EFB" w:rsidP="002F78F7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руководители образовательных организаций (ОО);</w:t>
      </w:r>
    </w:p>
    <w:p w:rsidR="00186EFB" w:rsidRPr="00844F4F" w:rsidRDefault="00186EFB" w:rsidP="002F78F7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ответственные за организацию и проведение МЭ ВсОШ в ОО;</w:t>
      </w:r>
    </w:p>
    <w:p w:rsidR="00186EFB" w:rsidRPr="00844F4F" w:rsidRDefault="00186EFB" w:rsidP="002F78F7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организаторы в аудиториях проведения МЭ ВсОШ.</w:t>
      </w:r>
    </w:p>
    <w:p w:rsidR="000937DC" w:rsidRDefault="000937DC" w:rsidP="002F78F7">
      <w:pPr>
        <w:ind w:firstLine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</w:t>
      </w:r>
      <w:r w:rsidR="00186EFB" w:rsidRPr="00844F4F">
        <w:rPr>
          <w:color w:val="0D0D0D" w:themeColor="text1" w:themeTint="F2"/>
        </w:rPr>
        <w:t>М</w:t>
      </w:r>
      <w:r w:rsidR="004519C3" w:rsidRPr="00844F4F">
        <w:rPr>
          <w:color w:val="0D0D0D" w:themeColor="text1" w:themeTint="F2"/>
        </w:rPr>
        <w:t>естами проведения муниципаль</w:t>
      </w:r>
      <w:r w:rsidR="00131849">
        <w:rPr>
          <w:color w:val="0D0D0D" w:themeColor="text1" w:themeTint="F2"/>
        </w:rPr>
        <w:t>ного этапа ВсОШ в 202</w:t>
      </w:r>
      <w:r w:rsidR="002F78F7">
        <w:rPr>
          <w:color w:val="0D0D0D" w:themeColor="text1" w:themeTint="F2"/>
        </w:rPr>
        <w:t>5</w:t>
      </w:r>
      <w:r w:rsidR="00131849">
        <w:rPr>
          <w:color w:val="0D0D0D" w:themeColor="text1" w:themeTint="F2"/>
        </w:rPr>
        <w:t>-202</w:t>
      </w:r>
      <w:r w:rsidR="002F78F7">
        <w:rPr>
          <w:color w:val="0D0D0D" w:themeColor="text1" w:themeTint="F2"/>
        </w:rPr>
        <w:t>6</w:t>
      </w:r>
      <w:r w:rsidR="004519C3" w:rsidRPr="00844F4F">
        <w:rPr>
          <w:color w:val="0D0D0D" w:themeColor="text1" w:themeTint="F2"/>
        </w:rPr>
        <w:t xml:space="preserve"> учебном году определяются </w:t>
      </w:r>
      <w:r w:rsidR="002F78F7" w:rsidRPr="00844F4F">
        <w:rPr>
          <w:color w:val="0D0D0D" w:themeColor="text1" w:themeTint="F2"/>
        </w:rPr>
        <w:t>образовательные организации,</w:t>
      </w:r>
      <w:r w:rsidR="009C4FD9">
        <w:rPr>
          <w:color w:val="0D0D0D" w:themeColor="text1" w:themeTint="F2"/>
        </w:rPr>
        <w:t xml:space="preserve"> являющиеся площадками для </w:t>
      </w:r>
    </w:p>
    <w:p w:rsidR="000937DC" w:rsidRDefault="009C4FD9" w:rsidP="002F78F7">
      <w:pPr>
        <w:ind w:firstLine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проведения предметных олимпиад. </w:t>
      </w:r>
      <w:r w:rsidR="00B43354" w:rsidRPr="00844F4F">
        <w:rPr>
          <w:color w:val="0D0D0D" w:themeColor="text1" w:themeTint="F2"/>
        </w:rPr>
        <w:t xml:space="preserve">Во всех аудиториях, задействованных в </w:t>
      </w:r>
    </w:p>
    <w:p w:rsidR="000937DC" w:rsidRDefault="00B43354" w:rsidP="002F78F7">
      <w:pPr>
        <w:ind w:firstLine="0"/>
        <w:rPr>
          <w:color w:val="0D0D0D" w:themeColor="text1" w:themeTint="F2"/>
        </w:rPr>
      </w:pPr>
      <w:r w:rsidRPr="00844F4F">
        <w:rPr>
          <w:color w:val="0D0D0D" w:themeColor="text1" w:themeTint="F2"/>
        </w:rPr>
        <w:t>проведении МЭ ВсОШ, орга</w:t>
      </w:r>
      <w:r w:rsidR="000937DC">
        <w:rPr>
          <w:color w:val="0D0D0D" w:themeColor="text1" w:themeTint="F2"/>
        </w:rPr>
        <w:t xml:space="preserve">низуется офлайн видеонаблюдение. </w:t>
      </w:r>
    </w:p>
    <w:p w:rsidR="004519C3" w:rsidRDefault="000937DC" w:rsidP="002F78F7">
      <w:pPr>
        <w:ind w:firstLine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</w:t>
      </w:r>
      <w:r w:rsidR="000E1F0B" w:rsidRPr="00844F4F">
        <w:rPr>
          <w:color w:val="0D0D0D" w:themeColor="text1" w:themeTint="F2"/>
        </w:rPr>
        <w:t xml:space="preserve">Тиражирование заданий олимпиады осуществляется в </w:t>
      </w:r>
      <w:r w:rsidR="002F78F7" w:rsidRPr="00844F4F">
        <w:rPr>
          <w:color w:val="0D0D0D" w:themeColor="text1" w:themeTint="F2"/>
        </w:rPr>
        <w:t xml:space="preserve">аудиториях </w:t>
      </w:r>
      <w:r w:rsidR="002F78F7">
        <w:rPr>
          <w:color w:val="0D0D0D" w:themeColor="text1" w:themeTint="F2"/>
        </w:rPr>
        <w:t>проведения</w:t>
      </w:r>
      <w:r w:rsidR="000E1F0B" w:rsidRPr="00844F4F">
        <w:rPr>
          <w:color w:val="0D0D0D" w:themeColor="text1" w:themeTint="F2"/>
        </w:rPr>
        <w:t xml:space="preserve"> олимпиады.</w:t>
      </w:r>
      <w:r>
        <w:rPr>
          <w:color w:val="0D0D0D" w:themeColor="text1" w:themeTint="F2"/>
        </w:rPr>
        <w:t xml:space="preserve">  </w:t>
      </w:r>
      <w:r w:rsidR="000E1F0B" w:rsidRPr="00844F4F">
        <w:rPr>
          <w:color w:val="0D0D0D" w:themeColor="text1" w:themeTint="F2"/>
        </w:rPr>
        <w:t>Работы участников проверяются муниципальным Жюри</w:t>
      </w:r>
      <w:r w:rsidR="009C4FD9">
        <w:rPr>
          <w:color w:val="0D0D0D" w:themeColor="text1" w:themeTint="F2"/>
        </w:rPr>
        <w:t xml:space="preserve">.  </w:t>
      </w:r>
    </w:p>
    <w:p w:rsidR="0066364A" w:rsidRDefault="0066364A" w:rsidP="009C4FD9"/>
    <w:p w:rsidR="00411C84" w:rsidRDefault="00411C84" w:rsidP="002F78F7">
      <w:pPr>
        <w:pStyle w:val="1"/>
      </w:pPr>
      <w:bookmarkStart w:id="3" w:name="_Toc117680152"/>
      <w:r>
        <w:t>Видеонаблюдение</w:t>
      </w:r>
      <w:bookmarkEnd w:id="3"/>
    </w:p>
    <w:p w:rsidR="00CF0F8C" w:rsidRPr="00CF0F8C" w:rsidRDefault="00CF0F8C" w:rsidP="00CF0F8C"/>
    <w:p w:rsidR="00411C84" w:rsidRDefault="00411C84" w:rsidP="00411C84">
      <w:r>
        <w:t>В состав средств видеонаблюдения входят:</w:t>
      </w:r>
    </w:p>
    <w:p w:rsidR="00411C84" w:rsidRDefault="00411C84" w:rsidP="00411C84">
      <w:r>
        <w:t>- ноутбуки, оснащенные web-камерой и встроенным микрофоном, и(или) стационарный персональный компьютер, оснащенный web-камерами и микрофоном, и (или) цифровые видеокамеры, допустимо использование видеорегистраторов;</w:t>
      </w:r>
    </w:p>
    <w:p w:rsidR="00411C84" w:rsidRDefault="00411C84" w:rsidP="00411C84">
      <w:r>
        <w:t>- программное обеспечение для записи видео, установленное на ноутбуках (стационарных ПК);</w:t>
      </w:r>
    </w:p>
    <w:p w:rsidR="000937DC" w:rsidRDefault="00AD128A" w:rsidP="00411C84">
      <w:r>
        <w:t>-</w:t>
      </w:r>
      <w:r w:rsidR="00411C84">
        <w:t xml:space="preserve">источник бесперебойного питания для стационарных ПК, обеспечивающий </w:t>
      </w:r>
    </w:p>
    <w:p w:rsidR="00411C84" w:rsidRDefault="00411C84" w:rsidP="002F78F7">
      <w:pPr>
        <w:ind w:firstLine="0"/>
      </w:pPr>
      <w:r>
        <w:t>его бесперебойную работу (при необходимости);</w:t>
      </w:r>
    </w:p>
    <w:p w:rsidR="00411C84" w:rsidRDefault="00411C84" w:rsidP="00411C84">
      <w:r>
        <w:t>- монитор, клавиатура, мышь (при необходимости);</w:t>
      </w:r>
    </w:p>
    <w:p w:rsidR="00411C84" w:rsidRDefault="00411C84" w:rsidP="00411C84">
      <w:r>
        <w:t>- USB-удлинитель (при необходимости);</w:t>
      </w:r>
    </w:p>
    <w:p w:rsidR="00411C84" w:rsidRDefault="00411C84" w:rsidP="00411C84">
      <w:r>
        <w:t>- крепления для камер (при необходимости).</w:t>
      </w:r>
    </w:p>
    <w:p w:rsidR="00411C84" w:rsidRDefault="00411C84" w:rsidP="00411C84">
      <w:r>
        <w:t>В ОО должно находиться резервное оборудование из расчета 1 ноутбук (стационарный ПК) на 4-5 аудиторий.</w:t>
      </w:r>
    </w:p>
    <w:p w:rsidR="00411C84" w:rsidRPr="00844F4F" w:rsidRDefault="00411C84" w:rsidP="009C7B7B">
      <w:pPr>
        <w:rPr>
          <w:color w:val="0D0D0D" w:themeColor="text1" w:themeTint="F2"/>
        </w:rPr>
      </w:pPr>
      <w:r>
        <w:t>Средства видеонаблюдения размещаются в аудиториях исходя из следующих требований:</w:t>
      </w:r>
    </w:p>
    <w:p w:rsidR="000937DC" w:rsidRDefault="00411C84" w:rsidP="009C7B7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 xml:space="preserve">- камеры видеонаблюдения следует устанавливать таким образом, чтобы </w:t>
      </w:r>
    </w:p>
    <w:p w:rsidR="00411C84" w:rsidRPr="00844F4F" w:rsidRDefault="00411C84" w:rsidP="002F78F7">
      <w:pPr>
        <w:ind w:firstLine="0"/>
        <w:rPr>
          <w:color w:val="0D0D0D" w:themeColor="text1" w:themeTint="F2"/>
        </w:rPr>
      </w:pPr>
      <w:r w:rsidRPr="00844F4F">
        <w:rPr>
          <w:color w:val="0D0D0D" w:themeColor="text1" w:themeTint="F2"/>
        </w:rPr>
        <w:t>свет из оконных проемов не создавал фоновой подсветки для камер;</w:t>
      </w:r>
    </w:p>
    <w:p w:rsidR="00411C84" w:rsidRPr="00844F4F" w:rsidRDefault="00411C84" w:rsidP="009C7B7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если камер 2, и</w:t>
      </w:r>
      <w:r w:rsidR="00067D68" w:rsidRPr="00844F4F">
        <w:rPr>
          <w:color w:val="0D0D0D" w:themeColor="text1" w:themeTint="F2"/>
        </w:rPr>
        <w:t>х</w:t>
      </w:r>
      <w:r w:rsidRPr="00844F4F">
        <w:rPr>
          <w:color w:val="0D0D0D" w:themeColor="text1" w:themeTint="F2"/>
        </w:rPr>
        <w:t xml:space="preserve"> следует устанавливать в разных углах аудитории</w:t>
      </w:r>
      <w:r w:rsidR="00067D68" w:rsidRPr="00844F4F">
        <w:rPr>
          <w:color w:val="0D0D0D" w:themeColor="text1" w:themeTint="F2"/>
        </w:rPr>
        <w:t>;</w:t>
      </w:r>
    </w:p>
    <w:p w:rsidR="00411C84" w:rsidRPr="00844F4F" w:rsidRDefault="00411C84" w:rsidP="009C7B7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высота установки камер видеонаблюдения - не менее 1,5 метров от пола;</w:t>
      </w:r>
    </w:p>
    <w:p w:rsidR="00411C84" w:rsidRPr="00844F4F" w:rsidRDefault="00411C84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lastRenderedPageBreak/>
        <w:t>- угол поворота камер должен быть выбран таким образом, чтобы в аудитории не оставалось «слепых» зон, были видны рабочие места всех участников олимпиады, ПК для печати ОЗ, принтер, стол раскладки заданий;</w:t>
      </w:r>
    </w:p>
    <w:p w:rsidR="00411C84" w:rsidRPr="00844F4F" w:rsidRDefault="00411C84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- обзор камер не должны загораживать различные предметы (мебель, цветы и пр.).</w:t>
      </w:r>
    </w:p>
    <w:p w:rsidR="000D5CAB" w:rsidRPr="00844F4F" w:rsidRDefault="000D5CAB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Видеонаблюдени</w:t>
      </w:r>
      <w:r w:rsidR="00067D68" w:rsidRPr="00844F4F">
        <w:rPr>
          <w:color w:val="0D0D0D" w:themeColor="text1" w:themeTint="F2"/>
        </w:rPr>
        <w:t>е</w:t>
      </w:r>
      <w:r w:rsidRPr="00844F4F">
        <w:rPr>
          <w:color w:val="0D0D0D" w:themeColor="text1" w:themeTint="F2"/>
        </w:rPr>
        <w:t xml:space="preserve"> включается перед тем, как член МК заходит в аудиторию с электронным носителем с ОЗ или перед запуском участников в аудиторию, если он происходит раньше.</w:t>
      </w:r>
    </w:p>
    <w:p w:rsidR="008928A6" w:rsidRPr="00844F4F" w:rsidRDefault="0013674A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Видеозапись должна быть потоковой (без прерывания).</w:t>
      </w:r>
    </w:p>
    <w:p w:rsidR="000D5CAB" w:rsidRDefault="000D5CAB" w:rsidP="00411C84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Видеонаблюдение завершается после того, как запечатанные конверты с работами участников член МК забирает из аудитории.</w:t>
      </w:r>
    </w:p>
    <w:p w:rsidR="00657D1D" w:rsidRDefault="0066364A" w:rsidP="00657D1D">
      <w:pPr>
        <w:rPr>
          <w:color w:val="0D0D0D" w:themeColor="text1" w:themeTint="F2"/>
        </w:rPr>
      </w:pPr>
      <w:r>
        <w:rPr>
          <w:color w:val="0D0D0D" w:themeColor="text1" w:themeTint="F2"/>
        </w:rPr>
        <w:t>Необходимо соблюдать меры информационной безопасности при проведении олимпиад.</w:t>
      </w:r>
      <w:bookmarkStart w:id="4" w:name="_Toc117680153"/>
    </w:p>
    <w:p w:rsidR="00657D1D" w:rsidRDefault="00657D1D" w:rsidP="00657D1D">
      <w:pPr>
        <w:rPr>
          <w:color w:val="0D0D0D" w:themeColor="text1" w:themeTint="F2"/>
        </w:rPr>
      </w:pPr>
    </w:p>
    <w:p w:rsidR="00A5242B" w:rsidRDefault="006826E6" w:rsidP="002F78F7">
      <w:pPr>
        <w:jc w:val="center"/>
        <w:rPr>
          <w:b/>
        </w:rPr>
      </w:pPr>
      <w:r w:rsidRPr="00657D1D">
        <w:rPr>
          <w:b/>
        </w:rPr>
        <w:t>Получение</w:t>
      </w:r>
      <w:r w:rsidR="00C41539" w:rsidRPr="00657D1D">
        <w:rPr>
          <w:b/>
        </w:rPr>
        <w:t xml:space="preserve"> и печать</w:t>
      </w:r>
      <w:r w:rsidRPr="00657D1D">
        <w:rPr>
          <w:b/>
        </w:rPr>
        <w:t xml:space="preserve"> олимпиадных заданий</w:t>
      </w:r>
      <w:bookmarkEnd w:id="4"/>
    </w:p>
    <w:p w:rsidR="00CF0F8C" w:rsidRPr="00657D1D" w:rsidRDefault="00CF0F8C" w:rsidP="002F78F7">
      <w:pPr>
        <w:jc w:val="center"/>
        <w:rPr>
          <w:b/>
          <w:color w:val="0D0D0D" w:themeColor="text1" w:themeTint="F2"/>
        </w:rPr>
      </w:pPr>
    </w:p>
    <w:p w:rsidR="00837197" w:rsidRPr="00837197" w:rsidRDefault="00837197" w:rsidP="008879C6">
      <w:pPr>
        <w:rPr>
          <w:color w:val="0D0D0D" w:themeColor="text1" w:themeTint="F2"/>
        </w:rPr>
      </w:pPr>
      <w:r w:rsidRPr="00837197">
        <w:rPr>
          <w:color w:val="0D0D0D" w:themeColor="text1" w:themeTint="F2"/>
        </w:rPr>
        <w:t>1.</w:t>
      </w:r>
      <w:r w:rsidRPr="00837197">
        <w:t xml:space="preserve"> </w:t>
      </w:r>
      <w:r w:rsidRPr="00837197">
        <w:rPr>
          <w:color w:val="0D0D0D" w:themeColor="text1" w:themeTint="F2"/>
        </w:rPr>
        <w:t xml:space="preserve">За 1-2 дня пароли к архивам с заданиями олимпиад будут отправляться по ЗСПД </w:t>
      </w:r>
      <w:r w:rsidR="008879C6">
        <w:rPr>
          <w:color w:val="0D0D0D" w:themeColor="text1" w:themeTint="F2"/>
        </w:rPr>
        <w:t>в ОО - площадки</w:t>
      </w:r>
      <w:r>
        <w:rPr>
          <w:color w:val="0D0D0D" w:themeColor="text1" w:themeTint="F2"/>
        </w:rPr>
        <w:t xml:space="preserve"> проведения предметных олимпиад.</w:t>
      </w:r>
    </w:p>
    <w:p w:rsidR="00837197" w:rsidRPr="00837197" w:rsidRDefault="00837197" w:rsidP="008879C6">
      <w:pPr>
        <w:rPr>
          <w:color w:val="0D0D0D" w:themeColor="text1" w:themeTint="F2"/>
        </w:rPr>
      </w:pPr>
      <w:r w:rsidRPr="00837197">
        <w:rPr>
          <w:color w:val="0D0D0D" w:themeColor="text1" w:themeTint="F2"/>
        </w:rPr>
        <w:t>2. Скачивание Архива проводится на компь</w:t>
      </w:r>
      <w:r>
        <w:rPr>
          <w:color w:val="0D0D0D" w:themeColor="text1" w:themeTint="F2"/>
        </w:rPr>
        <w:t xml:space="preserve">ютере с установленным </w:t>
      </w:r>
      <w:r w:rsidR="002F78F7">
        <w:rPr>
          <w:color w:val="0D0D0D" w:themeColor="text1" w:themeTint="F2"/>
        </w:rPr>
        <w:t xml:space="preserve">ЗСПД </w:t>
      </w:r>
      <w:r w:rsidR="002F78F7" w:rsidRPr="00837197">
        <w:rPr>
          <w:color w:val="0D0D0D" w:themeColor="text1" w:themeTint="F2"/>
        </w:rPr>
        <w:t>(</w:t>
      </w:r>
      <w:r w:rsidRPr="00837197">
        <w:rPr>
          <w:color w:val="0D0D0D" w:themeColor="text1" w:themeTint="F2"/>
        </w:rPr>
        <w:t>который используется для подготовки к ЕГЭ).</w:t>
      </w:r>
    </w:p>
    <w:p w:rsidR="00837197" w:rsidRPr="00837197" w:rsidRDefault="00837197" w:rsidP="008879C6">
      <w:pPr>
        <w:ind w:firstLine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</w:t>
      </w:r>
      <w:r w:rsidRPr="00837197">
        <w:rPr>
          <w:color w:val="0D0D0D" w:themeColor="text1" w:themeTint="F2"/>
        </w:rPr>
        <w:t xml:space="preserve">3. </w:t>
      </w:r>
      <w:r w:rsidR="00FA7CB9">
        <w:rPr>
          <w:color w:val="0D0D0D" w:themeColor="text1" w:themeTint="F2"/>
        </w:rPr>
        <w:t xml:space="preserve">В день проведения Олимпиады на </w:t>
      </w:r>
      <w:r w:rsidR="002F78F7" w:rsidRPr="00837197">
        <w:rPr>
          <w:color w:val="0D0D0D" w:themeColor="text1" w:themeTint="F2"/>
        </w:rPr>
        <w:t>площадке проведения</w:t>
      </w:r>
      <w:r w:rsidRPr="00837197">
        <w:rPr>
          <w:color w:val="0D0D0D" w:themeColor="text1" w:themeTint="F2"/>
        </w:rPr>
        <w:t xml:space="preserve"> специалист, ответственный за печать заданий МЭ ВсОШ скачивает архив с олимпиадными заданиями (ОЗ) на сайте https://vsosh.rcoi61.ru (доступ с 07:00) в день олимпиады. </w:t>
      </w:r>
      <w:r w:rsidR="002F78F7" w:rsidRPr="00837197">
        <w:rPr>
          <w:color w:val="0D0D0D" w:themeColor="text1" w:themeTint="F2"/>
        </w:rPr>
        <w:t xml:space="preserve">Для </w:t>
      </w:r>
      <w:r w:rsidR="002F78F7">
        <w:rPr>
          <w:color w:val="0D0D0D" w:themeColor="text1" w:themeTint="F2"/>
        </w:rPr>
        <w:t>скачивания</w:t>
      </w:r>
      <w:r w:rsidR="002F78F7" w:rsidRPr="00837197">
        <w:rPr>
          <w:color w:val="0D0D0D" w:themeColor="text1" w:themeTint="F2"/>
        </w:rPr>
        <w:t xml:space="preserve"> архива используется пароль</w:t>
      </w:r>
      <w:r w:rsidRPr="00837197">
        <w:rPr>
          <w:color w:val="0D0D0D" w:themeColor="text1" w:themeTint="F2"/>
        </w:rPr>
        <w:t xml:space="preserve"> (см. в п.1).</w:t>
      </w:r>
    </w:p>
    <w:p w:rsidR="00837197" w:rsidRPr="00837197" w:rsidRDefault="00837197" w:rsidP="008879C6">
      <w:pPr>
        <w:ind w:firstLine="0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         </w:t>
      </w:r>
      <w:r w:rsidRPr="00837197">
        <w:rPr>
          <w:color w:val="0D0D0D" w:themeColor="text1" w:themeTint="F2"/>
        </w:rPr>
        <w:t xml:space="preserve">4. Критерии в электронном виде будут направлены в ОО - место работы Жюри по проверке работ по </w:t>
      </w:r>
      <w:r w:rsidR="002F78F7" w:rsidRPr="00837197">
        <w:rPr>
          <w:color w:val="0D0D0D" w:themeColor="text1" w:themeTint="F2"/>
        </w:rPr>
        <w:t>ЗСПД (</w:t>
      </w:r>
      <w:r w:rsidRPr="00837197">
        <w:rPr>
          <w:color w:val="0D0D0D" w:themeColor="text1" w:themeTint="F2"/>
        </w:rPr>
        <w:t xml:space="preserve">Приложение 1 к приказу </w:t>
      </w:r>
      <w:r w:rsidR="002F78F7" w:rsidRPr="00837197">
        <w:rPr>
          <w:color w:val="0D0D0D" w:themeColor="text1" w:themeTint="F2"/>
        </w:rPr>
        <w:t>УОА от</w:t>
      </w:r>
      <w:r>
        <w:rPr>
          <w:color w:val="0D0D0D" w:themeColor="text1" w:themeTint="F2"/>
        </w:rPr>
        <w:t xml:space="preserve"> 1</w:t>
      </w:r>
      <w:r w:rsidR="00E8212B">
        <w:rPr>
          <w:color w:val="0D0D0D" w:themeColor="text1" w:themeTint="F2"/>
        </w:rPr>
        <w:t>3</w:t>
      </w:r>
      <w:r>
        <w:rPr>
          <w:color w:val="0D0D0D" w:themeColor="text1" w:themeTint="F2"/>
        </w:rPr>
        <w:t>.10.202</w:t>
      </w:r>
      <w:r w:rsidR="00E8212B">
        <w:rPr>
          <w:color w:val="0D0D0D" w:themeColor="text1" w:themeTint="F2"/>
        </w:rPr>
        <w:t>5</w:t>
      </w:r>
      <w:r>
        <w:rPr>
          <w:color w:val="0D0D0D" w:themeColor="text1" w:themeTint="F2"/>
        </w:rPr>
        <w:t xml:space="preserve"> № 56</w:t>
      </w:r>
      <w:r w:rsidR="00E8212B">
        <w:rPr>
          <w:color w:val="0D0D0D" w:themeColor="text1" w:themeTint="F2"/>
        </w:rPr>
        <w:t>1</w:t>
      </w:r>
      <w:r w:rsidRPr="00837197">
        <w:rPr>
          <w:color w:val="0D0D0D" w:themeColor="text1" w:themeTint="F2"/>
        </w:rPr>
        <w:t xml:space="preserve"> «О пров</w:t>
      </w:r>
      <w:r>
        <w:rPr>
          <w:color w:val="0D0D0D" w:themeColor="text1" w:themeTint="F2"/>
        </w:rPr>
        <w:t>едении муниципального этапа всероссийской олимпиады школьников</w:t>
      </w:r>
      <w:r w:rsidRPr="00837197">
        <w:rPr>
          <w:color w:val="0D0D0D" w:themeColor="text1" w:themeTint="F2"/>
        </w:rPr>
        <w:t xml:space="preserve"> по обще</w:t>
      </w:r>
      <w:r w:rsidR="00DE783C">
        <w:rPr>
          <w:color w:val="0D0D0D" w:themeColor="text1" w:themeTint="F2"/>
        </w:rPr>
        <w:t>образовательным предметам в 202</w:t>
      </w:r>
      <w:r w:rsidR="00E8212B">
        <w:rPr>
          <w:color w:val="0D0D0D" w:themeColor="text1" w:themeTint="F2"/>
        </w:rPr>
        <w:t>5</w:t>
      </w:r>
      <w:r w:rsidRPr="00837197">
        <w:rPr>
          <w:color w:val="0D0D0D" w:themeColor="text1" w:themeTint="F2"/>
        </w:rPr>
        <w:t>-</w:t>
      </w:r>
      <w:r w:rsidR="002F78F7" w:rsidRPr="00837197">
        <w:rPr>
          <w:color w:val="0D0D0D" w:themeColor="text1" w:themeTint="F2"/>
        </w:rPr>
        <w:t>20</w:t>
      </w:r>
      <w:r w:rsidR="002F78F7">
        <w:rPr>
          <w:color w:val="0D0D0D" w:themeColor="text1" w:themeTint="F2"/>
        </w:rPr>
        <w:t>2</w:t>
      </w:r>
      <w:r w:rsidR="00E8212B">
        <w:rPr>
          <w:color w:val="0D0D0D" w:themeColor="text1" w:themeTint="F2"/>
        </w:rPr>
        <w:t>6</w:t>
      </w:r>
      <w:r w:rsidR="002F78F7">
        <w:rPr>
          <w:color w:val="0D0D0D" w:themeColor="text1" w:themeTint="F2"/>
        </w:rPr>
        <w:t xml:space="preserve"> учебном</w:t>
      </w:r>
      <w:r w:rsidR="00DE783C">
        <w:rPr>
          <w:color w:val="0D0D0D" w:themeColor="text1" w:themeTint="F2"/>
        </w:rPr>
        <w:t xml:space="preserve"> году</w:t>
      </w:r>
      <w:r w:rsidRPr="00837197">
        <w:rPr>
          <w:color w:val="0D0D0D" w:themeColor="text1" w:themeTint="F2"/>
        </w:rPr>
        <w:t>»)</w:t>
      </w:r>
      <w:r w:rsidR="00DE783C">
        <w:rPr>
          <w:color w:val="0D0D0D" w:themeColor="text1" w:themeTint="F2"/>
        </w:rPr>
        <w:t>.</w:t>
      </w:r>
    </w:p>
    <w:p w:rsidR="002F78F7" w:rsidRDefault="002F78F7" w:rsidP="009C7B7B">
      <w:pPr>
        <w:rPr>
          <w:color w:val="0D0D0D" w:themeColor="text1" w:themeTint="F2"/>
        </w:rPr>
      </w:pPr>
    </w:p>
    <w:p w:rsidR="006826E6" w:rsidRPr="00844F4F" w:rsidRDefault="009C4FD9" w:rsidP="009C7B7B">
      <w:pPr>
        <w:rPr>
          <w:color w:val="0D0D0D" w:themeColor="text1" w:themeTint="F2"/>
        </w:rPr>
      </w:pPr>
      <w:r>
        <w:rPr>
          <w:color w:val="0D0D0D" w:themeColor="text1" w:themeTint="F2"/>
        </w:rPr>
        <w:t>О</w:t>
      </w:r>
      <w:r w:rsidR="006826E6" w:rsidRPr="00844F4F">
        <w:rPr>
          <w:color w:val="0D0D0D" w:themeColor="text1" w:themeTint="F2"/>
        </w:rPr>
        <w:t>тветственный за организац</w:t>
      </w:r>
      <w:r>
        <w:rPr>
          <w:color w:val="0D0D0D" w:themeColor="text1" w:themeTint="F2"/>
        </w:rPr>
        <w:t xml:space="preserve">ию и проведение МЭ </w:t>
      </w:r>
      <w:r w:rsidR="002F78F7">
        <w:rPr>
          <w:color w:val="0D0D0D" w:themeColor="text1" w:themeTint="F2"/>
        </w:rPr>
        <w:t>ВсОШ в</w:t>
      </w:r>
      <w:r w:rsidR="005B2D42">
        <w:rPr>
          <w:color w:val="0D0D0D" w:themeColor="text1" w:themeTint="F2"/>
        </w:rPr>
        <w:t xml:space="preserve"> ОО</w:t>
      </w:r>
      <w:r w:rsidR="00DE783C">
        <w:rPr>
          <w:color w:val="0D0D0D" w:themeColor="text1" w:themeTint="F2"/>
        </w:rPr>
        <w:t xml:space="preserve"> </w:t>
      </w:r>
      <w:r w:rsidR="003A0C39">
        <w:rPr>
          <w:color w:val="0D0D0D" w:themeColor="text1" w:themeTint="F2"/>
        </w:rPr>
        <w:t>– площадке п</w:t>
      </w:r>
      <w:r w:rsidR="002F78F7">
        <w:rPr>
          <w:color w:val="0D0D0D" w:themeColor="text1" w:themeTint="F2"/>
        </w:rPr>
        <w:t>о</w:t>
      </w:r>
      <w:r w:rsidR="003A0C39">
        <w:rPr>
          <w:color w:val="0D0D0D" w:themeColor="text1" w:themeTint="F2"/>
        </w:rPr>
        <w:t xml:space="preserve"> проведению предметной олимпиады </w:t>
      </w:r>
      <w:r w:rsidR="005B2D42">
        <w:rPr>
          <w:color w:val="0D0D0D" w:themeColor="text1" w:themeTint="F2"/>
        </w:rPr>
        <w:t>(</w:t>
      </w:r>
      <w:r w:rsidR="003F7019">
        <w:rPr>
          <w:color w:val="0D0D0D" w:themeColor="text1" w:themeTint="F2"/>
        </w:rPr>
        <w:t xml:space="preserve">или </w:t>
      </w:r>
      <w:r w:rsidR="005B2D42">
        <w:rPr>
          <w:color w:val="0D0D0D" w:themeColor="text1" w:themeTint="F2"/>
        </w:rPr>
        <w:t>организатор в аудитории)</w:t>
      </w:r>
      <w:r w:rsidR="003A0C39">
        <w:rPr>
          <w:color w:val="0D0D0D" w:themeColor="text1" w:themeTint="F2"/>
        </w:rPr>
        <w:t>,</w:t>
      </w:r>
      <w:r w:rsidR="005B2D42">
        <w:rPr>
          <w:color w:val="0D0D0D" w:themeColor="text1" w:themeTint="F2"/>
        </w:rPr>
        <w:t xml:space="preserve"> </w:t>
      </w:r>
      <w:r w:rsidR="002F78F7">
        <w:rPr>
          <w:color w:val="0D0D0D" w:themeColor="text1" w:themeTint="F2"/>
        </w:rPr>
        <w:t>лично осуществляет</w:t>
      </w:r>
      <w:r w:rsidR="00C41539" w:rsidRPr="00844F4F">
        <w:rPr>
          <w:color w:val="0D0D0D" w:themeColor="text1" w:themeTint="F2"/>
        </w:rPr>
        <w:t xml:space="preserve"> тиражировани</w:t>
      </w:r>
      <w:r w:rsidR="00BC2E2A" w:rsidRPr="00844F4F">
        <w:rPr>
          <w:color w:val="0D0D0D" w:themeColor="text1" w:themeTint="F2"/>
        </w:rPr>
        <w:t>е</w:t>
      </w:r>
      <w:r w:rsidR="00C41539" w:rsidRPr="00844F4F">
        <w:rPr>
          <w:color w:val="0D0D0D" w:themeColor="text1" w:themeTint="F2"/>
        </w:rPr>
        <w:t xml:space="preserve"> ОЗ, контролирует печать.</w:t>
      </w:r>
    </w:p>
    <w:p w:rsidR="00C41539" w:rsidRPr="00844F4F" w:rsidRDefault="00C41539" w:rsidP="009C7B7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ПК, принтер, стол для раскладки ОЗ должны н</w:t>
      </w:r>
      <w:r w:rsidR="00BC2E2A" w:rsidRPr="00844F4F">
        <w:rPr>
          <w:color w:val="0D0D0D" w:themeColor="text1" w:themeTint="F2"/>
        </w:rPr>
        <w:t>аходиться в поле зрения камер</w:t>
      </w:r>
      <w:r w:rsidRPr="00844F4F">
        <w:rPr>
          <w:color w:val="0D0D0D" w:themeColor="text1" w:themeTint="F2"/>
        </w:rPr>
        <w:t>, используемых для видеонаблюдения.</w:t>
      </w:r>
    </w:p>
    <w:p w:rsidR="00411C84" w:rsidRPr="00844F4F" w:rsidRDefault="00411C84" w:rsidP="009C7B7B">
      <w:pPr>
        <w:rPr>
          <w:color w:val="0D0D0D" w:themeColor="text1" w:themeTint="F2"/>
        </w:rPr>
      </w:pPr>
      <w:r w:rsidRPr="00844F4F">
        <w:rPr>
          <w:color w:val="0D0D0D" w:themeColor="text1" w:themeTint="F2"/>
        </w:rPr>
        <w:t>После окончания печати электронный носитель с ОЗ извлекается, копирование файлов на ПК запрещено.</w:t>
      </w:r>
    </w:p>
    <w:p w:rsidR="00C41539" w:rsidRDefault="00C41539" w:rsidP="009C7B7B">
      <w:r w:rsidRPr="00844F4F">
        <w:rPr>
          <w:color w:val="0D0D0D" w:themeColor="text1" w:themeTint="F2"/>
        </w:rPr>
        <w:t xml:space="preserve">Олимпиадные задания </w:t>
      </w:r>
      <w:r w:rsidR="00411C84" w:rsidRPr="00844F4F">
        <w:rPr>
          <w:color w:val="0D0D0D" w:themeColor="text1" w:themeTint="F2"/>
        </w:rPr>
        <w:t xml:space="preserve">в бумажном виде </w:t>
      </w:r>
      <w:r w:rsidRPr="00844F4F">
        <w:rPr>
          <w:color w:val="0D0D0D" w:themeColor="text1" w:themeTint="F2"/>
        </w:rPr>
        <w:t>запрещено выносить за пределы аудитории до окончания времени олимпиады</w:t>
      </w:r>
      <w:r w:rsidR="00844F4F">
        <w:rPr>
          <w:color w:val="0D0D0D" w:themeColor="text1" w:themeTint="F2"/>
        </w:rPr>
        <w:t xml:space="preserve"> (и участникам и организаторам)</w:t>
      </w:r>
      <w:r w:rsidRPr="00844F4F">
        <w:rPr>
          <w:color w:val="0D0D0D" w:themeColor="text1" w:themeTint="F2"/>
        </w:rPr>
        <w:t>.</w:t>
      </w:r>
      <w:r w:rsidR="00067D68">
        <w:t xml:space="preserve"> </w:t>
      </w:r>
    </w:p>
    <w:p w:rsidR="00C41539" w:rsidRDefault="00C41539" w:rsidP="009C7B7B">
      <w:r>
        <w:t>До раздачи материалов участник</w:t>
      </w:r>
      <w:r w:rsidR="00067D68" w:rsidRPr="00844F4F">
        <w:t>ам</w:t>
      </w:r>
      <w:r>
        <w:t xml:space="preserve"> ОЗ наход</w:t>
      </w:r>
      <w:r w:rsidR="00BC2E2A">
        <w:t>я</w:t>
      </w:r>
      <w:r>
        <w:t>тся в поле зрения камер.</w:t>
      </w:r>
    </w:p>
    <w:p w:rsidR="00106DE3" w:rsidRDefault="00106DE3" w:rsidP="009C7B7B"/>
    <w:p w:rsidR="00106DE3" w:rsidRDefault="00106DE3" w:rsidP="006826E6"/>
    <w:p w:rsidR="00DE783C" w:rsidRDefault="00DE783C" w:rsidP="00DE783C">
      <w:pPr>
        <w:ind w:firstLine="0"/>
      </w:pPr>
    </w:p>
    <w:p w:rsidR="00DE783C" w:rsidRDefault="00DE783C" w:rsidP="00DE783C">
      <w:pPr>
        <w:ind w:firstLine="0"/>
      </w:pPr>
    </w:p>
    <w:p w:rsidR="004B2282" w:rsidRDefault="004B2282" w:rsidP="002F78F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регистрации участников</w:t>
      </w:r>
    </w:p>
    <w:p w:rsidR="00CF0F8C" w:rsidRDefault="00CF0F8C" w:rsidP="002F78F7">
      <w:pPr>
        <w:pStyle w:val="Default"/>
        <w:jc w:val="center"/>
        <w:rPr>
          <w:b/>
          <w:bCs/>
          <w:sz w:val="28"/>
          <w:szCs w:val="28"/>
        </w:rPr>
      </w:pPr>
    </w:p>
    <w:p w:rsidR="004B2282" w:rsidRDefault="004B2282" w:rsidP="002F78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Регистрация участников осуществляется перед началом проведения муниципального этапа   </w:t>
      </w:r>
      <w:r w:rsidR="002F78F7">
        <w:rPr>
          <w:sz w:val="28"/>
          <w:szCs w:val="28"/>
        </w:rPr>
        <w:t>с 9</w:t>
      </w:r>
      <w:r>
        <w:rPr>
          <w:sz w:val="28"/>
          <w:szCs w:val="28"/>
        </w:rPr>
        <w:t>-30   до</w:t>
      </w:r>
      <w:r w:rsidR="008E5FE5">
        <w:rPr>
          <w:sz w:val="28"/>
          <w:szCs w:val="28"/>
        </w:rPr>
        <w:t xml:space="preserve"> 10-</w:t>
      </w:r>
      <w:r>
        <w:rPr>
          <w:sz w:val="28"/>
          <w:szCs w:val="28"/>
        </w:rPr>
        <w:t>00.  При регистрации проверяется правомочность участия прибывших обучающихся в олимпиаде. Для осуществления данной процедуры участник предъявляет паспорт (свидетельство о рождении - до 14 лет). Участник регистрируется по списку регистрации.</w:t>
      </w:r>
    </w:p>
    <w:p w:rsidR="004B2282" w:rsidRDefault="004B2282" w:rsidP="002F78F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проверки документа, удостоверяющего личность, участники олимпиады допускаются в аудиторию. Организаторы вне аудитории оказывают содействие участникам олимпиады в перемещении по зданию. В вестибюле (холле) на информационных стендах размещаются списки распределения участников олимпиады по аудиториям. Организаторы в аудитории направляют участников олимпиады на рабочее место. </w:t>
      </w:r>
    </w:p>
    <w:p w:rsidR="004B2282" w:rsidRDefault="004B2282" w:rsidP="004B2282">
      <w:pPr>
        <w:pStyle w:val="Default"/>
        <w:jc w:val="both"/>
        <w:rPr>
          <w:b/>
        </w:rPr>
      </w:pPr>
    </w:p>
    <w:p w:rsidR="004B2282" w:rsidRDefault="004B2282" w:rsidP="002F78F7">
      <w:pPr>
        <w:ind w:firstLine="0"/>
        <w:jc w:val="center"/>
        <w:rPr>
          <w:b/>
        </w:rPr>
      </w:pPr>
      <w:r w:rsidRPr="00E77716">
        <w:rPr>
          <w:b/>
        </w:rPr>
        <w:t>Порядок проведения олимпиады</w:t>
      </w:r>
    </w:p>
    <w:p w:rsidR="00CF0F8C" w:rsidRDefault="00CF0F8C" w:rsidP="002F78F7">
      <w:pPr>
        <w:ind w:firstLine="0"/>
        <w:jc w:val="center"/>
        <w:rPr>
          <w:b/>
        </w:rPr>
      </w:pPr>
    </w:p>
    <w:p w:rsidR="004B2282" w:rsidRDefault="004B2282" w:rsidP="004B2282">
      <w:r>
        <w:t>1. Участие в олимпиаде добровольное, индивидуальное, олимпиадные задания выполняются участником самостоятельно без помощи посторонних лиц.</w:t>
      </w:r>
    </w:p>
    <w:p w:rsidR="004B2282" w:rsidRDefault="004B2282" w:rsidP="004B2282">
      <w:r>
        <w:t>2. К участию в олимпиаде по каждому общеобразовательному предмету допускаются:</w:t>
      </w:r>
    </w:p>
    <w:p w:rsidR="004B2282" w:rsidRDefault="004B2282" w:rsidP="004B2282">
      <w: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рекомендованное членами муниципальных предметных комиссий.</w:t>
      </w:r>
    </w:p>
    <w:p w:rsidR="004B2282" w:rsidRDefault="004B2282" w:rsidP="004B2282">
      <w:r>
        <w:t>- победители и призеры регионального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4B2282" w:rsidRDefault="004B2282" w:rsidP="004B2282">
      <w:r>
        <w:t xml:space="preserve">3. Начало </w:t>
      </w:r>
      <w:r w:rsidR="002F78F7">
        <w:t>олимпиад муниципального</w:t>
      </w:r>
      <w:r>
        <w:t xml:space="preserve"> этапа по всем общеобразовательным предметам в 10.00. </w:t>
      </w:r>
    </w:p>
    <w:p w:rsidR="004B2282" w:rsidRDefault="004B2282" w:rsidP="004B2282">
      <w:r>
        <w:t>4. Продолжительность олимпиад устанавливается в соответствии с Требованиями к организации и проведению МЭ ВсОШ в 202</w:t>
      </w:r>
      <w:r w:rsidR="002F78F7">
        <w:t>5</w:t>
      </w:r>
      <w:r>
        <w:t>/</w:t>
      </w:r>
      <w:r w:rsidR="002F78F7">
        <w:t>2026 учебном</w:t>
      </w:r>
      <w:r>
        <w:t xml:space="preserve"> году.</w:t>
      </w:r>
    </w:p>
    <w:p w:rsidR="004B2282" w:rsidRDefault="004B2282" w:rsidP="004B2282">
      <w:r>
        <w:t>5. Участники выполняют олимпиадные задания, разработанные для класса или возрастной группы, которые они выбрали на предыдущем этапе олимпиады, либо более старших классов или возрастных групп.</w:t>
      </w:r>
    </w:p>
    <w:p w:rsidR="004B2282" w:rsidRDefault="004B2282" w:rsidP="004B2282">
      <w:r>
        <w:t>6. Участники с ограниченными возможностями здоровья (далее – ОВЗ) и дети-инвалиды принимают участие в олимпиаде на общих основаниях.</w:t>
      </w:r>
    </w:p>
    <w:p w:rsidR="004B2282" w:rsidRDefault="004B2282" w:rsidP="004B2282">
      <w:r>
        <w:t>7.  В случае участия в олимпиаде участников с ОВЗ и детей-инвалидов при необходимости организаторами создаются специальные условия для обеспечения возможности их участия, учитывающие состояние их здоровья, особенности психофизического развития.</w:t>
      </w:r>
    </w:p>
    <w:p w:rsidR="004B2282" w:rsidRDefault="004B2282" w:rsidP="004B2282">
      <w:pPr>
        <w:ind w:firstLine="0"/>
      </w:pPr>
      <w:r>
        <w:t xml:space="preserve">          8. Все рабочие места должны обеспечивать участникам равные условия, соответствовать действующим на момент проведения олимпиады санитарно-</w:t>
      </w:r>
      <w:r>
        <w:lastRenderedPageBreak/>
        <w:t>эпидемиологическим правилам и нормам. Места размещения участников нумеруются.</w:t>
      </w:r>
    </w:p>
    <w:p w:rsidR="004B2282" w:rsidRDefault="004B2282" w:rsidP="004B2282">
      <w:r>
        <w:t xml:space="preserve"> 9.  Проведению соревновательных туров предшествует краткий инструктаж участников о правилах участия в олимпиаде.</w:t>
      </w:r>
    </w:p>
    <w:p w:rsidR="004B2282" w:rsidRDefault="004B2282" w:rsidP="008E5FE5">
      <w:r>
        <w:t xml:space="preserve">10. На муниципальном этапе ВсОШ по каждому общеобразовательному предмету </w:t>
      </w:r>
      <w:r w:rsidR="008E5FE5">
        <w:t>осуществляется видеофиксация</w:t>
      </w:r>
      <w:r>
        <w:t xml:space="preserve"> в течение всего периода выполнения олимпиадных заданий участниками. В случае выполнения практических заданий вне аудиторий видеозапись осуществляется при наличии технических возможностей. Начало видеофиксации в каждой аудитории – не позднее чем за 15 минут до времени начала соревновательных туров, окончание – после упаковки выполненных олимпиадных работ участников в конверт и передачи их представителю организатора.</w:t>
      </w:r>
    </w:p>
    <w:p w:rsidR="004B2282" w:rsidRDefault="004B2282" w:rsidP="004B2282">
      <w:r>
        <w:t xml:space="preserve">11. Критерии и методики оценивания выполненных олимпиадных заданий направляются организатору на площадку проведения ВсОШ, где работает муниципальная предметная комиссия (с правами Жюри) по проверке работ.  </w:t>
      </w:r>
    </w:p>
    <w:p w:rsidR="004B2282" w:rsidRDefault="004B2282" w:rsidP="004B2282">
      <w:r>
        <w:t xml:space="preserve">12. Во время проведения соревновательных туров в местах проведения муниципального этапа </w:t>
      </w:r>
      <w:r w:rsidR="002F362F">
        <w:t>ВсОШ могут</w:t>
      </w:r>
      <w:r>
        <w:t xml:space="preserve"> присутствовать:</w:t>
      </w:r>
    </w:p>
    <w:p w:rsidR="004B2282" w:rsidRDefault="004B2282" w:rsidP="004B2282">
      <w:r>
        <w:t>- представители организатора;</w:t>
      </w:r>
    </w:p>
    <w:p w:rsidR="004B2282" w:rsidRDefault="004B2282" w:rsidP="008E5FE5">
      <w:r>
        <w:t>- члены оргкомитета;</w:t>
      </w:r>
    </w:p>
    <w:p w:rsidR="004B2282" w:rsidRDefault="004B2282" w:rsidP="004B2282">
      <w:r>
        <w:t>-</w:t>
      </w:r>
      <w:r w:rsidR="002F362F">
        <w:t xml:space="preserve"> </w:t>
      </w:r>
      <w:r>
        <w:t>аккредитованные общественные наблюдатели;</w:t>
      </w:r>
    </w:p>
    <w:p w:rsidR="004B2282" w:rsidRDefault="004B2282" w:rsidP="004B2282">
      <w:r>
        <w:t>- медицинские работники (при необходимости);</w:t>
      </w:r>
    </w:p>
    <w:p w:rsidR="004B2282" w:rsidRDefault="004B2282" w:rsidP="004B2282">
      <w:r>
        <w:t>-технические специалисты, занятые обслуживанием оборудования, использ</w:t>
      </w:r>
      <w:r w:rsidR="002F362F">
        <w:t>уемого при проведении олимпиады.</w:t>
      </w:r>
    </w:p>
    <w:p w:rsidR="004B2282" w:rsidRDefault="004B2282" w:rsidP="004B2282">
      <w:r>
        <w:t>13. В местах проведения соревновательных туров до момента окончания времени, отведенного на выполнение олимпиадных заданий, участникам запрещается:</w:t>
      </w:r>
    </w:p>
    <w:p w:rsidR="004B2282" w:rsidRDefault="004B2282" w:rsidP="004B2282">
      <w:r>
        <w:t xml:space="preserve">- выносить из аудиторий и мест проведения </w:t>
      </w:r>
      <w:r w:rsidR="002F362F">
        <w:t>муниципального этапа</w:t>
      </w:r>
      <w:r>
        <w:t xml:space="preserve"> ВсОШ олимпиадные задания на бумажном и (или) электронном носителях, бланки (листы) ответов и черновики, копировать олимпиадные задания;</w:t>
      </w:r>
    </w:p>
    <w:p w:rsidR="004B2282" w:rsidRDefault="004B2282" w:rsidP="004B2282">
      <w: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в местах выполнения олимпиадных заданий, за исключением случаев, предусмотренных Требованиями по конкретному предмету.</w:t>
      </w:r>
    </w:p>
    <w:p w:rsidR="004B2282" w:rsidRDefault="004B2282" w:rsidP="004B2282">
      <w:r>
        <w:t xml:space="preserve">14. В случае нарушения участником Порядка и настоящих Требований представитель организатора </w:t>
      </w:r>
      <w:r w:rsidR="002F362F">
        <w:t>муниципального этапа</w:t>
      </w:r>
      <w:r>
        <w:t xml:space="preserve"> ВсОШ удаляет данного участника с места проведения соревновательного тура, составив акт об удалении участника олимпиады. Выполненная им работа не проверяется, а результат участника аннулируется.</w:t>
      </w:r>
    </w:p>
    <w:p w:rsidR="004B2282" w:rsidRDefault="004B2282" w:rsidP="009C7B7B">
      <w:r>
        <w:t>Участник, удаленный за нарушение, лишается права дальнейшего участия в ВсОШ по данному общеобразовательному предмету в текущем году.</w:t>
      </w:r>
    </w:p>
    <w:p w:rsidR="00DE4830" w:rsidRPr="00DE4830" w:rsidRDefault="00DE4830" w:rsidP="009C7B7B">
      <w:r>
        <w:t xml:space="preserve">15. </w:t>
      </w:r>
      <w:r w:rsidRPr="00DE4830">
        <w:t xml:space="preserve">По окончании олимпиады организатор в аудитории, принимая работы </w:t>
      </w:r>
      <w:r w:rsidR="00C73CFC">
        <w:t>ставит на работу</w:t>
      </w:r>
      <w:r w:rsidRPr="00DE4830">
        <w:t xml:space="preserve"> участника шифр, указывающий параллель, наименование </w:t>
      </w:r>
      <w:r w:rsidRPr="00DE4830">
        <w:lastRenderedPageBreak/>
        <w:t>пре</w:t>
      </w:r>
      <w:r w:rsidR="00C73CFC">
        <w:t>дмета, и порядковый номер участника по списку.</w:t>
      </w:r>
      <w:r w:rsidRPr="00DE4830">
        <w:t xml:space="preserve"> Список </w:t>
      </w:r>
      <w:r w:rsidR="00C73CFC">
        <w:t xml:space="preserve">с </w:t>
      </w:r>
      <w:r w:rsidR="002F362F">
        <w:t xml:space="preserve">шифрами </w:t>
      </w:r>
      <w:r w:rsidR="002F362F" w:rsidRPr="00DE4830">
        <w:t>выдается</w:t>
      </w:r>
      <w:r w:rsidRPr="00DE4830">
        <w:t xml:space="preserve"> организатору в аудитор</w:t>
      </w:r>
      <w:r w:rsidR="00C73CFC">
        <w:t xml:space="preserve">ии представителем оргкомитета. </w:t>
      </w:r>
      <w:r w:rsidRPr="00DE4830">
        <w:t xml:space="preserve">Осуществляется шифрование работ, где не предусмотрен непосредственный контакт участников с членами жюри. </w:t>
      </w:r>
      <w:r w:rsidR="00C73CFC">
        <w:t xml:space="preserve">После </w:t>
      </w:r>
      <w:r w:rsidR="002F362F">
        <w:t>проверки председатель</w:t>
      </w:r>
      <w:r w:rsidR="00C73CFC">
        <w:t xml:space="preserve"> жюри дешифрует работы для составления рейтингов учащихся.</w:t>
      </w:r>
    </w:p>
    <w:p w:rsidR="004B2282" w:rsidRDefault="004B2282" w:rsidP="009C7B7B"/>
    <w:p w:rsidR="00411C84" w:rsidRDefault="00143C63" w:rsidP="002F362F">
      <w:pPr>
        <w:ind w:firstLine="0"/>
        <w:jc w:val="center"/>
        <w:rPr>
          <w:b/>
        </w:rPr>
      </w:pPr>
      <w:bookmarkStart w:id="5" w:name="_Toc117680154"/>
      <w:r w:rsidRPr="00DE783C">
        <w:rPr>
          <w:b/>
        </w:rPr>
        <w:t>Сбор работ участников, передача на проверку</w:t>
      </w:r>
      <w:bookmarkEnd w:id="5"/>
      <w:r w:rsidR="00007789">
        <w:rPr>
          <w:b/>
        </w:rPr>
        <w:t>.</w:t>
      </w:r>
    </w:p>
    <w:p w:rsidR="00CF0F8C" w:rsidRDefault="00CF0F8C" w:rsidP="002F362F">
      <w:pPr>
        <w:ind w:firstLine="0"/>
        <w:jc w:val="center"/>
        <w:rPr>
          <w:b/>
        </w:rPr>
      </w:pPr>
    </w:p>
    <w:p w:rsidR="00143C63" w:rsidRDefault="00143C63" w:rsidP="009C7B7B">
      <w:r>
        <w:t xml:space="preserve">После </w:t>
      </w:r>
      <w:r w:rsidR="002F362F">
        <w:t>окончания времени проведения</w:t>
      </w:r>
      <w:r>
        <w:t xml:space="preserve"> олимпиады работы всех участников в аудитории запечатываются в конве</w:t>
      </w:r>
      <w:r w:rsidR="00093F13">
        <w:t>рт</w:t>
      </w:r>
      <w:r w:rsidR="00605486">
        <w:t xml:space="preserve"> и </w:t>
      </w:r>
      <w:r>
        <w:t>в поле зрения камер</w:t>
      </w:r>
      <w:r w:rsidR="00605486" w:rsidRPr="00605486">
        <w:t xml:space="preserve"> и передаются Председателю Жюри</w:t>
      </w:r>
      <w:r w:rsidR="00093F13" w:rsidRPr="00093F13">
        <w:t xml:space="preserve"> по акту приемки-передачи</w:t>
      </w:r>
      <w:r w:rsidR="00605486">
        <w:t xml:space="preserve"> </w:t>
      </w:r>
      <w:r w:rsidR="002F362F">
        <w:t>в пункт проверки</w:t>
      </w:r>
      <w:r w:rsidR="00605486">
        <w:t xml:space="preserve"> работ (</w:t>
      </w:r>
      <w:r w:rsidR="002F362F">
        <w:t>определен Приказом</w:t>
      </w:r>
      <w:r w:rsidR="006E6F50">
        <w:t xml:space="preserve"> </w:t>
      </w:r>
      <w:r w:rsidR="002F362F">
        <w:t>УОА</w:t>
      </w:r>
      <w:r w:rsidR="002F362F" w:rsidRPr="00DE783C">
        <w:t xml:space="preserve"> от</w:t>
      </w:r>
      <w:r w:rsidR="00DE783C" w:rsidRPr="00DE783C">
        <w:t xml:space="preserve"> 1</w:t>
      </w:r>
      <w:r w:rsidR="002F362F">
        <w:t>3</w:t>
      </w:r>
      <w:r w:rsidR="00DE783C" w:rsidRPr="00DE783C">
        <w:t>.10.202</w:t>
      </w:r>
      <w:r w:rsidR="002F362F">
        <w:t>5</w:t>
      </w:r>
      <w:r w:rsidR="00DE783C" w:rsidRPr="00DE783C">
        <w:t xml:space="preserve"> № </w:t>
      </w:r>
      <w:r w:rsidR="002F362F" w:rsidRPr="00DE783C">
        <w:t>56</w:t>
      </w:r>
      <w:r w:rsidR="002F362F">
        <w:t>1</w:t>
      </w:r>
      <w:r w:rsidR="002F362F" w:rsidRPr="00DE783C">
        <w:t xml:space="preserve"> </w:t>
      </w:r>
      <w:r w:rsidR="002F362F">
        <w:t>«</w:t>
      </w:r>
      <w:r w:rsidR="00DE783C" w:rsidRPr="00DE783C">
        <w:t>О проведении муниципального этапа всероссийской олимпиады школьников по общеобразовательным предметам в 202</w:t>
      </w:r>
      <w:r w:rsidR="002F362F">
        <w:t>5</w:t>
      </w:r>
      <w:r w:rsidR="00DE783C" w:rsidRPr="00DE783C">
        <w:t>-</w:t>
      </w:r>
      <w:r w:rsidR="002F362F" w:rsidRPr="00DE783C">
        <w:t>202</w:t>
      </w:r>
      <w:r w:rsidR="002F362F">
        <w:t>6</w:t>
      </w:r>
      <w:r w:rsidR="002F362F" w:rsidRPr="00DE783C">
        <w:t xml:space="preserve"> учебном</w:t>
      </w:r>
      <w:r w:rsidR="00DE783C" w:rsidRPr="00DE783C">
        <w:t xml:space="preserve"> году»</w:t>
      </w:r>
      <w:r w:rsidR="002F362F">
        <w:t>).</w:t>
      </w:r>
    </w:p>
    <w:p w:rsidR="00143C63" w:rsidRDefault="00AD4BDC" w:rsidP="009C7B7B">
      <w:r>
        <w:t>В олимпиадах по отдельным предметам передаются также:</w:t>
      </w:r>
    </w:p>
    <w:p w:rsidR="00AD4BDC" w:rsidRDefault="0006451F" w:rsidP="009C7B7B">
      <w:r>
        <w:t>- при наличи</w:t>
      </w:r>
      <w:r w:rsidR="00493D86">
        <w:t>и</w:t>
      </w:r>
      <w:r w:rsidR="00AD4BDC">
        <w:t xml:space="preserve"> устного тура (иностранные языки) – записи ответов участников на электронном носителе;</w:t>
      </w:r>
    </w:p>
    <w:p w:rsidR="00AD4BDC" w:rsidRDefault="00AD4BDC" w:rsidP="009C7B7B">
      <w:r>
        <w:t xml:space="preserve">- по физической культуре – протоколы </w:t>
      </w:r>
      <w:r w:rsidR="00FA1CFF">
        <w:t xml:space="preserve">практических </w:t>
      </w:r>
      <w:r>
        <w:t>испытаний у</w:t>
      </w:r>
      <w:r w:rsidR="00FA1CFF">
        <w:t>частников;</w:t>
      </w:r>
    </w:p>
    <w:p w:rsidR="00FA1CFF" w:rsidRDefault="00FA1CFF" w:rsidP="009C7B7B">
      <w:r>
        <w:t xml:space="preserve">- </w:t>
      </w:r>
      <w:r w:rsidR="002F362F">
        <w:t>по труду</w:t>
      </w:r>
      <w:r w:rsidR="0006451F">
        <w:t xml:space="preserve"> (</w:t>
      </w:r>
      <w:r>
        <w:t>технологии</w:t>
      </w:r>
      <w:r w:rsidR="0006451F">
        <w:t>)</w:t>
      </w:r>
      <w:r>
        <w:t xml:space="preserve"> – технологические карты и изделия участников, пояснительная записка проекта и видеозапись его защиты.</w:t>
      </w:r>
    </w:p>
    <w:p w:rsidR="00FA1CFF" w:rsidRDefault="00FA1CFF" w:rsidP="009C7B7B">
      <w:r>
        <w:t>Формат и содержание передаваемых дополнительных материалов олимпиадных работ участников определяются муниципальным Жюри по соответствующему предмету.</w:t>
      </w:r>
      <w:r w:rsidR="00106DE3" w:rsidRPr="00106DE3">
        <w:t xml:space="preserve"> Работы участников передаются на проверку муниципальному Жюри в бумажном виде - ответственный доставляет работы председателю муниципального Жюри по акту приемки-передачи.</w:t>
      </w:r>
    </w:p>
    <w:p w:rsidR="00C93969" w:rsidRDefault="00C93969" w:rsidP="009C7B7B"/>
    <w:p w:rsidR="003E1EAE" w:rsidRDefault="00C93969" w:rsidP="002F362F">
      <w:pPr>
        <w:spacing w:after="0"/>
        <w:jc w:val="center"/>
        <w:rPr>
          <w:rFonts w:eastAsia="Calibri" w:cs="Times New Roman"/>
          <w:b/>
          <w:bCs/>
          <w:color w:val="auto"/>
          <w:szCs w:val="28"/>
          <w:lang w:eastAsia="ru-RU"/>
        </w:rPr>
      </w:pPr>
      <w:r w:rsidRPr="00C93969">
        <w:rPr>
          <w:rFonts w:eastAsia="Calibri" w:cs="Times New Roman"/>
          <w:b/>
          <w:bCs/>
          <w:color w:val="auto"/>
          <w:szCs w:val="28"/>
          <w:lang w:val="x-none" w:eastAsia="ru-RU"/>
        </w:rPr>
        <w:t xml:space="preserve">Порядок </w:t>
      </w:r>
      <w:r w:rsidR="003E1EAE">
        <w:rPr>
          <w:rFonts w:eastAsia="Calibri" w:cs="Times New Roman"/>
          <w:b/>
          <w:bCs/>
          <w:color w:val="auto"/>
          <w:szCs w:val="28"/>
          <w:lang w:eastAsia="ru-RU"/>
        </w:rPr>
        <w:t>проведения апелляции</w:t>
      </w:r>
      <w:r w:rsidR="00007789">
        <w:rPr>
          <w:rFonts w:eastAsia="Calibri" w:cs="Times New Roman"/>
          <w:b/>
          <w:bCs/>
          <w:color w:val="auto"/>
          <w:szCs w:val="28"/>
          <w:lang w:eastAsia="ru-RU"/>
        </w:rPr>
        <w:t>.</w:t>
      </w:r>
    </w:p>
    <w:p w:rsidR="00CF0F8C" w:rsidRPr="00C93969" w:rsidRDefault="00CF0F8C" w:rsidP="002F362F">
      <w:pPr>
        <w:spacing w:after="0"/>
        <w:jc w:val="center"/>
        <w:rPr>
          <w:rFonts w:eastAsia="Calibri" w:cs="Times New Roman"/>
          <w:b/>
          <w:bCs/>
          <w:color w:val="auto"/>
          <w:szCs w:val="28"/>
          <w:lang w:eastAsia="ru-RU"/>
        </w:rPr>
      </w:pPr>
    </w:p>
    <w:p w:rsidR="00C93969" w:rsidRPr="002F362F" w:rsidRDefault="00C93969" w:rsidP="002F362F">
      <w:pPr>
        <w:pStyle w:val="ae"/>
        <w:numPr>
          <w:ilvl w:val="0"/>
          <w:numId w:val="2"/>
        </w:numPr>
        <w:tabs>
          <w:tab w:val="clear" w:pos="720"/>
          <w:tab w:val="num" w:pos="360"/>
          <w:tab w:val="left" w:pos="993"/>
        </w:tabs>
        <w:spacing w:after="0"/>
        <w:ind w:left="0" w:firstLine="709"/>
        <w:rPr>
          <w:rFonts w:eastAsia="Calibri" w:cs="Times New Roman"/>
          <w:color w:val="auto"/>
          <w:szCs w:val="28"/>
          <w:lang w:val="x-none" w:eastAsia="ru-RU"/>
        </w:rPr>
      </w:pPr>
      <w:r w:rsidRPr="002F362F">
        <w:rPr>
          <w:rFonts w:eastAsia="Calibri" w:cs="Times New Roman"/>
          <w:color w:val="auto"/>
          <w:szCs w:val="28"/>
          <w:lang w:val="x-none" w:eastAsia="ru-RU"/>
        </w:rPr>
        <w:t>Апелляционная  комиссия рассматривает письменные апелляции участников  муниципального этапа всероссийской олимпиады школьников по общеобразовательным предметам, не согласных с результатами проверки работ предметными комиссиями, поданных в её адрес, не позднее чем в 3-хдневный срок со дня официального их оглашения (итогового приказа)</w:t>
      </w:r>
      <w:r w:rsidR="002F362F">
        <w:rPr>
          <w:rFonts w:eastAsia="Calibri" w:cs="Times New Roman"/>
          <w:color w:val="auto"/>
          <w:szCs w:val="28"/>
          <w:lang w:eastAsia="ru-RU"/>
        </w:rPr>
        <w:t>;</w:t>
      </w:r>
    </w:p>
    <w:p w:rsidR="00C93969" w:rsidRPr="002F362F" w:rsidRDefault="00C93969" w:rsidP="002F362F">
      <w:pPr>
        <w:pStyle w:val="ae"/>
        <w:numPr>
          <w:ilvl w:val="0"/>
          <w:numId w:val="2"/>
        </w:numPr>
        <w:tabs>
          <w:tab w:val="clear" w:pos="720"/>
          <w:tab w:val="num" w:pos="360"/>
          <w:tab w:val="left" w:pos="993"/>
        </w:tabs>
        <w:spacing w:after="0"/>
        <w:ind w:left="0" w:firstLine="709"/>
        <w:rPr>
          <w:rFonts w:eastAsia="Calibri" w:cs="Times New Roman"/>
          <w:color w:val="auto"/>
          <w:szCs w:val="28"/>
          <w:lang w:val="x-none" w:eastAsia="ru-RU"/>
        </w:rPr>
      </w:pPr>
      <w:r w:rsidRPr="009C7B7B">
        <w:rPr>
          <w:rFonts w:eastAsia="Calibri" w:cs="Times New Roman"/>
          <w:bCs/>
          <w:color w:val="auto"/>
          <w:szCs w:val="28"/>
          <w:lang w:val="x-none" w:eastAsia="ru-RU"/>
        </w:rPr>
        <w:t>Апелляционная комиссия имеет право</w:t>
      </w:r>
      <w:r w:rsidR="003E1EAE" w:rsidRPr="009C7B7B">
        <w:rPr>
          <w:rFonts w:eastAsia="Calibri" w:cs="Times New Roman"/>
          <w:bCs/>
          <w:color w:val="auto"/>
          <w:szCs w:val="28"/>
          <w:lang w:eastAsia="ru-RU"/>
        </w:rPr>
        <w:t xml:space="preserve"> </w:t>
      </w:r>
      <w:r w:rsidR="009C7B7B" w:rsidRPr="009C7B7B">
        <w:rPr>
          <w:rFonts w:eastAsia="Calibri" w:cs="Times New Roman"/>
          <w:color w:val="auto"/>
          <w:szCs w:val="28"/>
          <w:lang w:val="x-none" w:eastAsia="ru-RU"/>
        </w:rPr>
        <w:t xml:space="preserve">привлекать предметную </w:t>
      </w:r>
      <w:r w:rsidRPr="009C7B7B">
        <w:rPr>
          <w:rFonts w:eastAsia="Calibri" w:cs="Times New Roman"/>
          <w:color w:val="auto"/>
          <w:szCs w:val="28"/>
          <w:lang w:val="x-none" w:eastAsia="ru-RU"/>
        </w:rPr>
        <w:t xml:space="preserve">олимпиадную комиссию для решения спорных вопросов  по оцениванию </w:t>
      </w:r>
      <w:r w:rsidRPr="002F362F">
        <w:rPr>
          <w:rFonts w:eastAsia="Calibri" w:cs="Times New Roman"/>
          <w:color w:val="auto"/>
          <w:szCs w:val="28"/>
          <w:lang w:val="x-none" w:eastAsia="ru-RU"/>
        </w:rPr>
        <w:t>олимпиадных работ или организации проведения предметной олимпиады;</w:t>
      </w:r>
    </w:p>
    <w:p w:rsidR="003E1EAE" w:rsidRPr="002F362F" w:rsidRDefault="00C93969" w:rsidP="002F362F">
      <w:pPr>
        <w:pStyle w:val="ae"/>
        <w:numPr>
          <w:ilvl w:val="0"/>
          <w:numId w:val="9"/>
        </w:numPr>
        <w:tabs>
          <w:tab w:val="num" w:pos="360"/>
          <w:tab w:val="left" w:pos="993"/>
        </w:tabs>
        <w:spacing w:after="0"/>
        <w:ind w:left="0" w:firstLine="709"/>
        <w:rPr>
          <w:rFonts w:eastAsia="Calibri" w:cs="Times New Roman"/>
          <w:color w:val="auto"/>
          <w:szCs w:val="28"/>
          <w:lang w:val="x-none" w:eastAsia="ru-RU"/>
        </w:rPr>
      </w:pPr>
      <w:r w:rsidRPr="003E1EAE">
        <w:rPr>
          <w:rFonts w:eastAsia="Calibri" w:cs="Times New Roman"/>
          <w:color w:val="auto"/>
          <w:szCs w:val="28"/>
          <w:lang w:val="x-none" w:eastAsia="ru-RU"/>
        </w:rPr>
        <w:t>На заседание апелляционной комиссии мо</w:t>
      </w:r>
      <w:r w:rsidR="002F362F">
        <w:rPr>
          <w:rFonts w:eastAsia="Calibri" w:cs="Times New Roman"/>
          <w:color w:val="auto"/>
          <w:szCs w:val="28"/>
          <w:lang w:val="x-none" w:eastAsia="ru-RU"/>
        </w:rPr>
        <w:t xml:space="preserve">гут быть приглашены заявители, </w:t>
      </w:r>
      <w:r w:rsidRPr="002F362F">
        <w:rPr>
          <w:rFonts w:eastAsia="Calibri" w:cs="Times New Roman"/>
          <w:color w:val="auto"/>
          <w:szCs w:val="28"/>
          <w:lang w:val="x-none" w:eastAsia="ru-RU"/>
        </w:rPr>
        <w:t xml:space="preserve">законные представители  и другие заинтересованные лица по желанию </w:t>
      </w:r>
      <w:r w:rsidR="003E1EAE" w:rsidRPr="002F362F">
        <w:rPr>
          <w:rFonts w:eastAsia="Calibri" w:cs="Times New Roman"/>
          <w:color w:val="auto"/>
          <w:szCs w:val="28"/>
          <w:lang w:eastAsia="ru-RU"/>
        </w:rPr>
        <w:t xml:space="preserve">  </w:t>
      </w:r>
    </w:p>
    <w:p w:rsidR="00C93969" w:rsidRPr="00AB6125" w:rsidRDefault="00C93969" w:rsidP="009C7B7B">
      <w:pPr>
        <w:spacing w:after="0"/>
        <w:ind w:firstLine="0"/>
        <w:rPr>
          <w:rFonts w:eastAsia="Calibri" w:cs="Times New Roman"/>
          <w:color w:val="auto"/>
          <w:szCs w:val="28"/>
          <w:lang w:eastAsia="ru-RU"/>
        </w:rPr>
      </w:pPr>
      <w:r w:rsidRPr="00C93969">
        <w:rPr>
          <w:rFonts w:eastAsia="Calibri" w:cs="Times New Roman"/>
          <w:color w:val="auto"/>
          <w:szCs w:val="28"/>
          <w:lang w:val="x-none" w:eastAsia="ru-RU"/>
        </w:rPr>
        <w:t>самого заявителя   с правом  только совещательного голоса.</w:t>
      </w:r>
    </w:p>
    <w:p w:rsidR="00C93969" w:rsidRPr="00AB6125" w:rsidRDefault="00C93969" w:rsidP="00AB6125">
      <w:pPr>
        <w:pStyle w:val="ae"/>
        <w:numPr>
          <w:ilvl w:val="0"/>
          <w:numId w:val="9"/>
        </w:numPr>
        <w:tabs>
          <w:tab w:val="left" w:pos="993"/>
        </w:tabs>
        <w:spacing w:after="0"/>
        <w:ind w:hanging="11"/>
        <w:rPr>
          <w:rFonts w:eastAsia="Calibri" w:cs="Times New Roman"/>
          <w:color w:val="auto"/>
          <w:szCs w:val="28"/>
          <w:lang w:val="x-none" w:eastAsia="ru-RU"/>
        </w:rPr>
      </w:pPr>
      <w:r w:rsidRPr="003E1EAE">
        <w:rPr>
          <w:rFonts w:eastAsia="Calibri" w:cs="Times New Roman"/>
          <w:color w:val="auto"/>
          <w:szCs w:val="28"/>
          <w:lang w:val="x-none" w:eastAsia="ru-RU"/>
        </w:rPr>
        <w:t>Заседания апелляционной  ко</w:t>
      </w:r>
      <w:r w:rsidR="00AB6125">
        <w:rPr>
          <w:rFonts w:eastAsia="Calibri" w:cs="Times New Roman"/>
          <w:color w:val="auto"/>
          <w:szCs w:val="28"/>
          <w:lang w:val="x-none" w:eastAsia="ru-RU"/>
        </w:rPr>
        <w:t xml:space="preserve">миссии оформляются протоколом с </w:t>
      </w:r>
      <w:r w:rsidRPr="003E1EAE">
        <w:rPr>
          <w:rFonts w:eastAsia="Calibri" w:cs="Times New Roman"/>
          <w:color w:val="auto"/>
          <w:szCs w:val="28"/>
          <w:lang w:val="x-none" w:eastAsia="ru-RU"/>
        </w:rPr>
        <w:t xml:space="preserve">подписями </w:t>
      </w:r>
      <w:r w:rsidRPr="00AB6125">
        <w:rPr>
          <w:rFonts w:eastAsia="Calibri" w:cs="Times New Roman"/>
          <w:color w:val="auto"/>
          <w:szCs w:val="28"/>
          <w:lang w:val="x-none" w:eastAsia="ru-RU"/>
        </w:rPr>
        <w:t>всех присутствующих членов   комиссии.</w:t>
      </w:r>
    </w:p>
    <w:p w:rsidR="00C93969" w:rsidRPr="00BD4D9A" w:rsidRDefault="00BD4D9A" w:rsidP="00AB6125">
      <w:pPr>
        <w:pStyle w:val="ae"/>
        <w:numPr>
          <w:ilvl w:val="0"/>
          <w:numId w:val="9"/>
        </w:numPr>
        <w:tabs>
          <w:tab w:val="left" w:pos="993"/>
        </w:tabs>
        <w:spacing w:after="0"/>
        <w:ind w:left="0" w:firstLine="709"/>
        <w:rPr>
          <w:rFonts w:eastAsia="Calibri" w:cs="Times New Roman"/>
          <w:bCs/>
          <w:color w:val="auto"/>
          <w:szCs w:val="28"/>
          <w:lang w:val="x-none" w:eastAsia="ru-RU"/>
        </w:rPr>
      </w:pPr>
      <w:r w:rsidRPr="00BD4D9A">
        <w:rPr>
          <w:rFonts w:eastAsia="Calibri" w:cs="Times New Roman"/>
          <w:color w:val="auto"/>
          <w:szCs w:val="28"/>
          <w:lang w:eastAsia="ru-RU"/>
        </w:rPr>
        <w:t xml:space="preserve"> </w:t>
      </w:r>
      <w:r w:rsidR="00C93969" w:rsidRPr="00BD4D9A">
        <w:rPr>
          <w:rFonts w:eastAsia="Calibri" w:cs="Times New Roman"/>
          <w:color w:val="auto"/>
          <w:szCs w:val="28"/>
          <w:lang w:val="x-none" w:eastAsia="ru-RU"/>
        </w:rPr>
        <w:t xml:space="preserve">На основании протокола апелляционной </w:t>
      </w:r>
      <w:r w:rsidR="00AB6125">
        <w:rPr>
          <w:rFonts w:eastAsia="Calibri" w:cs="Times New Roman"/>
          <w:color w:val="auto"/>
          <w:szCs w:val="28"/>
          <w:lang w:val="x-none" w:eastAsia="ru-RU"/>
        </w:rPr>
        <w:t xml:space="preserve"> комиссии  секретарем готовится </w:t>
      </w:r>
      <w:r w:rsidR="00C93969" w:rsidRPr="00BD4D9A">
        <w:rPr>
          <w:rFonts w:eastAsia="Calibri" w:cs="Times New Roman"/>
          <w:color w:val="auto"/>
          <w:szCs w:val="28"/>
          <w:lang w:val="x-none" w:eastAsia="ru-RU"/>
        </w:rPr>
        <w:t>официальный ответ, один экземпляр которого передается  заявителю</w:t>
      </w:r>
      <w:r>
        <w:rPr>
          <w:rFonts w:eastAsia="Calibri" w:cs="Times New Roman"/>
          <w:color w:val="auto"/>
          <w:szCs w:val="28"/>
          <w:lang w:eastAsia="ru-RU"/>
        </w:rPr>
        <w:t>.</w:t>
      </w:r>
    </w:p>
    <w:p w:rsidR="00C93969" w:rsidRPr="00C93969" w:rsidRDefault="00C93969" w:rsidP="009C7B7B">
      <w:pPr>
        <w:spacing w:after="0"/>
        <w:rPr>
          <w:rFonts w:eastAsia="Calibri" w:cs="Times New Roman"/>
          <w:color w:val="auto"/>
          <w:szCs w:val="28"/>
          <w:lang w:val="x-none" w:eastAsia="ru-RU"/>
        </w:rPr>
      </w:pPr>
    </w:p>
    <w:p w:rsidR="00C93969" w:rsidRPr="00C93969" w:rsidRDefault="00C93969" w:rsidP="009C7B7B">
      <w:pPr>
        <w:spacing w:after="0"/>
        <w:rPr>
          <w:rFonts w:eastAsia="Calibri" w:cs="Times New Roman"/>
          <w:color w:val="auto"/>
          <w:szCs w:val="28"/>
          <w:lang w:val="x-none" w:eastAsia="ru-RU"/>
        </w:rPr>
      </w:pPr>
    </w:p>
    <w:p w:rsidR="00C93969" w:rsidRPr="00C93969" w:rsidRDefault="00C93969" w:rsidP="009C7B7B">
      <w:pPr>
        <w:spacing w:after="0"/>
        <w:ind w:firstLine="0"/>
        <w:jc w:val="left"/>
        <w:rPr>
          <w:rFonts w:eastAsia="Calibri" w:cs="Times New Roman"/>
          <w:color w:val="auto"/>
          <w:szCs w:val="28"/>
          <w:lang w:eastAsia="ru-RU"/>
        </w:rPr>
      </w:pPr>
    </w:p>
    <w:p w:rsidR="00C93969" w:rsidRDefault="00C93969" w:rsidP="00C93969">
      <w:pPr>
        <w:spacing w:after="0"/>
        <w:ind w:firstLine="0"/>
        <w:jc w:val="left"/>
        <w:rPr>
          <w:rFonts w:eastAsia="Calibri" w:cs="Times New Roman"/>
          <w:color w:val="auto"/>
          <w:szCs w:val="28"/>
          <w:lang w:eastAsia="ru-RU"/>
        </w:rPr>
      </w:pPr>
      <w:r w:rsidRPr="00C93969">
        <w:rPr>
          <w:rFonts w:eastAsia="Calibri" w:cs="Times New Roman"/>
          <w:color w:val="auto"/>
          <w:szCs w:val="28"/>
          <w:lang w:eastAsia="ru-RU"/>
        </w:rPr>
        <w:t xml:space="preserve"> </w:t>
      </w:r>
    </w:p>
    <w:p w:rsidR="00E77716" w:rsidRDefault="00E77716" w:rsidP="00C93969">
      <w:pPr>
        <w:spacing w:after="0"/>
        <w:ind w:firstLine="0"/>
        <w:jc w:val="left"/>
        <w:rPr>
          <w:rFonts w:eastAsia="Calibri" w:cs="Times New Roman"/>
          <w:color w:val="auto"/>
          <w:szCs w:val="28"/>
          <w:lang w:eastAsia="ru-RU"/>
        </w:rPr>
      </w:pPr>
    </w:p>
    <w:p w:rsidR="00CF0F8C" w:rsidRDefault="00007789" w:rsidP="00AB6125">
      <w:pPr>
        <w:spacing w:after="0"/>
        <w:ind w:firstLine="0"/>
        <w:jc w:val="center"/>
        <w:rPr>
          <w:rFonts w:eastAsia="Calibri" w:cs="Times New Roman"/>
          <w:b/>
          <w:color w:val="auto"/>
          <w:szCs w:val="28"/>
          <w:lang w:eastAsia="ru-RU"/>
        </w:rPr>
      </w:pPr>
      <w:r w:rsidRPr="00007789">
        <w:rPr>
          <w:rFonts w:eastAsia="Calibri" w:cs="Times New Roman"/>
          <w:b/>
          <w:color w:val="auto"/>
          <w:szCs w:val="28"/>
          <w:lang w:eastAsia="ru-RU"/>
        </w:rPr>
        <w:t>Порядок определения победите</w:t>
      </w:r>
      <w:r w:rsidR="000D76D6">
        <w:rPr>
          <w:rFonts w:eastAsia="Calibri" w:cs="Times New Roman"/>
          <w:b/>
          <w:color w:val="auto"/>
          <w:szCs w:val="28"/>
          <w:lang w:eastAsia="ru-RU"/>
        </w:rPr>
        <w:t xml:space="preserve">лей и </w:t>
      </w:r>
      <w:r w:rsidR="00AB6125">
        <w:rPr>
          <w:rFonts w:eastAsia="Calibri" w:cs="Times New Roman"/>
          <w:b/>
          <w:color w:val="auto"/>
          <w:szCs w:val="28"/>
          <w:lang w:eastAsia="ru-RU"/>
        </w:rPr>
        <w:t>призеров, награждение</w:t>
      </w:r>
      <w:r>
        <w:rPr>
          <w:rFonts w:eastAsia="Calibri" w:cs="Times New Roman"/>
          <w:b/>
          <w:color w:val="auto"/>
          <w:szCs w:val="28"/>
          <w:lang w:eastAsia="ru-RU"/>
        </w:rPr>
        <w:t>.</w:t>
      </w:r>
      <w:r w:rsidRPr="00007789">
        <w:rPr>
          <w:rFonts w:eastAsia="Calibri" w:cs="Times New Roman"/>
          <w:b/>
          <w:color w:val="auto"/>
          <w:szCs w:val="28"/>
          <w:lang w:eastAsia="ru-RU"/>
        </w:rPr>
        <w:t xml:space="preserve">       </w:t>
      </w:r>
    </w:p>
    <w:p w:rsidR="00007789" w:rsidRPr="00007789" w:rsidRDefault="00007789" w:rsidP="00AB6125">
      <w:pPr>
        <w:spacing w:after="0"/>
        <w:ind w:firstLine="0"/>
        <w:jc w:val="center"/>
        <w:rPr>
          <w:rFonts w:eastAsia="Calibri" w:cs="Times New Roman"/>
          <w:b/>
          <w:color w:val="auto"/>
          <w:szCs w:val="28"/>
          <w:lang w:eastAsia="ru-RU"/>
        </w:rPr>
      </w:pPr>
      <w:r w:rsidRPr="00007789">
        <w:rPr>
          <w:rFonts w:eastAsia="Calibri" w:cs="Times New Roman"/>
          <w:b/>
          <w:color w:val="auto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7789" w:rsidRPr="00007789" w:rsidRDefault="00007789" w:rsidP="00AB6125">
      <w:pPr>
        <w:spacing w:after="0"/>
        <w:rPr>
          <w:rFonts w:eastAsia="Calibri" w:cs="Times New Roman"/>
          <w:color w:val="auto"/>
          <w:szCs w:val="28"/>
          <w:lang w:eastAsia="ru-RU"/>
        </w:rPr>
      </w:pPr>
      <w:r w:rsidRPr="00007789">
        <w:rPr>
          <w:rFonts w:eastAsia="Calibri" w:cs="Times New Roman"/>
          <w:color w:val="auto"/>
          <w:szCs w:val="28"/>
          <w:lang w:eastAsia="ru-RU"/>
        </w:rPr>
        <w:t xml:space="preserve">1. Победителем олимпиады признается участник олимпиады, набравший 65 % и выше от максимально возможного количества баллов. Определяется по 1-му победителю по каждому учебному предмету в каждой возрастной группе, </w:t>
      </w:r>
    </w:p>
    <w:p w:rsidR="00007789" w:rsidRPr="00007789" w:rsidRDefault="00007789" w:rsidP="00AB6125">
      <w:pPr>
        <w:spacing w:after="0"/>
        <w:rPr>
          <w:rFonts w:eastAsia="Calibri" w:cs="Times New Roman"/>
          <w:color w:val="auto"/>
          <w:szCs w:val="28"/>
          <w:lang w:eastAsia="ru-RU"/>
        </w:rPr>
      </w:pPr>
      <w:r w:rsidRPr="00007789">
        <w:rPr>
          <w:rFonts w:eastAsia="Calibri" w:cs="Times New Roman"/>
          <w:color w:val="auto"/>
          <w:szCs w:val="28"/>
          <w:lang w:eastAsia="ru-RU"/>
        </w:rPr>
        <w:t xml:space="preserve">2. Призерами олимпиады признаются участники олимпиады, следующие в итоговой таблице за победителем, по учебному предмету в каждой возрастной группе, набравшие не менее 50 % от максимального количества баллов. </w:t>
      </w:r>
      <w:r w:rsidR="00AB6125" w:rsidRPr="00007789">
        <w:rPr>
          <w:rFonts w:eastAsia="Calibri" w:cs="Times New Roman"/>
          <w:color w:val="auto"/>
          <w:szCs w:val="28"/>
          <w:lang w:eastAsia="ru-RU"/>
        </w:rPr>
        <w:t>Квота (</w:t>
      </w:r>
      <w:r w:rsidRPr="00007789">
        <w:rPr>
          <w:rFonts w:eastAsia="Calibri" w:cs="Times New Roman"/>
          <w:color w:val="auto"/>
          <w:szCs w:val="28"/>
          <w:lang w:eastAsia="ru-RU"/>
        </w:rPr>
        <w:t>на призовые места) от общего числа всех принявших участие в олимпиаде не должна превышать 25%;</w:t>
      </w:r>
    </w:p>
    <w:p w:rsidR="00007789" w:rsidRPr="00007789" w:rsidRDefault="00007789" w:rsidP="00AB6125">
      <w:pPr>
        <w:spacing w:after="0"/>
        <w:rPr>
          <w:rFonts w:eastAsia="Calibri" w:cs="Times New Roman"/>
          <w:color w:val="auto"/>
          <w:szCs w:val="28"/>
          <w:lang w:eastAsia="ru-RU"/>
        </w:rPr>
      </w:pPr>
      <w:r w:rsidRPr="00007789">
        <w:rPr>
          <w:rFonts w:eastAsia="Calibri" w:cs="Times New Roman"/>
          <w:color w:val="auto"/>
          <w:szCs w:val="28"/>
          <w:lang w:eastAsia="ru-RU"/>
        </w:rPr>
        <w:t xml:space="preserve">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</w:t>
      </w:r>
      <w:r w:rsidR="00AB6125" w:rsidRPr="00007789">
        <w:rPr>
          <w:rFonts w:eastAsia="Calibri" w:cs="Times New Roman"/>
          <w:color w:val="auto"/>
          <w:szCs w:val="28"/>
          <w:lang w:eastAsia="ru-RU"/>
        </w:rPr>
        <w:t>всем участникам</w:t>
      </w:r>
      <w:r w:rsidRPr="00007789">
        <w:rPr>
          <w:rFonts w:eastAsia="Calibri" w:cs="Times New Roman"/>
          <w:color w:val="auto"/>
          <w:szCs w:val="28"/>
          <w:lang w:eastAsia="ru-RU"/>
        </w:rPr>
        <w:t xml:space="preserve">, имеющим с ним равное количество баллов </w:t>
      </w:r>
      <w:r w:rsidR="00AB6125" w:rsidRPr="00007789">
        <w:rPr>
          <w:rFonts w:eastAsia="Calibri" w:cs="Times New Roman"/>
          <w:color w:val="auto"/>
          <w:szCs w:val="28"/>
          <w:lang w:eastAsia="ru-RU"/>
        </w:rPr>
        <w:t>решение принимает</w:t>
      </w:r>
      <w:r w:rsidRPr="00007789">
        <w:rPr>
          <w:rFonts w:eastAsia="Calibri" w:cs="Times New Roman"/>
          <w:color w:val="auto"/>
          <w:szCs w:val="28"/>
          <w:lang w:eastAsia="ru-RU"/>
        </w:rPr>
        <w:t xml:space="preserve"> Оргкомитет олимпиады;</w:t>
      </w:r>
    </w:p>
    <w:p w:rsidR="00E77716" w:rsidRPr="00C93969" w:rsidRDefault="00007789" w:rsidP="00AB6125">
      <w:pPr>
        <w:spacing w:after="0"/>
        <w:rPr>
          <w:rFonts w:eastAsia="Calibri" w:cs="Times New Roman"/>
          <w:color w:val="auto"/>
          <w:szCs w:val="28"/>
          <w:lang w:val="x-none" w:eastAsia="ru-RU"/>
        </w:rPr>
      </w:pPr>
      <w:r w:rsidRPr="00007789">
        <w:rPr>
          <w:rFonts w:eastAsia="Calibri" w:cs="Times New Roman"/>
          <w:color w:val="auto"/>
          <w:szCs w:val="28"/>
          <w:lang w:eastAsia="ru-RU"/>
        </w:rPr>
        <w:t xml:space="preserve">Стоит обратить внимание, что не все победители и призеры муниципального этапа олимпиады будут являться участниками регионального этапа олимпиады, однако все победители и призеры олимпиады считаются победителями и призерами данного </w:t>
      </w:r>
      <w:r w:rsidR="00AB6125" w:rsidRPr="00007789">
        <w:rPr>
          <w:rFonts w:eastAsia="Calibri" w:cs="Times New Roman"/>
          <w:color w:val="auto"/>
          <w:szCs w:val="28"/>
          <w:lang w:eastAsia="ru-RU"/>
        </w:rPr>
        <w:t>этапа (</w:t>
      </w:r>
      <w:r w:rsidRPr="00007789">
        <w:rPr>
          <w:rFonts w:eastAsia="Calibri" w:cs="Times New Roman"/>
          <w:color w:val="auto"/>
          <w:szCs w:val="28"/>
          <w:lang w:eastAsia="ru-RU"/>
        </w:rPr>
        <w:t xml:space="preserve">муниципального) и подлежат </w:t>
      </w:r>
      <w:r w:rsidR="00AB6125" w:rsidRPr="00007789">
        <w:rPr>
          <w:rFonts w:eastAsia="Calibri" w:cs="Times New Roman"/>
          <w:color w:val="auto"/>
          <w:szCs w:val="28"/>
          <w:lang w:eastAsia="ru-RU"/>
        </w:rPr>
        <w:t>награждению грамотами</w:t>
      </w:r>
      <w:r w:rsidR="008879C6">
        <w:rPr>
          <w:rFonts w:eastAsia="Calibri" w:cs="Times New Roman"/>
          <w:color w:val="auto"/>
          <w:szCs w:val="28"/>
          <w:lang w:eastAsia="ru-RU"/>
        </w:rPr>
        <w:t>.</w:t>
      </w:r>
    </w:p>
    <w:p w:rsidR="0066364A" w:rsidRDefault="0066364A" w:rsidP="008879C6"/>
    <w:p w:rsidR="0066364A" w:rsidRDefault="0066364A" w:rsidP="008879C6"/>
    <w:p w:rsidR="0066364A" w:rsidRDefault="0066364A" w:rsidP="008879C6"/>
    <w:p w:rsidR="0066364A" w:rsidRDefault="0066364A" w:rsidP="008879C6"/>
    <w:p w:rsidR="0066364A" w:rsidRDefault="0066364A" w:rsidP="008879C6"/>
    <w:p w:rsidR="0066364A" w:rsidRDefault="0066364A" w:rsidP="008879C6"/>
    <w:p w:rsidR="0066364A" w:rsidRDefault="0066364A" w:rsidP="008879C6"/>
    <w:p w:rsidR="0066364A" w:rsidRDefault="0066364A" w:rsidP="006826E6"/>
    <w:p w:rsidR="0066364A" w:rsidRDefault="0066364A" w:rsidP="006826E6"/>
    <w:p w:rsidR="0066364A" w:rsidRDefault="0066364A" w:rsidP="006826E6"/>
    <w:p w:rsidR="0066364A" w:rsidRDefault="0066364A" w:rsidP="006826E6"/>
    <w:p w:rsidR="0066364A" w:rsidRDefault="0066364A" w:rsidP="006826E6"/>
    <w:p w:rsidR="0066364A" w:rsidRDefault="0066364A" w:rsidP="006826E6"/>
    <w:p w:rsidR="0066364A" w:rsidRDefault="0066364A" w:rsidP="006826E6"/>
    <w:p w:rsidR="00AB6125" w:rsidRDefault="00AB6125" w:rsidP="006826E6"/>
    <w:p w:rsidR="00AB6125" w:rsidRDefault="00AB6125" w:rsidP="006826E6"/>
    <w:p w:rsidR="00AB6125" w:rsidRDefault="00AB6125" w:rsidP="006826E6"/>
    <w:p w:rsidR="00AB6125" w:rsidRDefault="00AB6125" w:rsidP="006826E6"/>
    <w:p w:rsidR="00AB6125" w:rsidRDefault="00AB6125" w:rsidP="006826E6"/>
    <w:p w:rsidR="00AB6125" w:rsidRDefault="00AB6125" w:rsidP="006826E6"/>
    <w:p w:rsidR="0066364A" w:rsidRDefault="0066364A" w:rsidP="006826E6"/>
    <w:p w:rsidR="0066364A" w:rsidRDefault="0066364A" w:rsidP="006826E6"/>
    <w:p w:rsidR="00B86F7E" w:rsidRPr="00007789" w:rsidRDefault="00007789" w:rsidP="002F78F7">
      <w:pPr>
        <w:pStyle w:val="1"/>
        <w:rPr>
          <w:rFonts w:eastAsiaTheme="minorHAnsi" w:cstheme="minorBidi"/>
          <w:color w:val="000000" w:themeColor="text1"/>
          <w:szCs w:val="22"/>
        </w:rPr>
      </w:pPr>
      <w:bookmarkStart w:id="6" w:name="_Toc117680156"/>
      <w:r>
        <w:rPr>
          <w:rFonts w:eastAsiaTheme="minorHAnsi" w:cstheme="minorBidi"/>
          <w:color w:val="000000" w:themeColor="text1"/>
          <w:szCs w:val="22"/>
        </w:rPr>
        <w:t xml:space="preserve">                </w:t>
      </w:r>
      <w:r w:rsidR="00B94A48" w:rsidRPr="003E4084">
        <w:t>Отчет о проведении олимпиа</w:t>
      </w:r>
      <w:r w:rsidR="008A77FE">
        <w:t xml:space="preserve">ды ответственного в </w:t>
      </w:r>
      <w:r w:rsidR="00AB6125">
        <w:t>ОО МЭ</w:t>
      </w:r>
      <w:r w:rsidR="00B94A48" w:rsidRPr="003E4084">
        <w:t xml:space="preserve"> ВсОШ</w:t>
      </w:r>
      <w:bookmarkEnd w:id="6"/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478"/>
        <w:gridCol w:w="2478"/>
      </w:tblGrid>
      <w:tr w:rsidR="00B94A48" w:rsidTr="00350F67">
        <w:trPr>
          <w:trHeight w:val="547"/>
          <w:jc w:val="right"/>
        </w:trPr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94A48" w:rsidRDefault="00B94A48" w:rsidP="00350F67">
            <w:pPr>
              <w:ind w:firstLine="0"/>
              <w:jc w:val="right"/>
            </w:pPr>
            <w:r>
              <w:t>Дата проведения</w:t>
            </w:r>
          </w:p>
        </w:tc>
        <w:tc>
          <w:tcPr>
            <w:tcW w:w="2478" w:type="dxa"/>
            <w:tcBorders>
              <w:left w:val="single" w:sz="4" w:space="0" w:color="auto"/>
            </w:tcBorders>
            <w:vAlign w:val="center"/>
          </w:tcPr>
          <w:p w:rsidR="00B94A48" w:rsidRPr="00B94A48" w:rsidRDefault="006E6F50" w:rsidP="00AB6125">
            <w:pPr>
              <w:ind w:firstLine="0"/>
              <w:jc w:val="center"/>
              <w:rPr>
                <w:b/>
              </w:rPr>
            </w:pPr>
            <w:r>
              <w:rPr>
                <w:b/>
                <w:sz w:val="32"/>
              </w:rPr>
              <w:t>____.____.202</w:t>
            </w:r>
            <w:r w:rsidR="00AB6125">
              <w:rPr>
                <w:b/>
                <w:sz w:val="32"/>
              </w:rPr>
              <w:t>5</w:t>
            </w:r>
          </w:p>
        </w:tc>
      </w:tr>
    </w:tbl>
    <w:p w:rsidR="00B94A48" w:rsidRPr="00350F67" w:rsidRDefault="00B94A48" w:rsidP="00B94A48">
      <w:pPr>
        <w:rPr>
          <w:sz w:val="1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649"/>
      </w:tblGrid>
      <w:tr w:rsidR="00B94A48" w:rsidTr="003F77ED">
        <w:trPr>
          <w:trHeight w:val="482"/>
        </w:trPr>
        <w:tc>
          <w:tcPr>
            <w:tcW w:w="2263" w:type="dxa"/>
            <w:vAlign w:val="center"/>
          </w:tcPr>
          <w:p w:rsidR="00B94A48" w:rsidRDefault="008A77FE" w:rsidP="00350F67">
            <w:pPr>
              <w:ind w:firstLine="0"/>
              <w:jc w:val="right"/>
            </w:pPr>
            <w:r>
              <w:t>ФИО ответственного</w:t>
            </w:r>
          </w:p>
        </w:tc>
        <w:tc>
          <w:tcPr>
            <w:tcW w:w="7649" w:type="dxa"/>
            <w:vAlign w:val="center"/>
          </w:tcPr>
          <w:p w:rsidR="00B94A48" w:rsidRDefault="00B94A48" w:rsidP="003F77ED">
            <w:pPr>
              <w:spacing w:after="0"/>
              <w:ind w:firstLine="0"/>
              <w:jc w:val="left"/>
            </w:pPr>
          </w:p>
        </w:tc>
      </w:tr>
      <w:tr w:rsidR="00B94A48" w:rsidTr="003F77ED">
        <w:trPr>
          <w:trHeight w:val="701"/>
        </w:trPr>
        <w:tc>
          <w:tcPr>
            <w:tcW w:w="2263" w:type="dxa"/>
            <w:vAlign w:val="center"/>
          </w:tcPr>
          <w:p w:rsidR="00B94A48" w:rsidRDefault="00B94A48" w:rsidP="00350F67">
            <w:pPr>
              <w:ind w:firstLine="0"/>
              <w:jc w:val="right"/>
            </w:pPr>
            <w:r>
              <w:t>Образовательная организация</w:t>
            </w:r>
          </w:p>
        </w:tc>
        <w:tc>
          <w:tcPr>
            <w:tcW w:w="7649" w:type="dxa"/>
            <w:vAlign w:val="center"/>
          </w:tcPr>
          <w:p w:rsidR="00B94A48" w:rsidRDefault="00B94A48" w:rsidP="003F77ED">
            <w:pPr>
              <w:spacing w:after="0"/>
              <w:ind w:firstLine="0"/>
              <w:jc w:val="left"/>
            </w:pPr>
          </w:p>
        </w:tc>
      </w:tr>
    </w:tbl>
    <w:p w:rsidR="00C41539" w:rsidRPr="00350F67" w:rsidRDefault="00C41539" w:rsidP="006826E6">
      <w:pPr>
        <w:rPr>
          <w:sz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90"/>
        <w:gridCol w:w="425"/>
        <w:gridCol w:w="2548"/>
        <w:gridCol w:w="570"/>
        <w:gridCol w:w="1979"/>
      </w:tblGrid>
      <w:tr w:rsidR="00350F67" w:rsidRPr="00B94A48" w:rsidTr="00661613">
        <w:tc>
          <w:tcPr>
            <w:tcW w:w="9912" w:type="dxa"/>
            <w:gridSpan w:val="5"/>
            <w:vAlign w:val="center"/>
          </w:tcPr>
          <w:p w:rsidR="00350F67" w:rsidRPr="00B94A48" w:rsidRDefault="00350F67" w:rsidP="00661613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>Проведение олимпиады в ОО</w:t>
            </w:r>
          </w:p>
        </w:tc>
      </w:tr>
      <w:tr w:rsidR="00B94A48" w:rsidTr="00350F67">
        <w:trPr>
          <w:trHeight w:val="704"/>
        </w:trPr>
        <w:tc>
          <w:tcPr>
            <w:tcW w:w="7933" w:type="dxa"/>
            <w:gridSpan w:val="4"/>
            <w:vAlign w:val="center"/>
          </w:tcPr>
          <w:p w:rsidR="00B94A48" w:rsidRDefault="00350F67" w:rsidP="00350F67">
            <w:pPr>
              <w:ind w:firstLine="0"/>
              <w:jc w:val="left"/>
            </w:pPr>
            <w:r>
              <w:t>Количество аудиторий ОО, задействованных в проведении олимпиады</w:t>
            </w:r>
          </w:p>
        </w:tc>
        <w:tc>
          <w:tcPr>
            <w:tcW w:w="1979" w:type="dxa"/>
            <w:vAlign w:val="center"/>
          </w:tcPr>
          <w:p w:rsidR="00B94A48" w:rsidRDefault="00B94A48" w:rsidP="00350F67">
            <w:pPr>
              <w:ind w:firstLine="0"/>
              <w:jc w:val="center"/>
            </w:pPr>
          </w:p>
        </w:tc>
      </w:tr>
      <w:tr w:rsidR="00B94A48" w:rsidTr="00350F67">
        <w:trPr>
          <w:trHeight w:val="704"/>
        </w:trPr>
        <w:tc>
          <w:tcPr>
            <w:tcW w:w="7933" w:type="dxa"/>
            <w:gridSpan w:val="4"/>
            <w:vAlign w:val="center"/>
          </w:tcPr>
          <w:p w:rsidR="00B94A48" w:rsidRDefault="00350F67" w:rsidP="00350F67">
            <w:pPr>
              <w:ind w:firstLine="0"/>
              <w:jc w:val="left"/>
            </w:pPr>
            <w:r>
              <w:t>Начало печати олимпиадных заданий</w:t>
            </w:r>
          </w:p>
        </w:tc>
        <w:tc>
          <w:tcPr>
            <w:tcW w:w="1979" w:type="dxa"/>
            <w:vAlign w:val="center"/>
          </w:tcPr>
          <w:p w:rsidR="00B94A48" w:rsidRDefault="00350F67" w:rsidP="00350F67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</w:tr>
      <w:tr w:rsidR="00B94A48" w:rsidTr="00350F67">
        <w:trPr>
          <w:trHeight w:val="704"/>
        </w:trPr>
        <w:tc>
          <w:tcPr>
            <w:tcW w:w="7933" w:type="dxa"/>
            <w:gridSpan w:val="4"/>
            <w:vAlign w:val="center"/>
          </w:tcPr>
          <w:p w:rsidR="00B94A48" w:rsidRDefault="00350F67" w:rsidP="00350F67">
            <w:pPr>
              <w:tabs>
                <w:tab w:val="left" w:pos="3195"/>
              </w:tabs>
              <w:ind w:firstLine="0"/>
              <w:jc w:val="left"/>
            </w:pPr>
            <w:r>
              <w:t>Окончание печати олимпиадных заданий</w:t>
            </w:r>
          </w:p>
        </w:tc>
        <w:tc>
          <w:tcPr>
            <w:tcW w:w="1979" w:type="dxa"/>
            <w:vAlign w:val="center"/>
          </w:tcPr>
          <w:p w:rsidR="00B94A48" w:rsidRDefault="00350F67" w:rsidP="00350F67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</w:tr>
      <w:tr w:rsidR="00350F67" w:rsidTr="00350F67">
        <w:trPr>
          <w:trHeight w:val="299"/>
        </w:trPr>
        <w:tc>
          <w:tcPr>
            <w:tcW w:w="4815" w:type="dxa"/>
            <w:gridSpan w:val="2"/>
            <w:vMerge w:val="restart"/>
            <w:vAlign w:val="center"/>
          </w:tcPr>
          <w:p w:rsidR="00350F67" w:rsidRDefault="00350F67" w:rsidP="00350F67">
            <w:pPr>
              <w:tabs>
                <w:tab w:val="left" w:pos="3195"/>
              </w:tabs>
              <w:ind w:firstLine="0"/>
              <w:jc w:val="left"/>
            </w:pPr>
            <w:r>
              <w:t>Количество участников олимпиады</w:t>
            </w:r>
          </w:p>
        </w:tc>
        <w:tc>
          <w:tcPr>
            <w:tcW w:w="2548" w:type="dxa"/>
            <w:vAlign w:val="center"/>
          </w:tcPr>
          <w:p w:rsidR="00350F67" w:rsidRDefault="00350F67" w:rsidP="00350F67">
            <w:pPr>
              <w:ind w:firstLine="0"/>
              <w:jc w:val="center"/>
            </w:pPr>
            <w:r>
              <w:t>Запланировано:</w:t>
            </w:r>
          </w:p>
        </w:tc>
        <w:tc>
          <w:tcPr>
            <w:tcW w:w="2549" w:type="dxa"/>
            <w:gridSpan w:val="2"/>
            <w:vAlign w:val="center"/>
          </w:tcPr>
          <w:p w:rsidR="00350F67" w:rsidRDefault="00350F67" w:rsidP="00350F67">
            <w:pPr>
              <w:ind w:firstLine="0"/>
              <w:jc w:val="center"/>
            </w:pPr>
            <w:r>
              <w:t>Явилось:</w:t>
            </w:r>
          </w:p>
        </w:tc>
      </w:tr>
      <w:tr w:rsidR="00350F67" w:rsidTr="003F77ED">
        <w:trPr>
          <w:trHeight w:val="617"/>
        </w:trPr>
        <w:tc>
          <w:tcPr>
            <w:tcW w:w="4815" w:type="dxa"/>
            <w:gridSpan w:val="2"/>
            <w:vMerge/>
            <w:vAlign w:val="center"/>
          </w:tcPr>
          <w:p w:rsidR="00350F67" w:rsidRDefault="00350F67" w:rsidP="00350F67">
            <w:pPr>
              <w:ind w:firstLine="0"/>
              <w:jc w:val="left"/>
            </w:pPr>
          </w:p>
        </w:tc>
        <w:tc>
          <w:tcPr>
            <w:tcW w:w="2548" w:type="dxa"/>
            <w:vAlign w:val="center"/>
          </w:tcPr>
          <w:p w:rsidR="00350F67" w:rsidRDefault="00350F67" w:rsidP="003F77ED">
            <w:pPr>
              <w:ind w:firstLine="0"/>
              <w:jc w:val="center"/>
            </w:pPr>
          </w:p>
        </w:tc>
        <w:tc>
          <w:tcPr>
            <w:tcW w:w="2549" w:type="dxa"/>
            <w:gridSpan w:val="2"/>
            <w:vAlign w:val="center"/>
          </w:tcPr>
          <w:p w:rsidR="00350F67" w:rsidRDefault="00350F67" w:rsidP="003F77ED">
            <w:pPr>
              <w:ind w:firstLine="0"/>
              <w:jc w:val="center"/>
            </w:pPr>
          </w:p>
        </w:tc>
      </w:tr>
      <w:tr w:rsidR="00350F67" w:rsidTr="00661613">
        <w:trPr>
          <w:trHeight w:val="704"/>
        </w:trPr>
        <w:tc>
          <w:tcPr>
            <w:tcW w:w="7933" w:type="dxa"/>
            <w:gridSpan w:val="4"/>
            <w:vAlign w:val="center"/>
          </w:tcPr>
          <w:p w:rsidR="00350F67" w:rsidRDefault="00350F67" w:rsidP="00350F67">
            <w:pPr>
              <w:ind w:firstLine="0"/>
              <w:jc w:val="left"/>
            </w:pPr>
            <w:r>
              <w:t>Количество выявленных нарушений Порядка проведения ВсОШ (при наличие оформляются служебной запиской)</w:t>
            </w:r>
          </w:p>
        </w:tc>
        <w:tc>
          <w:tcPr>
            <w:tcW w:w="1979" w:type="dxa"/>
            <w:vAlign w:val="center"/>
          </w:tcPr>
          <w:p w:rsidR="00350F67" w:rsidRDefault="00350F67" w:rsidP="00661613">
            <w:pPr>
              <w:ind w:firstLine="0"/>
              <w:jc w:val="center"/>
            </w:pPr>
          </w:p>
        </w:tc>
      </w:tr>
      <w:tr w:rsidR="00350F67" w:rsidTr="00661613">
        <w:trPr>
          <w:trHeight w:val="704"/>
        </w:trPr>
        <w:tc>
          <w:tcPr>
            <w:tcW w:w="7933" w:type="dxa"/>
            <w:gridSpan w:val="4"/>
            <w:vAlign w:val="center"/>
          </w:tcPr>
          <w:p w:rsidR="00350F67" w:rsidRDefault="00350F67" w:rsidP="00661613">
            <w:pPr>
              <w:ind w:firstLine="0"/>
              <w:jc w:val="left"/>
            </w:pPr>
            <w:r>
              <w:t>Окончание олимпиады во всех аудиториях</w:t>
            </w:r>
          </w:p>
        </w:tc>
        <w:tc>
          <w:tcPr>
            <w:tcW w:w="1979" w:type="dxa"/>
            <w:vAlign w:val="center"/>
          </w:tcPr>
          <w:p w:rsidR="00350F67" w:rsidRDefault="00350F67" w:rsidP="00661613">
            <w:pPr>
              <w:ind w:firstLine="0"/>
              <w:jc w:val="center"/>
            </w:pPr>
            <w:r w:rsidRPr="00B94A48">
              <w:rPr>
                <w:b/>
                <w:sz w:val="32"/>
              </w:rPr>
              <w:t>___:___</w:t>
            </w:r>
          </w:p>
        </w:tc>
      </w:tr>
      <w:tr w:rsidR="00FF38DA" w:rsidTr="00FF38DA">
        <w:trPr>
          <w:trHeight w:val="704"/>
        </w:trPr>
        <w:tc>
          <w:tcPr>
            <w:tcW w:w="7933" w:type="dxa"/>
            <w:gridSpan w:val="4"/>
            <w:vAlign w:val="center"/>
          </w:tcPr>
          <w:p w:rsidR="00FF38DA" w:rsidRDefault="00FF38DA" w:rsidP="00FF38DA">
            <w:pPr>
              <w:ind w:firstLine="0"/>
              <w:jc w:val="left"/>
            </w:pPr>
            <w:r>
              <w:t>Количество работ участников, принятое из всех аудиторий:</w:t>
            </w:r>
          </w:p>
        </w:tc>
        <w:tc>
          <w:tcPr>
            <w:tcW w:w="1979" w:type="dxa"/>
            <w:vAlign w:val="center"/>
          </w:tcPr>
          <w:p w:rsidR="00FF38DA" w:rsidRDefault="00FF38DA" w:rsidP="00FF38DA">
            <w:pPr>
              <w:ind w:firstLine="0"/>
              <w:jc w:val="center"/>
            </w:pPr>
          </w:p>
        </w:tc>
      </w:tr>
      <w:tr w:rsidR="003E4084" w:rsidRPr="00B94A48" w:rsidTr="003E4084">
        <w:trPr>
          <w:trHeight w:val="774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5E4D" w:rsidRDefault="00C85E4D" w:rsidP="003E4084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</w:p>
          <w:p w:rsidR="00C85E4D" w:rsidRDefault="00C85E4D" w:rsidP="003E4084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</w:p>
          <w:p w:rsidR="00C85E4D" w:rsidRDefault="00C85E4D" w:rsidP="003E4084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</w:p>
          <w:p w:rsidR="00C85E4D" w:rsidRDefault="00C85E4D" w:rsidP="003E4084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</w:p>
          <w:p w:rsidR="003E4084" w:rsidRPr="00B94A48" w:rsidRDefault="003E4084" w:rsidP="003E4084">
            <w:pPr>
              <w:tabs>
                <w:tab w:val="left" w:pos="4245"/>
              </w:tabs>
              <w:ind w:firstLine="0"/>
              <w:jc w:val="left"/>
              <w:rPr>
                <w:b/>
              </w:rPr>
            </w:pPr>
            <w:r>
              <w:rPr>
                <w:b/>
              </w:rPr>
              <w:t>____________________</w:t>
            </w:r>
          </w:p>
        </w:tc>
        <w:tc>
          <w:tcPr>
            <w:tcW w:w="55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E4084" w:rsidRPr="00B94A48" w:rsidRDefault="003E4084" w:rsidP="003E4084">
            <w:pPr>
              <w:tabs>
                <w:tab w:val="left" w:pos="4245"/>
              </w:tabs>
              <w:ind w:firstLine="0"/>
              <w:jc w:val="right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</w:tc>
      </w:tr>
      <w:tr w:rsidR="003E4084" w:rsidRPr="00B94A48" w:rsidTr="003E4084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084" w:rsidRPr="003E4084" w:rsidRDefault="001A2AE1" w:rsidP="003E4084">
            <w:pPr>
              <w:tabs>
                <w:tab w:val="left" w:pos="4245"/>
              </w:tabs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подпись ответственного ОО</w:t>
            </w:r>
          </w:p>
        </w:tc>
        <w:tc>
          <w:tcPr>
            <w:tcW w:w="55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084" w:rsidRPr="003E4084" w:rsidRDefault="003E4084" w:rsidP="003E4084">
            <w:pPr>
              <w:tabs>
                <w:tab w:val="left" w:pos="4245"/>
              </w:tabs>
              <w:ind w:firstLine="0"/>
              <w:jc w:val="right"/>
              <w:rPr>
                <w:sz w:val="22"/>
              </w:rPr>
            </w:pPr>
            <w:r w:rsidRPr="003E4084">
              <w:rPr>
                <w:sz w:val="22"/>
              </w:rPr>
              <w:t>расшифровка подписи</w:t>
            </w:r>
          </w:p>
        </w:tc>
      </w:tr>
    </w:tbl>
    <w:p w:rsidR="003F77ED" w:rsidRPr="006826E6" w:rsidRDefault="003F77ED" w:rsidP="002F78F7">
      <w:pPr>
        <w:pStyle w:val="1"/>
      </w:pPr>
    </w:p>
    <w:sectPr w:rsidR="003F77ED" w:rsidRPr="006826E6" w:rsidSect="003B46B8">
      <w:footerReference w:type="default" r:id="rId9"/>
      <w:pgSz w:w="11906" w:h="16838"/>
      <w:pgMar w:top="1134" w:right="850" w:bottom="284" w:left="1134" w:header="708" w:footer="17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0B7" w:rsidRDefault="00D340B7" w:rsidP="00067D68">
      <w:pPr>
        <w:spacing w:after="0"/>
      </w:pPr>
      <w:r>
        <w:separator/>
      </w:r>
    </w:p>
  </w:endnote>
  <w:endnote w:type="continuationSeparator" w:id="0">
    <w:p w:rsidR="00D340B7" w:rsidRDefault="00D340B7" w:rsidP="00067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25670"/>
      <w:docPartObj>
        <w:docPartGallery w:val="Page Numbers (Bottom of Page)"/>
        <w:docPartUnique/>
      </w:docPartObj>
    </w:sdtPr>
    <w:sdtEndPr/>
    <w:sdtContent>
      <w:p w:rsidR="00067D68" w:rsidRDefault="00067D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355">
          <w:rPr>
            <w:noProof/>
          </w:rPr>
          <w:t>2</w:t>
        </w:r>
        <w:r>
          <w:fldChar w:fldCharType="end"/>
        </w:r>
      </w:p>
    </w:sdtContent>
  </w:sdt>
  <w:p w:rsidR="00067D68" w:rsidRDefault="00067D6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0B7" w:rsidRDefault="00D340B7" w:rsidP="00067D68">
      <w:pPr>
        <w:spacing w:after="0"/>
      </w:pPr>
      <w:r>
        <w:separator/>
      </w:r>
    </w:p>
  </w:footnote>
  <w:footnote w:type="continuationSeparator" w:id="0">
    <w:p w:rsidR="00D340B7" w:rsidRDefault="00D340B7" w:rsidP="00067D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400F"/>
    <w:multiLevelType w:val="hybridMultilevel"/>
    <w:tmpl w:val="75FE0ED0"/>
    <w:lvl w:ilvl="0" w:tplc="BE72CB40">
      <w:numFmt w:val="bullet"/>
      <w:lvlText w:val=""/>
      <w:lvlJc w:val="left"/>
      <w:pPr>
        <w:tabs>
          <w:tab w:val="num" w:pos="785"/>
        </w:tabs>
        <w:ind w:left="-34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57689"/>
    <w:multiLevelType w:val="hybridMultilevel"/>
    <w:tmpl w:val="10D65648"/>
    <w:lvl w:ilvl="0" w:tplc="77DCCE9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D1C3FEC"/>
    <w:multiLevelType w:val="hybridMultilevel"/>
    <w:tmpl w:val="81A05450"/>
    <w:lvl w:ilvl="0" w:tplc="0076EC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652AE5"/>
    <w:multiLevelType w:val="hybridMultilevel"/>
    <w:tmpl w:val="780254B0"/>
    <w:lvl w:ilvl="0" w:tplc="B058B7D2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58A5700C"/>
    <w:multiLevelType w:val="hybridMultilevel"/>
    <w:tmpl w:val="805CB4F6"/>
    <w:lvl w:ilvl="0" w:tplc="B058B7D2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6AEC2027"/>
    <w:multiLevelType w:val="hybridMultilevel"/>
    <w:tmpl w:val="0EAE7EB4"/>
    <w:lvl w:ilvl="0" w:tplc="0F2EAE38">
      <w:start w:val="2"/>
      <w:numFmt w:val="decimal"/>
      <w:lvlText w:val="%1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6D4E0CB2"/>
    <w:multiLevelType w:val="hybridMultilevel"/>
    <w:tmpl w:val="49386FEE"/>
    <w:lvl w:ilvl="0" w:tplc="C4CE9C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82507"/>
    <w:multiLevelType w:val="hybridMultilevel"/>
    <w:tmpl w:val="67BC1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4E66C1"/>
    <w:multiLevelType w:val="hybridMultilevel"/>
    <w:tmpl w:val="A8B830E8"/>
    <w:lvl w:ilvl="0" w:tplc="B530A776">
      <w:start w:val="3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AA1"/>
    <w:rsid w:val="00007789"/>
    <w:rsid w:val="00011FC4"/>
    <w:rsid w:val="0005758F"/>
    <w:rsid w:val="0006451F"/>
    <w:rsid w:val="00067D68"/>
    <w:rsid w:val="000937DC"/>
    <w:rsid w:val="00093F13"/>
    <w:rsid w:val="000D5CAB"/>
    <w:rsid w:val="000D76D6"/>
    <w:rsid w:val="000E1F0B"/>
    <w:rsid w:val="000E485B"/>
    <w:rsid w:val="0010320B"/>
    <w:rsid w:val="00106DE3"/>
    <w:rsid w:val="00117DC1"/>
    <w:rsid w:val="00131849"/>
    <w:rsid w:val="0013674A"/>
    <w:rsid w:val="00143C63"/>
    <w:rsid w:val="00186EFB"/>
    <w:rsid w:val="001A2AE1"/>
    <w:rsid w:val="001C4B72"/>
    <w:rsid w:val="001D11B3"/>
    <w:rsid w:val="001F4F3A"/>
    <w:rsid w:val="001F575F"/>
    <w:rsid w:val="00231A71"/>
    <w:rsid w:val="00262C11"/>
    <w:rsid w:val="0026798F"/>
    <w:rsid w:val="002A3D2B"/>
    <w:rsid w:val="002A73B3"/>
    <w:rsid w:val="002E4C00"/>
    <w:rsid w:val="002F362F"/>
    <w:rsid w:val="002F78F7"/>
    <w:rsid w:val="00332E2F"/>
    <w:rsid w:val="00334B8D"/>
    <w:rsid w:val="00350F67"/>
    <w:rsid w:val="00363C66"/>
    <w:rsid w:val="003A0C39"/>
    <w:rsid w:val="003A6A62"/>
    <w:rsid w:val="003B3249"/>
    <w:rsid w:val="003B46B8"/>
    <w:rsid w:val="003E1EAE"/>
    <w:rsid w:val="003E4084"/>
    <w:rsid w:val="003F7019"/>
    <w:rsid w:val="003F77ED"/>
    <w:rsid w:val="00403B76"/>
    <w:rsid w:val="004053C6"/>
    <w:rsid w:val="00411C84"/>
    <w:rsid w:val="00426401"/>
    <w:rsid w:val="00427C4D"/>
    <w:rsid w:val="00441FCA"/>
    <w:rsid w:val="004519C3"/>
    <w:rsid w:val="0045290E"/>
    <w:rsid w:val="00493D86"/>
    <w:rsid w:val="00497E04"/>
    <w:rsid w:val="004B2282"/>
    <w:rsid w:val="004D2A1A"/>
    <w:rsid w:val="004F482A"/>
    <w:rsid w:val="005164FA"/>
    <w:rsid w:val="00516CEE"/>
    <w:rsid w:val="00592280"/>
    <w:rsid w:val="005B2149"/>
    <w:rsid w:val="005B2D42"/>
    <w:rsid w:val="005C7AA1"/>
    <w:rsid w:val="00605486"/>
    <w:rsid w:val="006156B4"/>
    <w:rsid w:val="00657D1D"/>
    <w:rsid w:val="0066364A"/>
    <w:rsid w:val="006826E6"/>
    <w:rsid w:val="006A2754"/>
    <w:rsid w:val="006C4D6C"/>
    <w:rsid w:val="006E6F50"/>
    <w:rsid w:val="00784E32"/>
    <w:rsid w:val="007B1A7A"/>
    <w:rsid w:val="007D71A1"/>
    <w:rsid w:val="007E4D48"/>
    <w:rsid w:val="008157B8"/>
    <w:rsid w:val="00837197"/>
    <w:rsid w:val="00844F4F"/>
    <w:rsid w:val="008879C6"/>
    <w:rsid w:val="008928A6"/>
    <w:rsid w:val="008A77FE"/>
    <w:rsid w:val="008B3B50"/>
    <w:rsid w:val="008B5E3C"/>
    <w:rsid w:val="008E5FE5"/>
    <w:rsid w:val="00946170"/>
    <w:rsid w:val="009C4FD9"/>
    <w:rsid w:val="009C7B7B"/>
    <w:rsid w:val="00A2450A"/>
    <w:rsid w:val="00A5242B"/>
    <w:rsid w:val="00A9533B"/>
    <w:rsid w:val="00AA7AE8"/>
    <w:rsid w:val="00AB11D1"/>
    <w:rsid w:val="00AB6125"/>
    <w:rsid w:val="00AD128A"/>
    <w:rsid w:val="00AD4BDC"/>
    <w:rsid w:val="00AF3BFC"/>
    <w:rsid w:val="00B43354"/>
    <w:rsid w:val="00B4758F"/>
    <w:rsid w:val="00B502F2"/>
    <w:rsid w:val="00B77020"/>
    <w:rsid w:val="00B86F7E"/>
    <w:rsid w:val="00B94A48"/>
    <w:rsid w:val="00BA5774"/>
    <w:rsid w:val="00BC2E2A"/>
    <w:rsid w:val="00BD4D9A"/>
    <w:rsid w:val="00C41539"/>
    <w:rsid w:val="00C45294"/>
    <w:rsid w:val="00C73CFC"/>
    <w:rsid w:val="00C85E4D"/>
    <w:rsid w:val="00C93969"/>
    <w:rsid w:val="00CA0D45"/>
    <w:rsid w:val="00CE5355"/>
    <w:rsid w:val="00CF0F8C"/>
    <w:rsid w:val="00CF118A"/>
    <w:rsid w:val="00D05E3E"/>
    <w:rsid w:val="00D340B7"/>
    <w:rsid w:val="00D47292"/>
    <w:rsid w:val="00D53A98"/>
    <w:rsid w:val="00D656B7"/>
    <w:rsid w:val="00DE13FC"/>
    <w:rsid w:val="00DE4830"/>
    <w:rsid w:val="00DE783C"/>
    <w:rsid w:val="00E01F83"/>
    <w:rsid w:val="00E116EA"/>
    <w:rsid w:val="00E14339"/>
    <w:rsid w:val="00E1519A"/>
    <w:rsid w:val="00E45129"/>
    <w:rsid w:val="00E66509"/>
    <w:rsid w:val="00E77716"/>
    <w:rsid w:val="00E8212B"/>
    <w:rsid w:val="00E96947"/>
    <w:rsid w:val="00EA18F8"/>
    <w:rsid w:val="00EE145B"/>
    <w:rsid w:val="00F2071C"/>
    <w:rsid w:val="00F77E0C"/>
    <w:rsid w:val="00FA106E"/>
    <w:rsid w:val="00FA1CFF"/>
    <w:rsid w:val="00FA7CB9"/>
    <w:rsid w:val="00FD2979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378273"/>
  <w15:docId w15:val="{49359958-A970-4BE0-B76C-39A29837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A1A"/>
    <w:pPr>
      <w:spacing w:after="60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2F78F7"/>
    <w:pPr>
      <w:keepNext/>
      <w:keepLines/>
      <w:spacing w:after="120"/>
      <w:ind w:firstLine="0"/>
      <w:jc w:val="center"/>
      <w:outlineLvl w:val="0"/>
    </w:pPr>
    <w:rPr>
      <w:rFonts w:eastAsiaTheme="majorEastAsia" w:cstheme="majorBidi"/>
      <w:b/>
      <w:color w:val="0D0D0D" w:themeColor="text1" w:themeTint="F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й1"/>
    <w:basedOn w:val="a3"/>
    <w:link w:val="12"/>
    <w:uiPriority w:val="99"/>
    <w:qFormat/>
    <w:rsid w:val="004D2A1A"/>
    <w:rPr>
      <w:rFonts w:ascii="Times New Roman" w:hAnsi="Times New Roman"/>
      <w:b/>
      <w:sz w:val="36"/>
    </w:rPr>
  </w:style>
  <w:style w:type="character" w:customStyle="1" w:styleId="12">
    <w:name w:val="Заголовокй1 Знак"/>
    <w:basedOn w:val="a4"/>
    <w:link w:val="11"/>
    <w:uiPriority w:val="99"/>
    <w:rsid w:val="004D2A1A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paragraph" w:styleId="a3">
    <w:name w:val="Title"/>
    <w:basedOn w:val="a"/>
    <w:next w:val="a"/>
    <w:link w:val="a4"/>
    <w:uiPriority w:val="10"/>
    <w:qFormat/>
    <w:rsid w:val="004D2A1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2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2F78F7"/>
    <w:rPr>
      <w:rFonts w:ascii="Times New Roman" w:eastAsiaTheme="majorEastAsia" w:hAnsi="Times New Roman" w:cstheme="majorBidi"/>
      <w:b/>
      <w:color w:val="0D0D0D" w:themeColor="text1" w:themeTint="F2"/>
      <w:sz w:val="28"/>
      <w:szCs w:val="32"/>
    </w:rPr>
  </w:style>
  <w:style w:type="paragraph" w:styleId="a5">
    <w:name w:val="TOC Heading"/>
    <w:basedOn w:val="1"/>
    <w:next w:val="a"/>
    <w:uiPriority w:val="39"/>
    <w:qFormat/>
    <w:rsid w:val="00A5242B"/>
    <w:pPr>
      <w:spacing w:after="60" w:line="259" w:lineRule="auto"/>
      <w:jc w:val="left"/>
      <w:outlineLvl w:val="9"/>
    </w:pPr>
    <w:rPr>
      <w:rFonts w:eastAsia="Times New Roman" w:cs="Times New Roman"/>
      <w:b w:val="0"/>
      <w:color w:val="0D0D0D"/>
      <w:sz w:val="36"/>
      <w:lang w:eastAsia="ru-RU"/>
      <w14:textFill>
        <w14:solidFill>
          <w14:srgbClr w14:val="0D0D0D">
            <w14:lumMod w14:val="95000"/>
            <w14:lumOff w14:val="5000"/>
          </w14:srgbClr>
        </w14:solidFill>
      </w14:textFill>
    </w:rPr>
  </w:style>
  <w:style w:type="paragraph" w:styleId="13">
    <w:name w:val="toc 1"/>
    <w:basedOn w:val="a"/>
    <w:next w:val="a"/>
    <w:autoRedefine/>
    <w:uiPriority w:val="39"/>
    <w:unhideWhenUsed/>
    <w:rsid w:val="00B94A48"/>
    <w:pPr>
      <w:tabs>
        <w:tab w:val="right" w:leader="dot" w:pos="9912"/>
      </w:tabs>
      <w:spacing w:after="100"/>
      <w:ind w:firstLine="0"/>
    </w:pPr>
  </w:style>
  <w:style w:type="character" w:styleId="a6">
    <w:name w:val="Hyperlink"/>
    <w:basedOn w:val="a0"/>
    <w:uiPriority w:val="99"/>
    <w:unhideWhenUsed/>
    <w:rsid w:val="00231A71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94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7D68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067D68"/>
    <w:rPr>
      <w:rFonts w:ascii="Times New Roman" w:hAnsi="Times New Roman"/>
      <w:color w:val="000000" w:themeColor="text1"/>
      <w:sz w:val="28"/>
    </w:rPr>
  </w:style>
  <w:style w:type="paragraph" w:styleId="aa">
    <w:name w:val="footer"/>
    <w:basedOn w:val="a"/>
    <w:link w:val="ab"/>
    <w:uiPriority w:val="99"/>
    <w:unhideWhenUsed/>
    <w:rsid w:val="00067D68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67D68"/>
    <w:rPr>
      <w:rFonts w:ascii="Times New Roman" w:hAnsi="Times New Roman"/>
      <w:color w:val="000000" w:themeColor="text1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9C4FD9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4FD9"/>
    <w:rPr>
      <w:rFonts w:ascii="Tahoma" w:hAnsi="Tahoma" w:cs="Tahoma"/>
      <w:color w:val="000000" w:themeColor="text1"/>
      <w:sz w:val="16"/>
      <w:szCs w:val="16"/>
    </w:rPr>
  </w:style>
  <w:style w:type="paragraph" w:styleId="ae">
    <w:name w:val="List Paragraph"/>
    <w:basedOn w:val="a"/>
    <w:uiPriority w:val="34"/>
    <w:qFormat/>
    <w:rsid w:val="003E1EAE"/>
    <w:pPr>
      <w:ind w:left="720"/>
      <w:contextualSpacing/>
    </w:pPr>
  </w:style>
  <w:style w:type="paragraph" w:customStyle="1" w:styleId="Default">
    <w:name w:val="Default"/>
    <w:rsid w:val="004B228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4;&#1056;&#1043;&#1040;&#1053;&#1048;&#1047;&#1040;&#1062;&#1048;&#1054;&#1053;&#1053;&#1040;&#1071;%20&#1052;&#1054;&#1044;&#1045;&#1051;&#1068;%20&#1042;&#1089;&#1054;&#1064;%20&#1052;&#1069;,%20&#1053;&#1086;&#1074;&#1086;&#1095;&#1077;&#1088;&#1082;&#1072;&#1089;&#1089;&#1082;%202025-2026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6B43-4718-4555-A11A-D6357B1A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9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tbednyakova</dc:creator>
  <cp:keywords/>
  <dc:description/>
  <cp:lastModifiedBy>USER</cp:lastModifiedBy>
  <cp:revision>69</cp:revision>
  <cp:lastPrinted>2025-10-15T06:30:00Z</cp:lastPrinted>
  <dcterms:created xsi:type="dcterms:W3CDTF">2020-10-29T12:06:00Z</dcterms:created>
  <dcterms:modified xsi:type="dcterms:W3CDTF">2025-10-20T10:36:00Z</dcterms:modified>
</cp:coreProperties>
</file>