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1D" w:rsidRPr="0022362C" w:rsidRDefault="00894B1D" w:rsidP="00894B1D">
      <w:pPr>
        <w:pStyle w:val="a5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62C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«Музыка» (ФГОС ОВЗ)</w:t>
      </w:r>
    </w:p>
    <w:p w:rsidR="00894B1D" w:rsidRPr="0022362C" w:rsidRDefault="00894B1D" w:rsidP="00894B1D">
      <w:pPr>
        <w:pStyle w:val="a5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62C">
        <w:rPr>
          <w:rFonts w:ascii="Times New Roman" w:hAnsi="Times New Roman" w:cs="Times New Roman"/>
          <w:b/>
          <w:sz w:val="24"/>
          <w:szCs w:val="24"/>
        </w:rPr>
        <w:t>Подготовительный – 4 классы (вариант 6.2)</w:t>
      </w:r>
    </w:p>
    <w:p w:rsidR="00894B1D" w:rsidRPr="0022362C" w:rsidRDefault="00894B1D" w:rsidP="00894B1D">
      <w:pPr>
        <w:pStyle w:val="a5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B1D" w:rsidRPr="0022362C" w:rsidRDefault="00894B1D" w:rsidP="00730A5D">
      <w:pPr>
        <w:autoSpaceDE w:val="0"/>
        <w:autoSpaceDN w:val="0"/>
        <w:adjustRightInd w:val="0"/>
        <w:ind w:firstLine="567"/>
        <w:jc w:val="both"/>
      </w:pPr>
      <w:r w:rsidRPr="0022362C">
        <w:tab/>
        <w:t xml:space="preserve">Рабочая программа по предмету «Музыка» разработана с учетом требований Федерального государственного образовательного стандарта начального общего образования для обучающихся с ОВЗ, на основе примерной программы по предмету «Музыка» и адаптированной основной общеобразовательной программы НОО (вариант 6.2.) ГБОУ АО «ССКОШИ». </w:t>
      </w:r>
    </w:p>
    <w:p w:rsidR="00894B1D" w:rsidRPr="0022362C" w:rsidRDefault="00894B1D" w:rsidP="00730A5D">
      <w:pPr>
        <w:autoSpaceDE w:val="0"/>
        <w:autoSpaceDN w:val="0"/>
        <w:adjustRightInd w:val="0"/>
        <w:ind w:firstLine="567"/>
        <w:jc w:val="both"/>
      </w:pPr>
      <w:r w:rsidRPr="0022362C">
        <w:t>Цель</w:t>
      </w:r>
      <w:r w:rsidRPr="0022362C">
        <w:rPr>
          <w:b/>
        </w:rPr>
        <w:t xml:space="preserve"> - </w:t>
      </w:r>
      <w:r w:rsidRPr="0022362C">
        <w:t>воспитание у обучающихся музыкальной культуры, как части их общей духовной культуры, где содержание музыкального искусства разворачивается перед детьми во всем богатстве его форм и жанров, художественных стилей и направлений</w:t>
      </w:r>
    </w:p>
    <w:p w:rsidR="00745299" w:rsidRPr="0022362C" w:rsidRDefault="00894B1D" w:rsidP="000C58B2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22362C">
        <w:rPr>
          <w:rFonts w:eastAsia="Times New Roman"/>
          <w:color w:val="auto"/>
          <w:lang w:eastAsia="ru-RU"/>
        </w:rPr>
        <w:t xml:space="preserve">Программа предмета «Музыка» рассчитана на 5 лет. </w:t>
      </w:r>
    </w:p>
    <w:p w:rsidR="00894B1D" w:rsidRPr="0022362C" w:rsidRDefault="00894B1D" w:rsidP="000C58B2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22362C">
        <w:rPr>
          <w:rFonts w:eastAsia="Times New Roman"/>
          <w:color w:val="auto"/>
          <w:lang w:eastAsia="ru-RU"/>
        </w:rPr>
        <w:t>Общее количество часов по учебному плану школы составляет 168 часов со следующим распределением часов по классам: подготовительный класс – 33 часа,  1 класс - 33 часа, 2 класс – 34 часа, 3 класс – 34 часа, 4 класс – 34 часа.</w:t>
      </w:r>
    </w:p>
    <w:p w:rsidR="00894B1D" w:rsidRPr="0022362C" w:rsidRDefault="00894B1D" w:rsidP="0022362C">
      <w:pPr>
        <w:pStyle w:val="Default"/>
        <w:ind w:firstLine="567"/>
        <w:jc w:val="both"/>
        <w:rPr>
          <w:color w:val="auto"/>
        </w:rPr>
      </w:pPr>
      <w:r w:rsidRPr="0022362C">
        <w:rPr>
          <w:lang w:eastAsia="ru-RU"/>
        </w:rPr>
        <w:t>Форма</w:t>
      </w:r>
      <w:r w:rsidRPr="0022362C">
        <w:rPr>
          <w:color w:val="auto"/>
        </w:rPr>
        <w:t xml:space="preserve"> промежуточной аттестации</w:t>
      </w:r>
      <w:r w:rsidRPr="0022362C">
        <w:rPr>
          <w:i/>
          <w:color w:val="auto"/>
        </w:rPr>
        <w:t>:</w:t>
      </w:r>
      <w:r w:rsidRPr="0022362C">
        <w:rPr>
          <w:color w:val="auto"/>
        </w:rPr>
        <w:t xml:space="preserve"> подготовительный </w:t>
      </w:r>
      <w:r w:rsidR="00745299" w:rsidRPr="0022362C">
        <w:rPr>
          <w:color w:val="auto"/>
        </w:rPr>
        <w:t xml:space="preserve">класс </w:t>
      </w:r>
      <w:r w:rsidRPr="0022362C">
        <w:rPr>
          <w:color w:val="auto"/>
        </w:rPr>
        <w:t>– диагностическая работа, 1 - 4 классы - итоговый тест.</w:t>
      </w:r>
      <w:bookmarkStart w:id="0" w:name="_GoBack"/>
      <w:bookmarkEnd w:id="0"/>
    </w:p>
    <w:p w:rsidR="00894B1D" w:rsidRPr="0022362C" w:rsidRDefault="0022362C" w:rsidP="0022362C">
      <w:pPr>
        <w:widowControl w:val="0"/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 Т</w:t>
      </w:r>
      <w:r w:rsidR="00894B1D" w:rsidRPr="0022362C">
        <w:rPr>
          <w:b/>
          <w:color w:val="000000"/>
          <w:highlight w:val="white"/>
        </w:rPr>
        <w:t>е</w:t>
      </w:r>
      <w:r w:rsidR="00745299" w:rsidRPr="0022362C">
        <w:rPr>
          <w:b/>
          <w:color w:val="000000"/>
          <w:highlight w:val="white"/>
        </w:rPr>
        <w:t>матический</w:t>
      </w:r>
      <w:r w:rsidR="00894B1D" w:rsidRPr="0022362C">
        <w:rPr>
          <w:b/>
          <w:color w:val="000000"/>
          <w:highlight w:val="white"/>
        </w:rPr>
        <w:t xml:space="preserve"> план</w:t>
      </w:r>
      <w:r w:rsidR="001D1D01" w:rsidRPr="0022362C">
        <w:rPr>
          <w:b/>
          <w:color w:val="000000"/>
          <w:highlight w:val="white"/>
        </w:rPr>
        <w:t xml:space="preserve">     </w:t>
      </w:r>
    </w:p>
    <w:p w:rsidR="00894B1D" w:rsidRPr="0022362C" w:rsidRDefault="00894B1D" w:rsidP="00894B1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22362C">
        <w:rPr>
          <w:b/>
          <w:color w:val="000000"/>
          <w:highlight w:val="white"/>
        </w:rPr>
        <w:t>Подготовительный  класс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838"/>
        <w:gridCol w:w="2099"/>
      </w:tblGrid>
      <w:tr w:rsidR="00894B1D" w:rsidRPr="0022362C" w:rsidTr="00EF3B95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color w:val="000000"/>
                <w:lang w:eastAsia="en-US"/>
              </w:rPr>
            </w:pPr>
            <w:r w:rsidRPr="0022362C"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Из них</w:t>
            </w:r>
          </w:p>
        </w:tc>
      </w:tr>
      <w:tr w:rsidR="00894B1D" w:rsidRPr="0022362C" w:rsidTr="00EF3B95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lang w:eastAsia="en-US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Контрольная часть</w:t>
            </w:r>
          </w:p>
        </w:tc>
      </w:tr>
      <w:tr w:rsidR="00894B1D" w:rsidRPr="0022362C" w:rsidTr="00EF3B95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lang w:eastAsia="en-US"/>
              </w:rPr>
              <w:t xml:space="preserve">Здравствуй музыка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9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lang w:eastAsia="en-US"/>
              </w:rPr>
              <w:t xml:space="preserve">Музыка вокруг нас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7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lang w:eastAsia="en-US"/>
              </w:rPr>
              <w:t>Из чего состоит музыка?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9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94B1D" w:rsidRPr="0022362C" w:rsidTr="00745299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745299">
            <w:pPr>
              <w:spacing w:line="276" w:lineRule="auto"/>
              <w:rPr>
                <w:lang w:eastAsia="en-US"/>
              </w:rPr>
            </w:pPr>
            <w:r w:rsidRPr="0022362C">
              <w:rPr>
                <w:lang w:eastAsia="en-US"/>
              </w:rPr>
              <w:t>Верные друзья музыки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8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2362C">
              <w:rPr>
                <w:rFonts w:eastAsia="Calibri"/>
                <w:lang w:eastAsia="en-US"/>
              </w:rPr>
              <w:t>Диагностическая  работа - 1</w:t>
            </w: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33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rFonts w:eastAsia="Calibri"/>
                <w:lang w:eastAsia="en-US"/>
              </w:rPr>
              <w:t>Диагностическая  работа - 1</w:t>
            </w:r>
          </w:p>
        </w:tc>
      </w:tr>
    </w:tbl>
    <w:p w:rsidR="00894B1D" w:rsidRPr="0022362C" w:rsidRDefault="00894B1D" w:rsidP="00894B1D">
      <w:pPr>
        <w:widowControl w:val="0"/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</w:p>
    <w:p w:rsidR="00894B1D" w:rsidRPr="0022362C" w:rsidRDefault="00894B1D" w:rsidP="00894B1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22362C">
        <w:rPr>
          <w:b/>
          <w:color w:val="000000"/>
          <w:highlight w:val="white"/>
        </w:rPr>
        <w:t>1 класс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838"/>
        <w:gridCol w:w="2099"/>
      </w:tblGrid>
      <w:tr w:rsidR="00894B1D" w:rsidRPr="0022362C" w:rsidTr="00EF3B95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color w:val="000000"/>
                <w:lang w:eastAsia="en-US"/>
              </w:rPr>
            </w:pPr>
            <w:r w:rsidRPr="0022362C"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lang w:val="en-US" w:eastAsia="en-US"/>
              </w:rPr>
            </w:pPr>
            <w:r w:rsidRPr="0022362C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Общее коли</w:t>
            </w:r>
          </w:p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Из них</w:t>
            </w:r>
          </w:p>
        </w:tc>
      </w:tr>
      <w:tr w:rsidR="00894B1D" w:rsidRPr="0022362C" w:rsidTr="00EF3B95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lang w:eastAsia="en-US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Контрольная часть</w:t>
            </w:r>
          </w:p>
        </w:tc>
      </w:tr>
      <w:tr w:rsidR="00894B1D" w:rsidRPr="0022362C" w:rsidTr="00EF3B95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lang w:eastAsia="en-US"/>
              </w:rPr>
              <w:t>1.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lang w:eastAsia="en-US"/>
              </w:rPr>
              <w:t xml:space="preserve">Музыка в нашей жизни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9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lang w:eastAsia="en-US"/>
              </w:rPr>
              <w:t>2.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lang w:eastAsia="en-US"/>
              </w:rPr>
              <w:t xml:space="preserve">Человек – творец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7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lang w:eastAsia="en-US"/>
              </w:rPr>
              <w:t>3.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22362C">
              <w:rPr>
                <w:lang w:eastAsia="en-US"/>
              </w:rPr>
              <w:t xml:space="preserve">Истоки народного искусства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9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lang w:eastAsia="en-US"/>
              </w:rPr>
              <w:t>4.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bCs/>
                <w:spacing w:val="3"/>
                <w:lang w:eastAsia="en-US"/>
              </w:rPr>
              <w:t>Чт</w:t>
            </w:r>
            <w:r w:rsidRPr="0022362C">
              <w:rPr>
                <w:bCs/>
                <w:lang w:eastAsia="en-US"/>
              </w:rPr>
              <w:t xml:space="preserve">о  </w:t>
            </w:r>
            <w:r w:rsidRPr="0022362C">
              <w:rPr>
                <w:bCs/>
                <w:spacing w:val="3"/>
                <w:lang w:eastAsia="en-US"/>
              </w:rPr>
              <w:t>тако</w:t>
            </w:r>
            <w:r w:rsidRPr="0022362C">
              <w:rPr>
                <w:bCs/>
                <w:lang w:eastAsia="en-US"/>
              </w:rPr>
              <w:t xml:space="preserve">е   </w:t>
            </w:r>
            <w:r w:rsidRPr="0022362C">
              <w:rPr>
                <w:bCs/>
                <w:spacing w:val="3"/>
                <w:w w:val="106"/>
                <w:lang w:eastAsia="en-US"/>
              </w:rPr>
              <w:t>му</w:t>
            </w:r>
            <w:r w:rsidRPr="0022362C">
              <w:rPr>
                <w:bCs/>
                <w:spacing w:val="3"/>
                <w:w w:val="118"/>
                <w:lang w:eastAsia="en-US"/>
              </w:rPr>
              <w:t>з</w:t>
            </w:r>
            <w:r w:rsidRPr="0022362C">
              <w:rPr>
                <w:bCs/>
                <w:spacing w:val="3"/>
                <w:w w:val="103"/>
                <w:lang w:eastAsia="en-US"/>
              </w:rPr>
              <w:t>ы</w:t>
            </w:r>
            <w:r w:rsidRPr="0022362C">
              <w:rPr>
                <w:bCs/>
                <w:spacing w:val="3"/>
                <w:w w:val="101"/>
                <w:lang w:eastAsia="en-US"/>
              </w:rPr>
              <w:t>к</w:t>
            </w:r>
            <w:r w:rsidRPr="0022362C">
              <w:rPr>
                <w:bCs/>
                <w:spacing w:val="3"/>
                <w:w w:val="112"/>
                <w:lang w:eastAsia="en-US"/>
              </w:rPr>
              <w:t>а</w:t>
            </w:r>
            <w:r w:rsidRPr="0022362C">
              <w:rPr>
                <w:bCs/>
                <w:spacing w:val="3"/>
                <w:w w:val="107"/>
                <w:lang w:eastAsia="en-US"/>
              </w:rPr>
              <w:t>л</w:t>
            </w:r>
            <w:r w:rsidRPr="0022362C">
              <w:rPr>
                <w:bCs/>
                <w:spacing w:val="3"/>
                <w:w w:val="98"/>
                <w:lang w:eastAsia="en-US"/>
              </w:rPr>
              <w:t>ь</w:t>
            </w:r>
            <w:r w:rsidRPr="0022362C">
              <w:rPr>
                <w:bCs/>
                <w:spacing w:val="3"/>
                <w:w w:val="105"/>
                <w:lang w:eastAsia="en-US"/>
              </w:rPr>
              <w:t>н</w:t>
            </w:r>
            <w:r w:rsidRPr="0022362C">
              <w:rPr>
                <w:bCs/>
                <w:spacing w:val="3"/>
                <w:w w:val="112"/>
                <w:lang w:eastAsia="en-US"/>
              </w:rPr>
              <w:t>а</w:t>
            </w:r>
            <w:r w:rsidRPr="0022362C">
              <w:rPr>
                <w:bCs/>
                <w:w w:val="110"/>
                <w:lang w:eastAsia="en-US"/>
              </w:rPr>
              <w:t xml:space="preserve">я </w:t>
            </w:r>
            <w:r w:rsidRPr="0022362C">
              <w:rPr>
                <w:bCs/>
                <w:w w:val="105"/>
                <w:lang w:eastAsia="en-US"/>
              </w:rPr>
              <w:t>речь.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8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2362C">
              <w:rPr>
                <w:lang w:eastAsia="en-US"/>
              </w:rPr>
              <w:t>Итоговый тест - 1</w:t>
            </w: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33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Итоговый тест - 1</w:t>
            </w:r>
          </w:p>
        </w:tc>
      </w:tr>
    </w:tbl>
    <w:p w:rsidR="00894B1D" w:rsidRPr="0022362C" w:rsidRDefault="00894B1D" w:rsidP="00894B1D">
      <w:pPr>
        <w:pStyle w:val="Default"/>
        <w:ind w:firstLine="426"/>
        <w:rPr>
          <w:color w:val="auto"/>
        </w:rPr>
      </w:pPr>
    </w:p>
    <w:p w:rsidR="00894B1D" w:rsidRPr="0022362C" w:rsidRDefault="00894B1D" w:rsidP="00894B1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22362C">
        <w:rPr>
          <w:b/>
          <w:color w:val="000000"/>
          <w:highlight w:val="white"/>
        </w:rPr>
        <w:t>2 класс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838"/>
        <w:gridCol w:w="2099"/>
      </w:tblGrid>
      <w:tr w:rsidR="00894B1D" w:rsidRPr="0022362C" w:rsidTr="00EF3B95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color w:val="000000"/>
                <w:lang w:eastAsia="en-US"/>
              </w:rPr>
            </w:pPr>
            <w:r w:rsidRPr="0022362C"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lang w:val="en-US" w:eastAsia="en-US"/>
              </w:rPr>
            </w:pPr>
            <w:r w:rsidRPr="0022362C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Общее количе</w:t>
            </w:r>
          </w:p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Из них</w:t>
            </w:r>
          </w:p>
        </w:tc>
      </w:tr>
      <w:tr w:rsidR="00894B1D" w:rsidRPr="0022362C" w:rsidTr="00EF3B95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lang w:eastAsia="en-US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Контрольная часть</w:t>
            </w:r>
          </w:p>
        </w:tc>
      </w:tr>
      <w:tr w:rsidR="00894B1D" w:rsidRPr="0022362C" w:rsidTr="00EF3B95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bCs/>
                <w:lang w:eastAsia="en-US"/>
              </w:rPr>
              <w:t>Три</w:t>
            </w:r>
            <w:r w:rsidR="001D1D01" w:rsidRPr="0022362C">
              <w:rPr>
                <w:bCs/>
                <w:lang w:eastAsia="en-US"/>
              </w:rPr>
              <w:t xml:space="preserve"> </w:t>
            </w:r>
            <w:r w:rsidRPr="0022362C">
              <w:rPr>
                <w:bCs/>
                <w:lang w:eastAsia="en-US"/>
              </w:rPr>
              <w:t>кита</w:t>
            </w:r>
            <w:r w:rsidR="001D1D01" w:rsidRPr="0022362C">
              <w:rPr>
                <w:bCs/>
                <w:lang w:eastAsia="en-US"/>
              </w:rPr>
              <w:t xml:space="preserve"> </w:t>
            </w:r>
            <w:r w:rsidRPr="0022362C">
              <w:rPr>
                <w:bCs/>
                <w:lang w:eastAsia="en-US"/>
              </w:rPr>
              <w:t>в</w:t>
            </w:r>
            <w:r w:rsidR="001D1D01" w:rsidRPr="0022362C">
              <w:rPr>
                <w:bCs/>
                <w:lang w:eastAsia="en-US"/>
              </w:rPr>
              <w:t xml:space="preserve"> </w:t>
            </w:r>
            <w:r w:rsidRPr="0022362C">
              <w:rPr>
                <w:bCs/>
                <w:lang w:eastAsia="en-US"/>
              </w:rPr>
              <w:t>музыке</w:t>
            </w:r>
            <w:r w:rsidRPr="0022362C">
              <w:rPr>
                <w:bCs/>
                <w:w w:val="139"/>
                <w:lang w:eastAsia="en-US"/>
              </w:rPr>
              <w:t>–</w:t>
            </w:r>
          </w:p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bCs/>
                <w:lang w:eastAsia="en-US"/>
              </w:rPr>
              <w:t xml:space="preserve">песня, танец, </w:t>
            </w:r>
            <w:r w:rsidRPr="0022362C">
              <w:rPr>
                <w:bCs/>
                <w:w w:val="107"/>
                <w:lang w:eastAsia="en-US"/>
              </w:rPr>
              <w:t>марш.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9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bCs/>
                <w:lang w:eastAsia="en-US"/>
              </w:rPr>
              <w:t>О</w:t>
            </w:r>
            <w:r w:rsidR="001D1D01" w:rsidRPr="0022362C">
              <w:rPr>
                <w:bCs/>
                <w:lang w:eastAsia="en-US"/>
              </w:rPr>
              <w:t xml:space="preserve"> </w:t>
            </w:r>
            <w:r w:rsidRPr="0022362C">
              <w:rPr>
                <w:bCs/>
                <w:lang w:eastAsia="en-US"/>
              </w:rPr>
              <w:t>чём</w:t>
            </w:r>
            <w:r w:rsidR="001D1D01" w:rsidRPr="0022362C">
              <w:rPr>
                <w:bCs/>
                <w:lang w:eastAsia="en-US"/>
              </w:rPr>
              <w:t xml:space="preserve"> </w:t>
            </w:r>
            <w:r w:rsidRPr="0022362C">
              <w:rPr>
                <w:bCs/>
                <w:lang w:eastAsia="en-US"/>
              </w:rPr>
              <w:t>говорит</w:t>
            </w:r>
            <w:r w:rsidR="001D1D01" w:rsidRPr="0022362C">
              <w:rPr>
                <w:bCs/>
                <w:lang w:eastAsia="en-US"/>
              </w:rPr>
              <w:t xml:space="preserve"> </w:t>
            </w:r>
            <w:r w:rsidRPr="0022362C">
              <w:rPr>
                <w:bCs/>
                <w:w w:val="107"/>
                <w:lang w:eastAsia="en-US"/>
              </w:rPr>
              <w:t>музыка.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7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bCs/>
                <w:lang w:eastAsia="en-US"/>
              </w:rPr>
              <w:t>Куда</w:t>
            </w:r>
            <w:r w:rsidR="001D1D01" w:rsidRPr="0022362C">
              <w:rPr>
                <w:bCs/>
                <w:lang w:eastAsia="en-US"/>
              </w:rPr>
              <w:t xml:space="preserve"> </w:t>
            </w:r>
            <w:r w:rsidRPr="0022362C">
              <w:rPr>
                <w:bCs/>
                <w:lang w:eastAsia="en-US"/>
              </w:rPr>
              <w:t>ведут</w:t>
            </w:r>
            <w:r w:rsidR="001D1D01" w:rsidRPr="0022362C">
              <w:rPr>
                <w:bCs/>
                <w:lang w:eastAsia="en-US"/>
              </w:rPr>
              <w:t xml:space="preserve"> </w:t>
            </w:r>
            <w:r w:rsidRPr="0022362C">
              <w:rPr>
                <w:bCs/>
                <w:lang w:eastAsia="en-US"/>
              </w:rPr>
              <w:t>нас</w:t>
            </w:r>
            <w:r w:rsidR="001D1D01" w:rsidRPr="0022362C">
              <w:rPr>
                <w:bCs/>
                <w:lang w:eastAsia="en-US"/>
              </w:rPr>
              <w:t xml:space="preserve"> </w:t>
            </w:r>
            <w:r w:rsidRPr="0022362C">
              <w:rPr>
                <w:bCs/>
                <w:lang w:eastAsia="en-US"/>
              </w:rPr>
              <w:t>«три</w:t>
            </w:r>
            <w:r w:rsidR="001D1D01" w:rsidRPr="0022362C">
              <w:rPr>
                <w:bCs/>
                <w:lang w:eastAsia="en-US"/>
              </w:rPr>
              <w:t xml:space="preserve"> </w:t>
            </w:r>
            <w:r w:rsidRPr="0022362C">
              <w:rPr>
                <w:bCs/>
                <w:w w:val="106"/>
                <w:lang w:eastAsia="en-US"/>
              </w:rPr>
              <w:t>кита».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10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bCs/>
                <w:spacing w:val="3"/>
                <w:lang w:eastAsia="en-US"/>
              </w:rPr>
              <w:t>Чт</w:t>
            </w:r>
            <w:r w:rsidRPr="0022362C">
              <w:rPr>
                <w:bCs/>
                <w:lang w:eastAsia="en-US"/>
              </w:rPr>
              <w:t xml:space="preserve">о  </w:t>
            </w:r>
            <w:r w:rsidRPr="0022362C">
              <w:rPr>
                <w:bCs/>
                <w:spacing w:val="3"/>
                <w:lang w:eastAsia="en-US"/>
              </w:rPr>
              <w:t>тако</w:t>
            </w:r>
            <w:r w:rsidRPr="0022362C">
              <w:rPr>
                <w:bCs/>
                <w:lang w:eastAsia="en-US"/>
              </w:rPr>
              <w:t xml:space="preserve">е   </w:t>
            </w:r>
            <w:r w:rsidRPr="0022362C">
              <w:rPr>
                <w:bCs/>
                <w:spacing w:val="3"/>
                <w:w w:val="106"/>
                <w:lang w:eastAsia="en-US"/>
              </w:rPr>
              <w:t>му</w:t>
            </w:r>
            <w:r w:rsidRPr="0022362C">
              <w:rPr>
                <w:bCs/>
                <w:spacing w:val="3"/>
                <w:w w:val="118"/>
                <w:lang w:eastAsia="en-US"/>
              </w:rPr>
              <w:t>з</w:t>
            </w:r>
            <w:r w:rsidRPr="0022362C">
              <w:rPr>
                <w:bCs/>
                <w:spacing w:val="3"/>
                <w:w w:val="103"/>
                <w:lang w:eastAsia="en-US"/>
              </w:rPr>
              <w:t>ы</w:t>
            </w:r>
            <w:r w:rsidRPr="0022362C">
              <w:rPr>
                <w:bCs/>
                <w:spacing w:val="3"/>
                <w:w w:val="101"/>
                <w:lang w:eastAsia="en-US"/>
              </w:rPr>
              <w:t>к</w:t>
            </w:r>
            <w:r w:rsidRPr="0022362C">
              <w:rPr>
                <w:bCs/>
                <w:spacing w:val="3"/>
                <w:w w:val="112"/>
                <w:lang w:eastAsia="en-US"/>
              </w:rPr>
              <w:t>а</w:t>
            </w:r>
            <w:r w:rsidRPr="0022362C">
              <w:rPr>
                <w:bCs/>
                <w:spacing w:val="3"/>
                <w:w w:val="107"/>
                <w:lang w:eastAsia="en-US"/>
              </w:rPr>
              <w:t>л</w:t>
            </w:r>
            <w:r w:rsidRPr="0022362C">
              <w:rPr>
                <w:bCs/>
                <w:spacing w:val="3"/>
                <w:w w:val="98"/>
                <w:lang w:eastAsia="en-US"/>
              </w:rPr>
              <w:t>ь</w:t>
            </w:r>
            <w:r w:rsidRPr="0022362C">
              <w:rPr>
                <w:bCs/>
                <w:spacing w:val="3"/>
                <w:w w:val="105"/>
                <w:lang w:eastAsia="en-US"/>
              </w:rPr>
              <w:t>н</w:t>
            </w:r>
            <w:r w:rsidRPr="0022362C">
              <w:rPr>
                <w:bCs/>
                <w:spacing w:val="3"/>
                <w:w w:val="112"/>
                <w:lang w:eastAsia="en-US"/>
              </w:rPr>
              <w:t>а</w:t>
            </w:r>
            <w:r w:rsidRPr="0022362C">
              <w:rPr>
                <w:bCs/>
                <w:w w:val="110"/>
                <w:lang w:eastAsia="en-US"/>
              </w:rPr>
              <w:t xml:space="preserve">я </w:t>
            </w:r>
            <w:r w:rsidRPr="0022362C">
              <w:rPr>
                <w:bCs/>
                <w:w w:val="105"/>
                <w:lang w:eastAsia="en-US"/>
              </w:rPr>
              <w:t>речь.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8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2362C">
              <w:rPr>
                <w:lang w:eastAsia="en-US"/>
              </w:rPr>
              <w:t>Итоговый тест - 1</w:t>
            </w: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34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Итоговый тест - 1</w:t>
            </w:r>
          </w:p>
        </w:tc>
      </w:tr>
    </w:tbl>
    <w:p w:rsidR="0022362C" w:rsidRDefault="0022362C" w:rsidP="0022362C">
      <w:pPr>
        <w:widowControl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894B1D" w:rsidRPr="0022362C" w:rsidRDefault="00894B1D" w:rsidP="0022362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22362C">
        <w:rPr>
          <w:b/>
          <w:color w:val="000000"/>
          <w:highlight w:val="white"/>
        </w:rPr>
        <w:t>3 класс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838"/>
        <w:gridCol w:w="2099"/>
      </w:tblGrid>
      <w:tr w:rsidR="00894B1D" w:rsidRPr="0022362C" w:rsidTr="00EF3B95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color w:val="000000"/>
                <w:lang w:eastAsia="en-US"/>
              </w:rPr>
            </w:pPr>
            <w:r w:rsidRPr="0022362C"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lang w:val="en-US" w:eastAsia="en-US"/>
              </w:rPr>
            </w:pPr>
            <w:r w:rsidRPr="0022362C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Из них</w:t>
            </w:r>
          </w:p>
        </w:tc>
      </w:tr>
      <w:tr w:rsidR="00894B1D" w:rsidRPr="0022362C" w:rsidTr="00EF3B95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lang w:eastAsia="en-US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Контрольная часть</w:t>
            </w:r>
          </w:p>
        </w:tc>
      </w:tr>
      <w:tr w:rsidR="00894B1D" w:rsidRPr="0022362C" w:rsidTr="00EF3B95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bCs/>
                <w:spacing w:val="24"/>
                <w:lang w:eastAsia="en-US"/>
              </w:rPr>
            </w:pPr>
            <w:r w:rsidRPr="0022362C">
              <w:rPr>
                <w:bCs/>
                <w:lang w:eastAsia="en-US"/>
              </w:rPr>
              <w:t>Песня,  танец</w:t>
            </w:r>
            <w:r w:rsidR="001D1D01" w:rsidRPr="0022362C">
              <w:rPr>
                <w:bCs/>
                <w:lang w:eastAsia="en-US"/>
              </w:rPr>
              <w:t xml:space="preserve"> </w:t>
            </w:r>
            <w:r w:rsidRPr="0022362C">
              <w:rPr>
                <w:bCs/>
                <w:lang w:eastAsia="en-US"/>
              </w:rPr>
              <w:t>и</w:t>
            </w:r>
            <w:r w:rsidR="001D1D01" w:rsidRPr="0022362C">
              <w:rPr>
                <w:bCs/>
                <w:lang w:eastAsia="en-US"/>
              </w:rPr>
              <w:t xml:space="preserve"> </w:t>
            </w:r>
            <w:r w:rsidRPr="0022362C">
              <w:rPr>
                <w:bCs/>
                <w:lang w:eastAsia="en-US"/>
              </w:rPr>
              <w:t>марш</w:t>
            </w:r>
          </w:p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bCs/>
                <w:w w:val="109"/>
                <w:lang w:eastAsia="en-US"/>
              </w:rPr>
              <w:t>пере</w:t>
            </w:r>
            <w:r w:rsidRPr="0022362C">
              <w:rPr>
                <w:bCs/>
                <w:lang w:eastAsia="en-US"/>
              </w:rPr>
              <w:t xml:space="preserve">растают в </w:t>
            </w:r>
            <w:r w:rsidRPr="0022362C">
              <w:rPr>
                <w:bCs/>
                <w:w w:val="107"/>
                <w:lang w:eastAsia="en-US"/>
              </w:rPr>
              <w:t xml:space="preserve">песенность, </w:t>
            </w:r>
            <w:r w:rsidRPr="0022362C">
              <w:rPr>
                <w:bCs/>
                <w:w w:val="106"/>
                <w:lang w:eastAsia="en-US"/>
              </w:rPr>
              <w:t>тан</w:t>
            </w:r>
            <w:r w:rsidRPr="0022362C">
              <w:rPr>
                <w:bCs/>
                <w:spacing w:val="5"/>
                <w:lang w:eastAsia="en-US"/>
              </w:rPr>
              <w:t>цевальност</w:t>
            </w:r>
            <w:r w:rsidRPr="0022362C">
              <w:rPr>
                <w:bCs/>
                <w:lang w:eastAsia="en-US"/>
              </w:rPr>
              <w:t xml:space="preserve">ь и </w:t>
            </w:r>
            <w:r w:rsidRPr="0022362C">
              <w:rPr>
                <w:bCs/>
                <w:spacing w:val="5"/>
                <w:w w:val="107"/>
                <w:lang w:eastAsia="en-US"/>
              </w:rPr>
              <w:t>марше</w:t>
            </w:r>
            <w:r w:rsidRPr="0022362C">
              <w:rPr>
                <w:bCs/>
                <w:w w:val="104"/>
                <w:lang w:eastAsia="en-US"/>
              </w:rPr>
              <w:t>вость</w:t>
            </w:r>
            <w:r w:rsidRPr="0022362C">
              <w:rPr>
                <w:b/>
                <w:bCs/>
                <w:w w:val="104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9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bCs/>
                <w:w w:val="107"/>
                <w:lang w:eastAsia="en-US"/>
              </w:rPr>
              <w:t>Интонация.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7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bCs/>
                <w:w w:val="108"/>
                <w:lang w:eastAsia="en-US"/>
              </w:rPr>
              <w:t>Развитие музыки.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10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bCs/>
                <w:w w:val="107"/>
                <w:lang w:eastAsia="en-US"/>
              </w:rPr>
              <w:t xml:space="preserve">Построение </w:t>
            </w:r>
            <w:r w:rsidRPr="0022362C">
              <w:rPr>
                <w:bCs/>
                <w:lang w:eastAsia="en-US"/>
              </w:rPr>
              <w:t xml:space="preserve">(формы) </w:t>
            </w:r>
            <w:r w:rsidRPr="0022362C">
              <w:rPr>
                <w:bCs/>
                <w:w w:val="107"/>
                <w:lang w:eastAsia="en-US"/>
              </w:rPr>
              <w:t>музы</w:t>
            </w:r>
            <w:r w:rsidRPr="0022362C">
              <w:rPr>
                <w:bCs/>
                <w:w w:val="106"/>
                <w:lang w:eastAsia="en-US"/>
              </w:rPr>
              <w:t>ки.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8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2362C">
              <w:rPr>
                <w:lang w:eastAsia="en-US"/>
              </w:rPr>
              <w:t>Итоговый тест - 1</w:t>
            </w: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34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Итоговый тест - 1</w:t>
            </w:r>
          </w:p>
        </w:tc>
      </w:tr>
    </w:tbl>
    <w:p w:rsidR="00894B1D" w:rsidRPr="0022362C" w:rsidRDefault="00894B1D" w:rsidP="00894B1D">
      <w:pPr>
        <w:pStyle w:val="Default"/>
        <w:ind w:firstLine="426"/>
        <w:rPr>
          <w:color w:val="auto"/>
        </w:rPr>
      </w:pPr>
    </w:p>
    <w:p w:rsidR="00894B1D" w:rsidRPr="0022362C" w:rsidRDefault="00894B1D" w:rsidP="00894B1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22362C">
        <w:rPr>
          <w:b/>
          <w:color w:val="000000"/>
          <w:highlight w:val="white"/>
        </w:rPr>
        <w:t>4 класс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838"/>
        <w:gridCol w:w="2099"/>
      </w:tblGrid>
      <w:tr w:rsidR="00894B1D" w:rsidRPr="0022362C" w:rsidTr="00EF3B95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color w:val="000000"/>
                <w:lang w:eastAsia="en-US"/>
              </w:rPr>
            </w:pPr>
            <w:r w:rsidRPr="0022362C"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Из них</w:t>
            </w:r>
          </w:p>
        </w:tc>
      </w:tr>
      <w:tr w:rsidR="00894B1D" w:rsidRPr="0022362C" w:rsidTr="00EF3B95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B1D" w:rsidRPr="0022362C" w:rsidRDefault="00894B1D" w:rsidP="0008747C">
            <w:pPr>
              <w:rPr>
                <w:b/>
                <w:lang w:eastAsia="en-US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4B1D" w:rsidRPr="0022362C" w:rsidRDefault="00894B1D" w:rsidP="0008747C">
            <w:pPr>
              <w:tabs>
                <w:tab w:val="left" w:pos="6209"/>
              </w:tabs>
              <w:spacing w:after="100" w:afterAutospacing="1"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Контрольная часть</w:t>
            </w:r>
          </w:p>
        </w:tc>
      </w:tr>
      <w:tr w:rsidR="00894B1D" w:rsidRPr="0022362C" w:rsidTr="00EF3B95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4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bCs/>
                <w:spacing w:val="4"/>
                <w:lang w:eastAsia="en-US"/>
              </w:rPr>
              <w:t>Межд</w:t>
            </w:r>
            <w:r w:rsidRPr="0022362C">
              <w:rPr>
                <w:bCs/>
                <w:lang w:eastAsia="en-US"/>
              </w:rPr>
              <w:t xml:space="preserve">у </w:t>
            </w:r>
            <w:r w:rsidRPr="0022362C">
              <w:rPr>
                <w:bCs/>
                <w:spacing w:val="4"/>
                <w:lang w:eastAsia="en-US"/>
              </w:rPr>
              <w:t>музыко</w:t>
            </w:r>
            <w:r w:rsidRPr="0022362C">
              <w:rPr>
                <w:bCs/>
                <w:lang w:eastAsia="en-US"/>
              </w:rPr>
              <w:t xml:space="preserve">й </w:t>
            </w:r>
            <w:r w:rsidRPr="0022362C">
              <w:rPr>
                <w:bCs/>
                <w:spacing w:val="4"/>
                <w:w w:val="106"/>
                <w:lang w:eastAsia="en-US"/>
              </w:rPr>
              <w:t>м</w:t>
            </w:r>
            <w:r w:rsidRPr="0022362C">
              <w:rPr>
                <w:bCs/>
                <w:spacing w:val="4"/>
                <w:w w:val="108"/>
                <w:lang w:eastAsia="en-US"/>
              </w:rPr>
              <w:t>о</w:t>
            </w:r>
            <w:r w:rsidRPr="0022362C">
              <w:rPr>
                <w:bCs/>
                <w:spacing w:val="4"/>
                <w:w w:val="113"/>
                <w:lang w:eastAsia="en-US"/>
              </w:rPr>
              <w:t>е</w:t>
            </w:r>
            <w:r w:rsidRPr="0022362C">
              <w:rPr>
                <w:bCs/>
                <w:spacing w:val="4"/>
                <w:w w:val="102"/>
                <w:lang w:eastAsia="en-US"/>
              </w:rPr>
              <w:t>г</w:t>
            </w:r>
            <w:r w:rsidRPr="0022362C">
              <w:rPr>
                <w:bCs/>
                <w:w w:val="108"/>
                <w:lang w:eastAsia="en-US"/>
              </w:rPr>
              <w:t xml:space="preserve">о </w:t>
            </w:r>
            <w:r w:rsidRPr="0022362C">
              <w:rPr>
                <w:bCs/>
                <w:lang w:eastAsia="en-US"/>
              </w:rPr>
              <w:t xml:space="preserve">народа и музыкой  </w:t>
            </w:r>
            <w:r w:rsidRPr="0022362C">
              <w:rPr>
                <w:bCs/>
                <w:w w:val="109"/>
                <w:lang w:eastAsia="en-US"/>
              </w:rPr>
              <w:t xml:space="preserve">разных </w:t>
            </w:r>
            <w:r w:rsidRPr="0022362C">
              <w:rPr>
                <w:bCs/>
                <w:lang w:eastAsia="en-US"/>
              </w:rPr>
              <w:t xml:space="preserve">народов мира нет </w:t>
            </w:r>
            <w:r w:rsidRPr="0022362C">
              <w:rPr>
                <w:bCs/>
                <w:w w:val="109"/>
                <w:lang w:eastAsia="en-US"/>
              </w:rPr>
              <w:t>непере</w:t>
            </w:r>
            <w:r w:rsidRPr="0022362C">
              <w:rPr>
                <w:bCs/>
                <w:w w:val="108"/>
                <w:lang w:eastAsia="en-US"/>
              </w:rPr>
              <w:t>ходимых границ.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16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Музыкальная викторина – 1</w:t>
            </w: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numPr>
                <w:ilvl w:val="0"/>
                <w:numId w:val="4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lang w:eastAsia="en-US"/>
              </w:rPr>
            </w:pPr>
            <w:r w:rsidRPr="0022362C">
              <w:rPr>
                <w:bCs/>
                <w:lang w:eastAsia="en-US"/>
              </w:rPr>
              <w:t xml:space="preserve">Музыка моего </w:t>
            </w:r>
            <w:r w:rsidRPr="0022362C">
              <w:rPr>
                <w:bCs/>
                <w:w w:val="109"/>
                <w:lang w:eastAsia="en-US"/>
              </w:rPr>
              <w:t>народа.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18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Итоговый тест - 1</w:t>
            </w:r>
          </w:p>
        </w:tc>
      </w:tr>
      <w:tr w:rsidR="00894B1D" w:rsidRPr="0022362C" w:rsidTr="00EF3B95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4B1D" w:rsidRPr="0022362C" w:rsidRDefault="00894B1D" w:rsidP="0008747C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2362C">
              <w:rPr>
                <w:b/>
                <w:lang w:eastAsia="en-US"/>
              </w:rPr>
              <w:t>34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EF3B95" w:rsidRPr="0022362C" w:rsidRDefault="00EF3B95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Музыкальная викторина – 1</w:t>
            </w:r>
          </w:p>
          <w:p w:rsidR="00894B1D" w:rsidRPr="0022362C" w:rsidRDefault="00894B1D" w:rsidP="0008747C">
            <w:pPr>
              <w:spacing w:line="276" w:lineRule="auto"/>
              <w:jc w:val="center"/>
              <w:rPr>
                <w:lang w:eastAsia="en-US"/>
              </w:rPr>
            </w:pPr>
            <w:r w:rsidRPr="0022362C">
              <w:rPr>
                <w:lang w:eastAsia="en-US"/>
              </w:rPr>
              <w:t>Итоговый тест - 1</w:t>
            </w:r>
          </w:p>
        </w:tc>
      </w:tr>
    </w:tbl>
    <w:p w:rsidR="00894B1D" w:rsidRPr="0022362C" w:rsidRDefault="00894B1D" w:rsidP="00894B1D"/>
    <w:p w:rsidR="005C340C" w:rsidRPr="0022362C" w:rsidRDefault="005C340C" w:rsidP="00A1107F">
      <w:pPr>
        <w:pStyle w:val="a5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C340C" w:rsidRPr="0022362C" w:rsidSect="001D1D01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21ACE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A76A09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E85CA5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DA230A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735634"/>
    <w:rsid w:val="000C58B2"/>
    <w:rsid w:val="001735A6"/>
    <w:rsid w:val="001D1D01"/>
    <w:rsid w:val="0022362C"/>
    <w:rsid w:val="002328F3"/>
    <w:rsid w:val="00250C89"/>
    <w:rsid w:val="00295631"/>
    <w:rsid w:val="003A5CF6"/>
    <w:rsid w:val="004955E1"/>
    <w:rsid w:val="00573BA4"/>
    <w:rsid w:val="005C340C"/>
    <w:rsid w:val="006668E8"/>
    <w:rsid w:val="00730A5D"/>
    <w:rsid w:val="00735634"/>
    <w:rsid w:val="00745299"/>
    <w:rsid w:val="00894B1D"/>
    <w:rsid w:val="008B1F70"/>
    <w:rsid w:val="008E0D80"/>
    <w:rsid w:val="00940582"/>
    <w:rsid w:val="00A1107F"/>
    <w:rsid w:val="00A515E7"/>
    <w:rsid w:val="00B07B9B"/>
    <w:rsid w:val="00D16CE2"/>
    <w:rsid w:val="00D505EC"/>
    <w:rsid w:val="00DA6915"/>
    <w:rsid w:val="00DF5CDA"/>
    <w:rsid w:val="00E85104"/>
    <w:rsid w:val="00EF3B95"/>
    <w:rsid w:val="00F00DE6"/>
    <w:rsid w:val="00FC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812F"/>
  <w15:docId w15:val="{A7C9E4F1-DF1C-4A35-B26A-7718CF03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16CE2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D16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D16CE2"/>
    <w:rPr>
      <w:rFonts w:eastAsiaTheme="minorEastAsia"/>
      <w:bCs/>
      <w:iCs/>
      <w:lang w:eastAsia="ru-RU"/>
    </w:rPr>
  </w:style>
  <w:style w:type="paragraph" w:styleId="a5">
    <w:name w:val="No Spacing"/>
    <w:link w:val="a4"/>
    <w:uiPriority w:val="1"/>
    <w:qFormat/>
    <w:rsid w:val="00D16CE2"/>
    <w:pPr>
      <w:spacing w:after="0" w:line="240" w:lineRule="auto"/>
    </w:pPr>
    <w:rPr>
      <w:rFonts w:eastAsiaTheme="minorEastAsia"/>
      <w:bCs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27</cp:revision>
  <dcterms:created xsi:type="dcterms:W3CDTF">2019-12-08T14:59:00Z</dcterms:created>
  <dcterms:modified xsi:type="dcterms:W3CDTF">2020-11-17T19:12:00Z</dcterms:modified>
</cp:coreProperties>
</file>