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7D1" w:rsidRDefault="003B380E" w:rsidP="006727D1">
      <w:pPr>
        <w:suppressAutoHyphens/>
        <w:spacing w:line="276" w:lineRule="auto"/>
        <w:ind w:firstLine="993"/>
        <w:jc w:val="center"/>
        <w:rPr>
          <w:b/>
          <w:lang w:eastAsia="ar-SA"/>
        </w:rPr>
      </w:pPr>
      <w:r w:rsidRPr="003B380E">
        <w:rPr>
          <w:b/>
          <w:lang w:eastAsia="ar-SA"/>
        </w:rPr>
        <w:t>Аннотация к раб</w:t>
      </w:r>
      <w:r>
        <w:rPr>
          <w:b/>
          <w:lang w:eastAsia="ar-SA"/>
        </w:rPr>
        <w:t xml:space="preserve">очей программе по </w:t>
      </w:r>
      <w:r w:rsidR="006727D1">
        <w:rPr>
          <w:b/>
          <w:lang w:eastAsia="ar-SA"/>
        </w:rPr>
        <w:t xml:space="preserve">предмету </w:t>
      </w:r>
    </w:p>
    <w:p w:rsidR="003B380E" w:rsidRDefault="006727D1" w:rsidP="006727D1">
      <w:pPr>
        <w:suppressAutoHyphens/>
        <w:spacing w:line="276" w:lineRule="auto"/>
        <w:ind w:firstLine="993"/>
        <w:jc w:val="center"/>
        <w:rPr>
          <w:b/>
          <w:lang w:eastAsia="ar-SA"/>
        </w:rPr>
      </w:pPr>
      <w:r>
        <w:rPr>
          <w:b/>
          <w:lang w:eastAsia="ar-SA"/>
        </w:rPr>
        <w:t>«А</w:t>
      </w:r>
      <w:r w:rsidR="003B380E">
        <w:rPr>
          <w:b/>
          <w:lang w:eastAsia="ar-SA"/>
        </w:rPr>
        <w:t>лгебр</w:t>
      </w:r>
      <w:r>
        <w:rPr>
          <w:b/>
          <w:lang w:eastAsia="ar-SA"/>
        </w:rPr>
        <w:t>а</w:t>
      </w:r>
      <w:r w:rsidR="00192DC1">
        <w:rPr>
          <w:b/>
          <w:lang w:eastAsia="ar-SA"/>
        </w:rPr>
        <w:t xml:space="preserve"> и начала</w:t>
      </w:r>
      <w:r>
        <w:rPr>
          <w:b/>
          <w:lang w:eastAsia="ar-SA"/>
        </w:rPr>
        <w:t xml:space="preserve"> </w:t>
      </w:r>
      <w:r w:rsidR="00192DC1">
        <w:rPr>
          <w:b/>
          <w:lang w:eastAsia="ar-SA"/>
        </w:rPr>
        <w:t>анализа</w:t>
      </w:r>
      <w:r w:rsidR="003B380E">
        <w:rPr>
          <w:b/>
          <w:lang w:eastAsia="ar-SA"/>
        </w:rPr>
        <w:t xml:space="preserve"> 11-12</w:t>
      </w:r>
      <w:r w:rsidR="003B380E" w:rsidRPr="003B380E">
        <w:rPr>
          <w:b/>
          <w:lang w:eastAsia="ar-SA"/>
        </w:rPr>
        <w:t xml:space="preserve"> классы</w:t>
      </w:r>
      <w:r>
        <w:rPr>
          <w:b/>
          <w:lang w:eastAsia="ar-SA"/>
        </w:rPr>
        <w:t>»</w:t>
      </w:r>
      <w:r w:rsidR="003B380E" w:rsidRPr="003B380E">
        <w:rPr>
          <w:b/>
          <w:lang w:eastAsia="ar-SA"/>
        </w:rPr>
        <w:t>.</w:t>
      </w:r>
    </w:p>
    <w:p w:rsidR="006727D1" w:rsidRPr="00C440D4" w:rsidRDefault="006727D1" w:rsidP="006727D1">
      <w:pPr>
        <w:suppressAutoHyphens/>
        <w:spacing w:line="276" w:lineRule="auto"/>
        <w:ind w:firstLine="993"/>
        <w:jc w:val="center"/>
        <w:rPr>
          <w:b/>
          <w:lang w:eastAsia="ar-SA"/>
        </w:rPr>
      </w:pPr>
      <w:bookmarkStart w:id="0" w:name="_GoBack"/>
      <w:bookmarkEnd w:id="0"/>
    </w:p>
    <w:p w:rsidR="002E07EC" w:rsidRDefault="002E07EC" w:rsidP="003B380E">
      <w:pPr>
        <w:shd w:val="clear" w:color="auto" w:fill="FFFFFF"/>
        <w:ind w:firstLine="540"/>
        <w:jc w:val="both"/>
        <w:rPr>
          <w:color w:val="000000"/>
          <w:spacing w:val="-1"/>
        </w:rPr>
      </w:pPr>
      <w:r>
        <w:rPr>
          <w:color w:val="000000"/>
          <w:spacing w:val="-2"/>
        </w:rPr>
        <w:t xml:space="preserve">Данная рабочая программа составлена в соответствии с требованиями Государственного </w:t>
      </w:r>
      <w:r>
        <w:rPr>
          <w:color w:val="000000"/>
          <w:spacing w:val="-1"/>
        </w:rPr>
        <w:t>стандарта (Феде</w:t>
      </w:r>
      <w:r w:rsidR="003B380E">
        <w:rPr>
          <w:color w:val="000000"/>
          <w:spacing w:val="-1"/>
        </w:rPr>
        <w:t xml:space="preserve">ральный компонент ГОС, 2004г.) на основе авторской </w:t>
      </w:r>
    </w:p>
    <w:p w:rsidR="003B380E" w:rsidRDefault="003B380E" w:rsidP="003B380E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>П</w:t>
      </w:r>
      <w:r w:rsidR="002E07EC">
        <w:rPr>
          <w:color w:val="000000"/>
          <w:spacing w:val="-1"/>
        </w:rPr>
        <w:t>рограммы</w:t>
      </w:r>
      <w:r>
        <w:rPr>
          <w:color w:val="000000"/>
          <w:spacing w:val="-1"/>
        </w:rPr>
        <w:t xml:space="preserve"> 10-11 классы</w:t>
      </w:r>
      <w:r w:rsidRPr="003B380E">
        <w:rPr>
          <w:color w:val="000000"/>
          <w:spacing w:val="-1"/>
        </w:rPr>
        <w:t xml:space="preserve"> / </w:t>
      </w:r>
      <w:r>
        <w:rPr>
          <w:color w:val="000000"/>
          <w:spacing w:val="-1"/>
        </w:rPr>
        <w:t xml:space="preserve"> И.И.Зубарева, А.Г,Мордкович</w:t>
      </w:r>
      <w:r w:rsidRPr="003B380E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и др. М.</w:t>
      </w:r>
      <w:r w:rsidR="00A96096">
        <w:rPr>
          <w:color w:val="000000"/>
          <w:spacing w:val="-1"/>
        </w:rPr>
        <w:t>:</w:t>
      </w:r>
      <w:r>
        <w:rPr>
          <w:color w:val="000000"/>
          <w:spacing w:val="-1"/>
        </w:rPr>
        <w:t xml:space="preserve"> Мнемозина, 2011 и обеспечена УМК:</w:t>
      </w:r>
      <w:r>
        <w:t xml:space="preserve"> «</w:t>
      </w:r>
      <w:r w:rsidR="002E07EC">
        <w:t>Алгебра и начала математического  анализа 10–11 классы</w:t>
      </w:r>
      <w:r>
        <w:t>»</w:t>
      </w:r>
      <w:r w:rsidRPr="003B380E">
        <w:rPr>
          <w:color w:val="000000"/>
          <w:spacing w:val="-1"/>
        </w:rPr>
        <w:t xml:space="preserve"> /</w:t>
      </w:r>
      <w:r>
        <w:t xml:space="preserve"> А. Г. Мордкович,  </w:t>
      </w:r>
      <w:r w:rsidR="002E07EC">
        <w:t>Часть 1- Учебник  - М.: Мнемозина 2012 г.;</w:t>
      </w:r>
      <w:r w:rsidRPr="003B380E">
        <w:t xml:space="preserve"> </w:t>
      </w:r>
      <w:r>
        <w:t>Часть 2- Задачник – М: Мнемозина 2012 г.</w:t>
      </w:r>
    </w:p>
    <w:p w:rsidR="006727D1" w:rsidRDefault="002E07EC" w:rsidP="003B380E">
      <w:pPr>
        <w:spacing w:line="276" w:lineRule="auto"/>
        <w:ind w:firstLine="993"/>
        <w:jc w:val="both"/>
        <w:rPr>
          <w:lang w:eastAsia="ar-SA"/>
        </w:rPr>
      </w:pPr>
      <w:r>
        <w:rPr>
          <w:color w:val="000000"/>
        </w:rPr>
        <w:t xml:space="preserve">Программа рассчитана на </w:t>
      </w:r>
      <w:r w:rsidR="003B380E">
        <w:rPr>
          <w:color w:val="000000"/>
        </w:rPr>
        <w:t xml:space="preserve">204 часа, по 102 часа в 11 и 12 классах. </w:t>
      </w:r>
      <w:r w:rsidR="003B380E" w:rsidRPr="003B380E">
        <w:rPr>
          <w:lang w:eastAsia="ar-SA"/>
        </w:rPr>
        <w:t>В соответствии с учебным пла</w:t>
      </w:r>
      <w:r w:rsidR="003B380E">
        <w:rPr>
          <w:lang w:eastAsia="ar-SA"/>
        </w:rPr>
        <w:t xml:space="preserve">ном школы на изучение </w:t>
      </w:r>
      <w:r w:rsidR="00A96096">
        <w:rPr>
          <w:lang w:eastAsia="ar-SA"/>
        </w:rPr>
        <w:t>алгебры и начал анализа отводится по 3 часа</w:t>
      </w:r>
      <w:r w:rsidR="003B380E" w:rsidRPr="003B380E">
        <w:rPr>
          <w:lang w:eastAsia="ar-SA"/>
        </w:rPr>
        <w:t xml:space="preserve"> в неделю в каждом классе. </w:t>
      </w:r>
      <w:r w:rsidR="003B380E" w:rsidRPr="003B380E">
        <w:rPr>
          <w:color w:val="1F497D" w:themeColor="text2"/>
          <w:lang w:eastAsia="ar-SA"/>
        </w:rPr>
        <w:t xml:space="preserve"> </w:t>
      </w:r>
      <w:r w:rsidR="003B380E" w:rsidRPr="003B380E">
        <w:rPr>
          <w:lang w:eastAsia="ar-SA"/>
        </w:rPr>
        <w:t xml:space="preserve">Срок реализации программы два года. </w:t>
      </w:r>
    </w:p>
    <w:p w:rsidR="003B380E" w:rsidRPr="003B380E" w:rsidRDefault="003B380E" w:rsidP="003B380E">
      <w:pPr>
        <w:spacing w:line="276" w:lineRule="auto"/>
        <w:ind w:firstLine="993"/>
        <w:jc w:val="both"/>
        <w:rPr>
          <w:lang w:eastAsia="ar-SA"/>
        </w:rPr>
      </w:pPr>
      <w:r w:rsidRPr="006727D1">
        <w:rPr>
          <w:b/>
          <w:lang w:eastAsia="ar-SA"/>
        </w:rPr>
        <w:t>Форм</w:t>
      </w:r>
      <w:r w:rsidR="00A96096" w:rsidRPr="006727D1">
        <w:rPr>
          <w:b/>
          <w:lang w:eastAsia="ar-SA"/>
        </w:rPr>
        <w:t>а промежуточной аттестации</w:t>
      </w:r>
      <w:r w:rsidR="00A96096">
        <w:rPr>
          <w:lang w:eastAsia="ar-SA"/>
        </w:rPr>
        <w:t xml:space="preserve"> – итоговая контрольная работа.</w:t>
      </w:r>
      <w:r w:rsidRPr="003B380E">
        <w:rPr>
          <w:lang w:eastAsia="ar-SA"/>
        </w:rPr>
        <w:t xml:space="preserve"> </w:t>
      </w:r>
    </w:p>
    <w:p w:rsidR="002E07EC" w:rsidRPr="003B380E" w:rsidRDefault="002E07EC" w:rsidP="003B380E">
      <w:pPr>
        <w:shd w:val="clear" w:color="auto" w:fill="FFFFFF"/>
        <w:ind w:firstLine="708"/>
        <w:rPr>
          <w:color w:val="000000"/>
          <w:spacing w:val="-1"/>
        </w:rPr>
      </w:pPr>
    </w:p>
    <w:p w:rsidR="0055595A" w:rsidRDefault="0055595A"/>
    <w:sectPr w:rsidR="00555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D03CB"/>
    <w:multiLevelType w:val="hybridMultilevel"/>
    <w:tmpl w:val="99CA669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6A9D4562"/>
    <w:multiLevelType w:val="hybridMultilevel"/>
    <w:tmpl w:val="1A80FCB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11F"/>
    <w:rsid w:val="00192DC1"/>
    <w:rsid w:val="002E07EC"/>
    <w:rsid w:val="003B380E"/>
    <w:rsid w:val="0055595A"/>
    <w:rsid w:val="00605129"/>
    <w:rsid w:val="006727D1"/>
    <w:rsid w:val="0072311F"/>
    <w:rsid w:val="00A96096"/>
    <w:rsid w:val="00C4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8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"Северодвинская СКОШИ"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Kab113</dc:creator>
  <cp:keywords/>
  <dc:description/>
  <cp:lastModifiedBy>Paradise</cp:lastModifiedBy>
  <cp:revision>7</cp:revision>
  <dcterms:created xsi:type="dcterms:W3CDTF">2016-10-25T10:23:00Z</dcterms:created>
  <dcterms:modified xsi:type="dcterms:W3CDTF">2017-02-20T17:53:00Z</dcterms:modified>
</cp:coreProperties>
</file>